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216A56" w:rsidRDefault="00500AD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6A56" w:rsidRDefault="00500ADD">
      <w:pPr>
        <w:spacing w:after="345" w:line="259" w:lineRule="auto"/>
        <w:ind w:left="0" w:right="-7" w:firstLine="0"/>
        <w:jc w:val="righ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                  </w:t>
      </w:r>
    </w:p>
    <w:p w:rsidR="00CD7677" w:rsidRDefault="00CD7677">
      <w:pPr>
        <w:spacing w:after="333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Pr="00CD7677">
        <w:rPr>
          <w:szCs w:val="24"/>
        </w:rPr>
        <w:t>Bidfood</w:t>
      </w:r>
      <w:proofErr w:type="spellEnd"/>
      <w:r w:rsidRPr="00CD7677">
        <w:rPr>
          <w:szCs w:val="24"/>
        </w:rPr>
        <w:t xml:space="preserve"> Czech Republic s.r.o.</w:t>
      </w:r>
      <w:r w:rsidRPr="00CD7677">
        <w:rPr>
          <w:szCs w:val="24"/>
        </w:rPr>
        <w:br/>
      </w:r>
      <w:r>
        <w:rPr>
          <w:szCs w:val="24"/>
        </w:rPr>
        <w:t xml:space="preserve">                                                                                                                      </w:t>
      </w:r>
      <w:r w:rsidRPr="00CD7677">
        <w:rPr>
          <w:szCs w:val="24"/>
        </w:rPr>
        <w:t xml:space="preserve">V Růžovém údolí 553, </w:t>
      </w:r>
      <w:proofErr w:type="spellStart"/>
      <w:r w:rsidRPr="00CD7677">
        <w:rPr>
          <w:szCs w:val="24"/>
        </w:rPr>
        <w:t>Mikovice</w:t>
      </w:r>
      <w:proofErr w:type="spellEnd"/>
      <w:r w:rsidRPr="00CD7677">
        <w:rPr>
          <w:szCs w:val="24"/>
        </w:rPr>
        <w:br/>
      </w:r>
      <w:r>
        <w:rPr>
          <w:szCs w:val="24"/>
        </w:rPr>
        <w:t xml:space="preserve">                                                                                                                             </w:t>
      </w:r>
      <w:r w:rsidRPr="00CD7677">
        <w:rPr>
          <w:szCs w:val="24"/>
        </w:rPr>
        <w:t>278 01 Kralupy nad Vltavou</w:t>
      </w:r>
      <w:r w:rsidRPr="00CD7677">
        <w:rPr>
          <w:szCs w:val="24"/>
        </w:rPr>
        <w:br/>
      </w:r>
      <w:r>
        <w:rPr>
          <w:szCs w:val="24"/>
        </w:rPr>
        <w:t xml:space="preserve">                                                                                                                                                      </w:t>
      </w:r>
      <w:r w:rsidRPr="00CD7677">
        <w:rPr>
          <w:szCs w:val="24"/>
        </w:rPr>
        <w:t>IČ 28234642</w:t>
      </w:r>
    </w:p>
    <w:p w:rsidR="00CD7677" w:rsidRDefault="00CD7677">
      <w:pPr>
        <w:spacing w:after="333" w:line="259" w:lineRule="auto"/>
        <w:ind w:left="0" w:right="0" w:firstLine="0"/>
      </w:pPr>
      <w:r>
        <w:rPr>
          <w:szCs w:val="24"/>
        </w:rPr>
        <w:t xml:space="preserve">                                                                                                                                           </w:t>
      </w:r>
      <w:r w:rsidRPr="00CD7677">
        <w:rPr>
          <w:color w:val="111111"/>
          <w:szCs w:val="24"/>
        </w:rPr>
        <w:t>DIČ: CZ28234642</w:t>
      </w:r>
      <w:r w:rsidRPr="00CD7677">
        <w:rPr>
          <w:szCs w:val="24"/>
        </w:rPr>
        <w:br/>
      </w:r>
      <w:r>
        <w:rPr>
          <w:szCs w:val="24"/>
        </w:rPr>
        <w:t xml:space="preserve">                                                                                                         </w:t>
      </w:r>
      <w:r w:rsidRPr="00CD7677">
        <w:rPr>
          <w:szCs w:val="24"/>
        </w:rPr>
        <w:t>zapsaná v obchodním rejstříku vedeném</w:t>
      </w:r>
      <w:r w:rsidRPr="00CD7677">
        <w:rPr>
          <w:szCs w:val="24"/>
        </w:rPr>
        <w:br/>
      </w:r>
      <w:r>
        <w:rPr>
          <w:szCs w:val="24"/>
        </w:rPr>
        <w:t xml:space="preserve">                                                                                       </w:t>
      </w:r>
      <w:r w:rsidRPr="00CD7677">
        <w:rPr>
          <w:szCs w:val="24"/>
        </w:rPr>
        <w:t>Městským soudem v Praze, oddíl C, vložka 134253</w:t>
      </w:r>
      <w:r w:rsidR="00500ADD">
        <w:t xml:space="preserve"> </w:t>
      </w:r>
    </w:p>
    <w:p w:rsidR="00216A56" w:rsidRPr="00CD7677" w:rsidRDefault="00500ADD">
      <w:pPr>
        <w:spacing w:after="333" w:line="259" w:lineRule="auto"/>
        <w:ind w:left="0" w:right="0" w:firstLine="0"/>
        <w:rPr>
          <w:szCs w:val="24"/>
        </w:rPr>
      </w:pPr>
      <w:bookmarkStart w:id="0" w:name="_GoBack"/>
      <w:bookmarkEnd w:id="0"/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8395E"/>
    <w:rsid w:val="00216A56"/>
    <w:rsid w:val="00500ADD"/>
    <w:rsid w:val="00570E4D"/>
    <w:rsid w:val="005F3609"/>
    <w:rsid w:val="0083410E"/>
    <w:rsid w:val="00885AB8"/>
    <w:rsid w:val="00A36E91"/>
    <w:rsid w:val="00C23DF0"/>
    <w:rsid w:val="00CA0CA5"/>
    <w:rsid w:val="00CD7677"/>
    <w:rsid w:val="00D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2154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Dana Keltnerova</cp:lastModifiedBy>
  <cp:revision>2</cp:revision>
  <cp:lastPrinted>2022-11-21T08:23:00Z</cp:lastPrinted>
  <dcterms:created xsi:type="dcterms:W3CDTF">2025-09-25T16:28:00Z</dcterms:created>
  <dcterms:modified xsi:type="dcterms:W3CDTF">2025-09-25T16:28:00Z</dcterms:modified>
</cp:coreProperties>
</file>