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D778" w14:textId="71CAE1B8" w:rsidR="002674AB" w:rsidRPr="006743DB" w:rsidRDefault="002674AB" w:rsidP="002674AB">
      <w:pPr>
        <w:tabs>
          <w:tab w:val="left" w:pos="1985"/>
        </w:tabs>
        <w:rPr>
          <w:rFonts w:asciiTheme="minorHAnsi" w:hAnsiTheme="minorHAnsi" w:cstheme="minorHAnsi"/>
          <w:b/>
          <w:bCs/>
        </w:rPr>
      </w:pPr>
      <w:r>
        <w:rPr>
          <w:rFonts w:asciiTheme="minorHAnsi" w:hAnsiTheme="minorHAnsi" w:cstheme="minorHAnsi"/>
        </w:rPr>
        <w:t>Pan:</w:t>
      </w:r>
      <w:r>
        <w:rPr>
          <w:rFonts w:asciiTheme="minorHAnsi" w:hAnsiTheme="minorHAnsi" w:cstheme="minorHAnsi"/>
        </w:rPr>
        <w:tab/>
      </w:r>
      <w:hyperlink r:id="rId8" w:history="1">
        <w:r w:rsidR="0065115D" w:rsidRPr="0065115D">
          <w:rPr>
            <w:rStyle w:val="text-nowrap"/>
            <w:rFonts w:asciiTheme="minorHAnsi" w:hAnsiTheme="minorHAnsi" w:cstheme="minorHAnsi"/>
            <w:b/>
            <w:bCs/>
            <w:color w:val="000000"/>
            <w:shd w:val="clear" w:color="auto" w:fill="FFFFFF"/>
          </w:rPr>
          <w:t>doc. MgA.</w:t>
        </w:r>
        <w:r w:rsidR="0065115D" w:rsidRPr="0065115D">
          <w:rPr>
            <w:rStyle w:val="Hypertextovodkaz"/>
            <w:rFonts w:asciiTheme="minorHAnsi" w:hAnsiTheme="minorHAnsi" w:cstheme="minorHAnsi"/>
            <w:b/>
            <w:bCs/>
            <w:color w:val="000000"/>
            <w:u w:val="none"/>
            <w:shd w:val="clear" w:color="auto" w:fill="FFFFFF"/>
          </w:rPr>
          <w:t> Martin Otava, </w:t>
        </w:r>
        <w:r w:rsidR="0065115D" w:rsidRPr="0065115D">
          <w:rPr>
            <w:rStyle w:val="text-nowrap"/>
            <w:rFonts w:asciiTheme="minorHAnsi" w:hAnsiTheme="minorHAnsi" w:cstheme="minorHAnsi"/>
            <w:b/>
            <w:bCs/>
            <w:color w:val="000000"/>
            <w:shd w:val="clear" w:color="auto" w:fill="FFFFFF"/>
          </w:rPr>
          <w:t>Ph.D.</w:t>
        </w:r>
      </w:hyperlink>
    </w:p>
    <w:p w14:paraId="7BBDBED4" w14:textId="73EBAED0" w:rsidR="002674AB" w:rsidRPr="00871FFD" w:rsidRDefault="002674AB" w:rsidP="002674AB">
      <w:pPr>
        <w:tabs>
          <w:tab w:val="left" w:pos="1985"/>
        </w:tabs>
        <w:rPr>
          <w:rFonts w:asciiTheme="minorHAnsi" w:hAnsiTheme="minorHAnsi" w:cstheme="minorHAnsi"/>
          <w:highlight w:val="black"/>
        </w:rPr>
      </w:pPr>
      <w:r>
        <w:rPr>
          <w:rFonts w:asciiTheme="minorHAnsi" w:hAnsiTheme="minorHAnsi" w:cstheme="minorHAnsi"/>
        </w:rPr>
        <w:t>bytem:</w:t>
      </w:r>
      <w:r>
        <w:rPr>
          <w:rFonts w:asciiTheme="minorHAnsi" w:hAnsiTheme="minorHAnsi" w:cstheme="minorHAnsi"/>
        </w:rPr>
        <w:tab/>
      </w:r>
      <w:r w:rsidR="00654472" w:rsidRPr="00871FFD">
        <w:rPr>
          <w:rFonts w:asciiTheme="minorHAnsi" w:hAnsiTheme="minorHAnsi" w:cstheme="minorHAnsi"/>
          <w:highlight w:val="black"/>
        </w:rPr>
        <w:t>K </w:t>
      </w:r>
      <w:proofErr w:type="spellStart"/>
      <w:r w:rsidR="00654472" w:rsidRPr="00871FFD">
        <w:rPr>
          <w:rFonts w:asciiTheme="minorHAnsi" w:hAnsiTheme="minorHAnsi" w:cstheme="minorHAnsi"/>
          <w:highlight w:val="black"/>
        </w:rPr>
        <w:t>Chabům</w:t>
      </w:r>
      <w:proofErr w:type="spellEnd"/>
      <w:r w:rsidR="00654472" w:rsidRPr="00871FFD">
        <w:rPr>
          <w:rFonts w:asciiTheme="minorHAnsi" w:hAnsiTheme="minorHAnsi" w:cstheme="minorHAnsi"/>
          <w:highlight w:val="black"/>
        </w:rPr>
        <w:t xml:space="preserve"> 151/9, Praha 5, 155 00</w:t>
      </w:r>
    </w:p>
    <w:p w14:paraId="394EB99C" w14:textId="74F1AE99" w:rsidR="002674AB" w:rsidRDefault="002674AB" w:rsidP="002674AB">
      <w:pPr>
        <w:tabs>
          <w:tab w:val="left" w:pos="1985"/>
        </w:tabs>
        <w:jc w:val="both"/>
        <w:rPr>
          <w:rFonts w:asciiTheme="minorHAnsi" w:hAnsiTheme="minorHAnsi" w:cs="Arial"/>
          <w:shd w:val="clear" w:color="auto" w:fill="FFFFFF"/>
        </w:rPr>
      </w:pPr>
      <w:r w:rsidRPr="00A75205">
        <w:rPr>
          <w:rFonts w:asciiTheme="minorHAnsi" w:hAnsiTheme="minorHAnsi" w:cstheme="minorHAnsi"/>
        </w:rPr>
        <w:t xml:space="preserve">datum </w:t>
      </w:r>
      <w:proofErr w:type="gramStart"/>
      <w:r w:rsidRPr="00A75205">
        <w:rPr>
          <w:rFonts w:asciiTheme="minorHAnsi" w:hAnsiTheme="minorHAnsi" w:cstheme="minorHAnsi"/>
        </w:rPr>
        <w:t xml:space="preserve">narození:   </w:t>
      </w:r>
      <w:proofErr w:type="gramEnd"/>
      <w:r w:rsidRPr="00A75205">
        <w:rPr>
          <w:rFonts w:asciiTheme="minorHAnsi" w:hAnsiTheme="minorHAnsi" w:cstheme="minorHAnsi"/>
        </w:rPr>
        <w:t xml:space="preserve">      </w:t>
      </w:r>
      <w:r w:rsidRPr="00A75205">
        <w:rPr>
          <w:rFonts w:asciiTheme="minorHAnsi" w:hAnsiTheme="minorHAnsi" w:cstheme="minorHAnsi"/>
        </w:rPr>
        <w:tab/>
      </w:r>
      <w:r w:rsidR="00654472" w:rsidRPr="00871FFD">
        <w:rPr>
          <w:rFonts w:asciiTheme="minorHAnsi" w:hAnsiTheme="minorHAnsi" w:cstheme="minorHAnsi"/>
          <w:highlight w:val="black"/>
        </w:rPr>
        <w:t>21.2.1963</w:t>
      </w:r>
    </w:p>
    <w:p w14:paraId="1C337369" w14:textId="1C95FC47" w:rsidR="002674AB" w:rsidRDefault="002674AB" w:rsidP="002674AB">
      <w:pPr>
        <w:tabs>
          <w:tab w:val="left" w:pos="1985"/>
        </w:tabs>
        <w:jc w:val="both"/>
        <w:rPr>
          <w:rFonts w:asciiTheme="minorHAnsi" w:hAnsiTheme="minorHAnsi" w:cs="Arial"/>
          <w:shd w:val="clear" w:color="auto" w:fill="FFFFFF"/>
        </w:rPr>
      </w:pPr>
      <w:r>
        <w:rPr>
          <w:rFonts w:asciiTheme="minorHAnsi" w:hAnsiTheme="minorHAnsi" w:cs="Arial"/>
          <w:shd w:val="clear" w:color="auto" w:fill="FFFFFF"/>
        </w:rPr>
        <w:t>telefon:</w:t>
      </w:r>
      <w:r>
        <w:rPr>
          <w:rFonts w:asciiTheme="minorHAnsi" w:hAnsiTheme="minorHAnsi" w:cs="Arial"/>
          <w:shd w:val="clear" w:color="auto" w:fill="FFFFFF"/>
        </w:rPr>
        <w:tab/>
      </w:r>
      <w:r w:rsidRPr="00871FFD">
        <w:rPr>
          <w:rFonts w:asciiTheme="minorHAnsi" w:hAnsiTheme="minorHAnsi" w:cs="Arial"/>
          <w:highlight w:val="black"/>
          <w:shd w:val="clear" w:color="auto" w:fill="FFFFFF"/>
        </w:rPr>
        <w:t>+ 420</w:t>
      </w:r>
      <w:r w:rsidR="0065115D" w:rsidRPr="00871FFD">
        <w:rPr>
          <w:rFonts w:asciiTheme="minorHAnsi" w:hAnsiTheme="minorHAnsi" w:cs="Arial"/>
          <w:highlight w:val="black"/>
          <w:shd w:val="clear" w:color="auto" w:fill="FFFFFF"/>
        </w:rPr>
        <w:t> 603 342 266</w:t>
      </w:r>
    </w:p>
    <w:p w14:paraId="7CDF3F89" w14:textId="19BDD946" w:rsidR="002674AB" w:rsidRDefault="002674AB" w:rsidP="002674AB">
      <w:pPr>
        <w:tabs>
          <w:tab w:val="left" w:pos="1985"/>
        </w:tabs>
        <w:jc w:val="both"/>
        <w:rPr>
          <w:rFonts w:asciiTheme="minorHAnsi" w:hAnsiTheme="minorHAnsi" w:cs="Arial"/>
          <w:shd w:val="clear" w:color="auto" w:fill="FFFFFF"/>
        </w:rPr>
      </w:pPr>
      <w:r>
        <w:rPr>
          <w:rFonts w:asciiTheme="minorHAnsi" w:hAnsiTheme="minorHAnsi" w:cs="Arial"/>
          <w:shd w:val="clear" w:color="auto" w:fill="FFFFFF"/>
        </w:rPr>
        <w:t>e-mail:</w:t>
      </w:r>
      <w:r>
        <w:rPr>
          <w:rFonts w:asciiTheme="minorHAnsi" w:hAnsiTheme="minorHAnsi" w:cs="Arial"/>
          <w:shd w:val="clear" w:color="auto" w:fill="FFFFFF"/>
        </w:rPr>
        <w:tab/>
      </w:r>
      <w:r w:rsidR="001767BA" w:rsidRPr="00871FFD">
        <w:rPr>
          <w:rFonts w:asciiTheme="minorHAnsi" w:hAnsiTheme="minorHAnsi" w:cs="Arial"/>
          <w:highlight w:val="black"/>
          <w:shd w:val="clear" w:color="auto" w:fill="FFFFFF"/>
        </w:rPr>
        <w:t>Martin.Otava@djkt.eu</w:t>
      </w:r>
    </w:p>
    <w:p w14:paraId="1B95540C" w14:textId="77777777" w:rsidR="002674AB" w:rsidRPr="00600686" w:rsidRDefault="002674AB" w:rsidP="002674AB">
      <w:pPr>
        <w:tabs>
          <w:tab w:val="left" w:pos="1985"/>
        </w:tabs>
        <w:jc w:val="both"/>
        <w:rPr>
          <w:rFonts w:asciiTheme="minorHAnsi" w:hAnsiTheme="minorHAnsi" w:cstheme="minorHAnsi"/>
        </w:rPr>
      </w:pPr>
      <w:r w:rsidRPr="00600686">
        <w:rPr>
          <w:rFonts w:asciiTheme="minorHAnsi" w:hAnsiTheme="minorHAnsi" w:cstheme="minorHAnsi"/>
        </w:rPr>
        <w:t>jako</w:t>
      </w:r>
      <w:r w:rsidRPr="00600686">
        <w:rPr>
          <w:rFonts w:asciiTheme="minorHAnsi" w:hAnsiTheme="minorHAnsi" w:cstheme="minorHAnsi"/>
          <w:b/>
        </w:rPr>
        <w:t xml:space="preserve"> půjčitel</w:t>
      </w:r>
      <w:r w:rsidRPr="00600686">
        <w:rPr>
          <w:rFonts w:asciiTheme="minorHAnsi" w:hAnsiTheme="minorHAnsi" w:cstheme="minorHAnsi"/>
        </w:rPr>
        <w:t xml:space="preserve"> na straně jedné </w:t>
      </w:r>
    </w:p>
    <w:p w14:paraId="7A1429C9" w14:textId="77777777" w:rsidR="000E1B98" w:rsidRPr="0072052C" w:rsidRDefault="000E1B98" w:rsidP="000E1B98">
      <w:pPr>
        <w:jc w:val="both"/>
        <w:rPr>
          <w:rFonts w:asciiTheme="minorHAnsi" w:hAnsiTheme="minorHAnsi" w:cstheme="minorHAnsi"/>
          <w:sz w:val="19"/>
        </w:rPr>
      </w:pPr>
    </w:p>
    <w:p w14:paraId="7293FC20"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a</w:t>
      </w:r>
    </w:p>
    <w:p w14:paraId="323C5E6C" w14:textId="77777777" w:rsidR="000E1B98" w:rsidRPr="0072052C" w:rsidRDefault="000E1B98" w:rsidP="000E1B98">
      <w:pPr>
        <w:jc w:val="both"/>
        <w:rPr>
          <w:rFonts w:asciiTheme="minorHAnsi" w:hAnsiTheme="minorHAnsi" w:cstheme="minorHAnsi"/>
          <w:sz w:val="19"/>
        </w:rPr>
      </w:pPr>
    </w:p>
    <w:p w14:paraId="50FF2662" w14:textId="77777777" w:rsidR="000E1B98" w:rsidRPr="0072052C" w:rsidRDefault="000E1B98" w:rsidP="000E1B98">
      <w:pPr>
        <w:jc w:val="both"/>
        <w:rPr>
          <w:rFonts w:asciiTheme="minorHAnsi" w:hAnsiTheme="minorHAnsi" w:cstheme="minorHAnsi"/>
          <w:sz w:val="19"/>
        </w:rPr>
      </w:pPr>
      <w:r w:rsidRPr="00913C02">
        <w:rPr>
          <w:rFonts w:asciiTheme="minorHAnsi" w:hAnsiTheme="minorHAnsi" w:cstheme="minorHAnsi"/>
          <w:sz w:val="19"/>
        </w:rPr>
        <w:t>Galerie umění Karlovy Vary, příspěvková</w:t>
      </w:r>
      <w:r w:rsidRPr="0072052C">
        <w:rPr>
          <w:rFonts w:asciiTheme="minorHAnsi" w:hAnsiTheme="minorHAnsi" w:cstheme="minorHAnsi"/>
          <w:sz w:val="19"/>
        </w:rPr>
        <w:t xml:space="preserve"> organizace Karlovarského kraje</w:t>
      </w:r>
    </w:p>
    <w:p w14:paraId="67704C93"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Goethova stezka 6, 360 01 Karlovy Vary zastoupená ředitelem Mgr. Janem Samcem </w:t>
      </w:r>
    </w:p>
    <w:p w14:paraId="5A368E79" w14:textId="77777777" w:rsidR="000E1B98"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jako </w:t>
      </w:r>
      <w:r w:rsidRPr="0072052C">
        <w:rPr>
          <w:rFonts w:asciiTheme="minorHAnsi" w:hAnsiTheme="minorHAnsi" w:cstheme="minorHAnsi"/>
          <w:b/>
          <w:sz w:val="19"/>
        </w:rPr>
        <w:t>vypůjčitel</w:t>
      </w:r>
      <w:r w:rsidRPr="0072052C">
        <w:rPr>
          <w:rFonts w:asciiTheme="minorHAnsi" w:hAnsiTheme="minorHAnsi" w:cstheme="minorHAnsi"/>
          <w:sz w:val="19"/>
        </w:rPr>
        <w:t xml:space="preserve"> na straně druhé </w:t>
      </w:r>
    </w:p>
    <w:p w14:paraId="7A04A772" w14:textId="77777777" w:rsidR="000E1B98" w:rsidRPr="0072052C" w:rsidRDefault="000E1B98" w:rsidP="000E1B98">
      <w:pPr>
        <w:jc w:val="both"/>
        <w:rPr>
          <w:rFonts w:asciiTheme="minorHAnsi" w:hAnsiTheme="minorHAnsi" w:cstheme="minorHAnsi"/>
          <w:sz w:val="19"/>
        </w:rPr>
      </w:pPr>
    </w:p>
    <w:p w14:paraId="1F98CB69"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uzavřeli podle </w:t>
      </w:r>
      <w:proofErr w:type="spellStart"/>
      <w:r w:rsidRPr="0072052C">
        <w:rPr>
          <w:rFonts w:asciiTheme="minorHAnsi" w:hAnsiTheme="minorHAnsi" w:cstheme="minorHAnsi"/>
          <w:sz w:val="19"/>
        </w:rPr>
        <w:t>ust</w:t>
      </w:r>
      <w:proofErr w:type="spellEnd"/>
      <w:r w:rsidRPr="0072052C">
        <w:rPr>
          <w:rFonts w:asciiTheme="minorHAnsi" w:hAnsiTheme="minorHAnsi" w:cstheme="minorHAnsi"/>
          <w:sz w:val="19"/>
        </w:rPr>
        <w:t xml:space="preserve">. § </w:t>
      </w:r>
      <w:r>
        <w:rPr>
          <w:rFonts w:asciiTheme="minorHAnsi" w:hAnsiTheme="minorHAnsi" w:cstheme="minorHAnsi"/>
          <w:sz w:val="19"/>
        </w:rPr>
        <w:t xml:space="preserve">2193 a násl. Zákona č. 89/2012 Sb. </w:t>
      </w:r>
      <w:r w:rsidRPr="0072052C">
        <w:rPr>
          <w:rFonts w:asciiTheme="minorHAnsi" w:hAnsiTheme="minorHAnsi" w:cstheme="minorHAnsi"/>
          <w:sz w:val="19"/>
        </w:rPr>
        <w:t xml:space="preserve">občanského zákoníku </w:t>
      </w:r>
      <w:r>
        <w:rPr>
          <w:rFonts w:asciiTheme="minorHAnsi" w:hAnsiTheme="minorHAnsi" w:cstheme="minorHAnsi"/>
          <w:sz w:val="19"/>
        </w:rPr>
        <w:t xml:space="preserve">(NOZ) a </w:t>
      </w:r>
      <w:proofErr w:type="spellStart"/>
      <w:r>
        <w:rPr>
          <w:rFonts w:asciiTheme="minorHAnsi" w:hAnsiTheme="minorHAnsi" w:cstheme="minorHAnsi"/>
          <w:sz w:val="19"/>
        </w:rPr>
        <w:t>ust</w:t>
      </w:r>
      <w:proofErr w:type="spellEnd"/>
      <w:r>
        <w:rPr>
          <w:rFonts w:asciiTheme="minorHAnsi" w:hAnsiTheme="minorHAnsi" w:cstheme="minorHAnsi"/>
          <w:sz w:val="19"/>
        </w:rPr>
        <w:t>. § 12 odst. 4 zákona č. 121/2000 Sb.</w:t>
      </w:r>
      <w:r w:rsidRPr="0072052C">
        <w:rPr>
          <w:rFonts w:asciiTheme="minorHAnsi" w:hAnsiTheme="minorHAnsi" w:cstheme="minorHAnsi"/>
          <w:sz w:val="19"/>
        </w:rPr>
        <w:t xml:space="preserve"> </w:t>
      </w:r>
      <w:r>
        <w:rPr>
          <w:rFonts w:asciiTheme="minorHAnsi" w:hAnsiTheme="minorHAnsi" w:cstheme="minorHAnsi"/>
          <w:sz w:val="19"/>
        </w:rPr>
        <w:t>(autorský zákon)</w:t>
      </w:r>
      <w:r w:rsidRPr="0072052C">
        <w:rPr>
          <w:rFonts w:asciiTheme="minorHAnsi" w:hAnsiTheme="minorHAnsi" w:cstheme="minorHAnsi"/>
          <w:sz w:val="19"/>
        </w:rPr>
        <w:t xml:space="preserve"> tuto smlouvu</w:t>
      </w:r>
      <w:r>
        <w:rPr>
          <w:rFonts w:asciiTheme="minorHAnsi" w:hAnsiTheme="minorHAnsi" w:cstheme="minorHAnsi"/>
          <w:sz w:val="19"/>
        </w:rPr>
        <w:t>.</w:t>
      </w:r>
    </w:p>
    <w:p w14:paraId="43C02C86" w14:textId="77777777" w:rsidR="000E1B98" w:rsidRDefault="000E1B98" w:rsidP="000E1B98">
      <w:pPr>
        <w:jc w:val="both"/>
        <w:rPr>
          <w:rFonts w:asciiTheme="minorHAnsi" w:hAnsiTheme="minorHAnsi" w:cstheme="minorHAnsi"/>
          <w:sz w:val="19"/>
        </w:rPr>
      </w:pPr>
    </w:p>
    <w:p w14:paraId="3E78DF0E" w14:textId="77777777" w:rsidR="000E1B98" w:rsidRPr="0072052C" w:rsidRDefault="000E1B98" w:rsidP="000E1B98">
      <w:pPr>
        <w:jc w:val="both"/>
        <w:rPr>
          <w:rFonts w:asciiTheme="minorHAnsi" w:hAnsiTheme="minorHAnsi" w:cstheme="minorHAnsi"/>
          <w:sz w:val="19"/>
        </w:rPr>
      </w:pPr>
    </w:p>
    <w:p w14:paraId="3E11F5C7" w14:textId="700EE2CB" w:rsidR="000E1B98" w:rsidRPr="001A194E" w:rsidRDefault="000E1B98" w:rsidP="000E1B98">
      <w:pPr>
        <w:jc w:val="center"/>
        <w:rPr>
          <w:rFonts w:asciiTheme="minorHAnsi" w:hAnsiTheme="minorHAnsi" w:cstheme="minorHAnsi"/>
          <w:sz w:val="28"/>
          <w:szCs w:val="28"/>
        </w:rPr>
      </w:pPr>
      <w:r w:rsidRPr="001A194E">
        <w:rPr>
          <w:rFonts w:asciiTheme="minorHAnsi" w:hAnsiTheme="minorHAnsi" w:cstheme="minorHAnsi"/>
          <w:b/>
          <w:sz w:val="28"/>
          <w:szCs w:val="28"/>
          <w:u w:val="single"/>
        </w:rPr>
        <w:t xml:space="preserve">SMLOUVA O BEZPLATNÉ VÝPŮJČCE </w:t>
      </w:r>
      <w:r>
        <w:rPr>
          <w:rFonts w:asciiTheme="minorHAnsi" w:hAnsiTheme="minorHAnsi" w:cstheme="minorHAnsi"/>
          <w:b/>
          <w:sz w:val="28"/>
          <w:szCs w:val="28"/>
          <w:u w:val="single"/>
        </w:rPr>
        <w:t xml:space="preserve">č. </w:t>
      </w:r>
      <w:r w:rsidR="00971EE6">
        <w:rPr>
          <w:rFonts w:asciiTheme="minorHAnsi" w:hAnsiTheme="minorHAnsi" w:cstheme="minorHAnsi"/>
          <w:b/>
          <w:sz w:val="28"/>
          <w:szCs w:val="28"/>
          <w:u w:val="single"/>
        </w:rPr>
        <w:t>132</w:t>
      </w:r>
      <w:r>
        <w:rPr>
          <w:rFonts w:asciiTheme="minorHAnsi" w:hAnsiTheme="minorHAnsi" w:cstheme="minorHAnsi"/>
          <w:b/>
          <w:sz w:val="28"/>
          <w:szCs w:val="28"/>
          <w:u w:val="single"/>
        </w:rPr>
        <w:t>/GU/202</w:t>
      </w:r>
      <w:r w:rsidR="000835A6">
        <w:rPr>
          <w:rFonts w:asciiTheme="minorHAnsi" w:hAnsiTheme="minorHAnsi" w:cstheme="minorHAnsi"/>
          <w:b/>
          <w:sz w:val="28"/>
          <w:szCs w:val="28"/>
          <w:u w:val="single"/>
        </w:rPr>
        <w:t>5</w:t>
      </w:r>
    </w:p>
    <w:p w14:paraId="520E9707" w14:textId="77777777" w:rsidR="000E1B98" w:rsidRPr="0072052C" w:rsidRDefault="000E1B98" w:rsidP="000E1B98">
      <w:pPr>
        <w:jc w:val="both"/>
        <w:rPr>
          <w:rFonts w:asciiTheme="minorHAnsi" w:hAnsiTheme="minorHAnsi" w:cstheme="minorHAnsi"/>
          <w:b/>
          <w:sz w:val="18"/>
        </w:rPr>
      </w:pPr>
    </w:p>
    <w:p w14:paraId="14C4C92D" w14:textId="77777777" w:rsidR="000E1B98" w:rsidRPr="0072052C" w:rsidRDefault="000E1B98" w:rsidP="000E1B98">
      <w:pPr>
        <w:jc w:val="both"/>
        <w:rPr>
          <w:rFonts w:asciiTheme="minorHAnsi" w:hAnsiTheme="minorHAnsi" w:cstheme="minorHAnsi"/>
          <w:b/>
          <w:sz w:val="18"/>
        </w:rPr>
      </w:pPr>
    </w:p>
    <w:p w14:paraId="5C6690D2" w14:textId="77777777" w:rsidR="000E1B98" w:rsidRPr="0072052C" w:rsidRDefault="000E1B98" w:rsidP="000E1B98">
      <w:pPr>
        <w:jc w:val="center"/>
        <w:rPr>
          <w:rFonts w:asciiTheme="minorHAnsi" w:hAnsiTheme="minorHAnsi" w:cstheme="minorHAnsi"/>
          <w:sz w:val="18"/>
        </w:rPr>
      </w:pPr>
      <w:r w:rsidRPr="0072052C">
        <w:rPr>
          <w:rFonts w:asciiTheme="minorHAnsi" w:hAnsiTheme="minorHAnsi" w:cstheme="minorHAnsi"/>
          <w:sz w:val="18"/>
        </w:rPr>
        <w:t>I.</w:t>
      </w:r>
    </w:p>
    <w:p w14:paraId="65CEC172" w14:textId="77777777" w:rsidR="000E1B98" w:rsidRPr="00C93E6C" w:rsidRDefault="000E1B98" w:rsidP="000E1B98">
      <w:pPr>
        <w:rPr>
          <w:rFonts w:asciiTheme="minorHAnsi" w:hAnsiTheme="minorHAnsi" w:cstheme="minorHAnsi"/>
          <w:bCs/>
          <w:sz w:val="19"/>
        </w:rPr>
      </w:pPr>
      <w:r w:rsidRPr="0072052C">
        <w:rPr>
          <w:rFonts w:asciiTheme="minorHAnsi" w:hAnsiTheme="minorHAnsi" w:cstheme="minorHAnsi"/>
          <w:sz w:val="19"/>
        </w:rPr>
        <w:t>Půjčitel je vlastníkem d</w:t>
      </w:r>
      <w:r>
        <w:rPr>
          <w:rFonts w:asciiTheme="minorHAnsi" w:hAnsiTheme="minorHAnsi" w:cstheme="minorHAnsi"/>
          <w:sz w:val="19"/>
        </w:rPr>
        <w:t>ěl</w:t>
      </w:r>
      <w:r w:rsidRPr="0072052C">
        <w:rPr>
          <w:rFonts w:asciiTheme="minorHAnsi" w:hAnsiTheme="minorHAnsi" w:cstheme="minorHAnsi"/>
          <w:sz w:val="19"/>
        </w:rPr>
        <w:t xml:space="preserve"> a nositelem práva dalšího užití</w:t>
      </w:r>
      <w:r w:rsidRPr="0072052C">
        <w:rPr>
          <w:rFonts w:asciiTheme="minorHAnsi" w:hAnsiTheme="minorHAnsi" w:cstheme="minorHAnsi"/>
          <w:b/>
          <w:sz w:val="19"/>
        </w:rPr>
        <w:t xml:space="preserve"> </w:t>
      </w:r>
      <w:r>
        <w:rPr>
          <w:rFonts w:asciiTheme="minorHAnsi" w:hAnsiTheme="minorHAnsi" w:cstheme="minorHAnsi"/>
          <w:bCs/>
          <w:sz w:val="19"/>
        </w:rPr>
        <w:t>děl, jež jsou uvedená v </w:t>
      </w:r>
      <w:r w:rsidRPr="00C93E6C">
        <w:rPr>
          <w:rFonts w:asciiTheme="minorHAnsi" w:hAnsiTheme="minorHAnsi" w:cstheme="minorHAnsi"/>
          <w:b/>
          <w:sz w:val="19"/>
        </w:rPr>
        <w:t>Příloze č. 1</w:t>
      </w:r>
    </w:p>
    <w:p w14:paraId="47E0279A" w14:textId="77777777" w:rsidR="000E1B98" w:rsidRDefault="000E1B98" w:rsidP="000E1B98">
      <w:pPr>
        <w:rPr>
          <w:rFonts w:asciiTheme="minorHAnsi" w:hAnsiTheme="minorHAnsi" w:cstheme="minorHAnsi"/>
          <w:sz w:val="19"/>
        </w:rPr>
      </w:pPr>
    </w:p>
    <w:p w14:paraId="7D5C1C14" w14:textId="77777777" w:rsidR="000E1B98" w:rsidRPr="00D20CE6" w:rsidRDefault="000E1B98" w:rsidP="000E1B98">
      <w:pPr>
        <w:rPr>
          <w:rFonts w:asciiTheme="minorHAnsi" w:hAnsiTheme="minorHAnsi" w:cstheme="minorHAnsi"/>
          <w:szCs w:val="22"/>
        </w:rPr>
      </w:pPr>
    </w:p>
    <w:p w14:paraId="51AE2300" w14:textId="3F17B98E" w:rsidR="000E1B98" w:rsidRPr="00E25CDD" w:rsidRDefault="000E1B98" w:rsidP="000E1B98">
      <w:pPr>
        <w:rPr>
          <w:rFonts w:asciiTheme="minorHAnsi" w:hAnsiTheme="minorHAnsi" w:cstheme="minorHAnsi"/>
          <w:b/>
          <w:sz w:val="19"/>
          <w:szCs w:val="19"/>
        </w:rPr>
      </w:pPr>
      <w:r w:rsidRPr="00E25CDD">
        <w:rPr>
          <w:rFonts w:asciiTheme="minorHAnsi" w:hAnsiTheme="minorHAnsi"/>
          <w:sz w:val="19"/>
          <w:szCs w:val="19"/>
        </w:rPr>
        <w:t>Díl</w:t>
      </w:r>
      <w:r w:rsidR="000835A6" w:rsidRPr="00E25CDD">
        <w:rPr>
          <w:rFonts w:asciiTheme="minorHAnsi" w:hAnsiTheme="minorHAnsi"/>
          <w:sz w:val="19"/>
          <w:szCs w:val="19"/>
        </w:rPr>
        <w:t>a</w:t>
      </w:r>
      <w:r w:rsidR="000D6CF5" w:rsidRPr="00E25CDD">
        <w:rPr>
          <w:rFonts w:asciiTheme="minorHAnsi" w:hAnsiTheme="minorHAnsi"/>
          <w:sz w:val="19"/>
          <w:szCs w:val="19"/>
        </w:rPr>
        <w:t xml:space="preserve"> m</w:t>
      </w:r>
      <w:r w:rsidR="000835A6" w:rsidRPr="00E25CDD">
        <w:rPr>
          <w:rFonts w:asciiTheme="minorHAnsi" w:hAnsiTheme="minorHAnsi"/>
          <w:sz w:val="19"/>
          <w:szCs w:val="19"/>
        </w:rPr>
        <w:t>ají</w:t>
      </w:r>
      <w:r w:rsidRPr="00E25CDD">
        <w:rPr>
          <w:rFonts w:asciiTheme="minorHAnsi" w:hAnsiTheme="minorHAnsi"/>
          <w:sz w:val="19"/>
          <w:szCs w:val="19"/>
        </w:rPr>
        <w:t xml:space="preserve"> celkovou pojistnou </w:t>
      </w:r>
      <w:r w:rsidR="008571C7" w:rsidRPr="00E25CDD">
        <w:rPr>
          <w:rFonts w:asciiTheme="minorHAnsi" w:hAnsiTheme="minorHAnsi"/>
          <w:sz w:val="19"/>
          <w:szCs w:val="19"/>
        </w:rPr>
        <w:t>hodnotu</w:t>
      </w:r>
      <w:r w:rsidR="008571C7" w:rsidRPr="00E25CDD">
        <w:rPr>
          <w:rFonts w:asciiTheme="minorHAnsi" w:hAnsiTheme="minorHAnsi"/>
          <w:b/>
          <w:bCs/>
          <w:sz w:val="19"/>
          <w:szCs w:val="19"/>
        </w:rPr>
        <w:t xml:space="preserve"> </w:t>
      </w:r>
      <w:r w:rsidR="005962AE" w:rsidRPr="00E25CDD">
        <w:rPr>
          <w:rFonts w:asciiTheme="minorHAnsi" w:hAnsiTheme="minorHAnsi"/>
          <w:b/>
          <w:bCs/>
          <w:sz w:val="19"/>
          <w:szCs w:val="19"/>
        </w:rPr>
        <w:t>205</w:t>
      </w:r>
      <w:r w:rsidR="00384702" w:rsidRPr="00E25CDD">
        <w:rPr>
          <w:rFonts w:asciiTheme="minorHAnsi" w:hAnsiTheme="minorHAnsi"/>
          <w:b/>
          <w:bCs/>
          <w:sz w:val="19"/>
          <w:szCs w:val="19"/>
        </w:rPr>
        <w:t> 000 Kč</w:t>
      </w:r>
    </w:p>
    <w:p w14:paraId="20819B08" w14:textId="77777777" w:rsidR="000E1B98" w:rsidRPr="0072052C" w:rsidRDefault="000E1B98" w:rsidP="000E1B98">
      <w:pPr>
        <w:jc w:val="center"/>
        <w:rPr>
          <w:rFonts w:asciiTheme="minorHAnsi" w:hAnsiTheme="minorHAnsi" w:cstheme="minorHAnsi"/>
          <w:sz w:val="19"/>
        </w:rPr>
      </w:pPr>
    </w:p>
    <w:p w14:paraId="27254831" w14:textId="77777777" w:rsidR="000E1B98" w:rsidRDefault="000E1B98" w:rsidP="000E1B98">
      <w:pPr>
        <w:jc w:val="center"/>
        <w:rPr>
          <w:rFonts w:asciiTheme="minorHAnsi" w:hAnsiTheme="minorHAnsi" w:cstheme="minorHAnsi"/>
          <w:sz w:val="19"/>
        </w:rPr>
      </w:pPr>
      <w:r w:rsidRPr="0072052C">
        <w:rPr>
          <w:rFonts w:asciiTheme="minorHAnsi" w:hAnsiTheme="minorHAnsi" w:cstheme="minorHAnsi"/>
          <w:sz w:val="19"/>
        </w:rPr>
        <w:t>II.</w:t>
      </w:r>
    </w:p>
    <w:p w14:paraId="5C4F41D0" w14:textId="7F86D4EF"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Touto smlouvou půjčuje půjčitel díl</w:t>
      </w:r>
      <w:r w:rsidR="00854645">
        <w:rPr>
          <w:rFonts w:asciiTheme="minorHAnsi" w:hAnsiTheme="minorHAnsi" w:cstheme="minorHAnsi"/>
          <w:sz w:val="19"/>
        </w:rPr>
        <w:t>a</w:t>
      </w:r>
      <w:r w:rsidRPr="0072052C">
        <w:rPr>
          <w:rFonts w:asciiTheme="minorHAnsi" w:hAnsiTheme="minorHAnsi" w:cstheme="minorHAnsi"/>
          <w:sz w:val="19"/>
        </w:rPr>
        <w:t xml:space="preserve"> popsan</w:t>
      </w:r>
      <w:r w:rsidR="00854645">
        <w:rPr>
          <w:rFonts w:asciiTheme="minorHAnsi" w:hAnsiTheme="minorHAnsi" w:cstheme="minorHAnsi"/>
          <w:sz w:val="19"/>
        </w:rPr>
        <w:t>á</w:t>
      </w:r>
      <w:r w:rsidRPr="0072052C">
        <w:rPr>
          <w:rFonts w:asciiTheme="minorHAnsi" w:hAnsiTheme="minorHAnsi" w:cstheme="minorHAnsi"/>
          <w:sz w:val="19"/>
        </w:rPr>
        <w:t xml:space="preserve"> v čl. I. této smlouvy Galerii umění Karlovy Vary, a to za účelem uspořádání </w:t>
      </w:r>
      <w:r w:rsidRPr="0072052C">
        <w:rPr>
          <w:rFonts w:asciiTheme="minorHAnsi" w:hAnsiTheme="minorHAnsi" w:cstheme="minorHAnsi"/>
          <w:b/>
          <w:sz w:val="19"/>
        </w:rPr>
        <w:t>výstavy</w:t>
      </w:r>
      <w:r w:rsidRPr="0072052C">
        <w:rPr>
          <w:rFonts w:asciiTheme="minorHAnsi" w:hAnsiTheme="minorHAnsi" w:cstheme="minorHAnsi"/>
          <w:sz w:val="19"/>
        </w:rPr>
        <w:t>:</w:t>
      </w:r>
    </w:p>
    <w:p w14:paraId="679CA360" w14:textId="77777777" w:rsidR="000E1B98" w:rsidRPr="0072052C" w:rsidRDefault="000E1B98" w:rsidP="000E1B98">
      <w:pPr>
        <w:jc w:val="both"/>
        <w:rPr>
          <w:rFonts w:asciiTheme="minorHAnsi" w:hAnsiTheme="minorHAnsi" w:cstheme="minorHAnsi"/>
          <w:sz w:val="19"/>
        </w:rPr>
      </w:pPr>
    </w:p>
    <w:p w14:paraId="7F347968" w14:textId="283679E6" w:rsidR="000E1B98" w:rsidRPr="0072052C" w:rsidRDefault="000E1B98" w:rsidP="000E1B98">
      <w:pPr>
        <w:jc w:val="both"/>
        <w:rPr>
          <w:rFonts w:asciiTheme="minorHAnsi" w:hAnsiTheme="minorHAnsi" w:cstheme="minorHAnsi"/>
          <w:b/>
          <w:sz w:val="19"/>
        </w:rPr>
      </w:pPr>
      <w:r w:rsidRPr="0072052C">
        <w:rPr>
          <w:rFonts w:asciiTheme="minorHAnsi" w:hAnsiTheme="minorHAnsi" w:cstheme="minorHAnsi"/>
          <w:sz w:val="19"/>
        </w:rPr>
        <w:t>název</w:t>
      </w:r>
      <w:r w:rsidRPr="0072052C">
        <w:rPr>
          <w:rFonts w:asciiTheme="minorHAnsi" w:hAnsiTheme="minorHAnsi" w:cstheme="minorHAnsi"/>
          <w:sz w:val="19"/>
        </w:rPr>
        <w:tab/>
      </w:r>
      <w:r w:rsidR="005962AE">
        <w:rPr>
          <w:rFonts w:asciiTheme="minorHAnsi" w:hAnsiTheme="minorHAnsi" w:cstheme="minorHAnsi"/>
          <w:b/>
          <w:sz w:val="19"/>
        </w:rPr>
        <w:t xml:space="preserve">Květa </w:t>
      </w:r>
      <w:proofErr w:type="spellStart"/>
      <w:r w:rsidR="001767BA">
        <w:rPr>
          <w:rFonts w:asciiTheme="minorHAnsi" w:hAnsiTheme="minorHAnsi" w:cstheme="minorHAnsi"/>
          <w:b/>
          <w:sz w:val="19"/>
        </w:rPr>
        <w:t>Monhartová</w:t>
      </w:r>
      <w:proofErr w:type="spellEnd"/>
      <w:r w:rsidR="001767BA">
        <w:rPr>
          <w:rFonts w:asciiTheme="minorHAnsi" w:hAnsiTheme="minorHAnsi" w:cstheme="minorHAnsi"/>
          <w:b/>
          <w:sz w:val="19"/>
        </w:rPr>
        <w:t xml:space="preserve"> – Obrazy </w:t>
      </w:r>
      <w:r w:rsidR="001767BA" w:rsidRPr="001767BA">
        <w:rPr>
          <w:rFonts w:asciiTheme="minorHAnsi" w:hAnsiTheme="minorHAnsi" w:cstheme="minorHAnsi"/>
          <w:bCs/>
          <w:sz w:val="19"/>
        </w:rPr>
        <w:t xml:space="preserve">v rámci dvojvýstavy Květa </w:t>
      </w:r>
      <w:proofErr w:type="spellStart"/>
      <w:r w:rsidR="001767BA" w:rsidRPr="001767BA">
        <w:rPr>
          <w:rFonts w:asciiTheme="minorHAnsi" w:hAnsiTheme="minorHAnsi" w:cstheme="minorHAnsi"/>
          <w:bCs/>
          <w:sz w:val="19"/>
        </w:rPr>
        <w:t>Monhartová</w:t>
      </w:r>
      <w:proofErr w:type="spellEnd"/>
      <w:r w:rsidR="001767BA" w:rsidRPr="001767BA">
        <w:rPr>
          <w:rFonts w:asciiTheme="minorHAnsi" w:hAnsiTheme="minorHAnsi" w:cstheme="minorHAnsi"/>
          <w:bCs/>
          <w:sz w:val="19"/>
        </w:rPr>
        <w:t xml:space="preserve"> – Obrazy, Miroslava Nová – Kameny</w:t>
      </w:r>
    </w:p>
    <w:p w14:paraId="1B227B53" w14:textId="18717E57" w:rsidR="000E1B98" w:rsidRDefault="000E1B98" w:rsidP="000E1B98">
      <w:pPr>
        <w:jc w:val="both"/>
        <w:rPr>
          <w:rFonts w:asciiTheme="minorHAnsi" w:hAnsiTheme="minorHAnsi" w:cstheme="minorHAnsi"/>
          <w:sz w:val="19"/>
        </w:rPr>
      </w:pPr>
      <w:r>
        <w:rPr>
          <w:rFonts w:asciiTheme="minorHAnsi" w:hAnsiTheme="minorHAnsi" w:cstheme="minorHAnsi"/>
          <w:sz w:val="19"/>
        </w:rPr>
        <w:t>termín</w:t>
      </w:r>
      <w:r>
        <w:rPr>
          <w:rFonts w:asciiTheme="minorHAnsi" w:hAnsiTheme="minorHAnsi" w:cstheme="minorHAnsi"/>
          <w:sz w:val="19"/>
        </w:rPr>
        <w:tab/>
      </w:r>
      <w:r w:rsidR="00854645">
        <w:rPr>
          <w:rFonts w:asciiTheme="minorHAnsi" w:hAnsiTheme="minorHAnsi" w:cstheme="minorHAnsi"/>
          <w:sz w:val="19"/>
        </w:rPr>
        <w:t>1</w:t>
      </w:r>
      <w:r w:rsidR="005962AE">
        <w:rPr>
          <w:rFonts w:asciiTheme="minorHAnsi" w:hAnsiTheme="minorHAnsi" w:cstheme="minorHAnsi"/>
          <w:sz w:val="19"/>
        </w:rPr>
        <w:t>1</w:t>
      </w:r>
      <w:r>
        <w:rPr>
          <w:rFonts w:asciiTheme="minorHAnsi" w:hAnsiTheme="minorHAnsi" w:cstheme="minorHAnsi"/>
          <w:sz w:val="19"/>
        </w:rPr>
        <w:t xml:space="preserve">. </w:t>
      </w:r>
      <w:r w:rsidR="005962AE">
        <w:rPr>
          <w:rFonts w:asciiTheme="minorHAnsi" w:hAnsiTheme="minorHAnsi" w:cstheme="minorHAnsi"/>
          <w:sz w:val="19"/>
        </w:rPr>
        <w:t>9</w:t>
      </w:r>
      <w:r>
        <w:rPr>
          <w:rFonts w:asciiTheme="minorHAnsi" w:hAnsiTheme="minorHAnsi" w:cstheme="minorHAnsi"/>
          <w:sz w:val="19"/>
        </w:rPr>
        <w:t>. 202</w:t>
      </w:r>
      <w:r w:rsidR="00854645">
        <w:rPr>
          <w:rFonts w:asciiTheme="minorHAnsi" w:hAnsiTheme="minorHAnsi" w:cstheme="minorHAnsi"/>
          <w:sz w:val="19"/>
        </w:rPr>
        <w:t>5</w:t>
      </w:r>
      <w:r>
        <w:rPr>
          <w:rFonts w:asciiTheme="minorHAnsi" w:hAnsiTheme="minorHAnsi" w:cstheme="minorHAnsi"/>
          <w:sz w:val="19"/>
        </w:rPr>
        <w:t xml:space="preserve"> – </w:t>
      </w:r>
      <w:r w:rsidR="005962AE">
        <w:rPr>
          <w:rFonts w:asciiTheme="minorHAnsi" w:hAnsiTheme="minorHAnsi" w:cstheme="minorHAnsi"/>
          <w:sz w:val="19"/>
        </w:rPr>
        <w:t>2</w:t>
      </w:r>
      <w:r>
        <w:rPr>
          <w:rFonts w:asciiTheme="minorHAnsi" w:hAnsiTheme="minorHAnsi" w:cstheme="minorHAnsi"/>
          <w:sz w:val="19"/>
        </w:rPr>
        <w:t xml:space="preserve">. </w:t>
      </w:r>
      <w:r w:rsidR="005962AE">
        <w:rPr>
          <w:rFonts w:asciiTheme="minorHAnsi" w:hAnsiTheme="minorHAnsi" w:cstheme="minorHAnsi"/>
          <w:sz w:val="19"/>
        </w:rPr>
        <w:t>11</w:t>
      </w:r>
      <w:r>
        <w:rPr>
          <w:rFonts w:asciiTheme="minorHAnsi" w:hAnsiTheme="minorHAnsi" w:cstheme="minorHAnsi"/>
          <w:sz w:val="19"/>
        </w:rPr>
        <w:t>. 202</w:t>
      </w:r>
      <w:r w:rsidR="00854645">
        <w:rPr>
          <w:rFonts w:asciiTheme="minorHAnsi" w:hAnsiTheme="minorHAnsi" w:cstheme="minorHAnsi"/>
          <w:sz w:val="19"/>
        </w:rPr>
        <w:t>5</w:t>
      </w:r>
    </w:p>
    <w:p w14:paraId="14E1F267"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místo</w:t>
      </w:r>
      <w:r w:rsidRPr="0072052C">
        <w:rPr>
          <w:rFonts w:asciiTheme="minorHAnsi" w:hAnsiTheme="minorHAnsi" w:cstheme="minorHAnsi"/>
          <w:sz w:val="19"/>
        </w:rPr>
        <w:tab/>
        <w:t>Galerie umění Karl</w:t>
      </w:r>
      <w:r>
        <w:rPr>
          <w:rFonts w:asciiTheme="minorHAnsi" w:hAnsiTheme="minorHAnsi" w:cstheme="minorHAnsi"/>
          <w:sz w:val="19"/>
        </w:rPr>
        <w:t>ovy Vary, Goethova stezka 6, 360 01 Karlovy Vary</w:t>
      </w:r>
    </w:p>
    <w:p w14:paraId="3B1D0554" w14:textId="77777777" w:rsidR="000E1B98" w:rsidRDefault="000E1B98" w:rsidP="000E1B98">
      <w:pPr>
        <w:jc w:val="both"/>
        <w:rPr>
          <w:rFonts w:asciiTheme="minorHAnsi" w:hAnsiTheme="minorHAnsi" w:cstheme="minorHAnsi"/>
          <w:sz w:val="19"/>
        </w:rPr>
      </w:pPr>
      <w:r w:rsidRPr="0072052C">
        <w:rPr>
          <w:rFonts w:asciiTheme="minorHAnsi" w:hAnsiTheme="minorHAnsi" w:cstheme="minorHAnsi"/>
          <w:sz w:val="19"/>
        </w:rPr>
        <w:t>a souhlasí s užitím díla k tomuto účelu.</w:t>
      </w:r>
    </w:p>
    <w:p w14:paraId="63622BEC" w14:textId="77777777" w:rsidR="000E1B98" w:rsidRDefault="000E1B98" w:rsidP="000E1B98">
      <w:pPr>
        <w:jc w:val="both"/>
        <w:rPr>
          <w:rFonts w:asciiTheme="minorHAnsi" w:hAnsiTheme="minorHAnsi" w:cstheme="minorHAnsi"/>
          <w:sz w:val="19"/>
        </w:rPr>
      </w:pPr>
    </w:p>
    <w:p w14:paraId="483BF6B8" w14:textId="77777777" w:rsidR="000E1B98" w:rsidRDefault="000E1B98" w:rsidP="000E1B98">
      <w:pPr>
        <w:rPr>
          <w:rFonts w:asciiTheme="minorHAnsi" w:hAnsiTheme="minorHAnsi" w:cstheme="minorHAnsi"/>
          <w:sz w:val="19"/>
        </w:rPr>
      </w:pPr>
    </w:p>
    <w:p w14:paraId="3F74BF98"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III.</w:t>
      </w:r>
    </w:p>
    <w:p w14:paraId="7CE70062" w14:textId="77777777"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Galerie umění Karlovy </w:t>
      </w:r>
      <w:r>
        <w:rPr>
          <w:rFonts w:asciiTheme="minorHAnsi" w:hAnsiTheme="minorHAnsi" w:cstheme="minorHAnsi"/>
          <w:sz w:val="19"/>
        </w:rPr>
        <w:t>Vary přijímá do užívání umělecká</w:t>
      </w:r>
      <w:r w:rsidRPr="0072052C">
        <w:rPr>
          <w:rFonts w:asciiTheme="minorHAnsi" w:hAnsiTheme="minorHAnsi" w:cstheme="minorHAnsi"/>
          <w:sz w:val="19"/>
        </w:rPr>
        <w:t xml:space="preserve"> díl</w:t>
      </w:r>
      <w:r>
        <w:rPr>
          <w:rFonts w:asciiTheme="minorHAnsi" w:hAnsiTheme="minorHAnsi" w:cstheme="minorHAnsi"/>
          <w:sz w:val="19"/>
        </w:rPr>
        <w:t>a uvedená</w:t>
      </w:r>
      <w:r w:rsidRPr="0072052C">
        <w:rPr>
          <w:rFonts w:asciiTheme="minorHAnsi" w:hAnsiTheme="minorHAnsi" w:cstheme="minorHAnsi"/>
          <w:sz w:val="19"/>
        </w:rPr>
        <w:t xml:space="preserve"> v čl. I. této smlouvy a prohlašuje, že je j</w:t>
      </w:r>
      <w:r>
        <w:rPr>
          <w:rFonts w:asciiTheme="minorHAnsi" w:hAnsiTheme="minorHAnsi" w:cstheme="minorHAnsi"/>
          <w:sz w:val="19"/>
        </w:rPr>
        <w:t>í znám fyzický stav těchto děl</w:t>
      </w:r>
      <w:r w:rsidRPr="0072052C">
        <w:rPr>
          <w:rFonts w:asciiTheme="minorHAnsi" w:hAnsiTheme="minorHAnsi" w:cstheme="minorHAnsi"/>
          <w:sz w:val="19"/>
        </w:rPr>
        <w:t>.</w:t>
      </w:r>
    </w:p>
    <w:p w14:paraId="4506AB75" w14:textId="77777777" w:rsidR="000E1B98" w:rsidRPr="0072052C" w:rsidRDefault="000E1B98" w:rsidP="000E1B98">
      <w:pPr>
        <w:jc w:val="both"/>
        <w:rPr>
          <w:rFonts w:asciiTheme="minorHAnsi" w:hAnsiTheme="minorHAnsi" w:cstheme="minorHAnsi"/>
          <w:sz w:val="19"/>
        </w:rPr>
      </w:pPr>
    </w:p>
    <w:p w14:paraId="2BEC8B16"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IV.</w:t>
      </w:r>
    </w:p>
    <w:p w14:paraId="2CA08DD4" w14:textId="21236448" w:rsidR="000E1B98" w:rsidRPr="0072052C" w:rsidRDefault="000E1B98" w:rsidP="000E1B98">
      <w:pPr>
        <w:jc w:val="both"/>
        <w:rPr>
          <w:rFonts w:asciiTheme="minorHAnsi" w:hAnsiTheme="minorHAnsi" w:cstheme="minorHAnsi"/>
          <w:sz w:val="19"/>
        </w:rPr>
      </w:pPr>
      <w:r w:rsidRPr="0072052C">
        <w:rPr>
          <w:rFonts w:asciiTheme="minorHAnsi" w:hAnsiTheme="minorHAnsi" w:cstheme="minorHAnsi"/>
          <w:sz w:val="19"/>
        </w:rPr>
        <w:t xml:space="preserve">Výpůjčka se sjednává na </w:t>
      </w:r>
      <w:r w:rsidRPr="0072052C">
        <w:rPr>
          <w:rFonts w:asciiTheme="minorHAnsi" w:hAnsiTheme="minorHAnsi" w:cstheme="minorHAnsi"/>
          <w:b/>
          <w:sz w:val="19"/>
        </w:rPr>
        <w:t>dobu určitou</w:t>
      </w:r>
      <w:r w:rsidRPr="0072052C">
        <w:rPr>
          <w:rFonts w:asciiTheme="minorHAnsi" w:hAnsiTheme="minorHAnsi" w:cstheme="minorHAnsi"/>
          <w:sz w:val="19"/>
        </w:rPr>
        <w:t>, a to od</w:t>
      </w:r>
      <w:r w:rsidR="00660305">
        <w:rPr>
          <w:rFonts w:asciiTheme="minorHAnsi" w:hAnsiTheme="minorHAnsi" w:cstheme="minorHAnsi"/>
          <w:sz w:val="19"/>
        </w:rPr>
        <w:t xml:space="preserve"> </w:t>
      </w:r>
      <w:r w:rsidR="00854645">
        <w:rPr>
          <w:rFonts w:asciiTheme="minorHAnsi" w:hAnsiTheme="minorHAnsi" w:cstheme="minorHAnsi"/>
          <w:sz w:val="19"/>
        </w:rPr>
        <w:t>dne převzetí</w:t>
      </w:r>
      <w:r>
        <w:rPr>
          <w:rFonts w:asciiTheme="minorHAnsi" w:hAnsiTheme="minorHAnsi" w:cstheme="minorHAnsi"/>
          <w:sz w:val="19"/>
        </w:rPr>
        <w:t xml:space="preserve"> do</w:t>
      </w:r>
      <w:r w:rsidR="005962AE">
        <w:rPr>
          <w:rFonts w:asciiTheme="minorHAnsi" w:hAnsiTheme="minorHAnsi" w:cstheme="minorHAnsi"/>
          <w:sz w:val="19"/>
        </w:rPr>
        <w:t xml:space="preserve"> 31. 12</w:t>
      </w:r>
      <w:r>
        <w:rPr>
          <w:rFonts w:asciiTheme="minorHAnsi" w:hAnsiTheme="minorHAnsi" w:cstheme="minorHAnsi"/>
          <w:sz w:val="19"/>
        </w:rPr>
        <w:t>. 202</w:t>
      </w:r>
      <w:r w:rsidR="00854645">
        <w:rPr>
          <w:rFonts w:asciiTheme="minorHAnsi" w:hAnsiTheme="minorHAnsi" w:cstheme="minorHAnsi"/>
          <w:sz w:val="19"/>
        </w:rPr>
        <w:t>5</w:t>
      </w:r>
    </w:p>
    <w:p w14:paraId="266DD8C1" w14:textId="77777777" w:rsidR="000E1B98" w:rsidRDefault="000E1B98" w:rsidP="000E1B98">
      <w:pPr>
        <w:rPr>
          <w:rFonts w:asciiTheme="minorHAnsi" w:hAnsiTheme="minorHAnsi" w:cstheme="minorHAnsi"/>
          <w:sz w:val="19"/>
        </w:rPr>
      </w:pPr>
    </w:p>
    <w:p w14:paraId="5F213CAD" w14:textId="77777777" w:rsidR="000E1B98" w:rsidRDefault="000E1B98" w:rsidP="000E1B98">
      <w:pPr>
        <w:jc w:val="center"/>
        <w:rPr>
          <w:rFonts w:asciiTheme="minorHAnsi" w:hAnsiTheme="minorHAnsi" w:cstheme="minorHAnsi"/>
          <w:sz w:val="19"/>
        </w:rPr>
      </w:pPr>
    </w:p>
    <w:p w14:paraId="1921AD84" w14:textId="77777777" w:rsidR="000E1B98" w:rsidRDefault="000E1B98" w:rsidP="000E1B98">
      <w:pPr>
        <w:jc w:val="center"/>
        <w:rPr>
          <w:rFonts w:asciiTheme="minorHAnsi" w:hAnsiTheme="minorHAnsi" w:cstheme="minorHAnsi"/>
          <w:sz w:val="19"/>
        </w:rPr>
      </w:pPr>
    </w:p>
    <w:p w14:paraId="3C0A4D50" w14:textId="77777777" w:rsidR="000E1B98" w:rsidRDefault="000E1B98" w:rsidP="000E1B98">
      <w:pPr>
        <w:rPr>
          <w:rFonts w:asciiTheme="minorHAnsi" w:hAnsiTheme="minorHAnsi" w:cstheme="minorHAnsi"/>
          <w:sz w:val="19"/>
        </w:rPr>
      </w:pPr>
      <w:r>
        <w:rPr>
          <w:rFonts w:asciiTheme="minorHAnsi" w:hAnsiTheme="minorHAnsi" w:cstheme="minorHAnsi"/>
          <w:sz w:val="19"/>
        </w:rPr>
        <w:br w:type="page"/>
      </w:r>
    </w:p>
    <w:p w14:paraId="7244BDEA"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lastRenderedPageBreak/>
        <w:t>V.</w:t>
      </w:r>
    </w:p>
    <w:p w14:paraId="5236C1A1" w14:textId="77777777" w:rsidR="000E1B98" w:rsidRDefault="000E1B98" w:rsidP="000E1B98">
      <w:pPr>
        <w:rPr>
          <w:rFonts w:asciiTheme="minorHAnsi" w:hAnsiTheme="minorHAnsi" w:cstheme="minorHAnsi"/>
          <w:sz w:val="19"/>
        </w:rPr>
      </w:pPr>
      <w:r w:rsidRPr="0072052C">
        <w:rPr>
          <w:rFonts w:asciiTheme="minorHAnsi" w:hAnsiTheme="minorHAnsi" w:cstheme="minorHAnsi"/>
          <w:sz w:val="19"/>
        </w:rPr>
        <w:t>Půjčitel souhlasí s tím, aby dílo popsané v čl. I. této smlouvy bylo fotografováno, filmováno, reprodukováno</w:t>
      </w:r>
      <w:r>
        <w:rPr>
          <w:rFonts w:asciiTheme="minorHAnsi" w:hAnsiTheme="minorHAnsi" w:cstheme="minorHAnsi"/>
          <w:sz w:val="19"/>
        </w:rPr>
        <w:t>,</w:t>
      </w:r>
      <w:r w:rsidRPr="0072052C">
        <w:rPr>
          <w:rFonts w:asciiTheme="minorHAnsi" w:hAnsiTheme="minorHAnsi" w:cstheme="minorHAnsi"/>
          <w:sz w:val="19"/>
        </w:rPr>
        <w:t xml:space="preserve"> či jinak </w:t>
      </w:r>
      <w:r>
        <w:rPr>
          <w:rFonts w:asciiTheme="minorHAnsi" w:hAnsiTheme="minorHAnsi" w:cstheme="minorHAnsi"/>
          <w:sz w:val="19"/>
        </w:rPr>
        <w:t>p</w:t>
      </w:r>
      <w:r w:rsidRPr="0072052C">
        <w:rPr>
          <w:rFonts w:asciiTheme="minorHAnsi" w:hAnsiTheme="minorHAnsi" w:cstheme="minorHAnsi"/>
          <w:sz w:val="19"/>
        </w:rPr>
        <w:t>rezentováno ve sdělovacích prostředcích, publikováno v katalogu či jiných tiskovinách vydaných v rámci výstavy uvedené</w:t>
      </w:r>
    </w:p>
    <w:p w14:paraId="19AF0EA3"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v čl. II. smlouvy.</w:t>
      </w:r>
    </w:p>
    <w:p w14:paraId="6BD15230"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VI.</w:t>
      </w:r>
    </w:p>
    <w:p w14:paraId="584AE682"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Smlouva o výpůjčce se uzavírá za následujících podmínek:</w:t>
      </w:r>
    </w:p>
    <w:p w14:paraId="4C79F8CB" w14:textId="77777777" w:rsidR="000E1B98" w:rsidRPr="0072052C" w:rsidRDefault="000E1B98" w:rsidP="000E1B98">
      <w:pPr>
        <w:rPr>
          <w:rFonts w:asciiTheme="minorHAnsi" w:hAnsiTheme="minorHAnsi" w:cstheme="minorHAnsi"/>
          <w:sz w:val="19"/>
        </w:rPr>
      </w:pPr>
      <w:r>
        <w:rPr>
          <w:rFonts w:asciiTheme="minorHAnsi" w:hAnsiTheme="minorHAnsi" w:cstheme="minorHAnsi"/>
          <w:sz w:val="19"/>
        </w:rPr>
        <w:t>-  vypůjčená díla budou užita</w:t>
      </w:r>
      <w:r w:rsidRPr="0072052C">
        <w:rPr>
          <w:rFonts w:asciiTheme="minorHAnsi" w:hAnsiTheme="minorHAnsi" w:cstheme="minorHAnsi"/>
          <w:sz w:val="19"/>
        </w:rPr>
        <w:t xml:space="preserve"> jen k účelu podle čl. II. této smlouvy</w:t>
      </w:r>
    </w:p>
    <w:p w14:paraId="7E4A6F57"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Galerie umění Karlovy Vary není oprávněna bez souhlasu půjčitele s dílem dále nakládat, zejména je pře nechávat jinému do užívání, přemisťovat je do jiných</w:t>
      </w:r>
      <w:r>
        <w:rPr>
          <w:rFonts w:asciiTheme="minorHAnsi" w:hAnsiTheme="minorHAnsi" w:cstheme="minorHAnsi"/>
          <w:sz w:val="19"/>
        </w:rPr>
        <w:t>,</w:t>
      </w:r>
      <w:r w:rsidRPr="0072052C">
        <w:rPr>
          <w:rFonts w:asciiTheme="minorHAnsi" w:hAnsiTheme="minorHAnsi" w:cstheme="minorHAnsi"/>
          <w:sz w:val="19"/>
        </w:rPr>
        <w:t xml:space="preserve"> než sjednaných prostor nebo je užívat k jinému než smluvenému účelu</w:t>
      </w:r>
    </w:p>
    <w:p w14:paraId="089E5684"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Galerie umění Karlovy Vary učiní dostatečná bezpečnostní, klimatizační, popřípadě další opatření, aby nedošlo k poškození či ztrátě vypůjčeného díla</w:t>
      </w:r>
    </w:p>
    <w:p w14:paraId="3D69CDCF"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kresby a grafické listy nesmějí být vyjímány z paspart a rámů</w:t>
      </w:r>
    </w:p>
    <w:p w14:paraId="1F095F75"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dílo nesmí být bez souhlasu půjčitele fotografováno, filmováno ani jinak reprodukováno s výjimkou případů</w:t>
      </w:r>
    </w:p>
    <w:p w14:paraId="459FDC80"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uvedených v čl. V. této smlouvy a nesmějí na něm být prováděny restaurátorské zásahy či úpravy</w:t>
      </w:r>
    </w:p>
    <w:p w14:paraId="20DB01E7"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Galerie umění Karlovy Vary je povinna vrátit dílo v ochranných obalech, ve kterých bylo zapůjčeno</w:t>
      </w:r>
    </w:p>
    <w:p w14:paraId="0CE4C7DF" w14:textId="77777777" w:rsidR="000E1B98" w:rsidRPr="0072052C" w:rsidRDefault="000E1B98" w:rsidP="000E1B98">
      <w:pPr>
        <w:rPr>
          <w:rFonts w:asciiTheme="minorHAnsi" w:hAnsiTheme="minorHAnsi" w:cstheme="minorHAnsi"/>
          <w:sz w:val="19"/>
        </w:rPr>
      </w:pPr>
    </w:p>
    <w:p w14:paraId="3FD47E65"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VII.</w:t>
      </w:r>
    </w:p>
    <w:p w14:paraId="5601AE00"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Galerie umění Karlovy Vary odpovídá za jakékoliv poškození, znehodnocení, zkázu díla nebo ztrátu díla, ať už vznikly jakýmkoliv způsobem, až do výše pojistných cen, není-li dílo pojištěno, až do výše stanovené soudním znalcem. Odpovědnost vzniká okamžikem fyzického převzetí díla Galerií umění Karlovy Vary a trvá až do fyzického předání půjčiteli, případně fyzického předání dalšímu smluvnímu vypůjčiteli. Půjčitel má právo za trvání smluvního vztahu přesvědčit se o stavu uměleckého díla, jakož i o způsobu nakládání s ním.</w:t>
      </w:r>
    </w:p>
    <w:p w14:paraId="197D1084" w14:textId="77777777" w:rsidR="000E1B98" w:rsidRPr="0072052C" w:rsidRDefault="000E1B98" w:rsidP="000E1B98">
      <w:pPr>
        <w:rPr>
          <w:rFonts w:asciiTheme="minorHAnsi" w:hAnsiTheme="minorHAnsi" w:cstheme="minorHAnsi"/>
          <w:sz w:val="19"/>
        </w:rPr>
      </w:pPr>
    </w:p>
    <w:p w14:paraId="6DEF5B9C"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VIII.</w:t>
      </w:r>
    </w:p>
    <w:p w14:paraId="129A70B4"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Předává-li Galerie umění Karlovy Vary umělecké dílo přímo dalšímu smluvnímu vypůjčiteli, je povinna bez zbytečného odkladu zaslat půjčiteli předávací protokol, ze kterého bude zřejmý stav předávaného uměleckého díla, jakož i datum předání a převzetí. Od tohoto data přebírá za dílo odpovědnost nový vypůjčitel. K předání může dojít pouze tehdy, pokud se nový vypůjčitel prokáže smlouvou uzavřenou s půjčitelem, která jej k převzetí uměleckého díla a jeho užívání opravňuje.</w:t>
      </w:r>
    </w:p>
    <w:p w14:paraId="49E254C6" w14:textId="77777777" w:rsidR="000E1B98" w:rsidRPr="0072052C" w:rsidRDefault="000E1B98" w:rsidP="000E1B98">
      <w:pPr>
        <w:rPr>
          <w:rFonts w:asciiTheme="minorHAnsi" w:hAnsiTheme="minorHAnsi" w:cstheme="minorHAnsi"/>
          <w:sz w:val="19"/>
        </w:rPr>
      </w:pPr>
    </w:p>
    <w:p w14:paraId="0ADB104B"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IX.</w:t>
      </w:r>
    </w:p>
    <w:p w14:paraId="110CB0FD"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Výpůjčka končí uplynutím sjednané doby. Může být prodloužena na písemnou žádost Galerie umění Karlovy Vary, jestliže půjčitel písemně galerii prodloužení potvrdí. Výpůjčka může skončit před uplynutím sjednané doby dohodou smluvních stran nebo výpovědí kterékoliv ze smluvních stran.</w:t>
      </w:r>
    </w:p>
    <w:p w14:paraId="2EEEA60A" w14:textId="77777777" w:rsidR="000E1B98" w:rsidRPr="0072052C" w:rsidRDefault="000E1B98" w:rsidP="000E1B98">
      <w:pPr>
        <w:rPr>
          <w:rFonts w:asciiTheme="minorHAnsi" w:hAnsiTheme="minorHAnsi" w:cstheme="minorHAnsi"/>
          <w:sz w:val="19"/>
        </w:rPr>
      </w:pPr>
    </w:p>
    <w:p w14:paraId="14649617" w14:textId="77777777" w:rsidR="000E1B98" w:rsidRPr="0072052C" w:rsidRDefault="000E1B98" w:rsidP="000E1B98">
      <w:pPr>
        <w:rPr>
          <w:rFonts w:asciiTheme="minorHAnsi" w:hAnsiTheme="minorHAnsi" w:cstheme="minorHAnsi"/>
          <w:b/>
          <w:sz w:val="19"/>
        </w:rPr>
      </w:pPr>
    </w:p>
    <w:p w14:paraId="71DEBCA1" w14:textId="77777777" w:rsidR="000E1B98" w:rsidRPr="0072052C" w:rsidRDefault="000E1B98" w:rsidP="000E1B98">
      <w:pPr>
        <w:jc w:val="center"/>
        <w:rPr>
          <w:rFonts w:asciiTheme="minorHAnsi" w:hAnsiTheme="minorHAnsi" w:cstheme="minorHAnsi"/>
          <w:sz w:val="19"/>
        </w:rPr>
      </w:pPr>
      <w:r w:rsidRPr="0072052C">
        <w:rPr>
          <w:rFonts w:asciiTheme="minorHAnsi" w:hAnsiTheme="minorHAnsi" w:cstheme="minorHAnsi"/>
          <w:sz w:val="19"/>
        </w:rPr>
        <w:t>X.</w:t>
      </w:r>
    </w:p>
    <w:p w14:paraId="08F7693F"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Tato smlouva nabývá účinnosti dnem podpisu obou smluvních stran. Vyhotovuje se ve dvou stejnopisech, z nichž po jednom obdrží každá ze smluvních stran.</w:t>
      </w:r>
    </w:p>
    <w:p w14:paraId="168D5A00" w14:textId="77777777" w:rsidR="000E1B98" w:rsidRPr="0072052C" w:rsidRDefault="000E1B98" w:rsidP="000E1B98">
      <w:pPr>
        <w:rPr>
          <w:rFonts w:asciiTheme="minorHAnsi" w:hAnsiTheme="minorHAnsi" w:cstheme="minorHAnsi"/>
          <w:sz w:val="19"/>
        </w:rPr>
      </w:pPr>
    </w:p>
    <w:p w14:paraId="47C269BF" w14:textId="77777777" w:rsidR="000E1B98" w:rsidRDefault="000E1B98" w:rsidP="000E1B98">
      <w:pPr>
        <w:rPr>
          <w:rFonts w:asciiTheme="minorHAnsi" w:hAnsiTheme="minorHAnsi" w:cstheme="minorHAnsi"/>
          <w:sz w:val="19"/>
        </w:rPr>
      </w:pPr>
    </w:p>
    <w:p w14:paraId="085FA3A0" w14:textId="1BF7168D" w:rsidR="000E1B98" w:rsidRPr="0072052C" w:rsidRDefault="00A24E0E" w:rsidP="00854645">
      <w:pPr>
        <w:tabs>
          <w:tab w:val="left" w:pos="5670"/>
        </w:tabs>
        <w:rPr>
          <w:rFonts w:asciiTheme="minorHAnsi" w:hAnsiTheme="minorHAnsi" w:cstheme="minorHAnsi"/>
          <w:sz w:val="19"/>
        </w:rPr>
      </w:pPr>
      <w:r w:rsidRPr="0072052C">
        <w:rPr>
          <w:rFonts w:asciiTheme="minorHAnsi" w:hAnsiTheme="minorHAnsi" w:cstheme="minorHAnsi"/>
          <w:sz w:val="19"/>
        </w:rPr>
        <w:t>V Plzni</w:t>
      </w:r>
      <w:r w:rsidR="000835A6">
        <w:rPr>
          <w:rFonts w:asciiTheme="minorHAnsi" w:hAnsiTheme="minorHAnsi" w:cstheme="minorHAnsi"/>
          <w:sz w:val="19"/>
        </w:rPr>
        <w:t xml:space="preserve"> </w:t>
      </w:r>
      <w:r w:rsidR="000E1B98">
        <w:rPr>
          <w:rFonts w:asciiTheme="minorHAnsi" w:hAnsiTheme="minorHAnsi" w:cstheme="minorHAnsi"/>
          <w:sz w:val="19"/>
        </w:rPr>
        <w:t>dne</w:t>
      </w:r>
      <w:r w:rsidR="00854645">
        <w:rPr>
          <w:rFonts w:asciiTheme="minorHAnsi" w:hAnsiTheme="minorHAnsi" w:cstheme="minorHAnsi"/>
          <w:sz w:val="19"/>
        </w:rPr>
        <w:t>:</w:t>
      </w:r>
      <w:r w:rsidR="00854645">
        <w:rPr>
          <w:rFonts w:asciiTheme="minorHAnsi" w:hAnsiTheme="minorHAnsi" w:cstheme="minorHAnsi"/>
          <w:sz w:val="19"/>
        </w:rPr>
        <w:tab/>
      </w:r>
      <w:r w:rsidR="00854645" w:rsidRPr="0072052C">
        <w:rPr>
          <w:rFonts w:asciiTheme="minorHAnsi" w:hAnsiTheme="minorHAnsi" w:cstheme="minorHAnsi"/>
          <w:sz w:val="19"/>
        </w:rPr>
        <w:t>V K</w:t>
      </w:r>
      <w:r w:rsidR="00854645">
        <w:rPr>
          <w:rFonts w:asciiTheme="minorHAnsi" w:hAnsiTheme="minorHAnsi" w:cstheme="minorHAnsi"/>
          <w:sz w:val="19"/>
        </w:rPr>
        <w:t>arlových Varech dne:</w:t>
      </w:r>
    </w:p>
    <w:p w14:paraId="5814DF6E" w14:textId="77777777" w:rsidR="000E1B98" w:rsidRDefault="000E1B98" w:rsidP="000E1B98">
      <w:pPr>
        <w:rPr>
          <w:rFonts w:asciiTheme="minorHAnsi" w:hAnsiTheme="minorHAnsi" w:cstheme="minorHAnsi"/>
          <w:sz w:val="19"/>
        </w:rPr>
      </w:pPr>
    </w:p>
    <w:p w14:paraId="33CC628B" w14:textId="0BE1415A" w:rsidR="000E1B98" w:rsidRPr="0072052C" w:rsidRDefault="00A24E0E" w:rsidP="000E1B98">
      <w:pPr>
        <w:rPr>
          <w:rFonts w:asciiTheme="minorHAnsi" w:hAnsiTheme="minorHAnsi" w:cstheme="minorHAnsi"/>
          <w:sz w:val="19"/>
        </w:rPr>
      </w:pPr>
      <w:r>
        <w:rPr>
          <w:rFonts w:asciiTheme="minorHAnsi" w:hAnsiTheme="minorHAnsi" w:cstheme="minorHAnsi"/>
          <w:sz w:val="19"/>
        </w:rPr>
        <w:t>Martin Otava</w:t>
      </w:r>
      <w:r w:rsidR="000E1B98">
        <w:rPr>
          <w:rFonts w:asciiTheme="minorHAnsi" w:hAnsiTheme="minorHAnsi" w:cstheme="minorHAnsi"/>
          <w:sz w:val="19"/>
        </w:rPr>
        <w:t xml:space="preserve"> – majitel d</w:t>
      </w:r>
      <w:r w:rsidR="00AE40EE">
        <w:rPr>
          <w:rFonts w:asciiTheme="minorHAnsi" w:hAnsiTheme="minorHAnsi" w:cstheme="minorHAnsi"/>
          <w:sz w:val="19"/>
        </w:rPr>
        <w:t xml:space="preserve">ěl </w:t>
      </w:r>
      <w:r w:rsidR="000E1B98">
        <w:rPr>
          <w:rFonts w:asciiTheme="minorHAnsi" w:hAnsiTheme="minorHAnsi" w:cstheme="minorHAnsi"/>
          <w:sz w:val="19"/>
        </w:rPr>
        <w:t xml:space="preserve">  </w:t>
      </w:r>
      <w:r w:rsidR="000E1B98" w:rsidRPr="0072052C">
        <w:rPr>
          <w:rFonts w:asciiTheme="minorHAnsi" w:hAnsiTheme="minorHAnsi" w:cstheme="minorHAnsi"/>
          <w:sz w:val="19"/>
        </w:rPr>
        <w:tab/>
      </w:r>
      <w:r w:rsidR="000E1B98" w:rsidRPr="0072052C">
        <w:rPr>
          <w:rFonts w:asciiTheme="minorHAnsi" w:hAnsiTheme="minorHAnsi" w:cstheme="minorHAnsi"/>
          <w:sz w:val="19"/>
        </w:rPr>
        <w:tab/>
      </w:r>
      <w:r w:rsidR="000E1B98" w:rsidRPr="0072052C">
        <w:rPr>
          <w:rFonts w:asciiTheme="minorHAnsi" w:hAnsiTheme="minorHAnsi" w:cstheme="minorHAnsi"/>
          <w:sz w:val="19"/>
        </w:rPr>
        <w:tab/>
      </w:r>
      <w:r w:rsidR="000E1B98">
        <w:rPr>
          <w:rFonts w:asciiTheme="minorHAnsi" w:hAnsiTheme="minorHAnsi" w:cstheme="minorHAnsi"/>
          <w:sz w:val="19"/>
        </w:rPr>
        <w:t xml:space="preserve"> </w:t>
      </w:r>
      <w:r w:rsidR="000E1B98" w:rsidRPr="0072052C">
        <w:rPr>
          <w:rFonts w:asciiTheme="minorHAnsi" w:hAnsiTheme="minorHAnsi" w:cstheme="minorHAnsi"/>
          <w:sz w:val="19"/>
        </w:rPr>
        <w:tab/>
      </w:r>
      <w:r w:rsidR="000E1B98">
        <w:rPr>
          <w:rFonts w:asciiTheme="minorHAnsi" w:hAnsiTheme="minorHAnsi" w:cstheme="minorHAnsi"/>
          <w:sz w:val="19"/>
        </w:rPr>
        <w:t xml:space="preserve">                 Jan Samec – ředitel galerie</w:t>
      </w:r>
    </w:p>
    <w:p w14:paraId="42ED3155" w14:textId="77777777" w:rsidR="000E1B98" w:rsidRDefault="000E1B98" w:rsidP="000E1B98">
      <w:pPr>
        <w:rPr>
          <w:rFonts w:asciiTheme="minorHAnsi" w:hAnsiTheme="minorHAnsi" w:cstheme="minorHAnsi"/>
          <w:sz w:val="19"/>
        </w:rPr>
      </w:pPr>
    </w:p>
    <w:p w14:paraId="208A649F" w14:textId="77777777" w:rsidR="000E1B98" w:rsidRDefault="000E1B98" w:rsidP="000E1B98">
      <w:pPr>
        <w:rPr>
          <w:rFonts w:asciiTheme="minorHAnsi" w:hAnsiTheme="minorHAnsi" w:cstheme="minorHAnsi"/>
          <w:sz w:val="19"/>
        </w:rPr>
      </w:pPr>
    </w:p>
    <w:p w14:paraId="7842D9F6" w14:textId="77777777" w:rsidR="000E1B98" w:rsidRDefault="000E1B98" w:rsidP="000E1B98">
      <w:pPr>
        <w:rPr>
          <w:rFonts w:asciiTheme="minorHAnsi" w:hAnsiTheme="minorHAnsi" w:cstheme="minorHAnsi"/>
          <w:sz w:val="19"/>
        </w:rPr>
      </w:pPr>
    </w:p>
    <w:p w14:paraId="37B0A708" w14:textId="77777777" w:rsidR="000E1B98" w:rsidRDefault="000E1B98" w:rsidP="000E1B98">
      <w:pPr>
        <w:rPr>
          <w:rFonts w:asciiTheme="minorHAnsi" w:hAnsiTheme="minorHAnsi" w:cstheme="minorHAnsi"/>
          <w:sz w:val="19"/>
        </w:rPr>
      </w:pPr>
    </w:p>
    <w:p w14:paraId="0F04B0B5"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w:t>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t>............................................................</w:t>
      </w:r>
    </w:p>
    <w:p w14:paraId="41FBB837" w14:textId="77777777" w:rsidR="000E1B98" w:rsidRPr="0072052C" w:rsidRDefault="000E1B98" w:rsidP="000E1B98">
      <w:pPr>
        <w:rPr>
          <w:rFonts w:asciiTheme="minorHAnsi" w:hAnsiTheme="minorHAnsi" w:cstheme="minorHAnsi"/>
          <w:sz w:val="19"/>
        </w:rPr>
      </w:pPr>
      <w:r w:rsidRPr="0072052C">
        <w:rPr>
          <w:rFonts w:asciiTheme="minorHAnsi" w:hAnsiTheme="minorHAnsi" w:cstheme="minorHAnsi"/>
          <w:sz w:val="19"/>
        </w:rPr>
        <w:t xml:space="preserve">půjčitel                                                                                     </w:t>
      </w:r>
      <w:r w:rsidRPr="0072052C">
        <w:rPr>
          <w:rFonts w:asciiTheme="minorHAnsi" w:hAnsiTheme="minorHAnsi" w:cstheme="minorHAnsi"/>
          <w:sz w:val="19"/>
        </w:rPr>
        <w:tab/>
      </w:r>
      <w:r>
        <w:rPr>
          <w:rFonts w:asciiTheme="minorHAnsi" w:hAnsiTheme="minorHAnsi" w:cstheme="minorHAnsi"/>
          <w:sz w:val="19"/>
        </w:rPr>
        <w:tab/>
      </w:r>
      <w:r>
        <w:rPr>
          <w:rFonts w:asciiTheme="minorHAnsi" w:hAnsiTheme="minorHAnsi" w:cstheme="minorHAnsi"/>
          <w:sz w:val="19"/>
        </w:rPr>
        <w:tab/>
      </w:r>
      <w:r w:rsidRPr="0072052C">
        <w:rPr>
          <w:rFonts w:asciiTheme="minorHAnsi" w:hAnsiTheme="minorHAnsi" w:cstheme="minorHAnsi"/>
          <w:sz w:val="19"/>
        </w:rPr>
        <w:t>Galerie umění Karlovy Vary – vypůjčitel</w:t>
      </w:r>
    </w:p>
    <w:sectPr w:rsidR="000E1B98" w:rsidRPr="0072052C" w:rsidSect="00B74099">
      <w:headerReference w:type="even" r:id="rId9"/>
      <w:headerReference w:type="default" r:id="rId10"/>
      <w:footerReference w:type="even" r:id="rId11"/>
      <w:footerReference w:type="default" r:id="rId12"/>
      <w:headerReference w:type="first" r:id="rId13"/>
      <w:footerReference w:type="first" r:id="rId14"/>
      <w:pgSz w:w="11906" w:h="16838"/>
      <w:pgMar w:top="2805" w:right="707" w:bottom="141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6064" w14:textId="77777777" w:rsidR="00854434" w:rsidRDefault="00854434" w:rsidP="00E61F09">
      <w:r>
        <w:separator/>
      </w:r>
    </w:p>
  </w:endnote>
  <w:endnote w:type="continuationSeparator" w:id="0">
    <w:p w14:paraId="65C3EE69" w14:textId="77777777" w:rsidR="00854434" w:rsidRDefault="00854434" w:rsidP="00E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18C5" w14:textId="77777777" w:rsidR="00E4046F" w:rsidRDefault="00E404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1597" w14:textId="7D4F49B1" w:rsidR="003D08B3" w:rsidRDefault="00E4046F" w:rsidP="00E4046F">
    <w:pPr>
      <w:pStyle w:val="Zpat"/>
      <w:ind w:left="-1134"/>
    </w:pPr>
    <w:r>
      <w:rPr>
        <w:noProof/>
        <w:lang w:eastAsia="cs-CZ"/>
      </w:rPr>
      <w:drawing>
        <wp:inline distT="0" distB="0" distL="0" distR="0" wp14:anchorId="65CAF8EB" wp14:editId="6937445C">
          <wp:extent cx="7553960" cy="1650445"/>
          <wp:effectExtent l="0" t="0" r="2540" b="635"/>
          <wp:docPr id="1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7322" cy="16839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F00B" w14:textId="77777777" w:rsidR="00E4046F" w:rsidRDefault="00E404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A432" w14:textId="77777777" w:rsidR="00854434" w:rsidRDefault="00854434" w:rsidP="00E61F09">
      <w:r>
        <w:separator/>
      </w:r>
    </w:p>
  </w:footnote>
  <w:footnote w:type="continuationSeparator" w:id="0">
    <w:p w14:paraId="215307F4" w14:textId="77777777" w:rsidR="00854434" w:rsidRDefault="00854434" w:rsidP="00E6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D071" w14:textId="77777777" w:rsidR="00E4046F" w:rsidRDefault="00E404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4504" w14:textId="77777777" w:rsidR="003D08B3" w:rsidRDefault="00A15CCE" w:rsidP="00A15CCE">
    <w:pPr>
      <w:pStyle w:val="Zhlav"/>
    </w:pPr>
    <w:r>
      <w:rPr>
        <w:noProof/>
        <w:lang w:eastAsia="cs-CZ"/>
      </w:rPr>
      <w:drawing>
        <wp:anchor distT="0" distB="0" distL="114300" distR="114300" simplePos="0" relativeHeight="251660288" behindDoc="1" locked="0" layoutInCell="1" allowOverlap="1" wp14:anchorId="2FDA1E44" wp14:editId="5DC7DE68">
          <wp:simplePos x="0" y="0"/>
          <wp:positionH relativeFrom="column">
            <wp:posOffset>-722161</wp:posOffset>
          </wp:positionH>
          <wp:positionV relativeFrom="paragraph">
            <wp:posOffset>-449580</wp:posOffset>
          </wp:positionV>
          <wp:extent cx="7554372" cy="179699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372" cy="17969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C15D" w14:textId="77777777" w:rsidR="00E4046F" w:rsidRDefault="00E404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D270F"/>
    <w:multiLevelType w:val="hybridMultilevel"/>
    <w:tmpl w:val="9C364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09"/>
    <w:rsid w:val="0002274A"/>
    <w:rsid w:val="000755C9"/>
    <w:rsid w:val="000835A6"/>
    <w:rsid w:val="000B600D"/>
    <w:rsid w:val="000D2337"/>
    <w:rsid w:val="000D6CF5"/>
    <w:rsid w:val="000E1B98"/>
    <w:rsid w:val="00111AD9"/>
    <w:rsid w:val="00114CB2"/>
    <w:rsid w:val="00115990"/>
    <w:rsid w:val="001767BA"/>
    <w:rsid w:val="001A08F0"/>
    <w:rsid w:val="00253886"/>
    <w:rsid w:val="002674AB"/>
    <w:rsid w:val="0027399D"/>
    <w:rsid w:val="0029777E"/>
    <w:rsid w:val="002A068E"/>
    <w:rsid w:val="002B0862"/>
    <w:rsid w:val="003710B1"/>
    <w:rsid w:val="00384702"/>
    <w:rsid w:val="00397F7A"/>
    <w:rsid w:val="003D08B3"/>
    <w:rsid w:val="0040071D"/>
    <w:rsid w:val="004063AE"/>
    <w:rsid w:val="00413063"/>
    <w:rsid w:val="00433AA9"/>
    <w:rsid w:val="00442601"/>
    <w:rsid w:val="00446557"/>
    <w:rsid w:val="004D4E3E"/>
    <w:rsid w:val="0055232D"/>
    <w:rsid w:val="005815BB"/>
    <w:rsid w:val="005962AE"/>
    <w:rsid w:val="005A6D05"/>
    <w:rsid w:val="005C25D0"/>
    <w:rsid w:val="005C5D08"/>
    <w:rsid w:val="005D53BC"/>
    <w:rsid w:val="00606C80"/>
    <w:rsid w:val="006158A5"/>
    <w:rsid w:val="006170C0"/>
    <w:rsid w:val="0065115D"/>
    <w:rsid w:val="00653A34"/>
    <w:rsid w:val="00654472"/>
    <w:rsid w:val="00660305"/>
    <w:rsid w:val="00677F98"/>
    <w:rsid w:val="006973D7"/>
    <w:rsid w:val="006C292B"/>
    <w:rsid w:val="006C5F28"/>
    <w:rsid w:val="006F1FDE"/>
    <w:rsid w:val="00734E5C"/>
    <w:rsid w:val="00743F06"/>
    <w:rsid w:val="00763FD5"/>
    <w:rsid w:val="007C0229"/>
    <w:rsid w:val="007F59A0"/>
    <w:rsid w:val="007F64F0"/>
    <w:rsid w:val="0080044D"/>
    <w:rsid w:val="00814400"/>
    <w:rsid w:val="00844D46"/>
    <w:rsid w:val="00850C08"/>
    <w:rsid w:val="00854434"/>
    <w:rsid w:val="00854645"/>
    <w:rsid w:val="00856534"/>
    <w:rsid w:val="008571C7"/>
    <w:rsid w:val="00857667"/>
    <w:rsid w:val="00861CC4"/>
    <w:rsid w:val="00871FFD"/>
    <w:rsid w:val="008C2B92"/>
    <w:rsid w:val="008E6E81"/>
    <w:rsid w:val="008F5D36"/>
    <w:rsid w:val="009335E1"/>
    <w:rsid w:val="00946A76"/>
    <w:rsid w:val="00971EE6"/>
    <w:rsid w:val="0097343B"/>
    <w:rsid w:val="00996769"/>
    <w:rsid w:val="009B40A6"/>
    <w:rsid w:val="009C7DF7"/>
    <w:rsid w:val="009D0BEB"/>
    <w:rsid w:val="00A15CCE"/>
    <w:rsid w:val="00A24E0E"/>
    <w:rsid w:val="00A324A1"/>
    <w:rsid w:val="00A75205"/>
    <w:rsid w:val="00A80813"/>
    <w:rsid w:val="00AA7016"/>
    <w:rsid w:val="00AE1FB7"/>
    <w:rsid w:val="00AE40EE"/>
    <w:rsid w:val="00B309C7"/>
    <w:rsid w:val="00B66D1C"/>
    <w:rsid w:val="00B74099"/>
    <w:rsid w:val="00BB3DE9"/>
    <w:rsid w:val="00BD322B"/>
    <w:rsid w:val="00BE0249"/>
    <w:rsid w:val="00BE2E52"/>
    <w:rsid w:val="00C170CC"/>
    <w:rsid w:val="00C452CF"/>
    <w:rsid w:val="00C800AA"/>
    <w:rsid w:val="00CB12ED"/>
    <w:rsid w:val="00D02854"/>
    <w:rsid w:val="00D02BB0"/>
    <w:rsid w:val="00D67E97"/>
    <w:rsid w:val="00D86CE2"/>
    <w:rsid w:val="00DC11D5"/>
    <w:rsid w:val="00DF4B9F"/>
    <w:rsid w:val="00E25CDD"/>
    <w:rsid w:val="00E4046F"/>
    <w:rsid w:val="00E61F09"/>
    <w:rsid w:val="00E971C4"/>
    <w:rsid w:val="00EA6BFC"/>
    <w:rsid w:val="00EB20D8"/>
    <w:rsid w:val="00F153F6"/>
    <w:rsid w:val="00F317A2"/>
    <w:rsid w:val="00F37D78"/>
    <w:rsid w:val="00F677F3"/>
    <w:rsid w:val="00F8658D"/>
    <w:rsid w:val="00FD6C4D"/>
    <w:rsid w:val="00FF1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C05E2"/>
  <w15:docId w15:val="{EA4E63FE-D299-694E-95E8-5F3966BB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74099"/>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61F09"/>
  </w:style>
  <w:style w:type="paragraph" w:styleId="Zpat">
    <w:name w:val="footer"/>
    <w:basedOn w:val="Normln"/>
    <w:link w:val="Zpat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61F09"/>
  </w:style>
  <w:style w:type="paragraph" w:styleId="Textbubliny">
    <w:name w:val="Balloon Text"/>
    <w:basedOn w:val="Normln"/>
    <w:link w:val="TextbublinyChar"/>
    <w:uiPriority w:val="99"/>
    <w:semiHidden/>
    <w:unhideWhenUsed/>
    <w:rsid w:val="00E61F09"/>
    <w:rPr>
      <w:rFonts w:ascii="Tahoma" w:hAnsi="Tahoma" w:cs="Tahoma"/>
      <w:sz w:val="16"/>
      <w:szCs w:val="16"/>
    </w:rPr>
  </w:style>
  <w:style w:type="character" w:customStyle="1" w:styleId="TextbublinyChar">
    <w:name w:val="Text bubliny Char"/>
    <w:link w:val="Textbubliny"/>
    <w:uiPriority w:val="99"/>
    <w:semiHidden/>
    <w:rsid w:val="00E61F09"/>
    <w:rPr>
      <w:rFonts w:ascii="Tahoma" w:hAnsi="Tahoma" w:cs="Tahoma"/>
      <w:sz w:val="16"/>
      <w:szCs w:val="16"/>
    </w:rPr>
  </w:style>
  <w:style w:type="paragraph" w:styleId="Normlnweb">
    <w:name w:val="Normal (Web)"/>
    <w:basedOn w:val="Normln"/>
    <w:uiPriority w:val="99"/>
    <w:unhideWhenUsed/>
    <w:rsid w:val="005C5D08"/>
    <w:pPr>
      <w:spacing w:before="100" w:beforeAutospacing="1" w:after="100" w:afterAutospacing="1"/>
    </w:pPr>
    <w:rPr>
      <w:sz w:val="24"/>
      <w:szCs w:val="24"/>
    </w:rPr>
  </w:style>
  <w:style w:type="paragraph" w:customStyle="1" w:styleId="text-tucny">
    <w:name w:val="text-tucny"/>
    <w:basedOn w:val="Normln"/>
    <w:rsid w:val="00BE0249"/>
    <w:pPr>
      <w:spacing w:before="100" w:beforeAutospacing="1" w:after="100" w:afterAutospacing="1"/>
    </w:pPr>
    <w:rPr>
      <w:sz w:val="24"/>
      <w:szCs w:val="24"/>
    </w:rPr>
  </w:style>
  <w:style w:type="paragraph" w:styleId="Odstavecseseznamem">
    <w:name w:val="List Paragraph"/>
    <w:basedOn w:val="Normln"/>
    <w:uiPriority w:val="34"/>
    <w:qFormat/>
    <w:rsid w:val="000E1B98"/>
    <w:pPr>
      <w:ind w:left="720"/>
      <w:contextualSpacing/>
    </w:pPr>
  </w:style>
  <w:style w:type="character" w:styleId="Hypertextovodkaz">
    <w:name w:val="Hyperlink"/>
    <w:basedOn w:val="Standardnpsmoodstavce"/>
    <w:uiPriority w:val="99"/>
    <w:semiHidden/>
    <w:unhideWhenUsed/>
    <w:rsid w:val="0065115D"/>
    <w:rPr>
      <w:color w:val="0000FF"/>
      <w:u w:val="single"/>
    </w:rPr>
  </w:style>
  <w:style w:type="character" w:customStyle="1" w:styleId="text-nowrap">
    <w:name w:val="text-nowrap"/>
    <w:basedOn w:val="Standardnpsmoodstavce"/>
    <w:rsid w:val="00651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5434">
      <w:bodyDiv w:val="1"/>
      <w:marLeft w:val="0"/>
      <w:marRight w:val="0"/>
      <w:marTop w:val="0"/>
      <w:marBottom w:val="0"/>
      <w:divBdr>
        <w:top w:val="none" w:sz="0" w:space="0" w:color="auto"/>
        <w:left w:val="none" w:sz="0" w:space="0" w:color="auto"/>
        <w:bottom w:val="none" w:sz="0" w:space="0" w:color="auto"/>
        <w:right w:val="none" w:sz="0" w:space="0" w:color="auto"/>
      </w:divBdr>
    </w:div>
    <w:div w:id="125783419">
      <w:bodyDiv w:val="1"/>
      <w:marLeft w:val="0"/>
      <w:marRight w:val="0"/>
      <w:marTop w:val="0"/>
      <w:marBottom w:val="0"/>
      <w:divBdr>
        <w:top w:val="none" w:sz="0" w:space="0" w:color="auto"/>
        <w:left w:val="none" w:sz="0" w:space="0" w:color="auto"/>
        <w:bottom w:val="none" w:sz="0" w:space="0" w:color="auto"/>
        <w:right w:val="none" w:sz="0" w:space="0" w:color="auto"/>
      </w:divBdr>
    </w:div>
    <w:div w:id="237522909">
      <w:bodyDiv w:val="1"/>
      <w:marLeft w:val="0"/>
      <w:marRight w:val="0"/>
      <w:marTop w:val="0"/>
      <w:marBottom w:val="0"/>
      <w:divBdr>
        <w:top w:val="none" w:sz="0" w:space="0" w:color="auto"/>
        <w:left w:val="none" w:sz="0" w:space="0" w:color="auto"/>
        <w:bottom w:val="none" w:sz="0" w:space="0" w:color="auto"/>
        <w:right w:val="none" w:sz="0" w:space="0" w:color="auto"/>
      </w:divBdr>
    </w:div>
    <w:div w:id="872615355">
      <w:bodyDiv w:val="1"/>
      <w:marLeft w:val="0"/>
      <w:marRight w:val="0"/>
      <w:marTop w:val="0"/>
      <w:marBottom w:val="0"/>
      <w:divBdr>
        <w:top w:val="none" w:sz="0" w:space="0" w:color="auto"/>
        <w:left w:val="none" w:sz="0" w:space="0" w:color="auto"/>
        <w:bottom w:val="none" w:sz="0" w:space="0" w:color="auto"/>
        <w:right w:val="none" w:sz="0" w:space="0" w:color="auto"/>
      </w:divBdr>
    </w:div>
    <w:div w:id="893585371">
      <w:bodyDiv w:val="1"/>
      <w:marLeft w:val="0"/>
      <w:marRight w:val="0"/>
      <w:marTop w:val="0"/>
      <w:marBottom w:val="0"/>
      <w:divBdr>
        <w:top w:val="none" w:sz="0" w:space="0" w:color="auto"/>
        <w:left w:val="none" w:sz="0" w:space="0" w:color="auto"/>
        <w:bottom w:val="none" w:sz="0" w:space="0" w:color="auto"/>
        <w:right w:val="none" w:sz="0" w:space="0" w:color="auto"/>
      </w:divBdr>
    </w:div>
    <w:div w:id="1511136512">
      <w:bodyDiv w:val="1"/>
      <w:marLeft w:val="0"/>
      <w:marRight w:val="0"/>
      <w:marTop w:val="0"/>
      <w:marBottom w:val="0"/>
      <w:divBdr>
        <w:top w:val="none" w:sz="0" w:space="0" w:color="auto"/>
        <w:left w:val="none" w:sz="0" w:space="0" w:color="auto"/>
        <w:bottom w:val="none" w:sz="0" w:space="0" w:color="auto"/>
        <w:right w:val="none" w:sz="0" w:space="0" w:color="auto"/>
      </w:divBdr>
    </w:div>
    <w:div w:id="1928615067">
      <w:bodyDiv w:val="1"/>
      <w:marLeft w:val="0"/>
      <w:marRight w:val="0"/>
      <w:marTop w:val="0"/>
      <w:marBottom w:val="0"/>
      <w:divBdr>
        <w:top w:val="none" w:sz="0" w:space="0" w:color="auto"/>
        <w:left w:val="none" w:sz="0" w:space="0" w:color="auto"/>
        <w:bottom w:val="none" w:sz="0" w:space="0" w:color="auto"/>
        <w:right w:val="none" w:sz="0" w:space="0" w:color="auto"/>
      </w:divBdr>
    </w:div>
    <w:div w:id="197351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jkt.eu/lide/martin-otav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54233-9814-4D11-9886-F38FF02F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3757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Freeman</dc:creator>
  <cp:lastModifiedBy>Hana Jásková</cp:lastModifiedBy>
  <cp:revision>3</cp:revision>
  <cp:lastPrinted>2025-03-05T08:39:00Z</cp:lastPrinted>
  <dcterms:created xsi:type="dcterms:W3CDTF">2025-09-19T07:36:00Z</dcterms:created>
  <dcterms:modified xsi:type="dcterms:W3CDTF">2025-09-19T07:36:00Z</dcterms:modified>
</cp:coreProperties>
</file>