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10F0" w14:textId="77777777" w:rsidR="007158CA" w:rsidRDefault="007158CA" w:rsidP="000E518B">
      <w:pPr>
        <w:pStyle w:val="MNETnormln"/>
        <w:spacing w:after="120"/>
      </w:pPr>
    </w:p>
    <w:p w14:paraId="5EE0D08D" w14:textId="77777777" w:rsidR="00521132" w:rsidRPr="00F67553" w:rsidRDefault="00521132" w:rsidP="00C1506D">
      <w:pPr>
        <w:pStyle w:val="MNETsmernicenadpis"/>
        <w:spacing w:after="120"/>
        <w:jc w:val="center"/>
        <w:rPr>
          <w:sz w:val="44"/>
          <w:szCs w:val="44"/>
        </w:rPr>
      </w:pPr>
      <w:r w:rsidRPr="00F67553">
        <w:rPr>
          <w:sz w:val="44"/>
          <w:szCs w:val="44"/>
        </w:rPr>
        <w:t>SMLOUVA O NÁJMU MOVITÝCH VĚCÍ</w:t>
      </w:r>
    </w:p>
    <w:p w14:paraId="2DAAC939" w14:textId="77777777" w:rsidR="00521132" w:rsidRDefault="00521132" w:rsidP="00EC3F36">
      <w:pPr>
        <w:pStyle w:val="MNETnormln"/>
        <w:spacing w:after="120"/>
        <w:jc w:val="center"/>
      </w:pPr>
      <w:r>
        <w:t>uzavřená podle § 2201 a násl. zákona č. 89/2012 Sb., občanský zákoník (dále také jen „Smlouva“)</w:t>
      </w:r>
    </w:p>
    <w:p w14:paraId="03BB19E3" w14:textId="77777777" w:rsidR="00521132" w:rsidRDefault="00521132" w:rsidP="000E518B">
      <w:pPr>
        <w:pStyle w:val="MNETnormln"/>
        <w:spacing w:after="120"/>
      </w:pPr>
    </w:p>
    <w:p w14:paraId="3BDCB9E9" w14:textId="77777777" w:rsidR="00521132" w:rsidRDefault="00521132" w:rsidP="000E518B">
      <w:pPr>
        <w:pStyle w:val="MNETnormln"/>
        <w:spacing w:after="120"/>
      </w:pPr>
      <w:r>
        <w:t>Níže uvedeného dne, měsíce a roku uzavírají tyto smluvní strany:</w:t>
      </w:r>
    </w:p>
    <w:p w14:paraId="1DD4EC13" w14:textId="77777777" w:rsidR="00521132" w:rsidRDefault="00521132" w:rsidP="000E518B">
      <w:pPr>
        <w:pStyle w:val="MNETnormln"/>
        <w:spacing w:after="120"/>
      </w:pPr>
    </w:p>
    <w:p w14:paraId="0C7152DF" w14:textId="77777777" w:rsidR="00521132" w:rsidRPr="00B6357B" w:rsidRDefault="00521132" w:rsidP="000E518B">
      <w:pPr>
        <w:pStyle w:val="MNETnormln"/>
        <w:spacing w:after="120"/>
        <w:rPr>
          <w:b/>
          <w:bCs/>
        </w:rPr>
      </w:pPr>
      <w:r w:rsidRPr="00B6357B">
        <w:rPr>
          <w:b/>
          <w:bCs/>
        </w:rPr>
        <w:t>Pronajímatel:</w:t>
      </w:r>
    </w:p>
    <w:p w14:paraId="7284F0CD" w14:textId="77777777" w:rsidR="00521132" w:rsidRPr="00B6357B" w:rsidRDefault="00521132" w:rsidP="000E518B">
      <w:pPr>
        <w:pStyle w:val="MNETnormln"/>
        <w:spacing w:after="120"/>
        <w:rPr>
          <w:b/>
          <w:bCs/>
        </w:rPr>
      </w:pPr>
      <w:r w:rsidRPr="00B6357B">
        <w:rPr>
          <w:b/>
          <w:bCs/>
        </w:rPr>
        <w:t>Metropolnet, a.s.</w:t>
      </w:r>
    </w:p>
    <w:p w14:paraId="7116E6B9" w14:textId="77777777" w:rsidR="00521132" w:rsidRDefault="00521132" w:rsidP="000E518B">
      <w:pPr>
        <w:pStyle w:val="MNETnormln"/>
        <w:spacing w:after="120"/>
      </w:pPr>
      <w:r>
        <w:t>sídlem Mírové náměstí 3097/37, 400 01 Ústí nad Labem</w:t>
      </w:r>
    </w:p>
    <w:p w14:paraId="169E49F6" w14:textId="77777777" w:rsidR="00521132" w:rsidRDefault="00521132" w:rsidP="000E518B">
      <w:pPr>
        <w:pStyle w:val="MNETnormln"/>
        <w:spacing w:after="120"/>
      </w:pPr>
      <w:r>
        <w:t>IČO: 25439022, DIČ: CZ25439022</w:t>
      </w:r>
    </w:p>
    <w:p w14:paraId="5188147E" w14:textId="77777777" w:rsidR="00521132" w:rsidRDefault="00521132" w:rsidP="000E518B">
      <w:pPr>
        <w:pStyle w:val="MNETnormln"/>
        <w:spacing w:after="120"/>
      </w:pPr>
      <w:r>
        <w:t>zapsaná v OR vedeném Krajským soudem v Ústí nad Labem, oddíl B, vložka 1383</w:t>
      </w:r>
    </w:p>
    <w:p w14:paraId="6C871377" w14:textId="77777777" w:rsidR="00521132" w:rsidRDefault="00521132" w:rsidP="000E518B">
      <w:pPr>
        <w:pStyle w:val="MNETnormln"/>
        <w:spacing w:after="120"/>
      </w:pPr>
      <w:r>
        <w:t>zastoupená Bc. Davidem Vejsadou, výkonným ředitelem společnosti na základě zmocnění představenstva společnosti</w:t>
      </w:r>
    </w:p>
    <w:p w14:paraId="2490C53F" w14:textId="77777777" w:rsidR="00521132" w:rsidRDefault="00521132" w:rsidP="000E518B">
      <w:pPr>
        <w:pStyle w:val="MNETnormln"/>
        <w:spacing w:after="120"/>
      </w:pPr>
      <w:r>
        <w:t>a</w:t>
      </w:r>
    </w:p>
    <w:p w14:paraId="5048838C" w14:textId="77777777" w:rsidR="00521132" w:rsidRPr="00F27B81" w:rsidRDefault="00521132" w:rsidP="000E518B">
      <w:pPr>
        <w:pStyle w:val="MNETnormln"/>
        <w:spacing w:after="120"/>
        <w:rPr>
          <w:b/>
          <w:bCs/>
        </w:rPr>
      </w:pPr>
      <w:r w:rsidRPr="00F27B81">
        <w:rPr>
          <w:b/>
          <w:bCs/>
        </w:rPr>
        <w:t>Nájemce:</w:t>
      </w:r>
    </w:p>
    <w:p w14:paraId="77F2B47C" w14:textId="7741A7F9" w:rsidR="00F27B81" w:rsidRPr="00D66A0D" w:rsidRDefault="00F27B81" w:rsidP="00F27B81">
      <w:pPr>
        <w:spacing w:after="0" w:line="240" w:lineRule="auto"/>
        <w:rPr>
          <w:rFonts w:cs="Arial"/>
        </w:rPr>
      </w:pPr>
      <w:r w:rsidRPr="00D66A0D">
        <w:rPr>
          <w:rFonts w:cs="Arial"/>
        </w:rPr>
        <w:t>Statutární město Ústí nad Labem, Městský obvod Ústí nad Labe</w:t>
      </w:r>
      <w:r>
        <w:rPr>
          <w:rFonts w:cs="Arial"/>
        </w:rPr>
        <w:t>m</w:t>
      </w:r>
      <w:r w:rsidRPr="00D66A0D">
        <w:rPr>
          <w:rFonts w:cs="Arial"/>
        </w:rPr>
        <w:t xml:space="preserve"> – </w:t>
      </w:r>
      <w:proofErr w:type="spellStart"/>
      <w:r w:rsidRPr="00D66A0D">
        <w:rPr>
          <w:rFonts w:cs="Arial"/>
        </w:rPr>
        <w:t>Střekov</w:t>
      </w:r>
      <w:proofErr w:type="spellEnd"/>
      <w:r w:rsidRPr="00D66A0D">
        <w:rPr>
          <w:rFonts w:cs="Arial"/>
        </w:rPr>
        <w:t>,</w:t>
      </w:r>
      <w:r w:rsidR="004B35CE">
        <w:rPr>
          <w:rFonts w:cs="Arial"/>
        </w:rPr>
        <w:tab/>
      </w:r>
      <w:r w:rsidR="004B35CE">
        <w:rPr>
          <w:rFonts w:cs="Arial"/>
        </w:rPr>
        <w:tab/>
      </w:r>
      <w:r w:rsidR="004B35CE" w:rsidRPr="004B35CE">
        <w:rPr>
          <w:rFonts w:cs="Arial"/>
          <w:b/>
          <w:bCs/>
        </w:rPr>
        <w:t>SML5006884</w:t>
      </w:r>
    </w:p>
    <w:p w14:paraId="35030098" w14:textId="77777777" w:rsidR="00F27B81" w:rsidRPr="00D66A0D" w:rsidRDefault="00F27B81" w:rsidP="00F27B81">
      <w:pPr>
        <w:spacing w:after="0" w:line="240" w:lineRule="auto"/>
        <w:rPr>
          <w:rFonts w:cs="Arial"/>
        </w:rPr>
      </w:pPr>
      <w:r w:rsidRPr="00D66A0D">
        <w:rPr>
          <w:rFonts w:cs="Arial"/>
        </w:rPr>
        <w:t>se sídlem:</w:t>
      </w:r>
      <w:r w:rsidRPr="00D66A0D">
        <w:rPr>
          <w:rFonts w:cs="Arial"/>
        </w:rPr>
        <w:tab/>
      </w:r>
      <w:r>
        <w:rPr>
          <w:rFonts w:cs="Arial"/>
        </w:rPr>
        <w:tab/>
      </w:r>
      <w:r w:rsidRPr="00D66A0D">
        <w:rPr>
          <w:rFonts w:cs="Arial"/>
        </w:rPr>
        <w:t>Národního odboje 794/15, 400 03 Ústí nad Labem</w:t>
      </w:r>
    </w:p>
    <w:p w14:paraId="4F3A9152" w14:textId="77777777" w:rsidR="00F27B81" w:rsidRPr="00D66A0D" w:rsidRDefault="00F27B81" w:rsidP="00F27B81">
      <w:pPr>
        <w:spacing w:after="0" w:line="240" w:lineRule="auto"/>
        <w:rPr>
          <w:rFonts w:cs="Arial"/>
        </w:rPr>
      </w:pPr>
      <w:r w:rsidRPr="00D66A0D">
        <w:rPr>
          <w:rFonts w:cs="Arial"/>
        </w:rPr>
        <w:t>IČ:</w:t>
      </w:r>
      <w:r w:rsidRPr="00D66A0D">
        <w:rPr>
          <w:rFonts w:cs="Arial"/>
        </w:rPr>
        <w:tab/>
      </w:r>
      <w:r w:rsidRPr="00D66A0D">
        <w:rPr>
          <w:rFonts w:cs="Arial"/>
        </w:rPr>
        <w:tab/>
      </w:r>
      <w:r>
        <w:rPr>
          <w:rFonts w:cs="Arial"/>
        </w:rPr>
        <w:tab/>
      </w:r>
      <w:r w:rsidRPr="00D66A0D">
        <w:rPr>
          <w:rFonts w:cs="Arial"/>
        </w:rPr>
        <w:t>00081531</w:t>
      </w:r>
    </w:p>
    <w:p w14:paraId="14E5E948" w14:textId="77777777" w:rsidR="00F27B81" w:rsidRPr="00D66A0D" w:rsidRDefault="00F27B81" w:rsidP="00F27B81">
      <w:pPr>
        <w:spacing w:after="0" w:line="240" w:lineRule="auto"/>
        <w:rPr>
          <w:rFonts w:cs="Arial"/>
        </w:rPr>
      </w:pPr>
      <w:r w:rsidRPr="00D66A0D">
        <w:rPr>
          <w:rFonts w:cs="Arial"/>
        </w:rPr>
        <w:t>DIČ:</w:t>
      </w:r>
      <w:r w:rsidRPr="00D66A0D">
        <w:rPr>
          <w:rFonts w:cs="Arial"/>
        </w:rPr>
        <w:tab/>
      </w:r>
      <w:r w:rsidRPr="00D66A0D">
        <w:rPr>
          <w:rFonts w:cs="Arial"/>
        </w:rPr>
        <w:tab/>
      </w:r>
      <w:r>
        <w:rPr>
          <w:rFonts w:cs="Arial"/>
        </w:rPr>
        <w:tab/>
      </w:r>
      <w:r w:rsidRPr="00D66A0D">
        <w:rPr>
          <w:rFonts w:cs="Arial"/>
        </w:rPr>
        <w:t>CZ00081531</w:t>
      </w:r>
    </w:p>
    <w:p w14:paraId="5333379C" w14:textId="3798DBBD" w:rsidR="00F27B81" w:rsidRPr="00D66A0D" w:rsidRDefault="00F27B81" w:rsidP="00F27B81">
      <w:pPr>
        <w:spacing w:after="0" w:line="240" w:lineRule="auto"/>
        <w:rPr>
          <w:rFonts w:cs="Arial"/>
        </w:rPr>
      </w:pPr>
      <w:r w:rsidRPr="00D66A0D">
        <w:rPr>
          <w:rFonts w:cs="Arial"/>
        </w:rPr>
        <w:t xml:space="preserve">bankovní spojení: </w:t>
      </w:r>
      <w:r>
        <w:rPr>
          <w:rFonts w:cs="Arial"/>
        </w:rPr>
        <w:tab/>
      </w:r>
      <w:proofErr w:type="spellStart"/>
      <w:r w:rsidR="00DA0377">
        <w:rPr>
          <w:rFonts w:cs="Arial"/>
        </w:rPr>
        <w:t>xxxxxxxxxxxxxxx</w:t>
      </w:r>
      <w:proofErr w:type="spellEnd"/>
      <w:r w:rsidRPr="00D66A0D">
        <w:rPr>
          <w:rFonts w:cs="Arial"/>
        </w:rPr>
        <w:t xml:space="preserve">, č. účtu: </w:t>
      </w:r>
      <w:proofErr w:type="spellStart"/>
      <w:r w:rsidR="00DA0377">
        <w:rPr>
          <w:rFonts w:cs="Arial"/>
        </w:rPr>
        <w:t>xxxxxxxxxxxxx</w:t>
      </w:r>
      <w:proofErr w:type="spellEnd"/>
    </w:p>
    <w:p w14:paraId="6EE94E4F" w14:textId="77777777" w:rsidR="00F27B81" w:rsidRPr="00D66A0D" w:rsidRDefault="00F27B81" w:rsidP="00F27B81">
      <w:pPr>
        <w:spacing w:after="0" w:line="240" w:lineRule="auto"/>
        <w:rPr>
          <w:rFonts w:cs="Arial"/>
        </w:rPr>
      </w:pPr>
      <w:r w:rsidRPr="00D66A0D">
        <w:rPr>
          <w:rFonts w:cs="Arial"/>
        </w:rPr>
        <w:t>zastoupený:</w:t>
      </w:r>
      <w:r w:rsidRPr="00D66A0D">
        <w:rPr>
          <w:rFonts w:cs="Arial"/>
        </w:rPr>
        <w:tab/>
      </w:r>
      <w:r w:rsidRPr="00D66A0D">
        <w:rPr>
          <w:rFonts w:cs="Arial"/>
        </w:rPr>
        <w:tab/>
        <w:t>Mgr. Pavlem Peterkou, starostou</w:t>
      </w:r>
    </w:p>
    <w:p w14:paraId="076E2975" w14:textId="5060E253" w:rsidR="00F27B81" w:rsidRPr="00D66A0D" w:rsidRDefault="00F27B81" w:rsidP="00F27B81">
      <w:pPr>
        <w:spacing w:after="0" w:line="240" w:lineRule="auto"/>
        <w:rPr>
          <w:rFonts w:cs="Arial"/>
        </w:rPr>
      </w:pPr>
      <w:r w:rsidRPr="00D66A0D">
        <w:rPr>
          <w:rFonts w:cs="Arial"/>
        </w:rPr>
        <w:t>e-mail:</w:t>
      </w:r>
      <w:r w:rsidRPr="00D66A0D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DA0377">
        <w:rPr>
          <w:rFonts w:cs="Arial"/>
        </w:rPr>
        <w:t>xxxxxxxxxxxxxxxxxxx</w:t>
      </w:r>
      <w:r w:rsidRPr="00D66A0D">
        <w:rPr>
          <w:rFonts w:cs="Arial"/>
        </w:rPr>
        <w:tab/>
      </w:r>
    </w:p>
    <w:p w14:paraId="2839319E" w14:textId="21263846" w:rsidR="00F27B81" w:rsidRDefault="00F27B81" w:rsidP="000E168D">
      <w:pPr>
        <w:spacing w:after="0" w:line="240" w:lineRule="auto"/>
        <w:ind w:left="2832" w:hanging="2832"/>
        <w:jc w:val="both"/>
        <w:rPr>
          <w:rFonts w:cs="Arial"/>
        </w:rPr>
      </w:pPr>
      <w:r w:rsidRPr="00D66A0D">
        <w:rPr>
          <w:rFonts w:cs="Arial"/>
        </w:rPr>
        <w:t xml:space="preserve">jednající prostřednictvím: </w:t>
      </w:r>
      <w:r w:rsidRPr="00D66A0D">
        <w:rPr>
          <w:rFonts w:cs="Arial"/>
        </w:rPr>
        <w:tab/>
      </w:r>
      <w:r w:rsidRPr="00F27B81">
        <w:rPr>
          <w:rFonts w:cs="Arial"/>
        </w:rPr>
        <w:t xml:space="preserve">Ing. Kamila Dominika </w:t>
      </w:r>
      <w:proofErr w:type="spellStart"/>
      <w:r w:rsidRPr="00F27B81">
        <w:rPr>
          <w:rFonts w:cs="Arial"/>
        </w:rPr>
        <w:t>Slapničky</w:t>
      </w:r>
      <w:proofErr w:type="spellEnd"/>
      <w:r w:rsidRPr="00F27B81">
        <w:rPr>
          <w:rFonts w:cs="Arial"/>
        </w:rPr>
        <w:t>, MPA, tajemníka úřadu,</w:t>
      </w:r>
      <w:r w:rsidRPr="00D66A0D">
        <w:rPr>
          <w:rFonts w:cs="Arial"/>
        </w:rPr>
        <w:t xml:space="preserve"> pověřeného k podpisu Radou MO </w:t>
      </w:r>
      <w:proofErr w:type="spellStart"/>
      <w:r w:rsidRPr="00D66A0D">
        <w:rPr>
          <w:rFonts w:cs="Arial"/>
        </w:rPr>
        <w:t>Střekov</w:t>
      </w:r>
      <w:proofErr w:type="spellEnd"/>
      <w:r w:rsidRPr="00D66A0D">
        <w:rPr>
          <w:rFonts w:cs="Arial"/>
        </w:rPr>
        <w:t xml:space="preserve"> usnesením </w:t>
      </w:r>
      <w:proofErr w:type="spellStart"/>
      <w:proofErr w:type="gramStart"/>
      <w:r w:rsidRPr="00D66A0D">
        <w:rPr>
          <w:rFonts w:cs="Arial"/>
        </w:rPr>
        <w:t>č.</w:t>
      </w:r>
      <w:r w:rsidR="00633FE4">
        <w:rPr>
          <w:rFonts w:cs="Arial"/>
        </w:rPr>
        <w:t>xxxxxxxxxxxxxxxx</w:t>
      </w:r>
      <w:proofErr w:type="spellEnd"/>
      <w:proofErr w:type="gramEnd"/>
      <w:r w:rsidRPr="00D66A0D">
        <w:rPr>
          <w:rFonts w:cs="Arial"/>
        </w:rPr>
        <w:t xml:space="preserve">; tel.: </w:t>
      </w:r>
      <w:proofErr w:type="spellStart"/>
      <w:r w:rsidR="00633FE4">
        <w:rPr>
          <w:rFonts w:cs="Arial"/>
        </w:rPr>
        <w:t>xxxxxxxxxx</w:t>
      </w:r>
      <w:proofErr w:type="spellEnd"/>
      <w:r w:rsidRPr="00D66A0D">
        <w:rPr>
          <w:rFonts w:cs="Arial"/>
        </w:rPr>
        <w:t xml:space="preserve">, e-mail: </w:t>
      </w:r>
      <w:proofErr w:type="spellStart"/>
      <w:r w:rsidR="00633FE4">
        <w:rPr>
          <w:rFonts w:cs="Arial"/>
        </w:rPr>
        <w:t>xxxxxxxxxxxxxxxxxx</w:t>
      </w:r>
      <w:proofErr w:type="spellEnd"/>
    </w:p>
    <w:p w14:paraId="63E3B33E" w14:textId="77777777" w:rsidR="00521132" w:rsidRDefault="00521132" w:rsidP="000E518B">
      <w:pPr>
        <w:pStyle w:val="MNETnormln"/>
        <w:spacing w:after="120"/>
      </w:pPr>
    </w:p>
    <w:p w14:paraId="249E70DC" w14:textId="421828C8" w:rsidR="00DA1FE1" w:rsidRDefault="00521132" w:rsidP="00460CE9">
      <w:pPr>
        <w:pStyle w:val="MNETnormln"/>
        <w:spacing w:after="120"/>
      </w:pPr>
      <w:r>
        <w:t>(dále společně jen „Smluvní strany“)</w:t>
      </w:r>
      <w:r w:rsidR="00300584">
        <w:t xml:space="preserve"> </w:t>
      </w:r>
      <w:r>
        <w:t>uzavírají tuto smlouvu.</w:t>
      </w:r>
    </w:p>
    <w:p w14:paraId="0E58CCFC" w14:textId="77777777" w:rsidR="00DA1FE1" w:rsidRDefault="00DA1FE1" w:rsidP="000E518B">
      <w:pPr>
        <w:pStyle w:val="MNETnormln"/>
        <w:spacing w:after="120"/>
      </w:pPr>
    </w:p>
    <w:p w14:paraId="0B005A3F" w14:textId="10FC2E3C" w:rsidR="00521132" w:rsidRDefault="00521132" w:rsidP="000E518B">
      <w:pPr>
        <w:pStyle w:val="MNETslovannadpis"/>
        <w:spacing w:before="0" w:after="120"/>
      </w:pPr>
      <w:r>
        <w:t>Předmět nájmu</w:t>
      </w:r>
    </w:p>
    <w:p w14:paraId="48DA2C93" w14:textId="7E590F89" w:rsidR="00521132" w:rsidRDefault="00521132" w:rsidP="000E518B">
      <w:pPr>
        <w:pStyle w:val="MNETnormln"/>
        <w:numPr>
          <w:ilvl w:val="0"/>
          <w:numId w:val="10"/>
        </w:numPr>
        <w:spacing w:after="120"/>
      </w:pPr>
      <w:r>
        <w:t xml:space="preserve">Za podmínek uvedených v této smlouvy Pronajímatel přenechává Nájemci za úplatu do dočasného užívání movité věci specifikované v příloze č. 1 této smlouvy (dále jen „Předmět nájmu“). </w:t>
      </w:r>
    </w:p>
    <w:p w14:paraId="3A2DC833" w14:textId="77777777" w:rsidR="00694F9F" w:rsidRDefault="00521132" w:rsidP="000E518B">
      <w:pPr>
        <w:pStyle w:val="MNETnormln"/>
        <w:numPr>
          <w:ilvl w:val="0"/>
          <w:numId w:val="10"/>
        </w:numPr>
        <w:spacing w:after="120"/>
      </w:pPr>
      <w:r>
        <w:t xml:space="preserve">Předmět nájmu je nový, dosud nepoužívaný. </w:t>
      </w:r>
    </w:p>
    <w:p w14:paraId="72CAED86" w14:textId="76D30CF3" w:rsidR="006C4838" w:rsidRDefault="00521132" w:rsidP="00460CE9">
      <w:pPr>
        <w:pStyle w:val="MNETnormln"/>
        <w:numPr>
          <w:ilvl w:val="0"/>
          <w:numId w:val="10"/>
        </w:numPr>
        <w:spacing w:after="120"/>
      </w:pPr>
      <w:r>
        <w:t xml:space="preserve">Celková cena nájmu jednoho kompletu </w:t>
      </w:r>
      <w:r w:rsidR="0057153C">
        <w:t>za celou</w:t>
      </w:r>
      <w:r w:rsidR="00D3374B">
        <w:t xml:space="preserve"> dobu</w:t>
      </w:r>
      <w:r w:rsidR="0009248B">
        <w:t xml:space="preserve"> trvání smlouvy </w:t>
      </w:r>
      <w:r>
        <w:t xml:space="preserve">(mobilní telefon + nabíječka) činí </w:t>
      </w:r>
      <w:r w:rsidR="00135132">
        <w:rPr>
          <w:b/>
          <w:bCs/>
        </w:rPr>
        <w:t>3 215</w:t>
      </w:r>
      <w:r w:rsidRPr="00694F9F">
        <w:rPr>
          <w:b/>
          <w:bCs/>
        </w:rPr>
        <w:t xml:space="preserve"> Kč </w:t>
      </w:r>
      <w:r w:rsidR="00135132">
        <w:rPr>
          <w:b/>
          <w:bCs/>
        </w:rPr>
        <w:t>bez</w:t>
      </w:r>
      <w:r w:rsidRPr="00694F9F">
        <w:rPr>
          <w:b/>
          <w:bCs/>
        </w:rPr>
        <w:t xml:space="preserve"> DPH</w:t>
      </w:r>
      <w:r>
        <w:t xml:space="preserve">. </w:t>
      </w:r>
    </w:p>
    <w:p w14:paraId="421A97EE" w14:textId="77777777" w:rsidR="00DA1FE1" w:rsidRDefault="00DA1FE1" w:rsidP="000E518B">
      <w:pPr>
        <w:pStyle w:val="MNETnormln"/>
        <w:spacing w:after="120"/>
        <w:ind w:left="710"/>
      </w:pPr>
    </w:p>
    <w:p w14:paraId="7D4F8FA5" w14:textId="04A0E342" w:rsidR="00521132" w:rsidRDefault="00521132" w:rsidP="000E518B">
      <w:pPr>
        <w:pStyle w:val="MNETslovannadpis"/>
        <w:spacing w:before="0" w:after="120"/>
      </w:pPr>
      <w:r>
        <w:t>Doba nájmu</w:t>
      </w:r>
    </w:p>
    <w:p w14:paraId="70469D2E" w14:textId="0DE9C948" w:rsidR="00521132" w:rsidRDefault="00521132" w:rsidP="000E518B">
      <w:pPr>
        <w:pStyle w:val="MNETnormln"/>
        <w:numPr>
          <w:ilvl w:val="0"/>
          <w:numId w:val="12"/>
        </w:numPr>
        <w:spacing w:after="120"/>
      </w:pPr>
      <w:r>
        <w:t>Nájem se sjednává na dobu určitou, a to na dobu 4</w:t>
      </w:r>
      <w:r w:rsidR="00C460BF">
        <w:t xml:space="preserve"> let</w:t>
      </w:r>
      <w:r>
        <w:t>.</w:t>
      </w:r>
    </w:p>
    <w:p w14:paraId="6008F1CF" w14:textId="118F42DA" w:rsidR="00521132" w:rsidRDefault="00C460BF" w:rsidP="000E518B">
      <w:pPr>
        <w:pStyle w:val="MNETnormln"/>
        <w:numPr>
          <w:ilvl w:val="0"/>
          <w:numId w:val="12"/>
        </w:numPr>
        <w:spacing w:after="120"/>
      </w:pPr>
      <w:r>
        <w:t>Výše uvedená d</w:t>
      </w:r>
      <w:r w:rsidR="00521132">
        <w:t xml:space="preserve">oba nájmu počíná běžet okamžikem předání předmětu nájmu Nájemci.  </w:t>
      </w:r>
    </w:p>
    <w:p w14:paraId="52317507" w14:textId="635C88F6" w:rsidR="00521132" w:rsidRDefault="00521132" w:rsidP="000E518B">
      <w:pPr>
        <w:pStyle w:val="MNETnormln"/>
        <w:numPr>
          <w:ilvl w:val="0"/>
          <w:numId w:val="12"/>
        </w:numPr>
        <w:spacing w:after="120"/>
      </w:pPr>
      <w:r>
        <w:t>Doba nájmu skončí uplynutí domy trvání uvedené v odst. 1 tohoto Článku smlouvy a uplynutím výpovědní doby nebo odstoupením od Smlouvy, jakož i zničením, ztrátou či odcizením Předmětu nájmu</w:t>
      </w:r>
    </w:p>
    <w:p w14:paraId="59DD659B" w14:textId="3A01D239" w:rsidR="00521132" w:rsidRDefault="00521132" w:rsidP="00460CE9">
      <w:pPr>
        <w:pStyle w:val="MNETnormln"/>
        <w:numPr>
          <w:ilvl w:val="0"/>
          <w:numId w:val="12"/>
        </w:numPr>
        <w:spacing w:after="120"/>
      </w:pPr>
      <w:r>
        <w:t>Nájemce je povinen po skončení nájmu věci vrátit ve stavu odpovídajícím běžnému opotřebení.</w:t>
      </w:r>
    </w:p>
    <w:p w14:paraId="0E18A126" w14:textId="77777777" w:rsidR="00DA1FE1" w:rsidRDefault="00DA1FE1" w:rsidP="000E518B">
      <w:pPr>
        <w:pStyle w:val="MNETnormln"/>
        <w:spacing w:after="120"/>
        <w:ind w:left="710"/>
      </w:pPr>
    </w:p>
    <w:p w14:paraId="2ECA7D25" w14:textId="732BC9FF" w:rsidR="00521132" w:rsidRDefault="00521132" w:rsidP="000E518B">
      <w:pPr>
        <w:pStyle w:val="MNETslovannadpis"/>
        <w:spacing w:before="0" w:after="120"/>
      </w:pPr>
      <w:r>
        <w:lastRenderedPageBreak/>
        <w:t>Nájemné a platební podmínky</w:t>
      </w:r>
    </w:p>
    <w:p w14:paraId="292FAF09" w14:textId="20970C64" w:rsidR="00521132" w:rsidRDefault="00521132" w:rsidP="000E518B">
      <w:pPr>
        <w:pStyle w:val="MNETnormln"/>
        <w:numPr>
          <w:ilvl w:val="0"/>
          <w:numId w:val="13"/>
        </w:numPr>
        <w:spacing w:after="120"/>
      </w:pPr>
      <w:r>
        <w:t xml:space="preserve">Nájemné za jeden komplet činí </w:t>
      </w:r>
      <w:r w:rsidR="00612E9B" w:rsidRPr="00612E9B">
        <w:rPr>
          <w:b/>
          <w:bCs/>
        </w:rPr>
        <w:t>803,75</w:t>
      </w:r>
      <w:r w:rsidR="00612E9B">
        <w:rPr>
          <w:b/>
          <w:bCs/>
        </w:rPr>
        <w:t xml:space="preserve"> bez</w:t>
      </w:r>
      <w:r w:rsidR="001E56CF" w:rsidRPr="001E56CF">
        <w:rPr>
          <w:b/>
          <w:bCs/>
        </w:rPr>
        <w:t xml:space="preserve"> DPH</w:t>
      </w:r>
      <w:r w:rsidRPr="001E56CF">
        <w:rPr>
          <w:b/>
          <w:bCs/>
        </w:rPr>
        <w:t xml:space="preserve"> Kč ročně</w:t>
      </w:r>
      <w:r>
        <w:t>. Nájemné za komplety v množství dle přílohy č. 1 této smlouvy čin</w:t>
      </w:r>
      <w:r w:rsidR="00F670CD">
        <w:t xml:space="preserve">í </w:t>
      </w:r>
      <w:r w:rsidR="00F670CD" w:rsidRPr="00F670CD">
        <w:rPr>
          <w:b/>
          <w:bCs/>
        </w:rPr>
        <w:t>20.093,75 Kč bez DPH</w:t>
      </w:r>
      <w:r w:rsidRPr="00F670CD">
        <w:rPr>
          <w:b/>
          <w:bCs/>
        </w:rPr>
        <w:t xml:space="preserve"> ročně</w:t>
      </w:r>
      <w:r>
        <w:t>.</w:t>
      </w:r>
    </w:p>
    <w:p w14:paraId="5C6AAC91" w14:textId="77777777" w:rsidR="00133C1B" w:rsidRDefault="00133C1B" w:rsidP="000E518B">
      <w:pPr>
        <w:pStyle w:val="MNETnormln"/>
        <w:numPr>
          <w:ilvl w:val="0"/>
          <w:numId w:val="13"/>
        </w:numPr>
        <w:spacing w:after="120"/>
      </w:pPr>
      <w:r>
        <w:t>V případě, že v průběhu plnění na základě této smlouvy bude sazba DPH, platná ke dni podpisu této Smlouvy, zvýšena nebo snížena, bude MNET účtovat k ceně plnění daň podle aktuálního znění příslušného zákona.</w:t>
      </w:r>
    </w:p>
    <w:p w14:paraId="036B1CE2" w14:textId="3A728336" w:rsidR="00133C1B" w:rsidRDefault="00133C1B" w:rsidP="000E518B">
      <w:pPr>
        <w:pStyle w:val="MNETnormln"/>
        <w:numPr>
          <w:ilvl w:val="0"/>
          <w:numId w:val="13"/>
        </w:numPr>
        <w:spacing w:after="120"/>
      </w:pPr>
      <w:r>
        <w:t>Cena za plnění dle této smlouvy bude uhrazena na základě daňového dokladu – faktury na účet MNET uvedený v</w:t>
      </w:r>
      <w:r w:rsidR="00524844">
        <w:t> této smlouvě</w:t>
      </w:r>
      <w:r>
        <w:t xml:space="preserve">. Faktura musí obsahovat všechny náležitosti řádného účetního a daňového dokladu ve smyslu příslušných právních předpisů (zejména zákon č. 563/1991 Sb., o účetnictví, ve znění pozdějších předpisů, a zákon č. 235/2004 Sb., o dani z přidané hodnoty, ve znění pozdějších předpisů), úplný název Projektu, registrační číslo Projektu a označení fakturované položky dle tabulky čl. III. odst. 3 této smlouvy. V případě, že faktura nebude mít odpovídající náležitosti, je </w:t>
      </w:r>
      <w:r w:rsidR="00524844">
        <w:t>nájemce</w:t>
      </w:r>
      <w:r>
        <w:t xml:space="preserve"> oprávněn zaslat ji ve lhůtě splatnosti zpět MNET k doplnění či úpravě, aniž se tak dostane do prodlení se splatností; lhůta splatnosti počíná běžet znovu od opětovného doručení náležitě doplněného či opraveného dokladu. </w:t>
      </w:r>
    </w:p>
    <w:p w14:paraId="1202AD11" w14:textId="58D424DD" w:rsidR="006534E0" w:rsidRPr="00BD38F2" w:rsidRDefault="006534E0" w:rsidP="000E518B">
      <w:pPr>
        <w:pStyle w:val="MNETnormln"/>
        <w:numPr>
          <w:ilvl w:val="0"/>
          <w:numId w:val="13"/>
        </w:numPr>
        <w:spacing w:after="120"/>
      </w:pPr>
      <w:r w:rsidRPr="00BD38F2">
        <w:t xml:space="preserve">Faktura bude vystavena </w:t>
      </w:r>
      <w:r w:rsidR="001B46DA" w:rsidRPr="00BD38F2">
        <w:t>1x ročně, a to vždy v</w:t>
      </w:r>
      <w:r w:rsidR="007F023A" w:rsidRPr="00BD38F2">
        <w:t xml:space="preserve"> tom kalendářním </w:t>
      </w:r>
      <w:r w:rsidR="001B46DA" w:rsidRPr="00BD38F2">
        <w:t>měsíci</w:t>
      </w:r>
      <w:r w:rsidR="007F023A" w:rsidRPr="00BD38F2">
        <w:t>, který následuje po kalendářním měsíci</w:t>
      </w:r>
      <w:r w:rsidR="00441480" w:rsidRPr="00BD38F2">
        <w:t xml:space="preserve">, </w:t>
      </w:r>
      <w:r w:rsidR="00D23609" w:rsidRPr="00BD38F2">
        <w:t>v němž došlo k převzetí předmětu nájmu Nájemcem.</w:t>
      </w:r>
    </w:p>
    <w:p w14:paraId="09F4387A" w14:textId="0F673440" w:rsidR="00133C1B" w:rsidRDefault="00133C1B" w:rsidP="000E518B">
      <w:pPr>
        <w:pStyle w:val="MNETnormln"/>
        <w:numPr>
          <w:ilvl w:val="0"/>
          <w:numId w:val="13"/>
        </w:numPr>
        <w:spacing w:after="120"/>
      </w:pPr>
      <w:r>
        <w:t xml:space="preserve">Doba splatnosti daňových dokladů – faktur činí 30 kalendářních dnů ode dne doručení daňového dokladu </w:t>
      </w:r>
      <w:r w:rsidR="00524844" w:rsidRPr="00524844">
        <w:t>Nájemc</w:t>
      </w:r>
      <w:r w:rsidR="00524844">
        <w:t>i</w:t>
      </w:r>
      <w:r>
        <w:t>.</w:t>
      </w:r>
    </w:p>
    <w:p w14:paraId="3C86381B" w14:textId="6CFF2808" w:rsidR="00133C1B" w:rsidRDefault="00133C1B" w:rsidP="000E518B">
      <w:pPr>
        <w:pStyle w:val="MNETnormln"/>
        <w:numPr>
          <w:ilvl w:val="0"/>
          <w:numId w:val="13"/>
        </w:numPr>
        <w:spacing w:after="120"/>
      </w:pPr>
      <w:r>
        <w:t xml:space="preserve">Povinnost zaplatit fakturu je splněna dnem odepsání fakturované částky z účtu </w:t>
      </w:r>
      <w:r w:rsidR="00524844" w:rsidRPr="00524844">
        <w:t>Nájemce</w:t>
      </w:r>
      <w:r>
        <w:t>.</w:t>
      </w:r>
    </w:p>
    <w:p w14:paraId="26AE2F00" w14:textId="6E69A38A" w:rsidR="00521132" w:rsidRDefault="00521132" w:rsidP="000E518B">
      <w:pPr>
        <w:pStyle w:val="MNETnormln"/>
        <w:numPr>
          <w:ilvl w:val="0"/>
          <w:numId w:val="13"/>
        </w:numPr>
        <w:spacing w:after="120"/>
      </w:pPr>
      <w:r>
        <w:t xml:space="preserve">Nájemce se zavazuje uhradit nájemné na účet Pronajímatele č. </w:t>
      </w:r>
      <w:proofErr w:type="spellStart"/>
      <w:r w:rsidR="00925712" w:rsidRPr="00925712">
        <w:rPr>
          <w:b/>
          <w:bCs/>
        </w:rPr>
        <w:t>xxxxxxxxx</w:t>
      </w:r>
      <w:proofErr w:type="spellEnd"/>
      <w:r w:rsidRPr="00925712">
        <w:rPr>
          <w:b/>
          <w:bCs/>
        </w:rPr>
        <w:t>/</w:t>
      </w:r>
      <w:proofErr w:type="spellStart"/>
      <w:r w:rsidR="00925712" w:rsidRPr="00925712">
        <w:rPr>
          <w:b/>
          <w:bCs/>
        </w:rPr>
        <w:t>xxxx</w:t>
      </w:r>
      <w:proofErr w:type="spellEnd"/>
      <w:r>
        <w:t>.</w:t>
      </w:r>
    </w:p>
    <w:p w14:paraId="034DDE75" w14:textId="42498080" w:rsidR="00521132" w:rsidRDefault="00521132" w:rsidP="00460CE9">
      <w:pPr>
        <w:pStyle w:val="MNETnormln"/>
        <w:numPr>
          <w:ilvl w:val="0"/>
          <w:numId w:val="13"/>
        </w:numPr>
        <w:spacing w:after="120"/>
      </w:pPr>
      <w:r>
        <w:t xml:space="preserve">Při prodlení s platbou je Nájemce povinen uhradit zákonný úrok z prodlení., a to ve smyslu ustanovení § 1970 a následujících, zák. č. 89/2012 Sb., Občanský zákoník, v platném znění, dále nařízení vlády č. 351/2013 Sb. a souvisejících předpisů. </w:t>
      </w:r>
    </w:p>
    <w:p w14:paraId="34EF5CDC" w14:textId="77777777" w:rsidR="00DA1FE1" w:rsidRDefault="00DA1FE1" w:rsidP="000E518B">
      <w:pPr>
        <w:pStyle w:val="MNETnormln"/>
        <w:spacing w:after="120"/>
        <w:ind w:left="710"/>
      </w:pPr>
    </w:p>
    <w:p w14:paraId="5D5BDE9B" w14:textId="7C0EC56D" w:rsidR="00521132" w:rsidRDefault="00521132" w:rsidP="000E518B">
      <w:pPr>
        <w:pStyle w:val="MNETslovannadpis"/>
        <w:spacing w:before="0" w:after="120"/>
      </w:pPr>
      <w:r>
        <w:t>Uživatelská podpora</w:t>
      </w:r>
    </w:p>
    <w:p w14:paraId="666E1CAC" w14:textId="1D90BDCF" w:rsidR="00521132" w:rsidRDefault="00521132" w:rsidP="000E518B">
      <w:pPr>
        <w:pStyle w:val="MNETnormln"/>
        <w:numPr>
          <w:ilvl w:val="0"/>
          <w:numId w:val="14"/>
        </w:numPr>
        <w:spacing w:after="120"/>
      </w:pPr>
      <w:r>
        <w:t>Pronajímatel se zavazuje zajistit základní technickou a procesní podporu k zařízení a aplikaci „</w:t>
      </w:r>
      <w:proofErr w:type="spellStart"/>
      <w:r>
        <w:t>eDoklady</w:t>
      </w:r>
      <w:proofErr w:type="spellEnd"/>
      <w:r>
        <w:t xml:space="preserve">“, vč. její konfigurace na JIP/KAAS jako součást ceny pronájmu. V ceně pronájmu je zahrnuto úvodní nastavení zařízení, první aktualizace a zprovoznění čtečky </w:t>
      </w:r>
      <w:proofErr w:type="spellStart"/>
      <w:r>
        <w:t>eDokladů</w:t>
      </w:r>
      <w:proofErr w:type="spellEnd"/>
      <w:r>
        <w:t>. V ceně pronájmu není zahrnuta další profylaxe a práce spojená s opětovným zapnutím zařízení. Základní aktualizace zařízení zajistí sám Nájemce prostřednictvím kompetentní osoby. V případě požadavků Nájemce na další práce nad rámec uvedených se využije touto smlouvou stanovená hodinová cena, na základě, které připraví Pronajímatel samostatnou cenovou nabídku na tyto práce.</w:t>
      </w:r>
    </w:p>
    <w:p w14:paraId="5384E9D6" w14:textId="201CB921" w:rsidR="00521132" w:rsidRDefault="00521132" w:rsidP="000E518B">
      <w:pPr>
        <w:pStyle w:val="MNETnormln"/>
        <w:numPr>
          <w:ilvl w:val="0"/>
          <w:numId w:val="14"/>
        </w:numPr>
        <w:spacing w:after="120"/>
      </w:pPr>
      <w:r>
        <w:t>Technickou podporu je možné čerpat osobně v sídle Pronajímatele či vzdáleně přes kontaktní místo Pronajímatele.</w:t>
      </w:r>
    </w:p>
    <w:p w14:paraId="2D0B8917" w14:textId="08F6F3B8" w:rsidR="00521132" w:rsidRDefault="00521132" w:rsidP="000E518B">
      <w:pPr>
        <w:pStyle w:val="MNETnormln"/>
        <w:numPr>
          <w:ilvl w:val="0"/>
          <w:numId w:val="14"/>
        </w:numPr>
        <w:spacing w:after="120"/>
      </w:pPr>
      <w:r>
        <w:t>Podpora je dostupná ve standardní pracovní době v pracovní dny 7:00 – 15:00 osobně v sídle společnosti nebo distančně přes:</w:t>
      </w:r>
    </w:p>
    <w:p w14:paraId="2E9702BC" w14:textId="5EC3EE9F" w:rsidR="00521132" w:rsidRDefault="00521132" w:rsidP="000E518B">
      <w:pPr>
        <w:pStyle w:val="MNETnormln"/>
        <w:numPr>
          <w:ilvl w:val="1"/>
          <w:numId w:val="14"/>
        </w:numPr>
        <w:spacing w:after="120"/>
      </w:pPr>
      <w:r>
        <w:t xml:space="preserve">Email: </w:t>
      </w:r>
      <w:proofErr w:type="spellStart"/>
      <w:r w:rsidR="00B52A3E">
        <w:t>xxxxxxxxxxxxxxxxxxxxxxxxxx</w:t>
      </w:r>
      <w:proofErr w:type="spellEnd"/>
      <w:r>
        <w:t xml:space="preserve">  </w:t>
      </w:r>
    </w:p>
    <w:p w14:paraId="7250B5CB" w14:textId="34C9FAA6" w:rsidR="00521132" w:rsidRDefault="00521132" w:rsidP="000E518B">
      <w:pPr>
        <w:pStyle w:val="MNETnormln"/>
        <w:numPr>
          <w:ilvl w:val="1"/>
          <w:numId w:val="14"/>
        </w:numPr>
        <w:spacing w:after="120"/>
      </w:pPr>
      <w:r>
        <w:t xml:space="preserve">Telefon: </w:t>
      </w:r>
      <w:proofErr w:type="spellStart"/>
      <w:r w:rsidR="00B52A3E">
        <w:t>xxxxxxxxxxxxxxxxx</w:t>
      </w:r>
      <w:proofErr w:type="spellEnd"/>
      <w:r>
        <w:t xml:space="preserve">  </w:t>
      </w:r>
    </w:p>
    <w:p w14:paraId="4C3D2A71" w14:textId="3857B24F" w:rsidR="00521132" w:rsidRPr="00B52A3E" w:rsidRDefault="00521132" w:rsidP="000E518B">
      <w:pPr>
        <w:pStyle w:val="MNETnormln"/>
        <w:numPr>
          <w:ilvl w:val="1"/>
          <w:numId w:val="14"/>
        </w:numPr>
        <w:spacing w:after="120"/>
      </w:pPr>
      <w:r w:rsidRPr="00B52A3E">
        <w:t xml:space="preserve">Webový formulář: </w:t>
      </w:r>
      <w:hyperlink r:id="rId12" w:history="1">
        <w:proofErr w:type="spellStart"/>
        <w:r w:rsidR="00B52A3E" w:rsidRPr="00B52A3E">
          <w:rPr>
            <w:rStyle w:val="Hypertextovodkaz"/>
            <w:color w:val="auto"/>
          </w:rPr>
          <w:t>xxxxxxxxxxxxxxxxxxxxx</w:t>
        </w:r>
        <w:proofErr w:type="spellEnd"/>
      </w:hyperlink>
      <w:r w:rsidR="00CB5506" w:rsidRPr="00B52A3E">
        <w:t xml:space="preserve"> </w:t>
      </w:r>
    </w:p>
    <w:p w14:paraId="3CBB275A" w14:textId="1829BC13" w:rsidR="00521132" w:rsidRDefault="00521132" w:rsidP="000E518B">
      <w:pPr>
        <w:pStyle w:val="MNETnormln"/>
        <w:numPr>
          <w:ilvl w:val="0"/>
          <w:numId w:val="14"/>
        </w:numPr>
        <w:spacing w:after="120"/>
      </w:pPr>
      <w:r>
        <w:t xml:space="preserve">Podporu je možné poskytovat i v rozšířené pracovní době, denně PO-PÁ 15:00-20:00 a SO-NE od 7:00 – 20:00. O takovou podporu je zapotřebí zažádat minimálně 3 pracovní dny před termínem čerpání. </w:t>
      </w:r>
    </w:p>
    <w:p w14:paraId="5BE785F6" w14:textId="55C7E764" w:rsidR="00521132" w:rsidRDefault="00521132" w:rsidP="00460CE9">
      <w:pPr>
        <w:pStyle w:val="MNETnormln"/>
        <w:numPr>
          <w:ilvl w:val="0"/>
          <w:numId w:val="14"/>
        </w:numPr>
        <w:spacing w:after="120"/>
      </w:pPr>
      <w:r>
        <w:t>Podpora v rozšířené pracovní době je dále zpoplatněna hodinovou sazbou 900 Kč bez DPH za 1 hodinu práce (Minimální velikost zúčtovaného výkonu je 0,5 hod. práce). Stejná hodinová sazba se využije pro práce nad rámec základních služeb této smlouvy</w:t>
      </w:r>
      <w:r w:rsidR="009E2DC1">
        <w:t>, budou-li objednány</w:t>
      </w:r>
      <w:r>
        <w:t>.</w:t>
      </w:r>
    </w:p>
    <w:p w14:paraId="7E5462D8" w14:textId="77777777" w:rsidR="00852B5A" w:rsidRDefault="00852B5A" w:rsidP="000E518B">
      <w:pPr>
        <w:pStyle w:val="MNETnormln"/>
        <w:spacing w:after="120"/>
        <w:ind w:left="360"/>
      </w:pPr>
    </w:p>
    <w:p w14:paraId="322C1E0D" w14:textId="60F0FF6F" w:rsidR="00521132" w:rsidRDefault="00521132" w:rsidP="000E518B">
      <w:pPr>
        <w:pStyle w:val="MNETslovannadpis"/>
        <w:spacing w:before="0" w:after="120"/>
      </w:pPr>
      <w:r>
        <w:t>Práva a povinnosti smluvních stran</w:t>
      </w:r>
    </w:p>
    <w:p w14:paraId="78ED82FE" w14:textId="6E5650FF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 xml:space="preserve">Předmět nájmu bude předán </w:t>
      </w:r>
      <w:r w:rsidR="00A7255B">
        <w:t>po uzavření smlouvy na základě oboustranně podepsaného protokolu o</w:t>
      </w:r>
      <w:r w:rsidR="00BD38F2">
        <w:t> </w:t>
      </w:r>
      <w:r w:rsidR="00A7255B">
        <w:t xml:space="preserve">předání a převzetí předmětu </w:t>
      </w:r>
      <w:r w:rsidR="00933986">
        <w:t>n</w:t>
      </w:r>
      <w:r w:rsidR="00A7255B">
        <w:t xml:space="preserve">ájmu. </w:t>
      </w:r>
      <w:r>
        <w:t xml:space="preserve">  Při ukončení nájmu dle této smlouvy se obě Smluvní strany </w:t>
      </w:r>
      <w:r>
        <w:lastRenderedPageBreak/>
        <w:t>zavazují vyhotovit a podepsat protokol o předání</w:t>
      </w:r>
      <w:r w:rsidR="00933986">
        <w:t xml:space="preserve"> a převzetí</w:t>
      </w:r>
      <w:r>
        <w:t xml:space="preserve"> předmětu nájmu. Pronajímatel předá Předmět nájmu </w:t>
      </w:r>
      <w:r w:rsidR="00AA399E">
        <w:t>Nájemci</w:t>
      </w:r>
      <w:r>
        <w:t xml:space="preserve"> spolu s potřebnými dokumenty. Pronajímatel je povinen předat Nájemci předmět nájmu ve stavu způsobilém k řádnému užívání. </w:t>
      </w:r>
    </w:p>
    <w:p w14:paraId="593C2AC1" w14:textId="4854B0EC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 xml:space="preserve">Pronajímatel je povinen zajistit záruční opravy.  </w:t>
      </w:r>
    </w:p>
    <w:p w14:paraId="00AC6CDB" w14:textId="74142326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>Pronajímatel je oprávněn požadovat předložení předmětu nájmu k fyzické a funkční kontrole jedenkrát za 12 měsíců, zpravidla ke dni 30. 9. kalendářního roku v místě určeném Pronajímatelem, a Nájemce je povinen předložit předmět nájmu ke kontrole.</w:t>
      </w:r>
    </w:p>
    <w:p w14:paraId="239A8622" w14:textId="43956BB4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 xml:space="preserve">Nájemce se zavazuje zařízení užívat řádně, s náležitou péčí a v souladu s účelem, ke kterému obvykle slouží. </w:t>
      </w:r>
    </w:p>
    <w:p w14:paraId="1C8A17B3" w14:textId="5651BED1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>Nájemce smí přenechat zařízení třetím osobám výhradně za účelem kontroly e-dokladů. V případě přenechání zařízení třetím osobám nepřechází závazky Nájemce vyplývající z této smlouvy na třetí osobu.</w:t>
      </w:r>
    </w:p>
    <w:p w14:paraId="5F672E40" w14:textId="19123D62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>Nájemce nesmí s předmětem nájmu používat jiný než nainstalovaný software a dodaný software je povinen užívat pouze v souladu s licenčním ujednáním, zejména jej dále nekopírovat ani jinak nešířit. Nájemce není oprávněn činit jakékoliv zásahy do hardwaru předmětu nájmu; takové jednání je důvodem pro odstoupení Pronajímatele od této smlouvy.</w:t>
      </w:r>
    </w:p>
    <w:p w14:paraId="322F3E67" w14:textId="6BC989D4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 xml:space="preserve">Nájemce se zavazuje zařízení používat v souladu se zásadami kybernetické bezpečnosti, které definuje provozovatel aplikace </w:t>
      </w:r>
      <w:proofErr w:type="spellStart"/>
      <w:r>
        <w:t>eDoklady</w:t>
      </w:r>
      <w:proofErr w:type="spellEnd"/>
      <w:r>
        <w:t>.</w:t>
      </w:r>
    </w:p>
    <w:p w14:paraId="5A27FB11" w14:textId="5014AA05" w:rsidR="00CB5506" w:rsidRDefault="00521132" w:rsidP="00460CE9">
      <w:pPr>
        <w:pStyle w:val="MNETnormln"/>
        <w:numPr>
          <w:ilvl w:val="0"/>
          <w:numId w:val="16"/>
        </w:numPr>
        <w:spacing w:after="120"/>
      </w:pPr>
      <w:r>
        <w:t>Pokud v průběhu nájemní doby dojde k poškození předmětu nájmu a k tomuto poškození dojde po uplynutí záruční lhůty vztahující se na předmět nájmu, je Nájemce povinen zajistit jeho opravu na vlastní náklady.</w:t>
      </w:r>
    </w:p>
    <w:p w14:paraId="53F2106B" w14:textId="77777777" w:rsidR="00DA1FE1" w:rsidRDefault="00DA1FE1" w:rsidP="000E518B">
      <w:pPr>
        <w:pStyle w:val="MNETnormln"/>
        <w:spacing w:after="120"/>
        <w:ind w:left="360"/>
      </w:pPr>
    </w:p>
    <w:p w14:paraId="03774E20" w14:textId="0614961C" w:rsidR="00521132" w:rsidRDefault="00521132" w:rsidP="000E518B">
      <w:pPr>
        <w:pStyle w:val="MNETslovannadpis"/>
        <w:spacing w:before="0" w:after="120"/>
      </w:pPr>
      <w:r>
        <w:t>Odpovědnost za škodu</w:t>
      </w:r>
    </w:p>
    <w:p w14:paraId="05E77662" w14:textId="0895A6AB" w:rsidR="00521132" w:rsidRDefault="00521132" w:rsidP="000E518B">
      <w:pPr>
        <w:pStyle w:val="MNETnormln"/>
        <w:numPr>
          <w:ilvl w:val="0"/>
          <w:numId w:val="18"/>
        </w:numPr>
        <w:spacing w:after="120"/>
      </w:pPr>
      <w:r>
        <w:t>Nájemce odpovídá za škodu vzniklou porušením smluvních povinností.</w:t>
      </w:r>
    </w:p>
    <w:p w14:paraId="144665AA" w14:textId="48350EAD" w:rsidR="00521132" w:rsidRDefault="00521132" w:rsidP="000E518B">
      <w:pPr>
        <w:pStyle w:val="MNETnormln"/>
        <w:numPr>
          <w:ilvl w:val="0"/>
          <w:numId w:val="18"/>
        </w:numPr>
        <w:spacing w:after="120"/>
      </w:pPr>
      <w:r>
        <w:t xml:space="preserve">Při nesprávném zacházení nebo neoprávněném zásahu je Nájemce povinen uhradit náklady na opravu.  </w:t>
      </w:r>
    </w:p>
    <w:p w14:paraId="621F2DF7" w14:textId="3680E049" w:rsidR="00521132" w:rsidRDefault="00521132" w:rsidP="000E518B">
      <w:pPr>
        <w:pStyle w:val="MNETnormln"/>
        <w:numPr>
          <w:ilvl w:val="0"/>
          <w:numId w:val="18"/>
        </w:numPr>
        <w:spacing w:after="120"/>
      </w:pPr>
      <w:r>
        <w:t>Při ztrátě, odcizení nebo zničení je Nájemce povinen nahradit hodnotu zařízení dle čl. I., nedojde-li k dohodě jinak.</w:t>
      </w:r>
    </w:p>
    <w:p w14:paraId="22A67C27" w14:textId="11C4BDCC" w:rsidR="00CB5506" w:rsidRDefault="00521132" w:rsidP="00460CE9">
      <w:pPr>
        <w:pStyle w:val="MNETnormln"/>
        <w:numPr>
          <w:ilvl w:val="0"/>
          <w:numId w:val="18"/>
        </w:numPr>
        <w:spacing w:after="120"/>
      </w:pPr>
      <w:r>
        <w:t>V případě, že dojde ke zničení, ztrátě nebo odcizení předmětu nájmu, je Nájemce povinen o tom bez zbytečného odkladu vyrozumět Pronajímatele. Nejpozději do čtrnácti dnů ode dne zničení nebo ztráty je Nájemce povinen uhradit Pronajímateli cenu předmětu výpůjčky, uvedenou v Článku I. této smlouvy, ledaže ke zničení, ztrátě nebo odcizení předmětu nájmu Nájemce nepřispěl zanedbáním svých povinností.</w:t>
      </w:r>
    </w:p>
    <w:p w14:paraId="470D7B88" w14:textId="77777777" w:rsidR="00DA1FE1" w:rsidRDefault="00DA1FE1" w:rsidP="000E518B">
      <w:pPr>
        <w:pStyle w:val="MNETnormln"/>
        <w:spacing w:after="120"/>
        <w:ind w:left="360"/>
      </w:pPr>
    </w:p>
    <w:p w14:paraId="10CEEB21" w14:textId="64FB788D" w:rsidR="00521132" w:rsidRDefault="00521132" w:rsidP="000E518B">
      <w:pPr>
        <w:pStyle w:val="MNETslovannadpis"/>
        <w:spacing w:before="0" w:after="120"/>
      </w:pPr>
      <w:r>
        <w:t>Ukončení smlouvy</w:t>
      </w:r>
    </w:p>
    <w:p w14:paraId="6D1F0510" w14:textId="39F1957C" w:rsidR="00521132" w:rsidRDefault="00521132" w:rsidP="000E518B">
      <w:pPr>
        <w:pStyle w:val="MNETnormln"/>
        <w:numPr>
          <w:ilvl w:val="0"/>
          <w:numId w:val="20"/>
        </w:numPr>
        <w:spacing w:after="120"/>
      </w:pPr>
      <w:r>
        <w:t>Smlouva může být ukončena:</w:t>
      </w:r>
    </w:p>
    <w:p w14:paraId="5A1219DE" w14:textId="36EDFA50" w:rsidR="00521132" w:rsidRDefault="00521132" w:rsidP="000E518B">
      <w:pPr>
        <w:pStyle w:val="MNETnormln"/>
        <w:numPr>
          <w:ilvl w:val="1"/>
          <w:numId w:val="20"/>
        </w:numPr>
        <w:spacing w:after="120"/>
      </w:pPr>
      <w:r>
        <w:t xml:space="preserve">uplynutím sjednané doby nájmu,  </w:t>
      </w:r>
    </w:p>
    <w:p w14:paraId="03773896" w14:textId="62A89C50" w:rsidR="00521132" w:rsidRDefault="00521132" w:rsidP="000E518B">
      <w:pPr>
        <w:pStyle w:val="MNETnormln"/>
        <w:numPr>
          <w:ilvl w:val="1"/>
          <w:numId w:val="20"/>
        </w:numPr>
        <w:spacing w:after="120"/>
      </w:pPr>
      <w:r>
        <w:t xml:space="preserve">oboustrannou dohodou smluvních stran,  </w:t>
      </w:r>
    </w:p>
    <w:p w14:paraId="0FC28B4B" w14:textId="79818D50" w:rsidR="00521132" w:rsidRDefault="00521132" w:rsidP="000E518B">
      <w:pPr>
        <w:pStyle w:val="MNETnormln"/>
        <w:numPr>
          <w:ilvl w:val="1"/>
          <w:numId w:val="20"/>
        </w:numPr>
        <w:spacing w:after="120"/>
      </w:pPr>
      <w:r>
        <w:t xml:space="preserve">výpovědí smlouvy ze strany Pronajímatele bez udání důvodu (1měsíční výpovědní lhůta),  </w:t>
      </w:r>
    </w:p>
    <w:p w14:paraId="340732D5" w14:textId="60AE2E62" w:rsidR="00521132" w:rsidRDefault="00521132" w:rsidP="000E518B">
      <w:pPr>
        <w:pStyle w:val="MNETnormln"/>
        <w:numPr>
          <w:ilvl w:val="1"/>
          <w:numId w:val="20"/>
        </w:numPr>
        <w:spacing w:after="120"/>
      </w:pPr>
      <w:r>
        <w:t xml:space="preserve">odstoupením od smlouvy v případě porušení podmínek užívání nebo nemožnosti užívání </w:t>
      </w:r>
      <w:r w:rsidR="00615CE8">
        <w:t> </w:t>
      </w:r>
      <w:r>
        <w:t xml:space="preserve"> důvodů na straně Pronajímatele.  </w:t>
      </w:r>
    </w:p>
    <w:p w14:paraId="13A6315E" w14:textId="67BD5E1F" w:rsidR="00521132" w:rsidRDefault="00521132" w:rsidP="000E518B">
      <w:pPr>
        <w:pStyle w:val="MNETnormln"/>
        <w:numPr>
          <w:ilvl w:val="0"/>
          <w:numId w:val="20"/>
        </w:numPr>
        <w:spacing w:after="120"/>
      </w:pPr>
      <w:r>
        <w:t>Pronajímatel je oprávněn smlouvu bez udání důvodu písemně vypovědět. Výpovědní lhůta začíná běžet následující den po doručení písemné výpovědi Nájemci.</w:t>
      </w:r>
    </w:p>
    <w:p w14:paraId="1F44E86F" w14:textId="66D0AE3D" w:rsidR="00521132" w:rsidRDefault="00521132" w:rsidP="000E518B">
      <w:pPr>
        <w:pStyle w:val="MNETnormln"/>
        <w:numPr>
          <w:ilvl w:val="0"/>
          <w:numId w:val="20"/>
        </w:numPr>
        <w:spacing w:after="120"/>
      </w:pPr>
      <w:r>
        <w:t>Pronajímatel je oprávněn odstoupit od smlouvy v případě, že Nájemce užívá předmět nájmu v rozporu s podmínkami uvedenými v této smlouvě.</w:t>
      </w:r>
    </w:p>
    <w:p w14:paraId="5566010A" w14:textId="6EB95856" w:rsidR="00521132" w:rsidRDefault="00521132" w:rsidP="000E518B">
      <w:pPr>
        <w:pStyle w:val="MNETnormln"/>
        <w:numPr>
          <w:ilvl w:val="0"/>
          <w:numId w:val="20"/>
        </w:numPr>
        <w:spacing w:after="120"/>
      </w:pPr>
      <w:r>
        <w:t>Nájemce je oprávněn odstoupit od smlouvy v případě, že předmět nájmu není možné z důvodů na straně Pronajímatele užívat v souladu s účelem stanoveným touto smlouvou, zejména pro nesplnění povinnosti Pronajímatele podle Článku III této smlouvy.</w:t>
      </w:r>
    </w:p>
    <w:p w14:paraId="2B1454FE" w14:textId="577ED6F3" w:rsidR="00521132" w:rsidRDefault="00521132" w:rsidP="000E518B">
      <w:pPr>
        <w:pStyle w:val="MNETnormln"/>
        <w:numPr>
          <w:ilvl w:val="0"/>
          <w:numId w:val="20"/>
        </w:numPr>
        <w:spacing w:after="120"/>
      </w:pPr>
      <w:r>
        <w:t>Tato smlouva je ukončena též ztrátou, odcizením či zničením předmětu nájmu.</w:t>
      </w:r>
    </w:p>
    <w:p w14:paraId="4267A955" w14:textId="70EAFAF6" w:rsidR="001A02FB" w:rsidRDefault="00521132" w:rsidP="00460CE9">
      <w:pPr>
        <w:pStyle w:val="MNETnormln"/>
        <w:numPr>
          <w:ilvl w:val="0"/>
          <w:numId w:val="20"/>
        </w:numPr>
        <w:spacing w:after="120"/>
      </w:pPr>
      <w:r>
        <w:t>Ukončením nejsou dotčena všechna ustanovení této smlouvy, z jejichž povahy vyplývá, že trvají i po skončení smlouvy.</w:t>
      </w:r>
    </w:p>
    <w:p w14:paraId="5EFAF375" w14:textId="5B0240A2" w:rsidR="00521132" w:rsidRDefault="00521132" w:rsidP="000E518B">
      <w:pPr>
        <w:pStyle w:val="MNETslovannadpis"/>
        <w:spacing w:before="0" w:after="120"/>
      </w:pPr>
      <w:r>
        <w:lastRenderedPageBreak/>
        <w:t>Komunikace a součinnost</w:t>
      </w:r>
    </w:p>
    <w:p w14:paraId="1CA0EC55" w14:textId="58596135" w:rsidR="00521132" w:rsidRDefault="00521132" w:rsidP="000E518B">
      <w:pPr>
        <w:pStyle w:val="MNETnormln"/>
        <w:numPr>
          <w:ilvl w:val="0"/>
          <w:numId w:val="22"/>
        </w:numPr>
        <w:spacing w:after="120"/>
      </w:pPr>
      <w:r>
        <w:t>Smluvní strany se zavazují ke vzájemné součinnosti a informování o důležitých skutečnostech týkajících se této smlouvy.</w:t>
      </w:r>
    </w:p>
    <w:p w14:paraId="649747C7" w14:textId="0E1E9912" w:rsidR="00521132" w:rsidRDefault="00521132" w:rsidP="000E518B">
      <w:pPr>
        <w:pStyle w:val="MNETnormln"/>
        <w:numPr>
          <w:ilvl w:val="0"/>
          <w:numId w:val="22"/>
        </w:numPr>
        <w:spacing w:after="120"/>
      </w:pPr>
      <w:r>
        <w:t>Komunikace Pronajímatele ve vztahu k Nájemci, a naopak bude probíhat zejména prostřednictvím následujících oprávněných nebo zmocněných osob Pronajímatele:</w:t>
      </w:r>
    </w:p>
    <w:p w14:paraId="71E3DB96" w14:textId="77777777" w:rsidR="00521132" w:rsidRPr="001A02FB" w:rsidRDefault="00521132" w:rsidP="000E518B">
      <w:pPr>
        <w:pStyle w:val="MNETnormln"/>
        <w:spacing w:after="120"/>
        <w:ind w:left="360"/>
        <w:rPr>
          <w:b/>
          <w:bCs/>
        </w:rPr>
      </w:pPr>
      <w:r w:rsidRPr="001A02FB">
        <w:rPr>
          <w:b/>
          <w:bCs/>
        </w:rPr>
        <w:t>Ve věcech smluvních:</w:t>
      </w:r>
    </w:p>
    <w:p w14:paraId="4D6C0B31" w14:textId="5C5C901D" w:rsidR="00521132" w:rsidRDefault="00A26A8C" w:rsidP="000E518B">
      <w:pPr>
        <w:pStyle w:val="MNETnormln"/>
        <w:spacing w:after="120"/>
        <w:ind w:left="360"/>
      </w:pPr>
      <w:proofErr w:type="spellStart"/>
      <w:r>
        <w:t>xxxxxxxxxxxxxxxxxxxxxx</w:t>
      </w:r>
      <w:proofErr w:type="spellEnd"/>
      <w:r w:rsidR="001A02FB">
        <w:t xml:space="preserve"> – </w:t>
      </w:r>
      <w:proofErr w:type="spellStart"/>
      <w:r>
        <w:t>xxxxxxxxxxxxxxxxxxxxxxxx</w:t>
      </w:r>
      <w:proofErr w:type="spellEnd"/>
      <w:r w:rsidR="00521132">
        <w:t xml:space="preserve">, </w:t>
      </w:r>
      <w:proofErr w:type="spellStart"/>
      <w:r>
        <w:t>xxxxxxxxxxxxxxxxxxxxxxxxxxxx</w:t>
      </w:r>
      <w:proofErr w:type="spellEnd"/>
    </w:p>
    <w:p w14:paraId="44F640D3" w14:textId="55E97A6A" w:rsidR="00521132" w:rsidRDefault="00A26A8C" w:rsidP="000E518B">
      <w:pPr>
        <w:pStyle w:val="MNETnormln"/>
        <w:spacing w:after="120"/>
        <w:ind w:left="360"/>
      </w:pPr>
      <w:proofErr w:type="spellStart"/>
      <w:r>
        <w:t>xxxxxxxxxxxxxxxxxxxxxxxxxxxxx</w:t>
      </w:r>
      <w:proofErr w:type="spellEnd"/>
      <w:r w:rsidR="001A02FB">
        <w:t xml:space="preserve"> – </w:t>
      </w:r>
      <w:proofErr w:type="spellStart"/>
      <w:r>
        <w:t>xxxxxxxxxxxxxxxx</w:t>
      </w:r>
      <w:proofErr w:type="spellEnd"/>
      <w:r w:rsidR="00521132">
        <w:t xml:space="preserve">, </w:t>
      </w:r>
      <w:proofErr w:type="spellStart"/>
      <w:r>
        <w:t>xxxxxxxxxxxxxxxxxxxxxxxxx</w:t>
      </w:r>
      <w:proofErr w:type="spellEnd"/>
    </w:p>
    <w:p w14:paraId="3621B951" w14:textId="0E008137" w:rsidR="00521132" w:rsidRDefault="00A26A8C" w:rsidP="000E518B">
      <w:pPr>
        <w:pStyle w:val="MNETnormln"/>
        <w:spacing w:after="120"/>
        <w:ind w:left="360"/>
      </w:pPr>
      <w:proofErr w:type="spellStart"/>
      <w:r>
        <w:t>xxxxxxxxxxxxxxxxxxxxxx</w:t>
      </w:r>
      <w:proofErr w:type="spellEnd"/>
      <w:r>
        <w:t xml:space="preserve"> </w:t>
      </w:r>
      <w:r w:rsidR="00A0483D">
        <w:t xml:space="preserve">– </w:t>
      </w:r>
      <w:proofErr w:type="spellStart"/>
      <w:r>
        <w:t>xxxxxxxxxxxxxxxxxxxxxxxxxxxx</w:t>
      </w:r>
      <w:proofErr w:type="spellEnd"/>
      <w:r w:rsidR="00A0483D">
        <w:t xml:space="preserve">, </w:t>
      </w:r>
      <w:proofErr w:type="spellStart"/>
      <w:r>
        <w:t>xxxxxxxxxxxxxxxxxxxxxxxxxxxx</w:t>
      </w:r>
      <w:proofErr w:type="spellEnd"/>
    </w:p>
    <w:p w14:paraId="28FCFD5E" w14:textId="77777777" w:rsidR="00A26A8C" w:rsidRDefault="00A26A8C" w:rsidP="000E518B">
      <w:pPr>
        <w:pStyle w:val="MNETnormln"/>
        <w:spacing w:after="120"/>
        <w:ind w:left="360"/>
      </w:pPr>
    </w:p>
    <w:p w14:paraId="46CF2A06" w14:textId="77777777" w:rsidR="00521132" w:rsidRPr="001A02FB" w:rsidRDefault="00521132" w:rsidP="000E518B">
      <w:pPr>
        <w:pStyle w:val="MNETnormln"/>
        <w:spacing w:after="120"/>
        <w:ind w:left="360"/>
        <w:rPr>
          <w:b/>
          <w:bCs/>
        </w:rPr>
      </w:pPr>
      <w:r w:rsidRPr="001A02FB">
        <w:rPr>
          <w:b/>
          <w:bCs/>
        </w:rPr>
        <w:t>Ve věcech technických:</w:t>
      </w:r>
    </w:p>
    <w:p w14:paraId="148BFA9B" w14:textId="75C51ED3" w:rsidR="00521132" w:rsidRDefault="00A26A8C" w:rsidP="000E518B">
      <w:pPr>
        <w:pStyle w:val="MNETnormln"/>
        <w:spacing w:after="120"/>
        <w:ind w:left="360"/>
      </w:pPr>
      <w:proofErr w:type="spellStart"/>
      <w:r>
        <w:t>xxxxxxxxxxxxxxxxxxxx</w:t>
      </w:r>
      <w:proofErr w:type="spellEnd"/>
      <w:r w:rsidR="00521132">
        <w:t xml:space="preserve"> – </w:t>
      </w:r>
      <w:proofErr w:type="spellStart"/>
      <w:r>
        <w:t>xxxxxxxxxxxxxxxxxxxxxxxxxxxx</w:t>
      </w:r>
      <w:proofErr w:type="spellEnd"/>
      <w:r w:rsidR="00521132">
        <w:t xml:space="preserve">; </w:t>
      </w:r>
      <w:proofErr w:type="spellStart"/>
      <w:r>
        <w:t>xxxxxxxxxxxxxxxxxxxxxxxxxxxx</w:t>
      </w:r>
      <w:proofErr w:type="spellEnd"/>
    </w:p>
    <w:p w14:paraId="138C5318" w14:textId="71181755" w:rsidR="00A0483D" w:rsidRDefault="00A26A8C" w:rsidP="00A0483D">
      <w:pPr>
        <w:pStyle w:val="MNETnormln"/>
        <w:spacing w:after="120"/>
        <w:ind w:firstLine="360"/>
      </w:pPr>
      <w:proofErr w:type="spellStart"/>
      <w:r>
        <w:t>xxxxxxxxxxxxxxxxxxxxxxxxxxxx</w:t>
      </w:r>
      <w:proofErr w:type="spellEnd"/>
      <w:r>
        <w:t xml:space="preserve"> </w:t>
      </w:r>
      <w:r w:rsidR="00A0483D">
        <w:t xml:space="preserve">– </w:t>
      </w:r>
      <w:proofErr w:type="spellStart"/>
      <w:r>
        <w:t>xxxxxxxxxxxxxxxxxxxxxxxxxxxx</w:t>
      </w:r>
      <w:proofErr w:type="spellEnd"/>
      <w:r w:rsidR="00A0483D">
        <w:t xml:space="preserve">; </w:t>
      </w:r>
      <w:proofErr w:type="spellStart"/>
      <w:r>
        <w:t>xxxxxxxxxxxxxxxxxxxx</w:t>
      </w:r>
      <w:proofErr w:type="spellEnd"/>
    </w:p>
    <w:p w14:paraId="665EAE3F" w14:textId="45586B8D" w:rsidR="00521132" w:rsidRDefault="00521132" w:rsidP="000E518B">
      <w:pPr>
        <w:pStyle w:val="MNETnormln"/>
        <w:numPr>
          <w:ilvl w:val="0"/>
          <w:numId w:val="22"/>
        </w:numPr>
        <w:spacing w:after="120"/>
      </w:pPr>
      <w:r>
        <w:t xml:space="preserve">Veškerá komunikace a žádosti probíhají písemně, doporučenou poštou, osobně nebo e-mailem s elektronickým podpisem.  </w:t>
      </w:r>
    </w:p>
    <w:p w14:paraId="042A1C0C" w14:textId="4578F91D" w:rsidR="001A02FB" w:rsidRDefault="00521132" w:rsidP="00460CE9">
      <w:pPr>
        <w:pStyle w:val="MNETnormln"/>
        <w:numPr>
          <w:ilvl w:val="0"/>
          <w:numId w:val="22"/>
        </w:numPr>
        <w:spacing w:after="120"/>
      </w:pPr>
      <w:r>
        <w:t>Změny smlouvy musí být řešeny písemným dodatkem.</w:t>
      </w:r>
    </w:p>
    <w:p w14:paraId="3F1D77B8" w14:textId="77777777" w:rsidR="00DA1FE1" w:rsidRDefault="00DA1FE1" w:rsidP="000E518B">
      <w:pPr>
        <w:pStyle w:val="MNETnormln"/>
        <w:spacing w:after="120"/>
        <w:ind w:left="360"/>
      </w:pPr>
    </w:p>
    <w:p w14:paraId="067C036F" w14:textId="0CE65D7E" w:rsidR="00521132" w:rsidRDefault="00521132" w:rsidP="000E518B">
      <w:pPr>
        <w:pStyle w:val="MNETslovannadpis"/>
        <w:spacing w:before="0" w:after="120"/>
      </w:pPr>
      <w:r>
        <w:t>Ochrana osobních údajů</w:t>
      </w:r>
    </w:p>
    <w:p w14:paraId="30A5360E" w14:textId="5A386B9C" w:rsidR="00521132" w:rsidRPr="001A02FB" w:rsidRDefault="00521132" w:rsidP="000E518B">
      <w:pPr>
        <w:pStyle w:val="MNETnormln"/>
        <w:numPr>
          <w:ilvl w:val="0"/>
          <w:numId w:val="28"/>
        </w:numPr>
        <w:spacing w:after="120"/>
      </w:pPr>
      <w:r w:rsidRPr="001A02FB">
        <w:t>Smluvní strany se zavazují chránit osobní údaje dle zákona č. 110/2019 Sb. a nařízení GDPR. Smluvní strany zajistí, že nedojde k neoprávněnému přístupu, ztrátě ani zneužití údajů.</w:t>
      </w:r>
    </w:p>
    <w:p w14:paraId="2496FD52" w14:textId="0E1EFC2D" w:rsidR="001A02FB" w:rsidRDefault="00521132" w:rsidP="00460CE9">
      <w:pPr>
        <w:pStyle w:val="MNETnormln"/>
        <w:numPr>
          <w:ilvl w:val="0"/>
          <w:numId w:val="28"/>
        </w:numPr>
        <w:spacing w:after="120"/>
      </w:pPr>
      <w:r w:rsidRPr="001A02FB">
        <w:t>Za neveřejné informace se považují vždy veškeré osobní údaje podle zák. č. 110/2019 Sb. o zpracování osobních údajů, a v souvislosti s nařízením Evropského parlamentu a Rady 2016/679 o ochraně fyzických osob v souvislosti se zpracováním osobních údajů a o volném pohybu těchto údajů a o zrušení směrnice 95/46 ES. Smluvní strany se zavazují, že učiní veškerá opatření, aby nedošlo k neoprávněnému nebo nahodilému přístupu k těmto údajům, k jejich změně, zničení či ztrátě, neoprávněným přenosům, k jejich jinému neoprávněnému zpracování, jakož i k jejich jinému zneužití.</w:t>
      </w:r>
    </w:p>
    <w:p w14:paraId="65462843" w14:textId="77777777" w:rsidR="00DA1FE1" w:rsidRPr="001A02FB" w:rsidRDefault="00DA1FE1" w:rsidP="000E518B">
      <w:pPr>
        <w:pStyle w:val="MNETnormln"/>
        <w:spacing w:after="120"/>
        <w:ind w:left="360"/>
      </w:pPr>
    </w:p>
    <w:p w14:paraId="56A822AC" w14:textId="0FBC03A0" w:rsidR="00521132" w:rsidRDefault="00521132" w:rsidP="000E518B">
      <w:pPr>
        <w:pStyle w:val="MNETslovannadpis"/>
        <w:spacing w:before="0" w:after="120"/>
      </w:pPr>
      <w:r>
        <w:t>Závěrečná ustanovení</w:t>
      </w:r>
    </w:p>
    <w:p w14:paraId="4108E544" w14:textId="734D7B08" w:rsidR="00521132" w:rsidRDefault="00521132" w:rsidP="000E518B">
      <w:pPr>
        <w:pStyle w:val="MNETnormln"/>
        <w:numPr>
          <w:ilvl w:val="0"/>
          <w:numId w:val="25"/>
        </w:numPr>
        <w:spacing w:after="120"/>
        <w:ind w:left="360"/>
      </w:pPr>
      <w:r>
        <w:t>Tato smlouva se řídí právním řádem ČR.</w:t>
      </w:r>
    </w:p>
    <w:p w14:paraId="5BDAC037" w14:textId="72DFDE7D" w:rsidR="00521132" w:rsidRDefault="00521132" w:rsidP="000E518B">
      <w:pPr>
        <w:pStyle w:val="MNETnormln"/>
        <w:numPr>
          <w:ilvl w:val="0"/>
          <w:numId w:val="25"/>
        </w:numPr>
        <w:spacing w:after="120"/>
        <w:ind w:left="360"/>
      </w:pPr>
      <w:r>
        <w:t>V případě, že některé ustanovení této smlouvy je nebo se stane v budoucnu neplatným, neúčinným či nevymahatelným nebo bude-li takovým příslušným orgánem shledáno, zůstávají ostatní ustanovení této smlouvy v platnosti a účinnosti, pokud z povahy takového ustanovení nebo z jeho obsahu anebo z okolností, za nichž bylo uzavřeno, nevyplývá, že je nelze oddělit od ostatního obsahu této smlouvy. Smluvní strany se zavazují nahradit neplatné, neúčinné nebo nevymahatelné ustanovení této smlouvy ustanovením jiným, které svým obsahem a smyslem odpovídá nejlépe ustanovení původnímu a této smlouvě jako celku.</w:t>
      </w:r>
    </w:p>
    <w:p w14:paraId="6EE55BA3" w14:textId="4FCB35AF" w:rsidR="000E5CF1" w:rsidRPr="00DD4B06" w:rsidRDefault="00521132" w:rsidP="000E518B">
      <w:pPr>
        <w:pStyle w:val="MNETnormln"/>
        <w:numPr>
          <w:ilvl w:val="0"/>
          <w:numId w:val="25"/>
        </w:numPr>
        <w:spacing w:after="120"/>
        <w:ind w:left="360"/>
      </w:pPr>
      <w:r w:rsidRPr="00DD4B06">
        <w:t xml:space="preserve">Smlouva je vyhotovena ve dvou stejnopisech v českém jazyce, každá strana obdrží jeden. </w:t>
      </w:r>
      <w:r w:rsidR="000E5CF1" w:rsidRPr="00DD4B06">
        <w:t>Smlouva je uzavřena elektronicky za pomoci zaručeného elektronického podpisu.</w:t>
      </w:r>
    </w:p>
    <w:p w14:paraId="30933F59" w14:textId="648C3385" w:rsidR="00521132" w:rsidRDefault="00521132" w:rsidP="000E518B">
      <w:pPr>
        <w:pStyle w:val="MNETnormln"/>
        <w:numPr>
          <w:ilvl w:val="0"/>
          <w:numId w:val="25"/>
        </w:numPr>
        <w:spacing w:after="120"/>
        <w:ind w:left="360"/>
      </w:pPr>
      <w:r>
        <w:t>Smlouva nabývá platnosti podpisem obou smluvních stran. Smlouva nabývá účinnosti uveřejněním smlouvy v registru smluv. Uveřejnění smlouvy v registru smluv zajistí Pronajímatel.</w:t>
      </w:r>
    </w:p>
    <w:p w14:paraId="1BF2157F" w14:textId="71A17238" w:rsidR="00521132" w:rsidRDefault="00521132" w:rsidP="000E518B">
      <w:pPr>
        <w:pStyle w:val="MNETnormln"/>
        <w:numPr>
          <w:ilvl w:val="0"/>
          <w:numId w:val="25"/>
        </w:numPr>
        <w:spacing w:after="120"/>
        <w:ind w:left="360"/>
      </w:pPr>
      <w:r>
        <w:t>Smluvní strany prohlašují, že jsou plně svéprávné, že si tuto smlouvu před jejím podpisem přečetly, a že je uzavřena po vzájemném projednání podle jejich pravé a svobodné vůle, určitě, vážně a srozumitelně, nikoliv v rozporu s dobrými mravy či pod hrozbou násilí, na důkaz čehož k ní připojují svoje podpisy.</w:t>
      </w:r>
    </w:p>
    <w:p w14:paraId="312F6CA6" w14:textId="77777777" w:rsidR="00521132" w:rsidRDefault="00521132" w:rsidP="000E518B">
      <w:pPr>
        <w:pStyle w:val="MNETnormln"/>
        <w:spacing w:after="120"/>
      </w:pPr>
    </w:p>
    <w:p w14:paraId="1BE46365" w14:textId="77777777" w:rsidR="00BC0531" w:rsidRDefault="00BC0531" w:rsidP="000E518B">
      <w:pPr>
        <w:pStyle w:val="MNETnormln"/>
        <w:spacing w:after="120"/>
      </w:pPr>
    </w:p>
    <w:p w14:paraId="0367E909" w14:textId="77777777" w:rsidR="00521132" w:rsidRDefault="00521132" w:rsidP="000E518B">
      <w:pPr>
        <w:pStyle w:val="MNETnormln"/>
        <w:spacing w:after="120"/>
      </w:pPr>
    </w:p>
    <w:p w14:paraId="4463B1BF" w14:textId="77777777" w:rsidR="00521132" w:rsidRPr="001A02FB" w:rsidRDefault="00521132" w:rsidP="000E518B">
      <w:pPr>
        <w:pStyle w:val="MNETnormln"/>
        <w:spacing w:after="120"/>
        <w:rPr>
          <w:b/>
          <w:bCs/>
        </w:rPr>
      </w:pPr>
      <w:r w:rsidRPr="001A02FB">
        <w:rPr>
          <w:b/>
          <w:bCs/>
        </w:rPr>
        <w:lastRenderedPageBreak/>
        <w:t>Příloha č. 1 – Seznam pronajatých položek</w:t>
      </w:r>
    </w:p>
    <w:p w14:paraId="3FA6BE0F" w14:textId="77777777" w:rsidR="00521132" w:rsidRDefault="00521132" w:rsidP="000E518B">
      <w:pPr>
        <w:pStyle w:val="MNETnormln"/>
        <w:spacing w:after="12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A02FB" w14:paraId="1488A7E9" w14:textId="77777777" w:rsidTr="00BC0531">
        <w:tc>
          <w:tcPr>
            <w:tcW w:w="4814" w:type="dxa"/>
          </w:tcPr>
          <w:p w14:paraId="4806986B" w14:textId="2EAED894" w:rsidR="001A02FB" w:rsidRDefault="00521132" w:rsidP="000E518B">
            <w:pPr>
              <w:pStyle w:val="MNETnormln"/>
              <w:spacing w:after="120"/>
            </w:pPr>
            <w:r>
              <w:t xml:space="preserve"> </w:t>
            </w:r>
            <w:r w:rsidR="001A02FB" w:rsidRPr="001A02FB">
              <w:t>Za Pronajímatele:</w:t>
            </w:r>
          </w:p>
        </w:tc>
        <w:tc>
          <w:tcPr>
            <w:tcW w:w="4814" w:type="dxa"/>
          </w:tcPr>
          <w:p w14:paraId="40122E57" w14:textId="6D198DCC" w:rsidR="001A02FB" w:rsidRDefault="001A02FB" w:rsidP="000E518B">
            <w:pPr>
              <w:pStyle w:val="MNETnormln"/>
              <w:spacing w:after="120"/>
            </w:pPr>
            <w:r w:rsidRPr="001A02FB">
              <w:t>Za Nájemce:</w:t>
            </w:r>
          </w:p>
        </w:tc>
      </w:tr>
      <w:tr w:rsidR="001A02FB" w14:paraId="4237C1F6" w14:textId="77777777" w:rsidTr="00BC0531">
        <w:tc>
          <w:tcPr>
            <w:tcW w:w="4814" w:type="dxa"/>
          </w:tcPr>
          <w:p w14:paraId="7DDEAAE2" w14:textId="77777777" w:rsidR="001A02FB" w:rsidRDefault="001A02FB" w:rsidP="000E518B">
            <w:pPr>
              <w:pStyle w:val="MNETnormln"/>
              <w:spacing w:after="120"/>
            </w:pPr>
          </w:p>
          <w:p w14:paraId="7D5D2299" w14:textId="77777777" w:rsidR="001A02FB" w:rsidRDefault="001A02FB" w:rsidP="000E518B">
            <w:pPr>
              <w:pStyle w:val="MNETnormln"/>
              <w:spacing w:after="120"/>
            </w:pPr>
          </w:p>
          <w:p w14:paraId="5852765A" w14:textId="77777777" w:rsidR="001A02FB" w:rsidRDefault="001A02FB" w:rsidP="000E518B">
            <w:pPr>
              <w:pStyle w:val="MNETnormln"/>
              <w:spacing w:after="120"/>
            </w:pPr>
          </w:p>
          <w:p w14:paraId="227B249D" w14:textId="77777777" w:rsidR="001A02FB" w:rsidRDefault="001A02FB" w:rsidP="000E518B">
            <w:pPr>
              <w:pStyle w:val="MNETnormln"/>
              <w:spacing w:after="120"/>
            </w:pPr>
          </w:p>
          <w:p w14:paraId="324530F3" w14:textId="77777777" w:rsidR="001A02FB" w:rsidRDefault="001A02FB" w:rsidP="000E518B">
            <w:pPr>
              <w:pStyle w:val="MNETnormln"/>
              <w:spacing w:after="120"/>
            </w:pPr>
          </w:p>
          <w:p w14:paraId="27A10248" w14:textId="3CDFD937" w:rsidR="001A02FB" w:rsidRDefault="001A02FB" w:rsidP="000E518B">
            <w:pPr>
              <w:pStyle w:val="MNETnormln"/>
              <w:spacing w:after="120"/>
            </w:pPr>
            <w:r>
              <w:t>………………………………………………………..</w:t>
            </w:r>
          </w:p>
          <w:p w14:paraId="04796429" w14:textId="2373AC2D" w:rsidR="001A02FB" w:rsidRDefault="001A02FB" w:rsidP="000E518B">
            <w:pPr>
              <w:pStyle w:val="MNETnormln"/>
              <w:spacing w:after="120"/>
            </w:pPr>
            <w:r>
              <w:t xml:space="preserve">Bc. David Vejsada, výkonný ředitel </w:t>
            </w:r>
          </w:p>
          <w:p w14:paraId="599E4320" w14:textId="7FD0B33F" w:rsidR="001A02FB" w:rsidRDefault="001A02FB" w:rsidP="000E518B">
            <w:pPr>
              <w:pStyle w:val="MNETnormln"/>
              <w:spacing w:after="120"/>
            </w:pPr>
            <w:r>
              <w:t>Metropolnet, a.s.</w:t>
            </w:r>
          </w:p>
        </w:tc>
        <w:tc>
          <w:tcPr>
            <w:tcW w:w="4814" w:type="dxa"/>
          </w:tcPr>
          <w:p w14:paraId="2986C1B8" w14:textId="77777777" w:rsidR="001A02FB" w:rsidRDefault="001A02FB" w:rsidP="000E518B">
            <w:pPr>
              <w:pStyle w:val="MNETnormln"/>
              <w:spacing w:after="120"/>
            </w:pPr>
          </w:p>
          <w:p w14:paraId="31C2887C" w14:textId="77777777" w:rsidR="001A02FB" w:rsidRDefault="001A02FB" w:rsidP="000E518B">
            <w:pPr>
              <w:pStyle w:val="MNETnormln"/>
              <w:spacing w:after="120"/>
            </w:pPr>
          </w:p>
          <w:p w14:paraId="0EFAD252" w14:textId="77777777" w:rsidR="001A02FB" w:rsidRDefault="001A02FB" w:rsidP="000E518B">
            <w:pPr>
              <w:pStyle w:val="MNETnormln"/>
              <w:spacing w:after="120"/>
            </w:pPr>
          </w:p>
          <w:p w14:paraId="47633C07" w14:textId="77777777" w:rsidR="001A02FB" w:rsidRDefault="001A02FB" w:rsidP="000E518B">
            <w:pPr>
              <w:pStyle w:val="MNETnormln"/>
              <w:spacing w:after="120"/>
            </w:pPr>
          </w:p>
          <w:p w14:paraId="4502A0C6" w14:textId="77777777" w:rsidR="001A02FB" w:rsidRDefault="001A02FB" w:rsidP="000E518B">
            <w:pPr>
              <w:pStyle w:val="MNETnormln"/>
              <w:spacing w:after="120"/>
            </w:pPr>
          </w:p>
          <w:p w14:paraId="10DEA9AB" w14:textId="77777777" w:rsidR="001A02FB" w:rsidRPr="00DD4B06" w:rsidRDefault="001A02FB" w:rsidP="000E518B">
            <w:pPr>
              <w:pStyle w:val="MNETnormln"/>
              <w:spacing w:after="120"/>
            </w:pPr>
            <w:r>
              <w:t>……………………………………………………</w:t>
            </w:r>
            <w:r w:rsidRPr="00DD4B06">
              <w:t>…..</w:t>
            </w:r>
          </w:p>
          <w:p w14:paraId="1161FB08" w14:textId="7AEAB24B" w:rsidR="0070307E" w:rsidRPr="00DD4B06" w:rsidRDefault="00DD4B06" w:rsidP="000E518B">
            <w:pPr>
              <w:pStyle w:val="MNETnormln"/>
              <w:spacing w:after="120"/>
            </w:pPr>
            <w:r w:rsidRPr="00DD4B06">
              <w:t>Ing. Kamil Dominik Slapnička, MPA, tajemník</w:t>
            </w:r>
          </w:p>
          <w:p w14:paraId="27820648" w14:textId="33A5E508" w:rsidR="001A02FB" w:rsidRDefault="00DD4B06" w:rsidP="000E518B">
            <w:pPr>
              <w:pStyle w:val="MNETnormln"/>
              <w:spacing w:after="120"/>
            </w:pPr>
            <w:r>
              <w:t xml:space="preserve">Městský obvod Ústí nad </w:t>
            </w:r>
            <w:proofErr w:type="gramStart"/>
            <w:r>
              <w:t xml:space="preserve">Labem - </w:t>
            </w:r>
            <w:proofErr w:type="spellStart"/>
            <w:r>
              <w:t>Střekov</w:t>
            </w:r>
            <w:proofErr w:type="spellEnd"/>
            <w:proofErr w:type="gramEnd"/>
          </w:p>
        </w:tc>
      </w:tr>
    </w:tbl>
    <w:p w14:paraId="70E987A8" w14:textId="77777777" w:rsidR="001A02FB" w:rsidRDefault="001A02FB" w:rsidP="000E518B">
      <w:pPr>
        <w:pStyle w:val="MNETnormln"/>
        <w:spacing w:after="120"/>
      </w:pPr>
    </w:p>
    <w:p w14:paraId="6BF8DF16" w14:textId="77777777" w:rsidR="0079552B" w:rsidRDefault="0079552B" w:rsidP="000E518B">
      <w:pPr>
        <w:pStyle w:val="MNETnormln"/>
        <w:spacing w:after="120"/>
      </w:pPr>
    </w:p>
    <w:p w14:paraId="734B9AFA" w14:textId="77777777" w:rsidR="001A58BC" w:rsidRDefault="001A58BC" w:rsidP="000E518B">
      <w:pPr>
        <w:pStyle w:val="MNETnormln"/>
        <w:spacing w:after="120"/>
      </w:pPr>
    </w:p>
    <w:p w14:paraId="37DE5422" w14:textId="77777777" w:rsidR="001A58BC" w:rsidRDefault="001A58BC" w:rsidP="000E518B">
      <w:pPr>
        <w:pStyle w:val="MNETnormln"/>
        <w:spacing w:after="120"/>
      </w:pPr>
    </w:p>
    <w:p w14:paraId="5AAD3809" w14:textId="77777777" w:rsidR="001A58BC" w:rsidRDefault="001A58BC" w:rsidP="000E518B">
      <w:pPr>
        <w:pStyle w:val="MNETnormln"/>
        <w:spacing w:after="120"/>
      </w:pPr>
    </w:p>
    <w:p w14:paraId="6C58B832" w14:textId="77777777" w:rsidR="001A58BC" w:rsidRDefault="001A58BC" w:rsidP="000E518B">
      <w:pPr>
        <w:pStyle w:val="MNETnormln"/>
        <w:spacing w:after="120"/>
      </w:pPr>
    </w:p>
    <w:p w14:paraId="2F6033D2" w14:textId="77777777" w:rsidR="001A58BC" w:rsidRDefault="001A58BC" w:rsidP="000E518B">
      <w:pPr>
        <w:pStyle w:val="MNETnormln"/>
        <w:spacing w:after="120"/>
      </w:pPr>
    </w:p>
    <w:p w14:paraId="5227E870" w14:textId="77777777" w:rsidR="001A58BC" w:rsidRDefault="001A58BC" w:rsidP="000E518B">
      <w:pPr>
        <w:pStyle w:val="MNETnormln"/>
        <w:spacing w:after="120"/>
      </w:pPr>
    </w:p>
    <w:p w14:paraId="4752B065" w14:textId="77777777" w:rsidR="001A58BC" w:rsidRDefault="001A58BC" w:rsidP="000E518B">
      <w:pPr>
        <w:pStyle w:val="MNETnormln"/>
        <w:spacing w:after="12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658"/>
        <w:gridCol w:w="3014"/>
        <w:gridCol w:w="2856"/>
      </w:tblGrid>
      <w:tr w:rsidR="001A58BC" w:rsidRPr="001A58BC" w14:paraId="5809B73F" w14:textId="77777777" w:rsidTr="00CC5869">
        <w:trPr>
          <w:trHeight w:hRule="exact" w:val="327"/>
          <w:jc w:val="center"/>
        </w:trPr>
        <w:tc>
          <w:tcPr>
            <w:tcW w:w="5000" w:type="pct"/>
            <w:gridSpan w:val="4"/>
            <w:noWrap/>
            <w:vAlign w:val="center"/>
          </w:tcPr>
          <w:p w14:paraId="088B0349" w14:textId="77777777" w:rsidR="001A58BC" w:rsidRPr="001A58BC" w:rsidRDefault="001A58BC" w:rsidP="001A58BC">
            <w:pPr>
              <w:pStyle w:val="MNETnormln"/>
              <w:spacing w:after="120"/>
              <w:rPr>
                <w:b/>
              </w:rPr>
            </w:pPr>
            <w:r w:rsidRPr="001A58BC">
              <w:rPr>
                <w:b/>
              </w:rPr>
              <w:t xml:space="preserve">Pro vnitřní potřebu ÚMO </w:t>
            </w:r>
            <w:proofErr w:type="spellStart"/>
            <w:r w:rsidRPr="001A58BC">
              <w:rPr>
                <w:b/>
              </w:rPr>
              <w:t>Střekov</w:t>
            </w:r>
            <w:proofErr w:type="spellEnd"/>
            <w:r w:rsidRPr="001A58BC">
              <w:rPr>
                <w:b/>
              </w:rPr>
              <w:t>:</w:t>
            </w:r>
          </w:p>
        </w:tc>
      </w:tr>
      <w:tr w:rsidR="001A58BC" w:rsidRPr="001A58BC" w14:paraId="0032DB2A" w14:textId="77777777" w:rsidTr="00CC5869">
        <w:trPr>
          <w:trHeight w:hRule="exact" w:val="235"/>
          <w:jc w:val="center"/>
        </w:trPr>
        <w:tc>
          <w:tcPr>
            <w:tcW w:w="1091" w:type="pct"/>
            <w:noWrap/>
            <w:vAlign w:val="center"/>
            <w:hideMark/>
          </w:tcPr>
          <w:p w14:paraId="07C7E0C7" w14:textId="77777777" w:rsidR="001A58BC" w:rsidRPr="001A58BC" w:rsidRDefault="001A58BC" w:rsidP="001A58BC">
            <w:pPr>
              <w:pStyle w:val="MNETnormln"/>
              <w:spacing w:after="120"/>
            </w:pPr>
            <w:r w:rsidRPr="001A58BC">
              <w:br w:type="page"/>
            </w:r>
          </w:p>
          <w:p w14:paraId="1A06F38F" w14:textId="77777777" w:rsidR="001A58BC" w:rsidRPr="001A58BC" w:rsidRDefault="001A58BC" w:rsidP="001A58BC">
            <w:pPr>
              <w:pStyle w:val="MNETnormln"/>
              <w:spacing w:after="120"/>
            </w:pPr>
            <w:r w:rsidRPr="001A58BC">
              <w:t> </w:t>
            </w:r>
          </w:p>
          <w:p w14:paraId="17BA7072" w14:textId="77777777" w:rsidR="001A58BC" w:rsidRPr="001A58BC" w:rsidRDefault="001A58BC" w:rsidP="001A58BC">
            <w:pPr>
              <w:pStyle w:val="MNETnormln"/>
              <w:spacing w:after="120"/>
            </w:pPr>
          </w:p>
          <w:p w14:paraId="6678816E" w14:textId="77777777" w:rsidR="001A58BC" w:rsidRPr="001A58BC" w:rsidRDefault="001A58BC" w:rsidP="001A58BC">
            <w:pPr>
              <w:pStyle w:val="MNETnormln"/>
              <w:spacing w:after="120"/>
            </w:pPr>
          </w:p>
          <w:p w14:paraId="380A45C2" w14:textId="77777777" w:rsidR="001A58BC" w:rsidRPr="001A58BC" w:rsidRDefault="001A58BC" w:rsidP="001A58BC">
            <w:pPr>
              <w:pStyle w:val="MNETnormln"/>
              <w:spacing w:after="120"/>
            </w:pPr>
          </w:p>
        </w:tc>
        <w:tc>
          <w:tcPr>
            <w:tcW w:w="861" w:type="pct"/>
            <w:noWrap/>
            <w:vAlign w:val="center"/>
            <w:hideMark/>
          </w:tcPr>
          <w:p w14:paraId="7D22F36C" w14:textId="77777777" w:rsidR="001A58BC" w:rsidRPr="001A58BC" w:rsidRDefault="001A58BC" w:rsidP="001A58BC">
            <w:pPr>
              <w:pStyle w:val="MNETnormln"/>
              <w:spacing w:after="120"/>
              <w:rPr>
                <w:b/>
              </w:rPr>
            </w:pPr>
            <w:r w:rsidRPr="001A58BC">
              <w:rPr>
                <w:b/>
              </w:rPr>
              <w:t xml:space="preserve">Datum </w:t>
            </w:r>
          </w:p>
        </w:tc>
        <w:tc>
          <w:tcPr>
            <w:tcW w:w="1565" w:type="pct"/>
            <w:vAlign w:val="center"/>
            <w:hideMark/>
          </w:tcPr>
          <w:p w14:paraId="40E16F2B" w14:textId="77777777" w:rsidR="001A58BC" w:rsidRPr="001A58BC" w:rsidRDefault="001A58BC" w:rsidP="001A58BC">
            <w:pPr>
              <w:pStyle w:val="MNETnormln"/>
              <w:spacing w:after="120"/>
              <w:rPr>
                <w:b/>
              </w:rPr>
            </w:pPr>
            <w:r w:rsidRPr="001A58BC">
              <w:rPr>
                <w:b/>
              </w:rPr>
              <w:t>Jméno a příjmení</w:t>
            </w:r>
          </w:p>
        </w:tc>
        <w:tc>
          <w:tcPr>
            <w:tcW w:w="1483" w:type="pct"/>
            <w:noWrap/>
            <w:vAlign w:val="center"/>
            <w:hideMark/>
          </w:tcPr>
          <w:p w14:paraId="2372A50E" w14:textId="77777777" w:rsidR="001A58BC" w:rsidRPr="001A58BC" w:rsidRDefault="001A58BC" w:rsidP="001A58BC">
            <w:pPr>
              <w:pStyle w:val="MNETnormln"/>
              <w:spacing w:after="120"/>
              <w:rPr>
                <w:b/>
              </w:rPr>
            </w:pPr>
            <w:r w:rsidRPr="001A58BC">
              <w:rPr>
                <w:b/>
              </w:rPr>
              <w:t>Podpis</w:t>
            </w:r>
          </w:p>
        </w:tc>
      </w:tr>
      <w:tr w:rsidR="001A58BC" w:rsidRPr="001A58BC" w14:paraId="2203DA5F" w14:textId="77777777" w:rsidTr="00CC5869">
        <w:trPr>
          <w:trHeight w:hRule="exact" w:val="454"/>
          <w:jc w:val="center"/>
        </w:trPr>
        <w:tc>
          <w:tcPr>
            <w:tcW w:w="1091" w:type="pct"/>
            <w:noWrap/>
            <w:vAlign w:val="center"/>
            <w:hideMark/>
          </w:tcPr>
          <w:p w14:paraId="3A0E7BE7" w14:textId="77777777" w:rsidR="001A58BC" w:rsidRPr="001A58BC" w:rsidRDefault="001A58BC" w:rsidP="001A58BC">
            <w:pPr>
              <w:pStyle w:val="MNETnormln"/>
              <w:spacing w:after="120"/>
            </w:pPr>
            <w:r w:rsidRPr="001A58BC">
              <w:t>Zpracoval/a:</w:t>
            </w:r>
          </w:p>
        </w:tc>
        <w:tc>
          <w:tcPr>
            <w:tcW w:w="861" w:type="pct"/>
            <w:noWrap/>
            <w:vAlign w:val="center"/>
            <w:hideMark/>
          </w:tcPr>
          <w:p w14:paraId="58B415C0" w14:textId="30A328BC" w:rsidR="001A58BC" w:rsidRPr="001A58BC" w:rsidRDefault="0030418A" w:rsidP="001A58BC">
            <w:pPr>
              <w:pStyle w:val="MNETnormln"/>
              <w:spacing w:after="120"/>
            </w:pPr>
            <w:r>
              <w:t>---</w:t>
            </w:r>
          </w:p>
        </w:tc>
        <w:tc>
          <w:tcPr>
            <w:tcW w:w="1565" w:type="pct"/>
            <w:noWrap/>
            <w:vAlign w:val="center"/>
            <w:hideMark/>
          </w:tcPr>
          <w:p w14:paraId="0FB33DE5" w14:textId="25D6B3A0" w:rsidR="001A58BC" w:rsidRPr="001A58BC" w:rsidRDefault="001A58BC" w:rsidP="001A58BC">
            <w:pPr>
              <w:pStyle w:val="MNETnormln"/>
              <w:spacing w:after="120"/>
            </w:pPr>
            <w:r>
              <w:t>Metropolnet, a.s.</w:t>
            </w:r>
          </w:p>
        </w:tc>
        <w:tc>
          <w:tcPr>
            <w:tcW w:w="1483" w:type="pct"/>
            <w:noWrap/>
            <w:vAlign w:val="center"/>
          </w:tcPr>
          <w:p w14:paraId="6A5A372E" w14:textId="3C568E92" w:rsidR="001A58BC" w:rsidRPr="001A58BC" w:rsidRDefault="001A58BC" w:rsidP="001A58BC">
            <w:pPr>
              <w:pStyle w:val="MNETnormln"/>
              <w:spacing w:after="120"/>
            </w:pPr>
            <w:r>
              <w:t>---</w:t>
            </w:r>
          </w:p>
        </w:tc>
      </w:tr>
      <w:tr w:rsidR="001A58BC" w:rsidRPr="001A58BC" w14:paraId="60DEC18F" w14:textId="77777777" w:rsidTr="00CC5869">
        <w:trPr>
          <w:trHeight w:hRule="exact" w:val="454"/>
          <w:jc w:val="center"/>
        </w:trPr>
        <w:tc>
          <w:tcPr>
            <w:tcW w:w="1091" w:type="pct"/>
            <w:noWrap/>
            <w:vAlign w:val="center"/>
            <w:hideMark/>
          </w:tcPr>
          <w:p w14:paraId="08DD2F41" w14:textId="77777777" w:rsidR="001A58BC" w:rsidRPr="001A58BC" w:rsidRDefault="001A58BC" w:rsidP="001A58BC">
            <w:pPr>
              <w:pStyle w:val="MNETnormln"/>
              <w:spacing w:after="120"/>
            </w:pPr>
            <w:r w:rsidRPr="001A58BC">
              <w:t>Příkazce operace:</w:t>
            </w:r>
          </w:p>
        </w:tc>
        <w:tc>
          <w:tcPr>
            <w:tcW w:w="861" w:type="pct"/>
            <w:noWrap/>
            <w:vAlign w:val="center"/>
            <w:hideMark/>
          </w:tcPr>
          <w:p w14:paraId="286A81B1" w14:textId="5FA85932" w:rsidR="001A58BC" w:rsidRPr="001A58BC" w:rsidRDefault="001A58BC" w:rsidP="001A58BC">
            <w:pPr>
              <w:pStyle w:val="MNETnormln"/>
              <w:spacing w:after="120"/>
            </w:pPr>
          </w:p>
        </w:tc>
        <w:tc>
          <w:tcPr>
            <w:tcW w:w="1565" w:type="pct"/>
            <w:noWrap/>
            <w:vAlign w:val="center"/>
            <w:hideMark/>
          </w:tcPr>
          <w:p w14:paraId="18FE3C2B" w14:textId="36D8C8CE" w:rsidR="001A58BC" w:rsidRPr="001A58BC" w:rsidRDefault="004641A2" w:rsidP="001A58BC">
            <w:pPr>
              <w:pStyle w:val="MNETnormln"/>
              <w:spacing w:after="120"/>
            </w:pPr>
            <w:proofErr w:type="spellStart"/>
            <w:r>
              <w:t>xxxxxxxxxxxxxxxxxxxxxxx</w:t>
            </w:r>
            <w:proofErr w:type="spellEnd"/>
          </w:p>
        </w:tc>
        <w:tc>
          <w:tcPr>
            <w:tcW w:w="1483" w:type="pct"/>
            <w:noWrap/>
            <w:vAlign w:val="center"/>
          </w:tcPr>
          <w:p w14:paraId="6C57016E" w14:textId="77777777" w:rsidR="001A58BC" w:rsidRPr="001A58BC" w:rsidRDefault="001A58BC" w:rsidP="001A58BC">
            <w:pPr>
              <w:pStyle w:val="MNETnormln"/>
              <w:spacing w:after="120"/>
            </w:pPr>
            <w:r w:rsidRPr="001A58BC">
              <w:t> </w:t>
            </w:r>
          </w:p>
        </w:tc>
      </w:tr>
      <w:tr w:rsidR="001A58BC" w:rsidRPr="001A58BC" w14:paraId="61DD855B" w14:textId="77777777" w:rsidTr="001A58BC">
        <w:trPr>
          <w:trHeight w:hRule="exact" w:val="454"/>
          <w:jc w:val="center"/>
        </w:trPr>
        <w:tc>
          <w:tcPr>
            <w:tcW w:w="1091" w:type="pct"/>
            <w:noWrap/>
            <w:vAlign w:val="center"/>
          </w:tcPr>
          <w:p w14:paraId="5CB47AAA" w14:textId="42191466" w:rsidR="001A58BC" w:rsidRPr="001A58BC" w:rsidRDefault="001A58BC" w:rsidP="001A58BC">
            <w:pPr>
              <w:pStyle w:val="MNETnormln"/>
              <w:spacing w:after="120"/>
            </w:pPr>
          </w:p>
        </w:tc>
        <w:tc>
          <w:tcPr>
            <w:tcW w:w="861" w:type="pct"/>
            <w:noWrap/>
            <w:vAlign w:val="center"/>
          </w:tcPr>
          <w:p w14:paraId="12D2C54B" w14:textId="5872AB0E" w:rsidR="001A58BC" w:rsidRPr="001A58BC" w:rsidRDefault="001A58BC" w:rsidP="001A58BC">
            <w:pPr>
              <w:pStyle w:val="MNETnormln"/>
              <w:spacing w:after="120"/>
            </w:pPr>
          </w:p>
        </w:tc>
        <w:tc>
          <w:tcPr>
            <w:tcW w:w="1565" w:type="pct"/>
            <w:noWrap/>
            <w:vAlign w:val="center"/>
          </w:tcPr>
          <w:p w14:paraId="3AE7998D" w14:textId="5F2269CD" w:rsidR="001A58BC" w:rsidRPr="001A58BC" w:rsidRDefault="004641A2" w:rsidP="001A58BC">
            <w:pPr>
              <w:pStyle w:val="MNETnormln"/>
              <w:spacing w:after="120"/>
            </w:pPr>
            <w:proofErr w:type="spellStart"/>
            <w:r>
              <w:t>xxxxxxxxxxxxxxxxxxxxxxxx</w:t>
            </w:r>
            <w:proofErr w:type="spellEnd"/>
          </w:p>
        </w:tc>
        <w:tc>
          <w:tcPr>
            <w:tcW w:w="1483" w:type="pct"/>
            <w:noWrap/>
            <w:vAlign w:val="center"/>
          </w:tcPr>
          <w:p w14:paraId="61FA7EC0" w14:textId="77777777" w:rsidR="001A58BC" w:rsidRPr="001A58BC" w:rsidRDefault="001A58BC" w:rsidP="001A58BC">
            <w:pPr>
              <w:pStyle w:val="MNETnormln"/>
              <w:spacing w:after="120"/>
            </w:pPr>
            <w:r w:rsidRPr="001A58BC">
              <w:t> </w:t>
            </w:r>
          </w:p>
        </w:tc>
      </w:tr>
      <w:tr w:rsidR="001A58BC" w:rsidRPr="001A58BC" w14:paraId="7CB80585" w14:textId="77777777" w:rsidTr="00CC5869">
        <w:trPr>
          <w:trHeight w:val="390"/>
          <w:jc w:val="center"/>
        </w:trPr>
        <w:tc>
          <w:tcPr>
            <w:tcW w:w="1091" w:type="pct"/>
            <w:noWrap/>
            <w:vAlign w:val="center"/>
          </w:tcPr>
          <w:p w14:paraId="0A51ECB2" w14:textId="77777777" w:rsidR="001A58BC" w:rsidRPr="001A58BC" w:rsidRDefault="001A58BC" w:rsidP="001A58BC">
            <w:pPr>
              <w:pStyle w:val="MNETnormln"/>
              <w:spacing w:after="120"/>
            </w:pPr>
            <w:r w:rsidRPr="001A58BC">
              <w:t>Typová smlouva:</w:t>
            </w:r>
          </w:p>
        </w:tc>
        <w:tc>
          <w:tcPr>
            <w:tcW w:w="3909" w:type="pct"/>
            <w:gridSpan w:val="3"/>
            <w:noWrap/>
            <w:vAlign w:val="center"/>
          </w:tcPr>
          <w:p w14:paraId="03F22D14" w14:textId="5BBA84D9" w:rsidR="001A58BC" w:rsidRPr="001A58BC" w:rsidRDefault="00DA0377" w:rsidP="001A58BC">
            <w:pPr>
              <w:pStyle w:val="MNETnormln"/>
              <w:spacing w:after="120"/>
            </w:pPr>
            <w:sdt>
              <w:sdtPr>
                <w:id w:val="-14678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8BC" w:rsidRPr="001A58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A58BC" w:rsidRPr="001A58BC">
              <w:t xml:space="preserve"> ANO / </w:t>
            </w:r>
            <w:sdt>
              <w:sdtPr>
                <w:id w:val="-5709680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8B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A58BC" w:rsidRPr="001A58BC">
              <w:t xml:space="preserve"> NE</w:t>
            </w:r>
          </w:p>
        </w:tc>
      </w:tr>
      <w:tr w:rsidR="001A58BC" w:rsidRPr="001A58BC" w14:paraId="3FA6FADF" w14:textId="77777777" w:rsidTr="00CC5869">
        <w:trPr>
          <w:trHeight w:val="390"/>
          <w:jc w:val="center"/>
        </w:trPr>
        <w:tc>
          <w:tcPr>
            <w:tcW w:w="1091" w:type="pct"/>
            <w:noWrap/>
            <w:vAlign w:val="center"/>
            <w:hideMark/>
          </w:tcPr>
          <w:p w14:paraId="3AB8B46E" w14:textId="77777777" w:rsidR="001A58BC" w:rsidRPr="001A58BC" w:rsidRDefault="001A58BC" w:rsidP="001A58BC">
            <w:pPr>
              <w:pStyle w:val="MNETnormln"/>
              <w:spacing w:after="120"/>
            </w:pPr>
            <w:r w:rsidRPr="001A58BC">
              <w:t>AK – právně posoudil:</w:t>
            </w:r>
          </w:p>
        </w:tc>
        <w:tc>
          <w:tcPr>
            <w:tcW w:w="861" w:type="pct"/>
            <w:noWrap/>
            <w:vAlign w:val="center"/>
            <w:hideMark/>
          </w:tcPr>
          <w:p w14:paraId="5AEEB634" w14:textId="770CBB28" w:rsidR="001A58BC" w:rsidRPr="001A58BC" w:rsidRDefault="001A58BC" w:rsidP="001A58BC">
            <w:pPr>
              <w:pStyle w:val="MNETnormln"/>
              <w:spacing w:after="120"/>
            </w:pPr>
            <w:r w:rsidRPr="001A58BC">
              <w:t> </w:t>
            </w:r>
            <w:r>
              <w:t>26.08.2025</w:t>
            </w:r>
          </w:p>
        </w:tc>
        <w:tc>
          <w:tcPr>
            <w:tcW w:w="1565" w:type="pct"/>
            <w:noWrap/>
            <w:vAlign w:val="center"/>
            <w:hideMark/>
          </w:tcPr>
          <w:p w14:paraId="12D0C55B" w14:textId="3F3F8ABA" w:rsidR="001A58BC" w:rsidRPr="001A58BC" w:rsidRDefault="004641A2" w:rsidP="001A58BC">
            <w:pPr>
              <w:pStyle w:val="MNETnormln"/>
              <w:spacing w:after="120"/>
            </w:pPr>
            <w:proofErr w:type="spellStart"/>
            <w:r>
              <w:t>xxxxxxxxxxxxxxxxxxxxxxxx</w:t>
            </w:r>
            <w:proofErr w:type="spellEnd"/>
          </w:p>
        </w:tc>
        <w:tc>
          <w:tcPr>
            <w:tcW w:w="1483" w:type="pct"/>
            <w:noWrap/>
            <w:vAlign w:val="center"/>
            <w:hideMark/>
          </w:tcPr>
          <w:p w14:paraId="6E2FED14" w14:textId="77777777" w:rsidR="001A58BC" w:rsidRPr="001A58BC" w:rsidRDefault="001A58BC" w:rsidP="001A58BC">
            <w:pPr>
              <w:pStyle w:val="MNETnormln"/>
              <w:spacing w:after="120"/>
              <w:rPr>
                <w:i/>
              </w:rPr>
            </w:pPr>
            <w:r w:rsidRPr="001A58BC">
              <w:t> </w:t>
            </w:r>
            <w:r w:rsidRPr="001A58BC">
              <w:rPr>
                <w:i/>
              </w:rPr>
              <w:t>elektronicky e-mailem</w:t>
            </w:r>
          </w:p>
        </w:tc>
      </w:tr>
      <w:tr w:rsidR="001A58BC" w:rsidRPr="001A58BC" w14:paraId="64CC800D" w14:textId="77777777" w:rsidTr="00CC5869">
        <w:trPr>
          <w:trHeight w:val="396"/>
          <w:jc w:val="center"/>
        </w:trPr>
        <w:tc>
          <w:tcPr>
            <w:tcW w:w="1091" w:type="pct"/>
            <w:vMerge w:val="restart"/>
            <w:noWrap/>
            <w:vAlign w:val="center"/>
          </w:tcPr>
          <w:p w14:paraId="03F3185A" w14:textId="77777777" w:rsidR="001A58BC" w:rsidRPr="001A58BC" w:rsidRDefault="001A58BC" w:rsidP="001A58BC">
            <w:pPr>
              <w:pStyle w:val="MNETnormln"/>
              <w:spacing w:after="120"/>
            </w:pPr>
            <w:r w:rsidRPr="001A58BC">
              <w:t>Registr smluv:</w:t>
            </w:r>
          </w:p>
        </w:tc>
        <w:tc>
          <w:tcPr>
            <w:tcW w:w="861" w:type="pct"/>
            <w:vAlign w:val="center"/>
          </w:tcPr>
          <w:p w14:paraId="1FF9F848" w14:textId="7BCF4DB9" w:rsidR="001A58BC" w:rsidRPr="001A58BC" w:rsidRDefault="00DA0377" w:rsidP="001A58BC">
            <w:pPr>
              <w:pStyle w:val="MNETnormln"/>
              <w:spacing w:after="120"/>
              <w:rPr>
                <w:iCs/>
              </w:rPr>
            </w:pPr>
            <w:sdt>
              <w:sdtPr>
                <w:id w:val="-9662016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8B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A58BC" w:rsidRPr="001A58BC">
              <w:t xml:space="preserve"> ANO / </w:t>
            </w:r>
            <w:sdt>
              <w:sdtPr>
                <w:id w:val="62073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8BC" w:rsidRPr="001A58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A58BC" w:rsidRPr="001A58BC">
              <w:t xml:space="preserve"> NE</w:t>
            </w:r>
          </w:p>
        </w:tc>
        <w:tc>
          <w:tcPr>
            <w:tcW w:w="1565" w:type="pct"/>
            <w:vAlign w:val="center"/>
          </w:tcPr>
          <w:p w14:paraId="53B6B5DA" w14:textId="77777777" w:rsidR="001A58BC" w:rsidRPr="001A58BC" w:rsidRDefault="001A58BC" w:rsidP="001A58BC">
            <w:pPr>
              <w:pStyle w:val="MNETnormln"/>
              <w:spacing w:after="120"/>
            </w:pPr>
            <w:r w:rsidRPr="001A58BC">
              <w:t>Zveřejněno dne:</w:t>
            </w:r>
          </w:p>
        </w:tc>
        <w:tc>
          <w:tcPr>
            <w:tcW w:w="1483" w:type="pct"/>
            <w:vAlign w:val="center"/>
          </w:tcPr>
          <w:p w14:paraId="236B41EA" w14:textId="5AE5A84B" w:rsidR="001A58BC" w:rsidRPr="001A58BC" w:rsidRDefault="001A58BC" w:rsidP="001A58BC">
            <w:pPr>
              <w:pStyle w:val="MNETnormln"/>
              <w:spacing w:after="120"/>
              <w:rPr>
                <w:iCs/>
              </w:rPr>
            </w:pPr>
          </w:p>
        </w:tc>
      </w:tr>
      <w:tr w:rsidR="001A58BC" w:rsidRPr="001A58BC" w14:paraId="4440077C" w14:textId="77777777" w:rsidTr="00CC5869">
        <w:trPr>
          <w:trHeight w:val="396"/>
          <w:jc w:val="center"/>
        </w:trPr>
        <w:tc>
          <w:tcPr>
            <w:tcW w:w="1091" w:type="pct"/>
            <w:vMerge/>
            <w:noWrap/>
            <w:vAlign w:val="center"/>
          </w:tcPr>
          <w:p w14:paraId="14596EF5" w14:textId="77777777" w:rsidR="001A58BC" w:rsidRPr="001A58BC" w:rsidRDefault="001A58BC" w:rsidP="001A58BC">
            <w:pPr>
              <w:pStyle w:val="MNETnormln"/>
              <w:spacing w:after="120"/>
            </w:pPr>
          </w:p>
        </w:tc>
        <w:tc>
          <w:tcPr>
            <w:tcW w:w="2426" w:type="pct"/>
            <w:gridSpan w:val="2"/>
            <w:vAlign w:val="center"/>
          </w:tcPr>
          <w:p w14:paraId="460266A0" w14:textId="77777777" w:rsidR="001A58BC" w:rsidRPr="001A58BC" w:rsidRDefault="001A58BC" w:rsidP="001A58BC">
            <w:pPr>
              <w:pStyle w:val="MNETnormln"/>
              <w:spacing w:after="120"/>
            </w:pPr>
            <w:r w:rsidRPr="001A58BC">
              <w:t>ID smlouvy v registru smluv:</w:t>
            </w:r>
          </w:p>
        </w:tc>
        <w:tc>
          <w:tcPr>
            <w:tcW w:w="1483" w:type="pct"/>
            <w:vAlign w:val="center"/>
          </w:tcPr>
          <w:p w14:paraId="6527D5C0" w14:textId="37762947" w:rsidR="001A58BC" w:rsidRPr="001A58BC" w:rsidRDefault="001A58BC" w:rsidP="001A58BC">
            <w:pPr>
              <w:pStyle w:val="MNETnormln"/>
              <w:spacing w:after="120"/>
              <w:rPr>
                <w:iCs/>
              </w:rPr>
            </w:pPr>
          </w:p>
        </w:tc>
      </w:tr>
      <w:tr w:rsidR="001A58BC" w:rsidRPr="001A58BC" w14:paraId="4F6D7044" w14:textId="77777777" w:rsidTr="00CC5869">
        <w:trPr>
          <w:trHeight w:val="396"/>
          <w:jc w:val="center"/>
        </w:trPr>
        <w:tc>
          <w:tcPr>
            <w:tcW w:w="1091" w:type="pct"/>
            <w:vMerge/>
            <w:noWrap/>
            <w:vAlign w:val="center"/>
          </w:tcPr>
          <w:p w14:paraId="676BE6A1" w14:textId="77777777" w:rsidR="001A58BC" w:rsidRPr="001A58BC" w:rsidRDefault="001A58BC" w:rsidP="001A58BC">
            <w:pPr>
              <w:pStyle w:val="MNETnormln"/>
              <w:spacing w:after="120"/>
            </w:pPr>
          </w:p>
        </w:tc>
        <w:tc>
          <w:tcPr>
            <w:tcW w:w="861" w:type="pct"/>
            <w:vAlign w:val="center"/>
          </w:tcPr>
          <w:p w14:paraId="317B8C60" w14:textId="77777777" w:rsidR="001A58BC" w:rsidRPr="001A58BC" w:rsidRDefault="001A58BC" w:rsidP="001A58BC">
            <w:pPr>
              <w:pStyle w:val="MNETnormln"/>
              <w:spacing w:after="120"/>
            </w:pPr>
            <w:r w:rsidRPr="001A58BC">
              <w:t>Odpovídá:</w:t>
            </w:r>
          </w:p>
        </w:tc>
        <w:tc>
          <w:tcPr>
            <w:tcW w:w="1565" w:type="pct"/>
            <w:vAlign w:val="center"/>
          </w:tcPr>
          <w:p w14:paraId="6BC50934" w14:textId="6BCB9D9E" w:rsidR="001A58BC" w:rsidRPr="001A58BC" w:rsidRDefault="001A58BC" w:rsidP="001A58BC">
            <w:pPr>
              <w:pStyle w:val="MNETnormln"/>
              <w:spacing w:after="120"/>
            </w:pPr>
            <w:r>
              <w:t>Metropolnet, a.s.</w:t>
            </w:r>
          </w:p>
        </w:tc>
        <w:tc>
          <w:tcPr>
            <w:tcW w:w="1483" w:type="pct"/>
            <w:vAlign w:val="center"/>
          </w:tcPr>
          <w:p w14:paraId="00FEF0ED" w14:textId="7D6AA2D1" w:rsidR="001A58BC" w:rsidRPr="001A58BC" w:rsidRDefault="001A58BC" w:rsidP="001A58BC">
            <w:pPr>
              <w:pStyle w:val="MNETnormln"/>
              <w:spacing w:after="120"/>
              <w:rPr>
                <w:i/>
                <w:iCs/>
              </w:rPr>
            </w:pPr>
          </w:p>
        </w:tc>
      </w:tr>
      <w:tr w:rsidR="001A58BC" w:rsidRPr="001A58BC" w14:paraId="3D910C44" w14:textId="77777777" w:rsidTr="00CC5869">
        <w:trPr>
          <w:trHeight w:val="396"/>
          <w:jc w:val="center"/>
        </w:trPr>
        <w:tc>
          <w:tcPr>
            <w:tcW w:w="1091" w:type="pct"/>
            <w:noWrap/>
            <w:vAlign w:val="center"/>
          </w:tcPr>
          <w:p w14:paraId="3478B513" w14:textId="77777777" w:rsidR="001A58BC" w:rsidRPr="001A58BC" w:rsidRDefault="001A58BC" w:rsidP="001A58BC">
            <w:pPr>
              <w:pStyle w:val="MNETnormln"/>
              <w:spacing w:after="120"/>
            </w:pPr>
          </w:p>
          <w:p w14:paraId="15C76D13" w14:textId="77777777" w:rsidR="001A58BC" w:rsidRPr="001A58BC" w:rsidRDefault="001A58BC" w:rsidP="001A58BC">
            <w:pPr>
              <w:pStyle w:val="MNETnormln"/>
              <w:spacing w:after="120"/>
            </w:pPr>
            <w:r w:rsidRPr="001A58BC">
              <w:t>Poznámka:</w:t>
            </w:r>
          </w:p>
          <w:p w14:paraId="1EB03D35" w14:textId="77777777" w:rsidR="001A58BC" w:rsidRPr="001A58BC" w:rsidRDefault="001A58BC" w:rsidP="001A58BC">
            <w:pPr>
              <w:pStyle w:val="MNETnormln"/>
              <w:spacing w:after="120"/>
            </w:pPr>
          </w:p>
        </w:tc>
        <w:tc>
          <w:tcPr>
            <w:tcW w:w="3909" w:type="pct"/>
            <w:gridSpan w:val="3"/>
            <w:vAlign w:val="center"/>
          </w:tcPr>
          <w:p w14:paraId="6A28E2C8" w14:textId="1DB94A9A" w:rsidR="001A58BC" w:rsidRPr="001A58BC" w:rsidRDefault="001A58BC" w:rsidP="001A58BC">
            <w:pPr>
              <w:pStyle w:val="MNETnormln"/>
              <w:spacing w:after="120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</w:tbl>
    <w:p w14:paraId="4DF2AD81" w14:textId="77777777" w:rsidR="0042361F" w:rsidRDefault="0042361F" w:rsidP="000E518B">
      <w:pPr>
        <w:pStyle w:val="MNETnormln"/>
        <w:spacing w:after="120"/>
        <w:sectPr w:rsidR="0042361F" w:rsidSect="00300584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134" w:bottom="1418" w:left="1134" w:header="624" w:footer="624" w:gutter="0"/>
          <w:pgNumType w:start="1"/>
          <w:cols w:space="708"/>
          <w:titlePg/>
          <w:docGrid w:linePitch="360"/>
        </w:sectPr>
      </w:pPr>
    </w:p>
    <w:p w14:paraId="6B7275A8" w14:textId="77777777" w:rsidR="00E42C05" w:rsidRPr="00E42C05" w:rsidRDefault="0042361F" w:rsidP="00E42C05">
      <w:pPr>
        <w:pStyle w:val="MNETnormln"/>
        <w:spacing w:after="120"/>
        <w:rPr>
          <w:sz w:val="24"/>
          <w:szCs w:val="28"/>
        </w:rPr>
      </w:pPr>
      <w:r w:rsidRPr="00E42C05">
        <w:rPr>
          <w:sz w:val="24"/>
          <w:szCs w:val="28"/>
        </w:rPr>
        <w:lastRenderedPageBreak/>
        <w:t>Příloha č. 1</w:t>
      </w:r>
    </w:p>
    <w:p w14:paraId="70965A41" w14:textId="0CA32FEE" w:rsidR="00E42C05" w:rsidRPr="00E42C05" w:rsidRDefault="00E42C05" w:rsidP="00E42C05">
      <w:pPr>
        <w:pStyle w:val="MNETnormln"/>
        <w:spacing w:after="120"/>
        <w:jc w:val="center"/>
        <w:rPr>
          <w:rFonts w:ascii="Calibri" w:eastAsia="Times New Roman" w:hAnsi="Calibri" w:cs="Calibri"/>
          <w:b/>
          <w:bCs/>
          <w:caps/>
          <w:kern w:val="32"/>
          <w:sz w:val="28"/>
          <w:szCs w:val="28"/>
          <w:lang w:eastAsia="cs-CZ"/>
        </w:rPr>
      </w:pPr>
      <w:r w:rsidRPr="00E42C05">
        <w:rPr>
          <w:rFonts w:ascii="Calibri" w:eastAsia="Times New Roman" w:hAnsi="Calibri" w:cs="Calibri"/>
          <w:b/>
          <w:bCs/>
          <w:caps/>
          <w:kern w:val="32"/>
          <w:sz w:val="28"/>
          <w:szCs w:val="28"/>
          <w:lang w:eastAsia="cs-CZ"/>
        </w:rPr>
        <w:t>SEZNAM PRONAJATÝCH POLOŽEK</w:t>
      </w:r>
    </w:p>
    <w:p w14:paraId="53115E5B" w14:textId="77777777" w:rsidR="00E42C05" w:rsidRPr="00E42C05" w:rsidRDefault="00E42C05" w:rsidP="00E42C05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bidi="en-US"/>
        </w:rPr>
      </w:pPr>
      <w:r w:rsidRPr="00E42C05">
        <w:rPr>
          <w:rFonts w:ascii="Calibri" w:eastAsia="Times New Roman" w:hAnsi="Calibri" w:cs="Calibri"/>
          <w:bCs/>
          <w:color w:val="000000"/>
          <w:sz w:val="24"/>
          <w:szCs w:val="24"/>
          <w:lang w:bidi="en-US"/>
        </w:rPr>
        <w:t>Předmětem nájmu dle této smlouvy jsou níže uvedené položky:</w:t>
      </w:r>
    </w:p>
    <w:p w14:paraId="5C5DB4E1" w14:textId="77777777" w:rsidR="00E42C05" w:rsidRPr="00E42C05" w:rsidRDefault="00E42C05" w:rsidP="00E42C05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bidi="en-US"/>
        </w:rPr>
      </w:pPr>
    </w:p>
    <w:p w14:paraId="11F10431" w14:textId="77777777" w:rsidR="00E42C05" w:rsidRPr="00E42C05" w:rsidRDefault="00E42C05" w:rsidP="00E42C05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E42C05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Celkový počet kompletů (telefon + nabíječka):</w:t>
      </w:r>
      <w:r w:rsidRPr="00E42C05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ab/>
        <w:t>25 ks</w:t>
      </w:r>
    </w:p>
    <w:p w14:paraId="663A8738" w14:textId="77777777" w:rsidR="00E42C05" w:rsidRPr="00E42C05" w:rsidRDefault="00E42C05" w:rsidP="00E42C05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bidi="en-US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933"/>
      </w:tblGrid>
      <w:tr w:rsidR="00E42C05" w:rsidRPr="00E42C05" w14:paraId="21DF658F" w14:textId="77777777" w:rsidTr="00F81C78">
        <w:trPr>
          <w:jc w:val="center"/>
        </w:trPr>
        <w:tc>
          <w:tcPr>
            <w:tcW w:w="1129" w:type="dxa"/>
            <w:vAlign w:val="center"/>
          </w:tcPr>
          <w:p w14:paraId="6E624AC1" w14:textId="77777777" w:rsidR="00E42C05" w:rsidRPr="00E42C05" w:rsidRDefault="00E42C05" w:rsidP="00E42C05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b/>
                <w:bCs/>
                <w:sz w:val="24"/>
                <w:szCs w:val="24"/>
                <w:lang w:bidi="en-US"/>
              </w:rPr>
              <w:t>Číslo položky</w:t>
            </w:r>
          </w:p>
        </w:tc>
        <w:tc>
          <w:tcPr>
            <w:tcW w:w="7933" w:type="dxa"/>
            <w:vAlign w:val="center"/>
          </w:tcPr>
          <w:p w14:paraId="4BDABF08" w14:textId="77777777" w:rsidR="00E42C05" w:rsidRPr="00E42C05" w:rsidRDefault="00E42C05" w:rsidP="00E42C05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b/>
                <w:bCs/>
                <w:sz w:val="24"/>
                <w:szCs w:val="24"/>
                <w:lang w:bidi="en-US"/>
              </w:rPr>
              <w:t>Název položky</w:t>
            </w:r>
          </w:p>
        </w:tc>
      </w:tr>
      <w:tr w:rsidR="00E42C05" w:rsidRPr="00E42C05" w14:paraId="67A1F872" w14:textId="77777777" w:rsidTr="00F81C78">
        <w:trPr>
          <w:jc w:val="center"/>
        </w:trPr>
        <w:tc>
          <w:tcPr>
            <w:tcW w:w="1129" w:type="dxa"/>
            <w:vAlign w:val="center"/>
          </w:tcPr>
          <w:p w14:paraId="1247D5A6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1.</w:t>
            </w:r>
          </w:p>
        </w:tc>
        <w:tc>
          <w:tcPr>
            <w:tcW w:w="7933" w:type="dxa"/>
            <w:vAlign w:val="center"/>
          </w:tcPr>
          <w:p w14:paraId="68DC0BB5" w14:textId="76C0B7F3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4641A2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5CBA06C1" w14:textId="64E4A750" w:rsidR="00E42C05" w:rsidRPr="00E42C05" w:rsidRDefault="00E42C05" w:rsidP="00E42C05">
            <w:pPr>
              <w:jc w:val="both"/>
              <w:rPr>
                <w:rFonts w:ascii="Calibri" w:hAnsi="Calibri"/>
                <w:color w:val="000000"/>
                <w:sz w:val="24"/>
                <w:szCs w:val="24"/>
                <w:highlight w:val="cyan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4641A2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4AE61F0A" w14:textId="77777777" w:rsidTr="00F81C78">
        <w:trPr>
          <w:jc w:val="center"/>
        </w:trPr>
        <w:tc>
          <w:tcPr>
            <w:tcW w:w="1129" w:type="dxa"/>
            <w:vAlign w:val="center"/>
          </w:tcPr>
          <w:p w14:paraId="4BC5218D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2.</w:t>
            </w:r>
          </w:p>
        </w:tc>
        <w:tc>
          <w:tcPr>
            <w:tcW w:w="7933" w:type="dxa"/>
            <w:vAlign w:val="center"/>
          </w:tcPr>
          <w:p w14:paraId="64A50CE4" w14:textId="3377A758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4641A2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2AEC6B89" w14:textId="47CA730A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4641A2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5257CC9E" w14:textId="77777777" w:rsidTr="00F81C78">
        <w:trPr>
          <w:jc w:val="center"/>
        </w:trPr>
        <w:tc>
          <w:tcPr>
            <w:tcW w:w="1129" w:type="dxa"/>
            <w:vAlign w:val="center"/>
          </w:tcPr>
          <w:p w14:paraId="7941AC47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3.</w:t>
            </w:r>
          </w:p>
        </w:tc>
        <w:tc>
          <w:tcPr>
            <w:tcW w:w="7933" w:type="dxa"/>
            <w:vAlign w:val="center"/>
          </w:tcPr>
          <w:p w14:paraId="677B2457" w14:textId="3DA6853B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7A2E03E1" w14:textId="58288101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4F6D2403" w14:textId="77777777" w:rsidTr="00F81C78">
        <w:trPr>
          <w:jc w:val="center"/>
        </w:trPr>
        <w:tc>
          <w:tcPr>
            <w:tcW w:w="1129" w:type="dxa"/>
            <w:vAlign w:val="center"/>
          </w:tcPr>
          <w:p w14:paraId="0D51A93C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4.</w:t>
            </w:r>
          </w:p>
        </w:tc>
        <w:tc>
          <w:tcPr>
            <w:tcW w:w="7933" w:type="dxa"/>
            <w:vAlign w:val="center"/>
          </w:tcPr>
          <w:p w14:paraId="10D6227D" w14:textId="098544C2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01F5D807" w14:textId="3DF1804F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39D96AB1" w14:textId="77777777" w:rsidTr="00F81C78">
        <w:trPr>
          <w:jc w:val="center"/>
        </w:trPr>
        <w:tc>
          <w:tcPr>
            <w:tcW w:w="1129" w:type="dxa"/>
            <w:vAlign w:val="center"/>
          </w:tcPr>
          <w:p w14:paraId="290B6C06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5.</w:t>
            </w:r>
          </w:p>
        </w:tc>
        <w:tc>
          <w:tcPr>
            <w:tcW w:w="7933" w:type="dxa"/>
            <w:vAlign w:val="center"/>
          </w:tcPr>
          <w:p w14:paraId="363BDFFF" w14:textId="1087E5EC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320D0DDB" w14:textId="47B13D72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4EBAFAF7" w14:textId="77777777" w:rsidTr="00F81C78">
        <w:trPr>
          <w:jc w:val="center"/>
        </w:trPr>
        <w:tc>
          <w:tcPr>
            <w:tcW w:w="1129" w:type="dxa"/>
            <w:vAlign w:val="center"/>
          </w:tcPr>
          <w:p w14:paraId="64DEE3DC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6.</w:t>
            </w:r>
          </w:p>
        </w:tc>
        <w:tc>
          <w:tcPr>
            <w:tcW w:w="7933" w:type="dxa"/>
            <w:vAlign w:val="center"/>
          </w:tcPr>
          <w:p w14:paraId="55D86DC6" w14:textId="3CE2930B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6AF8329F" w14:textId="4967512F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7FBC6F88" w14:textId="77777777" w:rsidTr="00F81C78">
        <w:trPr>
          <w:jc w:val="center"/>
        </w:trPr>
        <w:tc>
          <w:tcPr>
            <w:tcW w:w="1129" w:type="dxa"/>
            <w:vAlign w:val="center"/>
          </w:tcPr>
          <w:p w14:paraId="763AC3A6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7.</w:t>
            </w:r>
          </w:p>
        </w:tc>
        <w:tc>
          <w:tcPr>
            <w:tcW w:w="7933" w:type="dxa"/>
            <w:vAlign w:val="center"/>
          </w:tcPr>
          <w:p w14:paraId="4770A30D" w14:textId="6372D711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472C0B5B" w14:textId="56757FE6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676D7959" w14:textId="77777777" w:rsidTr="00F81C78">
        <w:trPr>
          <w:jc w:val="center"/>
        </w:trPr>
        <w:tc>
          <w:tcPr>
            <w:tcW w:w="1129" w:type="dxa"/>
            <w:vAlign w:val="center"/>
          </w:tcPr>
          <w:p w14:paraId="7B0FAD90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8.</w:t>
            </w:r>
          </w:p>
        </w:tc>
        <w:tc>
          <w:tcPr>
            <w:tcW w:w="7933" w:type="dxa"/>
            <w:vAlign w:val="center"/>
          </w:tcPr>
          <w:p w14:paraId="23826294" w14:textId="773E7F92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5C0C8595" w14:textId="04F08B9B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48B5663C" w14:textId="77777777" w:rsidTr="00F81C78">
        <w:trPr>
          <w:jc w:val="center"/>
        </w:trPr>
        <w:tc>
          <w:tcPr>
            <w:tcW w:w="1129" w:type="dxa"/>
            <w:vAlign w:val="center"/>
          </w:tcPr>
          <w:p w14:paraId="6DD52B76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9.</w:t>
            </w:r>
          </w:p>
        </w:tc>
        <w:tc>
          <w:tcPr>
            <w:tcW w:w="7933" w:type="dxa"/>
            <w:vAlign w:val="center"/>
          </w:tcPr>
          <w:p w14:paraId="25F14FCB" w14:textId="4F3E88A3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358EF763" w14:textId="2719A600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76D6115E" w14:textId="77777777" w:rsidTr="00F81C78">
        <w:trPr>
          <w:jc w:val="center"/>
        </w:trPr>
        <w:tc>
          <w:tcPr>
            <w:tcW w:w="1129" w:type="dxa"/>
            <w:vAlign w:val="center"/>
          </w:tcPr>
          <w:p w14:paraId="721FDA65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10.</w:t>
            </w:r>
          </w:p>
        </w:tc>
        <w:tc>
          <w:tcPr>
            <w:tcW w:w="7933" w:type="dxa"/>
            <w:vAlign w:val="center"/>
          </w:tcPr>
          <w:p w14:paraId="4B0A4349" w14:textId="7D8FED90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63C42541" w14:textId="5B03597D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6E026833" w14:textId="77777777" w:rsidTr="00F81C78">
        <w:trPr>
          <w:jc w:val="center"/>
        </w:trPr>
        <w:tc>
          <w:tcPr>
            <w:tcW w:w="1129" w:type="dxa"/>
            <w:vAlign w:val="center"/>
          </w:tcPr>
          <w:p w14:paraId="0D652C6D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11.</w:t>
            </w:r>
          </w:p>
        </w:tc>
        <w:tc>
          <w:tcPr>
            <w:tcW w:w="7933" w:type="dxa"/>
            <w:vAlign w:val="center"/>
          </w:tcPr>
          <w:p w14:paraId="7D660D03" w14:textId="68052604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4F0E2DDD" w14:textId="415AECE1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68EF3B20" w14:textId="77777777" w:rsidTr="00F81C78">
        <w:trPr>
          <w:jc w:val="center"/>
        </w:trPr>
        <w:tc>
          <w:tcPr>
            <w:tcW w:w="1129" w:type="dxa"/>
            <w:vAlign w:val="center"/>
          </w:tcPr>
          <w:p w14:paraId="6D646276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12.</w:t>
            </w:r>
          </w:p>
        </w:tc>
        <w:tc>
          <w:tcPr>
            <w:tcW w:w="7933" w:type="dxa"/>
            <w:vAlign w:val="center"/>
          </w:tcPr>
          <w:p w14:paraId="3F224579" w14:textId="6CA905D7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20D00F7F" w14:textId="42AF7A33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3467067F" w14:textId="77777777" w:rsidTr="00F81C78">
        <w:trPr>
          <w:jc w:val="center"/>
        </w:trPr>
        <w:tc>
          <w:tcPr>
            <w:tcW w:w="1129" w:type="dxa"/>
            <w:vAlign w:val="center"/>
          </w:tcPr>
          <w:p w14:paraId="3CBC191C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13.</w:t>
            </w:r>
          </w:p>
        </w:tc>
        <w:tc>
          <w:tcPr>
            <w:tcW w:w="7933" w:type="dxa"/>
            <w:vAlign w:val="center"/>
          </w:tcPr>
          <w:p w14:paraId="171C22E3" w14:textId="05CF3807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2D731E88" w14:textId="058F49A0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57FA7566" w14:textId="77777777" w:rsidTr="00F81C78">
        <w:trPr>
          <w:jc w:val="center"/>
        </w:trPr>
        <w:tc>
          <w:tcPr>
            <w:tcW w:w="1129" w:type="dxa"/>
            <w:vAlign w:val="center"/>
          </w:tcPr>
          <w:p w14:paraId="6F710DBA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14.</w:t>
            </w:r>
          </w:p>
        </w:tc>
        <w:tc>
          <w:tcPr>
            <w:tcW w:w="7933" w:type="dxa"/>
            <w:vAlign w:val="center"/>
          </w:tcPr>
          <w:p w14:paraId="5F287F5F" w14:textId="07D3C888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2FAB4172" w14:textId="4D6C2B6D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1D4E5F39" w14:textId="77777777" w:rsidTr="00F81C78">
        <w:trPr>
          <w:jc w:val="center"/>
        </w:trPr>
        <w:tc>
          <w:tcPr>
            <w:tcW w:w="1129" w:type="dxa"/>
            <w:vAlign w:val="center"/>
          </w:tcPr>
          <w:p w14:paraId="3E76B2BB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15.</w:t>
            </w:r>
          </w:p>
        </w:tc>
        <w:tc>
          <w:tcPr>
            <w:tcW w:w="7933" w:type="dxa"/>
            <w:vAlign w:val="center"/>
          </w:tcPr>
          <w:p w14:paraId="6AB38041" w14:textId="78DFD1DF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034C3308" w14:textId="168B423E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02500567" w14:textId="77777777" w:rsidTr="00F81C78">
        <w:trPr>
          <w:jc w:val="center"/>
        </w:trPr>
        <w:tc>
          <w:tcPr>
            <w:tcW w:w="1129" w:type="dxa"/>
            <w:vAlign w:val="center"/>
          </w:tcPr>
          <w:p w14:paraId="62A7D2B7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16.</w:t>
            </w:r>
          </w:p>
        </w:tc>
        <w:tc>
          <w:tcPr>
            <w:tcW w:w="7933" w:type="dxa"/>
            <w:vAlign w:val="center"/>
          </w:tcPr>
          <w:p w14:paraId="5B4BB27C" w14:textId="5CD8AE3C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020B307E" w14:textId="742978B9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42931287" w14:textId="77777777" w:rsidTr="00F81C78">
        <w:trPr>
          <w:jc w:val="center"/>
        </w:trPr>
        <w:tc>
          <w:tcPr>
            <w:tcW w:w="1129" w:type="dxa"/>
            <w:vAlign w:val="center"/>
          </w:tcPr>
          <w:p w14:paraId="52EBF9AA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17.</w:t>
            </w:r>
          </w:p>
        </w:tc>
        <w:tc>
          <w:tcPr>
            <w:tcW w:w="7933" w:type="dxa"/>
            <w:vAlign w:val="center"/>
          </w:tcPr>
          <w:p w14:paraId="41D5D6E7" w14:textId="67323CD5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43A2408C" w14:textId="62A5E017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1F63D423" w14:textId="77777777" w:rsidTr="00F81C78">
        <w:trPr>
          <w:jc w:val="center"/>
        </w:trPr>
        <w:tc>
          <w:tcPr>
            <w:tcW w:w="1129" w:type="dxa"/>
            <w:vAlign w:val="center"/>
          </w:tcPr>
          <w:p w14:paraId="1F3A8C74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18.</w:t>
            </w:r>
          </w:p>
        </w:tc>
        <w:tc>
          <w:tcPr>
            <w:tcW w:w="7933" w:type="dxa"/>
            <w:vAlign w:val="center"/>
          </w:tcPr>
          <w:p w14:paraId="242AF597" w14:textId="035C001A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1F1C6538" w14:textId="75EC6870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02B6C8DE" w14:textId="77777777" w:rsidTr="00F81C78">
        <w:trPr>
          <w:jc w:val="center"/>
        </w:trPr>
        <w:tc>
          <w:tcPr>
            <w:tcW w:w="1129" w:type="dxa"/>
            <w:vAlign w:val="center"/>
          </w:tcPr>
          <w:p w14:paraId="53CDFE6F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lastRenderedPageBreak/>
              <w:t>19.</w:t>
            </w:r>
          </w:p>
        </w:tc>
        <w:tc>
          <w:tcPr>
            <w:tcW w:w="7933" w:type="dxa"/>
            <w:vAlign w:val="center"/>
          </w:tcPr>
          <w:p w14:paraId="20A6B940" w14:textId="3E17CA89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371D8652" w14:textId="6F4C626E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7E7D4443" w14:textId="77777777" w:rsidTr="00F81C78">
        <w:trPr>
          <w:jc w:val="center"/>
        </w:trPr>
        <w:tc>
          <w:tcPr>
            <w:tcW w:w="1129" w:type="dxa"/>
            <w:vAlign w:val="center"/>
          </w:tcPr>
          <w:p w14:paraId="39448E4B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20.</w:t>
            </w:r>
          </w:p>
        </w:tc>
        <w:tc>
          <w:tcPr>
            <w:tcW w:w="7933" w:type="dxa"/>
            <w:vAlign w:val="center"/>
          </w:tcPr>
          <w:p w14:paraId="16139C15" w14:textId="5A345277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09578B07" w14:textId="39872663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740AA89B" w14:textId="77777777" w:rsidTr="00F81C78">
        <w:trPr>
          <w:jc w:val="center"/>
        </w:trPr>
        <w:tc>
          <w:tcPr>
            <w:tcW w:w="1129" w:type="dxa"/>
            <w:vAlign w:val="center"/>
          </w:tcPr>
          <w:p w14:paraId="26B0AB70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21.</w:t>
            </w:r>
          </w:p>
        </w:tc>
        <w:tc>
          <w:tcPr>
            <w:tcW w:w="7933" w:type="dxa"/>
            <w:vAlign w:val="center"/>
          </w:tcPr>
          <w:p w14:paraId="62ADAD25" w14:textId="2D1743C6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3BD84CE4" w14:textId="28F2297E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551F746A" w14:textId="77777777" w:rsidTr="00F81C78">
        <w:trPr>
          <w:jc w:val="center"/>
        </w:trPr>
        <w:tc>
          <w:tcPr>
            <w:tcW w:w="1129" w:type="dxa"/>
            <w:vAlign w:val="center"/>
          </w:tcPr>
          <w:p w14:paraId="57F34415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22.</w:t>
            </w:r>
          </w:p>
        </w:tc>
        <w:tc>
          <w:tcPr>
            <w:tcW w:w="7933" w:type="dxa"/>
            <w:vAlign w:val="center"/>
          </w:tcPr>
          <w:p w14:paraId="2A87CA8C" w14:textId="0D773AB7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36722C6F" w14:textId="58B69304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07343E8A" w14:textId="77777777" w:rsidTr="00F81C78">
        <w:trPr>
          <w:jc w:val="center"/>
        </w:trPr>
        <w:tc>
          <w:tcPr>
            <w:tcW w:w="1129" w:type="dxa"/>
            <w:vAlign w:val="center"/>
          </w:tcPr>
          <w:p w14:paraId="32C1FB66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23.</w:t>
            </w:r>
          </w:p>
        </w:tc>
        <w:tc>
          <w:tcPr>
            <w:tcW w:w="7933" w:type="dxa"/>
            <w:vAlign w:val="center"/>
          </w:tcPr>
          <w:p w14:paraId="56D63951" w14:textId="2B7E4C5B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7361BA48" w14:textId="4ADBE08A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21FA3527" w14:textId="77777777" w:rsidTr="00F81C78">
        <w:trPr>
          <w:jc w:val="center"/>
        </w:trPr>
        <w:tc>
          <w:tcPr>
            <w:tcW w:w="1129" w:type="dxa"/>
            <w:vAlign w:val="center"/>
          </w:tcPr>
          <w:p w14:paraId="7A4FFAA3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24.</w:t>
            </w:r>
          </w:p>
        </w:tc>
        <w:tc>
          <w:tcPr>
            <w:tcW w:w="7933" w:type="dxa"/>
            <w:vAlign w:val="center"/>
          </w:tcPr>
          <w:p w14:paraId="694F3C7E" w14:textId="475E240A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1FD0A297" w14:textId="76B62CAD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  <w:tr w:rsidR="00E42C05" w:rsidRPr="00E42C05" w14:paraId="4E84E3AC" w14:textId="77777777" w:rsidTr="00F81C78">
        <w:trPr>
          <w:jc w:val="center"/>
        </w:trPr>
        <w:tc>
          <w:tcPr>
            <w:tcW w:w="1129" w:type="dxa"/>
            <w:vAlign w:val="center"/>
          </w:tcPr>
          <w:p w14:paraId="16D5D8C9" w14:textId="77777777" w:rsidR="00E42C05" w:rsidRPr="00E42C05" w:rsidRDefault="00E42C05" w:rsidP="00E42C05">
            <w:pPr>
              <w:jc w:val="center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>25.</w:t>
            </w:r>
          </w:p>
        </w:tc>
        <w:tc>
          <w:tcPr>
            <w:tcW w:w="7933" w:type="dxa"/>
            <w:vAlign w:val="center"/>
          </w:tcPr>
          <w:p w14:paraId="24EA52AA" w14:textId="61431F04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1 Mobilní telefon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  <w:p w14:paraId="4C720DB6" w14:textId="74128342" w:rsidR="00E42C05" w:rsidRPr="00E42C05" w:rsidRDefault="00E42C05" w:rsidP="00E42C05">
            <w:pPr>
              <w:jc w:val="both"/>
              <w:rPr>
                <w:rFonts w:ascii="Calibri" w:hAnsi="Calibri"/>
                <w:sz w:val="24"/>
                <w:szCs w:val="24"/>
                <w:lang w:bidi="en-US"/>
              </w:rPr>
            </w:pPr>
            <w:r w:rsidRPr="00E42C05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E42C05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proofErr w:type="spellStart"/>
            <w:r w:rsidR="003C7E6A">
              <w:rPr>
                <w:rFonts w:ascii="Calibri" w:hAnsi="Calibri"/>
                <w:sz w:val="24"/>
                <w:szCs w:val="24"/>
                <w:lang w:bidi="en-US"/>
              </w:rPr>
              <w:t>xxxxxxxxxxxxxxxxxxxxxxxxxxxxxxxxxxxxxxxx</w:t>
            </w:r>
            <w:proofErr w:type="spellEnd"/>
          </w:p>
        </w:tc>
      </w:tr>
    </w:tbl>
    <w:p w14:paraId="6AF51C05" w14:textId="5650996D" w:rsidR="001E09DA" w:rsidRPr="00E42C05" w:rsidRDefault="001E09DA" w:rsidP="00E42C05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</w:p>
    <w:sectPr w:rsidR="001E09DA" w:rsidRPr="00E42C05" w:rsidSect="00D67A86">
      <w:pgSz w:w="11906" w:h="16838"/>
      <w:pgMar w:top="1418" w:right="1134" w:bottom="1418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D6BC1" w14:textId="77777777" w:rsidR="00883433" w:rsidRDefault="00883433" w:rsidP="004C64CE">
      <w:pPr>
        <w:spacing w:after="0" w:line="240" w:lineRule="auto"/>
      </w:pPr>
      <w:r>
        <w:separator/>
      </w:r>
    </w:p>
  </w:endnote>
  <w:endnote w:type="continuationSeparator" w:id="0">
    <w:p w14:paraId="54B3C68D" w14:textId="77777777" w:rsidR="00883433" w:rsidRDefault="00883433" w:rsidP="004C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D8DA" w14:textId="2C279CB8" w:rsidR="00CB33EC" w:rsidRPr="002A5F1A" w:rsidRDefault="00CB33EC" w:rsidP="002A5F1A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2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2</w:t>
    </w:r>
    <w:r w:rsidRPr="00D932BD">
      <w:rPr>
        <w:rFonts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8FE6" w14:textId="77777777" w:rsidR="004E6DA9" w:rsidRDefault="004E6DA9" w:rsidP="00833BAC">
    <w:pPr>
      <w:pStyle w:val="Zpat"/>
      <w:ind w:left="284"/>
      <w:rPr>
        <w:rFonts w:cs="Arial"/>
        <w:sz w:val="16"/>
        <w:szCs w:val="16"/>
      </w:rPr>
    </w:pPr>
  </w:p>
  <w:p w14:paraId="1B2782E4" w14:textId="5A83E898" w:rsidR="00833BAC" w:rsidRPr="00D932BD" w:rsidRDefault="00833BAC" w:rsidP="00833BAC">
    <w:pPr>
      <w:pStyle w:val="Zpat"/>
      <w:ind w:left="284"/>
      <w:rPr>
        <w:rFonts w:cs="Arial"/>
        <w:sz w:val="16"/>
        <w:szCs w:val="16"/>
      </w:rPr>
    </w:pPr>
    <w:r w:rsidRPr="00D932BD">
      <w:rPr>
        <w:rFonts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0BA116" wp14:editId="1D2F7E6B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B7B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"/>
          </w:pict>
        </mc:Fallback>
      </mc:AlternateContent>
    </w:r>
    <w:r w:rsidRPr="00D932BD">
      <w:rPr>
        <w:rFonts w:cs="Arial"/>
        <w:sz w:val="16"/>
        <w:szCs w:val="16"/>
      </w:rPr>
      <w:t>Metropolnet, a.</w:t>
    </w:r>
    <w:r>
      <w:rPr>
        <w:rFonts w:cs="Arial"/>
        <w:sz w:val="16"/>
        <w:szCs w:val="16"/>
      </w:rPr>
      <w:t>s., Mírové náměstí 3097/37, 400</w:t>
    </w:r>
    <w:r w:rsidRPr="00D932BD">
      <w:rPr>
        <w:rFonts w:cs="Arial"/>
        <w:sz w:val="16"/>
        <w:szCs w:val="16"/>
      </w:rPr>
      <w:t xml:space="preserve"> 01 Ústí nad Labem</w:t>
    </w:r>
  </w:p>
  <w:p w14:paraId="55D51741" w14:textId="77777777" w:rsidR="00833BAC" w:rsidRPr="00D932BD" w:rsidRDefault="00833BAC" w:rsidP="00833BAC">
    <w:pPr>
      <w:pStyle w:val="Zpat"/>
      <w:tabs>
        <w:tab w:val="clear" w:pos="4536"/>
      </w:tabs>
      <w:ind w:left="284"/>
      <w:rPr>
        <w:rFonts w:cs="Arial"/>
        <w:sz w:val="16"/>
        <w:szCs w:val="16"/>
      </w:rPr>
    </w:pPr>
  </w:p>
  <w:p w14:paraId="6AE9FBD1" w14:textId="77777777" w:rsidR="00833BAC" w:rsidRPr="00D932BD" w:rsidRDefault="00833BAC" w:rsidP="00833BAC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>tel.: +420 475 272 911</w:t>
    </w:r>
    <w:r w:rsidRPr="00D932BD">
      <w:rPr>
        <w:rFonts w:cs="Arial"/>
        <w:sz w:val="16"/>
        <w:szCs w:val="16"/>
      </w:rPr>
      <w:tab/>
      <w:t xml:space="preserve">url: </w:t>
    </w:r>
    <w:hyperlink r:id="rId1" w:history="1">
      <w:r w:rsidRPr="00D932BD">
        <w:rPr>
          <w:rStyle w:val="Hypertextovodkaz"/>
          <w:rFonts w:cs="Arial"/>
          <w:sz w:val="16"/>
          <w:szCs w:val="16"/>
        </w:rPr>
        <w:t>www.metropolnet.cz</w:t>
      </w:r>
    </w:hyperlink>
    <w:r>
      <w:rPr>
        <w:rFonts w:cs="Arial"/>
        <w:sz w:val="16"/>
        <w:szCs w:val="16"/>
      </w:rPr>
      <w:tab/>
      <w:t>IČ: 25439022</w:t>
    </w:r>
  </w:p>
  <w:p w14:paraId="2EED15A7" w14:textId="1D4B82DD" w:rsidR="00833BAC" w:rsidRDefault="00833BAC" w:rsidP="004E6DA9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 xml:space="preserve">e-mail: </w:t>
    </w:r>
    <w:r>
      <w:rPr>
        <w:rFonts w:cs="Arial"/>
        <w:sz w:val="16"/>
        <w:szCs w:val="16"/>
      </w:rPr>
      <w:t>sekretariat@metropolnet.cz</w:t>
    </w:r>
    <w:r w:rsidRPr="00D932BD">
      <w:rPr>
        <w:rFonts w:cs="Arial"/>
        <w:sz w:val="16"/>
        <w:szCs w:val="16"/>
      </w:rPr>
      <w:tab/>
      <w:t xml:space="preserve">ID DS: </w:t>
    </w:r>
    <w:r w:rsidRPr="00D932BD">
      <w:rPr>
        <w:rFonts w:cs="Arial"/>
        <w:spacing w:val="12"/>
        <w:sz w:val="16"/>
        <w:szCs w:val="16"/>
        <w:shd w:val="clear" w:color="auto" w:fill="F5F5F5"/>
      </w:rPr>
      <w:t>5r4e67q</w:t>
    </w:r>
    <w:r w:rsidRPr="00D932BD">
      <w:rPr>
        <w:rFonts w:cs="Arial"/>
        <w:color w:val="333333"/>
        <w:sz w:val="16"/>
        <w:szCs w:val="16"/>
        <w:shd w:val="clear" w:color="auto" w:fill="FFFFFF"/>
      </w:rPr>
      <w:tab/>
    </w:r>
    <w:r w:rsidRPr="00D932BD">
      <w:rPr>
        <w:rFonts w:cs="Arial"/>
        <w:sz w:val="16"/>
        <w:szCs w:val="16"/>
      </w:rPr>
      <w:t>DIČ: CZ254939022</w:t>
    </w:r>
  </w:p>
  <w:p w14:paraId="59F55D87" w14:textId="2BBE5682" w:rsidR="00C902EA" w:rsidRPr="00C902EA" w:rsidRDefault="00C902EA" w:rsidP="00C902EA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1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4</w:t>
    </w:r>
    <w:r w:rsidRPr="00D932BD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AC5DE" w14:textId="77777777" w:rsidR="00883433" w:rsidRDefault="00883433" w:rsidP="004C64CE">
      <w:pPr>
        <w:spacing w:after="0" w:line="240" w:lineRule="auto"/>
      </w:pPr>
      <w:r>
        <w:separator/>
      </w:r>
    </w:p>
  </w:footnote>
  <w:footnote w:type="continuationSeparator" w:id="0">
    <w:p w14:paraId="302C4DAA" w14:textId="77777777" w:rsidR="00883433" w:rsidRDefault="00883433" w:rsidP="004C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4F38" w14:textId="25F80D6A" w:rsidR="002A5F1A" w:rsidRPr="000B127B" w:rsidRDefault="00DA0377" w:rsidP="004E6DA9">
    <w:pPr>
      <w:pStyle w:val="Zhlav"/>
      <w:jc w:val="right"/>
      <w:rPr>
        <w:rFonts w:cs="Arial"/>
        <w:sz w:val="18"/>
        <w:szCs w:val="18"/>
      </w:rPr>
    </w:pPr>
    <w:sdt>
      <w:sdtPr>
        <w:rPr>
          <w:rFonts w:cs="Arial"/>
          <w:sz w:val="18"/>
          <w:szCs w:val="18"/>
        </w:rPr>
        <w:alias w:val="Název"/>
        <w:tag w:val=""/>
        <w:id w:val="1324471938"/>
        <w:placeholder>
          <w:docPart w:val="C87B65B617B9420DA82B0F5B41D721D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27B81" w:rsidRPr="00F27B81">
          <w:rPr>
            <w:rFonts w:cs="Arial"/>
            <w:sz w:val="18"/>
            <w:szCs w:val="18"/>
          </w:rPr>
          <w:t>MNET-SML25-</w:t>
        </w:r>
        <w:r w:rsidR="00F0422F">
          <w:rPr>
            <w:rFonts w:cs="Arial"/>
            <w:sz w:val="18"/>
            <w:szCs w:val="18"/>
          </w:rPr>
          <w:t>A63</w:t>
        </w:r>
      </w:sdtContent>
    </w:sdt>
    <w:r w:rsidR="00F27B81" w:rsidRPr="00F27B81">
      <w:t xml:space="preserve"> </w:t>
    </w:r>
  </w:p>
  <w:p w14:paraId="3692B2A1" w14:textId="77777777" w:rsidR="000B127B" w:rsidRPr="000B127B" w:rsidRDefault="000B127B" w:rsidP="004E6DA9">
    <w:pPr>
      <w:pStyle w:val="Zhlav"/>
      <w:jc w:val="right"/>
      <w:rPr>
        <w:rFonts w:cs="Arial"/>
        <w:sz w:val="18"/>
        <w:szCs w:val="18"/>
      </w:rPr>
    </w:pPr>
  </w:p>
  <w:p w14:paraId="6CFE875F" w14:textId="4EEE9B15" w:rsidR="004C64CE" w:rsidRPr="000B127B" w:rsidRDefault="002A5F1A" w:rsidP="004E6DA9">
    <w:pPr>
      <w:pStyle w:val="Zhlav"/>
      <w:jc w:val="right"/>
      <w:rPr>
        <w:sz w:val="18"/>
        <w:szCs w:val="18"/>
      </w:rPr>
    </w:pPr>
    <w:r w:rsidRPr="000B127B">
      <w:rPr>
        <w:rFonts w:cs="Arial"/>
        <w:sz w:val="18"/>
        <w:szCs w:val="18"/>
      </w:rPr>
      <w:t>Metropolnet</w:t>
    </w:r>
    <w:r w:rsidR="00AC388C" w:rsidRPr="000B127B">
      <w:rPr>
        <w:rFonts w:cs="Arial"/>
        <w:sz w:val="18"/>
        <w:szCs w:val="18"/>
      </w:rPr>
      <w:t>, a.s.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Default="00745EAE" w:rsidP="000B5CED">
    <w:pPr>
      <w:pStyle w:val="MNETnormln"/>
      <w:tabs>
        <w:tab w:val="left" w:pos="6804"/>
      </w:tabs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3EC3373" wp14:editId="25695E6A">
          <wp:simplePos x="0" y="0"/>
          <wp:positionH relativeFrom="column">
            <wp:posOffset>-320041</wp:posOffset>
          </wp:positionH>
          <wp:positionV relativeFrom="paragraph">
            <wp:posOffset>-443865</wp:posOffset>
          </wp:positionV>
          <wp:extent cx="2257049" cy="1308100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301" cy="131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  <w:t>Metropolnet, a.s.</w:t>
    </w:r>
  </w:p>
  <w:p w14:paraId="7B6877EA" w14:textId="77777777" w:rsidR="000B5CED" w:rsidRDefault="000B5CED" w:rsidP="000B5CED">
    <w:pPr>
      <w:pStyle w:val="MNETnormln"/>
      <w:tabs>
        <w:tab w:val="left" w:pos="6804"/>
      </w:tabs>
    </w:pPr>
    <w:r>
      <w:tab/>
      <w:t>Mírové náměstí 3097/37</w:t>
    </w:r>
  </w:p>
  <w:p w14:paraId="69764205" w14:textId="774C12B9" w:rsidR="00D932BD" w:rsidRDefault="000B5CED" w:rsidP="00C448CC">
    <w:pPr>
      <w:pStyle w:val="MNETnormln"/>
      <w:tabs>
        <w:tab w:val="left" w:pos="6804"/>
      </w:tabs>
    </w:pPr>
    <w:r>
      <w:tab/>
      <w:t>400 01 Ústí nad Labem</w:t>
    </w: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4A8"/>
    <w:multiLevelType w:val="hybridMultilevel"/>
    <w:tmpl w:val="0C9866BC"/>
    <w:lvl w:ilvl="0" w:tplc="C52472F4">
      <w:start w:val="1"/>
      <w:numFmt w:val="lowerLetter"/>
      <w:lvlText w:val="%1)"/>
      <w:lvlJc w:val="left"/>
      <w:pPr>
        <w:ind w:left="1020" w:hanging="360"/>
      </w:pPr>
    </w:lvl>
    <w:lvl w:ilvl="1" w:tplc="58FC1190">
      <w:start w:val="1"/>
      <w:numFmt w:val="lowerLetter"/>
      <w:lvlText w:val="%2)"/>
      <w:lvlJc w:val="left"/>
      <w:pPr>
        <w:ind w:left="1020" w:hanging="360"/>
      </w:pPr>
    </w:lvl>
    <w:lvl w:ilvl="2" w:tplc="177C48B6">
      <w:start w:val="1"/>
      <w:numFmt w:val="lowerLetter"/>
      <w:lvlText w:val="%3)"/>
      <w:lvlJc w:val="left"/>
      <w:pPr>
        <w:ind w:left="1020" w:hanging="360"/>
      </w:pPr>
    </w:lvl>
    <w:lvl w:ilvl="3" w:tplc="CA8A8EEC">
      <w:start w:val="1"/>
      <w:numFmt w:val="lowerLetter"/>
      <w:lvlText w:val="%4)"/>
      <w:lvlJc w:val="left"/>
      <w:pPr>
        <w:ind w:left="1020" w:hanging="360"/>
      </w:pPr>
    </w:lvl>
    <w:lvl w:ilvl="4" w:tplc="57886640">
      <w:start w:val="1"/>
      <w:numFmt w:val="lowerLetter"/>
      <w:lvlText w:val="%5)"/>
      <w:lvlJc w:val="left"/>
      <w:pPr>
        <w:ind w:left="1020" w:hanging="360"/>
      </w:pPr>
    </w:lvl>
    <w:lvl w:ilvl="5" w:tplc="FFF604E4">
      <w:start w:val="1"/>
      <w:numFmt w:val="lowerLetter"/>
      <w:lvlText w:val="%6)"/>
      <w:lvlJc w:val="left"/>
      <w:pPr>
        <w:ind w:left="1020" w:hanging="360"/>
      </w:pPr>
    </w:lvl>
    <w:lvl w:ilvl="6" w:tplc="1E8C4A0E">
      <w:start w:val="1"/>
      <w:numFmt w:val="lowerLetter"/>
      <w:lvlText w:val="%7)"/>
      <w:lvlJc w:val="left"/>
      <w:pPr>
        <w:ind w:left="1020" w:hanging="360"/>
      </w:pPr>
    </w:lvl>
    <w:lvl w:ilvl="7" w:tplc="8A240F0E">
      <w:start w:val="1"/>
      <w:numFmt w:val="lowerLetter"/>
      <w:lvlText w:val="%8)"/>
      <w:lvlJc w:val="left"/>
      <w:pPr>
        <w:ind w:left="1020" w:hanging="360"/>
      </w:pPr>
    </w:lvl>
    <w:lvl w:ilvl="8" w:tplc="F8E86E84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0AFC286F"/>
    <w:multiLevelType w:val="hybridMultilevel"/>
    <w:tmpl w:val="C6D8D3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3264D1F"/>
    <w:multiLevelType w:val="hybridMultilevel"/>
    <w:tmpl w:val="A54E2246"/>
    <w:lvl w:ilvl="0" w:tplc="2BCCA2D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61804"/>
    <w:multiLevelType w:val="hybridMultilevel"/>
    <w:tmpl w:val="BBE6FC92"/>
    <w:lvl w:ilvl="0" w:tplc="0CF2ECB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0D0B66"/>
    <w:multiLevelType w:val="hybridMultilevel"/>
    <w:tmpl w:val="136671F8"/>
    <w:lvl w:ilvl="0" w:tplc="9E2A3864">
      <w:start w:val="1"/>
      <w:numFmt w:val="decimal"/>
      <w:lvlText w:val="%1."/>
      <w:lvlJc w:val="left"/>
      <w:pPr>
        <w:ind w:left="1020" w:hanging="360"/>
      </w:pPr>
    </w:lvl>
    <w:lvl w:ilvl="1" w:tplc="E0D4D95E">
      <w:start w:val="1"/>
      <w:numFmt w:val="decimal"/>
      <w:lvlText w:val="%2."/>
      <w:lvlJc w:val="left"/>
      <w:pPr>
        <w:ind w:left="1020" w:hanging="360"/>
      </w:pPr>
    </w:lvl>
    <w:lvl w:ilvl="2" w:tplc="9D2E9630">
      <w:start w:val="1"/>
      <w:numFmt w:val="decimal"/>
      <w:lvlText w:val="%3."/>
      <w:lvlJc w:val="left"/>
      <w:pPr>
        <w:ind w:left="1020" w:hanging="360"/>
      </w:pPr>
    </w:lvl>
    <w:lvl w:ilvl="3" w:tplc="24F2AA04">
      <w:start w:val="1"/>
      <w:numFmt w:val="decimal"/>
      <w:lvlText w:val="%4."/>
      <w:lvlJc w:val="left"/>
      <w:pPr>
        <w:ind w:left="1020" w:hanging="360"/>
      </w:pPr>
    </w:lvl>
    <w:lvl w:ilvl="4" w:tplc="EC12F9BE">
      <w:start w:val="1"/>
      <w:numFmt w:val="decimal"/>
      <w:lvlText w:val="%5."/>
      <w:lvlJc w:val="left"/>
      <w:pPr>
        <w:ind w:left="1020" w:hanging="360"/>
      </w:pPr>
    </w:lvl>
    <w:lvl w:ilvl="5" w:tplc="92B827F8">
      <w:start w:val="1"/>
      <w:numFmt w:val="decimal"/>
      <w:lvlText w:val="%6."/>
      <w:lvlJc w:val="left"/>
      <w:pPr>
        <w:ind w:left="1020" w:hanging="360"/>
      </w:pPr>
    </w:lvl>
    <w:lvl w:ilvl="6" w:tplc="9F32E31C">
      <w:start w:val="1"/>
      <w:numFmt w:val="decimal"/>
      <w:lvlText w:val="%7."/>
      <w:lvlJc w:val="left"/>
      <w:pPr>
        <w:ind w:left="1020" w:hanging="360"/>
      </w:pPr>
    </w:lvl>
    <w:lvl w:ilvl="7" w:tplc="53680E94">
      <w:start w:val="1"/>
      <w:numFmt w:val="decimal"/>
      <w:lvlText w:val="%8."/>
      <w:lvlJc w:val="left"/>
      <w:pPr>
        <w:ind w:left="1020" w:hanging="360"/>
      </w:pPr>
    </w:lvl>
    <w:lvl w:ilvl="8" w:tplc="AF2E0E7C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8385707"/>
    <w:multiLevelType w:val="hybridMultilevel"/>
    <w:tmpl w:val="CC58ED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617000"/>
    <w:multiLevelType w:val="hybridMultilevel"/>
    <w:tmpl w:val="52B0A9BC"/>
    <w:lvl w:ilvl="0" w:tplc="B4EC518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A4459A6"/>
    <w:multiLevelType w:val="hybridMultilevel"/>
    <w:tmpl w:val="7CDC86AC"/>
    <w:lvl w:ilvl="0" w:tplc="B9243158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DF27AE"/>
    <w:multiLevelType w:val="hybridMultilevel"/>
    <w:tmpl w:val="D3AE4A3E"/>
    <w:lvl w:ilvl="0" w:tplc="B9243158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10A3D"/>
    <w:multiLevelType w:val="hybridMultilevel"/>
    <w:tmpl w:val="F97A5E50"/>
    <w:lvl w:ilvl="0" w:tplc="88AC92C0">
      <w:start w:val="1"/>
      <w:numFmt w:val="decimal"/>
      <w:lvlText w:val="%1."/>
      <w:lvlJc w:val="left"/>
      <w:pPr>
        <w:ind w:left="1020" w:hanging="360"/>
      </w:pPr>
    </w:lvl>
    <w:lvl w:ilvl="1" w:tplc="42FAF04A">
      <w:start w:val="1"/>
      <w:numFmt w:val="decimal"/>
      <w:lvlText w:val="%2."/>
      <w:lvlJc w:val="left"/>
      <w:pPr>
        <w:ind w:left="1020" w:hanging="360"/>
      </w:pPr>
    </w:lvl>
    <w:lvl w:ilvl="2" w:tplc="F1F862E4">
      <w:start w:val="1"/>
      <w:numFmt w:val="decimal"/>
      <w:lvlText w:val="%3."/>
      <w:lvlJc w:val="left"/>
      <w:pPr>
        <w:ind w:left="1020" w:hanging="360"/>
      </w:pPr>
    </w:lvl>
    <w:lvl w:ilvl="3" w:tplc="1A825F6A">
      <w:start w:val="1"/>
      <w:numFmt w:val="decimal"/>
      <w:lvlText w:val="%4."/>
      <w:lvlJc w:val="left"/>
      <w:pPr>
        <w:ind w:left="1020" w:hanging="360"/>
      </w:pPr>
    </w:lvl>
    <w:lvl w:ilvl="4" w:tplc="FE6AEF3A">
      <w:start w:val="1"/>
      <w:numFmt w:val="decimal"/>
      <w:lvlText w:val="%5."/>
      <w:lvlJc w:val="left"/>
      <w:pPr>
        <w:ind w:left="1020" w:hanging="360"/>
      </w:pPr>
    </w:lvl>
    <w:lvl w:ilvl="5" w:tplc="02CE182C">
      <w:start w:val="1"/>
      <w:numFmt w:val="decimal"/>
      <w:lvlText w:val="%6."/>
      <w:lvlJc w:val="left"/>
      <w:pPr>
        <w:ind w:left="1020" w:hanging="360"/>
      </w:pPr>
    </w:lvl>
    <w:lvl w:ilvl="6" w:tplc="A3CAFC78">
      <w:start w:val="1"/>
      <w:numFmt w:val="decimal"/>
      <w:lvlText w:val="%7."/>
      <w:lvlJc w:val="left"/>
      <w:pPr>
        <w:ind w:left="1020" w:hanging="360"/>
      </w:pPr>
    </w:lvl>
    <w:lvl w:ilvl="7" w:tplc="4E3E1006">
      <w:start w:val="1"/>
      <w:numFmt w:val="decimal"/>
      <w:lvlText w:val="%8."/>
      <w:lvlJc w:val="left"/>
      <w:pPr>
        <w:ind w:left="1020" w:hanging="360"/>
      </w:pPr>
    </w:lvl>
    <w:lvl w:ilvl="8" w:tplc="05B2E5E6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BF246D7"/>
    <w:multiLevelType w:val="hybridMultilevel"/>
    <w:tmpl w:val="587AC002"/>
    <w:lvl w:ilvl="0" w:tplc="BBE25AF2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FC4A73"/>
    <w:multiLevelType w:val="hybridMultilevel"/>
    <w:tmpl w:val="C890F1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EF791B"/>
    <w:multiLevelType w:val="hybridMultilevel"/>
    <w:tmpl w:val="9DAA05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A36DB6"/>
    <w:multiLevelType w:val="hybridMultilevel"/>
    <w:tmpl w:val="2AE4D7AC"/>
    <w:lvl w:ilvl="0" w:tplc="7A9AE9F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D2D38"/>
    <w:multiLevelType w:val="hybridMultilevel"/>
    <w:tmpl w:val="73945858"/>
    <w:lvl w:ilvl="0" w:tplc="0405000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2127A2"/>
    <w:multiLevelType w:val="hybridMultilevel"/>
    <w:tmpl w:val="5D9A5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F32C0"/>
    <w:multiLevelType w:val="hybridMultilevel"/>
    <w:tmpl w:val="95E4BE6C"/>
    <w:lvl w:ilvl="0" w:tplc="92D6C4A6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4D7632"/>
    <w:multiLevelType w:val="multilevel"/>
    <w:tmpl w:val="02D8506C"/>
    <w:lvl w:ilvl="0">
      <w:start w:val="1"/>
      <w:numFmt w:val="upperRoman"/>
      <w:pStyle w:val="MNETslovannadpis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9DA20A1"/>
    <w:multiLevelType w:val="hybridMultilevel"/>
    <w:tmpl w:val="08F037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1C6575"/>
    <w:multiLevelType w:val="hybridMultilevel"/>
    <w:tmpl w:val="F4388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D3095"/>
    <w:multiLevelType w:val="hybridMultilevel"/>
    <w:tmpl w:val="FF48304E"/>
    <w:lvl w:ilvl="0" w:tplc="92AEB28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77209D42">
      <w:start w:val="3"/>
      <w:numFmt w:val="bullet"/>
      <w:lvlText w:val="-"/>
      <w:lvlJc w:val="left"/>
      <w:pPr>
        <w:ind w:left="1790" w:hanging="71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F60A0"/>
    <w:multiLevelType w:val="hybridMultilevel"/>
    <w:tmpl w:val="2CD4304C"/>
    <w:lvl w:ilvl="0" w:tplc="23363316">
      <w:start w:val="1"/>
      <w:numFmt w:val="lowerLetter"/>
      <w:lvlText w:val="%1)"/>
      <w:lvlJc w:val="left"/>
      <w:pPr>
        <w:ind w:left="1020" w:hanging="360"/>
      </w:pPr>
    </w:lvl>
    <w:lvl w:ilvl="1" w:tplc="62EEAF16">
      <w:start w:val="1"/>
      <w:numFmt w:val="lowerLetter"/>
      <w:lvlText w:val="%2)"/>
      <w:lvlJc w:val="left"/>
      <w:pPr>
        <w:ind w:left="1020" w:hanging="360"/>
      </w:pPr>
    </w:lvl>
    <w:lvl w:ilvl="2" w:tplc="72000266">
      <w:start w:val="1"/>
      <w:numFmt w:val="lowerLetter"/>
      <w:lvlText w:val="%3)"/>
      <w:lvlJc w:val="left"/>
      <w:pPr>
        <w:ind w:left="1020" w:hanging="360"/>
      </w:pPr>
    </w:lvl>
    <w:lvl w:ilvl="3" w:tplc="685CEA42">
      <w:start w:val="1"/>
      <w:numFmt w:val="lowerLetter"/>
      <w:lvlText w:val="%4)"/>
      <w:lvlJc w:val="left"/>
      <w:pPr>
        <w:ind w:left="1020" w:hanging="360"/>
      </w:pPr>
    </w:lvl>
    <w:lvl w:ilvl="4" w:tplc="AB5C5AB2">
      <w:start w:val="1"/>
      <w:numFmt w:val="lowerLetter"/>
      <w:lvlText w:val="%5)"/>
      <w:lvlJc w:val="left"/>
      <w:pPr>
        <w:ind w:left="1020" w:hanging="360"/>
      </w:pPr>
    </w:lvl>
    <w:lvl w:ilvl="5" w:tplc="E6B2DC74">
      <w:start w:val="1"/>
      <w:numFmt w:val="lowerLetter"/>
      <w:lvlText w:val="%6)"/>
      <w:lvlJc w:val="left"/>
      <w:pPr>
        <w:ind w:left="1020" w:hanging="360"/>
      </w:pPr>
    </w:lvl>
    <w:lvl w:ilvl="6" w:tplc="FB5486D6">
      <w:start w:val="1"/>
      <w:numFmt w:val="lowerLetter"/>
      <w:lvlText w:val="%7)"/>
      <w:lvlJc w:val="left"/>
      <w:pPr>
        <w:ind w:left="1020" w:hanging="360"/>
      </w:pPr>
    </w:lvl>
    <w:lvl w:ilvl="7" w:tplc="268AC7CC">
      <w:start w:val="1"/>
      <w:numFmt w:val="lowerLetter"/>
      <w:lvlText w:val="%8)"/>
      <w:lvlJc w:val="left"/>
      <w:pPr>
        <w:ind w:left="1020" w:hanging="360"/>
      </w:pPr>
    </w:lvl>
    <w:lvl w:ilvl="8" w:tplc="8632CDFA">
      <w:start w:val="1"/>
      <w:numFmt w:val="lowerLetter"/>
      <w:lvlText w:val="%9)"/>
      <w:lvlJc w:val="left"/>
      <w:pPr>
        <w:ind w:left="1020" w:hanging="360"/>
      </w:pPr>
    </w:lvl>
  </w:abstractNum>
  <w:abstractNum w:abstractNumId="29" w15:restartNumberingAfterBreak="0">
    <w:nsid w:val="7886088A"/>
    <w:multiLevelType w:val="hybridMultilevel"/>
    <w:tmpl w:val="D0109FCA"/>
    <w:lvl w:ilvl="0" w:tplc="734CA26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E54E3"/>
    <w:multiLevelType w:val="hybridMultilevel"/>
    <w:tmpl w:val="8CA2BA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954987"/>
    <w:multiLevelType w:val="hybridMultilevel"/>
    <w:tmpl w:val="C4B02226"/>
    <w:lvl w:ilvl="0" w:tplc="1C22AC7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87864">
    <w:abstractNumId w:val="24"/>
  </w:num>
  <w:num w:numId="2" w16cid:durableId="1307009821">
    <w:abstractNumId w:val="14"/>
  </w:num>
  <w:num w:numId="3" w16cid:durableId="2057504235">
    <w:abstractNumId w:val="5"/>
  </w:num>
  <w:num w:numId="4" w16cid:durableId="580213426">
    <w:abstractNumId w:val="13"/>
  </w:num>
  <w:num w:numId="5" w16cid:durableId="399522401">
    <w:abstractNumId w:val="9"/>
  </w:num>
  <w:num w:numId="6" w16cid:durableId="1605576778">
    <w:abstractNumId w:val="15"/>
  </w:num>
  <w:num w:numId="7" w16cid:durableId="1600985191">
    <w:abstractNumId w:val="16"/>
  </w:num>
  <w:num w:numId="8" w16cid:durableId="1585650352">
    <w:abstractNumId w:val="2"/>
  </w:num>
  <w:num w:numId="9" w16cid:durableId="786313745">
    <w:abstractNumId w:val="26"/>
  </w:num>
  <w:num w:numId="10" w16cid:durableId="1175655790">
    <w:abstractNumId w:val="10"/>
  </w:num>
  <w:num w:numId="11" w16cid:durableId="1842625460">
    <w:abstractNumId w:val="11"/>
  </w:num>
  <w:num w:numId="12" w16cid:durableId="1034380607">
    <w:abstractNumId w:val="17"/>
  </w:num>
  <w:num w:numId="13" w16cid:durableId="1393775467">
    <w:abstractNumId w:val="4"/>
  </w:num>
  <w:num w:numId="14" w16cid:durableId="735400592">
    <w:abstractNumId w:val="7"/>
  </w:num>
  <w:num w:numId="15" w16cid:durableId="426773472">
    <w:abstractNumId w:val="27"/>
  </w:num>
  <w:num w:numId="16" w16cid:durableId="203955930">
    <w:abstractNumId w:val="18"/>
  </w:num>
  <w:num w:numId="17" w16cid:durableId="1725056755">
    <w:abstractNumId w:val="31"/>
  </w:num>
  <w:num w:numId="18" w16cid:durableId="301424425">
    <w:abstractNumId w:val="30"/>
  </w:num>
  <w:num w:numId="19" w16cid:durableId="976715345">
    <w:abstractNumId w:val="29"/>
  </w:num>
  <w:num w:numId="20" w16cid:durableId="1982877333">
    <w:abstractNumId w:val="25"/>
  </w:num>
  <w:num w:numId="21" w16cid:durableId="413287553">
    <w:abstractNumId w:val="20"/>
  </w:num>
  <w:num w:numId="22" w16cid:durableId="1463574407">
    <w:abstractNumId w:val="1"/>
  </w:num>
  <w:num w:numId="23" w16cid:durableId="249773794">
    <w:abstractNumId w:val="3"/>
  </w:num>
  <w:num w:numId="24" w16cid:durableId="914097193">
    <w:abstractNumId w:val="23"/>
  </w:num>
  <w:num w:numId="25" w16cid:durableId="1424958478">
    <w:abstractNumId w:val="22"/>
  </w:num>
  <w:num w:numId="26" w16cid:durableId="438991668">
    <w:abstractNumId w:val="8"/>
  </w:num>
  <w:num w:numId="27" w16cid:durableId="126431256">
    <w:abstractNumId w:val="21"/>
  </w:num>
  <w:num w:numId="28" w16cid:durableId="584921793">
    <w:abstractNumId w:val="19"/>
  </w:num>
  <w:num w:numId="29" w16cid:durableId="2127430467">
    <w:abstractNumId w:val="6"/>
  </w:num>
  <w:num w:numId="30" w16cid:durableId="249899274">
    <w:abstractNumId w:val="0"/>
  </w:num>
  <w:num w:numId="31" w16cid:durableId="329912219">
    <w:abstractNumId w:val="12"/>
  </w:num>
  <w:num w:numId="32" w16cid:durableId="111656102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44AF3"/>
    <w:rsid w:val="00047963"/>
    <w:rsid w:val="000518F4"/>
    <w:rsid w:val="00053DF6"/>
    <w:rsid w:val="00071397"/>
    <w:rsid w:val="00071E8A"/>
    <w:rsid w:val="00072790"/>
    <w:rsid w:val="0009248B"/>
    <w:rsid w:val="000A1A27"/>
    <w:rsid w:val="000B127B"/>
    <w:rsid w:val="000B3B36"/>
    <w:rsid w:val="000B3C21"/>
    <w:rsid w:val="000B4D5B"/>
    <w:rsid w:val="000B5CED"/>
    <w:rsid w:val="000E168D"/>
    <w:rsid w:val="000E518B"/>
    <w:rsid w:val="000E51B3"/>
    <w:rsid w:val="000E5CF1"/>
    <w:rsid w:val="000E6F83"/>
    <w:rsid w:val="000F20FA"/>
    <w:rsid w:val="00133C1B"/>
    <w:rsid w:val="00135132"/>
    <w:rsid w:val="00135766"/>
    <w:rsid w:val="0014284A"/>
    <w:rsid w:val="001A02FB"/>
    <w:rsid w:val="001A58BC"/>
    <w:rsid w:val="001B46DA"/>
    <w:rsid w:val="001B7F81"/>
    <w:rsid w:val="001C40EC"/>
    <w:rsid w:val="001E070F"/>
    <w:rsid w:val="001E09DA"/>
    <w:rsid w:val="001E2C2F"/>
    <w:rsid w:val="001E56CF"/>
    <w:rsid w:val="00201EB9"/>
    <w:rsid w:val="00211F57"/>
    <w:rsid w:val="002309DE"/>
    <w:rsid w:val="00231DE9"/>
    <w:rsid w:val="00234E0E"/>
    <w:rsid w:val="00242CEC"/>
    <w:rsid w:val="00245800"/>
    <w:rsid w:val="00257B87"/>
    <w:rsid w:val="00265DF5"/>
    <w:rsid w:val="00280252"/>
    <w:rsid w:val="00280C4E"/>
    <w:rsid w:val="00281588"/>
    <w:rsid w:val="0028674C"/>
    <w:rsid w:val="002A5F1A"/>
    <w:rsid w:val="002B6EDC"/>
    <w:rsid w:val="002C1B1F"/>
    <w:rsid w:val="002D1024"/>
    <w:rsid w:val="002D5285"/>
    <w:rsid w:val="002E4EE8"/>
    <w:rsid w:val="002F31F9"/>
    <w:rsid w:val="002F354F"/>
    <w:rsid w:val="00300584"/>
    <w:rsid w:val="0030418A"/>
    <w:rsid w:val="00314CF9"/>
    <w:rsid w:val="00331B0C"/>
    <w:rsid w:val="003328D7"/>
    <w:rsid w:val="003349E4"/>
    <w:rsid w:val="003565DF"/>
    <w:rsid w:val="003824DA"/>
    <w:rsid w:val="0038599A"/>
    <w:rsid w:val="003874D1"/>
    <w:rsid w:val="0039150D"/>
    <w:rsid w:val="003A582E"/>
    <w:rsid w:val="003C41FB"/>
    <w:rsid w:val="003C7E6A"/>
    <w:rsid w:val="003E38B8"/>
    <w:rsid w:val="003F00B6"/>
    <w:rsid w:val="003F2488"/>
    <w:rsid w:val="003F336A"/>
    <w:rsid w:val="003F6398"/>
    <w:rsid w:val="003F71A1"/>
    <w:rsid w:val="00401002"/>
    <w:rsid w:val="004046F0"/>
    <w:rsid w:val="00420AE4"/>
    <w:rsid w:val="0042361F"/>
    <w:rsid w:val="004300A5"/>
    <w:rsid w:val="00441480"/>
    <w:rsid w:val="004504CF"/>
    <w:rsid w:val="00460CE9"/>
    <w:rsid w:val="004641A2"/>
    <w:rsid w:val="0046708F"/>
    <w:rsid w:val="00497EF0"/>
    <w:rsid w:val="004B2DD0"/>
    <w:rsid w:val="004B35CE"/>
    <w:rsid w:val="004C2AFF"/>
    <w:rsid w:val="004C64CE"/>
    <w:rsid w:val="004E2ECB"/>
    <w:rsid w:val="004E5720"/>
    <w:rsid w:val="004E57E7"/>
    <w:rsid w:val="004E6DA9"/>
    <w:rsid w:val="004F5F80"/>
    <w:rsid w:val="00516BBB"/>
    <w:rsid w:val="00521132"/>
    <w:rsid w:val="00524844"/>
    <w:rsid w:val="0054085C"/>
    <w:rsid w:val="005419E8"/>
    <w:rsid w:val="005443C6"/>
    <w:rsid w:val="005566A0"/>
    <w:rsid w:val="0057153C"/>
    <w:rsid w:val="00573C32"/>
    <w:rsid w:val="00594AF2"/>
    <w:rsid w:val="005969E8"/>
    <w:rsid w:val="005A0AE3"/>
    <w:rsid w:val="005B4899"/>
    <w:rsid w:val="005B6962"/>
    <w:rsid w:val="005C07D1"/>
    <w:rsid w:val="005C157E"/>
    <w:rsid w:val="005C1E7F"/>
    <w:rsid w:val="005D5C29"/>
    <w:rsid w:val="005D5D8A"/>
    <w:rsid w:val="005D6AE1"/>
    <w:rsid w:val="005E3203"/>
    <w:rsid w:val="005E7EA1"/>
    <w:rsid w:val="00602E58"/>
    <w:rsid w:val="00612E9B"/>
    <w:rsid w:val="00615CE8"/>
    <w:rsid w:val="0062483F"/>
    <w:rsid w:val="00633FE4"/>
    <w:rsid w:val="006534E0"/>
    <w:rsid w:val="006546B7"/>
    <w:rsid w:val="0065668F"/>
    <w:rsid w:val="00665A74"/>
    <w:rsid w:val="00692694"/>
    <w:rsid w:val="00694F9F"/>
    <w:rsid w:val="006B4703"/>
    <w:rsid w:val="006B6F42"/>
    <w:rsid w:val="006C0F67"/>
    <w:rsid w:val="006C4838"/>
    <w:rsid w:val="006D09CD"/>
    <w:rsid w:val="006E7653"/>
    <w:rsid w:val="0070307E"/>
    <w:rsid w:val="00707BAF"/>
    <w:rsid w:val="00713082"/>
    <w:rsid w:val="007158CA"/>
    <w:rsid w:val="00717E8A"/>
    <w:rsid w:val="0072293B"/>
    <w:rsid w:val="0073718A"/>
    <w:rsid w:val="00745EAE"/>
    <w:rsid w:val="00755097"/>
    <w:rsid w:val="0077358F"/>
    <w:rsid w:val="00785A96"/>
    <w:rsid w:val="0079552B"/>
    <w:rsid w:val="00796FCB"/>
    <w:rsid w:val="007A6170"/>
    <w:rsid w:val="007A6E55"/>
    <w:rsid w:val="007C5AD1"/>
    <w:rsid w:val="007E0430"/>
    <w:rsid w:val="007E44B9"/>
    <w:rsid w:val="007E6047"/>
    <w:rsid w:val="007F023A"/>
    <w:rsid w:val="00803E3E"/>
    <w:rsid w:val="008041C7"/>
    <w:rsid w:val="008178CB"/>
    <w:rsid w:val="00833BAC"/>
    <w:rsid w:val="00852B5A"/>
    <w:rsid w:val="00883433"/>
    <w:rsid w:val="008A0231"/>
    <w:rsid w:val="008B0E38"/>
    <w:rsid w:val="008B5657"/>
    <w:rsid w:val="008C5B9D"/>
    <w:rsid w:val="008E32C6"/>
    <w:rsid w:val="00903C44"/>
    <w:rsid w:val="00904BFC"/>
    <w:rsid w:val="00910885"/>
    <w:rsid w:val="009232B5"/>
    <w:rsid w:val="00925712"/>
    <w:rsid w:val="00932012"/>
    <w:rsid w:val="00933986"/>
    <w:rsid w:val="009354F3"/>
    <w:rsid w:val="00937D9F"/>
    <w:rsid w:val="0094244D"/>
    <w:rsid w:val="00943AF2"/>
    <w:rsid w:val="00954D43"/>
    <w:rsid w:val="00957BBA"/>
    <w:rsid w:val="00973A67"/>
    <w:rsid w:val="009838FE"/>
    <w:rsid w:val="00996DC4"/>
    <w:rsid w:val="009B329C"/>
    <w:rsid w:val="009C160B"/>
    <w:rsid w:val="009C1894"/>
    <w:rsid w:val="009C4322"/>
    <w:rsid w:val="009D360E"/>
    <w:rsid w:val="009E2DC1"/>
    <w:rsid w:val="009E62AB"/>
    <w:rsid w:val="009E7FE4"/>
    <w:rsid w:val="009F1924"/>
    <w:rsid w:val="009F7D2D"/>
    <w:rsid w:val="00A00FCC"/>
    <w:rsid w:val="00A0483D"/>
    <w:rsid w:val="00A26A8C"/>
    <w:rsid w:val="00A275DF"/>
    <w:rsid w:val="00A400C8"/>
    <w:rsid w:val="00A50AD2"/>
    <w:rsid w:val="00A67642"/>
    <w:rsid w:val="00A67E4D"/>
    <w:rsid w:val="00A710F7"/>
    <w:rsid w:val="00A7255B"/>
    <w:rsid w:val="00A83BC8"/>
    <w:rsid w:val="00A865D8"/>
    <w:rsid w:val="00A90872"/>
    <w:rsid w:val="00A9283B"/>
    <w:rsid w:val="00AA399E"/>
    <w:rsid w:val="00AA4F5E"/>
    <w:rsid w:val="00AC388C"/>
    <w:rsid w:val="00AE5A0A"/>
    <w:rsid w:val="00AE6BE2"/>
    <w:rsid w:val="00B026FC"/>
    <w:rsid w:val="00B053E3"/>
    <w:rsid w:val="00B056D3"/>
    <w:rsid w:val="00B365CC"/>
    <w:rsid w:val="00B3682D"/>
    <w:rsid w:val="00B4045D"/>
    <w:rsid w:val="00B508A9"/>
    <w:rsid w:val="00B52A3E"/>
    <w:rsid w:val="00B6357B"/>
    <w:rsid w:val="00B64F21"/>
    <w:rsid w:val="00B6594C"/>
    <w:rsid w:val="00B81734"/>
    <w:rsid w:val="00B93006"/>
    <w:rsid w:val="00BA5A62"/>
    <w:rsid w:val="00BC0531"/>
    <w:rsid w:val="00BD38F2"/>
    <w:rsid w:val="00C036D5"/>
    <w:rsid w:val="00C1506D"/>
    <w:rsid w:val="00C160BB"/>
    <w:rsid w:val="00C17068"/>
    <w:rsid w:val="00C23158"/>
    <w:rsid w:val="00C25F5A"/>
    <w:rsid w:val="00C26C80"/>
    <w:rsid w:val="00C448CC"/>
    <w:rsid w:val="00C44A06"/>
    <w:rsid w:val="00C460BF"/>
    <w:rsid w:val="00C60C28"/>
    <w:rsid w:val="00C64311"/>
    <w:rsid w:val="00C66257"/>
    <w:rsid w:val="00C7690E"/>
    <w:rsid w:val="00C875B4"/>
    <w:rsid w:val="00C902EA"/>
    <w:rsid w:val="00C94298"/>
    <w:rsid w:val="00CA496D"/>
    <w:rsid w:val="00CB0E7F"/>
    <w:rsid w:val="00CB33EC"/>
    <w:rsid w:val="00CB5506"/>
    <w:rsid w:val="00CB5A21"/>
    <w:rsid w:val="00CB5AB9"/>
    <w:rsid w:val="00CB6697"/>
    <w:rsid w:val="00D06DC4"/>
    <w:rsid w:val="00D07952"/>
    <w:rsid w:val="00D13416"/>
    <w:rsid w:val="00D14E85"/>
    <w:rsid w:val="00D23609"/>
    <w:rsid w:val="00D3374B"/>
    <w:rsid w:val="00D3543F"/>
    <w:rsid w:val="00D37C45"/>
    <w:rsid w:val="00D46A84"/>
    <w:rsid w:val="00D5229A"/>
    <w:rsid w:val="00D52363"/>
    <w:rsid w:val="00D55C04"/>
    <w:rsid w:val="00D67A86"/>
    <w:rsid w:val="00D75FE5"/>
    <w:rsid w:val="00D932BD"/>
    <w:rsid w:val="00DA0377"/>
    <w:rsid w:val="00DA1FE1"/>
    <w:rsid w:val="00DA540D"/>
    <w:rsid w:val="00DC00AA"/>
    <w:rsid w:val="00DC42D8"/>
    <w:rsid w:val="00DD4B06"/>
    <w:rsid w:val="00DD7BB2"/>
    <w:rsid w:val="00DE493C"/>
    <w:rsid w:val="00DE7487"/>
    <w:rsid w:val="00E22445"/>
    <w:rsid w:val="00E42C05"/>
    <w:rsid w:val="00E656F1"/>
    <w:rsid w:val="00E70D0A"/>
    <w:rsid w:val="00EB2B80"/>
    <w:rsid w:val="00EB4F4C"/>
    <w:rsid w:val="00EC3F36"/>
    <w:rsid w:val="00EE0B15"/>
    <w:rsid w:val="00F01F65"/>
    <w:rsid w:val="00F02277"/>
    <w:rsid w:val="00F03876"/>
    <w:rsid w:val="00F0422F"/>
    <w:rsid w:val="00F06B88"/>
    <w:rsid w:val="00F242EE"/>
    <w:rsid w:val="00F27B81"/>
    <w:rsid w:val="00F335C6"/>
    <w:rsid w:val="00F424ED"/>
    <w:rsid w:val="00F43136"/>
    <w:rsid w:val="00F6240B"/>
    <w:rsid w:val="00F670CD"/>
    <w:rsid w:val="00F67553"/>
    <w:rsid w:val="00F707DB"/>
    <w:rsid w:val="00F84228"/>
    <w:rsid w:val="00F9790E"/>
    <w:rsid w:val="00FD00D3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0E51B3"/>
    <w:pPr>
      <w:spacing w:after="0" w:line="240" w:lineRule="auto"/>
      <w:jc w:val="both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0E51B3"/>
    <w:rPr>
      <w:rFonts w:ascii="Arial" w:hAnsi="Arial" w:cs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5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CB5AB9"/>
    <w:pPr>
      <w:numPr>
        <w:numId w:val="1"/>
      </w:numPr>
      <w:spacing w:before="480" w:after="240"/>
      <w:ind w:left="357" w:hanging="357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CB5AB9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  <w:sz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B5506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E42C0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odpora.metropolnet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ropolne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ejsada\OneDrive%20-%20Statutarni%20mesto%20Usti%20nad%20Labem\Plocha\&#352;ablony%20a%20GM\MNET_sm&#283;rnic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7B65B617B9420DA82B0F5B41D721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64CE4D-DDE2-423C-BEE3-E0C9AABC772B}"/>
      </w:docPartPr>
      <w:docPartBody>
        <w:p w:rsidR="00BE0162" w:rsidRDefault="008D78A6">
          <w:r w:rsidRPr="00ED7816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A6"/>
    <w:rsid w:val="000D0B2F"/>
    <w:rsid w:val="00140FFD"/>
    <w:rsid w:val="001E2C2F"/>
    <w:rsid w:val="001E524F"/>
    <w:rsid w:val="00280252"/>
    <w:rsid w:val="003E2129"/>
    <w:rsid w:val="00450D06"/>
    <w:rsid w:val="004A7C0E"/>
    <w:rsid w:val="004C2AFF"/>
    <w:rsid w:val="004E5720"/>
    <w:rsid w:val="006D09CD"/>
    <w:rsid w:val="0079431F"/>
    <w:rsid w:val="007C5AD1"/>
    <w:rsid w:val="00803E3E"/>
    <w:rsid w:val="00846DD9"/>
    <w:rsid w:val="00876169"/>
    <w:rsid w:val="008D78A6"/>
    <w:rsid w:val="008E32C6"/>
    <w:rsid w:val="009232B5"/>
    <w:rsid w:val="00937D9F"/>
    <w:rsid w:val="009D360E"/>
    <w:rsid w:val="00A83BC8"/>
    <w:rsid w:val="00BE0162"/>
    <w:rsid w:val="00D06DC4"/>
    <w:rsid w:val="00D07952"/>
    <w:rsid w:val="00DD7BB2"/>
    <w:rsid w:val="00DE493C"/>
    <w:rsid w:val="00E0648B"/>
    <w:rsid w:val="00F01F65"/>
    <w:rsid w:val="00F9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8A6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D78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4.xml><?xml version="1.0" encoding="utf-8"?>
<ds:datastoreItem xmlns:ds="http://schemas.openxmlformats.org/officeDocument/2006/customXml" ds:itemID="{0C4C2180-DC4A-4FF1-B29A-65B6DE79B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</Template>
  <TotalTime>48</TotalTime>
  <Pages>7</Pages>
  <Words>2265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MNET-SML25-AXX; STŘEKOV-SML5006884</vt:lpstr>
    </vt:vector>
  </TitlesOfParts>
  <Company>Metropolnet, a.s.</Company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MNET-SML25-A63</dc:title>
  <dc:subject>Dokument</dc:subject>
  <dc:creator>Vejsada David, Bc.</dc:creator>
  <cp:lastModifiedBy>Ulrichová Zuzana</cp:lastModifiedBy>
  <cp:revision>36</cp:revision>
  <cp:lastPrinted>2025-09-15T08:32:00Z</cp:lastPrinted>
  <dcterms:created xsi:type="dcterms:W3CDTF">2025-08-26T09:22:00Z</dcterms:created>
  <dcterms:modified xsi:type="dcterms:W3CDTF">2025-09-22T13:06:00Z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