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FA31" w14:textId="2B631964" w:rsidR="005451DC" w:rsidRPr="005451DC" w:rsidRDefault="005451DC" w:rsidP="005451DC">
      <w:r w:rsidRPr="005451DC">
        <w:rPr>
          <w:b/>
          <w:bCs/>
        </w:rPr>
        <w:t>Od:</w:t>
      </w:r>
      <w:r w:rsidRPr="005451DC">
        <w:t xml:space="preserve"> </w:t>
      </w:r>
      <w:r>
        <w:t>XXXX</w:t>
      </w:r>
      <w:r w:rsidRPr="005451DC">
        <w:t xml:space="preserve"> </w:t>
      </w:r>
      <w:proofErr w:type="spellStart"/>
      <w:r>
        <w:t>abbott</w:t>
      </w:r>
      <w:proofErr w:type="spellEnd"/>
      <w:r w:rsidRPr="005451DC">
        <w:t xml:space="preserve"> </w:t>
      </w:r>
      <w:r w:rsidRPr="005451DC">
        <w:br/>
      </w:r>
      <w:r w:rsidRPr="005451DC">
        <w:rPr>
          <w:b/>
          <w:bCs/>
        </w:rPr>
        <w:t>Odesláno:</w:t>
      </w:r>
      <w:r w:rsidRPr="005451DC">
        <w:t xml:space="preserve"> pondělí 22. září 2025 9:14</w:t>
      </w:r>
      <w:r w:rsidRPr="005451DC">
        <w:br/>
      </w:r>
      <w:r w:rsidRPr="005451DC">
        <w:rPr>
          <w:b/>
          <w:bCs/>
        </w:rPr>
        <w:t>Komu:</w:t>
      </w:r>
      <w:r w:rsidRPr="005451DC">
        <w:t xml:space="preserve"> </w:t>
      </w:r>
      <w:proofErr w:type="spellStart"/>
      <w:r>
        <w:t>XXXXnnm</w:t>
      </w:r>
      <w:proofErr w:type="spellEnd"/>
      <w:r w:rsidRPr="005451DC">
        <w:br/>
      </w:r>
      <w:r w:rsidRPr="005451DC">
        <w:rPr>
          <w:b/>
          <w:bCs/>
        </w:rPr>
        <w:t>Předmět:</w:t>
      </w:r>
      <w:r w:rsidRPr="005451DC">
        <w:t xml:space="preserve"> RE: objednávka </w:t>
      </w:r>
    </w:p>
    <w:p w14:paraId="4AE7F9AD" w14:textId="77777777" w:rsidR="005451DC" w:rsidRPr="005451DC" w:rsidRDefault="005451DC" w:rsidP="005451DC">
      <w:r w:rsidRPr="005451DC">
        <w:t> </w:t>
      </w:r>
    </w:p>
    <w:p w14:paraId="40622D73" w14:textId="77777777" w:rsidR="005451DC" w:rsidRPr="005451DC" w:rsidRDefault="005451DC" w:rsidP="005451DC">
      <w:bookmarkStart w:id="0" w:name="_Hlk115351874"/>
      <w:r w:rsidRPr="005451DC">
        <w:t xml:space="preserve">Dobrý den, </w:t>
      </w:r>
      <w:bookmarkEnd w:id="0"/>
    </w:p>
    <w:p w14:paraId="1176792F" w14:textId="77777777" w:rsidR="005451DC" w:rsidRPr="005451DC" w:rsidRDefault="005451DC" w:rsidP="005451DC">
      <w:r w:rsidRPr="005451DC">
        <w:t xml:space="preserve">děkujeme za vaši objednávku. </w:t>
      </w:r>
      <w:bookmarkStart w:id="1" w:name="_Hlk121387368"/>
      <w:r w:rsidRPr="005451DC">
        <w:t xml:space="preserve">Předala jsem ji ke zpracování. </w:t>
      </w:r>
      <w:bookmarkStart w:id="2" w:name="_Hlk123645212"/>
      <w:bookmarkEnd w:id="1"/>
      <w:r w:rsidRPr="005451DC">
        <w:t xml:space="preserve">Zboží vám bude dodáno do 2-4 pracovních dní od data objednání. </w:t>
      </w:r>
      <w:bookmarkEnd w:id="2"/>
    </w:p>
    <w:p w14:paraId="0913C2D7" w14:textId="77777777" w:rsidR="005451DC" w:rsidRPr="005451DC" w:rsidRDefault="005451DC" w:rsidP="005451DC">
      <w:bookmarkStart w:id="3" w:name="_Hlk123214673"/>
      <w:r w:rsidRPr="005451DC">
        <w:t> </w:t>
      </w:r>
      <w:bookmarkEnd w:id="3"/>
    </w:p>
    <w:p w14:paraId="56265F83" w14:textId="77777777" w:rsidR="005451DC" w:rsidRPr="005451DC" w:rsidRDefault="005451DC" w:rsidP="005451DC">
      <w:bookmarkStart w:id="4" w:name="_Hlk131513880"/>
      <w:bookmarkStart w:id="5" w:name="_Hlk123636002"/>
      <w:bookmarkEnd w:id="4"/>
      <w:r w:rsidRPr="005451DC">
        <w:t>V případě dotazů se na nás neváhejte obrátit.</w:t>
      </w:r>
      <w:bookmarkEnd w:id="5"/>
    </w:p>
    <w:p w14:paraId="192B0147" w14:textId="77777777" w:rsidR="005451DC" w:rsidRPr="005451DC" w:rsidRDefault="005451DC" w:rsidP="005451DC">
      <w:bookmarkStart w:id="6" w:name="_Hlk123639698"/>
      <w:bookmarkStart w:id="7" w:name="_Hlk119056903"/>
      <w:bookmarkEnd w:id="6"/>
      <w:r w:rsidRPr="005451DC">
        <w:rPr>
          <w:lang w:val="en-GB"/>
        </w:rPr>
        <w:t xml:space="preserve">S </w:t>
      </w:r>
      <w:proofErr w:type="spellStart"/>
      <w:r w:rsidRPr="005451DC">
        <w:rPr>
          <w:lang w:val="en-GB"/>
        </w:rPr>
        <w:t>pozdravem</w:t>
      </w:r>
      <w:bookmarkEnd w:id="7"/>
      <w:proofErr w:type="spellEnd"/>
    </w:p>
    <w:tbl>
      <w:tblPr>
        <w:tblW w:w="10230" w:type="dxa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5451DC" w:rsidRPr="005451DC" w14:paraId="2EF33F16" w14:textId="77777777">
        <w:trPr>
          <w:tblCellSpacing w:w="30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CCEB8" w14:textId="77777777" w:rsidR="005451DC" w:rsidRPr="005451DC" w:rsidRDefault="005451DC" w:rsidP="005451DC"/>
        </w:tc>
      </w:tr>
      <w:tr w:rsidR="005451DC" w:rsidRPr="005451DC" w14:paraId="01D9A99C" w14:textId="77777777">
        <w:trPr>
          <w:tblCellSpacing w:w="30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Borders>
                <w:top w:val="single" w:sz="12" w:space="0" w:color="888B8D"/>
                <w:bottom w:val="single" w:sz="12" w:space="0" w:color="888B8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2700"/>
              <w:gridCol w:w="2460"/>
              <w:gridCol w:w="3090"/>
            </w:tblGrid>
            <w:tr w:rsidR="005451DC" w:rsidRPr="005451DC" w14:paraId="0A9D9231" w14:textId="77777777">
              <w:trPr>
                <w:tblCellSpacing w:w="0" w:type="dxa"/>
              </w:trPr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330" w:type="dxa"/>
                  </w:tcMar>
                  <w:hideMark/>
                </w:tcPr>
                <w:tbl>
                  <w:tblPr>
                    <w:tblW w:w="1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0"/>
                  </w:tblGrid>
                  <w:tr w:rsidR="005451DC" w:rsidRPr="005451DC" w14:paraId="496C4086" w14:textId="77777777">
                    <w:trPr>
                      <w:tblCellSpacing w:w="0" w:type="dxa"/>
                    </w:trPr>
                    <w:tc>
                      <w:tcPr>
                        <w:tcW w:w="1650" w:type="dxa"/>
                        <w:vAlign w:val="center"/>
                        <w:hideMark/>
                      </w:tcPr>
                      <w:p w14:paraId="44C80B74" w14:textId="092177E7" w:rsidR="005451DC" w:rsidRPr="005451DC" w:rsidRDefault="005451DC" w:rsidP="005451DC">
                        <w:r w:rsidRPr="005451DC">
                          <w:rPr>
                            <w:noProof/>
                          </w:rPr>
                          <w:drawing>
                            <wp:inline distT="0" distB="0" distL="0" distR="0" wp14:anchorId="107C5CF9" wp14:editId="5257B0AB">
                              <wp:extent cx="1047750" cy="285750"/>
                              <wp:effectExtent l="0" t="0" r="0" b="0"/>
                              <wp:docPr id="1361247998" name="Obrázek 4" descr="Abbott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1" descr="Abbott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8F43749" w14:textId="77777777" w:rsidR="005451DC" w:rsidRPr="005451DC" w:rsidRDefault="005451DC" w:rsidP="005451DC"/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</w:tblGrid>
                  <w:tr w:rsidR="005451DC" w:rsidRPr="005451DC" w14:paraId="284EA982" w14:textId="77777777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14:paraId="2BF9C6DC" w14:textId="77777777" w:rsidR="005451DC" w:rsidRPr="005451DC" w:rsidRDefault="005451DC" w:rsidP="005451DC"/>
                    </w:tc>
                  </w:tr>
                  <w:tr w:rsidR="005451DC" w:rsidRPr="005451DC" w14:paraId="03B74631" w14:textId="77777777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14:paraId="11083A75" w14:textId="3CC270C9" w:rsidR="005451DC" w:rsidRPr="005451DC" w:rsidRDefault="005451DC" w:rsidP="005451DC">
                        <w:r>
                          <w:rPr>
                            <w:b/>
                            <w:bCs/>
                          </w:rPr>
                          <w:t>XXXX</w:t>
                        </w:r>
                      </w:p>
                    </w:tc>
                  </w:tr>
                  <w:tr w:rsidR="005451DC" w:rsidRPr="005451DC" w14:paraId="5DFD1151" w14:textId="77777777">
                    <w:trPr>
                      <w:tblCellSpacing w:w="0" w:type="dxa"/>
                    </w:trPr>
                    <w:tc>
                      <w:tcPr>
                        <w:tcW w:w="2550" w:type="dxa"/>
                        <w:hideMark/>
                      </w:tcPr>
                      <w:p w14:paraId="290C754F" w14:textId="77777777" w:rsidR="005451DC" w:rsidRPr="005451DC" w:rsidRDefault="005451DC" w:rsidP="005451DC"/>
                    </w:tc>
                  </w:tr>
                  <w:tr w:rsidR="005451DC" w:rsidRPr="005451DC" w14:paraId="7CE3773D" w14:textId="77777777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14:paraId="508E446A" w14:textId="6BCDF401" w:rsidR="005451DC" w:rsidRPr="005451DC" w:rsidRDefault="005451DC" w:rsidP="005451DC">
                        <w:r w:rsidRPr="005451DC">
                          <w:t> </w:t>
                        </w:r>
                        <w:r>
                          <w:t>XXXX</w:t>
                        </w:r>
                      </w:p>
                    </w:tc>
                  </w:tr>
                  <w:tr w:rsidR="005451DC" w:rsidRPr="005451DC" w14:paraId="7F0E85D7" w14:textId="77777777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14:paraId="3D624C1B" w14:textId="77777777" w:rsidR="005451DC" w:rsidRPr="005451DC" w:rsidRDefault="005451DC" w:rsidP="005451DC"/>
                    </w:tc>
                  </w:tr>
                </w:tbl>
                <w:p w14:paraId="6B3187BB" w14:textId="77777777" w:rsidR="005451DC" w:rsidRPr="005451DC" w:rsidRDefault="005451DC" w:rsidP="005451DC"/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31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0"/>
                  </w:tblGrid>
                  <w:tr w:rsidR="005451DC" w:rsidRPr="005451DC" w14:paraId="0348BF0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31103C" w14:textId="77777777" w:rsidR="005451DC" w:rsidRPr="005451DC" w:rsidRDefault="005451DC" w:rsidP="005451DC">
                        <w:proofErr w:type="spellStart"/>
                        <w:r w:rsidRPr="005451DC">
                          <w:t>Abbott</w:t>
                        </w:r>
                        <w:proofErr w:type="spellEnd"/>
                        <w:r w:rsidRPr="005451DC">
                          <w:t xml:space="preserve"> Rapid </w:t>
                        </w:r>
                        <w:proofErr w:type="spellStart"/>
                        <w:r w:rsidRPr="005451DC">
                          <w:t>Diagnostics</w:t>
                        </w:r>
                        <w:proofErr w:type="spellEnd"/>
                        <w:r w:rsidRPr="005451DC">
                          <w:t xml:space="preserve"> s.r.o.</w:t>
                        </w:r>
                      </w:p>
                    </w:tc>
                  </w:tr>
                  <w:tr w:rsidR="005451DC" w:rsidRPr="005451DC" w14:paraId="351190BF" w14:textId="77777777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14:paraId="18D4C18A" w14:textId="77777777" w:rsidR="005451DC" w:rsidRPr="005451DC" w:rsidRDefault="005451DC" w:rsidP="005451DC">
                        <w:r w:rsidRPr="005451DC">
                          <w:t>Evropská 2591/</w:t>
                        </w:r>
                        <w:proofErr w:type="gramStart"/>
                        <w:r w:rsidRPr="005451DC">
                          <w:t>33D</w:t>
                        </w:r>
                        <w:proofErr w:type="gramEnd"/>
                      </w:p>
                    </w:tc>
                  </w:tr>
                  <w:tr w:rsidR="005451DC" w:rsidRPr="005451DC" w14:paraId="2F70B332" w14:textId="77777777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14:paraId="7DEAB00C" w14:textId="77777777" w:rsidR="005451DC" w:rsidRPr="005451DC" w:rsidRDefault="005451DC" w:rsidP="005451DC">
                        <w:r w:rsidRPr="005451DC">
                          <w:t>160 00 Praha 6</w:t>
                        </w:r>
                      </w:p>
                    </w:tc>
                  </w:tr>
                  <w:tr w:rsidR="005451DC" w:rsidRPr="005451DC" w14:paraId="77A2F557" w14:textId="77777777">
                    <w:trPr>
                      <w:tblCellSpacing w:w="0" w:type="dxa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14:paraId="1197624E" w14:textId="77777777" w:rsidR="005451DC" w:rsidRPr="005451DC" w:rsidRDefault="005451DC" w:rsidP="005451DC">
                        <w:r w:rsidRPr="005451DC">
                          <w:t xml:space="preserve">Czech Republic </w:t>
                        </w:r>
                      </w:p>
                    </w:tc>
                  </w:tr>
                </w:tbl>
                <w:p w14:paraId="41AB14D9" w14:textId="77777777" w:rsidR="005451DC" w:rsidRPr="005451DC" w:rsidRDefault="005451DC" w:rsidP="005451DC"/>
              </w:tc>
              <w:tc>
                <w:tcPr>
                  <w:tcW w:w="30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30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"/>
                    <w:gridCol w:w="2916"/>
                  </w:tblGrid>
                  <w:tr w:rsidR="005451DC" w:rsidRPr="005451DC" w14:paraId="03CB8EB5" w14:textId="77777777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5B4BA79D" w14:textId="77777777" w:rsidR="005451DC" w:rsidRPr="005451DC" w:rsidRDefault="005451DC" w:rsidP="005451DC"/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14:paraId="006A29A0" w14:textId="77777777" w:rsidR="005451DC" w:rsidRPr="005451DC" w:rsidRDefault="005451DC" w:rsidP="005451DC"/>
                    </w:tc>
                  </w:tr>
                  <w:tr w:rsidR="005451DC" w:rsidRPr="005451DC" w14:paraId="56D62C35" w14:textId="77777777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332E7658" w14:textId="77777777" w:rsidR="005451DC" w:rsidRPr="005451DC" w:rsidRDefault="005451DC" w:rsidP="005451DC"/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14:paraId="187EE2F9" w14:textId="77777777" w:rsidR="005451DC" w:rsidRPr="005451DC" w:rsidRDefault="005451DC" w:rsidP="005451DC"/>
                    </w:tc>
                  </w:tr>
                  <w:tr w:rsidR="005451DC" w:rsidRPr="005451DC" w14:paraId="6406A7D4" w14:textId="77777777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716AC2DB" w14:textId="77777777" w:rsidR="005451DC" w:rsidRPr="005451DC" w:rsidRDefault="005451DC" w:rsidP="005451DC">
                        <w:r w:rsidRPr="005451DC">
                          <w:t>T: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14:paraId="27C24CBD" w14:textId="0A5554FA" w:rsidR="005451DC" w:rsidRPr="005451DC" w:rsidRDefault="005451DC" w:rsidP="005451DC">
                        <w:r w:rsidRPr="005451DC">
                          <w:t>+</w:t>
                        </w:r>
                        <w:r>
                          <w:t>XXXX</w:t>
                        </w:r>
                      </w:p>
                    </w:tc>
                  </w:tr>
                  <w:tr w:rsidR="005451DC" w:rsidRPr="005451DC" w14:paraId="28C2210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6E61608E" w14:textId="4BDA6812" w:rsidR="005451DC" w:rsidRPr="005451DC" w:rsidRDefault="005451DC" w:rsidP="005451DC">
                        <w:hyperlink r:id="rId6" w:history="1">
                          <w:r>
                            <w:rPr>
                              <w:rStyle w:val="Hypertextovodkaz"/>
                            </w:rPr>
                            <w:t>XXXX</w:t>
                          </w:r>
                        </w:hyperlink>
                      </w:p>
                    </w:tc>
                  </w:tr>
                </w:tbl>
                <w:p w14:paraId="3A7A8DC5" w14:textId="77777777" w:rsidR="005451DC" w:rsidRPr="005451DC" w:rsidRDefault="005451DC" w:rsidP="005451DC"/>
              </w:tc>
            </w:tr>
          </w:tbl>
          <w:p w14:paraId="59FE0A30" w14:textId="77777777" w:rsidR="005451DC" w:rsidRPr="005451DC" w:rsidRDefault="005451DC" w:rsidP="005451DC"/>
        </w:tc>
      </w:tr>
      <w:tr w:rsidR="005451DC" w:rsidRPr="005451DC" w14:paraId="51548C0A" w14:textId="77777777">
        <w:trPr>
          <w:tblCellSpacing w:w="30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"/>
              <w:gridCol w:w="10198"/>
            </w:tblGrid>
            <w:tr w:rsidR="005451DC" w:rsidRPr="005451DC" w14:paraId="1F41B1D5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5451DC" w:rsidRPr="005451DC" w14:paraId="0E29BFF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4C74CE" w14:textId="77777777" w:rsidR="005451DC" w:rsidRPr="005451DC" w:rsidRDefault="005451DC" w:rsidP="005451DC"/>
                    </w:tc>
                  </w:tr>
                </w:tbl>
                <w:p w14:paraId="72B6D30D" w14:textId="77777777" w:rsidR="005451DC" w:rsidRPr="005451DC" w:rsidRDefault="005451DC" w:rsidP="005451DC"/>
              </w:tc>
              <w:tc>
                <w:tcPr>
                  <w:tcW w:w="1920" w:type="dxa"/>
                  <w:vAlign w:val="center"/>
                  <w:hideMark/>
                </w:tcPr>
                <w:p w14:paraId="6ACB95E0" w14:textId="77777777" w:rsidR="005451DC" w:rsidRPr="005451DC" w:rsidRDefault="005451DC" w:rsidP="005451DC">
                  <w:r w:rsidRPr="005451DC">
                    <w:t> </w:t>
                  </w:r>
                </w:p>
              </w:tc>
            </w:tr>
            <w:tr w:rsidR="005451DC" w:rsidRPr="005451DC" w14:paraId="32EFC40B" w14:textId="77777777">
              <w:trPr>
                <w:tblCellSpacing w:w="0" w:type="dxa"/>
              </w:trPr>
              <w:tc>
                <w:tcPr>
                  <w:tcW w:w="10230" w:type="dxa"/>
                  <w:gridSpan w:val="2"/>
                  <w:hideMark/>
                </w:tcPr>
                <w:p w14:paraId="364FEACE" w14:textId="77777777" w:rsidR="005451DC" w:rsidRPr="005451DC" w:rsidRDefault="005451DC" w:rsidP="005451DC">
                  <w:proofErr w:type="spellStart"/>
                  <w:r w:rsidRPr="005451DC">
                    <w:t>This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communication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may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contain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information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that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is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proprietary</w:t>
                  </w:r>
                  <w:proofErr w:type="spellEnd"/>
                  <w:r w:rsidRPr="005451DC">
                    <w:t xml:space="preserve">, </w:t>
                  </w:r>
                  <w:proofErr w:type="spellStart"/>
                  <w:r w:rsidRPr="005451DC">
                    <w:t>confidential</w:t>
                  </w:r>
                  <w:proofErr w:type="spellEnd"/>
                  <w:r w:rsidRPr="005451DC">
                    <w:t xml:space="preserve">, </w:t>
                  </w:r>
                  <w:proofErr w:type="spellStart"/>
                  <w:r w:rsidRPr="005451DC">
                    <w:t>or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exempt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from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disclosure</w:t>
                  </w:r>
                  <w:proofErr w:type="spellEnd"/>
                  <w:r w:rsidRPr="005451DC">
                    <w:t xml:space="preserve">. </w:t>
                  </w:r>
                  <w:proofErr w:type="spellStart"/>
                  <w:r w:rsidRPr="005451DC">
                    <w:t>If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you</w:t>
                  </w:r>
                  <w:proofErr w:type="spellEnd"/>
                  <w:r w:rsidRPr="005451DC">
                    <w:t xml:space="preserve"> are not </w:t>
                  </w:r>
                  <w:proofErr w:type="spellStart"/>
                  <w:r w:rsidRPr="005451DC">
                    <w:t>the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intended</w:t>
                  </w:r>
                  <w:proofErr w:type="spellEnd"/>
                  <w:r w:rsidRPr="005451DC">
                    <w:t xml:space="preserve"> recipient, </w:t>
                  </w:r>
                  <w:proofErr w:type="spellStart"/>
                  <w:r w:rsidRPr="005451DC">
                    <w:t>please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note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that</w:t>
                  </w:r>
                  <w:proofErr w:type="spellEnd"/>
                  <w:r w:rsidRPr="005451DC">
                    <w:t xml:space="preserve"> any </w:t>
                  </w:r>
                  <w:proofErr w:type="spellStart"/>
                  <w:r w:rsidRPr="005451DC">
                    <w:t>other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dissemination</w:t>
                  </w:r>
                  <w:proofErr w:type="spellEnd"/>
                  <w:r w:rsidRPr="005451DC">
                    <w:t xml:space="preserve">, </w:t>
                  </w:r>
                  <w:proofErr w:type="spellStart"/>
                  <w:r w:rsidRPr="005451DC">
                    <w:t>distribution</w:t>
                  </w:r>
                  <w:proofErr w:type="spellEnd"/>
                  <w:r w:rsidRPr="005451DC">
                    <w:t xml:space="preserve">, use </w:t>
                  </w:r>
                  <w:proofErr w:type="spellStart"/>
                  <w:r w:rsidRPr="005451DC">
                    <w:t>or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copying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of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this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communication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is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strictly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prohibited</w:t>
                  </w:r>
                  <w:proofErr w:type="spellEnd"/>
                  <w:r w:rsidRPr="005451DC">
                    <w:t xml:space="preserve">. </w:t>
                  </w:r>
                  <w:proofErr w:type="spellStart"/>
                  <w:r w:rsidRPr="005451DC">
                    <w:t>Anyone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who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receives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this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message</w:t>
                  </w:r>
                  <w:proofErr w:type="spellEnd"/>
                  <w:r w:rsidRPr="005451DC">
                    <w:t xml:space="preserve"> in </w:t>
                  </w:r>
                  <w:proofErr w:type="spellStart"/>
                  <w:r w:rsidRPr="005451DC">
                    <w:t>error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should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notify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the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sender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immediately</w:t>
                  </w:r>
                  <w:proofErr w:type="spellEnd"/>
                  <w:r w:rsidRPr="005451DC">
                    <w:t xml:space="preserve"> by </w:t>
                  </w:r>
                  <w:proofErr w:type="spellStart"/>
                  <w:r w:rsidRPr="005451DC">
                    <w:t>telephone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or</w:t>
                  </w:r>
                  <w:proofErr w:type="spellEnd"/>
                  <w:r w:rsidRPr="005451DC">
                    <w:t xml:space="preserve"> by return e-mail and </w:t>
                  </w:r>
                  <w:proofErr w:type="spellStart"/>
                  <w:r w:rsidRPr="005451DC">
                    <w:t>delete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it</w:t>
                  </w:r>
                  <w:proofErr w:type="spellEnd"/>
                  <w:r w:rsidRPr="005451DC">
                    <w:t xml:space="preserve"> </w:t>
                  </w:r>
                  <w:proofErr w:type="spellStart"/>
                  <w:r w:rsidRPr="005451DC">
                    <w:t>from</w:t>
                  </w:r>
                  <w:proofErr w:type="spellEnd"/>
                  <w:r w:rsidRPr="005451DC">
                    <w:t xml:space="preserve"> his </w:t>
                  </w:r>
                  <w:proofErr w:type="spellStart"/>
                  <w:r w:rsidRPr="005451DC">
                    <w:t>or</w:t>
                  </w:r>
                  <w:proofErr w:type="spellEnd"/>
                  <w:r w:rsidRPr="005451DC">
                    <w:t xml:space="preserve"> her </w:t>
                  </w:r>
                  <w:proofErr w:type="spellStart"/>
                  <w:r w:rsidRPr="005451DC">
                    <w:t>computer</w:t>
                  </w:r>
                  <w:proofErr w:type="spellEnd"/>
                  <w:r w:rsidRPr="005451DC">
                    <w:t>.</w:t>
                  </w:r>
                </w:p>
              </w:tc>
            </w:tr>
          </w:tbl>
          <w:p w14:paraId="3340A05B" w14:textId="77777777" w:rsidR="005451DC" w:rsidRPr="005451DC" w:rsidRDefault="005451DC" w:rsidP="005451DC"/>
        </w:tc>
      </w:tr>
    </w:tbl>
    <w:p w14:paraId="338D3253" w14:textId="77777777" w:rsidR="005451DC" w:rsidRPr="005451DC" w:rsidRDefault="005451DC" w:rsidP="005451DC">
      <w:r w:rsidRPr="005451DC">
        <w:t> </w:t>
      </w:r>
    </w:p>
    <w:p w14:paraId="4AD07A0F" w14:textId="77777777" w:rsidR="005451DC" w:rsidRPr="005451DC" w:rsidRDefault="005451DC" w:rsidP="005451DC">
      <w:r w:rsidRPr="005451DC">
        <w:t> </w:t>
      </w:r>
    </w:p>
    <w:p w14:paraId="3AE77E78" w14:textId="29427735" w:rsidR="005451DC" w:rsidRPr="005451DC" w:rsidRDefault="005451DC" w:rsidP="005451DC">
      <w:proofErr w:type="spellStart"/>
      <w:r w:rsidRPr="005451DC">
        <w:rPr>
          <w:b/>
          <w:bCs/>
        </w:rPr>
        <w:t>From</w:t>
      </w:r>
      <w:proofErr w:type="spellEnd"/>
      <w:r w:rsidRPr="005451DC">
        <w:rPr>
          <w:b/>
          <w:bCs/>
        </w:rPr>
        <w:t>:</w:t>
      </w:r>
      <w:r w:rsidRPr="005451DC">
        <w:t xml:space="preserve"> </w:t>
      </w:r>
      <w:proofErr w:type="spellStart"/>
      <w:r>
        <w:t>XXXXnnm</w:t>
      </w:r>
      <w:proofErr w:type="spellEnd"/>
      <w:r w:rsidRPr="005451DC">
        <w:t xml:space="preserve">&gt; </w:t>
      </w:r>
      <w:r w:rsidRPr="005451DC">
        <w:br/>
      </w:r>
      <w:r w:rsidRPr="005451DC">
        <w:rPr>
          <w:b/>
          <w:bCs/>
        </w:rPr>
        <w:t>Sent:</w:t>
      </w:r>
      <w:r w:rsidRPr="005451DC">
        <w:t xml:space="preserve"> </w:t>
      </w:r>
      <w:proofErr w:type="spellStart"/>
      <w:r w:rsidRPr="005451DC">
        <w:t>Monday</w:t>
      </w:r>
      <w:proofErr w:type="spellEnd"/>
      <w:r w:rsidRPr="005451DC">
        <w:t xml:space="preserve">, </w:t>
      </w:r>
      <w:proofErr w:type="spellStart"/>
      <w:r w:rsidRPr="005451DC">
        <w:t>September</w:t>
      </w:r>
      <w:proofErr w:type="spellEnd"/>
      <w:r w:rsidRPr="005451DC">
        <w:t xml:space="preserve"> 22, 2025 9:06 AM</w:t>
      </w:r>
      <w:r w:rsidRPr="005451DC">
        <w:br/>
      </w:r>
      <w:r w:rsidRPr="005451DC">
        <w:rPr>
          <w:b/>
          <w:bCs/>
        </w:rPr>
        <w:t>To:</w:t>
      </w:r>
      <w:r w:rsidRPr="005451DC">
        <w:t xml:space="preserve"> </w:t>
      </w:r>
      <w:proofErr w:type="spellStart"/>
      <w:r>
        <w:t>XXXXabbott</w:t>
      </w:r>
      <w:proofErr w:type="spellEnd"/>
      <w:r w:rsidRPr="005451DC">
        <w:t>&gt;</w:t>
      </w:r>
      <w:r w:rsidRPr="005451DC">
        <w:br/>
      </w:r>
      <w:proofErr w:type="spellStart"/>
      <w:r w:rsidRPr="005451DC">
        <w:rPr>
          <w:b/>
          <w:bCs/>
        </w:rPr>
        <w:t>Subject</w:t>
      </w:r>
      <w:proofErr w:type="spellEnd"/>
      <w:r w:rsidRPr="005451DC">
        <w:rPr>
          <w:b/>
          <w:bCs/>
        </w:rPr>
        <w:t>:</w:t>
      </w:r>
      <w:r w:rsidRPr="005451DC">
        <w:t xml:space="preserve"> objednávka</w:t>
      </w:r>
      <w:r w:rsidRPr="005451DC">
        <w:br/>
      </w:r>
      <w:proofErr w:type="spellStart"/>
      <w:r w:rsidRPr="005451DC">
        <w:rPr>
          <w:b/>
          <w:bCs/>
        </w:rPr>
        <w:t>Importance</w:t>
      </w:r>
      <w:proofErr w:type="spellEnd"/>
      <w:r w:rsidRPr="005451DC">
        <w:rPr>
          <w:b/>
          <w:bCs/>
        </w:rPr>
        <w:t>:</w:t>
      </w:r>
      <w:r w:rsidRPr="005451DC">
        <w:t xml:space="preserve"> </w:t>
      </w:r>
      <w:proofErr w:type="spellStart"/>
      <w:r w:rsidRPr="005451DC">
        <w:t>High</w:t>
      </w:r>
      <w:proofErr w:type="spellEnd"/>
    </w:p>
    <w:p w14:paraId="5DEBA672" w14:textId="77777777" w:rsidR="005451DC" w:rsidRPr="005451DC" w:rsidRDefault="005451DC" w:rsidP="005451DC">
      <w:r w:rsidRPr="005451DC">
        <w:t> </w:t>
      </w:r>
    </w:p>
    <w:p w14:paraId="345D4FFC" w14:textId="4AB2BEF1" w:rsidR="005451DC" w:rsidRPr="005451DC" w:rsidRDefault="005451DC" w:rsidP="005451DC">
      <w:r w:rsidRPr="005451DC">
        <w:lastRenderedPageBreak/>
        <w:t>Dobrý den, v příloze zasílám objednávku a poprosím Vás o potvrzení, že jste ji přijali. Děkuji S pozdravem Ilona Handlová Ilona Handlová, Mgr. vedoucí analytik OKLT-OKM Nemocnice Nové Město na Moravě, př.</w:t>
      </w:r>
      <w:r w:rsidRPr="005451DC">
        <w:rPr>
          <w:rFonts w:ascii="Arial" w:hAnsi="Arial" w:cs="Arial"/>
        </w:rPr>
        <w:t> </w:t>
      </w:r>
      <w:proofErr w:type="spellStart"/>
      <w:r w:rsidRPr="005451DC">
        <w:t>org</w:t>
      </w:r>
      <w:proofErr w:type="spellEnd"/>
      <w:r w:rsidRPr="005451DC">
        <w:t xml:space="preserve">. Žďárská 610 </w:t>
      </w:r>
      <w:proofErr w:type="gramStart"/>
      <w:r w:rsidRPr="005451DC">
        <w:t>tel.</w:t>
      </w:r>
      <w:r w:rsidRPr="005451DC">
        <w:rPr>
          <w:rFonts w:ascii="Arial" w:hAnsi="Arial" w:cs="Arial"/>
        </w:rPr>
        <w:t> </w:t>
      </w:r>
      <w:r w:rsidRPr="005451DC">
        <w:t>:</w:t>
      </w:r>
      <w:proofErr w:type="gramEnd"/>
      <w:r w:rsidRPr="005451DC">
        <w:t xml:space="preserve"> </w:t>
      </w:r>
      <w:r>
        <w:t>XXXX</w:t>
      </w:r>
      <w:r w:rsidRPr="005451DC">
        <w:t xml:space="preserve"> Od:</w:t>
      </w:r>
      <w:r w:rsidRPr="005451DC">
        <w:rPr>
          <w:rFonts w:ascii="Arial" w:hAnsi="Arial" w:cs="Arial"/>
        </w:rPr>
        <w:t> </w:t>
      </w:r>
    </w:p>
    <w:p w14:paraId="7AD257F3" w14:textId="77777777" w:rsidR="005451DC" w:rsidRPr="005451DC" w:rsidRDefault="005451DC" w:rsidP="005451DC">
      <w:r w:rsidRPr="005451DC">
        <w:t>Dobrý den,</w:t>
      </w:r>
    </w:p>
    <w:p w14:paraId="72850A92" w14:textId="77777777" w:rsidR="005451DC" w:rsidRPr="005451DC" w:rsidRDefault="005451DC" w:rsidP="005451DC">
      <w:r w:rsidRPr="005451DC">
        <w:t>v příloze zasílám objednávku a poprosím Vás o potvrzení, že jste ji přijali.</w:t>
      </w:r>
    </w:p>
    <w:p w14:paraId="74F388A2" w14:textId="77777777" w:rsidR="005451DC" w:rsidRPr="005451DC" w:rsidRDefault="005451DC" w:rsidP="005451DC">
      <w:r w:rsidRPr="005451DC">
        <w:t>Děkuji</w:t>
      </w:r>
    </w:p>
    <w:p w14:paraId="3DCDA9F6" w14:textId="77777777" w:rsidR="005451DC" w:rsidRPr="005451DC" w:rsidRDefault="005451DC" w:rsidP="005451DC">
      <w:r w:rsidRPr="005451DC">
        <w:t>S pozdravem</w:t>
      </w:r>
    </w:p>
    <w:p w14:paraId="15FE06A1" w14:textId="77777777" w:rsidR="005451DC" w:rsidRPr="005451DC" w:rsidRDefault="005451DC" w:rsidP="005451DC">
      <w:r w:rsidRPr="005451DC">
        <w:t>Ilona Handlová</w:t>
      </w:r>
    </w:p>
    <w:p w14:paraId="4D51142C" w14:textId="77777777" w:rsidR="005451DC" w:rsidRPr="005451DC" w:rsidRDefault="005451DC" w:rsidP="005451DC">
      <w:r w:rsidRPr="005451DC">
        <w:t> </w:t>
      </w:r>
    </w:p>
    <w:p w14:paraId="3A7FB2FA" w14:textId="77777777" w:rsidR="005451DC" w:rsidRPr="005451DC" w:rsidRDefault="005451DC" w:rsidP="005451DC">
      <w:r w:rsidRPr="005451DC">
        <w:t>Ilona Handlová, Mgr.</w:t>
      </w:r>
    </w:p>
    <w:p w14:paraId="5001F63D" w14:textId="77777777" w:rsidR="005451DC" w:rsidRPr="005451DC" w:rsidRDefault="005451DC" w:rsidP="005451DC">
      <w:r w:rsidRPr="005451DC">
        <w:t>vedoucí analytik OKLT-OKM</w:t>
      </w:r>
    </w:p>
    <w:p w14:paraId="76505EB2" w14:textId="77777777" w:rsidR="005451DC" w:rsidRPr="005451DC" w:rsidRDefault="005451DC" w:rsidP="005451DC">
      <w:r w:rsidRPr="005451DC">
        <w:t>Nemocnice Nové Město na Moravě, př.org.</w:t>
      </w:r>
    </w:p>
    <w:p w14:paraId="044DB905" w14:textId="77777777" w:rsidR="005451DC" w:rsidRPr="005451DC" w:rsidRDefault="005451DC" w:rsidP="005451DC">
      <w:r w:rsidRPr="005451DC">
        <w:t>Žďárská 610</w:t>
      </w:r>
    </w:p>
    <w:p w14:paraId="34BFAD17" w14:textId="473F2CE9" w:rsidR="005451DC" w:rsidRPr="005451DC" w:rsidRDefault="00F87285" w:rsidP="005451DC">
      <w:r w:rsidRPr="005451DC">
        <w:t>T</w:t>
      </w:r>
      <w:r w:rsidR="005451DC" w:rsidRPr="005451DC">
        <w:t>el</w:t>
      </w:r>
      <w:r>
        <w:t>.: XXXX</w:t>
      </w:r>
    </w:p>
    <w:p w14:paraId="38600EA4" w14:textId="77777777" w:rsidR="005451DC" w:rsidRPr="005451DC" w:rsidRDefault="005451DC" w:rsidP="005451DC">
      <w:r w:rsidRPr="005451DC">
        <w:t> </w:t>
      </w:r>
    </w:p>
    <w:p w14:paraId="36F0AFDA" w14:textId="6473CD9F" w:rsidR="00826DD5" w:rsidRDefault="00826DD5" w:rsidP="00F8728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08"/>
    <w:rsid w:val="000168A3"/>
    <w:rsid w:val="005451DC"/>
    <w:rsid w:val="00826DD5"/>
    <w:rsid w:val="00844EE4"/>
    <w:rsid w:val="00962308"/>
    <w:rsid w:val="00B00E97"/>
    <w:rsid w:val="00F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ABA2CC"/>
  <w15:chartTrackingRefBased/>
  <w15:docId w15:val="{61CAD050-CDCD-4859-A9AB-FB06A054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2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2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3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3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3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3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3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3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2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2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2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2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23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23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23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2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23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230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451D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abbott.com" TargetMode="External"/><Relationship Id="rId5" Type="http://schemas.openxmlformats.org/officeDocument/2006/relationships/image" Target="cid:image001.jpg@01DC2BA1.58DC3D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2025-09-22T08:05:00Z</dcterms:created>
  <dcterms:modified xsi:type="dcterms:W3CDTF">2025-09-22T09:16:00Z</dcterms:modified>
</cp:coreProperties>
</file>