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C0" w:rsidRPr="004C6050" w:rsidRDefault="00B25966" w:rsidP="000718C0">
      <w:pPr>
        <w:pStyle w:val="Normlnweb"/>
        <w:spacing w:before="0" w:beforeAutospacing="0" w:after="0" w:line="240" w:lineRule="auto"/>
        <w:jc w:val="center"/>
        <w:rPr>
          <w:rFonts w:ascii="Arial" w:hAnsi="Arial" w:cs="Arial"/>
          <w:lang w:val="en-GB"/>
        </w:rPr>
      </w:pPr>
      <w:r w:rsidRPr="004C6050">
        <w:rPr>
          <w:rFonts w:ascii="Arial" w:hAnsi="Arial" w:cs="Arial"/>
          <w:b/>
          <w:bCs/>
          <w:sz w:val="28"/>
          <w:szCs w:val="28"/>
          <w:lang w:val="en-GB"/>
        </w:rPr>
        <w:t>LETT</w:t>
      </w:r>
      <w:r w:rsidR="004C6050" w:rsidRPr="004C6050">
        <w:rPr>
          <w:rFonts w:ascii="Arial" w:hAnsi="Arial" w:cs="Arial"/>
          <w:b/>
          <w:bCs/>
          <w:sz w:val="28"/>
          <w:szCs w:val="28"/>
          <w:lang w:val="en-GB"/>
        </w:rPr>
        <w:t>ER OF AGREEMENT</w:t>
      </w:r>
    </w:p>
    <w:p w:rsidR="000718C0" w:rsidRPr="004C6050" w:rsidRDefault="004C6050" w:rsidP="000718C0">
      <w:pPr>
        <w:pStyle w:val="Normlnweb"/>
        <w:spacing w:before="0" w:beforeAutospacing="0" w:after="0" w:line="240" w:lineRule="auto"/>
        <w:jc w:val="center"/>
        <w:rPr>
          <w:rFonts w:ascii="Arial" w:hAnsi="Arial" w:cs="Arial"/>
          <w:lang w:val="en-GB"/>
        </w:rPr>
      </w:pPr>
      <w:r w:rsidRPr="004C6050">
        <w:rPr>
          <w:rFonts w:ascii="Arial" w:hAnsi="Arial" w:cs="Arial"/>
          <w:b/>
          <w:bCs/>
          <w:sz w:val="28"/>
          <w:szCs w:val="28"/>
          <w:lang w:val="en-GB"/>
        </w:rPr>
        <w:t>GRANT OF AUDIOVISUAL RIGHTS</w:t>
      </w:r>
    </w:p>
    <w:p w:rsidR="000718C0" w:rsidRDefault="000718C0" w:rsidP="00B41FCC">
      <w:pPr>
        <w:pStyle w:val="Normlnweb"/>
        <w:spacing w:before="0" w:beforeAutospacing="0" w:after="0" w:line="240" w:lineRule="auto"/>
        <w:rPr>
          <w:rFonts w:ascii="Arial" w:hAnsi="Arial" w:cs="Arial"/>
          <w:lang w:val="en-GB"/>
        </w:rPr>
      </w:pPr>
    </w:p>
    <w:p w:rsidR="00F211D0" w:rsidRPr="004C6050" w:rsidRDefault="00F211D0" w:rsidP="00B41FCC">
      <w:pPr>
        <w:pStyle w:val="Normlnweb"/>
        <w:spacing w:before="0" w:beforeAutospacing="0" w:after="0" w:line="240" w:lineRule="auto"/>
        <w:rPr>
          <w:rFonts w:ascii="Arial" w:hAnsi="Arial" w:cs="Arial"/>
          <w:lang w:val="en-GB"/>
        </w:rPr>
      </w:pPr>
    </w:p>
    <w:p w:rsidR="000718C0" w:rsidRPr="00460D08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</w:rPr>
      </w:pPr>
      <w:r w:rsidRPr="00460D08">
        <w:rPr>
          <w:rFonts w:ascii="Arial" w:hAnsi="Arial" w:cs="Arial"/>
        </w:rPr>
        <w:t>Between</w:t>
      </w:r>
    </w:p>
    <w:p w:rsidR="000718C0" w:rsidRPr="00460D08" w:rsidRDefault="000718C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b/>
        </w:rPr>
      </w:pPr>
      <w:r w:rsidRPr="00460D08">
        <w:rPr>
          <w:rFonts w:ascii="Arial" w:hAnsi="Arial" w:cs="Arial"/>
        </w:rPr>
        <w:t xml:space="preserve"> </w:t>
      </w:r>
      <w:r w:rsidRPr="00460D08">
        <w:rPr>
          <w:rFonts w:ascii="Arial" w:hAnsi="Arial" w:cs="Arial"/>
          <w:b/>
        </w:rPr>
        <w:t xml:space="preserve">LES FILMS FIGURES LIBRES [SARL] </w:t>
      </w:r>
    </w:p>
    <w:p w:rsidR="000718C0" w:rsidRPr="004E6AC9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</w:rPr>
      </w:pPr>
      <w:r w:rsidRPr="004E6AC9">
        <w:rPr>
          <w:rFonts w:ascii="Arial" w:hAnsi="Arial" w:cs="Arial"/>
        </w:rPr>
        <w:t>Address:</w:t>
      </w:r>
      <w:r w:rsidR="004E6AC9" w:rsidRPr="004E6AC9">
        <w:rPr>
          <w:rFonts w:ascii="Arial" w:hAnsi="Arial" w:cs="Arial"/>
        </w:rPr>
        <w:t xml:space="preserve"> 24 rue de Metz 31000 Toulouse, France</w:t>
      </w:r>
    </w:p>
    <w:p w:rsidR="000718C0" w:rsidRPr="004C6050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Represented by</w:t>
      </w:r>
      <w:r w:rsidR="000718C0" w:rsidRPr="004C6050">
        <w:rPr>
          <w:rFonts w:ascii="Arial" w:hAnsi="Arial" w:cs="Arial"/>
          <w:lang w:val="en-GB"/>
        </w:rPr>
        <w:t xml:space="preserve"> Sonia </w:t>
      </w:r>
      <w:proofErr w:type="spellStart"/>
      <w:r w:rsidR="000718C0" w:rsidRPr="004C6050">
        <w:rPr>
          <w:rFonts w:ascii="Arial" w:hAnsi="Arial" w:cs="Arial"/>
          <w:lang w:val="en-GB"/>
        </w:rPr>
        <w:t>Paramo</w:t>
      </w:r>
      <w:proofErr w:type="spellEnd"/>
      <w:r w:rsidR="000718C0" w:rsidRPr="004C6050">
        <w:rPr>
          <w:rFonts w:ascii="Arial" w:hAnsi="Arial" w:cs="Arial"/>
          <w:lang w:val="en-GB"/>
        </w:rPr>
        <w:t xml:space="preserve"> </w:t>
      </w:r>
    </w:p>
    <w:p w:rsidR="000718C0" w:rsidRPr="004C6050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Company number</w:t>
      </w:r>
      <w:r w:rsidRPr="004C6050">
        <w:rPr>
          <w:rFonts w:ascii="Arial" w:hAnsi="Arial" w:cs="Arial"/>
          <w:lang w:val="en-GB"/>
        </w:rPr>
        <w:t>:</w:t>
      </w:r>
      <w:r w:rsidR="000718C0" w:rsidRPr="004C6050">
        <w:rPr>
          <w:rFonts w:ascii="Arial" w:hAnsi="Arial" w:cs="Arial"/>
          <w:lang w:val="en-GB"/>
        </w:rPr>
        <w:t xml:space="preserve"> 51309636200019 </w:t>
      </w:r>
    </w:p>
    <w:p w:rsidR="000718C0" w:rsidRPr="004C6050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Intercommunautary</w:t>
      </w:r>
      <w:proofErr w:type="spellEnd"/>
      <w:r>
        <w:rPr>
          <w:rFonts w:ascii="Arial" w:hAnsi="Arial" w:cs="Arial"/>
          <w:lang w:val="en-GB"/>
        </w:rPr>
        <w:t xml:space="preserve"> TVA number</w:t>
      </w:r>
      <w:r w:rsidR="000718C0" w:rsidRPr="004C6050">
        <w:rPr>
          <w:rFonts w:ascii="Arial" w:hAnsi="Arial" w:cs="Arial"/>
          <w:lang w:val="en-GB"/>
        </w:rPr>
        <w:t xml:space="preserve">: FR75513096362 </w:t>
      </w:r>
    </w:p>
    <w:p w:rsidR="000718C0" w:rsidRPr="004C6050" w:rsidRDefault="000718C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0718C0" w:rsidRPr="004E6AC9" w:rsidRDefault="004C605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 w:rsidRPr="004E6AC9">
        <w:rPr>
          <w:rFonts w:ascii="Arial" w:hAnsi="Arial" w:cs="Arial"/>
          <w:lang w:val="en-GB"/>
        </w:rPr>
        <w:t>And</w:t>
      </w:r>
    </w:p>
    <w:p w:rsidR="00552870" w:rsidRPr="00552870" w:rsidRDefault="00552870" w:rsidP="00C272E5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b/>
          <w:lang w:val="en-GB"/>
        </w:rPr>
      </w:pPr>
      <w:r w:rsidRPr="00552870">
        <w:rPr>
          <w:rFonts w:ascii="Arial" w:hAnsi="Arial" w:cs="Arial"/>
          <w:b/>
          <w:lang w:val="en-GB"/>
        </w:rPr>
        <w:t>SMETAN</w:t>
      </w:r>
      <w:r>
        <w:rPr>
          <w:rFonts w:ascii="Arial" w:hAnsi="Arial" w:cs="Arial"/>
          <w:b/>
          <w:lang w:val="en-GB"/>
        </w:rPr>
        <w:t>OV</w:t>
      </w:r>
      <w:r w:rsidRPr="00552870">
        <w:rPr>
          <w:rFonts w:ascii="Arial" w:hAnsi="Arial" w:cs="Arial"/>
          <w:b/>
          <w:lang w:val="en-GB"/>
        </w:rPr>
        <w:t>A LITOMYŠL</w:t>
      </w:r>
      <w:r w:rsidR="003E4730">
        <w:rPr>
          <w:rFonts w:ascii="Arial" w:hAnsi="Arial" w:cs="Arial"/>
          <w:b/>
          <w:lang w:val="en-GB"/>
        </w:rPr>
        <w:t xml:space="preserve">, </w:t>
      </w:r>
      <w:proofErr w:type="spellStart"/>
      <w:r w:rsidR="003E4730">
        <w:rPr>
          <w:rFonts w:ascii="Arial" w:hAnsi="Arial" w:cs="Arial"/>
          <w:b/>
          <w:lang w:val="en-GB"/>
        </w:rPr>
        <w:t>o.p.s</w:t>
      </w:r>
      <w:proofErr w:type="spellEnd"/>
      <w:r w:rsidR="003E4730">
        <w:rPr>
          <w:rFonts w:ascii="Arial" w:hAnsi="Arial" w:cs="Arial"/>
          <w:b/>
          <w:lang w:val="en-GB"/>
        </w:rPr>
        <w:t>.</w:t>
      </w:r>
    </w:p>
    <w:p w:rsidR="00C272E5" w:rsidRPr="00C272E5" w:rsidRDefault="00C272E5" w:rsidP="00552870">
      <w:pPr>
        <w:pStyle w:val="Normlnweb"/>
        <w:spacing w:before="0" w:beforeAutospacing="0" w:after="0" w:line="240" w:lineRule="auto"/>
        <w:rPr>
          <w:rFonts w:ascii="Arial" w:hAnsi="Arial" w:cs="Arial"/>
          <w:lang w:val="en-GB"/>
        </w:rPr>
      </w:pPr>
      <w:r w:rsidRPr="00C272E5">
        <w:rPr>
          <w:rFonts w:ascii="Arial" w:hAnsi="Arial" w:cs="Arial"/>
          <w:lang w:val="en-GB"/>
        </w:rPr>
        <w:t>Represented by</w:t>
      </w:r>
      <w:r w:rsidR="00552870" w:rsidRPr="00552870">
        <w:rPr>
          <w:rFonts w:ascii="Arial" w:hAnsi="Arial" w:cs="Arial"/>
          <w:lang w:val="en-GB"/>
        </w:rPr>
        <w:t xml:space="preserve"> </w:t>
      </w:r>
      <w:r w:rsidR="003E4730">
        <w:rPr>
          <w:rFonts w:ascii="Arial" w:hAnsi="Arial" w:cs="Arial"/>
          <w:lang w:val="en-GB"/>
        </w:rPr>
        <w:t>Michal Medek, director</w:t>
      </w:r>
    </w:p>
    <w:p w:rsidR="004C6050" w:rsidRDefault="004C6050" w:rsidP="00552870">
      <w:pPr>
        <w:pStyle w:val="Normlnweb"/>
        <w:spacing w:before="0" w:beforeAutospacing="0" w:after="0" w:line="240" w:lineRule="auto"/>
        <w:rPr>
          <w:rFonts w:ascii="Arial" w:hAnsi="Arial" w:cs="Arial"/>
          <w:lang w:val="en-GB"/>
        </w:rPr>
      </w:pPr>
      <w:r w:rsidRPr="00C272E5">
        <w:rPr>
          <w:rFonts w:ascii="Arial" w:hAnsi="Arial" w:cs="Arial"/>
          <w:lang w:val="en-GB"/>
        </w:rPr>
        <w:t xml:space="preserve">Address: </w:t>
      </w:r>
      <w:proofErr w:type="spellStart"/>
      <w:r w:rsidR="00552870" w:rsidRPr="00552870">
        <w:rPr>
          <w:rFonts w:ascii="Arial" w:hAnsi="Arial" w:cs="Arial"/>
          <w:lang w:val="en-GB"/>
        </w:rPr>
        <w:t>Jiráskova</w:t>
      </w:r>
      <w:proofErr w:type="spellEnd"/>
      <w:r w:rsidR="00552870" w:rsidRPr="00552870">
        <w:rPr>
          <w:rFonts w:ascii="Arial" w:hAnsi="Arial" w:cs="Arial"/>
          <w:lang w:val="en-GB"/>
        </w:rPr>
        <w:t xml:space="preserve"> 133</w:t>
      </w:r>
      <w:r w:rsidR="00552870">
        <w:rPr>
          <w:rFonts w:ascii="Arial" w:hAnsi="Arial" w:cs="Arial"/>
          <w:lang w:val="en-GB"/>
        </w:rPr>
        <w:t xml:space="preserve">, </w:t>
      </w:r>
      <w:r w:rsidR="00552870" w:rsidRPr="00552870">
        <w:rPr>
          <w:rFonts w:ascii="Arial" w:hAnsi="Arial" w:cs="Arial"/>
          <w:lang w:val="en-GB"/>
        </w:rPr>
        <w:t xml:space="preserve">570 01 </w:t>
      </w:r>
      <w:proofErr w:type="spellStart"/>
      <w:r w:rsidR="00552870" w:rsidRPr="00552870">
        <w:rPr>
          <w:rFonts w:ascii="Arial" w:hAnsi="Arial" w:cs="Arial"/>
          <w:lang w:val="en-GB"/>
        </w:rPr>
        <w:t>Litomyšl</w:t>
      </w:r>
      <w:proofErr w:type="spellEnd"/>
      <w:r w:rsidR="003E4730">
        <w:rPr>
          <w:rFonts w:ascii="Arial" w:hAnsi="Arial" w:cs="Arial"/>
          <w:lang w:val="en-GB"/>
        </w:rPr>
        <w:t>, Czech Republic</w:t>
      </w:r>
    </w:p>
    <w:p w:rsidR="003E4730" w:rsidRPr="00552870" w:rsidRDefault="003E4730" w:rsidP="00552870">
      <w:pPr>
        <w:pStyle w:val="Normlnweb"/>
        <w:spacing w:before="0" w:beforeAutospacing="0"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Id. No.: </w:t>
      </w:r>
      <w:r w:rsidRPr="003E4730">
        <w:rPr>
          <w:rFonts w:ascii="Arial" w:hAnsi="Arial" w:cs="Arial"/>
          <w:lang w:val="en-GB"/>
        </w:rPr>
        <w:t>25918206, VAT No.: CZ25918206</w:t>
      </w:r>
    </w:p>
    <w:p w:rsidR="000718C0" w:rsidRDefault="000718C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9E1CDE" w:rsidRPr="004C6050" w:rsidRDefault="004C6050" w:rsidP="00460D08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Madam,</w:t>
      </w:r>
    </w:p>
    <w:p w:rsidR="00F66F0D" w:rsidRDefault="00F66F0D" w:rsidP="00460D08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F66F0D" w:rsidRPr="00552870" w:rsidRDefault="00F66F0D" w:rsidP="00460D08">
      <w:pPr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I hereby confirm the purchase of the </w:t>
      </w:r>
      <w:proofErr w:type="spellStart"/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>audiovisual</w:t>
      </w:r>
      <w:proofErr w:type="spellEnd"/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rights of </w:t>
      </w:r>
      <w:r w:rsidR="00552870" w:rsidRPr="00552870">
        <w:rPr>
          <w:rFonts w:ascii="Arial" w:eastAsia="Times New Roman" w:hAnsi="Arial" w:cs="Arial"/>
          <w:sz w:val="24"/>
          <w:szCs w:val="24"/>
          <w:lang w:val="en-GB" w:eastAsia="fr-FR"/>
        </w:rPr>
        <w:t>the Czech Philharmonic, M</w:t>
      </w:r>
      <w:r w:rsidR="003E4730">
        <w:rPr>
          <w:rFonts w:ascii="Arial" w:eastAsia="Times New Roman" w:hAnsi="Arial" w:cs="Arial"/>
          <w:sz w:val="24"/>
          <w:szCs w:val="24"/>
          <w:lang w:val="en-GB" w:eastAsia="fr-FR"/>
        </w:rPr>
        <w:t>r</w:t>
      </w:r>
      <w:r w:rsidR="00552870"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. Jakub </w:t>
      </w:r>
      <w:proofErr w:type="spellStart"/>
      <w:r w:rsidR="00552870" w:rsidRPr="00552870">
        <w:rPr>
          <w:rFonts w:ascii="Arial" w:eastAsia="Times New Roman" w:hAnsi="Arial" w:cs="Arial"/>
          <w:bCs/>
          <w:sz w:val="24"/>
          <w:szCs w:val="24"/>
          <w:lang w:val="en-GB" w:eastAsia="fr-FR"/>
        </w:rPr>
        <w:t>Hrůša</w:t>
      </w:r>
      <w:proofErr w:type="spellEnd"/>
      <w:r w:rsidR="00552870" w:rsidRPr="00552870">
        <w:rPr>
          <w:rFonts w:ascii="Arial" w:eastAsia="Times New Roman" w:hAnsi="Arial" w:cs="Arial"/>
          <w:bCs/>
          <w:sz w:val="24"/>
          <w:szCs w:val="24"/>
          <w:lang w:val="en-GB" w:eastAsia="fr-FR"/>
        </w:rPr>
        <w:t xml:space="preserve"> and Mrs </w:t>
      </w:r>
      <w:proofErr w:type="spellStart"/>
      <w:r w:rsidR="00552870" w:rsidRPr="00552870">
        <w:rPr>
          <w:rFonts w:ascii="Arial" w:eastAsia="Times New Roman" w:hAnsi="Arial" w:cs="Arial"/>
          <w:bCs/>
          <w:sz w:val="24"/>
          <w:szCs w:val="24"/>
          <w:lang w:val="en-GB" w:eastAsia="fr-FR"/>
        </w:rPr>
        <w:t>Vilde</w:t>
      </w:r>
      <w:proofErr w:type="spellEnd"/>
      <w:r w:rsidR="00552870" w:rsidRPr="00552870">
        <w:rPr>
          <w:rFonts w:ascii="Arial" w:eastAsia="Times New Roman" w:hAnsi="Arial" w:cs="Arial"/>
          <w:bCs/>
          <w:sz w:val="24"/>
          <w:szCs w:val="24"/>
          <w:lang w:val="en-GB" w:eastAsia="fr-FR"/>
        </w:rPr>
        <w:t xml:space="preserve"> </w:t>
      </w:r>
      <w:proofErr w:type="spellStart"/>
      <w:r w:rsidR="00552870" w:rsidRPr="00552870">
        <w:rPr>
          <w:rFonts w:ascii="Arial" w:eastAsia="Times New Roman" w:hAnsi="Arial" w:cs="Arial"/>
          <w:bCs/>
          <w:sz w:val="24"/>
          <w:szCs w:val="24"/>
          <w:lang w:val="en-GB" w:eastAsia="fr-FR"/>
        </w:rPr>
        <w:t>Frang</w:t>
      </w:r>
      <w:proofErr w:type="spellEnd"/>
      <w:r w:rsidR="00F211D0" w:rsidRPr="00552870">
        <w:rPr>
          <w:rFonts w:ascii="Arial" w:eastAsia="Times New Roman" w:hAnsi="Arial" w:cs="Arial"/>
          <w:sz w:val="24"/>
          <w:szCs w:val="24"/>
          <w:lang w:val="en-GB" w:eastAsia="fr-FR"/>
        </w:rPr>
        <w:t>,</w:t>
      </w:r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="00F211D0" w:rsidRPr="00552870">
        <w:rPr>
          <w:rFonts w:ascii="Arial" w:eastAsia="Times New Roman" w:hAnsi="Arial" w:cs="Arial"/>
          <w:sz w:val="24"/>
          <w:szCs w:val="24"/>
          <w:lang w:val="en-GB" w:eastAsia="fr-FR"/>
        </w:rPr>
        <w:t>for</w:t>
      </w:r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the concert</w:t>
      </w:r>
      <w:r w:rsidR="00F211D0"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that will be</w:t>
      </w:r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recorded </w:t>
      </w:r>
      <w:r w:rsidR="00F211D0" w:rsidRP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in the </w:t>
      </w:r>
      <w:proofErr w:type="spellStart"/>
      <w:r w:rsidR="003E4730">
        <w:rPr>
          <w:rFonts w:ascii="Arial" w:eastAsia="Times New Roman" w:hAnsi="Arial" w:cs="Arial"/>
          <w:sz w:val="24"/>
          <w:szCs w:val="24"/>
          <w:lang w:val="en-GB" w:eastAsia="fr-FR"/>
        </w:rPr>
        <w:t>Litomyšl’s</w:t>
      </w:r>
      <w:proofErr w:type="spellEnd"/>
      <w:r w:rsidR="003E473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>Castle Courtyard, which will take place on 14</w:t>
      </w:r>
      <w:r w:rsidR="00F211D0" w:rsidRPr="00552870">
        <w:rPr>
          <w:rFonts w:ascii="Arial" w:eastAsia="Times New Roman" w:hAnsi="Arial" w:cs="Arial"/>
          <w:sz w:val="24"/>
          <w:szCs w:val="24"/>
          <w:lang w:val="en-GB" w:eastAsia="fr-FR"/>
        </w:rPr>
        <w:t>/06/2025</w:t>
      </w:r>
      <w:r w:rsidRPr="00552870">
        <w:rPr>
          <w:rFonts w:ascii="Arial" w:eastAsia="Times New Roman" w:hAnsi="Arial" w:cs="Arial"/>
          <w:sz w:val="24"/>
          <w:szCs w:val="24"/>
          <w:lang w:val="en-GB" w:eastAsia="fr-FR"/>
        </w:rPr>
        <w:t>, and for which we are producing a filmed recording for several</w:t>
      </w:r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broadcasters: </w:t>
      </w:r>
      <w:proofErr w:type="spellStart"/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>Ceska</w:t>
      </w:r>
      <w:proofErr w:type="spellEnd"/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proofErr w:type="spellStart"/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>Televize</w:t>
      </w:r>
      <w:proofErr w:type="spellEnd"/>
      <w:r w:rsidR="00552870">
        <w:rPr>
          <w:rFonts w:ascii="Arial" w:eastAsia="Times New Roman" w:hAnsi="Arial" w:cs="Arial"/>
          <w:sz w:val="24"/>
          <w:szCs w:val="24"/>
          <w:lang w:val="en-GB" w:eastAsia="fr-FR"/>
        </w:rPr>
        <w:t>, Mezzo, medici.tv.</w:t>
      </w:r>
    </w:p>
    <w:p w:rsidR="00F66F0D" w:rsidRDefault="003E4730" w:rsidP="00460D08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Michal Medek</w:t>
      </w:r>
      <w:r w:rsidR="00F66F0D">
        <w:rPr>
          <w:rFonts w:ascii="Arial" w:hAnsi="Arial" w:cs="Arial"/>
          <w:lang w:val="en-GB"/>
        </w:rPr>
        <w:t xml:space="preserve">, representing </w:t>
      </w:r>
      <w:r w:rsidR="00552870">
        <w:rPr>
          <w:rFonts w:ascii="Arial" w:hAnsi="Arial" w:cs="Arial"/>
          <w:lang w:val="en-GB"/>
        </w:rPr>
        <w:t>all the artists</w:t>
      </w:r>
      <w:r w:rsidR="00F66F0D">
        <w:rPr>
          <w:rFonts w:ascii="Arial" w:hAnsi="Arial" w:cs="Arial"/>
          <w:lang w:val="en-GB"/>
        </w:rPr>
        <w:t xml:space="preserve"> with this agreement, confirm that </w:t>
      </w:r>
      <w:r w:rsidR="00552870">
        <w:rPr>
          <w:rFonts w:ascii="Arial" w:hAnsi="Arial" w:cs="Arial"/>
          <w:lang w:val="en-GB"/>
        </w:rPr>
        <w:t>through different agreements with each of the artists,</w:t>
      </w:r>
      <w:r w:rsidR="00F211D0">
        <w:rPr>
          <w:rFonts w:ascii="Arial" w:hAnsi="Arial" w:cs="Arial"/>
          <w:lang w:val="en-GB"/>
        </w:rPr>
        <w:t xml:space="preserve"> </w:t>
      </w:r>
      <w:r w:rsidR="00A302B8">
        <w:rPr>
          <w:rFonts w:ascii="Arial" w:hAnsi="Arial" w:cs="Arial"/>
          <w:lang w:val="en-GB"/>
        </w:rPr>
        <w:t>the festival have the permission to conclude this grant of rights mentioned above.</w:t>
      </w:r>
      <w:r w:rsidR="00552870">
        <w:rPr>
          <w:rFonts w:ascii="Arial" w:hAnsi="Arial" w:cs="Arial"/>
          <w:lang w:val="en-GB"/>
        </w:rPr>
        <w:t xml:space="preserve"> </w:t>
      </w:r>
    </w:p>
    <w:p w:rsidR="00F66F0D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Sonia </w:t>
      </w:r>
      <w:proofErr w:type="spellStart"/>
      <w:r>
        <w:rPr>
          <w:rFonts w:ascii="Arial" w:hAnsi="Arial" w:cs="Arial"/>
          <w:lang w:val="en-GB"/>
        </w:rPr>
        <w:t>Paramo</w:t>
      </w:r>
      <w:proofErr w:type="spellEnd"/>
      <w:r>
        <w:rPr>
          <w:rFonts w:ascii="Arial" w:hAnsi="Arial" w:cs="Arial"/>
          <w:lang w:val="en-GB"/>
        </w:rPr>
        <w:t xml:space="preserve"> hereby confirm that the aforementioned rights are acquired on a non-exclusive basis, and that all the artists retain the rights to their performance, and may not be preventing from using all or part of what is represented in this recording.</w:t>
      </w:r>
    </w:p>
    <w:p w:rsidR="00F66F0D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F66F0D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assignm</w:t>
      </w:r>
      <w:r w:rsidR="00831B52">
        <w:rPr>
          <w:rFonts w:ascii="Arial" w:hAnsi="Arial" w:cs="Arial"/>
          <w:lang w:val="en-GB"/>
        </w:rPr>
        <w:t xml:space="preserve">ent is granted for the broadcasters Mezzo and medici.tv, </w:t>
      </w:r>
      <w:r w:rsidR="003E4730">
        <w:rPr>
          <w:rFonts w:ascii="Arial" w:hAnsi="Arial" w:cs="Arial"/>
          <w:lang w:val="en-GB"/>
        </w:rPr>
        <w:t xml:space="preserve">for </w:t>
      </w:r>
      <w:r w:rsidR="003E4730" w:rsidRPr="003E4730">
        <w:rPr>
          <w:rFonts w:ascii="Arial" w:hAnsi="Arial" w:cs="Arial"/>
          <w:lang w:val="en-GB"/>
        </w:rPr>
        <w:t>nine (9) deferred broadcasts</w:t>
      </w:r>
      <w:r w:rsidR="003E4730">
        <w:rPr>
          <w:rFonts w:ascii="Arial" w:hAnsi="Arial" w:cs="Arial"/>
          <w:lang w:val="en-GB"/>
        </w:rPr>
        <w:t xml:space="preserve">, </w:t>
      </w:r>
      <w:r w:rsidR="00831B52">
        <w:rPr>
          <w:rFonts w:ascii="Arial" w:hAnsi="Arial" w:cs="Arial"/>
          <w:lang w:val="en-GB"/>
        </w:rPr>
        <w:t xml:space="preserve">for </w:t>
      </w:r>
      <w:r w:rsidR="00A302B8">
        <w:rPr>
          <w:rFonts w:ascii="Arial" w:hAnsi="Arial" w:cs="Arial"/>
          <w:lang w:val="en-GB"/>
        </w:rPr>
        <w:t>a period of 3</w:t>
      </w:r>
      <w:r>
        <w:rPr>
          <w:rFonts w:ascii="Arial" w:hAnsi="Arial" w:cs="Arial"/>
          <w:lang w:val="en-GB"/>
        </w:rPr>
        <w:t xml:space="preserve"> (</w:t>
      </w:r>
      <w:r w:rsidR="00A302B8">
        <w:rPr>
          <w:rFonts w:ascii="Arial" w:hAnsi="Arial" w:cs="Arial"/>
          <w:lang w:val="en-GB"/>
        </w:rPr>
        <w:t>three</w:t>
      </w:r>
      <w:r>
        <w:rPr>
          <w:rFonts w:ascii="Arial" w:hAnsi="Arial" w:cs="Arial"/>
          <w:lang w:val="en-GB"/>
        </w:rPr>
        <w:t>) years, world territory.</w:t>
      </w:r>
    </w:p>
    <w:p w:rsidR="00F211D0" w:rsidRDefault="00F211D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Licenses: TV, linear, non-linear, VOD/SVOD without download.</w:t>
      </w:r>
    </w:p>
    <w:p w:rsidR="00A302B8" w:rsidRDefault="00A302B8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parties agree that different rights are already acquired for the </w:t>
      </w:r>
      <w:proofErr w:type="spellStart"/>
      <w:r>
        <w:rPr>
          <w:rFonts w:ascii="Arial" w:hAnsi="Arial" w:cs="Arial"/>
          <w:lang w:val="en-GB"/>
        </w:rPr>
        <w:t>Ceska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televize</w:t>
      </w:r>
      <w:proofErr w:type="spellEnd"/>
      <w:r>
        <w:rPr>
          <w:rFonts w:ascii="Arial" w:hAnsi="Arial" w:cs="Arial"/>
          <w:lang w:val="en-GB"/>
        </w:rPr>
        <w:t xml:space="preserve"> broadcasts, and paid by </w:t>
      </w:r>
      <w:proofErr w:type="spellStart"/>
      <w:r>
        <w:rPr>
          <w:rFonts w:ascii="Arial" w:hAnsi="Arial" w:cs="Arial"/>
          <w:lang w:val="en-GB"/>
        </w:rPr>
        <w:t>Ceska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televize</w:t>
      </w:r>
      <w:proofErr w:type="spellEnd"/>
      <w:r>
        <w:rPr>
          <w:rFonts w:ascii="Arial" w:hAnsi="Arial" w:cs="Arial"/>
          <w:lang w:val="en-GB"/>
        </w:rPr>
        <w:t>, for the same programme.</w:t>
      </w:r>
    </w:p>
    <w:p w:rsidR="00F211D0" w:rsidRDefault="00F211D0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F66F0D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 part of this transfer of rights, Les Films Figures Libres will pay the sum of:</w:t>
      </w:r>
    </w:p>
    <w:p w:rsidR="00F66F0D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831B52" w:rsidRDefault="00552870" w:rsidP="00212E7B">
      <w:pPr>
        <w:pStyle w:val="Normlnweb"/>
        <w:spacing w:before="0" w:beforeAutospacing="0"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60</w:t>
      </w:r>
      <w:r w:rsidR="00F211D0">
        <w:rPr>
          <w:rFonts w:ascii="Arial" w:hAnsi="Arial" w:cs="Arial"/>
          <w:b/>
          <w:lang w:val="en-GB"/>
        </w:rPr>
        <w:t xml:space="preserve">00 euros (all tax included), </w:t>
      </w:r>
      <w:r w:rsidR="00831B52">
        <w:rPr>
          <w:rFonts w:ascii="Arial" w:hAnsi="Arial" w:cs="Arial"/>
          <w:b/>
          <w:lang w:val="en-GB"/>
        </w:rPr>
        <w:t>paid by bank transfer</w:t>
      </w:r>
    </w:p>
    <w:p w:rsidR="00F66F0D" w:rsidRPr="00831B52" w:rsidRDefault="00831B52" w:rsidP="00212E7B">
      <w:pPr>
        <w:pStyle w:val="Normlnweb"/>
        <w:spacing w:before="0" w:beforeAutospacing="0" w:after="0" w:line="240" w:lineRule="auto"/>
        <w:jc w:val="center"/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>(</w:t>
      </w:r>
      <w:r w:rsidR="00552870" w:rsidRPr="00831B52">
        <w:rPr>
          <w:rFonts w:ascii="Arial" w:hAnsi="Arial" w:cs="Arial"/>
          <w:i/>
          <w:sz w:val="22"/>
          <w:lang w:val="en-GB"/>
        </w:rPr>
        <w:t xml:space="preserve">communicated by the </w:t>
      </w:r>
      <w:proofErr w:type="spellStart"/>
      <w:r w:rsidR="00552870" w:rsidRPr="00831B52">
        <w:rPr>
          <w:rFonts w:ascii="Arial" w:hAnsi="Arial" w:cs="Arial"/>
          <w:i/>
          <w:sz w:val="22"/>
          <w:lang w:val="en-GB"/>
        </w:rPr>
        <w:t>Smetanova</w:t>
      </w:r>
      <w:proofErr w:type="spellEnd"/>
      <w:r w:rsidR="00552870" w:rsidRPr="00831B52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="00552870" w:rsidRPr="00831B52">
        <w:rPr>
          <w:rFonts w:ascii="Arial" w:hAnsi="Arial" w:cs="Arial"/>
          <w:i/>
          <w:sz w:val="22"/>
          <w:lang w:val="en-GB"/>
        </w:rPr>
        <w:t>Litomyšl</w:t>
      </w:r>
      <w:proofErr w:type="spellEnd"/>
      <w:r w:rsidR="003E4730">
        <w:rPr>
          <w:rFonts w:ascii="Arial" w:hAnsi="Arial" w:cs="Arial"/>
          <w:i/>
          <w:sz w:val="22"/>
          <w:lang w:val="en-GB"/>
        </w:rPr>
        <w:t xml:space="preserve">, </w:t>
      </w:r>
      <w:proofErr w:type="spellStart"/>
      <w:r w:rsidR="003E4730">
        <w:rPr>
          <w:rFonts w:ascii="Arial" w:hAnsi="Arial" w:cs="Arial"/>
          <w:i/>
          <w:sz w:val="22"/>
          <w:lang w:val="en-GB"/>
        </w:rPr>
        <w:t>o.p.s</w:t>
      </w:r>
      <w:proofErr w:type="spellEnd"/>
      <w:r w:rsidR="003E4730">
        <w:rPr>
          <w:rFonts w:ascii="Arial" w:hAnsi="Arial" w:cs="Arial"/>
          <w:i/>
          <w:sz w:val="22"/>
          <w:lang w:val="en-GB"/>
        </w:rPr>
        <w:t>.</w:t>
      </w:r>
      <w:r>
        <w:rPr>
          <w:rFonts w:ascii="Arial" w:hAnsi="Arial" w:cs="Arial"/>
          <w:i/>
          <w:sz w:val="22"/>
          <w:lang w:val="en-GB"/>
        </w:rPr>
        <w:t>)</w:t>
      </w:r>
    </w:p>
    <w:p w:rsidR="00F66F0D" w:rsidRPr="004C6050" w:rsidRDefault="00F66F0D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0718C0" w:rsidRDefault="00212E7B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 w:rsidRPr="00212E7B">
        <w:rPr>
          <w:rFonts w:ascii="Arial" w:hAnsi="Arial" w:cs="Arial"/>
          <w:lang w:val="en-GB"/>
        </w:rPr>
        <w:t>Please return a signed c</w:t>
      </w:r>
      <w:r>
        <w:rPr>
          <w:rFonts w:ascii="Arial" w:hAnsi="Arial" w:cs="Arial"/>
          <w:lang w:val="en-GB"/>
        </w:rPr>
        <w:t>opy of this letter.</w:t>
      </w:r>
    </w:p>
    <w:p w:rsidR="00212E7B" w:rsidRPr="00212E7B" w:rsidRDefault="00212E7B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look forward to finalising our agreement. Please accept, Madam, our most distinguished regards.</w:t>
      </w:r>
    </w:p>
    <w:p w:rsidR="00B41FCC" w:rsidRDefault="00B41FCC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p w:rsidR="00EF4545" w:rsidRPr="004C6050" w:rsidRDefault="00EF4545" w:rsidP="000718C0">
      <w:pPr>
        <w:pStyle w:val="Normlnweb"/>
        <w:spacing w:before="0" w:beforeAutospacing="0" w:after="0" w:line="240" w:lineRule="auto"/>
        <w:jc w:val="both"/>
        <w:rPr>
          <w:rFonts w:ascii="Arial" w:hAnsi="Arial" w:cs="Arial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B25966" w:rsidRPr="00552870" w:rsidTr="00F211D0">
        <w:tc>
          <w:tcPr>
            <w:tcW w:w="4673" w:type="dxa"/>
          </w:tcPr>
          <w:p w:rsidR="00222716" w:rsidRPr="0011770E" w:rsidRDefault="00222716" w:rsidP="000718C0">
            <w:pPr>
              <w:pStyle w:val="Normlnweb"/>
              <w:spacing w:before="0" w:beforeAutospacing="0"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11770E">
              <w:rPr>
                <w:rFonts w:ascii="Arial" w:hAnsi="Arial" w:cs="Arial"/>
                <w:b/>
                <w:lang w:val="en-GB"/>
              </w:rPr>
              <w:t xml:space="preserve">Sonia </w:t>
            </w:r>
            <w:proofErr w:type="spellStart"/>
            <w:r w:rsidRPr="0011770E">
              <w:rPr>
                <w:rFonts w:ascii="Arial" w:hAnsi="Arial" w:cs="Arial"/>
                <w:b/>
                <w:lang w:val="en-GB"/>
              </w:rPr>
              <w:t>Paramo</w:t>
            </w:r>
            <w:proofErr w:type="spellEnd"/>
          </w:p>
          <w:p w:rsidR="00B25966" w:rsidRPr="004C6050" w:rsidRDefault="00B25966" w:rsidP="000718C0">
            <w:pPr>
              <w:pStyle w:val="Normlnweb"/>
              <w:spacing w:before="0" w:beforeAutospacing="0" w:after="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4C6050">
              <w:rPr>
                <w:rFonts w:ascii="Arial" w:hAnsi="Arial" w:cs="Arial"/>
                <w:lang w:val="en-GB"/>
              </w:rPr>
              <w:t>Films Figures Libres</w:t>
            </w:r>
          </w:p>
        </w:tc>
        <w:tc>
          <w:tcPr>
            <w:tcW w:w="4389" w:type="dxa"/>
          </w:tcPr>
          <w:p w:rsidR="00552870" w:rsidRPr="00552870" w:rsidRDefault="003D4A8F" w:rsidP="00F211D0">
            <w:pPr>
              <w:pStyle w:val="Normlnweb"/>
              <w:spacing w:before="0" w:beforeAutospacing="0" w:after="0" w:line="240" w:lineRule="auto"/>
              <w:rPr>
                <w:rFonts w:ascii="Arial" w:hAnsi="Arial" w:cs="Arial"/>
                <w:b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lang w:val="en-GB"/>
              </w:rPr>
              <w:t>Michal Medek</w:t>
            </w:r>
            <w:bookmarkEnd w:id="0"/>
          </w:p>
          <w:p w:rsidR="00212E7B" w:rsidRPr="00552870" w:rsidRDefault="00552870" w:rsidP="00F211D0">
            <w:pPr>
              <w:pStyle w:val="Normlnweb"/>
              <w:spacing w:before="0" w:beforeAutospacing="0"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552870">
              <w:rPr>
                <w:rFonts w:ascii="Arial" w:hAnsi="Arial" w:cs="Arial"/>
                <w:lang w:val="en-GB"/>
              </w:rPr>
              <w:t>Smetanova</w:t>
            </w:r>
            <w:proofErr w:type="spellEnd"/>
            <w:r w:rsidRPr="0055287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52870">
              <w:rPr>
                <w:rFonts w:ascii="Arial" w:hAnsi="Arial" w:cs="Arial"/>
                <w:lang w:val="en-GB"/>
              </w:rPr>
              <w:t>Litomyšl</w:t>
            </w:r>
            <w:proofErr w:type="spellEnd"/>
            <w:r w:rsidRPr="00552870">
              <w:rPr>
                <w:rFonts w:ascii="Arial" w:hAnsi="Arial" w:cs="Arial"/>
                <w:lang w:val="en-GB"/>
              </w:rPr>
              <w:t xml:space="preserve"> Festival</w:t>
            </w:r>
          </w:p>
        </w:tc>
      </w:tr>
    </w:tbl>
    <w:p w:rsidR="00565E61" w:rsidRPr="004C6050" w:rsidRDefault="00565E61">
      <w:pPr>
        <w:rPr>
          <w:lang w:val="en-GB"/>
        </w:rPr>
      </w:pPr>
    </w:p>
    <w:sectPr w:rsidR="00565E61" w:rsidRPr="004C6050" w:rsidSect="00EF4545">
      <w:headerReference w:type="default" r:id="rId7"/>
      <w:pgSz w:w="11906" w:h="16838"/>
      <w:pgMar w:top="113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BA" w:rsidRDefault="009F41BA" w:rsidP="00B41FCC">
      <w:pPr>
        <w:spacing w:after="0" w:line="240" w:lineRule="auto"/>
      </w:pPr>
      <w:r>
        <w:separator/>
      </w:r>
    </w:p>
  </w:endnote>
  <w:endnote w:type="continuationSeparator" w:id="0">
    <w:p w:rsidR="009F41BA" w:rsidRDefault="009F41BA" w:rsidP="00B4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BA" w:rsidRDefault="009F41BA" w:rsidP="00B41FCC">
      <w:pPr>
        <w:spacing w:after="0" w:line="240" w:lineRule="auto"/>
      </w:pPr>
      <w:r>
        <w:separator/>
      </w:r>
    </w:p>
  </w:footnote>
  <w:footnote w:type="continuationSeparator" w:id="0">
    <w:p w:rsidR="009F41BA" w:rsidRDefault="009F41BA" w:rsidP="00B4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C" w:rsidRDefault="00B41FC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-814070</wp:posOffset>
          </wp:positionH>
          <wp:positionV relativeFrom="margin">
            <wp:posOffset>-642620</wp:posOffset>
          </wp:positionV>
          <wp:extent cx="904875" cy="514350"/>
          <wp:effectExtent l="0" t="0" r="952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0826" name="Image 1392408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D3E92"/>
    <w:multiLevelType w:val="multilevel"/>
    <w:tmpl w:val="3A36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C0"/>
    <w:rsid w:val="00052ECE"/>
    <w:rsid w:val="000718C0"/>
    <w:rsid w:val="0011770E"/>
    <w:rsid w:val="00194521"/>
    <w:rsid w:val="00212E7B"/>
    <w:rsid w:val="00222716"/>
    <w:rsid w:val="0027748A"/>
    <w:rsid w:val="00287152"/>
    <w:rsid w:val="002F4188"/>
    <w:rsid w:val="003251D7"/>
    <w:rsid w:val="003D4A8F"/>
    <w:rsid w:val="003E4730"/>
    <w:rsid w:val="00412222"/>
    <w:rsid w:val="00434551"/>
    <w:rsid w:val="00460D08"/>
    <w:rsid w:val="004C6050"/>
    <w:rsid w:val="004E0AA1"/>
    <w:rsid w:val="004E6AC9"/>
    <w:rsid w:val="00540720"/>
    <w:rsid w:val="00552870"/>
    <w:rsid w:val="00565E61"/>
    <w:rsid w:val="005C524E"/>
    <w:rsid w:val="0071624A"/>
    <w:rsid w:val="00770221"/>
    <w:rsid w:val="00831B52"/>
    <w:rsid w:val="00850F83"/>
    <w:rsid w:val="00982882"/>
    <w:rsid w:val="009E1CDE"/>
    <w:rsid w:val="009F41BA"/>
    <w:rsid w:val="00A16CEC"/>
    <w:rsid w:val="00A302B8"/>
    <w:rsid w:val="00B25966"/>
    <w:rsid w:val="00B41FCC"/>
    <w:rsid w:val="00C272E5"/>
    <w:rsid w:val="00C45248"/>
    <w:rsid w:val="00D10CF8"/>
    <w:rsid w:val="00D9718B"/>
    <w:rsid w:val="00EA2298"/>
    <w:rsid w:val="00EF4545"/>
    <w:rsid w:val="00F211D0"/>
    <w:rsid w:val="00F211DD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BE8D8"/>
  <w15:chartTrackingRefBased/>
  <w15:docId w15:val="{533B6461-B6C7-415A-93BB-BB073B2B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18C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Mkatabulky">
    <w:name w:val="Table Grid"/>
    <w:basedOn w:val="Normlntabulka"/>
    <w:uiPriority w:val="39"/>
    <w:rsid w:val="00B2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CC"/>
  </w:style>
  <w:style w:type="paragraph" w:styleId="Zpat">
    <w:name w:val="footer"/>
    <w:basedOn w:val="Normln"/>
    <w:link w:val="ZpatChar"/>
    <w:uiPriority w:val="99"/>
    <w:unhideWhenUsed/>
    <w:rsid w:val="00B4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CC"/>
  </w:style>
  <w:style w:type="character" w:styleId="Siln">
    <w:name w:val="Strong"/>
    <w:basedOn w:val="Standardnpsmoodstavce"/>
    <w:uiPriority w:val="22"/>
    <w:qFormat/>
    <w:rsid w:val="00C272E5"/>
    <w:rPr>
      <w:b/>
      <w:bCs/>
    </w:rPr>
  </w:style>
  <w:style w:type="paragraph" w:styleId="Bezmezer">
    <w:name w:val="No Spacing"/>
    <w:uiPriority w:val="1"/>
    <w:qFormat/>
    <w:rsid w:val="00C272E5"/>
    <w:pPr>
      <w:spacing w:after="0" w:line="240" w:lineRule="auto"/>
    </w:pPr>
  </w:style>
  <w:style w:type="table" w:customStyle="1" w:styleId="TableNormal">
    <w:name w:val="Table Normal"/>
    <w:rsid w:val="003E4730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Boudreault</dc:creator>
  <cp:keywords/>
  <dc:description/>
  <cp:lastModifiedBy>Bartáková Adéla</cp:lastModifiedBy>
  <cp:revision>2</cp:revision>
  <dcterms:created xsi:type="dcterms:W3CDTF">2025-09-15T13:41:00Z</dcterms:created>
  <dcterms:modified xsi:type="dcterms:W3CDTF">2025-09-15T13:41:00Z</dcterms:modified>
</cp:coreProperties>
</file>