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8A409D4" w:rsidR="00053702" w:rsidRPr="00E25BB8" w:rsidRDefault="007D4F96" w:rsidP="00EE2DE9">
      <w:pPr>
        <w:pStyle w:val="Pokraovnseznamu"/>
        <w:spacing w:line="276" w:lineRule="auto"/>
        <w:ind w:left="0"/>
        <w:jc w:val="both"/>
        <w:rPr>
          <w:sz w:val="22"/>
          <w:szCs w:val="24"/>
          <w:u w:val="single"/>
        </w:rPr>
      </w:pPr>
      <w:r w:rsidRPr="00E25BB8">
        <w:rPr>
          <w:b/>
          <w:i/>
          <w:sz w:val="22"/>
          <w:szCs w:val="24"/>
          <w:u w:val="single"/>
        </w:rPr>
        <w:t>Pronajímatelem</w:t>
      </w:r>
      <w:r w:rsidR="00E25BB8" w:rsidRPr="00E25BB8">
        <w:rPr>
          <w:b/>
          <w:i/>
          <w:sz w:val="22"/>
          <w:szCs w:val="24"/>
          <w:u w:val="single"/>
        </w:rPr>
        <w:t>:</w:t>
      </w:r>
      <w:r w:rsidRPr="00E25BB8">
        <w:rPr>
          <w:b/>
          <w:i/>
          <w:sz w:val="22"/>
          <w:szCs w:val="24"/>
          <w:u w:val="single"/>
        </w:rPr>
        <w:t xml:space="preserve"> </w:t>
      </w:r>
    </w:p>
    <w:p w14:paraId="2929D31F" w14:textId="77777777" w:rsidR="007D4F96" w:rsidRPr="00E25BB8" w:rsidRDefault="007D4F96" w:rsidP="007D4F96">
      <w:pPr>
        <w:pStyle w:val="Odstavec"/>
        <w:spacing w:after="0"/>
        <w:ind w:firstLine="0"/>
        <w:rPr>
          <w:sz w:val="22"/>
          <w:szCs w:val="22"/>
        </w:rPr>
      </w:pPr>
      <w:r w:rsidRPr="00E25BB8">
        <w:rPr>
          <w:b/>
          <w:bCs/>
          <w:sz w:val="22"/>
          <w:szCs w:val="22"/>
        </w:rPr>
        <w:t>Město Písek</w:t>
      </w:r>
      <w:r w:rsidRPr="00E25BB8">
        <w:rPr>
          <w:sz w:val="22"/>
          <w:szCs w:val="22"/>
        </w:rPr>
        <w:t xml:space="preserve">, na základě Zřizovací listiny ze dne 18.04.2016 zastoupené Domovní a bytovou správou města Písku, se sídlem Fügnerovo nám. čp. 42, 397 01 Písek, IČO 00512362, zapsaná v obchodním rejstříku, vedeným Krajským soudem v Českých Budějovicích, oddíl Pr, vložka 16, zastoupená ředitelem Ing. Tomášem Bednaříkem, </w:t>
      </w:r>
    </w:p>
    <w:p w14:paraId="1CDF8E27" w14:textId="11ED89A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819D637" w:rsidR="00053702" w:rsidRPr="00E25BB8" w:rsidRDefault="007D4F96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  <w:u w:val="single"/>
        </w:rPr>
      </w:pPr>
      <w:r w:rsidRPr="00E25BB8">
        <w:rPr>
          <w:b/>
          <w:i/>
          <w:sz w:val="22"/>
          <w:szCs w:val="24"/>
          <w:u w:val="single"/>
        </w:rPr>
        <w:t>Nájemcem</w:t>
      </w:r>
      <w:r w:rsidR="00E25BB8" w:rsidRPr="00E25BB8">
        <w:rPr>
          <w:b/>
          <w:i/>
          <w:sz w:val="22"/>
          <w:szCs w:val="24"/>
          <w:u w:val="single"/>
        </w:rPr>
        <w:t>:</w:t>
      </w:r>
    </w:p>
    <w:p w14:paraId="32414631" w14:textId="199C16E7" w:rsidR="007D4F96" w:rsidRPr="00E25BB8" w:rsidRDefault="007D4F96" w:rsidP="007D4F96">
      <w:pPr>
        <w:jc w:val="both"/>
        <w:rPr>
          <w:rFonts w:ascii="Times New Roman" w:hAnsi="Times New Roman" w:cs="Times New Roman"/>
        </w:rPr>
      </w:pPr>
      <w:r w:rsidRPr="00E25BB8">
        <w:rPr>
          <w:rFonts w:ascii="Times New Roman" w:hAnsi="Times New Roman" w:cs="Times New Roman"/>
          <w:b/>
          <w:bCs/>
        </w:rPr>
        <w:t>Grausová Eliška</w:t>
      </w:r>
      <w:r w:rsidR="00085F8A">
        <w:rPr>
          <w:rFonts w:ascii="Times New Roman" w:hAnsi="Times New Roman" w:cs="Times New Roman"/>
        </w:rPr>
        <w:t>, nar. xx.xx</w:t>
      </w:r>
      <w:r w:rsidRPr="00E25BB8">
        <w:rPr>
          <w:rFonts w:ascii="Times New Roman" w:hAnsi="Times New Roman" w:cs="Times New Roman"/>
        </w:rPr>
        <w:t>.</w:t>
      </w:r>
      <w:r w:rsidR="00085F8A">
        <w:rPr>
          <w:rFonts w:ascii="Times New Roman" w:hAnsi="Times New Roman" w:cs="Times New Roman"/>
        </w:rPr>
        <w:t>xxxx</w:t>
      </w:r>
      <w:r w:rsidRPr="00E25BB8">
        <w:rPr>
          <w:rFonts w:ascii="Times New Roman" w:hAnsi="Times New Roman" w:cs="Times New Roman"/>
        </w:rPr>
        <w:t xml:space="preserve">, trvale bytem </w:t>
      </w:r>
      <w:r w:rsidR="00085F8A">
        <w:rPr>
          <w:rFonts w:ascii="Times New Roman" w:hAnsi="Times New Roman" w:cs="Times New Roman"/>
        </w:rPr>
        <w:t>xxxxx</w:t>
      </w:r>
      <w:r w:rsidRPr="00E25BB8">
        <w:rPr>
          <w:rFonts w:ascii="Times New Roman" w:hAnsi="Times New Roman" w:cs="Times New Roman"/>
        </w:rPr>
        <w:t>, 397 01 Písek,</w:t>
      </w:r>
    </w:p>
    <w:p w14:paraId="0894099B" w14:textId="77777777" w:rsidR="007D4F96" w:rsidRPr="00EE2DE9" w:rsidRDefault="007D4F96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6AA67E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7D4F96">
        <w:rPr>
          <w:rFonts w:ascii="Times New Roman" w:hAnsi="Times New Roman" w:cs="Times New Roman"/>
          <w:szCs w:val="24"/>
        </w:rPr>
        <w:t>02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7D4F96">
        <w:rPr>
          <w:rFonts w:ascii="Times New Roman" w:hAnsi="Times New Roman" w:cs="Times New Roman"/>
          <w:szCs w:val="24"/>
        </w:rPr>
        <w:t>05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7D4F96">
        <w:rPr>
          <w:rFonts w:ascii="Times New Roman" w:hAnsi="Times New Roman" w:cs="Times New Roman"/>
          <w:szCs w:val="24"/>
        </w:rPr>
        <w:t>2025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7D4F96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7D4F96">
        <w:rPr>
          <w:rFonts w:ascii="Times New Roman" w:hAnsi="Times New Roman" w:cs="Times New Roman"/>
          <w:szCs w:val="24"/>
        </w:rPr>
        <w:t xml:space="preserve">o nájmu prostor sloužících podnikání č. 95230,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7D4F96">
        <w:rPr>
          <w:rFonts w:ascii="Times New Roman" w:hAnsi="Times New Roman" w:cs="Times New Roman"/>
          <w:szCs w:val="24"/>
        </w:rPr>
        <w:t xml:space="preserve"> nájem prostoru sloužícího podnikání v domě čp. 1363 na nábřeží 1. máje v Písku. T</w:t>
      </w:r>
      <w:r w:rsidR="005826C5" w:rsidRPr="00EE2DE9">
        <w:rPr>
          <w:rFonts w:ascii="Times New Roman" w:hAnsi="Times New Roman" w:cs="Times New Roman"/>
          <w:szCs w:val="24"/>
        </w:rPr>
        <w:t xml:space="preserve">ato smlouva byla uzavřena </w:t>
      </w:r>
      <w:r w:rsidR="007D4F96">
        <w:rPr>
          <w:rFonts w:ascii="Times New Roman" w:hAnsi="Times New Roman" w:cs="Times New Roman"/>
          <w:szCs w:val="24"/>
        </w:rPr>
        <w:t>na základě rozhodnutí Rady města Písku ze dne 03.04.2025, usn. č. 182/25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739A6C7C" w:rsidR="00C40933" w:rsidRPr="00EE2DE9" w:rsidRDefault="007D4F9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Pronajímatel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5A6D0D9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7B5C629" w:rsidR="00CD506A" w:rsidRDefault="00053702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7D4F96">
        <w:rPr>
          <w:rFonts w:ascii="Times New Roman" w:hAnsi="Times New Roman" w:cs="Times New Roman"/>
          <w:szCs w:val="24"/>
        </w:rPr>
        <w:t>95230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7D4F96">
        <w:rPr>
          <w:rFonts w:ascii="Times New Roman" w:hAnsi="Times New Roman" w:cs="Times New Roman"/>
          <w:szCs w:val="24"/>
        </w:rPr>
        <w:t>02.05.2025</w:t>
      </w:r>
    </w:p>
    <w:p w14:paraId="388811DF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E4477B" w14:textId="6C77FF4D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Písek 04.09.2025</w:t>
      </w:r>
    </w:p>
    <w:p w14:paraId="0E36066E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8D9A40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E01AE6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BCC531F" w14:textId="77777777" w:rsidR="00E25BB8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A42B0AA" w14:textId="77777777" w:rsidR="00E25BB8" w:rsidRDefault="00E25BB8" w:rsidP="00E25BB8">
      <w:pPr>
        <w:pStyle w:val="Odstavec"/>
        <w:spacing w:after="0"/>
        <w:ind w:firstLine="0"/>
        <w:rPr>
          <w:sz w:val="20"/>
        </w:rPr>
      </w:pPr>
      <w:r>
        <w:rPr>
          <w:sz w:val="20"/>
        </w:rPr>
        <w:t xml:space="preserve">...........................................................                                       </w:t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</w:t>
      </w:r>
    </w:p>
    <w:p w14:paraId="6B806191" w14:textId="77777777" w:rsidR="00E25BB8" w:rsidRDefault="00E25BB8" w:rsidP="00E25BB8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podpis pronajímatele                                                                   </w:t>
      </w:r>
      <w:r>
        <w:rPr>
          <w:sz w:val="20"/>
        </w:rPr>
        <w:tab/>
        <w:t xml:space="preserve">                podpis nájemce                                                    </w:t>
      </w:r>
    </w:p>
    <w:p w14:paraId="372BE299" w14:textId="77777777" w:rsidR="00E25BB8" w:rsidRDefault="00E25BB8" w:rsidP="00E25BB8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Ing. Tomáš Bednařík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Eliška Grausová   </w:t>
      </w:r>
    </w:p>
    <w:p w14:paraId="29A0E937" w14:textId="77777777" w:rsidR="00E25BB8" w:rsidRDefault="00E25BB8" w:rsidP="00E25BB8">
      <w:pPr>
        <w:pStyle w:val="Odstavec"/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  ředitel DBS Písek  </w:t>
      </w:r>
    </w:p>
    <w:p w14:paraId="757DE838" w14:textId="77777777" w:rsidR="00E25BB8" w:rsidRPr="00EE2DE9" w:rsidRDefault="00E25BB8" w:rsidP="007D4F96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E25BB8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85F8A"/>
    <w:rsid w:val="000B3D3A"/>
    <w:rsid w:val="000D67BE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D4F96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D3151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25BB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F5AF44F-185D-48FD-A150-4573D26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">
    <w:name w:val="Odstavec"/>
    <w:basedOn w:val="Normln"/>
    <w:rsid w:val="007D4F96"/>
    <w:pPr>
      <w:widowControl w:val="0"/>
      <w:spacing w:after="115" w:line="288" w:lineRule="auto"/>
      <w:ind w:firstLine="480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6DC4-D7AA-473F-8561-C2BFCA8B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Matějka</dc:creator>
  <cp:lastModifiedBy>Martin Matějka</cp:lastModifiedBy>
  <cp:revision>4</cp:revision>
  <cp:lastPrinted>2025-09-02T08:28:00Z</cp:lastPrinted>
  <dcterms:created xsi:type="dcterms:W3CDTF">2023-05-23T08:43:00Z</dcterms:created>
  <dcterms:modified xsi:type="dcterms:W3CDTF">2025-09-09T08:07:00Z</dcterms:modified>
</cp:coreProperties>
</file>