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11201A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11201A">
        <w:rPr>
          <w:rFonts w:ascii="Arial" w:hAnsi="Arial" w:cs="Arial"/>
          <w:b/>
          <w:sz w:val="28"/>
          <w:szCs w:val="24"/>
        </w:rPr>
        <w:t>16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54AC7" w:rsidRDefault="00740E87" w:rsidP="00454AC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0E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Plantana</w:t>
                            </w:r>
                            <w:proofErr w:type="spellEnd"/>
                            <w:r w:rsidRPr="00740E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s.r.o.</w:t>
                            </w:r>
                            <w:r w:rsidR="00454AC7" w:rsidRPr="00454A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40E87" w:rsidRPr="00740E87" w:rsidRDefault="00740E87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40E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 :</w:t>
                            </w:r>
                            <w:r w:rsidRPr="00740E87">
                              <w:t xml:space="preserve"> </w:t>
                            </w:r>
                            <w:r w:rsidRPr="00740E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06113494</w:t>
                            </w:r>
                          </w:p>
                          <w:p w:rsidR="00553501" w:rsidRDefault="00740E87" w:rsidP="00740E8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40E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Koperníkova 4526/1</w:t>
                            </w:r>
                          </w:p>
                          <w:p w:rsidR="00740E87" w:rsidRPr="00454AC7" w:rsidRDefault="00740E87" w:rsidP="00740E8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Brno-Židenice, Židenice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454AC7" w:rsidRDefault="00740E87" w:rsidP="00454AC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40E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Plantana</w:t>
                      </w:r>
                      <w:proofErr w:type="spellEnd"/>
                      <w:r w:rsidRPr="00740E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s.r.o.</w:t>
                      </w:r>
                      <w:r w:rsidR="00454AC7" w:rsidRPr="00454A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40E87" w:rsidRPr="00740E87" w:rsidRDefault="00740E87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40E87">
                        <w:rPr>
                          <w:rFonts w:ascii="Arial" w:hAnsi="Arial" w:cs="Arial"/>
                          <w:sz w:val="28"/>
                          <w:szCs w:val="28"/>
                        </w:rPr>
                        <w:t>IČO :</w:t>
                      </w:r>
                      <w:r w:rsidRPr="00740E87">
                        <w:t xml:space="preserve"> </w:t>
                      </w:r>
                      <w:r w:rsidRPr="00740E87">
                        <w:rPr>
                          <w:rFonts w:ascii="Arial" w:hAnsi="Arial" w:cs="Arial"/>
                          <w:sz w:val="28"/>
                          <w:szCs w:val="28"/>
                        </w:rPr>
                        <w:t>06113494</w:t>
                      </w:r>
                    </w:p>
                    <w:p w:rsidR="00553501" w:rsidRDefault="00740E87" w:rsidP="00740E8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40E87">
                        <w:rPr>
                          <w:rFonts w:ascii="Arial" w:hAnsi="Arial" w:cs="Arial"/>
                          <w:sz w:val="28"/>
                          <w:szCs w:val="28"/>
                        </w:rPr>
                        <w:t>Koperníkova 4526/1</w:t>
                      </w:r>
                    </w:p>
                    <w:p w:rsidR="00740E87" w:rsidRPr="00454AC7" w:rsidRDefault="00740E87" w:rsidP="00740E8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Brno-Židenice, Židenice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r w:rsidR="00FD4ED3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11201A">
        <w:rPr>
          <w:rFonts w:ascii="Arial" w:hAnsi="Arial" w:cs="Arial"/>
          <w:b/>
          <w:sz w:val="24"/>
          <w:szCs w:val="24"/>
        </w:rPr>
        <w:t>.9.2025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proofErr w:type="spellStart"/>
      <w:proofErr w:type="gramStart"/>
      <w:r w:rsidR="00595062">
        <w:rPr>
          <w:szCs w:val="24"/>
        </w:rPr>
        <w:t>J.Gajdůšek</w:t>
      </w:r>
      <w:proofErr w:type="spellEnd"/>
      <w:proofErr w:type="gramEnd"/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595062">
        <w:rPr>
          <w:szCs w:val="24"/>
        </w:rPr>
        <w:t>202</w:t>
      </w:r>
      <w:r w:rsidR="0011201A">
        <w:rPr>
          <w:szCs w:val="24"/>
        </w:rPr>
        <w:t xml:space="preserve">6 (9. – </w:t>
      </w:r>
      <w:proofErr w:type="gramStart"/>
      <w:r w:rsidR="0011201A">
        <w:rPr>
          <w:szCs w:val="24"/>
        </w:rPr>
        <w:t>10.týden</w:t>
      </w:r>
      <w:proofErr w:type="gramEnd"/>
      <w:r w:rsidR="0011201A">
        <w:rPr>
          <w:szCs w:val="24"/>
        </w:rPr>
        <w:t>)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454AC7" w:rsidRDefault="00454AC7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květiny dle elektronické </w:t>
            </w:r>
            <w:r w:rsidR="00E67281">
              <w:rPr>
                <w:rFonts w:ascii="Arial" w:hAnsi="Arial" w:cs="Arial"/>
                <w:sz w:val="24"/>
                <w:szCs w:val="24"/>
              </w:rPr>
              <w:t xml:space="preserve">potvrzené </w:t>
            </w:r>
            <w:r>
              <w:rPr>
                <w:rFonts w:ascii="Arial" w:hAnsi="Arial" w:cs="Arial"/>
                <w:sz w:val="24"/>
                <w:szCs w:val="24"/>
              </w:rPr>
              <w:t xml:space="preserve">objednávky (viz.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příloha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14078" w:rsidRPr="00014078" w:rsidRDefault="00454AC7" w:rsidP="00454AC7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cena</w:t>
            </w:r>
            <w:r w:rsidR="00740E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11201A">
              <w:rPr>
                <w:rFonts w:ascii="Arial" w:hAnsi="Arial" w:cs="Arial"/>
                <w:sz w:val="24"/>
                <w:szCs w:val="24"/>
              </w:rPr>
              <w:t>129 727</w:t>
            </w:r>
            <w:proofErr w:type="gramEnd"/>
            <w:r w:rsidR="005950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078">
              <w:rPr>
                <w:rFonts w:ascii="Arial" w:hAnsi="Arial" w:cs="Arial"/>
                <w:sz w:val="24"/>
                <w:szCs w:val="24"/>
              </w:rPr>
              <w:t>Kč bez DPH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595062">
        <w:rPr>
          <w:rFonts w:ascii="Arial" w:hAnsi="Arial" w:cs="Arial"/>
        </w:rPr>
        <w:t>8.9.202</w:t>
      </w:r>
      <w:r w:rsidR="00FD4ED3">
        <w:rPr>
          <w:rFonts w:ascii="Arial" w:hAnsi="Arial" w:cs="Arial"/>
        </w:rPr>
        <w:t>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61" w:rsidRDefault="006A2E61">
      <w:r>
        <w:separator/>
      </w:r>
    </w:p>
  </w:endnote>
  <w:endnote w:type="continuationSeparator" w:id="0">
    <w:p w:rsidR="006A2E61" w:rsidRDefault="006A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61" w:rsidRDefault="006A2E61">
      <w:r>
        <w:separator/>
      </w:r>
    </w:p>
  </w:footnote>
  <w:footnote w:type="continuationSeparator" w:id="0">
    <w:p w:rsidR="006A2E61" w:rsidRDefault="006A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6322"/>
    <w:rsid w:val="00056422"/>
    <w:rsid w:val="000564B6"/>
    <w:rsid w:val="00060B7B"/>
    <w:rsid w:val="00065253"/>
    <w:rsid w:val="000B7431"/>
    <w:rsid w:val="00104CC1"/>
    <w:rsid w:val="0011201A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54AC7"/>
    <w:rsid w:val="004A73E9"/>
    <w:rsid w:val="004E6AD9"/>
    <w:rsid w:val="00553501"/>
    <w:rsid w:val="00577104"/>
    <w:rsid w:val="005878AC"/>
    <w:rsid w:val="00595062"/>
    <w:rsid w:val="00596E53"/>
    <w:rsid w:val="005D45E2"/>
    <w:rsid w:val="006138DB"/>
    <w:rsid w:val="006552EB"/>
    <w:rsid w:val="006A2E61"/>
    <w:rsid w:val="006B49A9"/>
    <w:rsid w:val="006B4BB2"/>
    <w:rsid w:val="006C453E"/>
    <w:rsid w:val="00700FA4"/>
    <w:rsid w:val="00716AD4"/>
    <w:rsid w:val="00740E87"/>
    <w:rsid w:val="007546A7"/>
    <w:rsid w:val="00760376"/>
    <w:rsid w:val="007A268A"/>
    <w:rsid w:val="007C2126"/>
    <w:rsid w:val="007E518C"/>
    <w:rsid w:val="007F22CA"/>
    <w:rsid w:val="007F3D57"/>
    <w:rsid w:val="008158B5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41195"/>
    <w:rsid w:val="00A67A7D"/>
    <w:rsid w:val="00A715C1"/>
    <w:rsid w:val="00AF0580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1DC5"/>
    <w:rsid w:val="00D55904"/>
    <w:rsid w:val="00D63A62"/>
    <w:rsid w:val="00D80521"/>
    <w:rsid w:val="00E06519"/>
    <w:rsid w:val="00E50C09"/>
    <w:rsid w:val="00E67281"/>
    <w:rsid w:val="00E9460B"/>
    <w:rsid w:val="00ED3267"/>
    <w:rsid w:val="00EF3B14"/>
    <w:rsid w:val="00F04E29"/>
    <w:rsid w:val="00F864A7"/>
    <w:rsid w:val="00F954A6"/>
    <w:rsid w:val="00FD4ED3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9</cp:revision>
  <cp:lastPrinted>2019-03-22T07:09:00Z</cp:lastPrinted>
  <dcterms:created xsi:type="dcterms:W3CDTF">2023-10-16T10:48:00Z</dcterms:created>
  <dcterms:modified xsi:type="dcterms:W3CDTF">2025-09-09T05:26:00Z</dcterms:modified>
</cp:coreProperties>
</file>