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DEEF" w14:textId="32520858" w:rsidR="00F75DE1" w:rsidRDefault="00F75DE1" w:rsidP="005E09E3">
      <w:pPr>
        <w:pStyle w:val="Nadpis3"/>
        <w:rPr>
          <w:rFonts w:asciiTheme="minorHAnsi" w:hAnsiTheme="minorHAnsi" w:cstheme="minorHAnsi"/>
          <w:sz w:val="20"/>
        </w:rPr>
      </w:pPr>
    </w:p>
    <w:p w14:paraId="54DF239B" w14:textId="75A308CE" w:rsidR="005E09E3" w:rsidRDefault="005C4029" w:rsidP="005E09E3">
      <w:r>
        <w:t>JUDr. Vladimír Galuška</w:t>
      </w:r>
    </w:p>
    <w:p w14:paraId="569DDC70" w14:textId="12F507D6" w:rsidR="00BC3B22" w:rsidRPr="005C4029" w:rsidRDefault="00BC3B22" w:rsidP="00BC3B22">
      <w:r w:rsidRPr="00BC3B22">
        <w:rPr>
          <w:rFonts w:asciiTheme="minorHAnsi" w:hAnsiTheme="minorHAnsi" w:cstheme="minorHAnsi"/>
        </w:rPr>
        <w:t>jako</w:t>
      </w:r>
      <w:r w:rsidRPr="00BC3B22">
        <w:rPr>
          <w:rFonts w:asciiTheme="minorHAnsi" w:hAnsiTheme="minorHAnsi" w:cstheme="minorHAnsi"/>
          <w:b/>
        </w:rPr>
        <w:t xml:space="preserve"> </w:t>
      </w:r>
      <w:r w:rsidR="00F75DE1">
        <w:rPr>
          <w:rFonts w:asciiTheme="minorHAnsi" w:hAnsiTheme="minorHAnsi" w:cstheme="minorHAnsi"/>
          <w:b/>
        </w:rPr>
        <w:t>za</w:t>
      </w:r>
      <w:r w:rsidRPr="00BC3B22">
        <w:rPr>
          <w:rFonts w:asciiTheme="minorHAnsi" w:hAnsiTheme="minorHAnsi" w:cstheme="minorHAnsi"/>
          <w:b/>
        </w:rPr>
        <w:t>půjčitel</w:t>
      </w:r>
      <w:r w:rsidRPr="00BC3B22">
        <w:rPr>
          <w:rFonts w:asciiTheme="minorHAnsi" w:hAnsiTheme="minorHAnsi" w:cstheme="minorHAnsi"/>
        </w:rPr>
        <w:t xml:space="preserve"> na straně jedné</w:t>
      </w:r>
    </w:p>
    <w:p w14:paraId="581F5715" w14:textId="011E85D7" w:rsidR="00821945" w:rsidRDefault="00821945" w:rsidP="00821945">
      <w:pPr>
        <w:jc w:val="both"/>
        <w:rPr>
          <w:rFonts w:asciiTheme="minorHAnsi" w:hAnsiTheme="minorHAnsi" w:cstheme="minorHAnsi"/>
        </w:rPr>
      </w:pPr>
    </w:p>
    <w:p w14:paraId="0B0131B8" w14:textId="77777777" w:rsidR="00BC3B22" w:rsidRDefault="00BC3B22" w:rsidP="00821945">
      <w:pPr>
        <w:jc w:val="both"/>
        <w:rPr>
          <w:rFonts w:asciiTheme="minorHAnsi" w:hAnsiTheme="minorHAnsi" w:cstheme="minorHAnsi"/>
          <w:sz w:val="19"/>
        </w:rPr>
      </w:pPr>
    </w:p>
    <w:p w14:paraId="455CAD5A"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a</w:t>
      </w:r>
    </w:p>
    <w:p w14:paraId="0F731EAE" w14:textId="77777777" w:rsidR="00821945" w:rsidRPr="003140AC" w:rsidRDefault="00821945" w:rsidP="00821945">
      <w:pPr>
        <w:jc w:val="both"/>
        <w:rPr>
          <w:rFonts w:asciiTheme="minorHAnsi" w:hAnsiTheme="minorHAnsi" w:cstheme="minorHAnsi"/>
        </w:rPr>
      </w:pPr>
    </w:p>
    <w:p w14:paraId="4E6CA98A"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Galerie umění Karlovy Vary, příspěvková organizace Karlovarského kraje</w:t>
      </w:r>
    </w:p>
    <w:p w14:paraId="39B0F30B" w14:textId="6F4AAE6B" w:rsidR="00821945" w:rsidRPr="003140AC" w:rsidRDefault="00821945" w:rsidP="00821945">
      <w:pPr>
        <w:jc w:val="both"/>
        <w:rPr>
          <w:rFonts w:asciiTheme="minorHAnsi" w:hAnsiTheme="minorHAnsi" w:cstheme="minorHAnsi"/>
        </w:rPr>
      </w:pPr>
      <w:r w:rsidRPr="003140AC">
        <w:rPr>
          <w:rFonts w:asciiTheme="minorHAnsi" w:hAnsiTheme="minorHAnsi" w:cstheme="minorHAnsi"/>
        </w:rPr>
        <w:t>Goethova stezka 6, 360 01 Karlovy Vary zastoup</w:t>
      </w:r>
      <w:r w:rsidR="002D2D43">
        <w:rPr>
          <w:rFonts w:asciiTheme="minorHAnsi" w:hAnsiTheme="minorHAnsi" w:cstheme="minorHAnsi"/>
        </w:rPr>
        <w:t>ená ředitelem Mgr. Jiřím Karpowiczem</w:t>
      </w:r>
    </w:p>
    <w:p w14:paraId="5468B3A7"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 xml:space="preserve">jako </w:t>
      </w:r>
      <w:r w:rsidRPr="003140AC">
        <w:rPr>
          <w:rFonts w:asciiTheme="minorHAnsi" w:hAnsiTheme="minorHAnsi" w:cstheme="minorHAnsi"/>
          <w:b/>
        </w:rPr>
        <w:t>vypůjčitel</w:t>
      </w:r>
      <w:r w:rsidRPr="003140AC">
        <w:rPr>
          <w:rFonts w:asciiTheme="minorHAnsi" w:hAnsiTheme="minorHAnsi" w:cstheme="minorHAnsi"/>
        </w:rPr>
        <w:t xml:space="preserve"> na straně druhé </w:t>
      </w:r>
    </w:p>
    <w:p w14:paraId="4FC0F285" w14:textId="77777777" w:rsidR="00821945" w:rsidRPr="003140AC" w:rsidRDefault="00821945" w:rsidP="00821945">
      <w:pPr>
        <w:jc w:val="both"/>
        <w:rPr>
          <w:rFonts w:asciiTheme="minorHAnsi" w:hAnsiTheme="minorHAnsi" w:cstheme="minorHAnsi"/>
        </w:rPr>
      </w:pPr>
    </w:p>
    <w:p w14:paraId="3824C4E3"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uzavřeli podle ust. § 2193 a násl. Zákona č. 89/2012 Sb. občanského zákoníku (NOZ) a ust. § 12 odst. 4 zákona č. 121/2000 Sb. (autorský zákon) tuto smlouvu.</w:t>
      </w:r>
    </w:p>
    <w:p w14:paraId="320C485C" w14:textId="77777777" w:rsidR="00821945" w:rsidRDefault="00821945" w:rsidP="00D57BD0">
      <w:pPr>
        <w:pStyle w:val="Nadpis3"/>
        <w:rPr>
          <w:rFonts w:asciiTheme="minorHAnsi" w:hAnsiTheme="minorHAnsi" w:cstheme="minorHAnsi"/>
          <w:sz w:val="20"/>
        </w:rPr>
      </w:pPr>
    </w:p>
    <w:p w14:paraId="7FF31B15" w14:textId="76BC9EDF" w:rsidR="00B3094C" w:rsidRDefault="00B3094C" w:rsidP="00B3094C">
      <w:pPr>
        <w:jc w:val="both"/>
        <w:rPr>
          <w:rFonts w:asciiTheme="minorHAnsi" w:hAnsiTheme="minorHAnsi" w:cstheme="minorHAnsi"/>
          <w:sz w:val="19"/>
        </w:rPr>
      </w:pPr>
    </w:p>
    <w:p w14:paraId="2C62EE9D" w14:textId="2C4BDEE2" w:rsidR="00B3094C" w:rsidRDefault="00B3094C" w:rsidP="00B3094C">
      <w:pPr>
        <w:jc w:val="both"/>
        <w:rPr>
          <w:rFonts w:asciiTheme="minorHAnsi" w:hAnsiTheme="minorHAnsi" w:cstheme="minorHAnsi"/>
          <w:sz w:val="19"/>
        </w:rPr>
      </w:pPr>
    </w:p>
    <w:p w14:paraId="1B5DC0DD" w14:textId="77777777" w:rsidR="00091E1E" w:rsidRPr="0072052C" w:rsidRDefault="00091E1E" w:rsidP="00B3094C">
      <w:pPr>
        <w:jc w:val="both"/>
        <w:rPr>
          <w:rFonts w:asciiTheme="minorHAnsi" w:hAnsiTheme="minorHAnsi" w:cstheme="minorHAnsi"/>
          <w:sz w:val="19"/>
        </w:rPr>
      </w:pPr>
    </w:p>
    <w:p w14:paraId="6A68CBC8" w14:textId="6CF754E9" w:rsidR="00B3094C" w:rsidRPr="001A194E" w:rsidRDefault="00B3094C" w:rsidP="00B3094C">
      <w:pPr>
        <w:jc w:val="center"/>
        <w:rPr>
          <w:rFonts w:asciiTheme="minorHAnsi" w:hAnsiTheme="minorHAnsi" w:cstheme="minorHAnsi"/>
          <w:sz w:val="28"/>
          <w:szCs w:val="28"/>
        </w:rPr>
      </w:pPr>
      <w:r w:rsidRPr="001A194E">
        <w:rPr>
          <w:rFonts w:asciiTheme="minorHAnsi" w:hAnsiTheme="minorHAnsi" w:cstheme="minorHAnsi"/>
          <w:b/>
          <w:sz w:val="28"/>
          <w:szCs w:val="28"/>
          <w:u w:val="single"/>
        </w:rPr>
        <w:t xml:space="preserve">SMLOUVA O BEZPLATNÉ </w:t>
      </w:r>
      <w:r w:rsidRPr="00DD3B57">
        <w:rPr>
          <w:rFonts w:asciiTheme="minorHAnsi" w:hAnsiTheme="minorHAnsi" w:cstheme="minorHAnsi"/>
          <w:b/>
          <w:sz w:val="28"/>
          <w:szCs w:val="28"/>
          <w:u w:val="single"/>
        </w:rPr>
        <w:t>VÝPŮJČCE č</w:t>
      </w:r>
      <w:r w:rsidRPr="005D0B60">
        <w:rPr>
          <w:rFonts w:asciiTheme="minorHAnsi" w:hAnsiTheme="minorHAnsi" w:cstheme="minorHAnsi"/>
          <w:b/>
          <w:sz w:val="28"/>
          <w:szCs w:val="28"/>
          <w:u w:val="single"/>
        </w:rPr>
        <w:t>.</w:t>
      </w:r>
      <w:r w:rsidR="00DD3B57" w:rsidRPr="005D0B60">
        <w:rPr>
          <w:rFonts w:asciiTheme="minorHAnsi" w:hAnsiTheme="minorHAnsi" w:cstheme="minorHAnsi"/>
          <w:b/>
          <w:sz w:val="28"/>
          <w:szCs w:val="28"/>
          <w:u w:val="single"/>
        </w:rPr>
        <w:t xml:space="preserve"> </w:t>
      </w:r>
      <w:r w:rsidR="008C5B84">
        <w:rPr>
          <w:rFonts w:asciiTheme="minorHAnsi" w:hAnsiTheme="minorHAnsi" w:cstheme="minorHAnsi"/>
          <w:b/>
          <w:sz w:val="28"/>
          <w:szCs w:val="28"/>
          <w:u w:val="single"/>
        </w:rPr>
        <w:t>128</w:t>
      </w:r>
      <w:r w:rsidR="00F45FFE">
        <w:rPr>
          <w:rFonts w:asciiTheme="minorHAnsi" w:hAnsiTheme="minorHAnsi" w:cstheme="minorHAnsi"/>
          <w:b/>
          <w:sz w:val="28"/>
          <w:szCs w:val="28"/>
          <w:u w:val="single"/>
        </w:rPr>
        <w:t xml:space="preserve"> </w:t>
      </w:r>
      <w:r w:rsidR="00A74572">
        <w:rPr>
          <w:rFonts w:asciiTheme="minorHAnsi" w:hAnsiTheme="minorHAnsi" w:cstheme="minorHAnsi"/>
          <w:b/>
          <w:sz w:val="28"/>
          <w:szCs w:val="28"/>
          <w:u w:val="single"/>
        </w:rPr>
        <w:t>/BV</w:t>
      </w:r>
      <w:r w:rsidRPr="005D0B60">
        <w:rPr>
          <w:rFonts w:asciiTheme="minorHAnsi" w:hAnsiTheme="minorHAnsi" w:cstheme="minorHAnsi"/>
          <w:b/>
          <w:sz w:val="28"/>
          <w:szCs w:val="28"/>
          <w:u w:val="single"/>
        </w:rPr>
        <w:t>/202</w:t>
      </w:r>
      <w:r w:rsidR="00F75DE1">
        <w:rPr>
          <w:rFonts w:asciiTheme="minorHAnsi" w:hAnsiTheme="minorHAnsi" w:cstheme="minorHAnsi"/>
          <w:b/>
          <w:sz w:val="28"/>
          <w:szCs w:val="28"/>
          <w:u w:val="single"/>
        </w:rPr>
        <w:t>5</w:t>
      </w:r>
    </w:p>
    <w:p w14:paraId="515EB430" w14:textId="77777777" w:rsidR="00B3094C" w:rsidRPr="0072052C" w:rsidRDefault="00B3094C" w:rsidP="00B3094C">
      <w:pPr>
        <w:jc w:val="both"/>
        <w:rPr>
          <w:rFonts w:asciiTheme="minorHAnsi" w:hAnsiTheme="minorHAnsi" w:cstheme="minorHAnsi"/>
          <w:b/>
          <w:sz w:val="18"/>
        </w:rPr>
      </w:pPr>
    </w:p>
    <w:p w14:paraId="39336AEE" w14:textId="77777777" w:rsidR="00B3094C" w:rsidRPr="0072052C" w:rsidRDefault="00B3094C" w:rsidP="00B3094C">
      <w:pPr>
        <w:jc w:val="both"/>
        <w:rPr>
          <w:rFonts w:asciiTheme="minorHAnsi" w:hAnsiTheme="minorHAnsi" w:cstheme="minorHAnsi"/>
          <w:b/>
          <w:sz w:val="18"/>
        </w:rPr>
      </w:pPr>
    </w:p>
    <w:p w14:paraId="049A0FF8" w14:textId="77777777" w:rsidR="00B3094C" w:rsidRPr="0072052C" w:rsidRDefault="00B3094C" w:rsidP="00B3094C">
      <w:pPr>
        <w:jc w:val="center"/>
        <w:rPr>
          <w:rFonts w:asciiTheme="minorHAnsi" w:hAnsiTheme="minorHAnsi" w:cstheme="minorHAnsi"/>
          <w:sz w:val="18"/>
        </w:rPr>
      </w:pPr>
      <w:r w:rsidRPr="0072052C">
        <w:rPr>
          <w:rFonts w:asciiTheme="minorHAnsi" w:hAnsiTheme="minorHAnsi" w:cstheme="minorHAnsi"/>
          <w:sz w:val="18"/>
        </w:rPr>
        <w:t>I.</w:t>
      </w:r>
    </w:p>
    <w:p w14:paraId="256358F7" w14:textId="22BE13DB" w:rsidR="00B3094C" w:rsidRPr="00C93E6C" w:rsidRDefault="00F75DE1" w:rsidP="00B3094C">
      <w:pPr>
        <w:rPr>
          <w:rFonts w:asciiTheme="minorHAnsi" w:hAnsiTheme="minorHAnsi" w:cstheme="minorHAnsi"/>
          <w:bCs/>
          <w:sz w:val="19"/>
        </w:rPr>
      </w:pPr>
      <w:r>
        <w:rPr>
          <w:rFonts w:asciiTheme="minorHAnsi" w:hAnsiTheme="minorHAnsi" w:cstheme="minorHAnsi"/>
          <w:sz w:val="19"/>
        </w:rPr>
        <w:t>Zap</w:t>
      </w:r>
      <w:r w:rsidR="00B3094C" w:rsidRPr="0072052C">
        <w:rPr>
          <w:rFonts w:asciiTheme="minorHAnsi" w:hAnsiTheme="minorHAnsi" w:cstheme="minorHAnsi"/>
          <w:sz w:val="19"/>
        </w:rPr>
        <w:t>ůjčitel</w:t>
      </w:r>
      <w:r w:rsidR="00445613">
        <w:rPr>
          <w:rFonts w:asciiTheme="minorHAnsi" w:hAnsiTheme="minorHAnsi" w:cstheme="minorHAnsi"/>
          <w:sz w:val="19"/>
        </w:rPr>
        <w:t>é jsou</w:t>
      </w:r>
      <w:r w:rsidR="00B3094C" w:rsidRPr="0072052C">
        <w:rPr>
          <w:rFonts w:asciiTheme="minorHAnsi" w:hAnsiTheme="minorHAnsi" w:cstheme="minorHAnsi"/>
          <w:sz w:val="19"/>
        </w:rPr>
        <w:t xml:space="preserve"> vlastníkem d</w:t>
      </w:r>
      <w:r w:rsidR="00B3094C">
        <w:rPr>
          <w:rFonts w:asciiTheme="minorHAnsi" w:hAnsiTheme="minorHAnsi" w:cstheme="minorHAnsi"/>
          <w:sz w:val="19"/>
        </w:rPr>
        <w:t>ěl</w:t>
      </w:r>
      <w:r w:rsidR="00445613">
        <w:rPr>
          <w:rFonts w:asciiTheme="minorHAnsi" w:hAnsiTheme="minorHAnsi" w:cstheme="minorHAnsi"/>
          <w:sz w:val="19"/>
        </w:rPr>
        <w:t xml:space="preserve"> a nositeli</w:t>
      </w:r>
      <w:r w:rsidR="00B3094C" w:rsidRPr="0072052C">
        <w:rPr>
          <w:rFonts w:asciiTheme="minorHAnsi" w:hAnsiTheme="minorHAnsi" w:cstheme="minorHAnsi"/>
          <w:sz w:val="19"/>
        </w:rPr>
        <w:t xml:space="preserve"> práva dalšího užití</w:t>
      </w:r>
      <w:r w:rsidR="00B3094C" w:rsidRPr="0072052C">
        <w:rPr>
          <w:rFonts w:asciiTheme="minorHAnsi" w:hAnsiTheme="minorHAnsi" w:cstheme="minorHAnsi"/>
          <w:b/>
          <w:sz w:val="19"/>
        </w:rPr>
        <w:t xml:space="preserve"> </w:t>
      </w:r>
      <w:r w:rsidR="00B3094C">
        <w:rPr>
          <w:rFonts w:asciiTheme="minorHAnsi" w:hAnsiTheme="minorHAnsi" w:cstheme="minorHAnsi"/>
          <w:bCs/>
          <w:sz w:val="19"/>
        </w:rPr>
        <w:t>děl, jež jsou uvedená v </w:t>
      </w:r>
      <w:r w:rsidR="00B3094C" w:rsidRPr="00C93E6C">
        <w:rPr>
          <w:rFonts w:asciiTheme="minorHAnsi" w:hAnsiTheme="minorHAnsi" w:cstheme="minorHAnsi"/>
          <w:b/>
          <w:sz w:val="19"/>
        </w:rPr>
        <w:t>Příloze č. 1</w:t>
      </w:r>
      <w:r w:rsidR="007522B7">
        <w:rPr>
          <w:rFonts w:asciiTheme="minorHAnsi" w:hAnsiTheme="minorHAnsi" w:cstheme="minorHAnsi"/>
          <w:b/>
          <w:sz w:val="19"/>
        </w:rPr>
        <w:t xml:space="preserve"> </w:t>
      </w:r>
    </w:p>
    <w:p w14:paraId="6F58B439" w14:textId="77777777" w:rsidR="00B3094C" w:rsidRDefault="00B3094C" w:rsidP="00B3094C">
      <w:pPr>
        <w:rPr>
          <w:rFonts w:asciiTheme="minorHAnsi" w:hAnsiTheme="minorHAnsi" w:cstheme="minorHAnsi"/>
          <w:sz w:val="19"/>
        </w:rPr>
      </w:pPr>
    </w:p>
    <w:p w14:paraId="3906ED43" w14:textId="77777777" w:rsidR="00B3094C" w:rsidRPr="00766740" w:rsidRDefault="00B3094C" w:rsidP="00B3094C">
      <w:pPr>
        <w:rPr>
          <w:rFonts w:asciiTheme="minorHAnsi" w:hAnsiTheme="minorHAnsi" w:cstheme="minorHAnsi"/>
          <w:sz w:val="19"/>
          <w:szCs w:val="19"/>
        </w:rPr>
      </w:pPr>
    </w:p>
    <w:p w14:paraId="59C8F53C" w14:textId="635359D8" w:rsidR="00B3094C" w:rsidRPr="00766740" w:rsidRDefault="00B3094C" w:rsidP="00B3094C">
      <w:pPr>
        <w:rPr>
          <w:rFonts w:asciiTheme="minorHAnsi" w:hAnsiTheme="minorHAnsi" w:cstheme="minorHAnsi"/>
          <w:b/>
          <w:sz w:val="19"/>
          <w:szCs w:val="19"/>
        </w:rPr>
      </w:pPr>
      <w:r w:rsidRPr="00F9382B">
        <w:rPr>
          <w:rFonts w:asciiTheme="minorHAnsi" w:hAnsiTheme="minorHAnsi"/>
          <w:sz w:val="19"/>
          <w:szCs w:val="19"/>
        </w:rPr>
        <w:t>Díl</w:t>
      </w:r>
      <w:r w:rsidR="005F4603" w:rsidRPr="00F9382B">
        <w:rPr>
          <w:rFonts w:asciiTheme="minorHAnsi" w:hAnsiTheme="minorHAnsi"/>
          <w:sz w:val="19"/>
          <w:szCs w:val="19"/>
        </w:rPr>
        <w:t>a</w:t>
      </w:r>
      <w:r w:rsidRPr="00F9382B">
        <w:rPr>
          <w:rFonts w:asciiTheme="minorHAnsi" w:hAnsiTheme="minorHAnsi"/>
          <w:sz w:val="19"/>
          <w:szCs w:val="19"/>
        </w:rPr>
        <w:t xml:space="preserve"> m</w:t>
      </w:r>
      <w:r w:rsidR="005F4603" w:rsidRPr="00F9382B">
        <w:rPr>
          <w:rFonts w:asciiTheme="minorHAnsi" w:hAnsiTheme="minorHAnsi"/>
          <w:sz w:val="19"/>
          <w:szCs w:val="19"/>
        </w:rPr>
        <w:t>ají</w:t>
      </w:r>
      <w:r w:rsidR="00766740" w:rsidRPr="00F9382B">
        <w:rPr>
          <w:rFonts w:asciiTheme="minorHAnsi" w:hAnsiTheme="minorHAnsi"/>
          <w:sz w:val="19"/>
          <w:szCs w:val="19"/>
        </w:rPr>
        <w:t xml:space="preserve"> </w:t>
      </w:r>
      <w:r w:rsidRPr="00F9382B">
        <w:rPr>
          <w:rFonts w:asciiTheme="minorHAnsi" w:hAnsiTheme="minorHAnsi"/>
          <w:sz w:val="19"/>
          <w:szCs w:val="19"/>
        </w:rPr>
        <w:t xml:space="preserve">celkovou </w:t>
      </w:r>
      <w:r w:rsidR="00F9382B" w:rsidRPr="00D70056">
        <w:rPr>
          <w:rFonts w:asciiTheme="minorHAnsi" w:hAnsiTheme="minorHAnsi"/>
          <w:sz w:val="19"/>
          <w:szCs w:val="19"/>
        </w:rPr>
        <w:t xml:space="preserve">pojistnou </w:t>
      </w:r>
      <w:r w:rsidR="002741D7" w:rsidRPr="00D70056">
        <w:rPr>
          <w:rFonts w:asciiTheme="minorHAnsi" w:hAnsiTheme="minorHAnsi"/>
          <w:sz w:val="19"/>
          <w:szCs w:val="19"/>
        </w:rPr>
        <w:t>hodnotu</w:t>
      </w:r>
      <w:r w:rsidR="00D70056">
        <w:rPr>
          <w:rFonts w:asciiTheme="minorHAnsi" w:hAnsiTheme="minorHAnsi"/>
          <w:sz w:val="19"/>
          <w:szCs w:val="19"/>
        </w:rPr>
        <w:t>:</w:t>
      </w:r>
      <w:r w:rsidR="00445613">
        <w:rPr>
          <w:rFonts w:asciiTheme="minorHAnsi" w:hAnsiTheme="minorHAnsi"/>
          <w:sz w:val="19"/>
          <w:szCs w:val="19"/>
        </w:rPr>
        <w:t xml:space="preserve"> </w:t>
      </w:r>
      <w:r w:rsidR="00F75DE1">
        <w:rPr>
          <w:rFonts w:asciiTheme="minorHAnsi" w:hAnsiTheme="minorHAnsi"/>
          <w:sz w:val="19"/>
          <w:szCs w:val="19"/>
        </w:rPr>
        <w:t xml:space="preserve"> </w:t>
      </w:r>
      <w:r w:rsidR="008B3C43">
        <w:rPr>
          <w:rFonts w:asciiTheme="minorHAnsi" w:hAnsiTheme="minorHAnsi"/>
          <w:sz w:val="19"/>
          <w:szCs w:val="19"/>
        </w:rPr>
        <w:t xml:space="preserve">  </w:t>
      </w:r>
      <w:r w:rsidR="00BE3531" w:rsidRPr="00BE3531">
        <w:rPr>
          <w:rFonts w:asciiTheme="minorHAnsi" w:hAnsiTheme="minorHAnsi"/>
          <w:b/>
          <w:sz w:val="19"/>
          <w:szCs w:val="19"/>
        </w:rPr>
        <w:t>3 485 000,-</w:t>
      </w:r>
      <w:r w:rsidR="00F75DE1" w:rsidRPr="00BE3531">
        <w:rPr>
          <w:rFonts w:asciiTheme="minorHAnsi" w:hAnsiTheme="minorHAnsi"/>
          <w:b/>
          <w:sz w:val="19"/>
          <w:szCs w:val="19"/>
        </w:rPr>
        <w:t>Kč</w:t>
      </w:r>
    </w:p>
    <w:p w14:paraId="0D74ED18" w14:textId="77777777" w:rsidR="00B3094C" w:rsidRPr="0072052C" w:rsidRDefault="00B3094C" w:rsidP="00B3094C">
      <w:pPr>
        <w:jc w:val="center"/>
        <w:rPr>
          <w:rFonts w:asciiTheme="minorHAnsi" w:hAnsiTheme="minorHAnsi" w:cstheme="minorHAnsi"/>
          <w:sz w:val="19"/>
        </w:rPr>
      </w:pPr>
    </w:p>
    <w:p w14:paraId="59B87394" w14:textId="77777777" w:rsidR="00B3094C" w:rsidRDefault="00B3094C" w:rsidP="00B3094C">
      <w:pPr>
        <w:jc w:val="center"/>
        <w:rPr>
          <w:rFonts w:asciiTheme="minorHAnsi" w:hAnsiTheme="minorHAnsi" w:cstheme="minorHAnsi"/>
          <w:sz w:val="19"/>
        </w:rPr>
      </w:pPr>
      <w:r w:rsidRPr="0072052C">
        <w:rPr>
          <w:rFonts w:asciiTheme="minorHAnsi" w:hAnsiTheme="minorHAnsi" w:cstheme="minorHAnsi"/>
          <w:sz w:val="19"/>
        </w:rPr>
        <w:t>II.</w:t>
      </w:r>
    </w:p>
    <w:p w14:paraId="1436E802" w14:textId="74CF14A4" w:rsidR="00B3094C" w:rsidRPr="0072052C" w:rsidRDefault="00445613" w:rsidP="00B3094C">
      <w:pPr>
        <w:jc w:val="center"/>
        <w:rPr>
          <w:rFonts w:asciiTheme="minorHAnsi" w:hAnsiTheme="minorHAnsi" w:cstheme="minorHAnsi"/>
          <w:sz w:val="19"/>
        </w:rPr>
      </w:pPr>
      <w:r>
        <w:rPr>
          <w:rFonts w:asciiTheme="minorHAnsi" w:hAnsiTheme="minorHAnsi" w:cstheme="minorHAnsi"/>
          <w:sz w:val="19"/>
        </w:rPr>
        <w:t>Touto smlouvou půjčují</w:t>
      </w:r>
      <w:r w:rsidR="00B3094C" w:rsidRPr="0072052C">
        <w:rPr>
          <w:rFonts w:asciiTheme="minorHAnsi" w:hAnsiTheme="minorHAnsi" w:cstheme="minorHAnsi"/>
          <w:sz w:val="19"/>
        </w:rPr>
        <w:t xml:space="preserve"> </w:t>
      </w:r>
      <w:r w:rsidR="00F75DE1">
        <w:rPr>
          <w:rFonts w:asciiTheme="minorHAnsi" w:hAnsiTheme="minorHAnsi" w:cstheme="minorHAnsi"/>
          <w:sz w:val="19"/>
        </w:rPr>
        <w:t>za</w:t>
      </w:r>
      <w:r w:rsidR="00B3094C" w:rsidRPr="0072052C">
        <w:rPr>
          <w:rFonts w:asciiTheme="minorHAnsi" w:hAnsiTheme="minorHAnsi" w:cstheme="minorHAnsi"/>
          <w:sz w:val="19"/>
        </w:rPr>
        <w:t>půjčitel</w:t>
      </w:r>
      <w:r>
        <w:rPr>
          <w:rFonts w:asciiTheme="minorHAnsi" w:hAnsiTheme="minorHAnsi" w:cstheme="minorHAnsi"/>
          <w:sz w:val="19"/>
        </w:rPr>
        <w:t>é</w:t>
      </w:r>
      <w:r w:rsidR="00B3094C" w:rsidRPr="0072052C">
        <w:rPr>
          <w:rFonts w:asciiTheme="minorHAnsi" w:hAnsiTheme="minorHAnsi" w:cstheme="minorHAnsi"/>
          <w:sz w:val="19"/>
        </w:rPr>
        <w:t xml:space="preserve"> dílo popsané v čl. I. této smlouvy Galerii umění Karlovy Vary, a to za účelem uspořádání </w:t>
      </w:r>
      <w:r w:rsidR="00B3094C" w:rsidRPr="0072052C">
        <w:rPr>
          <w:rFonts w:asciiTheme="minorHAnsi" w:hAnsiTheme="minorHAnsi" w:cstheme="minorHAnsi"/>
          <w:b/>
          <w:sz w:val="19"/>
        </w:rPr>
        <w:t>výstavy</w:t>
      </w:r>
      <w:r w:rsidR="00B3094C" w:rsidRPr="0072052C">
        <w:rPr>
          <w:rFonts w:asciiTheme="minorHAnsi" w:hAnsiTheme="minorHAnsi" w:cstheme="minorHAnsi"/>
          <w:sz w:val="19"/>
        </w:rPr>
        <w:t>:</w:t>
      </w:r>
    </w:p>
    <w:p w14:paraId="196F5624" w14:textId="77777777" w:rsidR="00B3094C" w:rsidRPr="0072052C" w:rsidRDefault="00B3094C" w:rsidP="00B3094C">
      <w:pPr>
        <w:jc w:val="both"/>
        <w:rPr>
          <w:rFonts w:asciiTheme="minorHAnsi" w:hAnsiTheme="minorHAnsi" w:cstheme="minorHAnsi"/>
          <w:sz w:val="19"/>
        </w:rPr>
      </w:pPr>
    </w:p>
    <w:p w14:paraId="5F486C82" w14:textId="52DEEBF6" w:rsidR="00B3094C" w:rsidRPr="0072052C" w:rsidRDefault="00B3094C" w:rsidP="00B3094C">
      <w:pPr>
        <w:jc w:val="both"/>
        <w:rPr>
          <w:rFonts w:asciiTheme="minorHAnsi" w:hAnsiTheme="minorHAnsi" w:cstheme="minorHAnsi"/>
          <w:b/>
          <w:sz w:val="19"/>
        </w:rPr>
      </w:pPr>
      <w:r w:rsidRPr="0072052C">
        <w:rPr>
          <w:rFonts w:asciiTheme="minorHAnsi" w:hAnsiTheme="minorHAnsi" w:cstheme="minorHAnsi"/>
          <w:sz w:val="19"/>
        </w:rPr>
        <w:t>název</w:t>
      </w:r>
      <w:r w:rsidRPr="0072052C">
        <w:rPr>
          <w:rFonts w:asciiTheme="minorHAnsi" w:hAnsiTheme="minorHAnsi" w:cstheme="minorHAnsi"/>
          <w:sz w:val="19"/>
        </w:rPr>
        <w:tab/>
      </w:r>
      <w:bookmarkStart w:id="0" w:name="_Hlk114569753"/>
      <w:r w:rsidR="002D2D43">
        <w:rPr>
          <w:rFonts w:asciiTheme="minorHAnsi" w:hAnsiTheme="minorHAnsi" w:cstheme="minorHAnsi"/>
          <w:b/>
          <w:sz w:val="19"/>
        </w:rPr>
        <w:t>Osud a dílo Jaroslava Krále</w:t>
      </w:r>
    </w:p>
    <w:bookmarkEnd w:id="0"/>
    <w:p w14:paraId="7877915D" w14:textId="49477A45" w:rsidR="00B3094C" w:rsidRDefault="00B3094C" w:rsidP="00B3094C">
      <w:pPr>
        <w:jc w:val="both"/>
        <w:rPr>
          <w:rFonts w:asciiTheme="minorHAnsi" w:hAnsiTheme="minorHAnsi" w:cstheme="minorHAnsi"/>
          <w:sz w:val="19"/>
        </w:rPr>
      </w:pPr>
      <w:r>
        <w:rPr>
          <w:rFonts w:asciiTheme="minorHAnsi" w:hAnsiTheme="minorHAnsi" w:cstheme="minorHAnsi"/>
          <w:sz w:val="19"/>
        </w:rPr>
        <w:t>termín</w:t>
      </w:r>
      <w:r>
        <w:rPr>
          <w:rFonts w:asciiTheme="minorHAnsi" w:hAnsiTheme="minorHAnsi" w:cstheme="minorHAnsi"/>
          <w:sz w:val="19"/>
        </w:rPr>
        <w:tab/>
      </w:r>
      <w:bookmarkStart w:id="1" w:name="_Hlk114569281"/>
      <w:r w:rsidR="00F75DE1">
        <w:rPr>
          <w:rFonts w:asciiTheme="minorHAnsi" w:hAnsiTheme="minorHAnsi" w:cstheme="minorHAnsi"/>
          <w:sz w:val="19"/>
        </w:rPr>
        <w:t xml:space="preserve"> </w:t>
      </w:r>
      <w:r w:rsidR="002D2D43">
        <w:rPr>
          <w:rFonts w:asciiTheme="minorHAnsi" w:hAnsiTheme="minorHAnsi" w:cstheme="minorHAnsi"/>
          <w:sz w:val="19"/>
        </w:rPr>
        <w:t>18. 9. – 10. 11.</w:t>
      </w:r>
      <w:r w:rsidR="00445613">
        <w:rPr>
          <w:rFonts w:asciiTheme="minorHAnsi" w:hAnsiTheme="minorHAnsi" w:cstheme="minorHAnsi"/>
          <w:sz w:val="19"/>
        </w:rPr>
        <w:t xml:space="preserve"> </w:t>
      </w:r>
      <w:r>
        <w:rPr>
          <w:rFonts w:asciiTheme="minorHAnsi" w:hAnsiTheme="minorHAnsi" w:cstheme="minorHAnsi"/>
          <w:sz w:val="19"/>
        </w:rPr>
        <w:t>202</w:t>
      </w:r>
      <w:bookmarkEnd w:id="1"/>
      <w:r w:rsidR="00F1676E">
        <w:rPr>
          <w:rFonts w:asciiTheme="minorHAnsi" w:hAnsiTheme="minorHAnsi" w:cstheme="minorHAnsi"/>
          <w:sz w:val="19"/>
        </w:rPr>
        <w:t>5</w:t>
      </w:r>
    </w:p>
    <w:p w14:paraId="1E108A55" w14:textId="318DE0A5"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místo</w:t>
      </w:r>
      <w:r w:rsidRPr="0072052C">
        <w:rPr>
          <w:rFonts w:asciiTheme="minorHAnsi" w:hAnsiTheme="minorHAnsi" w:cstheme="minorHAnsi"/>
          <w:sz w:val="19"/>
        </w:rPr>
        <w:tab/>
      </w:r>
      <w:r w:rsidR="00BE77CE">
        <w:rPr>
          <w:rFonts w:asciiTheme="minorHAnsi" w:hAnsiTheme="minorHAnsi" w:cstheme="minorHAnsi"/>
          <w:sz w:val="19"/>
        </w:rPr>
        <w:t>Interaktivní galerie Becherova vila, Krále Jiřího 1196/9</w:t>
      </w:r>
      <w:r>
        <w:rPr>
          <w:rFonts w:asciiTheme="minorHAnsi" w:hAnsiTheme="minorHAnsi" w:cstheme="minorHAnsi"/>
          <w:sz w:val="19"/>
        </w:rPr>
        <w:t>, 360 01 Karlovy Vary</w:t>
      </w:r>
    </w:p>
    <w:p w14:paraId="7B97A7EE"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a souhlasí s užitím díla k tomuto účelu.</w:t>
      </w:r>
    </w:p>
    <w:p w14:paraId="0412597D" w14:textId="77777777" w:rsidR="00B3094C" w:rsidRDefault="00B3094C" w:rsidP="00B3094C">
      <w:pPr>
        <w:jc w:val="both"/>
        <w:rPr>
          <w:rFonts w:asciiTheme="minorHAnsi" w:hAnsiTheme="minorHAnsi" w:cstheme="minorHAnsi"/>
          <w:sz w:val="19"/>
        </w:rPr>
      </w:pPr>
    </w:p>
    <w:p w14:paraId="4EFFC5FC" w14:textId="77777777" w:rsidR="00B3094C" w:rsidRDefault="00B3094C" w:rsidP="00B3094C">
      <w:pPr>
        <w:rPr>
          <w:rFonts w:asciiTheme="minorHAnsi" w:hAnsiTheme="minorHAnsi" w:cstheme="minorHAnsi"/>
          <w:sz w:val="19"/>
        </w:rPr>
      </w:pPr>
    </w:p>
    <w:p w14:paraId="455B2984"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III.</w:t>
      </w:r>
    </w:p>
    <w:p w14:paraId="5554860B" w14:textId="77777777"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 xml:space="preserve">Galerie umění Karlovy </w:t>
      </w:r>
      <w:r>
        <w:rPr>
          <w:rFonts w:asciiTheme="minorHAnsi" w:hAnsiTheme="minorHAnsi" w:cstheme="minorHAnsi"/>
          <w:sz w:val="19"/>
        </w:rPr>
        <w:t>Vary přijímá do užívání umělecká</w:t>
      </w:r>
      <w:r w:rsidRPr="0072052C">
        <w:rPr>
          <w:rFonts w:asciiTheme="minorHAnsi" w:hAnsiTheme="minorHAnsi" w:cstheme="minorHAnsi"/>
          <w:sz w:val="19"/>
        </w:rPr>
        <w:t xml:space="preserve"> díl</w:t>
      </w:r>
      <w:r>
        <w:rPr>
          <w:rFonts w:asciiTheme="minorHAnsi" w:hAnsiTheme="minorHAnsi" w:cstheme="minorHAnsi"/>
          <w:sz w:val="19"/>
        </w:rPr>
        <w:t>a uvedená</w:t>
      </w:r>
      <w:r w:rsidRPr="0072052C">
        <w:rPr>
          <w:rFonts w:asciiTheme="minorHAnsi" w:hAnsiTheme="minorHAnsi" w:cstheme="minorHAnsi"/>
          <w:sz w:val="19"/>
        </w:rPr>
        <w:t xml:space="preserve"> v čl. I. této smlouvy a prohlašuje, že je j</w:t>
      </w:r>
      <w:r>
        <w:rPr>
          <w:rFonts w:asciiTheme="minorHAnsi" w:hAnsiTheme="minorHAnsi" w:cstheme="minorHAnsi"/>
          <w:sz w:val="19"/>
        </w:rPr>
        <w:t>í znám fyzický stav těchto děl</w:t>
      </w:r>
      <w:r w:rsidRPr="0072052C">
        <w:rPr>
          <w:rFonts w:asciiTheme="minorHAnsi" w:hAnsiTheme="minorHAnsi" w:cstheme="minorHAnsi"/>
          <w:sz w:val="19"/>
        </w:rPr>
        <w:t>.</w:t>
      </w:r>
    </w:p>
    <w:p w14:paraId="26A72CB7" w14:textId="77777777" w:rsidR="00B3094C" w:rsidRPr="0072052C" w:rsidRDefault="00B3094C" w:rsidP="00B3094C">
      <w:pPr>
        <w:jc w:val="both"/>
        <w:rPr>
          <w:rFonts w:asciiTheme="minorHAnsi" w:hAnsiTheme="minorHAnsi" w:cstheme="minorHAnsi"/>
          <w:sz w:val="19"/>
        </w:rPr>
      </w:pPr>
    </w:p>
    <w:p w14:paraId="766B1E5A"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IV.</w:t>
      </w:r>
    </w:p>
    <w:p w14:paraId="6FF3C03B" w14:textId="21C53EC7" w:rsidR="00B3094C" w:rsidRDefault="00B3094C" w:rsidP="00766740">
      <w:pPr>
        <w:jc w:val="both"/>
        <w:rPr>
          <w:rFonts w:asciiTheme="minorHAnsi" w:hAnsiTheme="minorHAnsi" w:cstheme="minorHAnsi"/>
          <w:sz w:val="19"/>
        </w:rPr>
      </w:pPr>
      <w:r w:rsidRPr="0072052C">
        <w:rPr>
          <w:rFonts w:asciiTheme="minorHAnsi" w:hAnsiTheme="minorHAnsi" w:cstheme="minorHAnsi"/>
          <w:sz w:val="19"/>
        </w:rPr>
        <w:t xml:space="preserve">Výpůjčka se sjednává na </w:t>
      </w:r>
      <w:r w:rsidRPr="0072052C">
        <w:rPr>
          <w:rFonts w:asciiTheme="minorHAnsi" w:hAnsiTheme="minorHAnsi" w:cstheme="minorHAnsi"/>
          <w:b/>
          <w:sz w:val="19"/>
        </w:rPr>
        <w:t>dobu určitou</w:t>
      </w:r>
      <w:r w:rsidRPr="0072052C">
        <w:rPr>
          <w:rFonts w:asciiTheme="minorHAnsi" w:hAnsiTheme="minorHAnsi" w:cstheme="minorHAnsi"/>
          <w:sz w:val="19"/>
        </w:rPr>
        <w:t>, a to od</w:t>
      </w:r>
      <w:r>
        <w:rPr>
          <w:rFonts w:asciiTheme="minorHAnsi" w:hAnsiTheme="minorHAnsi" w:cstheme="minorHAnsi"/>
          <w:sz w:val="19"/>
        </w:rPr>
        <w:t xml:space="preserve"> </w:t>
      </w:r>
      <w:bookmarkStart w:id="2" w:name="_Hlk114569793"/>
      <w:bookmarkStart w:id="3" w:name="_Hlk114569302"/>
      <w:r w:rsidR="0033744B">
        <w:rPr>
          <w:rFonts w:asciiTheme="minorHAnsi" w:hAnsiTheme="minorHAnsi" w:cstheme="minorHAnsi"/>
          <w:sz w:val="19"/>
        </w:rPr>
        <w:t xml:space="preserve">data </w:t>
      </w:r>
      <w:r w:rsidR="00441E1F">
        <w:rPr>
          <w:rFonts w:asciiTheme="minorHAnsi" w:hAnsiTheme="minorHAnsi" w:cstheme="minorHAnsi"/>
          <w:sz w:val="19"/>
        </w:rPr>
        <w:t xml:space="preserve">převzetí </w:t>
      </w:r>
      <w:bookmarkEnd w:id="2"/>
      <w:bookmarkEnd w:id="3"/>
      <w:r w:rsidR="005C4029">
        <w:rPr>
          <w:rFonts w:asciiTheme="minorHAnsi" w:hAnsiTheme="minorHAnsi" w:cstheme="minorHAnsi"/>
          <w:sz w:val="19"/>
        </w:rPr>
        <w:t>2</w:t>
      </w:r>
      <w:r w:rsidR="002D2D43">
        <w:rPr>
          <w:rFonts w:asciiTheme="minorHAnsi" w:hAnsiTheme="minorHAnsi" w:cstheme="minorHAnsi"/>
          <w:sz w:val="19"/>
        </w:rPr>
        <w:t>. 9.</w:t>
      </w:r>
      <w:r w:rsidR="00BE77CE">
        <w:rPr>
          <w:rFonts w:asciiTheme="minorHAnsi" w:hAnsiTheme="minorHAnsi" w:cstheme="minorHAnsi"/>
          <w:sz w:val="19"/>
        </w:rPr>
        <w:t xml:space="preserve"> 2025 do </w:t>
      </w:r>
      <w:r w:rsidR="002D2D43">
        <w:rPr>
          <w:rFonts w:asciiTheme="minorHAnsi" w:hAnsiTheme="minorHAnsi" w:cstheme="minorHAnsi"/>
          <w:sz w:val="19"/>
        </w:rPr>
        <w:t>18. 11.</w:t>
      </w:r>
      <w:r w:rsidR="000F20D7">
        <w:rPr>
          <w:rFonts w:asciiTheme="minorHAnsi" w:hAnsiTheme="minorHAnsi" w:cstheme="minorHAnsi"/>
          <w:sz w:val="19"/>
        </w:rPr>
        <w:t xml:space="preserve"> 2025</w:t>
      </w:r>
    </w:p>
    <w:p w14:paraId="05D47471" w14:textId="4283C3C1" w:rsidR="005D5D08" w:rsidRDefault="005D5D08" w:rsidP="00766740">
      <w:pPr>
        <w:jc w:val="both"/>
        <w:rPr>
          <w:rFonts w:asciiTheme="minorHAnsi" w:hAnsiTheme="minorHAnsi" w:cstheme="minorHAnsi"/>
          <w:sz w:val="19"/>
        </w:rPr>
      </w:pPr>
    </w:p>
    <w:p w14:paraId="53F99F80" w14:textId="2A68C9EB" w:rsidR="005D5D08" w:rsidRDefault="005D5D08" w:rsidP="00766740">
      <w:pPr>
        <w:jc w:val="both"/>
        <w:rPr>
          <w:rFonts w:asciiTheme="minorHAnsi" w:hAnsiTheme="minorHAnsi" w:cstheme="minorHAnsi"/>
          <w:sz w:val="19"/>
        </w:rPr>
      </w:pPr>
    </w:p>
    <w:p w14:paraId="1116FCBD" w14:textId="39EA9343" w:rsidR="005D5D08" w:rsidRDefault="005D5D08" w:rsidP="00766740">
      <w:pPr>
        <w:jc w:val="both"/>
        <w:rPr>
          <w:rFonts w:asciiTheme="minorHAnsi" w:hAnsiTheme="minorHAnsi" w:cstheme="minorHAnsi"/>
          <w:sz w:val="19"/>
        </w:rPr>
      </w:pPr>
    </w:p>
    <w:p w14:paraId="77203872" w14:textId="2A2255B7" w:rsidR="005D5D08" w:rsidRDefault="005D5D08" w:rsidP="00766740">
      <w:pPr>
        <w:jc w:val="both"/>
        <w:rPr>
          <w:rFonts w:asciiTheme="minorHAnsi" w:hAnsiTheme="minorHAnsi" w:cstheme="minorHAnsi"/>
          <w:sz w:val="19"/>
        </w:rPr>
      </w:pPr>
    </w:p>
    <w:p w14:paraId="023F2154" w14:textId="77777777" w:rsidR="005D5D08" w:rsidRDefault="005D5D08" w:rsidP="00766740">
      <w:pPr>
        <w:jc w:val="both"/>
        <w:rPr>
          <w:rFonts w:asciiTheme="minorHAnsi" w:hAnsiTheme="minorHAnsi" w:cstheme="minorHAnsi"/>
          <w:sz w:val="19"/>
        </w:rPr>
      </w:pPr>
    </w:p>
    <w:p w14:paraId="5199BA58" w14:textId="77777777" w:rsidR="002E0632" w:rsidRDefault="002E0632" w:rsidP="00B3094C">
      <w:pPr>
        <w:jc w:val="center"/>
        <w:rPr>
          <w:rFonts w:asciiTheme="minorHAnsi" w:hAnsiTheme="minorHAnsi" w:cstheme="minorHAnsi"/>
          <w:sz w:val="19"/>
        </w:rPr>
      </w:pPr>
    </w:p>
    <w:p w14:paraId="752286D9"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w:t>
      </w:r>
    </w:p>
    <w:p w14:paraId="489C36EE" w14:textId="77777777" w:rsidR="00B3094C" w:rsidRDefault="00B3094C" w:rsidP="00B3094C">
      <w:pPr>
        <w:rPr>
          <w:rFonts w:asciiTheme="minorHAnsi" w:hAnsiTheme="minorHAnsi" w:cstheme="minorHAnsi"/>
          <w:sz w:val="19"/>
        </w:rPr>
      </w:pPr>
      <w:r w:rsidRPr="0072052C">
        <w:rPr>
          <w:rFonts w:asciiTheme="minorHAnsi" w:hAnsiTheme="minorHAnsi" w:cstheme="minorHAnsi"/>
          <w:sz w:val="19"/>
        </w:rPr>
        <w:lastRenderedPageBreak/>
        <w:t>Půjčitel souhlasí s tím, aby dílo popsané v čl. I. této smlouvy bylo fotografováno, filmováno, reprodukováno</w:t>
      </w:r>
      <w:r>
        <w:rPr>
          <w:rFonts w:asciiTheme="minorHAnsi" w:hAnsiTheme="minorHAnsi" w:cstheme="minorHAnsi"/>
          <w:sz w:val="19"/>
        </w:rPr>
        <w:t>,</w:t>
      </w:r>
      <w:r w:rsidRPr="0072052C">
        <w:rPr>
          <w:rFonts w:asciiTheme="minorHAnsi" w:hAnsiTheme="minorHAnsi" w:cstheme="minorHAnsi"/>
          <w:sz w:val="19"/>
        </w:rPr>
        <w:t xml:space="preserve"> či jinak </w:t>
      </w:r>
      <w:r>
        <w:rPr>
          <w:rFonts w:asciiTheme="minorHAnsi" w:hAnsiTheme="minorHAnsi" w:cstheme="minorHAnsi"/>
          <w:sz w:val="19"/>
        </w:rPr>
        <w:t>p</w:t>
      </w:r>
      <w:r w:rsidRPr="0072052C">
        <w:rPr>
          <w:rFonts w:asciiTheme="minorHAnsi" w:hAnsiTheme="minorHAnsi" w:cstheme="minorHAnsi"/>
          <w:sz w:val="19"/>
        </w:rPr>
        <w:t>rezentováno ve sdělovacích prostředcích, publikováno v katalogu či jiných tiskovinách vydaných v rámci výstavy uvedené</w:t>
      </w:r>
    </w:p>
    <w:p w14:paraId="2BF42B4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v čl. II. smlouvy.</w:t>
      </w:r>
    </w:p>
    <w:p w14:paraId="512DA620"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w:t>
      </w:r>
    </w:p>
    <w:p w14:paraId="5F4AF735"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Smlouva o výpůjčce se uzavírá za následujících podmínek:</w:t>
      </w:r>
    </w:p>
    <w:p w14:paraId="59FAA76F" w14:textId="77777777" w:rsidR="00B3094C" w:rsidRPr="0072052C" w:rsidRDefault="00B3094C" w:rsidP="00B3094C">
      <w:pPr>
        <w:rPr>
          <w:rFonts w:asciiTheme="minorHAnsi" w:hAnsiTheme="minorHAnsi" w:cstheme="minorHAnsi"/>
          <w:sz w:val="19"/>
        </w:rPr>
      </w:pPr>
      <w:r>
        <w:rPr>
          <w:rFonts w:asciiTheme="minorHAnsi" w:hAnsiTheme="minorHAnsi" w:cstheme="minorHAnsi"/>
          <w:sz w:val="19"/>
        </w:rPr>
        <w:t>-  vypůjčená díla budou užita</w:t>
      </w:r>
      <w:r w:rsidRPr="0072052C">
        <w:rPr>
          <w:rFonts w:asciiTheme="minorHAnsi" w:hAnsiTheme="minorHAnsi" w:cstheme="minorHAnsi"/>
          <w:sz w:val="19"/>
        </w:rPr>
        <w:t xml:space="preserve"> jen k účelu podle čl. II. této smlouvy</w:t>
      </w:r>
    </w:p>
    <w:p w14:paraId="7FF63ED6"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není oprávněna bez souhlasu půjčitele s dílem dále nakládat, zejména je pře nechávat jinému do užívání, přemisťovat je do jiných</w:t>
      </w:r>
      <w:r>
        <w:rPr>
          <w:rFonts w:asciiTheme="minorHAnsi" w:hAnsiTheme="minorHAnsi" w:cstheme="minorHAnsi"/>
          <w:sz w:val="19"/>
        </w:rPr>
        <w:t>,</w:t>
      </w:r>
      <w:r w:rsidRPr="0072052C">
        <w:rPr>
          <w:rFonts w:asciiTheme="minorHAnsi" w:hAnsiTheme="minorHAnsi" w:cstheme="minorHAnsi"/>
          <w:sz w:val="19"/>
        </w:rPr>
        <w:t xml:space="preserve"> než sjednaných prostor nebo je užívat k jinému než smluvenému účelu</w:t>
      </w:r>
    </w:p>
    <w:p w14:paraId="24D59F11"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učiní dostatečná bezpečnostní, klimatizační, popřípadě další opatření, aby nedošlo k poškození či ztrátě vypůjčeného díla</w:t>
      </w:r>
    </w:p>
    <w:p w14:paraId="3244047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kresby a grafické listy nesmějí být vyjímány z paspart a rámů</w:t>
      </w:r>
    </w:p>
    <w:p w14:paraId="766B8F3C"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dílo nesmí být bez souhlasu půjčitele fotografováno, filmováno ani jinak reprodukováno s výjimkou případů</w:t>
      </w:r>
    </w:p>
    <w:p w14:paraId="1762DA60"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uvedených v čl. V. této smlouvy a nesmějí na něm být prováděny restaurátorské zásahy či úpravy</w:t>
      </w:r>
    </w:p>
    <w:p w14:paraId="466045CE"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je povinna vrátit dílo v ochranných obalech, ve kterých bylo zapůjčeno</w:t>
      </w:r>
    </w:p>
    <w:p w14:paraId="7662BAC3" w14:textId="77777777" w:rsidR="00B3094C" w:rsidRPr="0072052C" w:rsidRDefault="00B3094C" w:rsidP="00B3094C">
      <w:pPr>
        <w:rPr>
          <w:rFonts w:asciiTheme="minorHAnsi" w:hAnsiTheme="minorHAnsi" w:cstheme="minorHAnsi"/>
          <w:sz w:val="19"/>
        </w:rPr>
      </w:pPr>
    </w:p>
    <w:p w14:paraId="44A3BD41"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VII.</w:t>
      </w:r>
    </w:p>
    <w:p w14:paraId="58A04E8A" w14:textId="55137441"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Galerie umění Karlovy Vary odpovídá za jakékoliv poškození, znehodnocení, zkázu díla nebo ztrátu díla, ať už vznikly jakýmkoliv způsobem, až do výše pojistných cen. Odpovědnost vzniká okamžikem fyzického převzetí díla Galerií umění Karlovy Vary a trvá až do fyzického předání půjčiteli, případně fyzického předání dalšímu smluvnímu vypůjčiteli. Půjčitel má právo za trvání smluvního vztahu přesvědčit se o stavu uměleckého díla, jakož i o způsobu nakládání s ním.</w:t>
      </w:r>
    </w:p>
    <w:p w14:paraId="18F1DB80" w14:textId="77777777" w:rsidR="00B3094C" w:rsidRPr="0072052C" w:rsidRDefault="00B3094C" w:rsidP="00B3094C">
      <w:pPr>
        <w:rPr>
          <w:rFonts w:asciiTheme="minorHAnsi" w:hAnsiTheme="minorHAnsi" w:cstheme="minorHAnsi"/>
          <w:sz w:val="19"/>
        </w:rPr>
      </w:pPr>
    </w:p>
    <w:p w14:paraId="117E8F66"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VIII.</w:t>
      </w:r>
    </w:p>
    <w:p w14:paraId="3F5003FC"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Předává-li Galerie umění Karlovy Vary umělecké dílo přímo dalšímu smluvnímu vypůjčiteli, je povinna bez zbytečného odkladu zaslat půjčiteli předávací protokol, ze kterého bude zřejmý stav předávaného uměleckého díla, jakož i datum předání a převzetí. Od tohoto data přebírá za dílo odpovědnost nový vypůjčitel. K předání může dojít pouze tehdy, pokud se nový vypůjčitel prokáže smlouvou uzavřenou s půjčitelem, která jej k převzetí uměleckého díla a jeho užívání opravňuje.</w:t>
      </w:r>
    </w:p>
    <w:p w14:paraId="7BB5C2C5" w14:textId="77777777" w:rsidR="00B3094C" w:rsidRPr="0072052C" w:rsidRDefault="00B3094C" w:rsidP="00B3094C">
      <w:pPr>
        <w:rPr>
          <w:rFonts w:asciiTheme="minorHAnsi" w:hAnsiTheme="minorHAnsi" w:cstheme="minorHAnsi"/>
          <w:sz w:val="19"/>
        </w:rPr>
      </w:pPr>
    </w:p>
    <w:p w14:paraId="06FDF2CF"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IX.</w:t>
      </w:r>
    </w:p>
    <w:p w14:paraId="5758B0C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Výpůjčka končí uplynutím sjednané doby. Může být prodloužena na písemnou žádost Galerie umění Karlovy Vary, jestliže půjčitel písemně galerii prodloužení potvrdí. Výpůjčka může skončit před uplynutím sjednané doby dohodou smluvních stran nebo výpovědí kterékoliv ze smluvních stran.</w:t>
      </w:r>
    </w:p>
    <w:p w14:paraId="00820036" w14:textId="77777777" w:rsidR="00B3094C" w:rsidRPr="0072052C" w:rsidRDefault="00B3094C" w:rsidP="00B3094C">
      <w:pPr>
        <w:rPr>
          <w:rFonts w:asciiTheme="minorHAnsi" w:hAnsiTheme="minorHAnsi" w:cstheme="minorHAnsi"/>
          <w:sz w:val="19"/>
        </w:rPr>
      </w:pPr>
    </w:p>
    <w:p w14:paraId="164EC327" w14:textId="77777777" w:rsidR="00B3094C" w:rsidRPr="0072052C" w:rsidRDefault="00B3094C" w:rsidP="00B3094C">
      <w:pPr>
        <w:rPr>
          <w:rFonts w:asciiTheme="minorHAnsi" w:hAnsiTheme="minorHAnsi" w:cstheme="minorHAnsi"/>
          <w:b/>
          <w:sz w:val="19"/>
        </w:rPr>
      </w:pPr>
    </w:p>
    <w:p w14:paraId="66A17719"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X.</w:t>
      </w:r>
    </w:p>
    <w:p w14:paraId="029CE8B4" w14:textId="19685DA3" w:rsidR="00A74572" w:rsidRDefault="00B3094C" w:rsidP="00A74572">
      <w:pPr>
        <w:rPr>
          <w:rFonts w:asciiTheme="minorHAnsi" w:hAnsiTheme="minorHAnsi" w:cstheme="minorHAnsi"/>
          <w:sz w:val="19"/>
        </w:rPr>
      </w:pPr>
      <w:r w:rsidRPr="0072052C">
        <w:rPr>
          <w:rFonts w:asciiTheme="minorHAnsi" w:hAnsiTheme="minorHAnsi" w:cstheme="minorHAnsi"/>
          <w:sz w:val="19"/>
        </w:rPr>
        <w:t xml:space="preserve">Tato smlouva nabývá účinnosti dnem podpisu obou smluvních stran. Vyhotovuje se ve dvou stejnopisech, z nichž po jednom </w:t>
      </w:r>
      <w:r w:rsidR="00A74572">
        <w:rPr>
          <w:rFonts w:asciiTheme="minorHAnsi" w:hAnsiTheme="minorHAnsi" w:cstheme="minorHAnsi"/>
          <w:sz w:val="19"/>
        </w:rPr>
        <w:t>obdrží každá ze smluvních stran.</w:t>
      </w:r>
    </w:p>
    <w:p w14:paraId="18C0040E" w14:textId="77777777" w:rsidR="00A74572" w:rsidRDefault="00A74572" w:rsidP="00A74572">
      <w:pPr>
        <w:rPr>
          <w:rFonts w:asciiTheme="minorHAnsi" w:hAnsiTheme="minorHAnsi" w:cstheme="minorHAnsi"/>
          <w:sz w:val="19"/>
        </w:rPr>
      </w:pPr>
    </w:p>
    <w:p w14:paraId="57CAC3A2" w14:textId="77777777" w:rsidR="00A74572" w:rsidRDefault="00A74572" w:rsidP="00A74572">
      <w:pPr>
        <w:rPr>
          <w:rFonts w:asciiTheme="minorHAnsi" w:hAnsiTheme="minorHAnsi" w:cstheme="minorHAnsi"/>
          <w:sz w:val="19"/>
        </w:rPr>
      </w:pPr>
    </w:p>
    <w:p w14:paraId="4682F854" w14:textId="7D874719" w:rsidR="00B3094C" w:rsidRDefault="005C4029" w:rsidP="00B3094C">
      <w:pPr>
        <w:rPr>
          <w:rFonts w:asciiTheme="minorHAnsi" w:hAnsiTheme="minorHAnsi" w:cstheme="minorHAnsi"/>
          <w:sz w:val="19"/>
        </w:rPr>
      </w:pPr>
      <w:r>
        <w:rPr>
          <w:rFonts w:asciiTheme="minorHAnsi" w:hAnsiTheme="minorHAnsi" w:cstheme="minorHAnsi"/>
          <w:sz w:val="19"/>
        </w:rPr>
        <w:t>V Praze</w:t>
      </w:r>
      <w:r w:rsidR="002E0632">
        <w:rPr>
          <w:rFonts w:asciiTheme="minorHAnsi" w:hAnsiTheme="minorHAnsi" w:cstheme="minorHAnsi"/>
          <w:sz w:val="19"/>
        </w:rPr>
        <w:t xml:space="preserve">:                                                                                                                       </w:t>
      </w:r>
      <w:r w:rsidR="00B3094C" w:rsidRPr="0072052C">
        <w:rPr>
          <w:rFonts w:asciiTheme="minorHAnsi" w:hAnsiTheme="minorHAnsi" w:cstheme="minorHAnsi"/>
          <w:sz w:val="19"/>
        </w:rPr>
        <w:t>V K</w:t>
      </w:r>
      <w:r w:rsidR="00B3094C">
        <w:rPr>
          <w:rFonts w:asciiTheme="minorHAnsi" w:hAnsiTheme="minorHAnsi" w:cstheme="minorHAnsi"/>
          <w:sz w:val="19"/>
        </w:rPr>
        <w:t>arlových Varech dne:</w:t>
      </w:r>
      <w:r w:rsidR="002E0632">
        <w:rPr>
          <w:rFonts w:asciiTheme="minorHAnsi" w:hAnsiTheme="minorHAnsi" w:cstheme="minorHAnsi"/>
          <w:sz w:val="19"/>
        </w:rPr>
        <w:t xml:space="preserve"> </w:t>
      </w:r>
    </w:p>
    <w:p w14:paraId="5E820B83" w14:textId="77777777" w:rsidR="00A74572" w:rsidRDefault="00A74572" w:rsidP="00B3094C">
      <w:pPr>
        <w:rPr>
          <w:rFonts w:asciiTheme="minorHAnsi" w:hAnsiTheme="minorHAnsi" w:cstheme="minorHAnsi"/>
          <w:sz w:val="19"/>
        </w:rPr>
      </w:pPr>
    </w:p>
    <w:p w14:paraId="3E008D16" w14:textId="77777777" w:rsidR="00A74572" w:rsidRDefault="00A74572" w:rsidP="00B3094C">
      <w:pPr>
        <w:rPr>
          <w:rFonts w:asciiTheme="minorHAnsi" w:hAnsiTheme="minorHAnsi" w:cstheme="minorHAnsi"/>
          <w:sz w:val="19"/>
        </w:rPr>
      </w:pPr>
    </w:p>
    <w:p w14:paraId="0CA5B8E8" w14:textId="77777777" w:rsidR="00A74572" w:rsidRDefault="00A74572" w:rsidP="007509BD">
      <w:pPr>
        <w:tabs>
          <w:tab w:val="left" w:pos="5529"/>
        </w:tabs>
        <w:rPr>
          <w:rFonts w:asciiTheme="minorHAnsi" w:hAnsiTheme="minorHAnsi" w:cstheme="minorHAnsi"/>
          <w:sz w:val="19"/>
        </w:rPr>
      </w:pPr>
    </w:p>
    <w:p w14:paraId="297D983E" w14:textId="0407A644" w:rsidR="00B3094C" w:rsidRPr="0072052C" w:rsidRDefault="005C4029" w:rsidP="007509BD">
      <w:pPr>
        <w:tabs>
          <w:tab w:val="left" w:pos="5529"/>
        </w:tabs>
        <w:rPr>
          <w:rFonts w:asciiTheme="minorHAnsi" w:hAnsiTheme="minorHAnsi" w:cstheme="minorHAnsi"/>
          <w:sz w:val="19"/>
        </w:rPr>
      </w:pPr>
      <w:r>
        <w:rPr>
          <w:rFonts w:asciiTheme="minorHAnsi" w:hAnsiTheme="minorHAnsi" w:cstheme="minorHAnsi"/>
          <w:sz w:val="19"/>
        </w:rPr>
        <w:t xml:space="preserve"> Vladimír Galuška</w:t>
      </w:r>
      <w:r w:rsidR="00A74572">
        <w:rPr>
          <w:rFonts w:asciiTheme="minorHAnsi" w:hAnsiTheme="minorHAnsi" w:cstheme="minorHAnsi"/>
          <w:sz w:val="19"/>
        </w:rPr>
        <w:t xml:space="preserve">                                                                                 </w:t>
      </w:r>
      <w:r>
        <w:rPr>
          <w:rFonts w:asciiTheme="minorHAnsi" w:hAnsiTheme="minorHAnsi" w:cstheme="minorHAnsi"/>
          <w:sz w:val="19"/>
        </w:rPr>
        <w:t xml:space="preserve">                      </w:t>
      </w:r>
      <w:r w:rsidR="002E0632">
        <w:rPr>
          <w:rFonts w:asciiTheme="minorHAnsi" w:hAnsiTheme="minorHAnsi" w:cstheme="minorHAnsi"/>
          <w:sz w:val="19"/>
        </w:rPr>
        <w:t xml:space="preserve">Jiří Karpowicz, </w:t>
      </w:r>
      <w:r w:rsidR="00B3094C">
        <w:rPr>
          <w:rFonts w:asciiTheme="minorHAnsi" w:hAnsiTheme="minorHAnsi" w:cstheme="minorHAnsi"/>
          <w:sz w:val="19"/>
        </w:rPr>
        <w:t>ředitel galerie</w:t>
      </w:r>
      <w:r w:rsidR="00A74572">
        <w:rPr>
          <w:rFonts w:asciiTheme="minorHAnsi" w:hAnsiTheme="minorHAnsi" w:cstheme="minorHAnsi"/>
          <w:sz w:val="19"/>
        </w:rPr>
        <w:t xml:space="preserve">                                                                                               </w:t>
      </w:r>
    </w:p>
    <w:p w14:paraId="52464150" w14:textId="77777777" w:rsidR="00B3094C" w:rsidRDefault="00B3094C" w:rsidP="00B3094C">
      <w:pPr>
        <w:rPr>
          <w:rFonts w:asciiTheme="minorHAnsi" w:hAnsiTheme="minorHAnsi" w:cstheme="minorHAnsi"/>
          <w:sz w:val="19"/>
        </w:rPr>
      </w:pPr>
    </w:p>
    <w:p w14:paraId="6C447C24" w14:textId="77777777" w:rsidR="00B3094C" w:rsidRDefault="00B3094C" w:rsidP="00B3094C">
      <w:pPr>
        <w:rPr>
          <w:rFonts w:asciiTheme="minorHAnsi" w:hAnsiTheme="minorHAnsi" w:cstheme="minorHAnsi"/>
          <w:sz w:val="19"/>
        </w:rPr>
      </w:pPr>
    </w:p>
    <w:p w14:paraId="1A5B685E" w14:textId="77777777" w:rsidR="00B3094C" w:rsidRDefault="00B3094C" w:rsidP="00B3094C">
      <w:pPr>
        <w:rPr>
          <w:rFonts w:asciiTheme="minorHAnsi" w:hAnsiTheme="minorHAnsi" w:cstheme="minorHAnsi"/>
          <w:sz w:val="19"/>
        </w:rPr>
      </w:pPr>
    </w:p>
    <w:p w14:paraId="3FBF9838" w14:textId="77777777" w:rsidR="00B3094C" w:rsidRDefault="00B3094C" w:rsidP="00B3094C">
      <w:pPr>
        <w:rPr>
          <w:rFonts w:asciiTheme="minorHAnsi" w:hAnsiTheme="minorHAnsi" w:cstheme="minorHAnsi"/>
          <w:sz w:val="19"/>
        </w:rPr>
      </w:pPr>
    </w:p>
    <w:p w14:paraId="343F6D6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w:t>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t>............................................................</w:t>
      </w:r>
    </w:p>
    <w:p w14:paraId="005569E2" w14:textId="63E1AFF6" w:rsidR="00B3094C" w:rsidRPr="0072052C" w:rsidRDefault="008E1C74" w:rsidP="00B3094C">
      <w:pPr>
        <w:rPr>
          <w:rFonts w:asciiTheme="minorHAnsi" w:hAnsiTheme="minorHAnsi" w:cstheme="minorHAnsi"/>
          <w:sz w:val="19"/>
        </w:rPr>
      </w:pPr>
      <w:r>
        <w:rPr>
          <w:rFonts w:asciiTheme="minorHAnsi" w:hAnsiTheme="minorHAnsi" w:cstheme="minorHAnsi"/>
          <w:sz w:val="19"/>
        </w:rPr>
        <w:t>za</w:t>
      </w:r>
      <w:r w:rsidR="00B3094C" w:rsidRPr="0072052C">
        <w:rPr>
          <w:rFonts w:asciiTheme="minorHAnsi" w:hAnsiTheme="minorHAnsi" w:cstheme="minorHAnsi"/>
          <w:sz w:val="19"/>
        </w:rPr>
        <w:t xml:space="preserve">půjčitel                                                                                     </w:t>
      </w:r>
      <w:r w:rsidR="00B3094C" w:rsidRPr="0072052C">
        <w:rPr>
          <w:rFonts w:asciiTheme="minorHAnsi" w:hAnsiTheme="minorHAnsi" w:cstheme="minorHAnsi"/>
          <w:sz w:val="19"/>
        </w:rPr>
        <w:tab/>
      </w:r>
      <w:r w:rsidR="002E0632">
        <w:rPr>
          <w:rFonts w:asciiTheme="minorHAnsi" w:hAnsiTheme="minorHAnsi" w:cstheme="minorHAnsi"/>
          <w:sz w:val="19"/>
        </w:rPr>
        <w:tab/>
      </w:r>
      <w:r w:rsidR="00B3094C" w:rsidRPr="0072052C">
        <w:rPr>
          <w:rFonts w:asciiTheme="minorHAnsi" w:hAnsiTheme="minorHAnsi" w:cstheme="minorHAnsi"/>
          <w:sz w:val="19"/>
        </w:rPr>
        <w:t>Galerie umění Karlovy Vary – vypůjčitel</w:t>
      </w:r>
    </w:p>
    <w:p w14:paraId="67CBA591" w14:textId="16EA7A61" w:rsidR="00B3094C" w:rsidRDefault="00B3094C" w:rsidP="00B3094C">
      <w:pPr>
        <w:rPr>
          <w:rFonts w:asciiTheme="minorHAnsi" w:hAnsiTheme="minorHAnsi" w:cstheme="minorHAnsi"/>
          <w:sz w:val="19"/>
        </w:rPr>
      </w:pPr>
    </w:p>
    <w:p w14:paraId="3C6598D4" w14:textId="77777777" w:rsidR="00393753" w:rsidRPr="0072052C" w:rsidRDefault="00393753" w:rsidP="00B3094C">
      <w:pPr>
        <w:rPr>
          <w:rFonts w:asciiTheme="minorHAnsi" w:hAnsiTheme="minorHAnsi" w:cstheme="minorHAnsi"/>
          <w:sz w:val="19"/>
        </w:rPr>
      </w:pPr>
    </w:p>
    <w:p w14:paraId="0A9B9ACD" w14:textId="77777777" w:rsidR="00B3094C" w:rsidRPr="0072052C" w:rsidRDefault="00B3094C" w:rsidP="00B3094C">
      <w:pPr>
        <w:rPr>
          <w:rFonts w:asciiTheme="minorHAnsi" w:hAnsiTheme="minorHAnsi" w:cstheme="minorHAnsi"/>
          <w:sz w:val="19"/>
        </w:rPr>
      </w:pPr>
      <w:r>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6ADE678F" wp14:editId="7137C12C">
                <wp:simplePos x="0" y="0"/>
                <wp:positionH relativeFrom="column">
                  <wp:posOffset>15240</wp:posOffset>
                </wp:positionH>
                <wp:positionV relativeFrom="paragraph">
                  <wp:posOffset>15875</wp:posOffset>
                </wp:positionV>
                <wp:extent cx="5761355" cy="635"/>
                <wp:effectExtent l="0" t="0" r="10795" b="1841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B830"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" o:allowincell="f" strokeweight="1pt">
                <v:stroke startarrowwidth="narrow" startarrowlength="short" endarrowwidth="narrow" endarrowlength="short"/>
              </v:line>
            </w:pict>
          </mc:Fallback>
        </mc:AlternateContent>
      </w:r>
    </w:p>
    <w:p w14:paraId="0E8E5449" w14:textId="77777777" w:rsidR="00B3094C" w:rsidRPr="0072052C" w:rsidRDefault="00B3094C" w:rsidP="00B3094C">
      <w:pPr>
        <w:rPr>
          <w:rFonts w:asciiTheme="minorHAnsi" w:hAnsiTheme="minorHAnsi" w:cstheme="minorHAnsi"/>
          <w:b/>
          <w:sz w:val="19"/>
        </w:rPr>
      </w:pPr>
    </w:p>
    <w:p w14:paraId="054435A3" w14:textId="77777777" w:rsidR="00B3094C" w:rsidRPr="0072052C" w:rsidRDefault="00B3094C" w:rsidP="00B3094C">
      <w:pPr>
        <w:rPr>
          <w:rFonts w:asciiTheme="minorHAnsi" w:hAnsiTheme="minorHAnsi" w:cstheme="minorHAnsi"/>
          <w:b/>
          <w:sz w:val="19"/>
        </w:rPr>
      </w:pPr>
      <w:r w:rsidRPr="0072052C">
        <w:rPr>
          <w:rFonts w:asciiTheme="minorHAnsi" w:hAnsiTheme="minorHAnsi" w:cstheme="minorHAnsi"/>
          <w:b/>
          <w:sz w:val="19"/>
        </w:rPr>
        <w:t xml:space="preserve">Potvrzení o </w:t>
      </w:r>
      <w:r>
        <w:rPr>
          <w:rFonts w:asciiTheme="minorHAnsi" w:hAnsiTheme="minorHAnsi" w:cstheme="minorHAnsi"/>
          <w:b/>
          <w:sz w:val="19"/>
        </w:rPr>
        <w:t>převzetí</w:t>
      </w:r>
    </w:p>
    <w:p w14:paraId="24CA5BC6" w14:textId="77777777" w:rsidR="00B3094C" w:rsidRPr="0072052C" w:rsidRDefault="00B3094C" w:rsidP="00B3094C">
      <w:pPr>
        <w:rPr>
          <w:rFonts w:asciiTheme="minorHAnsi" w:hAnsiTheme="minorHAnsi" w:cstheme="minorHAnsi"/>
          <w:b/>
          <w:sz w:val="19"/>
        </w:rPr>
      </w:pPr>
    </w:p>
    <w:p w14:paraId="022F7F32" w14:textId="77777777" w:rsidR="00B3094C" w:rsidRPr="0072052C" w:rsidRDefault="00B3094C" w:rsidP="00B3094C">
      <w:pPr>
        <w:rPr>
          <w:rFonts w:asciiTheme="minorHAnsi" w:hAnsiTheme="minorHAnsi" w:cstheme="minorHAnsi"/>
          <w:sz w:val="19"/>
        </w:rPr>
      </w:pPr>
      <w:r>
        <w:rPr>
          <w:rFonts w:asciiTheme="minorHAnsi" w:hAnsiTheme="minorHAnsi" w:cstheme="minorHAnsi"/>
          <w:sz w:val="19"/>
        </w:rPr>
        <w:t>Vyp</w:t>
      </w:r>
      <w:r w:rsidRPr="0072052C">
        <w:rPr>
          <w:rFonts w:asciiTheme="minorHAnsi" w:hAnsiTheme="minorHAnsi" w:cstheme="minorHAnsi"/>
          <w:sz w:val="19"/>
        </w:rPr>
        <w:t>ůjčitel</w:t>
      </w:r>
    </w:p>
    <w:p w14:paraId="732F407B" w14:textId="239489AF"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 xml:space="preserve">potvrzuje, že dnešního dne </w:t>
      </w:r>
      <w:r>
        <w:rPr>
          <w:rFonts w:asciiTheme="minorHAnsi" w:hAnsiTheme="minorHAnsi" w:cstheme="minorHAnsi"/>
          <w:sz w:val="19"/>
        </w:rPr>
        <w:t>převzal od</w:t>
      </w:r>
      <w:r w:rsidR="005F4603">
        <w:rPr>
          <w:rFonts w:asciiTheme="minorHAnsi" w:hAnsiTheme="minorHAnsi" w:cstheme="minorHAnsi"/>
          <w:sz w:val="19"/>
        </w:rPr>
        <w:t xml:space="preserve"> </w:t>
      </w:r>
      <w:r w:rsidR="005C4029">
        <w:rPr>
          <w:rFonts w:asciiTheme="minorHAnsi" w:hAnsiTheme="minorHAnsi" w:cstheme="minorHAnsi"/>
          <w:sz w:val="19"/>
        </w:rPr>
        <w:t xml:space="preserve">Vladimíra Galušky </w:t>
      </w:r>
      <w:r w:rsidRPr="0072052C">
        <w:rPr>
          <w:rFonts w:asciiTheme="minorHAnsi" w:hAnsiTheme="minorHAnsi" w:cstheme="minorHAnsi"/>
          <w:sz w:val="19"/>
        </w:rPr>
        <w:t>v řádném a neporušeném stavu, pop</w:t>
      </w:r>
      <w:r>
        <w:rPr>
          <w:rFonts w:asciiTheme="minorHAnsi" w:hAnsiTheme="minorHAnsi" w:cstheme="minorHAnsi"/>
          <w:sz w:val="19"/>
        </w:rPr>
        <w:t>ř. s těmito závadami</w:t>
      </w:r>
    </w:p>
    <w:p w14:paraId="76C9AC0A"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uměleck</w:t>
      </w:r>
      <w:r>
        <w:rPr>
          <w:rFonts w:asciiTheme="minorHAnsi" w:hAnsiTheme="minorHAnsi" w:cstheme="minorHAnsi"/>
          <w:sz w:val="19"/>
        </w:rPr>
        <w:t>á</w:t>
      </w:r>
      <w:r w:rsidRPr="0072052C">
        <w:rPr>
          <w:rFonts w:asciiTheme="minorHAnsi" w:hAnsiTheme="minorHAnsi" w:cstheme="minorHAnsi"/>
          <w:sz w:val="19"/>
        </w:rPr>
        <w:t xml:space="preserve"> díl</w:t>
      </w:r>
      <w:r>
        <w:rPr>
          <w:rFonts w:asciiTheme="minorHAnsi" w:hAnsiTheme="minorHAnsi" w:cstheme="minorHAnsi"/>
          <w:sz w:val="19"/>
        </w:rPr>
        <w:t>a uvedená v čl. I. této smlouvy:</w:t>
      </w:r>
    </w:p>
    <w:p w14:paraId="31D9E80E" w14:textId="77777777" w:rsidR="00B3094C" w:rsidRDefault="00B3094C" w:rsidP="00B3094C">
      <w:pPr>
        <w:jc w:val="both"/>
        <w:rPr>
          <w:rFonts w:asciiTheme="minorHAnsi" w:hAnsiTheme="minorHAnsi" w:cstheme="minorHAnsi"/>
          <w:sz w:val="19"/>
        </w:rPr>
      </w:pPr>
    </w:p>
    <w:p w14:paraId="0FA834A2" w14:textId="77777777" w:rsidR="00B3094C" w:rsidRDefault="00B3094C" w:rsidP="00B3094C">
      <w:pPr>
        <w:jc w:val="both"/>
        <w:rPr>
          <w:rFonts w:asciiTheme="minorHAnsi" w:hAnsiTheme="minorHAnsi" w:cstheme="minorHAnsi"/>
          <w:sz w:val="19"/>
        </w:rPr>
      </w:pPr>
    </w:p>
    <w:p w14:paraId="42F7F2A2" w14:textId="77777777" w:rsidR="00B3094C" w:rsidRDefault="00B3094C" w:rsidP="00B3094C">
      <w:pPr>
        <w:jc w:val="both"/>
        <w:rPr>
          <w:rFonts w:asciiTheme="minorHAnsi" w:hAnsiTheme="minorHAnsi" w:cstheme="minorHAnsi"/>
          <w:sz w:val="19"/>
        </w:rPr>
      </w:pPr>
      <w:r>
        <w:rPr>
          <w:rFonts w:asciiTheme="minorHAnsi" w:hAnsiTheme="minorHAnsi" w:cstheme="minorHAnsi"/>
          <w:sz w:val="19"/>
        </w:rPr>
        <w:t xml:space="preserve">Stav děl: </w:t>
      </w:r>
    </w:p>
    <w:p w14:paraId="2F24886A" w14:textId="77777777" w:rsidR="000F20D7" w:rsidRDefault="000F20D7" w:rsidP="00B3094C">
      <w:pPr>
        <w:jc w:val="both"/>
        <w:rPr>
          <w:rFonts w:asciiTheme="minorHAnsi" w:hAnsiTheme="minorHAnsi" w:cstheme="minorHAnsi"/>
          <w:sz w:val="19"/>
        </w:rPr>
      </w:pPr>
    </w:p>
    <w:p w14:paraId="27921DD4" w14:textId="77777777" w:rsidR="000F20D7" w:rsidRPr="0072052C" w:rsidRDefault="000F20D7" w:rsidP="00B3094C">
      <w:pPr>
        <w:jc w:val="both"/>
        <w:rPr>
          <w:rFonts w:asciiTheme="minorHAnsi" w:hAnsiTheme="minorHAnsi" w:cstheme="minorHAnsi"/>
          <w:sz w:val="19"/>
        </w:rPr>
      </w:pPr>
    </w:p>
    <w:p w14:paraId="3D240B24" w14:textId="77777777" w:rsidR="00B3094C" w:rsidRDefault="00B3094C" w:rsidP="00B3094C">
      <w:pPr>
        <w:rPr>
          <w:rFonts w:asciiTheme="minorHAnsi" w:hAnsiTheme="minorHAnsi" w:cstheme="minorHAnsi"/>
          <w:sz w:val="19"/>
        </w:rPr>
      </w:pPr>
    </w:p>
    <w:p w14:paraId="2ACC3933" w14:textId="77777777" w:rsidR="00B3094C" w:rsidRDefault="00B3094C" w:rsidP="00B3094C">
      <w:pPr>
        <w:rPr>
          <w:rFonts w:asciiTheme="minorHAnsi" w:hAnsiTheme="minorHAnsi" w:cstheme="minorHAnsi"/>
          <w:sz w:val="19"/>
        </w:rPr>
      </w:pPr>
    </w:p>
    <w:p w14:paraId="77BB1A30" w14:textId="77777777" w:rsidR="00B3094C" w:rsidRPr="0072052C" w:rsidRDefault="00B3094C" w:rsidP="00B3094C">
      <w:pPr>
        <w:rPr>
          <w:rFonts w:asciiTheme="minorHAnsi" w:hAnsiTheme="minorHAnsi" w:cstheme="minorHAnsi"/>
          <w:sz w:val="19"/>
        </w:rPr>
      </w:pPr>
    </w:p>
    <w:p w14:paraId="5FE89A46" w14:textId="0DD9F6C2" w:rsidR="00B3094C" w:rsidRPr="0072052C" w:rsidRDefault="00B3094C" w:rsidP="00B3094C">
      <w:pPr>
        <w:rPr>
          <w:rFonts w:asciiTheme="minorHAnsi" w:hAnsiTheme="minorHAnsi" w:cstheme="minorHAnsi"/>
          <w:sz w:val="19"/>
        </w:rPr>
      </w:pPr>
      <w:r w:rsidRPr="008F3874">
        <w:rPr>
          <w:rFonts w:asciiTheme="minorHAnsi" w:hAnsiTheme="minorHAnsi" w:cstheme="minorHAnsi"/>
          <w:sz w:val="19"/>
        </w:rPr>
        <w:t>V</w:t>
      </w:r>
      <w:r w:rsidR="005C4029">
        <w:rPr>
          <w:rFonts w:asciiTheme="minorHAnsi" w:hAnsiTheme="minorHAnsi" w:cstheme="minorHAnsi"/>
          <w:sz w:val="19"/>
        </w:rPr>
        <w:t> Praze</w:t>
      </w:r>
      <w:r w:rsidRPr="008F3874">
        <w:rPr>
          <w:rFonts w:asciiTheme="minorHAnsi" w:hAnsiTheme="minorHAnsi" w:cstheme="minorHAnsi"/>
          <w:sz w:val="19"/>
        </w:rPr>
        <w:t>:</w:t>
      </w:r>
      <w:r w:rsidR="005C4029">
        <w:rPr>
          <w:rFonts w:asciiTheme="minorHAnsi" w:hAnsiTheme="minorHAnsi" w:cstheme="minorHAnsi"/>
          <w:sz w:val="19"/>
        </w:rPr>
        <w:t xml:space="preserve"> 2</w:t>
      </w:r>
      <w:r w:rsidR="002E0632">
        <w:rPr>
          <w:rFonts w:asciiTheme="minorHAnsi" w:hAnsiTheme="minorHAnsi" w:cstheme="minorHAnsi"/>
          <w:sz w:val="19"/>
        </w:rPr>
        <w:t>. 9.</w:t>
      </w:r>
      <w:r w:rsidR="00617B7C">
        <w:rPr>
          <w:rFonts w:asciiTheme="minorHAnsi" w:hAnsiTheme="minorHAnsi" w:cstheme="minorHAnsi"/>
          <w:sz w:val="19"/>
        </w:rPr>
        <w:t xml:space="preserve"> 2025</w:t>
      </w:r>
    </w:p>
    <w:p w14:paraId="79734C90" w14:textId="77777777" w:rsidR="00B3094C" w:rsidRPr="0072052C" w:rsidRDefault="00B3094C" w:rsidP="00B3094C">
      <w:pPr>
        <w:rPr>
          <w:rFonts w:asciiTheme="minorHAnsi" w:hAnsiTheme="minorHAnsi" w:cstheme="minorHAnsi"/>
          <w:sz w:val="19"/>
        </w:rPr>
      </w:pPr>
    </w:p>
    <w:p w14:paraId="574D280C" w14:textId="77777777" w:rsidR="00B3094C" w:rsidRDefault="00B3094C" w:rsidP="00B3094C">
      <w:pPr>
        <w:rPr>
          <w:rFonts w:asciiTheme="minorHAnsi" w:hAnsiTheme="minorHAnsi" w:cstheme="minorHAnsi"/>
          <w:sz w:val="19"/>
        </w:rPr>
      </w:pPr>
    </w:p>
    <w:p w14:paraId="46063863" w14:textId="77777777" w:rsidR="00B3094C" w:rsidRDefault="00B3094C" w:rsidP="00B3094C">
      <w:pPr>
        <w:rPr>
          <w:rFonts w:asciiTheme="minorHAnsi" w:hAnsiTheme="minorHAnsi" w:cstheme="minorHAnsi"/>
          <w:sz w:val="19"/>
        </w:rPr>
      </w:pPr>
    </w:p>
    <w:p w14:paraId="77AE1A9C" w14:textId="77777777" w:rsidR="00B3094C" w:rsidRDefault="00B3094C" w:rsidP="00B3094C">
      <w:pPr>
        <w:rPr>
          <w:rFonts w:asciiTheme="minorHAnsi" w:hAnsiTheme="minorHAnsi" w:cstheme="minorHAnsi"/>
          <w:sz w:val="19"/>
        </w:rPr>
      </w:pPr>
    </w:p>
    <w:p w14:paraId="6D3FBB0B" w14:textId="77777777" w:rsidR="00B3094C" w:rsidRPr="0072052C" w:rsidRDefault="00B3094C" w:rsidP="00B3094C">
      <w:pPr>
        <w:rPr>
          <w:rFonts w:asciiTheme="minorHAnsi" w:hAnsiTheme="minorHAnsi" w:cstheme="minorHAnsi"/>
          <w:sz w:val="19"/>
        </w:rPr>
      </w:pPr>
    </w:p>
    <w:p w14:paraId="40F7963F"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xml:space="preserve">.........................................................                                 </w:t>
      </w:r>
      <w:r w:rsidRPr="0072052C">
        <w:rPr>
          <w:rFonts w:asciiTheme="minorHAnsi" w:hAnsiTheme="minorHAnsi" w:cstheme="minorHAnsi"/>
          <w:sz w:val="19"/>
        </w:rPr>
        <w:tab/>
      </w:r>
      <w:r w:rsidRPr="0072052C">
        <w:rPr>
          <w:rFonts w:asciiTheme="minorHAnsi" w:hAnsiTheme="minorHAnsi" w:cstheme="minorHAnsi"/>
          <w:sz w:val="19"/>
        </w:rPr>
        <w:tab/>
        <w:t>.............................................................</w:t>
      </w:r>
    </w:p>
    <w:p w14:paraId="754BD576" w14:textId="52DE3F8A" w:rsidR="00B3094C" w:rsidRPr="001A194E" w:rsidRDefault="00B3094C" w:rsidP="00B3094C">
      <w:pPr>
        <w:rPr>
          <w:rFonts w:asciiTheme="minorHAnsi" w:hAnsiTheme="minorHAnsi" w:cstheme="minorHAnsi"/>
          <w:b/>
          <w:sz w:val="19"/>
          <w:u w:val="single"/>
        </w:rPr>
      </w:pPr>
      <w:r w:rsidRPr="0072052C">
        <w:rPr>
          <w:rFonts w:asciiTheme="minorHAnsi" w:hAnsiTheme="minorHAnsi" w:cstheme="minorHAnsi"/>
          <w:sz w:val="19"/>
        </w:rPr>
        <w:t xml:space="preserve">půjčitel                                                                                      </w:t>
      </w:r>
      <w:r w:rsidRPr="0072052C">
        <w:rPr>
          <w:rFonts w:asciiTheme="minorHAnsi" w:hAnsiTheme="minorHAnsi" w:cstheme="minorHAnsi"/>
          <w:sz w:val="19"/>
        </w:rPr>
        <w:tab/>
      </w:r>
      <w:r>
        <w:rPr>
          <w:rFonts w:asciiTheme="minorHAnsi" w:hAnsiTheme="minorHAnsi" w:cstheme="minorHAnsi"/>
          <w:sz w:val="19"/>
        </w:rPr>
        <w:t xml:space="preserve">Za </w:t>
      </w:r>
      <w:r w:rsidRPr="0072052C">
        <w:rPr>
          <w:rFonts w:asciiTheme="minorHAnsi" w:hAnsiTheme="minorHAnsi" w:cstheme="minorHAnsi"/>
          <w:sz w:val="19"/>
        </w:rPr>
        <w:t>Galeri</w:t>
      </w:r>
      <w:r>
        <w:rPr>
          <w:rFonts w:asciiTheme="minorHAnsi" w:hAnsiTheme="minorHAnsi" w:cstheme="minorHAnsi"/>
          <w:sz w:val="19"/>
        </w:rPr>
        <w:t>i</w:t>
      </w:r>
      <w:r w:rsidRPr="0072052C">
        <w:rPr>
          <w:rFonts w:asciiTheme="minorHAnsi" w:hAnsiTheme="minorHAnsi" w:cstheme="minorHAnsi"/>
          <w:sz w:val="19"/>
        </w:rPr>
        <w:t xml:space="preserve"> umění Karlovy Vary</w:t>
      </w:r>
      <w:r>
        <w:rPr>
          <w:rFonts w:asciiTheme="minorHAnsi" w:hAnsiTheme="minorHAnsi" w:cstheme="minorHAnsi"/>
          <w:sz w:val="19"/>
        </w:rPr>
        <w:t xml:space="preserve"> – vypůjčitel</w:t>
      </w:r>
    </w:p>
    <w:p w14:paraId="79490341" w14:textId="77777777" w:rsidR="00B3094C" w:rsidRPr="0072052C" w:rsidRDefault="00B3094C" w:rsidP="00B3094C">
      <w:pPr>
        <w:rPr>
          <w:rFonts w:asciiTheme="minorHAnsi" w:hAnsiTheme="minorHAnsi" w:cstheme="minorHAnsi"/>
        </w:rPr>
      </w:pPr>
    </w:p>
    <w:p w14:paraId="010ECA54" w14:textId="77777777" w:rsidR="00B3094C" w:rsidRDefault="00B3094C" w:rsidP="00B3094C">
      <w:pPr>
        <w:rPr>
          <w:rFonts w:asciiTheme="minorHAnsi" w:hAnsiTheme="minorHAnsi" w:cstheme="minorHAnsi"/>
          <w:b/>
          <w:sz w:val="19"/>
        </w:rPr>
      </w:pPr>
    </w:p>
    <w:p w14:paraId="2F74B9C8" w14:textId="77777777" w:rsidR="00B3094C" w:rsidRDefault="00B3094C" w:rsidP="00B3094C">
      <w:pPr>
        <w:rPr>
          <w:rFonts w:asciiTheme="minorHAnsi" w:hAnsiTheme="minorHAnsi" w:cstheme="minorHAnsi"/>
          <w:b/>
          <w:sz w:val="19"/>
        </w:rPr>
      </w:pPr>
    </w:p>
    <w:p w14:paraId="2C07E927" w14:textId="77777777" w:rsidR="00B3094C" w:rsidRDefault="00B3094C" w:rsidP="00B3094C">
      <w:pPr>
        <w:rPr>
          <w:rFonts w:asciiTheme="minorHAnsi" w:hAnsiTheme="minorHAnsi" w:cstheme="minorHAnsi"/>
          <w:b/>
          <w:sz w:val="19"/>
        </w:rPr>
      </w:pPr>
    </w:p>
    <w:p w14:paraId="468844B0" w14:textId="77777777" w:rsidR="00B3094C" w:rsidRDefault="00B3094C" w:rsidP="00B3094C">
      <w:pPr>
        <w:rPr>
          <w:rFonts w:asciiTheme="minorHAnsi" w:hAnsiTheme="minorHAnsi" w:cstheme="minorHAnsi"/>
          <w:b/>
          <w:sz w:val="19"/>
        </w:rPr>
      </w:pPr>
    </w:p>
    <w:p w14:paraId="74BFE904" w14:textId="77777777" w:rsidR="00B3094C" w:rsidRDefault="00B3094C" w:rsidP="00B3094C">
      <w:pPr>
        <w:rPr>
          <w:rFonts w:asciiTheme="minorHAnsi" w:hAnsiTheme="minorHAnsi" w:cstheme="minorHAnsi"/>
          <w:b/>
          <w:sz w:val="19"/>
        </w:rPr>
      </w:pPr>
    </w:p>
    <w:p w14:paraId="015B3525" w14:textId="77777777" w:rsidR="00B3094C" w:rsidRPr="0072052C" w:rsidRDefault="00B3094C" w:rsidP="00B3094C">
      <w:pPr>
        <w:rPr>
          <w:rFonts w:asciiTheme="minorHAnsi" w:hAnsiTheme="minorHAnsi" w:cstheme="minorHAnsi"/>
          <w:b/>
          <w:sz w:val="19"/>
        </w:rPr>
      </w:pPr>
    </w:p>
    <w:p w14:paraId="23127521" w14:textId="77777777" w:rsidR="00B3094C" w:rsidRPr="0072052C" w:rsidRDefault="00B3094C" w:rsidP="00B3094C">
      <w:pPr>
        <w:rPr>
          <w:rFonts w:asciiTheme="minorHAnsi" w:hAnsiTheme="minorHAnsi" w:cstheme="minorHAnsi"/>
          <w:b/>
          <w:sz w:val="19"/>
        </w:rPr>
      </w:pPr>
      <w:r w:rsidRPr="0072052C">
        <w:rPr>
          <w:rFonts w:asciiTheme="minorHAnsi" w:hAnsiTheme="minorHAnsi" w:cstheme="minorHAnsi"/>
          <w:b/>
          <w:sz w:val="19"/>
        </w:rPr>
        <w:t>Potvrzení o vrácení</w:t>
      </w:r>
    </w:p>
    <w:p w14:paraId="16243EAB" w14:textId="77777777" w:rsidR="00B3094C" w:rsidRPr="0072052C" w:rsidRDefault="00B3094C" w:rsidP="00B3094C">
      <w:pPr>
        <w:rPr>
          <w:rFonts w:asciiTheme="minorHAnsi" w:hAnsiTheme="minorHAnsi" w:cstheme="minorHAnsi"/>
          <w:b/>
          <w:sz w:val="19"/>
        </w:rPr>
      </w:pPr>
    </w:p>
    <w:p w14:paraId="0784F6A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Půjčitel</w:t>
      </w:r>
    </w:p>
    <w:p w14:paraId="12F67225" w14:textId="77777777"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potvrzuje, že dnešního dne převzal od Galerie umění Karlovy Vary v řádném a neporušeném stavu, pop</w:t>
      </w:r>
      <w:r>
        <w:rPr>
          <w:rFonts w:asciiTheme="minorHAnsi" w:hAnsiTheme="minorHAnsi" w:cstheme="minorHAnsi"/>
          <w:sz w:val="19"/>
        </w:rPr>
        <w:t>ř. s těmito závadami</w:t>
      </w:r>
    </w:p>
    <w:p w14:paraId="1385A3A3"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uměleck</w:t>
      </w:r>
      <w:r>
        <w:rPr>
          <w:rFonts w:asciiTheme="minorHAnsi" w:hAnsiTheme="minorHAnsi" w:cstheme="minorHAnsi"/>
          <w:sz w:val="19"/>
        </w:rPr>
        <w:t>á</w:t>
      </w:r>
      <w:r w:rsidRPr="0072052C">
        <w:rPr>
          <w:rFonts w:asciiTheme="minorHAnsi" w:hAnsiTheme="minorHAnsi" w:cstheme="minorHAnsi"/>
          <w:sz w:val="19"/>
        </w:rPr>
        <w:t xml:space="preserve"> díl</w:t>
      </w:r>
      <w:r>
        <w:rPr>
          <w:rFonts w:asciiTheme="minorHAnsi" w:hAnsiTheme="minorHAnsi" w:cstheme="minorHAnsi"/>
          <w:sz w:val="19"/>
        </w:rPr>
        <w:t>a uvedená v čl. I. této smlouvy:</w:t>
      </w:r>
    </w:p>
    <w:p w14:paraId="08E36A2A" w14:textId="77777777" w:rsidR="00B3094C" w:rsidRDefault="00B3094C" w:rsidP="00B3094C">
      <w:pPr>
        <w:jc w:val="both"/>
        <w:rPr>
          <w:rFonts w:asciiTheme="minorHAnsi" w:hAnsiTheme="minorHAnsi" w:cstheme="minorHAnsi"/>
          <w:sz w:val="19"/>
        </w:rPr>
      </w:pPr>
    </w:p>
    <w:p w14:paraId="176C8319" w14:textId="77777777" w:rsidR="00B3094C" w:rsidRDefault="00B3094C" w:rsidP="00B3094C">
      <w:pPr>
        <w:jc w:val="both"/>
        <w:rPr>
          <w:rFonts w:asciiTheme="minorHAnsi" w:hAnsiTheme="minorHAnsi" w:cstheme="minorHAnsi"/>
          <w:sz w:val="19"/>
        </w:rPr>
      </w:pPr>
    </w:p>
    <w:p w14:paraId="38EE09E5" w14:textId="77777777" w:rsidR="00B3094C" w:rsidRDefault="00B3094C" w:rsidP="00B3094C">
      <w:pPr>
        <w:jc w:val="both"/>
        <w:rPr>
          <w:rFonts w:asciiTheme="minorHAnsi" w:hAnsiTheme="minorHAnsi" w:cstheme="minorHAnsi"/>
          <w:sz w:val="19"/>
        </w:rPr>
      </w:pPr>
      <w:r>
        <w:rPr>
          <w:rFonts w:asciiTheme="minorHAnsi" w:hAnsiTheme="minorHAnsi" w:cstheme="minorHAnsi"/>
          <w:sz w:val="19"/>
        </w:rPr>
        <w:t xml:space="preserve">Stav děl: </w:t>
      </w:r>
    </w:p>
    <w:p w14:paraId="2B8F2742" w14:textId="77777777" w:rsidR="000F20D7" w:rsidRDefault="000F20D7" w:rsidP="00B3094C">
      <w:pPr>
        <w:jc w:val="both"/>
        <w:rPr>
          <w:rFonts w:asciiTheme="minorHAnsi" w:hAnsiTheme="minorHAnsi" w:cstheme="minorHAnsi"/>
          <w:sz w:val="19"/>
        </w:rPr>
      </w:pPr>
    </w:p>
    <w:p w14:paraId="2DE1CF44" w14:textId="77777777" w:rsidR="000F20D7" w:rsidRPr="0072052C" w:rsidRDefault="000F20D7" w:rsidP="00B3094C">
      <w:pPr>
        <w:jc w:val="both"/>
        <w:rPr>
          <w:rFonts w:asciiTheme="minorHAnsi" w:hAnsiTheme="minorHAnsi" w:cstheme="minorHAnsi"/>
          <w:sz w:val="19"/>
        </w:rPr>
      </w:pPr>
    </w:p>
    <w:p w14:paraId="183C7924" w14:textId="77777777" w:rsidR="002E0632" w:rsidRDefault="002E0632" w:rsidP="00B3094C">
      <w:pPr>
        <w:rPr>
          <w:rFonts w:asciiTheme="minorHAnsi" w:hAnsiTheme="minorHAnsi" w:cstheme="minorHAnsi"/>
          <w:sz w:val="19"/>
        </w:rPr>
      </w:pPr>
    </w:p>
    <w:p w14:paraId="16D9A38D" w14:textId="30BF7619" w:rsidR="00B3094C" w:rsidRPr="0072052C" w:rsidRDefault="00B3094C" w:rsidP="00B3094C">
      <w:pPr>
        <w:rPr>
          <w:rFonts w:asciiTheme="minorHAnsi" w:hAnsiTheme="minorHAnsi" w:cstheme="minorHAnsi"/>
          <w:sz w:val="19"/>
        </w:rPr>
      </w:pPr>
      <w:r>
        <w:rPr>
          <w:rFonts w:asciiTheme="minorHAnsi" w:hAnsiTheme="minorHAnsi" w:cstheme="minorHAnsi"/>
          <w:sz w:val="19"/>
        </w:rPr>
        <w:t>V</w:t>
      </w:r>
      <w:r w:rsidR="00A05D37">
        <w:rPr>
          <w:rFonts w:asciiTheme="minorHAnsi" w:hAnsiTheme="minorHAnsi" w:cstheme="minorHAnsi"/>
          <w:sz w:val="19"/>
        </w:rPr>
        <w:t> </w:t>
      </w:r>
      <w:r w:rsidR="005C4029">
        <w:rPr>
          <w:rFonts w:asciiTheme="minorHAnsi" w:hAnsiTheme="minorHAnsi" w:cstheme="minorHAnsi"/>
          <w:sz w:val="19"/>
        </w:rPr>
        <w:t>Praze</w:t>
      </w:r>
      <w:r w:rsidR="005F4603">
        <w:rPr>
          <w:rFonts w:asciiTheme="minorHAnsi" w:hAnsiTheme="minorHAnsi" w:cstheme="minorHAnsi"/>
          <w:sz w:val="19"/>
        </w:rPr>
        <w:t xml:space="preserve"> </w:t>
      </w:r>
      <w:r w:rsidR="008F3874">
        <w:rPr>
          <w:rFonts w:asciiTheme="minorHAnsi" w:hAnsiTheme="minorHAnsi" w:cstheme="minorHAnsi"/>
          <w:sz w:val="19"/>
        </w:rPr>
        <w:t>dne</w:t>
      </w:r>
      <w:r>
        <w:rPr>
          <w:rFonts w:asciiTheme="minorHAnsi" w:hAnsiTheme="minorHAnsi" w:cstheme="minorHAnsi"/>
          <w:sz w:val="19"/>
        </w:rPr>
        <w:t xml:space="preserve">:  </w:t>
      </w:r>
    </w:p>
    <w:p w14:paraId="36642793" w14:textId="77777777" w:rsidR="00B3094C" w:rsidRPr="0072052C" w:rsidRDefault="00B3094C" w:rsidP="00B3094C">
      <w:pPr>
        <w:rPr>
          <w:rFonts w:asciiTheme="minorHAnsi" w:hAnsiTheme="minorHAnsi" w:cstheme="minorHAnsi"/>
          <w:sz w:val="19"/>
        </w:rPr>
      </w:pPr>
    </w:p>
    <w:p w14:paraId="3B4EF397" w14:textId="77777777" w:rsidR="00B3094C" w:rsidRDefault="00B3094C" w:rsidP="00B3094C">
      <w:pPr>
        <w:rPr>
          <w:rFonts w:asciiTheme="minorHAnsi" w:hAnsiTheme="minorHAnsi" w:cstheme="minorHAnsi"/>
          <w:sz w:val="19"/>
        </w:rPr>
      </w:pPr>
    </w:p>
    <w:p w14:paraId="5EE3C2BE" w14:textId="77777777" w:rsidR="00B3094C" w:rsidRDefault="00B3094C" w:rsidP="00B3094C">
      <w:pPr>
        <w:rPr>
          <w:rFonts w:asciiTheme="minorHAnsi" w:hAnsiTheme="minorHAnsi" w:cstheme="minorHAnsi"/>
          <w:sz w:val="19"/>
        </w:rPr>
      </w:pPr>
    </w:p>
    <w:p w14:paraId="62B2D986" w14:textId="77777777" w:rsidR="00B3094C" w:rsidRPr="0072052C" w:rsidRDefault="00B3094C" w:rsidP="00B3094C">
      <w:pPr>
        <w:rPr>
          <w:rFonts w:asciiTheme="minorHAnsi" w:hAnsiTheme="minorHAnsi" w:cstheme="minorHAnsi"/>
          <w:sz w:val="19"/>
        </w:rPr>
      </w:pPr>
    </w:p>
    <w:p w14:paraId="024FD61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xml:space="preserve">.........................................................                                 </w:t>
      </w:r>
      <w:r w:rsidRPr="0072052C">
        <w:rPr>
          <w:rFonts w:asciiTheme="minorHAnsi" w:hAnsiTheme="minorHAnsi" w:cstheme="minorHAnsi"/>
          <w:sz w:val="19"/>
        </w:rPr>
        <w:tab/>
      </w:r>
      <w:r w:rsidRPr="0072052C">
        <w:rPr>
          <w:rFonts w:asciiTheme="minorHAnsi" w:hAnsiTheme="minorHAnsi" w:cstheme="minorHAnsi"/>
          <w:sz w:val="19"/>
        </w:rPr>
        <w:tab/>
        <w:t>.............................................................</w:t>
      </w:r>
    </w:p>
    <w:p w14:paraId="4BD576EA" w14:textId="77777777" w:rsidR="00B3094C" w:rsidRDefault="00B3094C" w:rsidP="00B3094C">
      <w:pPr>
        <w:rPr>
          <w:rFonts w:asciiTheme="minorHAnsi" w:hAnsiTheme="minorHAnsi" w:cstheme="minorHAnsi"/>
          <w:sz w:val="19"/>
        </w:rPr>
      </w:pPr>
      <w:r>
        <w:rPr>
          <w:rFonts w:asciiTheme="minorHAnsi" w:hAnsiTheme="minorHAnsi" w:cstheme="minorHAnsi"/>
          <w:sz w:val="19"/>
        </w:rPr>
        <w:t xml:space="preserve">Za </w:t>
      </w:r>
      <w:r w:rsidRPr="0072052C">
        <w:rPr>
          <w:rFonts w:asciiTheme="minorHAnsi" w:hAnsiTheme="minorHAnsi" w:cstheme="minorHAnsi"/>
          <w:sz w:val="19"/>
        </w:rPr>
        <w:t>Galeri</w:t>
      </w:r>
      <w:r>
        <w:rPr>
          <w:rFonts w:asciiTheme="minorHAnsi" w:hAnsiTheme="minorHAnsi" w:cstheme="minorHAnsi"/>
          <w:sz w:val="19"/>
        </w:rPr>
        <w:t>i</w:t>
      </w:r>
      <w:r w:rsidRPr="0072052C">
        <w:rPr>
          <w:rFonts w:asciiTheme="minorHAnsi" w:hAnsiTheme="minorHAnsi" w:cstheme="minorHAnsi"/>
          <w:sz w:val="19"/>
        </w:rPr>
        <w:t xml:space="preserve"> umění Karlovy Vary</w:t>
      </w:r>
      <w:r>
        <w:rPr>
          <w:rFonts w:asciiTheme="minorHAnsi" w:hAnsiTheme="minorHAnsi" w:cstheme="minorHAnsi"/>
          <w:sz w:val="19"/>
        </w:rPr>
        <w:t xml:space="preserve"> – vypůjčitel                                         </w:t>
      </w:r>
      <w:r w:rsidRPr="0072052C">
        <w:rPr>
          <w:rFonts w:asciiTheme="minorHAnsi" w:hAnsiTheme="minorHAnsi" w:cstheme="minorHAnsi"/>
          <w:sz w:val="19"/>
        </w:rPr>
        <w:t xml:space="preserve">půjčitel                             </w:t>
      </w:r>
      <w:r w:rsidRPr="0072052C">
        <w:rPr>
          <w:rFonts w:asciiTheme="minorHAnsi" w:hAnsiTheme="minorHAnsi" w:cstheme="minorHAnsi"/>
          <w:sz w:val="19"/>
        </w:rPr>
        <w:tab/>
      </w:r>
    </w:p>
    <w:p w14:paraId="0AB6B793" w14:textId="77777777" w:rsidR="00A74572" w:rsidRDefault="00A74572" w:rsidP="00A05D37">
      <w:pPr>
        <w:rPr>
          <w:rFonts w:asciiTheme="minorHAnsi" w:hAnsiTheme="minorHAnsi" w:cstheme="minorHAnsi"/>
          <w:b/>
          <w:szCs w:val="22"/>
          <w:u w:val="single"/>
        </w:rPr>
      </w:pPr>
    </w:p>
    <w:p w14:paraId="2CA6FB8A" w14:textId="77777777" w:rsidR="00A05D37" w:rsidRDefault="00A05D37" w:rsidP="00A05D37">
      <w:pPr>
        <w:rPr>
          <w:rFonts w:asciiTheme="minorHAnsi" w:hAnsiTheme="minorHAnsi" w:cstheme="minorHAnsi"/>
          <w:b/>
          <w:szCs w:val="22"/>
          <w:u w:val="single"/>
        </w:rPr>
      </w:pPr>
      <w:r w:rsidRPr="00C93E6C">
        <w:rPr>
          <w:rFonts w:asciiTheme="minorHAnsi" w:hAnsiTheme="minorHAnsi" w:cstheme="minorHAnsi"/>
          <w:b/>
          <w:szCs w:val="22"/>
          <w:u w:val="single"/>
        </w:rPr>
        <w:lastRenderedPageBreak/>
        <w:t>Příloha č. 1</w:t>
      </w:r>
    </w:p>
    <w:p w14:paraId="260FBB49" w14:textId="382CE1C2" w:rsidR="005D0B60" w:rsidRDefault="005D0B60" w:rsidP="003912EF">
      <w:pPr>
        <w:tabs>
          <w:tab w:val="left" w:pos="426"/>
          <w:tab w:val="left" w:pos="2127"/>
        </w:tabs>
        <w:rPr>
          <w:rFonts w:asciiTheme="minorHAnsi" w:hAnsiTheme="minorHAnsi" w:cstheme="minorHAnsi"/>
          <w:b/>
          <w:szCs w:val="22"/>
        </w:rPr>
      </w:pPr>
    </w:p>
    <w:p w14:paraId="56B026B2" w14:textId="3EC96450" w:rsidR="002741D7" w:rsidRDefault="002741D7" w:rsidP="003912EF">
      <w:pPr>
        <w:tabs>
          <w:tab w:val="left" w:pos="426"/>
          <w:tab w:val="left" w:pos="2127"/>
        </w:tabs>
        <w:rPr>
          <w:rFonts w:asciiTheme="minorHAnsi" w:hAnsiTheme="minorHAnsi" w:cstheme="minorHAnsi"/>
          <w:b/>
          <w:szCs w:val="22"/>
        </w:rPr>
      </w:pPr>
    </w:p>
    <w:p w14:paraId="4F1A2F3F" w14:textId="3A936A17" w:rsidR="002741D7" w:rsidRDefault="002741D7" w:rsidP="003912EF">
      <w:pPr>
        <w:tabs>
          <w:tab w:val="left" w:pos="426"/>
          <w:tab w:val="left" w:pos="2127"/>
        </w:tabs>
        <w:rPr>
          <w:rFonts w:asciiTheme="minorHAnsi" w:hAnsiTheme="minorHAnsi" w:cstheme="minorHAnsi"/>
          <w:b/>
          <w:szCs w:val="22"/>
        </w:rPr>
      </w:pPr>
    </w:p>
    <w:sectPr w:rsidR="002741D7" w:rsidSect="003140AC">
      <w:headerReference w:type="even" r:id="rId8"/>
      <w:headerReference w:type="default" r:id="rId9"/>
      <w:footerReference w:type="even" r:id="rId10"/>
      <w:footerReference w:type="default" r:id="rId11"/>
      <w:headerReference w:type="first" r:id="rId12"/>
      <w:footerReference w:type="first" r:id="rId13"/>
      <w:pgSz w:w="11906" w:h="16838"/>
      <w:pgMar w:top="2410" w:right="1133"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EB32" w14:textId="77777777" w:rsidR="008C162B" w:rsidRDefault="008C162B" w:rsidP="00E61F09">
      <w:r>
        <w:separator/>
      </w:r>
    </w:p>
  </w:endnote>
  <w:endnote w:type="continuationSeparator" w:id="0">
    <w:p w14:paraId="17DACE84" w14:textId="77777777" w:rsidR="008C162B" w:rsidRDefault="008C162B"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18C5" w14:textId="77777777" w:rsidR="00E4046F" w:rsidRDefault="00E404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597" w14:textId="7D4F49B1" w:rsidR="003D08B3" w:rsidRDefault="00E4046F" w:rsidP="00E4046F">
    <w:pPr>
      <w:pStyle w:val="Zpat"/>
      <w:ind w:left="-1134"/>
    </w:pPr>
    <w:r>
      <w:rPr>
        <w:noProof/>
        <w:lang w:eastAsia="cs-CZ"/>
      </w:rPr>
      <w:drawing>
        <wp:inline distT="0" distB="0" distL="0" distR="0" wp14:anchorId="65CAF8EB" wp14:editId="6937445C">
          <wp:extent cx="7553960" cy="1650445"/>
          <wp:effectExtent l="0" t="0" r="2540" b="635"/>
          <wp:docPr id="10"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7322" cy="16839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00B" w14:textId="77777777" w:rsidR="00E4046F" w:rsidRDefault="00E404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C6DA" w14:textId="77777777" w:rsidR="008C162B" w:rsidRDefault="008C162B" w:rsidP="00E61F09">
      <w:r>
        <w:separator/>
      </w:r>
    </w:p>
  </w:footnote>
  <w:footnote w:type="continuationSeparator" w:id="0">
    <w:p w14:paraId="0F713F99" w14:textId="77777777" w:rsidR="008C162B" w:rsidRDefault="008C162B" w:rsidP="00E6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D071" w14:textId="77777777" w:rsidR="00E4046F" w:rsidRDefault="00E404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4504" w14:textId="77777777" w:rsidR="003D08B3" w:rsidRDefault="00A15CCE" w:rsidP="00A15CCE">
    <w:pPr>
      <w:pStyle w:val="Zhlav"/>
    </w:pPr>
    <w:r>
      <w:rPr>
        <w:noProof/>
        <w:lang w:eastAsia="cs-CZ"/>
      </w:rPr>
      <w:drawing>
        <wp:anchor distT="0" distB="0" distL="114300" distR="114300" simplePos="0" relativeHeight="251660288" behindDoc="1" locked="0" layoutInCell="1" allowOverlap="1" wp14:anchorId="2FDA1E44" wp14:editId="5DC7DE68">
          <wp:simplePos x="0" y="0"/>
          <wp:positionH relativeFrom="column">
            <wp:posOffset>-722161</wp:posOffset>
          </wp:positionH>
          <wp:positionV relativeFrom="paragraph">
            <wp:posOffset>-449580</wp:posOffset>
          </wp:positionV>
          <wp:extent cx="7554372" cy="179699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372" cy="17969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15D" w14:textId="77777777" w:rsidR="00E4046F" w:rsidRDefault="00E40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19"/>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76AA3"/>
    <w:multiLevelType w:val="hybridMultilevel"/>
    <w:tmpl w:val="5F98DBE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E54D23"/>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42468"/>
    <w:multiLevelType w:val="hybridMultilevel"/>
    <w:tmpl w:val="22BC0DC4"/>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22768"/>
    <w:multiLevelType w:val="hybridMultilevel"/>
    <w:tmpl w:val="FD6A8EF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8449EF"/>
    <w:multiLevelType w:val="hybridMultilevel"/>
    <w:tmpl w:val="C262D7C2"/>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120A99"/>
    <w:multiLevelType w:val="hybridMultilevel"/>
    <w:tmpl w:val="056C5D7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D4A79"/>
    <w:multiLevelType w:val="hybridMultilevel"/>
    <w:tmpl w:val="59C2E87A"/>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2D116E"/>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CC52AF"/>
    <w:multiLevelType w:val="multilevel"/>
    <w:tmpl w:val="712A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4E7F"/>
    <w:multiLevelType w:val="hybridMultilevel"/>
    <w:tmpl w:val="AD948C0E"/>
    <w:lvl w:ilvl="0" w:tplc="C92E879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E911CCF"/>
    <w:multiLevelType w:val="hybridMultilevel"/>
    <w:tmpl w:val="7CE00B2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0"/>
  </w:num>
  <w:num w:numId="6">
    <w:abstractNumId w:val="1"/>
  </w:num>
  <w:num w:numId="7">
    <w:abstractNumId w:val="11"/>
  </w:num>
  <w:num w:numId="8">
    <w:abstractNumId w:val="5"/>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F09"/>
    <w:rsid w:val="000207D3"/>
    <w:rsid w:val="0002274A"/>
    <w:rsid w:val="00041E3B"/>
    <w:rsid w:val="00063D10"/>
    <w:rsid w:val="000755C9"/>
    <w:rsid w:val="00091E1E"/>
    <w:rsid w:val="000B49FE"/>
    <w:rsid w:val="000B600D"/>
    <w:rsid w:val="000F20D7"/>
    <w:rsid w:val="00102B92"/>
    <w:rsid w:val="00111AD9"/>
    <w:rsid w:val="00170463"/>
    <w:rsid w:val="00181B3A"/>
    <w:rsid w:val="0018446E"/>
    <w:rsid w:val="002273E1"/>
    <w:rsid w:val="00246FE7"/>
    <w:rsid w:val="002741D7"/>
    <w:rsid w:val="002B0862"/>
    <w:rsid w:val="002C3C1F"/>
    <w:rsid w:val="002D2D43"/>
    <w:rsid w:val="002E0632"/>
    <w:rsid w:val="002F0240"/>
    <w:rsid w:val="00305CC2"/>
    <w:rsid w:val="003140AC"/>
    <w:rsid w:val="00317324"/>
    <w:rsid w:val="00317F73"/>
    <w:rsid w:val="00332EF2"/>
    <w:rsid w:val="0033744B"/>
    <w:rsid w:val="00346664"/>
    <w:rsid w:val="003912EF"/>
    <w:rsid w:val="00393753"/>
    <w:rsid w:val="003A35B3"/>
    <w:rsid w:val="003C1A0C"/>
    <w:rsid w:val="003D08B3"/>
    <w:rsid w:val="003D1C3B"/>
    <w:rsid w:val="0040071D"/>
    <w:rsid w:val="004114C0"/>
    <w:rsid w:val="00413063"/>
    <w:rsid w:val="00427C58"/>
    <w:rsid w:val="00430113"/>
    <w:rsid w:val="00441E1F"/>
    <w:rsid w:val="0044434D"/>
    <w:rsid w:val="00445613"/>
    <w:rsid w:val="00486AF0"/>
    <w:rsid w:val="004A5721"/>
    <w:rsid w:val="004D4E3E"/>
    <w:rsid w:val="004F7681"/>
    <w:rsid w:val="0052311A"/>
    <w:rsid w:val="0055232D"/>
    <w:rsid w:val="005670F2"/>
    <w:rsid w:val="005A6D05"/>
    <w:rsid w:val="005C4029"/>
    <w:rsid w:val="005C5D08"/>
    <w:rsid w:val="005D0B60"/>
    <w:rsid w:val="005D53BC"/>
    <w:rsid w:val="005D5D08"/>
    <w:rsid w:val="005E09E3"/>
    <w:rsid w:val="005F4603"/>
    <w:rsid w:val="00606C80"/>
    <w:rsid w:val="00606CE3"/>
    <w:rsid w:val="006158A5"/>
    <w:rsid w:val="00617B7C"/>
    <w:rsid w:val="00672391"/>
    <w:rsid w:val="006C292B"/>
    <w:rsid w:val="006C3490"/>
    <w:rsid w:val="006F0FA6"/>
    <w:rsid w:val="00702A4B"/>
    <w:rsid w:val="00703C3C"/>
    <w:rsid w:val="00734E5C"/>
    <w:rsid w:val="00736070"/>
    <w:rsid w:val="00743F06"/>
    <w:rsid w:val="0074766E"/>
    <w:rsid w:val="007509BD"/>
    <w:rsid w:val="007522B7"/>
    <w:rsid w:val="00763FD5"/>
    <w:rsid w:val="00766740"/>
    <w:rsid w:val="007B1637"/>
    <w:rsid w:val="007C70E4"/>
    <w:rsid w:val="007F59A0"/>
    <w:rsid w:val="007F64F0"/>
    <w:rsid w:val="0080044D"/>
    <w:rsid w:val="00821945"/>
    <w:rsid w:val="00857667"/>
    <w:rsid w:val="00861CC4"/>
    <w:rsid w:val="0089065F"/>
    <w:rsid w:val="008B3C43"/>
    <w:rsid w:val="008C162B"/>
    <w:rsid w:val="008C2B92"/>
    <w:rsid w:val="008C5B84"/>
    <w:rsid w:val="008D7652"/>
    <w:rsid w:val="008E1C74"/>
    <w:rsid w:val="008E6E81"/>
    <w:rsid w:val="008F3874"/>
    <w:rsid w:val="00906E07"/>
    <w:rsid w:val="00921C01"/>
    <w:rsid w:val="009335E1"/>
    <w:rsid w:val="00952ED1"/>
    <w:rsid w:val="0095578C"/>
    <w:rsid w:val="0096397B"/>
    <w:rsid w:val="009A5FB4"/>
    <w:rsid w:val="009D0BEB"/>
    <w:rsid w:val="009D2CC2"/>
    <w:rsid w:val="009D349C"/>
    <w:rsid w:val="009F44CA"/>
    <w:rsid w:val="00A05D37"/>
    <w:rsid w:val="00A15CCE"/>
    <w:rsid w:val="00A36EE9"/>
    <w:rsid w:val="00A74572"/>
    <w:rsid w:val="00A80813"/>
    <w:rsid w:val="00AD3B75"/>
    <w:rsid w:val="00AE1FB7"/>
    <w:rsid w:val="00B3094C"/>
    <w:rsid w:val="00B3468B"/>
    <w:rsid w:val="00B46081"/>
    <w:rsid w:val="00B66D1C"/>
    <w:rsid w:val="00B75764"/>
    <w:rsid w:val="00B96647"/>
    <w:rsid w:val="00BC3B22"/>
    <w:rsid w:val="00BD6E07"/>
    <w:rsid w:val="00BE0249"/>
    <w:rsid w:val="00BE0AE1"/>
    <w:rsid w:val="00BE3531"/>
    <w:rsid w:val="00BE77CE"/>
    <w:rsid w:val="00BF545B"/>
    <w:rsid w:val="00C03131"/>
    <w:rsid w:val="00C03CCE"/>
    <w:rsid w:val="00C418DC"/>
    <w:rsid w:val="00C423A5"/>
    <w:rsid w:val="00C63BCC"/>
    <w:rsid w:val="00C800AA"/>
    <w:rsid w:val="00C90697"/>
    <w:rsid w:val="00CB54F1"/>
    <w:rsid w:val="00CE4025"/>
    <w:rsid w:val="00CF7631"/>
    <w:rsid w:val="00D02854"/>
    <w:rsid w:val="00D42470"/>
    <w:rsid w:val="00D571CD"/>
    <w:rsid w:val="00D57BD0"/>
    <w:rsid w:val="00D67109"/>
    <w:rsid w:val="00D70056"/>
    <w:rsid w:val="00D73017"/>
    <w:rsid w:val="00D86CE2"/>
    <w:rsid w:val="00D87426"/>
    <w:rsid w:val="00DB2CF1"/>
    <w:rsid w:val="00DC01B8"/>
    <w:rsid w:val="00DC11D5"/>
    <w:rsid w:val="00DD3B57"/>
    <w:rsid w:val="00DF4B9F"/>
    <w:rsid w:val="00E05193"/>
    <w:rsid w:val="00E10282"/>
    <w:rsid w:val="00E27130"/>
    <w:rsid w:val="00E3586D"/>
    <w:rsid w:val="00E4046F"/>
    <w:rsid w:val="00E42DDB"/>
    <w:rsid w:val="00E51BD1"/>
    <w:rsid w:val="00E61F09"/>
    <w:rsid w:val="00E928DF"/>
    <w:rsid w:val="00E971C4"/>
    <w:rsid w:val="00ED577C"/>
    <w:rsid w:val="00EE28CA"/>
    <w:rsid w:val="00F153F6"/>
    <w:rsid w:val="00F1676E"/>
    <w:rsid w:val="00F31050"/>
    <w:rsid w:val="00F37D78"/>
    <w:rsid w:val="00F45FFE"/>
    <w:rsid w:val="00F64E0F"/>
    <w:rsid w:val="00F677F3"/>
    <w:rsid w:val="00F75DE1"/>
    <w:rsid w:val="00F8595F"/>
    <w:rsid w:val="00F879EC"/>
    <w:rsid w:val="00F9382B"/>
    <w:rsid w:val="00F95EDF"/>
    <w:rsid w:val="00FC51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C05E2"/>
  <w15:docId w15:val="{A4AACB78-E0FC-4468-A766-F9A089AC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03CCE"/>
    <w:rPr>
      <w:rFonts w:ascii="Times New Roman" w:eastAsia="Times New Roman" w:hAnsi="Times New Roman"/>
    </w:rPr>
  </w:style>
  <w:style w:type="paragraph" w:styleId="Nadpis3">
    <w:name w:val="heading 3"/>
    <w:basedOn w:val="Normln"/>
    <w:next w:val="Normln"/>
    <w:link w:val="Nadpis3Char"/>
    <w:qFormat/>
    <w:rsid w:val="00D57BD0"/>
    <w:pPr>
      <w:keepNext/>
      <w:tabs>
        <w:tab w:val="left" w:pos="5529"/>
      </w:tabs>
      <w:overflowPunct w:val="0"/>
      <w:autoSpaceDE w:val="0"/>
      <w:autoSpaceDN w:val="0"/>
      <w:adjustRightInd w:val="0"/>
      <w:textAlignment w:val="baseline"/>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customStyle="1" w:styleId="text-tucny">
    <w:name w:val="text-tucny"/>
    <w:basedOn w:val="Normln"/>
    <w:rsid w:val="00BE0249"/>
    <w:pPr>
      <w:spacing w:before="100" w:beforeAutospacing="1" w:after="100" w:afterAutospacing="1"/>
    </w:pPr>
    <w:rPr>
      <w:sz w:val="24"/>
      <w:szCs w:val="24"/>
    </w:rPr>
  </w:style>
  <w:style w:type="paragraph" w:styleId="Odstavecseseznamem">
    <w:name w:val="List Paragraph"/>
    <w:basedOn w:val="Normln"/>
    <w:uiPriority w:val="34"/>
    <w:qFormat/>
    <w:rsid w:val="00B3094C"/>
    <w:pPr>
      <w:ind w:left="720"/>
      <w:contextualSpacing/>
    </w:pPr>
  </w:style>
  <w:style w:type="character" w:styleId="Hypertextovodkaz">
    <w:name w:val="Hyperlink"/>
    <w:basedOn w:val="Standardnpsmoodstavce"/>
    <w:uiPriority w:val="99"/>
    <w:unhideWhenUsed/>
    <w:rsid w:val="00B3094C"/>
    <w:rPr>
      <w:color w:val="0000FF" w:themeColor="hyperlink"/>
      <w:u w:val="single"/>
    </w:rPr>
  </w:style>
  <w:style w:type="paragraph" w:customStyle="1" w:styleId="Default">
    <w:name w:val="Default"/>
    <w:rsid w:val="00B3094C"/>
    <w:pPr>
      <w:autoSpaceDE w:val="0"/>
      <w:autoSpaceDN w:val="0"/>
      <w:adjustRightInd w:val="0"/>
    </w:pPr>
    <w:rPr>
      <w:rFonts w:cs="Calibri"/>
      <w:color w:val="000000"/>
      <w:sz w:val="24"/>
      <w:szCs w:val="24"/>
    </w:rPr>
  </w:style>
  <w:style w:type="character" w:customStyle="1" w:styleId="s15">
    <w:name w:val="s15"/>
    <w:basedOn w:val="Standardnpsmoodstavce"/>
    <w:rsid w:val="00B3094C"/>
  </w:style>
  <w:style w:type="character" w:customStyle="1" w:styleId="s16">
    <w:name w:val="s16"/>
    <w:basedOn w:val="Standardnpsmoodstavce"/>
    <w:rsid w:val="00B3094C"/>
  </w:style>
  <w:style w:type="character" w:customStyle="1" w:styleId="Nadpis3Char">
    <w:name w:val="Nadpis 3 Char"/>
    <w:basedOn w:val="Standardnpsmoodstavce"/>
    <w:link w:val="Nadpis3"/>
    <w:rsid w:val="00D57BD0"/>
    <w:rPr>
      <w:rFonts w:ascii="Times New Roman" w:eastAsia="Times New Roman" w:hAnsi="Times New Roman"/>
      <w:b/>
      <w:sz w:val="24"/>
    </w:rPr>
  </w:style>
  <w:style w:type="character" w:customStyle="1" w:styleId="Nevyeenzmnka1">
    <w:name w:val="Nevyřešená zmínka1"/>
    <w:basedOn w:val="Standardnpsmoodstavce"/>
    <w:uiPriority w:val="99"/>
    <w:semiHidden/>
    <w:unhideWhenUsed/>
    <w:rsid w:val="0033744B"/>
    <w:rPr>
      <w:color w:val="605E5C"/>
      <w:shd w:val="clear" w:color="auto" w:fill="E1DFDD"/>
    </w:rPr>
  </w:style>
  <w:style w:type="character" w:styleId="Siln">
    <w:name w:val="Strong"/>
    <w:basedOn w:val="Standardnpsmoodstavce"/>
    <w:uiPriority w:val="22"/>
    <w:qFormat/>
    <w:rsid w:val="00BC3B22"/>
    <w:rPr>
      <w:b/>
      <w:bCs/>
    </w:rPr>
  </w:style>
  <w:style w:type="table" w:styleId="Mkatabulky">
    <w:name w:val="Table Grid"/>
    <w:basedOn w:val="Normlntabulka"/>
    <w:uiPriority w:val="59"/>
    <w:rsid w:val="00A74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152">
      <w:bodyDiv w:val="1"/>
      <w:marLeft w:val="0"/>
      <w:marRight w:val="0"/>
      <w:marTop w:val="0"/>
      <w:marBottom w:val="0"/>
      <w:divBdr>
        <w:top w:val="none" w:sz="0" w:space="0" w:color="auto"/>
        <w:left w:val="none" w:sz="0" w:space="0" w:color="auto"/>
        <w:bottom w:val="none" w:sz="0" w:space="0" w:color="auto"/>
        <w:right w:val="none" w:sz="0" w:space="0" w:color="auto"/>
      </w:divBdr>
    </w:div>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369381307">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1198275284">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919900576">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DEB07-4143-4C9D-90C4-75BAD795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790</Words>
  <Characters>4665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Freeman</dc:creator>
  <cp:lastModifiedBy>GALERIE</cp:lastModifiedBy>
  <cp:revision>20</cp:revision>
  <cp:lastPrinted>2025-06-27T07:51:00Z</cp:lastPrinted>
  <dcterms:created xsi:type="dcterms:W3CDTF">2024-10-14T11:40:00Z</dcterms:created>
  <dcterms:modified xsi:type="dcterms:W3CDTF">2025-09-05T05:54:00Z</dcterms:modified>
</cp:coreProperties>
</file>