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17EA" w14:textId="77777777" w:rsidR="006A658E" w:rsidRDefault="006A658E">
      <w:pPr>
        <w:pStyle w:val="Zkladntext"/>
        <w:spacing w:before="276"/>
        <w:rPr>
          <w:rFonts w:ascii="Times New Roman"/>
          <w:sz w:val="32"/>
        </w:rPr>
      </w:pPr>
    </w:p>
    <w:p w14:paraId="0DD741CE" w14:textId="77777777" w:rsidR="006A658E" w:rsidRDefault="00973685">
      <w:pPr>
        <w:spacing w:before="1"/>
        <w:ind w:left="1772" w:right="1784"/>
        <w:jc w:val="center"/>
        <w:rPr>
          <w:b/>
          <w:sz w:val="32"/>
        </w:rPr>
      </w:pPr>
      <w:bookmarkStart w:id="0" w:name="Dílčí_smlouva"/>
      <w:bookmarkEnd w:id="0"/>
      <w:r>
        <w:rPr>
          <w:b/>
          <w:color w:val="404040"/>
          <w:sz w:val="32"/>
        </w:rPr>
        <w:t>Dílčí</w:t>
      </w:r>
      <w:r>
        <w:rPr>
          <w:b/>
          <w:color w:val="404040"/>
          <w:spacing w:val="-20"/>
          <w:sz w:val="32"/>
        </w:rPr>
        <w:t xml:space="preserve"> </w:t>
      </w:r>
      <w:r>
        <w:rPr>
          <w:b/>
          <w:color w:val="404040"/>
          <w:spacing w:val="-2"/>
          <w:sz w:val="32"/>
        </w:rPr>
        <w:t>smlouva</w:t>
      </w:r>
    </w:p>
    <w:p w14:paraId="16042E7E" w14:textId="77777777" w:rsidR="006A658E" w:rsidRDefault="00973685">
      <w:pPr>
        <w:pStyle w:val="Nadpis7"/>
        <w:spacing w:before="109"/>
        <w:ind w:left="1773" w:right="1779"/>
        <w:jc w:val="center"/>
      </w:pPr>
      <w:bookmarkStart w:id="1" w:name="č._2025/208_NAKIT"/>
      <w:bookmarkEnd w:id="1"/>
      <w:r>
        <w:rPr>
          <w:color w:val="404040"/>
          <w:spacing w:val="-4"/>
        </w:rPr>
        <w:t>č.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4"/>
        </w:rPr>
        <w:t>2025/208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4"/>
        </w:rPr>
        <w:t>NAKIT</w:t>
      </w:r>
    </w:p>
    <w:p w14:paraId="39784328" w14:textId="77777777" w:rsidR="006A658E" w:rsidRDefault="006A658E">
      <w:pPr>
        <w:pStyle w:val="Zkladntext"/>
        <w:spacing w:before="123"/>
        <w:rPr>
          <w:b/>
        </w:rPr>
      </w:pPr>
    </w:p>
    <w:p w14:paraId="55B535E3" w14:textId="77777777" w:rsidR="006A658E" w:rsidRDefault="00973685">
      <w:pPr>
        <w:spacing w:line="312" w:lineRule="auto"/>
        <w:ind w:left="1772" w:right="1779"/>
        <w:jc w:val="center"/>
        <w:rPr>
          <w:b/>
        </w:rPr>
      </w:pPr>
      <w:r>
        <w:rPr>
          <w:b/>
          <w:color w:val="404040"/>
        </w:rPr>
        <w:t>k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Rámcové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dohodě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</w:rPr>
        <w:t>na</w:t>
      </w:r>
      <w:r>
        <w:rPr>
          <w:b/>
          <w:color w:val="404040"/>
          <w:spacing w:val="-13"/>
        </w:rPr>
        <w:t xml:space="preserve"> </w:t>
      </w:r>
      <w:r>
        <w:rPr>
          <w:b/>
          <w:color w:val="404040"/>
        </w:rPr>
        <w:t>poskytování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konzultačních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služeb č. 2023/019 NAKIT ze dne 7. 3. 2023</w:t>
      </w:r>
    </w:p>
    <w:p w14:paraId="23E135EF" w14:textId="77777777" w:rsidR="006A658E" w:rsidRDefault="006A658E">
      <w:pPr>
        <w:pStyle w:val="Zkladntext"/>
        <w:spacing w:before="165"/>
        <w:rPr>
          <w:b/>
        </w:rPr>
      </w:pPr>
    </w:p>
    <w:p w14:paraId="11DEDDF4" w14:textId="77777777" w:rsidR="006A658E" w:rsidRDefault="00973685">
      <w:pPr>
        <w:pStyle w:val="Zkladntext"/>
        <w:ind w:left="378"/>
      </w:pPr>
      <w:r>
        <w:rPr>
          <w:color w:val="404040"/>
        </w:rPr>
        <w:t>Smluvní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strany</w:t>
      </w:r>
    </w:p>
    <w:p w14:paraId="2DF5A219" w14:textId="77777777" w:rsidR="006A658E" w:rsidRDefault="006A658E">
      <w:pPr>
        <w:pStyle w:val="Zkladntext"/>
      </w:pPr>
    </w:p>
    <w:p w14:paraId="4358655C" w14:textId="77777777" w:rsidR="006A658E" w:rsidRDefault="006A658E">
      <w:pPr>
        <w:pStyle w:val="Zkladntext"/>
        <w:spacing w:before="93"/>
      </w:pPr>
    </w:p>
    <w:p w14:paraId="313550D1" w14:textId="77777777" w:rsidR="006A658E" w:rsidRDefault="00973685">
      <w:pPr>
        <w:pStyle w:val="Nadpis7"/>
        <w:ind w:left="378"/>
      </w:pPr>
      <w:bookmarkStart w:id="2" w:name="Národní_agentura_pro_komunikační_a_infor"/>
      <w:bookmarkEnd w:id="2"/>
      <w:r>
        <w:rPr>
          <w:color w:val="404040"/>
        </w:rPr>
        <w:t>Národní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agentura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komunikační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informační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technologie,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s.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5"/>
        </w:rPr>
        <w:t>p.</w:t>
      </w:r>
    </w:p>
    <w:p w14:paraId="656A25F5" w14:textId="77777777" w:rsidR="006A658E" w:rsidRDefault="00973685">
      <w:pPr>
        <w:pStyle w:val="Zkladntext"/>
        <w:tabs>
          <w:tab w:val="left" w:pos="3524"/>
        </w:tabs>
        <w:spacing w:before="76"/>
        <w:ind w:left="378"/>
      </w:pPr>
      <w:r>
        <w:rPr>
          <w:color w:val="404040"/>
        </w:rPr>
        <w:t>se</w:t>
      </w:r>
      <w:r>
        <w:rPr>
          <w:color w:val="404040"/>
          <w:spacing w:val="-2"/>
        </w:rPr>
        <w:t xml:space="preserve"> sídlem:</w:t>
      </w:r>
      <w:r>
        <w:rPr>
          <w:color w:val="404040"/>
        </w:rPr>
        <w:tab/>
        <w:t>Kodaňská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5"/>
        </w:rPr>
        <w:t>10</w:t>
      </w:r>
    </w:p>
    <w:p w14:paraId="343F2583" w14:textId="77777777" w:rsidR="006A658E" w:rsidRDefault="00973685">
      <w:pPr>
        <w:pStyle w:val="Zkladntext"/>
        <w:tabs>
          <w:tab w:val="left" w:pos="3525"/>
        </w:tabs>
        <w:spacing w:before="75"/>
        <w:ind w:left="378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04767543</w:t>
      </w:r>
    </w:p>
    <w:p w14:paraId="758ECF94" w14:textId="77777777" w:rsidR="006A658E" w:rsidRDefault="00973685">
      <w:pPr>
        <w:pStyle w:val="Zkladntext"/>
        <w:tabs>
          <w:tab w:val="left" w:pos="3525"/>
        </w:tabs>
        <w:spacing w:before="76"/>
        <w:ind w:left="378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CZ04767543</w:t>
      </w:r>
    </w:p>
    <w:p w14:paraId="02BE5B6D" w14:textId="0E8DEF7E" w:rsidR="006A658E" w:rsidRDefault="00973685">
      <w:pPr>
        <w:pStyle w:val="Zkladntext"/>
        <w:tabs>
          <w:tab w:val="left" w:pos="3525"/>
        </w:tabs>
        <w:spacing w:before="76"/>
        <w:ind w:left="378"/>
      </w:pPr>
      <w:r>
        <w:rPr>
          <w:color w:val="404040"/>
          <w:spacing w:val="-2"/>
        </w:rPr>
        <w:t>Zastoupen:</w:t>
      </w:r>
      <w:r>
        <w:rPr>
          <w:color w:val="404040"/>
        </w:rPr>
        <w:tab/>
      </w:r>
      <w:r>
        <w:rPr>
          <w:color w:val="404040"/>
          <w:spacing w:val="-2"/>
        </w:rPr>
        <w:t>xxx</w:t>
      </w:r>
    </w:p>
    <w:p w14:paraId="5BC62569" w14:textId="77777777" w:rsidR="006A658E" w:rsidRDefault="00973685">
      <w:pPr>
        <w:pStyle w:val="Zkladntext"/>
        <w:spacing w:before="76"/>
        <w:ind w:left="3525"/>
      </w:pPr>
      <w:r>
        <w:rPr>
          <w:color w:val="404040"/>
          <w:spacing w:val="-10"/>
        </w:rPr>
        <w:t>a</w:t>
      </w:r>
    </w:p>
    <w:p w14:paraId="1260F54C" w14:textId="77777777" w:rsidR="00973685" w:rsidRDefault="00973685">
      <w:pPr>
        <w:pStyle w:val="Zkladntext"/>
        <w:tabs>
          <w:tab w:val="left" w:pos="3525"/>
        </w:tabs>
        <w:spacing w:before="76" w:line="312" w:lineRule="auto"/>
        <w:ind w:left="378" w:right="220" w:firstLine="3146"/>
        <w:rPr>
          <w:color w:val="404040"/>
        </w:rPr>
      </w:pPr>
      <w:r>
        <w:rPr>
          <w:color w:val="404040"/>
        </w:rPr>
        <w:t>xxx</w:t>
      </w:r>
    </w:p>
    <w:p w14:paraId="5B960B8E" w14:textId="2CAF2A5E" w:rsidR="006A658E" w:rsidRDefault="00973685" w:rsidP="00973685">
      <w:pPr>
        <w:pStyle w:val="Zkladntext"/>
        <w:tabs>
          <w:tab w:val="left" w:pos="3525"/>
        </w:tabs>
        <w:spacing w:before="76" w:line="312" w:lineRule="auto"/>
        <w:ind w:left="378" w:right="220"/>
      </w:pPr>
      <w:r>
        <w:rPr>
          <w:color w:val="404040"/>
        </w:rPr>
        <w:t>zapsán v obchodním rejstříku</w:t>
      </w:r>
      <w:r>
        <w:rPr>
          <w:color w:val="404040"/>
        </w:rPr>
        <w:tab/>
        <w:t>vedeném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vložka 77322 bankovní spojení:</w:t>
      </w:r>
      <w:r>
        <w:rPr>
          <w:color w:val="404040"/>
        </w:rPr>
        <w:tab/>
        <w:t>Československá obchodní banka, a.s.,</w:t>
      </w:r>
    </w:p>
    <w:p w14:paraId="26463256" w14:textId="7D0518B1" w:rsidR="006A658E" w:rsidRDefault="00973685">
      <w:pPr>
        <w:pStyle w:val="Zkladntext"/>
        <w:spacing w:line="253" w:lineRule="exact"/>
        <w:ind w:left="3525"/>
      </w:pPr>
      <w:r>
        <w:rPr>
          <w:color w:val="404040"/>
        </w:rPr>
        <w:t xml:space="preserve">č.ú. </w:t>
      </w:r>
      <w:r>
        <w:rPr>
          <w:color w:val="404040"/>
          <w:spacing w:val="-2"/>
        </w:rPr>
        <w:t>xxx</w:t>
      </w:r>
    </w:p>
    <w:p w14:paraId="6E05C85C" w14:textId="77777777" w:rsidR="006A658E" w:rsidRDefault="00973685">
      <w:pPr>
        <w:tabs>
          <w:tab w:val="left" w:pos="3525"/>
        </w:tabs>
        <w:spacing w:before="75" w:line="424" w:lineRule="auto"/>
        <w:ind w:left="376" w:right="5242"/>
      </w:pPr>
      <w:r>
        <w:rPr>
          <w:color w:val="404040"/>
        </w:rPr>
        <w:t>ID datové schránky:</w:t>
      </w:r>
      <w:r>
        <w:rPr>
          <w:color w:val="404040"/>
        </w:rPr>
        <w:tab/>
      </w:r>
      <w:r>
        <w:rPr>
          <w:color w:val="404040"/>
          <w:spacing w:val="-2"/>
        </w:rPr>
        <w:t xml:space="preserve">hkrkpwn </w:t>
      </w:r>
      <w:r>
        <w:rPr>
          <w:color w:val="404040"/>
        </w:rPr>
        <w:t>(dále jako „</w:t>
      </w:r>
      <w:r>
        <w:rPr>
          <w:b/>
          <w:color w:val="404040"/>
        </w:rPr>
        <w:t>Objednatel</w:t>
      </w:r>
      <w:r>
        <w:rPr>
          <w:color w:val="404040"/>
        </w:rPr>
        <w:t>“ nebo „</w:t>
      </w:r>
      <w:r>
        <w:rPr>
          <w:b/>
          <w:color w:val="404040"/>
        </w:rPr>
        <w:t>NAKIT</w:t>
      </w:r>
      <w:r>
        <w:rPr>
          <w:color w:val="404040"/>
        </w:rPr>
        <w:t>“)</w:t>
      </w:r>
      <w:r>
        <w:rPr>
          <w:color w:val="404040"/>
          <w:spacing w:val="80"/>
        </w:rPr>
        <w:t xml:space="preserve"> </w:t>
      </w:r>
      <w:r>
        <w:rPr>
          <w:color w:val="404040"/>
          <w:spacing w:val="-10"/>
        </w:rPr>
        <w:t>a</w:t>
      </w:r>
    </w:p>
    <w:p w14:paraId="6EE45752" w14:textId="77777777" w:rsidR="006A658E" w:rsidRDefault="00973685">
      <w:pPr>
        <w:pStyle w:val="Nadpis7"/>
        <w:spacing w:before="109"/>
        <w:ind w:left="378"/>
      </w:pPr>
      <w:r>
        <w:rPr>
          <w:color w:val="404040"/>
        </w:rPr>
        <w:t>Moore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Advisory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CZ</w:t>
      </w:r>
      <w:r>
        <w:rPr>
          <w:color w:val="404040"/>
          <w:spacing w:val="-2"/>
        </w:rPr>
        <w:t xml:space="preserve"> s.r.o.</w:t>
      </w:r>
    </w:p>
    <w:p w14:paraId="48F6E631" w14:textId="77777777" w:rsidR="006A658E" w:rsidRDefault="00973685">
      <w:pPr>
        <w:pStyle w:val="Zkladntext"/>
        <w:tabs>
          <w:tab w:val="left" w:pos="3524"/>
        </w:tabs>
        <w:spacing w:before="76"/>
        <w:ind w:left="378"/>
      </w:pPr>
      <w:r>
        <w:rPr>
          <w:color w:val="404040"/>
        </w:rPr>
        <w:t>se</w:t>
      </w:r>
      <w:r>
        <w:rPr>
          <w:color w:val="404040"/>
          <w:spacing w:val="-2"/>
        </w:rPr>
        <w:t xml:space="preserve"> sídlem:</w:t>
      </w:r>
      <w:r>
        <w:rPr>
          <w:color w:val="404040"/>
        </w:rPr>
        <w:tab/>
        <w:t>Karolinská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661/4,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Karlín,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186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10"/>
        </w:rPr>
        <w:t>8</w:t>
      </w:r>
    </w:p>
    <w:p w14:paraId="42E9B3F3" w14:textId="77777777" w:rsidR="006A658E" w:rsidRDefault="00973685">
      <w:pPr>
        <w:pStyle w:val="Zkladntext"/>
        <w:tabs>
          <w:tab w:val="left" w:pos="3524"/>
        </w:tabs>
        <w:spacing w:before="76"/>
        <w:ind w:left="378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09692142</w:t>
      </w:r>
    </w:p>
    <w:p w14:paraId="1AA95C6D" w14:textId="77777777" w:rsidR="006A658E" w:rsidRDefault="00973685">
      <w:pPr>
        <w:pStyle w:val="Zkladntext"/>
        <w:tabs>
          <w:tab w:val="left" w:pos="3524"/>
        </w:tabs>
        <w:spacing w:before="76"/>
        <w:ind w:left="378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CZ09692142</w:t>
      </w:r>
    </w:p>
    <w:p w14:paraId="6E4B91B2" w14:textId="633954B6" w:rsidR="006A658E" w:rsidRDefault="00973685">
      <w:pPr>
        <w:pStyle w:val="Zkladntext"/>
        <w:tabs>
          <w:tab w:val="left" w:pos="3517"/>
        </w:tabs>
        <w:spacing w:before="76"/>
        <w:ind w:left="378"/>
      </w:pPr>
      <w:r>
        <w:rPr>
          <w:color w:val="404040"/>
          <w:spacing w:val="-2"/>
        </w:rPr>
        <w:t>zastoupena:</w:t>
      </w:r>
      <w:r>
        <w:rPr>
          <w:color w:val="404040"/>
        </w:rPr>
        <w:tab/>
        <w:t>xxx</w:t>
      </w:r>
    </w:p>
    <w:p w14:paraId="64213A2B" w14:textId="77777777" w:rsidR="006A658E" w:rsidRDefault="00973685">
      <w:pPr>
        <w:pStyle w:val="Zkladntext"/>
        <w:tabs>
          <w:tab w:val="left" w:pos="3524"/>
        </w:tabs>
        <w:spacing w:before="75" w:line="312" w:lineRule="auto"/>
        <w:ind w:left="378" w:right="250" w:hanging="1"/>
      </w:pPr>
      <w:r>
        <w:rPr>
          <w:color w:val="404040"/>
        </w:rPr>
        <w:t>zapsána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obchodním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rejstříku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vedeném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Praze,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340583 bankovní spojení:</w:t>
      </w:r>
      <w:r>
        <w:rPr>
          <w:color w:val="404040"/>
        </w:rPr>
        <w:tab/>
        <w:t>UniCredit Bank Czech Republic and Slovakia a.s.</w:t>
      </w:r>
    </w:p>
    <w:p w14:paraId="69C18206" w14:textId="76C2BCAC" w:rsidR="006A658E" w:rsidRDefault="00973685">
      <w:pPr>
        <w:pStyle w:val="Zkladntext"/>
        <w:spacing w:line="253" w:lineRule="exact"/>
        <w:ind w:left="3524"/>
      </w:pPr>
      <w:r>
        <w:rPr>
          <w:color w:val="404040"/>
        </w:rPr>
        <w:t>č.ú.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xxx</w:t>
      </w:r>
    </w:p>
    <w:p w14:paraId="3FA60A6E" w14:textId="77777777" w:rsidR="006A658E" w:rsidRDefault="00973685">
      <w:pPr>
        <w:tabs>
          <w:tab w:val="left" w:pos="3524"/>
        </w:tabs>
        <w:spacing w:before="76" w:line="424" w:lineRule="auto"/>
        <w:ind w:left="375" w:right="5183"/>
      </w:pPr>
      <w:r>
        <w:rPr>
          <w:color w:val="404040"/>
        </w:rPr>
        <w:t>ID datové schránky:</w:t>
      </w:r>
      <w:r>
        <w:rPr>
          <w:color w:val="404040"/>
        </w:rPr>
        <w:tab/>
      </w:r>
      <w:r>
        <w:rPr>
          <w:color w:val="404040"/>
          <w:spacing w:val="-2"/>
        </w:rPr>
        <w:t xml:space="preserve">q4hs4wu </w:t>
      </w:r>
      <w:r>
        <w:rPr>
          <w:color w:val="404040"/>
        </w:rPr>
        <w:t>(dále jako „</w:t>
      </w:r>
      <w:r>
        <w:rPr>
          <w:b/>
          <w:color w:val="404040"/>
        </w:rPr>
        <w:t>Poskytovatel</w:t>
      </w:r>
      <w:r>
        <w:rPr>
          <w:color w:val="404040"/>
        </w:rPr>
        <w:t>“)</w:t>
      </w:r>
    </w:p>
    <w:p w14:paraId="5FEAE72A" w14:textId="77777777" w:rsidR="006A658E" w:rsidRDefault="00973685">
      <w:pPr>
        <w:tabs>
          <w:tab w:val="left" w:pos="1722"/>
          <w:tab w:val="left" w:pos="2050"/>
          <w:tab w:val="left" w:pos="3558"/>
          <w:tab w:val="left" w:pos="4376"/>
          <w:tab w:val="left" w:pos="5747"/>
          <w:tab w:val="left" w:pos="6884"/>
          <w:tab w:val="left" w:pos="7494"/>
          <w:tab w:val="left" w:pos="8687"/>
        </w:tabs>
        <w:spacing w:before="122" w:line="312" w:lineRule="auto"/>
        <w:ind w:left="376" w:right="110" w:hanging="1"/>
      </w:pPr>
      <w:r>
        <w:rPr>
          <w:color w:val="404040"/>
          <w:spacing w:val="-2"/>
        </w:rPr>
        <w:t>(Objednatel</w:t>
      </w:r>
      <w:r>
        <w:rPr>
          <w:color w:val="404040"/>
        </w:rPr>
        <w:tab/>
      </w:r>
      <w:r>
        <w:rPr>
          <w:color w:val="404040"/>
          <w:spacing w:val="-10"/>
        </w:rPr>
        <w:t>a</w:t>
      </w:r>
      <w:r>
        <w:rPr>
          <w:color w:val="404040"/>
        </w:rPr>
        <w:tab/>
      </w:r>
      <w:r>
        <w:rPr>
          <w:color w:val="404040"/>
          <w:spacing w:val="-2"/>
        </w:rPr>
        <w:t>Poskytovatel</w:t>
      </w:r>
      <w:r>
        <w:rPr>
          <w:color w:val="404040"/>
        </w:rPr>
        <w:tab/>
      </w:r>
      <w:r>
        <w:rPr>
          <w:color w:val="404040"/>
          <w:spacing w:val="-2"/>
        </w:rPr>
        <w:t>budou</w:t>
      </w:r>
      <w:r>
        <w:rPr>
          <w:color w:val="404040"/>
        </w:rPr>
        <w:tab/>
      </w:r>
      <w:r>
        <w:rPr>
          <w:color w:val="404040"/>
          <w:spacing w:val="-2"/>
        </w:rPr>
        <w:t>označováni</w:t>
      </w:r>
      <w:r>
        <w:rPr>
          <w:color w:val="404040"/>
        </w:rPr>
        <w:tab/>
      </w:r>
      <w:r>
        <w:rPr>
          <w:color w:val="404040"/>
          <w:spacing w:val="-2"/>
        </w:rPr>
        <w:t>jednotlivě</w:t>
      </w:r>
      <w:r>
        <w:rPr>
          <w:color w:val="404040"/>
        </w:rPr>
        <w:tab/>
      </w:r>
      <w:r>
        <w:rPr>
          <w:color w:val="404040"/>
          <w:spacing w:val="-4"/>
        </w:rPr>
        <w:t>jako</w:t>
      </w:r>
      <w:r>
        <w:rPr>
          <w:color w:val="404040"/>
        </w:rPr>
        <w:tab/>
      </w:r>
      <w:r>
        <w:rPr>
          <w:color w:val="404040"/>
          <w:spacing w:val="-2"/>
        </w:rPr>
        <w:t>„</w:t>
      </w:r>
      <w:r>
        <w:rPr>
          <w:b/>
          <w:color w:val="404040"/>
          <w:spacing w:val="-2"/>
        </w:rPr>
        <w:t>Smluvní</w:t>
      </w:r>
      <w:r>
        <w:rPr>
          <w:b/>
          <w:color w:val="404040"/>
        </w:rPr>
        <w:tab/>
      </w:r>
      <w:r>
        <w:rPr>
          <w:b/>
          <w:color w:val="404040"/>
          <w:spacing w:val="-2"/>
        </w:rPr>
        <w:t>strana</w:t>
      </w:r>
      <w:r>
        <w:rPr>
          <w:color w:val="404040"/>
          <w:spacing w:val="-2"/>
        </w:rPr>
        <w:t xml:space="preserve">“, </w:t>
      </w:r>
      <w:r>
        <w:rPr>
          <w:color w:val="404040"/>
        </w:rPr>
        <w:t>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společně jako „</w:t>
      </w:r>
      <w:r>
        <w:rPr>
          <w:b/>
          <w:color w:val="404040"/>
        </w:rPr>
        <w:t>Smluvní strany</w:t>
      </w:r>
      <w:r>
        <w:rPr>
          <w:color w:val="404040"/>
        </w:rPr>
        <w:t>“),</w:t>
      </w:r>
    </w:p>
    <w:p w14:paraId="51B321DB" w14:textId="77777777" w:rsidR="006A658E" w:rsidRDefault="00973685">
      <w:pPr>
        <w:pStyle w:val="Zkladntext"/>
        <w:spacing w:before="240"/>
        <w:ind w:left="378"/>
      </w:pPr>
      <w:r>
        <w:rPr>
          <w:color w:val="404040"/>
        </w:rPr>
        <w:t>uzavírají</w:t>
      </w:r>
      <w:r>
        <w:rPr>
          <w:color w:val="404040"/>
          <w:spacing w:val="63"/>
        </w:rPr>
        <w:t xml:space="preserve"> </w:t>
      </w:r>
      <w:r>
        <w:rPr>
          <w:color w:val="404040"/>
        </w:rPr>
        <w:t>níže</w:t>
      </w:r>
      <w:r>
        <w:rPr>
          <w:color w:val="404040"/>
          <w:spacing w:val="56"/>
        </w:rPr>
        <w:t xml:space="preserve"> </w:t>
      </w:r>
      <w:r>
        <w:rPr>
          <w:color w:val="404040"/>
        </w:rPr>
        <w:t>uvedeného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dne,</w:t>
      </w:r>
      <w:r>
        <w:rPr>
          <w:color w:val="404040"/>
          <w:spacing w:val="55"/>
        </w:rPr>
        <w:t xml:space="preserve"> </w:t>
      </w:r>
      <w:r>
        <w:rPr>
          <w:color w:val="404040"/>
        </w:rPr>
        <w:t>měsíce</w:t>
      </w:r>
      <w:r>
        <w:rPr>
          <w:color w:val="404040"/>
          <w:spacing w:val="5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roku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ustanovením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1746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59"/>
        </w:rPr>
        <w:t xml:space="preserve"> </w:t>
      </w:r>
      <w:r>
        <w:rPr>
          <w:color w:val="404040"/>
          <w:spacing w:val="-10"/>
        </w:rPr>
        <w:t>2</w:t>
      </w:r>
    </w:p>
    <w:p w14:paraId="6026A21A" w14:textId="77777777" w:rsidR="006A658E" w:rsidRDefault="006A658E">
      <w:pPr>
        <w:sectPr w:rsidR="006A658E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20" w:h="16850"/>
          <w:pgMar w:top="1720" w:right="1280" w:bottom="1660" w:left="1040" w:header="679" w:footer="1465" w:gutter="0"/>
          <w:pgNumType w:start="1"/>
          <w:cols w:space="708"/>
        </w:sectPr>
      </w:pPr>
    </w:p>
    <w:p w14:paraId="4525AD97" w14:textId="77777777" w:rsidR="006A658E" w:rsidRDefault="006A658E">
      <w:pPr>
        <w:pStyle w:val="Zkladntext"/>
        <w:spacing w:before="137"/>
      </w:pPr>
    </w:p>
    <w:p w14:paraId="51815425" w14:textId="77777777" w:rsidR="006A658E" w:rsidRDefault="00973685">
      <w:pPr>
        <w:pStyle w:val="Zkladntext"/>
        <w:spacing w:line="312" w:lineRule="auto"/>
        <w:ind w:left="378" w:right="107" w:hanging="1"/>
        <w:jc w:val="both"/>
      </w:pPr>
      <w:r>
        <w:rPr>
          <w:color w:val="404040"/>
        </w:rPr>
        <w:t>zákona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89/2012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Sb.,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občanský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zákoník,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znění pozdějších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předpisů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Občanský zákoník</w:t>
      </w:r>
      <w:r>
        <w:rPr>
          <w:color w:val="404040"/>
        </w:rPr>
        <w:t>“) a na základě Rámcové dohody na poskytování konzultačních služeb č.2023/019 NAKIT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7.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3.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2023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tuto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konzultačních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cenotvorba a výkaznictví (dále jen „</w:t>
      </w:r>
      <w:r>
        <w:rPr>
          <w:b/>
          <w:color w:val="404040"/>
        </w:rPr>
        <w:t>Dílčí smlouva</w:t>
      </w:r>
      <w:r>
        <w:rPr>
          <w:color w:val="404040"/>
        </w:rPr>
        <w:t>“).</w:t>
      </w:r>
    </w:p>
    <w:p w14:paraId="6985E48F" w14:textId="77777777" w:rsidR="006A658E" w:rsidRDefault="00973685">
      <w:pPr>
        <w:pStyle w:val="Nadpis7"/>
        <w:numPr>
          <w:ilvl w:val="0"/>
          <w:numId w:val="22"/>
        </w:numPr>
        <w:tabs>
          <w:tab w:val="left" w:pos="4168"/>
        </w:tabs>
        <w:spacing w:before="240"/>
        <w:ind w:hanging="424"/>
        <w:jc w:val="left"/>
      </w:pPr>
      <w:bookmarkStart w:id="3" w:name="1._Úvodní_ustanovení"/>
      <w:bookmarkEnd w:id="3"/>
      <w:r>
        <w:rPr>
          <w:color w:val="404040"/>
        </w:rPr>
        <w:t>Úvodní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ustanovení</w:t>
      </w:r>
    </w:p>
    <w:p w14:paraId="509E28FA" w14:textId="77777777" w:rsidR="006A658E" w:rsidRDefault="006A658E">
      <w:pPr>
        <w:pStyle w:val="Zkladntext"/>
        <w:spacing w:before="63"/>
        <w:rPr>
          <w:b/>
        </w:rPr>
      </w:pPr>
    </w:p>
    <w:p w14:paraId="5E96CF4B" w14:textId="77777777" w:rsidR="006A658E" w:rsidRDefault="00973685">
      <w:pPr>
        <w:pStyle w:val="Odstavecseseznamem"/>
        <w:numPr>
          <w:ilvl w:val="1"/>
          <w:numId w:val="22"/>
        </w:numPr>
        <w:tabs>
          <w:tab w:val="left" w:pos="943"/>
          <w:tab w:val="left" w:pos="945"/>
        </w:tabs>
        <w:spacing w:line="312" w:lineRule="auto"/>
        <w:ind w:right="111"/>
        <w:jc w:val="both"/>
      </w:pPr>
      <w:r>
        <w:rPr>
          <w:color w:val="404040"/>
        </w:rPr>
        <w:t xml:space="preserve">Tato Dílčí smlouva je uzavřena na základě Rámcové dohody na poskytování konzultačních služeb č. 2023/019 NAKIT ze dne 7. 3. </w:t>
      </w:r>
      <w:r>
        <w:rPr>
          <w:color w:val="404040"/>
          <w:spacing w:val="13"/>
        </w:rPr>
        <w:t xml:space="preserve">2023 </w:t>
      </w:r>
      <w:r>
        <w:rPr>
          <w:color w:val="404040"/>
        </w:rPr>
        <w:t>(dále jen „</w:t>
      </w:r>
      <w:r>
        <w:rPr>
          <w:b/>
          <w:color w:val="404040"/>
        </w:rPr>
        <w:t>Rámcová dohoda</w:t>
      </w:r>
      <w:r>
        <w:rPr>
          <w:color w:val="404040"/>
        </w:rPr>
        <w:t>“), a to postupem uvedeným v čl. 3 odst. 3.2 písm. a)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Rámcové dohody.</w:t>
      </w:r>
    </w:p>
    <w:p w14:paraId="5A9B4D3B" w14:textId="77777777" w:rsidR="006A658E" w:rsidRDefault="00973685">
      <w:pPr>
        <w:pStyle w:val="Odstavecseseznamem"/>
        <w:numPr>
          <w:ilvl w:val="1"/>
          <w:numId w:val="22"/>
        </w:numPr>
        <w:tabs>
          <w:tab w:val="left" w:pos="943"/>
          <w:tab w:val="left" w:pos="945"/>
        </w:tabs>
        <w:spacing w:before="120" w:line="314" w:lineRule="auto"/>
        <w:ind w:right="108"/>
        <w:jc w:val="both"/>
      </w:pPr>
      <w:r>
        <w:rPr>
          <w:color w:val="404040"/>
        </w:rPr>
        <w:t>Nestanoví-li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tato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jinak,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použijí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právní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vztah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stran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založený touto Dílčí smlouvou ustanovení Rámcové dohody.</w:t>
      </w:r>
    </w:p>
    <w:p w14:paraId="12EEBA3C" w14:textId="77777777" w:rsidR="006A658E" w:rsidRDefault="00973685">
      <w:pPr>
        <w:pStyle w:val="Odstavecseseznamem"/>
        <w:numPr>
          <w:ilvl w:val="1"/>
          <w:numId w:val="22"/>
        </w:numPr>
        <w:tabs>
          <w:tab w:val="left" w:pos="943"/>
        </w:tabs>
        <w:spacing w:before="117"/>
        <w:ind w:left="943" w:hanging="567"/>
        <w:jc w:val="both"/>
      </w:pPr>
      <w:r>
        <w:rPr>
          <w:color w:val="404040"/>
        </w:rPr>
        <w:t>Pojmy</w:t>
      </w:r>
      <w:r>
        <w:rPr>
          <w:color w:val="404040"/>
          <w:spacing w:val="62"/>
        </w:rPr>
        <w:t xml:space="preserve"> </w:t>
      </w:r>
      <w:r>
        <w:rPr>
          <w:color w:val="404040"/>
        </w:rPr>
        <w:t>uvedené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velkým</w:t>
      </w:r>
      <w:r>
        <w:rPr>
          <w:color w:val="404040"/>
          <w:spacing w:val="66"/>
        </w:rPr>
        <w:t xml:space="preserve"> </w:t>
      </w:r>
      <w:r>
        <w:rPr>
          <w:color w:val="404040"/>
        </w:rPr>
        <w:t>písmenem,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které</w:t>
      </w:r>
      <w:r>
        <w:rPr>
          <w:color w:val="404040"/>
          <w:spacing w:val="66"/>
        </w:rPr>
        <w:t xml:space="preserve"> </w:t>
      </w:r>
      <w:r>
        <w:rPr>
          <w:color w:val="404040"/>
        </w:rPr>
        <w:t>nejsou</w:t>
      </w:r>
      <w:r>
        <w:rPr>
          <w:color w:val="404040"/>
          <w:spacing w:val="64"/>
        </w:rPr>
        <w:t xml:space="preserve"> </w:t>
      </w:r>
      <w:r>
        <w:rPr>
          <w:color w:val="404040"/>
        </w:rPr>
        <w:t>definovány</w:t>
      </w:r>
      <w:r>
        <w:rPr>
          <w:color w:val="404040"/>
          <w:spacing w:val="6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64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6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68"/>
        </w:rPr>
        <w:t xml:space="preserve"> </w:t>
      </w:r>
      <w:r>
        <w:rPr>
          <w:color w:val="404040"/>
          <w:spacing w:val="-2"/>
        </w:rPr>
        <w:t>smlouvě,</w:t>
      </w:r>
    </w:p>
    <w:p w14:paraId="6B6B558E" w14:textId="77777777" w:rsidR="006A658E" w:rsidRDefault="00973685">
      <w:pPr>
        <w:pStyle w:val="Zkladntext"/>
        <w:spacing w:before="76"/>
        <w:ind w:left="946"/>
        <w:jc w:val="both"/>
      </w:pPr>
      <w:r>
        <w:rPr>
          <w:color w:val="404040"/>
        </w:rPr>
        <w:t>mají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význam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uvedený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2"/>
        </w:rPr>
        <w:t xml:space="preserve"> dohodě.</w:t>
      </w:r>
    </w:p>
    <w:p w14:paraId="0FBE068D" w14:textId="77777777" w:rsidR="006A658E" w:rsidRDefault="006A658E">
      <w:pPr>
        <w:pStyle w:val="Zkladntext"/>
        <w:spacing w:before="62"/>
      </w:pPr>
    </w:p>
    <w:p w14:paraId="080DFA4F" w14:textId="77777777" w:rsidR="006A658E" w:rsidRDefault="00973685">
      <w:pPr>
        <w:pStyle w:val="Nadpis7"/>
        <w:numPr>
          <w:ilvl w:val="0"/>
          <w:numId w:val="22"/>
        </w:numPr>
        <w:tabs>
          <w:tab w:val="left" w:pos="3974"/>
        </w:tabs>
        <w:spacing w:before="1"/>
        <w:ind w:left="3974" w:hanging="424"/>
        <w:jc w:val="left"/>
      </w:pPr>
      <w:bookmarkStart w:id="4" w:name="2._Předmět_Dílčí_smlouvy"/>
      <w:bookmarkEnd w:id="4"/>
      <w:r>
        <w:rPr>
          <w:color w:val="404040"/>
        </w:rPr>
        <w:t>Předmět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smlouvy</w:t>
      </w:r>
    </w:p>
    <w:p w14:paraId="1B486D30" w14:textId="77777777" w:rsidR="006A658E" w:rsidRDefault="006A658E">
      <w:pPr>
        <w:pStyle w:val="Zkladntext"/>
        <w:spacing w:before="62"/>
        <w:rPr>
          <w:b/>
        </w:rPr>
      </w:pPr>
    </w:p>
    <w:p w14:paraId="44917EAA" w14:textId="77777777" w:rsidR="006A658E" w:rsidRDefault="00973685">
      <w:pPr>
        <w:pStyle w:val="Odstavecseseznamem"/>
        <w:numPr>
          <w:ilvl w:val="1"/>
          <w:numId w:val="22"/>
        </w:numPr>
        <w:tabs>
          <w:tab w:val="left" w:pos="944"/>
        </w:tabs>
        <w:ind w:left="944" w:hanging="567"/>
        <w:jc w:val="both"/>
      </w:pPr>
      <w:r>
        <w:rPr>
          <w:color w:val="404040"/>
        </w:rPr>
        <w:t>Předmětem</w:t>
      </w:r>
      <w:r>
        <w:rPr>
          <w:color w:val="404040"/>
          <w:spacing w:val="55"/>
          <w:w w:val="15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55"/>
          <w:w w:val="15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56"/>
          <w:w w:val="15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56"/>
          <w:w w:val="150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56"/>
          <w:w w:val="150"/>
        </w:rPr>
        <w:t xml:space="preserve"> </w:t>
      </w:r>
      <w:r>
        <w:rPr>
          <w:color w:val="404040"/>
        </w:rPr>
        <w:t>závazek</w:t>
      </w:r>
      <w:r>
        <w:rPr>
          <w:color w:val="404040"/>
          <w:spacing w:val="56"/>
          <w:w w:val="150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59"/>
          <w:w w:val="150"/>
        </w:rPr>
        <w:t xml:space="preserve"> </w:t>
      </w:r>
      <w:r>
        <w:rPr>
          <w:color w:val="404040"/>
        </w:rPr>
        <w:t>poskytnout</w:t>
      </w:r>
      <w:r>
        <w:rPr>
          <w:color w:val="404040"/>
          <w:spacing w:val="55"/>
          <w:w w:val="150"/>
        </w:rPr>
        <w:t xml:space="preserve"> </w:t>
      </w:r>
      <w:r>
        <w:rPr>
          <w:color w:val="404040"/>
          <w:spacing w:val="-2"/>
        </w:rPr>
        <w:t>Objednateli</w:t>
      </w:r>
    </w:p>
    <w:p w14:paraId="1CB50A64" w14:textId="77777777" w:rsidR="006A658E" w:rsidRDefault="00973685">
      <w:pPr>
        <w:pStyle w:val="Zkladntext"/>
        <w:spacing w:before="76"/>
        <w:ind w:left="946"/>
        <w:jc w:val="both"/>
      </w:pPr>
      <w:r>
        <w:rPr>
          <w:color w:val="404040"/>
        </w:rPr>
        <w:t>služby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specifikované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Příloze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„</w:t>
      </w:r>
      <w:r>
        <w:rPr>
          <w:b/>
          <w:color w:val="404040"/>
          <w:spacing w:val="-2"/>
        </w:rPr>
        <w:t>Plnění</w:t>
      </w:r>
      <w:r>
        <w:rPr>
          <w:color w:val="404040"/>
          <w:spacing w:val="-2"/>
        </w:rPr>
        <w:t>“).</w:t>
      </w:r>
    </w:p>
    <w:p w14:paraId="685C4E81" w14:textId="77777777" w:rsidR="006A658E" w:rsidRDefault="00973685">
      <w:pPr>
        <w:pStyle w:val="Odstavecseseznamem"/>
        <w:numPr>
          <w:ilvl w:val="1"/>
          <w:numId w:val="22"/>
        </w:numPr>
        <w:tabs>
          <w:tab w:val="left" w:pos="944"/>
          <w:tab w:val="left" w:pos="946"/>
        </w:tabs>
        <w:spacing w:before="196" w:line="312" w:lineRule="auto"/>
        <w:ind w:left="946" w:right="135"/>
        <w:jc w:val="both"/>
      </w:pPr>
      <w:r>
        <w:rPr>
          <w:color w:val="404040"/>
        </w:rPr>
        <w:t>Odhadovaný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maximální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časový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rozsah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činí</w:t>
      </w:r>
      <w:r>
        <w:rPr>
          <w:color w:val="404040"/>
          <w:spacing w:val="-6"/>
        </w:rPr>
        <w:t xml:space="preserve"> </w:t>
      </w:r>
      <w:r>
        <w:rPr>
          <w:b/>
          <w:color w:val="404040"/>
        </w:rPr>
        <w:t>8,5</w:t>
      </w:r>
      <w:r>
        <w:rPr>
          <w:b/>
          <w:color w:val="404040"/>
          <w:spacing w:val="-8"/>
        </w:rPr>
        <w:t xml:space="preserve"> </w:t>
      </w:r>
      <w:r>
        <w:rPr>
          <w:color w:val="404040"/>
        </w:rPr>
        <w:t xml:space="preserve">člověkodnů </w:t>
      </w:r>
      <w:r>
        <w:rPr>
          <w:color w:val="404040"/>
          <w:spacing w:val="-2"/>
        </w:rPr>
        <w:t>(MD).</w:t>
      </w:r>
    </w:p>
    <w:p w14:paraId="383CA333" w14:textId="77777777" w:rsidR="006A658E" w:rsidRDefault="00973685">
      <w:pPr>
        <w:pStyle w:val="Zkladntext"/>
        <w:spacing w:before="120"/>
        <w:ind w:left="946"/>
      </w:pPr>
      <w:r>
        <w:rPr>
          <w:color w:val="404040"/>
          <w:spacing w:val="-2"/>
        </w:rPr>
        <w:t>Poskytovatel</w:t>
      </w:r>
      <w:r>
        <w:rPr>
          <w:color w:val="404040"/>
          <w:spacing w:val="8"/>
        </w:rPr>
        <w:t xml:space="preserve"> </w:t>
      </w:r>
      <w:r>
        <w:rPr>
          <w:color w:val="404040"/>
          <w:spacing w:val="-2"/>
        </w:rPr>
        <w:t>bere</w:t>
      </w:r>
      <w:r>
        <w:rPr>
          <w:color w:val="404040"/>
          <w:spacing w:val="19"/>
        </w:rPr>
        <w:t xml:space="preserve"> </w:t>
      </w:r>
      <w:r>
        <w:rPr>
          <w:color w:val="404040"/>
          <w:spacing w:val="-2"/>
        </w:rPr>
        <w:t>na</w:t>
      </w:r>
      <w:r>
        <w:rPr>
          <w:color w:val="404040"/>
          <w:spacing w:val="14"/>
        </w:rPr>
        <w:t xml:space="preserve"> </w:t>
      </w:r>
      <w:r>
        <w:rPr>
          <w:color w:val="404040"/>
          <w:spacing w:val="-2"/>
        </w:rPr>
        <w:t>vědomí,</w:t>
      </w:r>
      <w:r>
        <w:rPr>
          <w:color w:val="404040"/>
          <w:spacing w:val="22"/>
        </w:rPr>
        <w:t xml:space="preserve"> </w:t>
      </w:r>
      <w:r>
        <w:rPr>
          <w:color w:val="404040"/>
          <w:spacing w:val="-2"/>
        </w:rPr>
        <w:t>že</w:t>
      </w:r>
      <w:r>
        <w:rPr>
          <w:color w:val="404040"/>
          <w:spacing w:val="19"/>
        </w:rPr>
        <w:t xml:space="preserve"> </w:t>
      </w:r>
      <w:r>
        <w:rPr>
          <w:color w:val="404040"/>
          <w:spacing w:val="-2"/>
        </w:rPr>
        <w:t>případná</w:t>
      </w:r>
      <w:r>
        <w:rPr>
          <w:color w:val="404040"/>
          <w:spacing w:val="2"/>
        </w:rPr>
        <w:t xml:space="preserve"> </w:t>
      </w:r>
      <w:r>
        <w:rPr>
          <w:color w:val="404040"/>
          <w:spacing w:val="-2"/>
        </w:rPr>
        <w:t>potřeba</w:t>
      </w:r>
      <w:r>
        <w:rPr>
          <w:color w:val="404040"/>
          <w:spacing w:val="2"/>
        </w:rPr>
        <w:t xml:space="preserve"> </w:t>
      </w:r>
      <w:r>
        <w:rPr>
          <w:color w:val="404040"/>
          <w:spacing w:val="-2"/>
        </w:rPr>
        <w:t>vyšší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pracnosti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nad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rámec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počtu</w:t>
      </w:r>
      <w:r>
        <w:rPr>
          <w:color w:val="404040"/>
          <w:spacing w:val="3"/>
        </w:rPr>
        <w:t xml:space="preserve"> </w:t>
      </w:r>
      <w:r>
        <w:rPr>
          <w:color w:val="404040"/>
          <w:spacing w:val="-5"/>
        </w:rPr>
        <w:t>MD</w:t>
      </w:r>
    </w:p>
    <w:p w14:paraId="094DAA6E" w14:textId="77777777" w:rsidR="006A658E" w:rsidRDefault="00973685">
      <w:pPr>
        <w:pStyle w:val="Zkladntext"/>
        <w:spacing w:before="76"/>
        <w:ind w:left="946"/>
      </w:pPr>
      <w:r>
        <w:rPr>
          <w:color w:val="404040"/>
        </w:rPr>
        <w:t>pracovníků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uvedeného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předchozí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větě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jde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vždy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tíži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Poskytovatele.</w:t>
      </w:r>
    </w:p>
    <w:p w14:paraId="038FFBB5" w14:textId="77777777" w:rsidR="006A658E" w:rsidRDefault="00973685">
      <w:pPr>
        <w:pStyle w:val="Odstavecseseznamem"/>
        <w:numPr>
          <w:ilvl w:val="1"/>
          <w:numId w:val="22"/>
        </w:numPr>
        <w:tabs>
          <w:tab w:val="left" w:pos="945"/>
        </w:tabs>
        <w:spacing w:before="196" w:line="312" w:lineRule="auto"/>
        <w:ind w:right="134" w:hanging="568"/>
        <w:jc w:val="both"/>
      </w:pPr>
      <w:r>
        <w:rPr>
          <w:color w:val="404040"/>
        </w:rPr>
        <w:t>Předmětem této Dílčí smlouvy je rovněž závazek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Objednatele řádně a včas poskytnuté Plnění převzít a zaplatit za něj Poskytovateli sjednanou Cenu.</w:t>
      </w:r>
    </w:p>
    <w:p w14:paraId="45B7F5A4" w14:textId="77777777" w:rsidR="006A658E" w:rsidRDefault="00973685">
      <w:pPr>
        <w:pStyle w:val="Nadpis7"/>
        <w:numPr>
          <w:ilvl w:val="0"/>
          <w:numId w:val="22"/>
        </w:numPr>
        <w:tabs>
          <w:tab w:val="left" w:pos="2957"/>
        </w:tabs>
        <w:spacing w:before="240"/>
        <w:ind w:left="2957"/>
        <w:jc w:val="left"/>
      </w:pPr>
      <w:bookmarkStart w:id="5" w:name="3._Místo,_doba_a_podmínky_poskytnutí_Pln"/>
      <w:bookmarkEnd w:id="5"/>
      <w:r>
        <w:rPr>
          <w:color w:val="404040"/>
        </w:rPr>
        <w:t>Místo,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doba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Plnění</w:t>
      </w:r>
    </w:p>
    <w:p w14:paraId="3D5778D5" w14:textId="77777777" w:rsidR="006A658E" w:rsidRDefault="006A658E">
      <w:pPr>
        <w:pStyle w:val="Zkladntext"/>
        <w:spacing w:before="62"/>
        <w:rPr>
          <w:b/>
        </w:rPr>
      </w:pPr>
    </w:p>
    <w:p w14:paraId="5FC35E91" w14:textId="77777777" w:rsidR="006A658E" w:rsidRDefault="00973685">
      <w:pPr>
        <w:pStyle w:val="Odstavecseseznamem"/>
        <w:numPr>
          <w:ilvl w:val="1"/>
          <w:numId w:val="22"/>
        </w:numPr>
        <w:tabs>
          <w:tab w:val="left" w:pos="943"/>
          <w:tab w:val="left" w:pos="945"/>
        </w:tabs>
        <w:spacing w:line="312" w:lineRule="auto"/>
        <w:ind w:right="134"/>
        <w:jc w:val="both"/>
      </w:pPr>
      <w:r>
        <w:rPr>
          <w:color w:val="404040"/>
        </w:rPr>
        <w:t>Místem plnění je sídlo Objednatele, přičemž Objednatel v maximální pro Objednatele možné míře připustí plnění prostřednictvím telekonferencí a jiných prostředků komunikace na dálku.</w:t>
      </w:r>
    </w:p>
    <w:p w14:paraId="650FBCB0" w14:textId="77777777" w:rsidR="006A658E" w:rsidRDefault="00973685">
      <w:pPr>
        <w:pStyle w:val="Odstavecseseznamem"/>
        <w:numPr>
          <w:ilvl w:val="1"/>
          <w:numId w:val="22"/>
        </w:numPr>
        <w:tabs>
          <w:tab w:val="left" w:pos="943"/>
          <w:tab w:val="left" w:pos="945"/>
        </w:tabs>
        <w:spacing w:before="120" w:line="312" w:lineRule="auto"/>
        <w:ind w:right="133"/>
        <w:jc w:val="both"/>
      </w:pPr>
      <w:r>
        <w:rPr>
          <w:color w:val="404040"/>
        </w:rPr>
        <w:t>Místem předání a převzetí Výstupu Plnění je sídlo Objednatele, přičemž Objednatel připustí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předání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Výstupu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prostřednictvím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prostředků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komunikace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dálku.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Výstup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bude Poskytovatelem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předán</w:t>
      </w:r>
      <w:r>
        <w:rPr>
          <w:color w:val="404040"/>
          <w:spacing w:val="69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akceptačního</w:t>
      </w:r>
      <w:r>
        <w:rPr>
          <w:color w:val="404040"/>
          <w:spacing w:val="69"/>
        </w:rPr>
        <w:t xml:space="preserve"> </w:t>
      </w:r>
      <w:r>
        <w:rPr>
          <w:color w:val="404040"/>
        </w:rPr>
        <w:t>řízení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8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Dohody v českém jazyce,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zpravidla v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listinné podobě vytištěné 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jednom (1) originálu 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vždy rovněž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elektronické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podobě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Objednatelem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stanoveném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běžně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používaném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formátu, vhodném pro konkrétní typ plnění (např. PDF, DOCX apod.).</w:t>
      </w:r>
    </w:p>
    <w:p w14:paraId="27C687E0" w14:textId="77777777" w:rsidR="006A658E" w:rsidRDefault="00973685">
      <w:pPr>
        <w:pStyle w:val="Odstavecseseznamem"/>
        <w:numPr>
          <w:ilvl w:val="1"/>
          <w:numId w:val="22"/>
        </w:numPr>
        <w:tabs>
          <w:tab w:val="left" w:pos="944"/>
        </w:tabs>
        <w:spacing w:before="120"/>
        <w:ind w:left="944" w:hanging="567"/>
        <w:jc w:val="both"/>
      </w:pPr>
      <w:r>
        <w:rPr>
          <w:color w:val="404040"/>
        </w:rPr>
        <w:t>Poskytovatel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zavazuje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poskytnout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Plnění,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tj.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předat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19"/>
        </w:rPr>
        <w:t xml:space="preserve"> </w:t>
      </w:r>
      <w:r>
        <w:rPr>
          <w:color w:val="404040"/>
          <w:spacing w:val="-2"/>
        </w:rPr>
        <w:t>Plnění</w:t>
      </w:r>
    </w:p>
    <w:p w14:paraId="06577159" w14:textId="77777777" w:rsidR="006A658E" w:rsidRDefault="006A658E">
      <w:pPr>
        <w:jc w:val="both"/>
        <w:sectPr w:rsidR="006A658E">
          <w:pgSz w:w="11920" w:h="16850"/>
          <w:pgMar w:top="1720" w:right="1280" w:bottom="1660" w:left="1040" w:header="679" w:footer="1465" w:gutter="0"/>
          <w:cols w:space="708"/>
        </w:sectPr>
      </w:pPr>
    </w:p>
    <w:p w14:paraId="63A4160E" w14:textId="77777777" w:rsidR="006A658E" w:rsidRDefault="006A658E">
      <w:pPr>
        <w:pStyle w:val="Zkladntext"/>
        <w:spacing w:before="137"/>
      </w:pPr>
    </w:p>
    <w:p w14:paraId="28EF162B" w14:textId="77777777" w:rsidR="006A658E" w:rsidRDefault="00973685">
      <w:pPr>
        <w:pStyle w:val="Zkladntext"/>
        <w:spacing w:line="312" w:lineRule="auto"/>
        <w:ind w:left="945" w:right="137" w:hanging="1"/>
        <w:jc w:val="both"/>
      </w:pPr>
      <w:r>
        <w:rPr>
          <w:color w:val="404040"/>
        </w:rPr>
        <w:t>do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akceptačního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řízení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nejpozději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 xml:space="preserve">do 21 dnů ode dne nabytí účinnosti této Dílčí </w:t>
      </w:r>
      <w:r>
        <w:rPr>
          <w:color w:val="404040"/>
          <w:spacing w:val="-2"/>
        </w:rPr>
        <w:t>smlouvy.</w:t>
      </w:r>
    </w:p>
    <w:p w14:paraId="7732257E" w14:textId="77777777" w:rsidR="006A658E" w:rsidRDefault="00973685">
      <w:pPr>
        <w:pStyle w:val="Odstavecseseznamem"/>
        <w:numPr>
          <w:ilvl w:val="1"/>
          <w:numId w:val="22"/>
        </w:numPr>
        <w:tabs>
          <w:tab w:val="left" w:pos="944"/>
        </w:tabs>
        <w:spacing w:before="120"/>
        <w:ind w:left="944" w:hanging="539"/>
      </w:pPr>
      <w:r>
        <w:rPr>
          <w:color w:val="404040"/>
        </w:rPr>
        <w:t>Akceptační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řízení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probíhat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postupem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stanoveným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8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dohody.</w:t>
      </w:r>
    </w:p>
    <w:p w14:paraId="59D5439D" w14:textId="77777777" w:rsidR="006A658E" w:rsidRDefault="006A658E">
      <w:pPr>
        <w:pStyle w:val="Zkladntext"/>
        <w:spacing w:before="63"/>
      </w:pPr>
    </w:p>
    <w:p w14:paraId="658FCD27" w14:textId="77777777" w:rsidR="006A658E" w:rsidRDefault="00973685">
      <w:pPr>
        <w:pStyle w:val="Nadpis7"/>
        <w:numPr>
          <w:ilvl w:val="0"/>
          <w:numId w:val="22"/>
        </w:numPr>
        <w:tabs>
          <w:tab w:val="left" w:pos="3789"/>
        </w:tabs>
        <w:ind w:left="3789"/>
        <w:jc w:val="left"/>
      </w:pPr>
      <w:bookmarkStart w:id="6" w:name="4._Cena_a_platební_podmínky"/>
      <w:bookmarkEnd w:id="6"/>
      <w:r>
        <w:rPr>
          <w:color w:val="404040"/>
        </w:rPr>
        <w:t>Cena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platební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podmínky</w:t>
      </w:r>
    </w:p>
    <w:p w14:paraId="58BE3951" w14:textId="77777777" w:rsidR="006A658E" w:rsidRDefault="006A658E">
      <w:pPr>
        <w:pStyle w:val="Zkladntext"/>
        <w:spacing w:before="63"/>
        <w:rPr>
          <w:b/>
        </w:rPr>
      </w:pPr>
    </w:p>
    <w:p w14:paraId="14A9C4B3" w14:textId="77777777" w:rsidR="006A658E" w:rsidRDefault="00973685">
      <w:pPr>
        <w:pStyle w:val="Odstavecseseznamem"/>
        <w:numPr>
          <w:ilvl w:val="1"/>
          <w:numId w:val="22"/>
        </w:numPr>
        <w:tabs>
          <w:tab w:val="left" w:pos="481"/>
        </w:tabs>
        <w:ind w:left="481" w:hanging="359"/>
        <w:jc w:val="both"/>
      </w:pPr>
      <w:r>
        <w:rPr>
          <w:color w:val="404040"/>
          <w:spacing w:val="-2"/>
        </w:rPr>
        <w:t>Maximální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Cena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za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poskytnutí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Plnění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dle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této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Dílčí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smlouvy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činí</w:t>
      </w:r>
      <w:r>
        <w:rPr>
          <w:color w:val="404040"/>
          <w:spacing w:val="-8"/>
        </w:rPr>
        <w:t xml:space="preserve"> </w:t>
      </w:r>
      <w:r>
        <w:rPr>
          <w:b/>
          <w:color w:val="404040"/>
          <w:spacing w:val="-2"/>
        </w:rPr>
        <w:t>92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  <w:spacing w:val="-2"/>
        </w:rPr>
        <w:t>650,-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  <w:spacing w:val="-2"/>
        </w:rPr>
        <w:t>Kč</w:t>
      </w:r>
      <w:r>
        <w:rPr>
          <w:b/>
          <w:color w:val="404040"/>
          <w:spacing w:val="-10"/>
        </w:rPr>
        <w:t xml:space="preserve"> </w:t>
      </w:r>
      <w:r>
        <w:rPr>
          <w:color w:val="404040"/>
          <w:spacing w:val="-2"/>
        </w:rPr>
        <w:t>(slovy: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devadesát</w:t>
      </w:r>
    </w:p>
    <w:p w14:paraId="4FEBCC8F" w14:textId="77777777" w:rsidR="006A658E" w:rsidRDefault="00973685">
      <w:pPr>
        <w:pStyle w:val="Zkladntext"/>
        <w:spacing w:before="40"/>
        <w:ind w:left="481"/>
      </w:pPr>
      <w:r>
        <w:rPr>
          <w:color w:val="404040"/>
        </w:rPr>
        <w:t>dva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tisíc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šest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set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padesát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korun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českých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bez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4"/>
        </w:rPr>
        <w:t>DPH).</w:t>
      </w:r>
    </w:p>
    <w:p w14:paraId="2413795F" w14:textId="77777777" w:rsidR="006A658E" w:rsidRDefault="006A658E">
      <w:pPr>
        <w:pStyle w:val="Zkladntext"/>
        <w:spacing w:before="24"/>
      </w:pPr>
    </w:p>
    <w:p w14:paraId="1A23E8D0" w14:textId="77777777" w:rsidR="006A658E" w:rsidRDefault="00973685">
      <w:pPr>
        <w:pStyle w:val="Odstavecseseznamem"/>
        <w:numPr>
          <w:ilvl w:val="1"/>
          <w:numId w:val="22"/>
        </w:numPr>
        <w:tabs>
          <w:tab w:val="left" w:pos="481"/>
        </w:tabs>
        <w:spacing w:line="312" w:lineRule="auto"/>
        <w:ind w:left="481" w:right="248" w:hanging="360"/>
        <w:jc w:val="both"/>
      </w:pPr>
      <w:r>
        <w:rPr>
          <w:color w:val="404040"/>
        </w:rPr>
        <w:t>Skutečný časový rozsah Plnění bude Poskytovatelem Objednateli dokladován 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rámci akceptační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procedury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8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3.4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smlouvy.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Časový rozsah poskytnutého Plnění bude vykázán jako počet MD, popřípadě jejich částí.</w:t>
      </w:r>
    </w:p>
    <w:p w14:paraId="6EA728FC" w14:textId="77777777" w:rsidR="006A658E" w:rsidRDefault="00973685">
      <w:pPr>
        <w:pStyle w:val="Odstavecseseznamem"/>
        <w:numPr>
          <w:ilvl w:val="1"/>
          <w:numId w:val="22"/>
        </w:numPr>
        <w:tabs>
          <w:tab w:val="left" w:pos="480"/>
        </w:tabs>
        <w:spacing w:before="120" w:line="312" w:lineRule="auto"/>
        <w:ind w:left="480" w:right="253" w:hanging="360"/>
        <w:jc w:val="both"/>
      </w:pPr>
      <w:r>
        <w:rPr>
          <w:color w:val="404040"/>
        </w:rPr>
        <w:t>Cena za poskytnutí Plnění Poskytovatelem dle této Dílčí smlouvy bude odpovídat součinu skutečného časového rozsahu poskytnutého Plnění a ceny za jeden (1) MD poskytnutí Plnění (bez DPH), která je uvedena v Příloze č. 3 této Dílčí smlouvy.</w:t>
      </w:r>
    </w:p>
    <w:p w14:paraId="1DDC38F2" w14:textId="77777777" w:rsidR="006A658E" w:rsidRDefault="00973685">
      <w:pPr>
        <w:pStyle w:val="Odstavecseseznamem"/>
        <w:numPr>
          <w:ilvl w:val="1"/>
          <w:numId w:val="22"/>
        </w:numPr>
        <w:tabs>
          <w:tab w:val="left" w:pos="480"/>
        </w:tabs>
        <w:spacing w:before="120" w:line="312" w:lineRule="auto"/>
        <w:ind w:left="480" w:right="252" w:hanging="360"/>
        <w:jc w:val="both"/>
      </w:pPr>
      <w:r>
        <w:rPr>
          <w:color w:val="404040"/>
        </w:rPr>
        <w:t>Cena dle odst. 4.1 tohoto článku Dílčí smlouvy bude Objednatelem uhrazena na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základě daňového dokladu (faktury) vystaveného v souladu 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čl. 6 odst. 6.2 písm.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 xml:space="preserve">a) Rámcové dohody, tj. po podpisu Akceptačního protokolu kontaktní osobou Objednatele a </w:t>
      </w:r>
      <w:r>
        <w:rPr>
          <w:color w:val="404040"/>
          <w:spacing w:val="-2"/>
        </w:rPr>
        <w:t>Poskytovatele.</w:t>
      </w:r>
    </w:p>
    <w:p w14:paraId="248156E2" w14:textId="77777777" w:rsidR="006A658E" w:rsidRDefault="00973685">
      <w:pPr>
        <w:pStyle w:val="Odstavecseseznamem"/>
        <w:numPr>
          <w:ilvl w:val="1"/>
          <w:numId w:val="22"/>
        </w:numPr>
        <w:tabs>
          <w:tab w:val="left" w:pos="479"/>
        </w:tabs>
        <w:spacing w:before="120" w:line="312" w:lineRule="auto"/>
        <w:ind w:left="479" w:right="249" w:hanging="360"/>
        <w:jc w:val="both"/>
      </w:pPr>
      <w:r>
        <w:rPr>
          <w:color w:val="404040"/>
        </w:rPr>
        <w:t>K Ceně bude připočtena daň z přidané hodnoty (DPH) 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souladu s platnými právními předpisy ke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dni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uskutečnění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zdanitelného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plnění.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uskutečnění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zdanitelného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 den podpisu Akceptačního protokolu Objednatelem.</w:t>
      </w:r>
    </w:p>
    <w:p w14:paraId="10EEF412" w14:textId="77777777" w:rsidR="006A658E" w:rsidRDefault="00973685">
      <w:pPr>
        <w:pStyle w:val="Odstavecseseznamem"/>
        <w:numPr>
          <w:ilvl w:val="1"/>
          <w:numId w:val="22"/>
        </w:numPr>
        <w:tabs>
          <w:tab w:val="left" w:pos="479"/>
        </w:tabs>
        <w:spacing w:before="119"/>
        <w:ind w:left="479" w:hanging="359"/>
        <w:jc w:val="both"/>
      </w:pPr>
      <w:r>
        <w:rPr>
          <w:color w:val="404040"/>
        </w:rPr>
        <w:t>Platební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dále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upraveny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6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dohody.</w:t>
      </w:r>
    </w:p>
    <w:p w14:paraId="3A161375" w14:textId="77777777" w:rsidR="006A658E" w:rsidRDefault="00973685">
      <w:pPr>
        <w:pStyle w:val="Odstavecseseznamem"/>
        <w:numPr>
          <w:ilvl w:val="1"/>
          <w:numId w:val="22"/>
        </w:numPr>
        <w:tabs>
          <w:tab w:val="left" w:pos="480"/>
        </w:tabs>
        <w:spacing w:before="196" w:line="312" w:lineRule="auto"/>
        <w:ind w:left="480" w:right="251" w:hanging="360"/>
        <w:jc w:val="both"/>
      </w:pPr>
      <w:r>
        <w:rPr>
          <w:color w:val="404040"/>
        </w:rPr>
        <w:t>Smluvní strany sjednávají, že odstavce 6.11 a 6.12 Rámcové dohody se pro účely Dílčí smlouvy nepoužijí a uplatní se následující:</w:t>
      </w:r>
    </w:p>
    <w:p w14:paraId="7BF53CD4" w14:textId="77777777" w:rsidR="006A658E" w:rsidRDefault="00973685">
      <w:pPr>
        <w:spacing w:before="120" w:line="312" w:lineRule="auto"/>
        <w:ind w:left="943" w:right="251"/>
        <w:jc w:val="both"/>
        <w:rPr>
          <w:i/>
        </w:rPr>
      </w:pPr>
      <w:r>
        <w:rPr>
          <w:i/>
          <w:color w:val="404040"/>
        </w:rPr>
        <w:t>Smluvní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strany</w:t>
      </w:r>
      <w:r>
        <w:rPr>
          <w:i/>
          <w:color w:val="404040"/>
          <w:spacing w:val="-14"/>
        </w:rPr>
        <w:t xml:space="preserve"> </w:t>
      </w:r>
      <w:r>
        <w:rPr>
          <w:i/>
          <w:color w:val="404040"/>
        </w:rPr>
        <w:t>se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dohodly,</w:t>
      </w:r>
      <w:r>
        <w:rPr>
          <w:i/>
          <w:color w:val="404040"/>
          <w:spacing w:val="-12"/>
        </w:rPr>
        <w:t xml:space="preserve"> </w:t>
      </w:r>
      <w:r>
        <w:rPr>
          <w:i/>
          <w:color w:val="404040"/>
        </w:rPr>
        <w:t>že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pokud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bude</w:t>
      </w:r>
      <w:r>
        <w:rPr>
          <w:i/>
          <w:color w:val="404040"/>
          <w:spacing w:val="-14"/>
        </w:rPr>
        <w:t xml:space="preserve"> </w:t>
      </w:r>
      <w:r>
        <w:rPr>
          <w:i/>
          <w:color w:val="404040"/>
        </w:rPr>
        <w:t>v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okamžiku</w:t>
      </w:r>
      <w:r>
        <w:rPr>
          <w:i/>
          <w:color w:val="404040"/>
          <w:spacing w:val="-14"/>
        </w:rPr>
        <w:t xml:space="preserve"> </w:t>
      </w:r>
      <w:r>
        <w:rPr>
          <w:i/>
          <w:color w:val="404040"/>
        </w:rPr>
        <w:t>uskutečnění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zdanitelného</w:t>
      </w:r>
      <w:r>
        <w:rPr>
          <w:i/>
          <w:color w:val="404040"/>
          <w:spacing w:val="-14"/>
        </w:rPr>
        <w:t xml:space="preserve"> </w:t>
      </w:r>
      <w:r>
        <w:rPr>
          <w:i/>
          <w:color w:val="404040"/>
        </w:rPr>
        <w:t>plnění správcem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daně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zveřejněna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způsobem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umožňujícím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dálkový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přístup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skutečnost, že</w:t>
      </w:r>
      <w:r>
        <w:rPr>
          <w:i/>
          <w:color w:val="404040"/>
          <w:spacing w:val="-11"/>
        </w:rPr>
        <w:t xml:space="preserve"> </w:t>
      </w:r>
      <w:r>
        <w:rPr>
          <w:i/>
          <w:color w:val="404040"/>
        </w:rPr>
        <w:t>poskytovatel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zdanitelného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plnění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(Poskytovatel)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je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nespolehlivým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plátcem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ve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smyslu ust.</w:t>
      </w:r>
      <w:r>
        <w:rPr>
          <w:i/>
          <w:color w:val="404040"/>
          <w:spacing w:val="-1"/>
        </w:rPr>
        <w:t xml:space="preserve"> </w:t>
      </w:r>
      <w:r>
        <w:rPr>
          <w:i/>
          <w:color w:val="404040"/>
        </w:rPr>
        <w:t>§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106a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Zákona</w:t>
      </w:r>
      <w:r>
        <w:rPr>
          <w:i/>
          <w:color w:val="404040"/>
          <w:spacing w:val="-8"/>
        </w:rPr>
        <w:t xml:space="preserve"> </w:t>
      </w:r>
      <w:r>
        <w:rPr>
          <w:i/>
          <w:color w:val="404040"/>
        </w:rPr>
        <w:t>o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DPH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nebo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že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úplata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za</w:t>
      </w:r>
      <w:r>
        <w:rPr>
          <w:i/>
          <w:color w:val="404040"/>
          <w:spacing w:val="-8"/>
        </w:rPr>
        <w:t xml:space="preserve"> </w:t>
      </w:r>
      <w:r>
        <w:rPr>
          <w:i/>
          <w:color w:val="404040"/>
        </w:rPr>
        <w:t>toto</w:t>
      </w:r>
      <w:r>
        <w:rPr>
          <w:i/>
          <w:color w:val="404040"/>
          <w:spacing w:val="-10"/>
        </w:rPr>
        <w:t xml:space="preserve"> </w:t>
      </w:r>
      <w:r>
        <w:rPr>
          <w:i/>
          <w:color w:val="404040"/>
        </w:rPr>
        <w:t>plnění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má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být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poskytnuta</w:t>
      </w:r>
      <w:r>
        <w:rPr>
          <w:i/>
          <w:color w:val="404040"/>
          <w:spacing w:val="-8"/>
        </w:rPr>
        <w:t xml:space="preserve"> </w:t>
      </w:r>
      <w:r>
        <w:rPr>
          <w:i/>
          <w:color w:val="404040"/>
        </w:rPr>
        <w:t>zcela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nebo zčásti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bezhotovostním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převodem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na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jiný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účet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než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účet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Poskytovatele,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který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je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správcem daně</w:t>
      </w:r>
      <w:r>
        <w:rPr>
          <w:i/>
          <w:color w:val="404040"/>
          <w:spacing w:val="17"/>
        </w:rPr>
        <w:t xml:space="preserve"> </w:t>
      </w:r>
      <w:r>
        <w:rPr>
          <w:i/>
          <w:color w:val="404040"/>
        </w:rPr>
        <w:t>zveřejněn</w:t>
      </w:r>
      <w:r>
        <w:rPr>
          <w:i/>
          <w:color w:val="404040"/>
          <w:spacing w:val="18"/>
        </w:rPr>
        <w:t xml:space="preserve"> </w:t>
      </w:r>
      <w:r>
        <w:rPr>
          <w:i/>
          <w:color w:val="404040"/>
        </w:rPr>
        <w:t>způsobem</w:t>
      </w:r>
      <w:r>
        <w:rPr>
          <w:i/>
          <w:color w:val="404040"/>
          <w:spacing w:val="19"/>
        </w:rPr>
        <w:t xml:space="preserve"> </w:t>
      </w:r>
      <w:r>
        <w:rPr>
          <w:i/>
          <w:color w:val="404040"/>
        </w:rPr>
        <w:t>umožňujícím</w:t>
      </w:r>
      <w:r>
        <w:rPr>
          <w:i/>
          <w:color w:val="404040"/>
          <w:spacing w:val="19"/>
        </w:rPr>
        <w:t xml:space="preserve"> </w:t>
      </w:r>
      <w:r>
        <w:rPr>
          <w:i/>
          <w:color w:val="404040"/>
        </w:rPr>
        <w:t>dálkový přístup</w:t>
      </w:r>
      <w:r>
        <w:rPr>
          <w:i/>
          <w:color w:val="404040"/>
          <w:spacing w:val="17"/>
        </w:rPr>
        <w:t xml:space="preserve"> </w:t>
      </w:r>
      <w:r>
        <w:rPr>
          <w:i/>
          <w:color w:val="404040"/>
        </w:rPr>
        <w:t>ve</w:t>
      </w:r>
      <w:r>
        <w:rPr>
          <w:i/>
          <w:color w:val="404040"/>
          <w:spacing w:val="17"/>
        </w:rPr>
        <w:t xml:space="preserve"> </w:t>
      </w:r>
      <w:r>
        <w:rPr>
          <w:i/>
          <w:color w:val="404040"/>
        </w:rPr>
        <w:t>smyslu</w:t>
      </w:r>
      <w:r>
        <w:rPr>
          <w:i/>
          <w:color w:val="404040"/>
          <w:spacing w:val="17"/>
        </w:rPr>
        <w:t xml:space="preserve"> </w:t>
      </w:r>
      <w:r>
        <w:rPr>
          <w:i/>
          <w:color w:val="404040"/>
        </w:rPr>
        <w:t>ust.</w:t>
      </w:r>
      <w:r>
        <w:rPr>
          <w:i/>
          <w:color w:val="404040"/>
          <w:spacing w:val="19"/>
        </w:rPr>
        <w:t xml:space="preserve"> </w:t>
      </w:r>
      <w:r>
        <w:rPr>
          <w:i/>
          <w:color w:val="404040"/>
        </w:rPr>
        <w:t>§ 96</w:t>
      </w:r>
      <w:r>
        <w:rPr>
          <w:i/>
          <w:color w:val="404040"/>
          <w:spacing w:val="18"/>
        </w:rPr>
        <w:t xml:space="preserve"> </w:t>
      </w:r>
      <w:r>
        <w:rPr>
          <w:i/>
          <w:color w:val="404040"/>
        </w:rPr>
        <w:t>Zákona o</w:t>
      </w:r>
      <w:r>
        <w:rPr>
          <w:i/>
          <w:color w:val="404040"/>
          <w:spacing w:val="-3"/>
        </w:rPr>
        <w:t xml:space="preserve"> </w:t>
      </w:r>
      <w:r>
        <w:rPr>
          <w:i/>
          <w:color w:val="404040"/>
        </w:rPr>
        <w:t>DPH,</w:t>
      </w:r>
      <w:r>
        <w:rPr>
          <w:i/>
          <w:color w:val="404040"/>
          <w:spacing w:val="-1"/>
        </w:rPr>
        <w:t xml:space="preserve"> </w:t>
      </w:r>
      <w:r>
        <w:rPr>
          <w:i/>
          <w:color w:val="404040"/>
        </w:rPr>
        <w:t>je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příjemce zdanitelného plnění (Objednatel) oprávněn část ceny odpovídající dani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z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přidané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hodnoty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zaplatit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přímo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na bankovní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účet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správce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daně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ve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smyslu ust.</w:t>
      </w:r>
      <w:r>
        <w:rPr>
          <w:i/>
          <w:color w:val="404040"/>
          <w:spacing w:val="-1"/>
        </w:rPr>
        <w:t xml:space="preserve"> </w:t>
      </w:r>
      <w:r>
        <w:rPr>
          <w:i/>
          <w:color w:val="404040"/>
        </w:rPr>
        <w:t>§</w:t>
      </w:r>
      <w:r>
        <w:rPr>
          <w:i/>
          <w:color w:val="404040"/>
          <w:spacing w:val="-1"/>
        </w:rPr>
        <w:t xml:space="preserve"> </w:t>
      </w:r>
      <w:r>
        <w:rPr>
          <w:i/>
          <w:color w:val="404040"/>
        </w:rPr>
        <w:t>109a Zákona o DPH. Na bankovní účet Poskytovatele bude v tomto případě uhrazena část ceny odpovídající výši základu daně z přidané hodnoty. Úhrada ceny plnění (základu daně) provedená Objednatelem v souladu s ustanovením tohoto odstavce bude považována za</w:t>
      </w:r>
      <w:r>
        <w:rPr>
          <w:i/>
          <w:color w:val="404040"/>
          <w:spacing w:val="-3"/>
        </w:rPr>
        <w:t xml:space="preserve"> </w:t>
      </w:r>
      <w:r>
        <w:rPr>
          <w:i/>
          <w:color w:val="404040"/>
        </w:rPr>
        <w:t xml:space="preserve">řádnou úhradu ceny plnění poskytnutého dle Dílčí </w:t>
      </w:r>
      <w:r>
        <w:rPr>
          <w:i/>
          <w:color w:val="404040"/>
          <w:spacing w:val="-2"/>
        </w:rPr>
        <w:t>smlouvy.</w:t>
      </w:r>
    </w:p>
    <w:p w14:paraId="0A2B7C3E" w14:textId="77777777" w:rsidR="006A658E" w:rsidRDefault="006A658E">
      <w:pPr>
        <w:spacing w:line="312" w:lineRule="auto"/>
        <w:jc w:val="both"/>
        <w:sectPr w:rsidR="006A658E">
          <w:pgSz w:w="11920" w:h="16850"/>
          <w:pgMar w:top="1720" w:right="1280" w:bottom="1660" w:left="1040" w:header="679" w:footer="1465" w:gutter="0"/>
          <w:cols w:space="708"/>
        </w:sectPr>
      </w:pPr>
    </w:p>
    <w:p w14:paraId="414A074D" w14:textId="77777777" w:rsidR="006A658E" w:rsidRDefault="006A658E">
      <w:pPr>
        <w:pStyle w:val="Zkladntext"/>
        <w:spacing w:before="137"/>
        <w:rPr>
          <w:i/>
        </w:rPr>
      </w:pPr>
    </w:p>
    <w:p w14:paraId="5006F854" w14:textId="77777777" w:rsidR="006A658E" w:rsidRDefault="00973685">
      <w:pPr>
        <w:pStyle w:val="Nadpis7"/>
        <w:numPr>
          <w:ilvl w:val="2"/>
          <w:numId w:val="22"/>
        </w:numPr>
        <w:tabs>
          <w:tab w:val="left" w:pos="3997"/>
        </w:tabs>
      </w:pPr>
      <w:bookmarkStart w:id="7" w:name="5_Závěrečná_ustanovení"/>
      <w:bookmarkEnd w:id="7"/>
      <w:r>
        <w:rPr>
          <w:color w:val="404040"/>
        </w:rPr>
        <w:t>Závěrečná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ustanovení</w:t>
      </w:r>
    </w:p>
    <w:p w14:paraId="367182D0" w14:textId="77777777" w:rsidR="006A658E" w:rsidRDefault="006A658E">
      <w:pPr>
        <w:pStyle w:val="Zkladntext"/>
        <w:spacing w:before="63"/>
        <w:rPr>
          <w:b/>
        </w:rPr>
      </w:pPr>
    </w:p>
    <w:p w14:paraId="3BB4264D" w14:textId="77777777" w:rsidR="006A658E" w:rsidRDefault="00973685">
      <w:pPr>
        <w:pStyle w:val="Odstavecseseznamem"/>
        <w:numPr>
          <w:ilvl w:val="3"/>
          <w:numId w:val="22"/>
        </w:numPr>
        <w:tabs>
          <w:tab w:val="left" w:pos="480"/>
        </w:tabs>
        <w:ind w:left="480" w:hanging="359"/>
        <w:jc w:val="both"/>
      </w:pPr>
      <w:r>
        <w:rPr>
          <w:color w:val="404040"/>
        </w:rPr>
        <w:t>Dílčí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řídí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právním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řádem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České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republiky,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zejména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Občanským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2"/>
        </w:rPr>
        <w:t>zákoníkem.</w:t>
      </w:r>
    </w:p>
    <w:p w14:paraId="092E2F6B" w14:textId="77777777" w:rsidR="006A658E" w:rsidRDefault="00973685">
      <w:pPr>
        <w:pStyle w:val="Odstavecseseznamem"/>
        <w:numPr>
          <w:ilvl w:val="3"/>
          <w:numId w:val="22"/>
        </w:numPr>
        <w:tabs>
          <w:tab w:val="left" w:pos="480"/>
        </w:tabs>
        <w:spacing w:before="196" w:line="312" w:lineRule="auto"/>
        <w:ind w:left="480" w:right="136"/>
        <w:jc w:val="both"/>
      </w:pPr>
      <w:r>
        <w:rPr>
          <w:color w:val="404040"/>
        </w:rPr>
        <w:t>Dílčí smlouva nabývá platnosti dnem jejího podpisu oběma Smluvními stranami 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účinnosti uveřejněním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smluv.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Uveřejnění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registru smluv zajistí Objednatel.</w:t>
      </w:r>
    </w:p>
    <w:p w14:paraId="4BDDCE5F" w14:textId="77777777" w:rsidR="006A658E" w:rsidRDefault="00973685">
      <w:pPr>
        <w:pStyle w:val="Odstavecseseznamem"/>
        <w:numPr>
          <w:ilvl w:val="3"/>
          <w:numId w:val="22"/>
        </w:numPr>
        <w:tabs>
          <w:tab w:val="left" w:pos="481"/>
        </w:tabs>
        <w:spacing w:before="120" w:line="312" w:lineRule="auto"/>
        <w:ind w:right="137"/>
        <w:jc w:val="both"/>
      </w:pPr>
      <w:r>
        <w:rPr>
          <w:color w:val="404040"/>
        </w:rPr>
        <w:t>Dílčí smlouva může být měněna pouze vzestupně očíslovanými písemnými dodatky podepsanými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oběma Smluvními stranami.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Podstatná změna textu této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Dílčí smlouvy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nebo změna, která by nebyla připuštěna ZZVZ, je vyloučena.</w:t>
      </w:r>
    </w:p>
    <w:p w14:paraId="1742FCB0" w14:textId="77777777" w:rsidR="006A658E" w:rsidRDefault="00973685">
      <w:pPr>
        <w:pStyle w:val="Odstavecseseznamem"/>
        <w:numPr>
          <w:ilvl w:val="3"/>
          <w:numId w:val="22"/>
        </w:numPr>
        <w:tabs>
          <w:tab w:val="left" w:pos="480"/>
        </w:tabs>
        <w:spacing w:before="120" w:line="314" w:lineRule="auto"/>
        <w:ind w:left="480" w:right="138"/>
        <w:jc w:val="both"/>
      </w:pPr>
      <w:r>
        <w:rPr>
          <w:color w:val="404040"/>
        </w:rPr>
        <w:t>Tato Dílčí smlouva je uzavírána elektronicky a podepsána oběma zástupci Smluvních stran uznávaným elektronickým podpisem.</w:t>
      </w:r>
    </w:p>
    <w:p w14:paraId="7FE4AE2C" w14:textId="77777777" w:rsidR="006A658E" w:rsidRDefault="00973685">
      <w:pPr>
        <w:pStyle w:val="Odstavecseseznamem"/>
        <w:numPr>
          <w:ilvl w:val="3"/>
          <w:numId w:val="22"/>
        </w:numPr>
        <w:tabs>
          <w:tab w:val="left" w:pos="480"/>
        </w:tabs>
        <w:spacing w:before="117"/>
        <w:ind w:left="480" w:hanging="359"/>
        <w:jc w:val="both"/>
      </w:pPr>
      <w:r>
        <w:rPr>
          <w:color w:val="404040"/>
        </w:rPr>
        <w:t>Nedílnou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součástí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následující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přílohy:</w:t>
      </w:r>
    </w:p>
    <w:p w14:paraId="02FABDB5" w14:textId="77777777" w:rsidR="006A658E" w:rsidRDefault="00973685">
      <w:pPr>
        <w:pStyle w:val="Zkladntext"/>
        <w:spacing w:before="196"/>
        <w:ind w:left="1114"/>
      </w:pPr>
      <w:r>
        <w:rPr>
          <w:color w:val="404040"/>
        </w:rPr>
        <w:t>Příloha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Plnění</w:t>
      </w:r>
    </w:p>
    <w:p w14:paraId="684C75A2" w14:textId="77777777" w:rsidR="006A658E" w:rsidRDefault="00973685">
      <w:pPr>
        <w:pStyle w:val="Zkladntext"/>
        <w:spacing w:before="76" w:line="312" w:lineRule="auto"/>
        <w:ind w:left="1114" w:right="760"/>
      </w:pPr>
      <w:r>
        <w:rPr>
          <w:color w:val="404040"/>
        </w:rPr>
        <w:t>Příloha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1a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Metodika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stanovení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hodinové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nákladové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prodejní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sazby Příloha č. 1b – Algoritmus výpočtu cen služeb NHS</w:t>
      </w:r>
    </w:p>
    <w:p w14:paraId="5849C07D" w14:textId="77777777" w:rsidR="006A658E" w:rsidRDefault="00973685">
      <w:pPr>
        <w:pStyle w:val="Zkladntext"/>
        <w:spacing w:line="312" w:lineRule="auto"/>
        <w:ind w:left="1111" w:right="3268" w:firstLine="2"/>
      </w:pPr>
      <w:r>
        <w:rPr>
          <w:color w:val="404040"/>
        </w:rPr>
        <w:t>Příloha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Kontaktní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osoby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stran Příloha č. 3 – Specifikace Ceny</w:t>
      </w:r>
    </w:p>
    <w:p w14:paraId="206A56D3" w14:textId="77777777" w:rsidR="006A658E" w:rsidRDefault="00973685">
      <w:pPr>
        <w:pStyle w:val="Zkladntext"/>
        <w:spacing w:before="120" w:line="312" w:lineRule="auto"/>
        <w:ind w:left="376" w:right="110"/>
        <w:jc w:val="both"/>
      </w:pPr>
      <w:r>
        <w:rPr>
          <w:color w:val="404040"/>
        </w:rPr>
        <w:t>NA DŮKAZ TOHO,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Smluvní strany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obsahem Dílčí smlouvy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souhlasí, rozumí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 zavazují se k jejímu plnění, připojují své podpisy a prohlašují, že tato Dílčí smlouva byla uzavřena podle jejich svobodné a vážné vůle prosté tísně, zejména tísně finanční.</w:t>
      </w:r>
    </w:p>
    <w:p w14:paraId="2A91A735" w14:textId="77777777" w:rsidR="006A658E" w:rsidRDefault="006A658E">
      <w:pPr>
        <w:pStyle w:val="Zkladntext"/>
        <w:rPr>
          <w:sz w:val="20"/>
        </w:rPr>
      </w:pPr>
    </w:p>
    <w:p w14:paraId="30C86BD4" w14:textId="77777777" w:rsidR="006A658E" w:rsidRDefault="006A658E">
      <w:pPr>
        <w:pStyle w:val="Zkladntext"/>
        <w:rPr>
          <w:sz w:val="20"/>
        </w:rPr>
      </w:pPr>
    </w:p>
    <w:p w14:paraId="13DD7A1C" w14:textId="77777777" w:rsidR="006A658E" w:rsidRDefault="006A658E">
      <w:pPr>
        <w:pStyle w:val="Zkladntext"/>
        <w:spacing w:before="33"/>
        <w:rPr>
          <w:sz w:val="20"/>
        </w:rPr>
      </w:pPr>
    </w:p>
    <w:tbl>
      <w:tblPr>
        <w:tblStyle w:val="TableNormal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2960"/>
        <w:gridCol w:w="2948"/>
      </w:tblGrid>
      <w:tr w:rsidR="006A658E" w14:paraId="1E6D1EBE" w14:textId="77777777">
        <w:trPr>
          <w:trHeight w:val="246"/>
        </w:trPr>
        <w:tc>
          <w:tcPr>
            <w:tcW w:w="2960" w:type="dxa"/>
          </w:tcPr>
          <w:p w14:paraId="32A252B3" w14:textId="77777777" w:rsidR="006A658E" w:rsidRDefault="00973685">
            <w:pPr>
              <w:pStyle w:val="TableParagraph"/>
              <w:spacing w:line="227" w:lineRule="exact"/>
              <w:ind w:left="50"/>
            </w:pPr>
            <w:r>
              <w:rPr>
                <w:color w:val="404040"/>
              </w:rPr>
              <w:t>V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Praze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  <w:spacing w:val="-5"/>
              </w:rPr>
              <w:t>dne</w:t>
            </w:r>
          </w:p>
        </w:tc>
        <w:tc>
          <w:tcPr>
            <w:tcW w:w="2948" w:type="dxa"/>
          </w:tcPr>
          <w:p w14:paraId="184B5E4B" w14:textId="77777777" w:rsidR="006A658E" w:rsidRDefault="00973685">
            <w:pPr>
              <w:pStyle w:val="TableParagraph"/>
              <w:spacing w:line="227" w:lineRule="exact"/>
              <w:ind w:left="1695"/>
            </w:pPr>
            <w:r>
              <w:rPr>
                <w:color w:val="404040"/>
              </w:rPr>
              <w:t>V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Praze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5"/>
              </w:rPr>
              <w:t>dne</w:t>
            </w:r>
          </w:p>
        </w:tc>
      </w:tr>
    </w:tbl>
    <w:p w14:paraId="5B411B0A" w14:textId="65D60E13" w:rsidR="006A658E" w:rsidRDefault="00973685">
      <w:pPr>
        <w:spacing w:before="66" w:line="261" w:lineRule="auto"/>
        <w:ind w:left="6545" w:right="1346"/>
        <w:jc w:val="right"/>
        <w:rPr>
          <w:rFonts w:ascii="Trebuchet MS" w:hAnsi="Trebuchet MS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56DB5C4" wp14:editId="6CE30E0C">
                <wp:simplePos x="0" y="0"/>
                <wp:positionH relativeFrom="page">
                  <wp:posOffset>950975</wp:posOffset>
                </wp:positionH>
                <wp:positionV relativeFrom="paragraph">
                  <wp:posOffset>166900</wp:posOffset>
                </wp:positionV>
                <wp:extent cx="2510155" cy="5461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0155" cy="546100"/>
                          <a:chOff x="0" y="0"/>
                          <a:chExt cx="2510155" cy="546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536859"/>
                            <a:ext cx="24872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 h="9525">
                                <a:moveTo>
                                  <a:pt x="2487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487168" y="9144"/>
                                </a:lnTo>
                                <a:lnTo>
                                  <a:pt x="2487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42398" y="19267"/>
                            <a:ext cx="494030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490220">
                                <a:moveTo>
                                  <a:pt x="88985" y="386607"/>
                                </a:moveTo>
                                <a:lnTo>
                                  <a:pt x="46024" y="414541"/>
                                </a:lnTo>
                                <a:lnTo>
                                  <a:pt x="18664" y="441532"/>
                                </a:lnTo>
                                <a:lnTo>
                                  <a:pt x="4218" y="464940"/>
                                </a:lnTo>
                                <a:lnTo>
                                  <a:pt x="0" y="482128"/>
                                </a:lnTo>
                                <a:lnTo>
                                  <a:pt x="3337" y="488593"/>
                                </a:lnTo>
                                <a:lnTo>
                                  <a:pt x="6002" y="490172"/>
                                </a:lnTo>
                                <a:lnTo>
                                  <a:pt x="37707" y="490172"/>
                                </a:lnTo>
                                <a:lnTo>
                                  <a:pt x="40632" y="489166"/>
                                </a:lnTo>
                                <a:lnTo>
                                  <a:pt x="9552" y="489166"/>
                                </a:lnTo>
                                <a:lnTo>
                                  <a:pt x="13903" y="470879"/>
                                </a:lnTo>
                                <a:lnTo>
                                  <a:pt x="30038" y="445051"/>
                                </a:lnTo>
                                <a:lnTo>
                                  <a:pt x="55788" y="415640"/>
                                </a:lnTo>
                                <a:lnTo>
                                  <a:pt x="88985" y="386607"/>
                                </a:lnTo>
                                <a:close/>
                              </a:path>
                              <a:path w="494030" h="490220">
                                <a:moveTo>
                                  <a:pt x="211151" y="0"/>
                                </a:moveTo>
                                <a:lnTo>
                                  <a:pt x="201269" y="6598"/>
                                </a:lnTo>
                                <a:lnTo>
                                  <a:pt x="196194" y="21869"/>
                                </a:lnTo>
                                <a:lnTo>
                                  <a:pt x="194420" y="38153"/>
                                </a:lnTo>
                                <a:lnTo>
                                  <a:pt x="194324" y="39025"/>
                                </a:lnTo>
                                <a:lnTo>
                                  <a:pt x="194277" y="41224"/>
                                </a:lnTo>
                                <a:lnTo>
                                  <a:pt x="194178" y="45749"/>
                                </a:lnTo>
                                <a:lnTo>
                                  <a:pt x="194057" y="51279"/>
                                </a:lnTo>
                                <a:lnTo>
                                  <a:pt x="199085" y="100045"/>
                                </a:lnTo>
                                <a:lnTo>
                                  <a:pt x="207569" y="140625"/>
                                </a:lnTo>
                                <a:lnTo>
                                  <a:pt x="211151" y="154341"/>
                                </a:lnTo>
                                <a:lnTo>
                                  <a:pt x="206571" y="173106"/>
                                </a:lnTo>
                                <a:lnTo>
                                  <a:pt x="174756" y="253153"/>
                                </a:lnTo>
                                <a:lnTo>
                                  <a:pt x="150416" y="305352"/>
                                </a:lnTo>
                                <a:lnTo>
                                  <a:pt x="122792" y="358644"/>
                                </a:lnTo>
                                <a:lnTo>
                                  <a:pt x="93323" y="408504"/>
                                </a:lnTo>
                                <a:lnTo>
                                  <a:pt x="63581" y="450097"/>
                                </a:lnTo>
                                <a:lnTo>
                                  <a:pt x="35135" y="478594"/>
                                </a:lnTo>
                                <a:lnTo>
                                  <a:pt x="9552" y="489166"/>
                                </a:lnTo>
                                <a:lnTo>
                                  <a:pt x="40632" y="489166"/>
                                </a:lnTo>
                                <a:lnTo>
                                  <a:pt x="42300" y="488593"/>
                                </a:lnTo>
                                <a:lnTo>
                                  <a:pt x="68309" y="465977"/>
                                </a:lnTo>
                                <a:lnTo>
                                  <a:pt x="99880" y="425923"/>
                                </a:lnTo>
                                <a:lnTo>
                                  <a:pt x="137248" y="366497"/>
                                </a:lnTo>
                                <a:lnTo>
                                  <a:pt x="142187" y="364989"/>
                                </a:lnTo>
                                <a:lnTo>
                                  <a:pt x="137248" y="364989"/>
                                </a:lnTo>
                                <a:lnTo>
                                  <a:pt x="172903" y="299704"/>
                                </a:lnTo>
                                <a:lnTo>
                                  <a:pt x="196634" y="249547"/>
                                </a:lnTo>
                                <a:lnTo>
                                  <a:pt x="211410" y="211363"/>
                                </a:lnTo>
                                <a:lnTo>
                                  <a:pt x="220200" y="181992"/>
                                </a:lnTo>
                                <a:lnTo>
                                  <a:pt x="237847" y="181992"/>
                                </a:lnTo>
                                <a:lnTo>
                                  <a:pt x="226736" y="152833"/>
                                </a:lnTo>
                                <a:lnTo>
                                  <a:pt x="230367" y="127193"/>
                                </a:lnTo>
                                <a:lnTo>
                                  <a:pt x="220200" y="127193"/>
                                </a:lnTo>
                                <a:lnTo>
                                  <a:pt x="214418" y="105135"/>
                                </a:lnTo>
                                <a:lnTo>
                                  <a:pt x="210522" y="83832"/>
                                </a:lnTo>
                                <a:lnTo>
                                  <a:pt x="208323" y="63848"/>
                                </a:lnTo>
                                <a:lnTo>
                                  <a:pt x="207631" y="45749"/>
                                </a:lnTo>
                                <a:lnTo>
                                  <a:pt x="207730" y="41224"/>
                                </a:lnTo>
                                <a:lnTo>
                                  <a:pt x="207796" y="38153"/>
                                </a:lnTo>
                                <a:lnTo>
                                  <a:pt x="208951" y="25325"/>
                                </a:lnTo>
                                <a:lnTo>
                                  <a:pt x="212085" y="12026"/>
                                </a:lnTo>
                                <a:lnTo>
                                  <a:pt x="218189" y="3016"/>
                                </a:lnTo>
                                <a:lnTo>
                                  <a:pt x="230434" y="3016"/>
                                </a:lnTo>
                                <a:lnTo>
                                  <a:pt x="223970" y="502"/>
                                </a:lnTo>
                                <a:lnTo>
                                  <a:pt x="211151" y="0"/>
                                </a:lnTo>
                                <a:close/>
                              </a:path>
                              <a:path w="494030" h="490220">
                                <a:moveTo>
                                  <a:pt x="488663" y="363984"/>
                                </a:moveTo>
                                <a:lnTo>
                                  <a:pt x="474587" y="363984"/>
                                </a:lnTo>
                                <a:lnTo>
                                  <a:pt x="469057" y="369011"/>
                                </a:lnTo>
                                <a:lnTo>
                                  <a:pt x="469057" y="382585"/>
                                </a:lnTo>
                                <a:lnTo>
                                  <a:pt x="474587" y="387613"/>
                                </a:lnTo>
                                <a:lnTo>
                                  <a:pt x="488663" y="387613"/>
                                </a:lnTo>
                                <a:lnTo>
                                  <a:pt x="491177" y="385099"/>
                                </a:lnTo>
                                <a:lnTo>
                                  <a:pt x="476095" y="385099"/>
                                </a:lnTo>
                                <a:lnTo>
                                  <a:pt x="471570" y="381077"/>
                                </a:lnTo>
                                <a:lnTo>
                                  <a:pt x="471570" y="370519"/>
                                </a:lnTo>
                                <a:lnTo>
                                  <a:pt x="476095" y="366497"/>
                                </a:lnTo>
                                <a:lnTo>
                                  <a:pt x="491177" y="366497"/>
                                </a:lnTo>
                                <a:lnTo>
                                  <a:pt x="488663" y="363984"/>
                                </a:lnTo>
                                <a:close/>
                              </a:path>
                              <a:path w="494030" h="490220">
                                <a:moveTo>
                                  <a:pt x="491177" y="366497"/>
                                </a:moveTo>
                                <a:lnTo>
                                  <a:pt x="487155" y="366497"/>
                                </a:lnTo>
                                <a:lnTo>
                                  <a:pt x="490674" y="370519"/>
                                </a:lnTo>
                                <a:lnTo>
                                  <a:pt x="490674" y="381077"/>
                                </a:lnTo>
                                <a:lnTo>
                                  <a:pt x="487155" y="385099"/>
                                </a:lnTo>
                                <a:lnTo>
                                  <a:pt x="491177" y="385099"/>
                                </a:lnTo>
                                <a:lnTo>
                                  <a:pt x="493691" y="382585"/>
                                </a:lnTo>
                                <a:lnTo>
                                  <a:pt x="493691" y="369011"/>
                                </a:lnTo>
                                <a:lnTo>
                                  <a:pt x="491177" y="366497"/>
                                </a:lnTo>
                                <a:close/>
                              </a:path>
                              <a:path w="494030" h="490220">
                                <a:moveTo>
                                  <a:pt x="484642" y="368006"/>
                                </a:moveTo>
                                <a:lnTo>
                                  <a:pt x="476598" y="368006"/>
                                </a:lnTo>
                                <a:lnTo>
                                  <a:pt x="476598" y="382585"/>
                                </a:lnTo>
                                <a:lnTo>
                                  <a:pt x="479111" y="382585"/>
                                </a:lnTo>
                                <a:lnTo>
                                  <a:pt x="479111" y="377055"/>
                                </a:lnTo>
                                <a:lnTo>
                                  <a:pt x="485479" y="377055"/>
                                </a:lnTo>
                                <a:lnTo>
                                  <a:pt x="485144" y="376552"/>
                                </a:lnTo>
                                <a:lnTo>
                                  <a:pt x="483636" y="376050"/>
                                </a:lnTo>
                                <a:lnTo>
                                  <a:pt x="486652" y="375044"/>
                                </a:lnTo>
                                <a:lnTo>
                                  <a:pt x="479111" y="375044"/>
                                </a:lnTo>
                                <a:lnTo>
                                  <a:pt x="479111" y="371022"/>
                                </a:lnTo>
                                <a:lnTo>
                                  <a:pt x="486317" y="371022"/>
                                </a:lnTo>
                                <a:lnTo>
                                  <a:pt x="486234" y="370519"/>
                                </a:lnTo>
                                <a:lnTo>
                                  <a:pt x="486150" y="370017"/>
                                </a:lnTo>
                                <a:lnTo>
                                  <a:pt x="484642" y="368006"/>
                                </a:lnTo>
                                <a:close/>
                              </a:path>
                              <a:path w="494030" h="490220">
                                <a:moveTo>
                                  <a:pt x="485479" y="377055"/>
                                </a:moveTo>
                                <a:lnTo>
                                  <a:pt x="482128" y="377055"/>
                                </a:lnTo>
                                <a:lnTo>
                                  <a:pt x="483133" y="378563"/>
                                </a:lnTo>
                                <a:lnTo>
                                  <a:pt x="483636" y="380071"/>
                                </a:lnTo>
                                <a:lnTo>
                                  <a:pt x="484139" y="382585"/>
                                </a:lnTo>
                                <a:lnTo>
                                  <a:pt x="486652" y="382585"/>
                                </a:lnTo>
                                <a:lnTo>
                                  <a:pt x="486150" y="380071"/>
                                </a:lnTo>
                                <a:lnTo>
                                  <a:pt x="486150" y="378060"/>
                                </a:lnTo>
                                <a:lnTo>
                                  <a:pt x="485479" y="377055"/>
                                </a:lnTo>
                                <a:close/>
                              </a:path>
                              <a:path w="494030" h="490220">
                                <a:moveTo>
                                  <a:pt x="486317" y="371022"/>
                                </a:moveTo>
                                <a:lnTo>
                                  <a:pt x="482631" y="371022"/>
                                </a:lnTo>
                                <a:lnTo>
                                  <a:pt x="483636" y="371525"/>
                                </a:lnTo>
                                <a:lnTo>
                                  <a:pt x="483636" y="374541"/>
                                </a:lnTo>
                                <a:lnTo>
                                  <a:pt x="482128" y="375044"/>
                                </a:lnTo>
                                <a:lnTo>
                                  <a:pt x="486652" y="375044"/>
                                </a:lnTo>
                                <a:lnTo>
                                  <a:pt x="486652" y="373033"/>
                                </a:lnTo>
                                <a:lnTo>
                                  <a:pt x="486401" y="371525"/>
                                </a:lnTo>
                                <a:lnTo>
                                  <a:pt x="486317" y="371022"/>
                                </a:lnTo>
                                <a:close/>
                              </a:path>
                              <a:path w="494030" h="490220">
                                <a:moveTo>
                                  <a:pt x="237847" y="181992"/>
                                </a:moveTo>
                                <a:lnTo>
                                  <a:pt x="220200" y="181992"/>
                                </a:lnTo>
                                <a:lnTo>
                                  <a:pt x="247332" y="236468"/>
                                </a:lnTo>
                                <a:lnTo>
                                  <a:pt x="275501" y="273553"/>
                                </a:lnTo>
                                <a:lnTo>
                                  <a:pt x="301785" y="297159"/>
                                </a:lnTo>
                                <a:lnTo>
                                  <a:pt x="323262" y="311196"/>
                                </a:lnTo>
                                <a:lnTo>
                                  <a:pt x="277767" y="320245"/>
                                </a:lnTo>
                                <a:lnTo>
                                  <a:pt x="231009" y="332060"/>
                                </a:lnTo>
                                <a:lnTo>
                                  <a:pt x="183563" y="346969"/>
                                </a:lnTo>
                                <a:lnTo>
                                  <a:pt x="137248" y="364989"/>
                                </a:lnTo>
                                <a:lnTo>
                                  <a:pt x="142187" y="364989"/>
                                </a:lnTo>
                                <a:lnTo>
                                  <a:pt x="184348" y="352114"/>
                                </a:lnTo>
                                <a:lnTo>
                                  <a:pt x="235785" y="340041"/>
                                </a:lnTo>
                                <a:lnTo>
                                  <a:pt x="289107" y="330512"/>
                                </a:lnTo>
                                <a:lnTo>
                                  <a:pt x="341863" y="323764"/>
                                </a:lnTo>
                                <a:lnTo>
                                  <a:pt x="379613" y="323764"/>
                                </a:lnTo>
                                <a:lnTo>
                                  <a:pt x="371525" y="320245"/>
                                </a:lnTo>
                                <a:lnTo>
                                  <a:pt x="405625" y="318682"/>
                                </a:lnTo>
                                <a:lnTo>
                                  <a:pt x="483437" y="318682"/>
                                </a:lnTo>
                                <a:lnTo>
                                  <a:pt x="470376" y="311636"/>
                                </a:lnTo>
                                <a:lnTo>
                                  <a:pt x="451625" y="307677"/>
                                </a:lnTo>
                                <a:lnTo>
                                  <a:pt x="349404" y="307677"/>
                                </a:lnTo>
                                <a:lnTo>
                                  <a:pt x="337739" y="301000"/>
                                </a:lnTo>
                                <a:lnTo>
                                  <a:pt x="304158" y="278518"/>
                                </a:lnTo>
                                <a:lnTo>
                                  <a:pt x="257905" y="222651"/>
                                </a:lnTo>
                                <a:lnTo>
                                  <a:pt x="240388" y="188661"/>
                                </a:lnTo>
                                <a:lnTo>
                                  <a:pt x="237847" y="181992"/>
                                </a:lnTo>
                                <a:close/>
                              </a:path>
                              <a:path w="494030" h="490220">
                                <a:moveTo>
                                  <a:pt x="379613" y="323764"/>
                                </a:moveTo>
                                <a:lnTo>
                                  <a:pt x="341863" y="323764"/>
                                </a:lnTo>
                                <a:lnTo>
                                  <a:pt x="374856" y="338674"/>
                                </a:lnTo>
                                <a:lnTo>
                                  <a:pt x="407471" y="349907"/>
                                </a:lnTo>
                                <a:lnTo>
                                  <a:pt x="437447" y="356993"/>
                                </a:lnTo>
                                <a:lnTo>
                                  <a:pt x="462521" y="359459"/>
                                </a:lnTo>
                                <a:lnTo>
                                  <a:pt x="472898" y="358784"/>
                                </a:lnTo>
                                <a:lnTo>
                                  <a:pt x="480682" y="356694"/>
                                </a:lnTo>
                                <a:lnTo>
                                  <a:pt x="485922" y="353096"/>
                                </a:lnTo>
                                <a:lnTo>
                                  <a:pt x="486808" y="351415"/>
                                </a:lnTo>
                                <a:lnTo>
                                  <a:pt x="473078" y="351415"/>
                                </a:lnTo>
                                <a:lnTo>
                                  <a:pt x="453181" y="349161"/>
                                </a:lnTo>
                                <a:lnTo>
                                  <a:pt x="428523" y="342806"/>
                                </a:lnTo>
                                <a:lnTo>
                                  <a:pt x="400755" y="332963"/>
                                </a:lnTo>
                                <a:lnTo>
                                  <a:pt x="379613" y="323764"/>
                                </a:lnTo>
                                <a:close/>
                              </a:path>
                              <a:path w="494030" h="490220">
                                <a:moveTo>
                                  <a:pt x="488663" y="347896"/>
                                </a:moveTo>
                                <a:lnTo>
                                  <a:pt x="485144" y="349404"/>
                                </a:lnTo>
                                <a:lnTo>
                                  <a:pt x="479614" y="351415"/>
                                </a:lnTo>
                                <a:lnTo>
                                  <a:pt x="486808" y="351415"/>
                                </a:lnTo>
                                <a:lnTo>
                                  <a:pt x="488663" y="347896"/>
                                </a:lnTo>
                                <a:close/>
                              </a:path>
                              <a:path w="494030" h="490220">
                                <a:moveTo>
                                  <a:pt x="483437" y="318682"/>
                                </a:moveTo>
                                <a:lnTo>
                                  <a:pt x="405625" y="318682"/>
                                </a:lnTo>
                                <a:lnTo>
                                  <a:pt x="445239" y="319805"/>
                                </a:lnTo>
                                <a:lnTo>
                                  <a:pt x="477784" y="326679"/>
                                </a:lnTo>
                                <a:lnTo>
                                  <a:pt x="490674" y="342366"/>
                                </a:lnTo>
                                <a:lnTo>
                                  <a:pt x="492183" y="338847"/>
                                </a:lnTo>
                                <a:lnTo>
                                  <a:pt x="493691" y="337338"/>
                                </a:lnTo>
                                <a:lnTo>
                                  <a:pt x="493691" y="333819"/>
                                </a:lnTo>
                                <a:lnTo>
                                  <a:pt x="487572" y="320913"/>
                                </a:lnTo>
                                <a:lnTo>
                                  <a:pt x="483437" y="318682"/>
                                </a:lnTo>
                                <a:close/>
                              </a:path>
                              <a:path w="494030" h="490220">
                                <a:moveTo>
                                  <a:pt x="409733" y="304158"/>
                                </a:moveTo>
                                <a:lnTo>
                                  <a:pt x="396277" y="304495"/>
                                </a:lnTo>
                                <a:lnTo>
                                  <a:pt x="381643" y="305352"/>
                                </a:lnTo>
                                <a:lnTo>
                                  <a:pt x="349404" y="307677"/>
                                </a:lnTo>
                                <a:lnTo>
                                  <a:pt x="451625" y="307677"/>
                                </a:lnTo>
                                <a:lnTo>
                                  <a:pt x="443849" y="306035"/>
                                </a:lnTo>
                                <a:lnTo>
                                  <a:pt x="409733" y="304158"/>
                                </a:lnTo>
                                <a:close/>
                              </a:path>
                              <a:path w="494030" h="490220">
                                <a:moveTo>
                                  <a:pt x="235282" y="41224"/>
                                </a:moveTo>
                                <a:lnTo>
                                  <a:pt x="232572" y="56071"/>
                                </a:lnTo>
                                <a:lnTo>
                                  <a:pt x="229438" y="75159"/>
                                </a:lnTo>
                                <a:lnTo>
                                  <a:pt x="225455" y="98772"/>
                                </a:lnTo>
                                <a:lnTo>
                                  <a:pt x="220270" y="126816"/>
                                </a:lnTo>
                                <a:lnTo>
                                  <a:pt x="220200" y="127193"/>
                                </a:lnTo>
                                <a:lnTo>
                                  <a:pt x="230367" y="127193"/>
                                </a:lnTo>
                                <a:lnTo>
                                  <a:pt x="230828" y="123941"/>
                                </a:lnTo>
                                <a:lnTo>
                                  <a:pt x="233083" y="96274"/>
                                </a:lnTo>
                                <a:lnTo>
                                  <a:pt x="234300" y="68985"/>
                                </a:lnTo>
                                <a:lnTo>
                                  <a:pt x="235282" y="41224"/>
                                </a:lnTo>
                                <a:close/>
                              </a:path>
                              <a:path w="494030" h="490220">
                                <a:moveTo>
                                  <a:pt x="230434" y="3016"/>
                                </a:moveTo>
                                <a:lnTo>
                                  <a:pt x="218189" y="3016"/>
                                </a:lnTo>
                                <a:lnTo>
                                  <a:pt x="223617" y="6441"/>
                                </a:lnTo>
                                <a:lnTo>
                                  <a:pt x="228852" y="12026"/>
                                </a:lnTo>
                                <a:lnTo>
                                  <a:pt x="232965" y="20266"/>
                                </a:lnTo>
                                <a:lnTo>
                                  <a:pt x="235282" y="32175"/>
                                </a:lnTo>
                                <a:lnTo>
                                  <a:pt x="237167" y="13573"/>
                                </a:lnTo>
                                <a:lnTo>
                                  <a:pt x="233020" y="4021"/>
                                </a:lnTo>
                                <a:lnTo>
                                  <a:pt x="230434" y="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633" y="0"/>
                            <a:ext cx="956310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C64AB7" w14:textId="546578E8" w:rsidR="006A658E" w:rsidRDefault="00973685">
                              <w:pPr>
                                <w:spacing w:before="2" w:line="252" w:lineRule="auto"/>
                                <w:ind w:right="18"/>
                                <w:rPr>
                                  <w:rFonts w:ascii="Trebuchet MS" w:hAns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2"/>
                                  <w:sz w:val="32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311487" y="6021"/>
                            <a:ext cx="1198880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D7F34C" w14:textId="53DC507F" w:rsidR="006A658E" w:rsidRDefault="00973685">
                              <w:pPr>
                                <w:spacing w:before="3" w:line="259" w:lineRule="auto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4"/>
                                  <w:sz w:val="16"/>
                                </w:rPr>
                                <w:t>Digitálně</w:t>
                              </w:r>
                              <w:r>
                                <w:rPr>
                                  <w:rFonts w:ascii="Trebuchet MS" w:hAnsi="Trebuchet MS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16"/>
                                </w:rPr>
                                <w:t>podepsal</w:t>
                              </w:r>
                              <w:r>
                                <w:rPr>
                                  <w:rFonts w:ascii="Trebuchet MS" w:hAnsi="Trebuchet MS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199D7398" w14:textId="77777777" w:rsidR="006A658E" w:rsidRDefault="00973685">
                              <w:pPr>
                                <w:spacing w:line="179" w:lineRule="exac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sz w:val="16"/>
                                </w:rPr>
                                <w:t>Datum:</w:t>
                              </w:r>
                              <w:r>
                                <w:rPr>
                                  <w:rFonts w:ascii="Trebuchet MS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16"/>
                                </w:rPr>
                                <w:t>2025.08.28</w:t>
                              </w:r>
                              <w:r>
                                <w:rPr>
                                  <w:rFonts w:ascii="Trebuchet MS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16"/>
                                </w:rPr>
                                <w:t>14:00:08</w:t>
                              </w:r>
                            </w:p>
                            <w:p w14:paraId="48683E8C" w14:textId="77777777" w:rsidR="006A658E" w:rsidRDefault="00973685">
                              <w:pPr>
                                <w:spacing w:before="8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w w:val="105"/>
                                  <w:sz w:val="16"/>
                                </w:rPr>
                                <w:t>+02'00'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DB5C4" id="Group 7" o:spid="_x0000_s1026" style="position:absolute;left:0;text-align:left;margin-left:74.9pt;margin-top:13.15pt;width:197.65pt;height:43pt;z-index:15729152;mso-wrap-distance-left:0;mso-wrap-distance-right:0;mso-position-horizontal-relative:page" coordsize="25101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">
                <v:shape id="Graphic 8" o:spid="_x0000_s1027" style="position:absolute;top:5368;width:24872;height:95;visibility:visible;mso-wrap-style:square;v-text-anchor:top" coordsize="24872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" path="m2487168,l,,,9144r2487168,l2487168,xe" fillcolor="#3e3e3e" stroked="f">
                  <v:path arrowok="t"/>
                </v:shape>
                <v:shape id="Graphic 9" o:spid="_x0000_s1028" style="position:absolute;left:10423;top:192;width:4941;height:4902;visibility:visible;mso-wrap-style:square;v-text-anchor:top" coordsize="494030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" path="m88985,386607l46024,414541,18664,441532,4218,464940,,482128r3337,6465l6002,490172r31705,l40632,489166r-31080,l13903,470879,30038,445051,55788,415640,88985,386607xem211151,r-9882,6598l196194,21869r-1774,16284l194324,39025r-47,2199l194178,45749r-121,5530l199085,100045r8484,40580l211151,154341r-4580,18765l174756,253153r-24340,52199l122792,358644,93323,408504,63581,450097,35135,478594,9552,489166r31080,l42300,488593,68309,465977,99880,425923r37368,-59426l142187,364989r-4939,l172903,299704r23731,-50157l211410,211363r8790,-29371l237847,181992,226736,152833r3631,-25640l220200,127193r-5782,-22058l210522,83832,208323,63848r-692,-18099l207730,41224r66,-3071l208951,25325r3134,-13299l218189,3016r12245,l223970,502,211151,xem488663,363984r-14076,l469057,369011r,13574l474587,387613r14076,l491177,385099r-15082,l471570,381077r,-10558l476095,366497r15082,l488663,363984xem491177,366497r-4022,l490674,370519r,10558l487155,385099r4022,l493691,382585r,-13574l491177,366497xem484642,368006r-8044,l476598,382585r2513,l479111,377055r6368,l485144,376552r-1508,-502l486652,375044r-7541,l479111,371022r7206,l486234,370519r-84,-502l484642,368006xem485479,377055r-3351,l483133,378563r503,1508l484139,382585r2513,l486150,380071r,-2011l485479,377055xem486317,371022r-3686,l483636,371525r,3016l482128,375044r4524,l486652,373033r-251,-1508l486317,371022xem237847,181992r-17647,l247332,236468r28169,37085l301785,297159r21477,14037l277767,320245r-46758,11815l183563,346969r-46315,18020l142187,364989r42161,-12875l235785,340041r53322,-9529l341863,323764r37750,l371525,320245r34100,-1563l483437,318682r-13061,-7046l451625,307677r-102221,l337739,301000,304158,278518,257905,222651,240388,188661r-2541,-6669xem379613,323764r-37750,l374856,338674r32615,11233l437447,356993r25074,2466l472898,358784r7784,-2090l485922,353096r886,-1681l473078,351415r-19897,-2254l428523,342806r-27768,-9843l379613,323764xem488663,347896r-3519,1508l479614,351415r7194,l488663,347896xem483437,318682r-77812,l445239,319805r32545,6874l490674,342366r1509,-3519l493691,337338r,-3519l487572,320913r-4135,-2231xem409733,304158r-13456,337l381643,305352r-32239,2325l451625,307677r-7776,-1642l409733,304158xem235282,41224r-2710,14847l229438,75159r-3983,23613l220270,126816r-70,377l230367,127193r461,-3252l233083,96274r1217,-27289l235282,41224xem230434,3016r-12245,l223617,6441r5235,5585l232965,20266r2317,11909l237167,13573,233020,4021,230434,3016xe" fillcolor="#ff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left:736;width:9563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0C64AB7" w14:textId="546578E8" w:rsidR="006A658E" w:rsidRDefault="00973685">
                        <w:pPr>
                          <w:spacing w:before="2" w:line="252" w:lineRule="auto"/>
                          <w:ind w:right="18"/>
                          <w:rPr>
                            <w:rFonts w:ascii="Trebuchet MS" w:hAnsi="Trebuchet MS"/>
                            <w:sz w:val="32"/>
                          </w:rPr>
                        </w:pPr>
                        <w:r>
                          <w:rPr>
                            <w:rFonts w:ascii="Trebuchet MS" w:hAnsi="Trebuchet MS"/>
                            <w:spacing w:val="-2"/>
                            <w:sz w:val="32"/>
                          </w:rPr>
                          <w:t>xxx</w:t>
                        </w:r>
                      </w:p>
                    </w:txbxContent>
                  </v:textbox>
                </v:shape>
                <v:shape id="Textbox 11" o:spid="_x0000_s1030" type="#_x0000_t202" style="position:absolute;left:13114;top:60;width:11989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AD7F34C" w14:textId="53DC507F" w:rsidR="006A658E" w:rsidRDefault="00973685">
                        <w:pPr>
                          <w:spacing w:before="3" w:line="259" w:lineRule="auto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pacing w:val="-4"/>
                            <w:sz w:val="16"/>
                          </w:rPr>
                          <w:t>Digitálně</w:t>
                        </w:r>
                        <w:r>
                          <w:rPr>
                            <w:rFonts w:ascii="Trebuchet MS" w:hAnsi="Trebuchet MS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16"/>
                          </w:rPr>
                          <w:t>podepsal</w:t>
                        </w:r>
                        <w:r>
                          <w:rPr>
                            <w:rFonts w:ascii="Trebuchet MS" w:hAnsi="Trebuchet MS"/>
                            <w:spacing w:val="-14"/>
                            <w:sz w:val="16"/>
                          </w:rPr>
                          <w:t xml:space="preserve"> </w:t>
                        </w:r>
                      </w:p>
                      <w:p w14:paraId="199D7398" w14:textId="77777777" w:rsidR="006A658E" w:rsidRDefault="00973685">
                        <w:pPr>
                          <w:spacing w:line="179" w:lineRule="exac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16"/>
                          </w:rPr>
                          <w:t>Datum:</w:t>
                        </w:r>
                        <w:r>
                          <w:rPr>
                            <w:rFonts w:ascii="Trebuchet MS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0"/>
                            <w:sz w:val="16"/>
                          </w:rPr>
                          <w:t>2025.08.28</w:t>
                        </w:r>
                        <w:r>
                          <w:rPr>
                            <w:rFonts w:ascii="Trebuchet MS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16"/>
                          </w:rPr>
                          <w:t>14:00:08</w:t>
                        </w:r>
                      </w:p>
                      <w:p w14:paraId="48683E8C" w14:textId="77777777" w:rsidR="006A658E" w:rsidRDefault="00973685">
                        <w:pPr>
                          <w:spacing w:before="8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w w:val="105"/>
                            <w:sz w:val="16"/>
                          </w:rPr>
                          <w:t>+02'00'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559232" behindDoc="1" locked="0" layoutInCell="1" allowOverlap="1" wp14:anchorId="5D9EC723" wp14:editId="2F4A6F65">
                <wp:simplePos x="0" y="0"/>
                <wp:positionH relativeFrom="page">
                  <wp:posOffset>4680728</wp:posOffset>
                </wp:positionH>
                <wp:positionV relativeFrom="paragraph">
                  <wp:posOffset>68900</wp:posOffset>
                </wp:positionV>
                <wp:extent cx="560705" cy="55626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705" cy="556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705" h="556260">
                              <a:moveTo>
                                <a:pt x="100979" y="438720"/>
                              </a:moveTo>
                              <a:lnTo>
                                <a:pt x="52228" y="470419"/>
                              </a:lnTo>
                              <a:lnTo>
                                <a:pt x="21180" y="501048"/>
                              </a:lnTo>
                              <a:lnTo>
                                <a:pt x="4786" y="527612"/>
                              </a:lnTo>
                              <a:lnTo>
                                <a:pt x="0" y="547116"/>
                              </a:lnTo>
                              <a:lnTo>
                                <a:pt x="3650" y="554453"/>
                              </a:lnTo>
                              <a:lnTo>
                                <a:pt x="3787" y="554453"/>
                              </a:lnTo>
                              <a:lnTo>
                                <a:pt x="6814" y="556247"/>
                              </a:lnTo>
                              <a:lnTo>
                                <a:pt x="42784" y="556247"/>
                              </a:lnTo>
                              <a:lnTo>
                                <a:pt x="46109" y="555104"/>
                              </a:lnTo>
                              <a:lnTo>
                                <a:pt x="10839" y="555104"/>
                              </a:lnTo>
                              <a:lnTo>
                                <a:pt x="15778" y="534351"/>
                              </a:lnTo>
                              <a:lnTo>
                                <a:pt x="34087" y="505042"/>
                              </a:lnTo>
                              <a:lnTo>
                                <a:pt x="63308" y="471667"/>
                              </a:lnTo>
                              <a:lnTo>
                                <a:pt x="100979" y="438720"/>
                              </a:lnTo>
                              <a:close/>
                            </a:path>
                            <a:path w="560705" h="556260">
                              <a:moveTo>
                                <a:pt x="239613" y="0"/>
                              </a:moveTo>
                              <a:lnTo>
                                <a:pt x="228399" y="7487"/>
                              </a:lnTo>
                              <a:lnTo>
                                <a:pt x="222640" y="24817"/>
                              </a:lnTo>
                              <a:lnTo>
                                <a:pt x="220626" y="43296"/>
                              </a:lnTo>
                              <a:lnTo>
                                <a:pt x="220519" y="44285"/>
                              </a:lnTo>
                              <a:lnTo>
                                <a:pt x="221784" y="84363"/>
                              </a:lnTo>
                              <a:lnTo>
                                <a:pt x="228702" y="128453"/>
                              </a:lnTo>
                              <a:lnTo>
                                <a:pt x="239613" y="175145"/>
                              </a:lnTo>
                              <a:lnTo>
                                <a:pt x="235379" y="193409"/>
                              </a:lnTo>
                              <a:lnTo>
                                <a:pt x="205401" y="271054"/>
                              </a:lnTo>
                              <a:lnTo>
                                <a:pt x="182252" y="322446"/>
                              </a:lnTo>
                              <a:lnTo>
                                <a:pt x="155392" y="376891"/>
                              </a:lnTo>
                              <a:lnTo>
                                <a:pt x="126118" y="430395"/>
                              </a:lnTo>
                              <a:lnTo>
                                <a:pt x="95729" y="478963"/>
                              </a:lnTo>
                              <a:lnTo>
                                <a:pt x="65521" y="518600"/>
                              </a:lnTo>
                              <a:lnTo>
                                <a:pt x="36792" y="545312"/>
                              </a:lnTo>
                              <a:lnTo>
                                <a:pt x="10839" y="555104"/>
                              </a:lnTo>
                              <a:lnTo>
                                <a:pt x="46109" y="555104"/>
                              </a:lnTo>
                              <a:lnTo>
                                <a:pt x="48002" y="554453"/>
                              </a:lnTo>
                              <a:lnTo>
                                <a:pt x="77517" y="528789"/>
                              </a:lnTo>
                              <a:lnTo>
                                <a:pt x="113343" y="483335"/>
                              </a:lnTo>
                              <a:lnTo>
                                <a:pt x="155748" y="415900"/>
                              </a:lnTo>
                              <a:lnTo>
                                <a:pt x="161206" y="414188"/>
                              </a:lnTo>
                              <a:lnTo>
                                <a:pt x="155748" y="414188"/>
                              </a:lnTo>
                              <a:lnTo>
                                <a:pt x="189191" y="353643"/>
                              </a:lnTo>
                              <a:lnTo>
                                <a:pt x="213776" y="304121"/>
                              </a:lnTo>
                              <a:lnTo>
                                <a:pt x="230877" y="264423"/>
                              </a:lnTo>
                              <a:lnTo>
                                <a:pt x="242338" y="232502"/>
                              </a:lnTo>
                              <a:lnTo>
                                <a:pt x="249882" y="206523"/>
                              </a:lnTo>
                              <a:lnTo>
                                <a:pt x="269907" y="206523"/>
                              </a:lnTo>
                              <a:lnTo>
                                <a:pt x="257299" y="173434"/>
                              </a:lnTo>
                              <a:lnTo>
                                <a:pt x="261420" y="144338"/>
                              </a:lnTo>
                              <a:lnTo>
                                <a:pt x="249882" y="144338"/>
                              </a:lnTo>
                              <a:lnTo>
                                <a:pt x="243321" y="119307"/>
                              </a:lnTo>
                              <a:lnTo>
                                <a:pt x="238900" y="95132"/>
                              </a:lnTo>
                              <a:lnTo>
                                <a:pt x="236404" y="72454"/>
                              </a:lnTo>
                              <a:lnTo>
                                <a:pt x="235619" y="51916"/>
                              </a:lnTo>
                              <a:lnTo>
                                <a:pt x="235731" y="46781"/>
                              </a:lnTo>
                              <a:lnTo>
                                <a:pt x="235806" y="43296"/>
                              </a:lnTo>
                              <a:lnTo>
                                <a:pt x="237117" y="28739"/>
                              </a:lnTo>
                              <a:lnTo>
                                <a:pt x="240674" y="13647"/>
                              </a:lnTo>
                              <a:lnTo>
                                <a:pt x="247600" y="3423"/>
                              </a:lnTo>
                              <a:lnTo>
                                <a:pt x="261496" y="3423"/>
                              </a:lnTo>
                              <a:lnTo>
                                <a:pt x="254161" y="570"/>
                              </a:lnTo>
                              <a:lnTo>
                                <a:pt x="239613" y="0"/>
                              </a:lnTo>
                              <a:close/>
                            </a:path>
                            <a:path w="560705" h="556260">
                              <a:moveTo>
                                <a:pt x="554533" y="413047"/>
                              </a:moveTo>
                              <a:lnTo>
                                <a:pt x="538559" y="413047"/>
                              </a:lnTo>
                              <a:lnTo>
                                <a:pt x="532283" y="418752"/>
                              </a:lnTo>
                              <a:lnTo>
                                <a:pt x="532283" y="434156"/>
                              </a:lnTo>
                              <a:lnTo>
                                <a:pt x="538559" y="439861"/>
                              </a:lnTo>
                              <a:lnTo>
                                <a:pt x="554533" y="439861"/>
                              </a:lnTo>
                              <a:lnTo>
                                <a:pt x="557386" y="437008"/>
                              </a:lnTo>
                              <a:lnTo>
                                <a:pt x="540270" y="437008"/>
                              </a:lnTo>
                              <a:lnTo>
                                <a:pt x="535136" y="432444"/>
                              </a:lnTo>
                              <a:lnTo>
                                <a:pt x="535136" y="420464"/>
                              </a:lnTo>
                              <a:lnTo>
                                <a:pt x="540270" y="415900"/>
                              </a:lnTo>
                              <a:lnTo>
                                <a:pt x="557386" y="415900"/>
                              </a:lnTo>
                              <a:lnTo>
                                <a:pt x="554533" y="413047"/>
                              </a:lnTo>
                              <a:close/>
                            </a:path>
                            <a:path w="560705" h="556260">
                              <a:moveTo>
                                <a:pt x="557386" y="415900"/>
                              </a:moveTo>
                              <a:lnTo>
                                <a:pt x="552822" y="415900"/>
                              </a:lnTo>
                              <a:lnTo>
                                <a:pt x="556815" y="420464"/>
                              </a:lnTo>
                              <a:lnTo>
                                <a:pt x="556815" y="432444"/>
                              </a:lnTo>
                              <a:lnTo>
                                <a:pt x="552822" y="437008"/>
                              </a:lnTo>
                              <a:lnTo>
                                <a:pt x="557386" y="437008"/>
                              </a:lnTo>
                              <a:lnTo>
                                <a:pt x="560238" y="434156"/>
                              </a:lnTo>
                              <a:lnTo>
                                <a:pt x="560238" y="418752"/>
                              </a:lnTo>
                              <a:lnTo>
                                <a:pt x="557386" y="415900"/>
                              </a:lnTo>
                              <a:close/>
                            </a:path>
                            <a:path w="560705" h="556260">
                              <a:moveTo>
                                <a:pt x="549969" y="417611"/>
                              </a:moveTo>
                              <a:lnTo>
                                <a:pt x="540841" y="417611"/>
                              </a:lnTo>
                              <a:lnTo>
                                <a:pt x="540841" y="434156"/>
                              </a:lnTo>
                              <a:lnTo>
                                <a:pt x="543693" y="434156"/>
                              </a:lnTo>
                              <a:lnTo>
                                <a:pt x="543693" y="427880"/>
                              </a:lnTo>
                              <a:lnTo>
                                <a:pt x="550920" y="427880"/>
                              </a:lnTo>
                              <a:lnTo>
                                <a:pt x="550540" y="427310"/>
                              </a:lnTo>
                              <a:lnTo>
                                <a:pt x="548828" y="426739"/>
                              </a:lnTo>
                              <a:lnTo>
                                <a:pt x="552251" y="425598"/>
                              </a:lnTo>
                              <a:lnTo>
                                <a:pt x="543693" y="425598"/>
                              </a:lnTo>
                              <a:lnTo>
                                <a:pt x="543693" y="421034"/>
                              </a:lnTo>
                              <a:lnTo>
                                <a:pt x="551871" y="421034"/>
                              </a:lnTo>
                              <a:lnTo>
                                <a:pt x="551776" y="420464"/>
                              </a:lnTo>
                              <a:lnTo>
                                <a:pt x="551681" y="419893"/>
                              </a:lnTo>
                              <a:lnTo>
                                <a:pt x="549969" y="417611"/>
                              </a:lnTo>
                              <a:close/>
                            </a:path>
                            <a:path w="560705" h="556260">
                              <a:moveTo>
                                <a:pt x="550920" y="427880"/>
                              </a:moveTo>
                              <a:lnTo>
                                <a:pt x="547116" y="427880"/>
                              </a:lnTo>
                              <a:lnTo>
                                <a:pt x="548257" y="429592"/>
                              </a:lnTo>
                              <a:lnTo>
                                <a:pt x="548828" y="431303"/>
                              </a:lnTo>
                              <a:lnTo>
                                <a:pt x="549398" y="434156"/>
                              </a:lnTo>
                              <a:lnTo>
                                <a:pt x="552251" y="434156"/>
                              </a:lnTo>
                              <a:lnTo>
                                <a:pt x="551681" y="431303"/>
                              </a:lnTo>
                              <a:lnTo>
                                <a:pt x="551681" y="429021"/>
                              </a:lnTo>
                              <a:lnTo>
                                <a:pt x="550920" y="427880"/>
                              </a:lnTo>
                              <a:close/>
                            </a:path>
                            <a:path w="560705" h="556260">
                              <a:moveTo>
                                <a:pt x="551871" y="421034"/>
                              </a:moveTo>
                              <a:lnTo>
                                <a:pt x="547687" y="421034"/>
                              </a:lnTo>
                              <a:lnTo>
                                <a:pt x="548828" y="421605"/>
                              </a:lnTo>
                              <a:lnTo>
                                <a:pt x="548828" y="425028"/>
                              </a:lnTo>
                              <a:lnTo>
                                <a:pt x="547116" y="425598"/>
                              </a:lnTo>
                              <a:lnTo>
                                <a:pt x="552251" y="425598"/>
                              </a:lnTo>
                              <a:lnTo>
                                <a:pt x="552251" y="423316"/>
                              </a:lnTo>
                              <a:lnTo>
                                <a:pt x="551966" y="421605"/>
                              </a:lnTo>
                              <a:lnTo>
                                <a:pt x="551871" y="421034"/>
                              </a:lnTo>
                              <a:close/>
                            </a:path>
                            <a:path w="560705" h="556260">
                              <a:moveTo>
                                <a:pt x="269907" y="206523"/>
                              </a:moveTo>
                              <a:lnTo>
                                <a:pt x="249882" y="206523"/>
                              </a:lnTo>
                              <a:lnTo>
                                <a:pt x="280671" y="268343"/>
                              </a:lnTo>
                              <a:lnTo>
                                <a:pt x="312638" y="310427"/>
                              </a:lnTo>
                              <a:lnTo>
                                <a:pt x="342465" y="337214"/>
                              </a:lnTo>
                              <a:lnTo>
                                <a:pt x="366836" y="353144"/>
                              </a:lnTo>
                              <a:lnTo>
                                <a:pt x="315209" y="363413"/>
                              </a:lnTo>
                              <a:lnTo>
                                <a:pt x="261921" y="376891"/>
                              </a:lnTo>
                              <a:lnTo>
                                <a:pt x="208306" y="393739"/>
                              </a:lnTo>
                              <a:lnTo>
                                <a:pt x="155748" y="414188"/>
                              </a:lnTo>
                              <a:lnTo>
                                <a:pt x="161206" y="414188"/>
                              </a:lnTo>
                              <a:lnTo>
                                <a:pt x="198025" y="402641"/>
                              </a:lnTo>
                              <a:lnTo>
                                <a:pt x="243807" y="391026"/>
                              </a:lnTo>
                              <a:lnTo>
                                <a:pt x="291670" y="381190"/>
                              </a:lnTo>
                              <a:lnTo>
                                <a:pt x="340191" y="373271"/>
                              </a:lnTo>
                              <a:lnTo>
                                <a:pt x="387945" y="367407"/>
                              </a:lnTo>
                              <a:lnTo>
                                <a:pt x="430783" y="367407"/>
                              </a:lnTo>
                              <a:lnTo>
                                <a:pt x="421605" y="363413"/>
                              </a:lnTo>
                              <a:lnTo>
                                <a:pt x="460301" y="361639"/>
                              </a:lnTo>
                              <a:lnTo>
                                <a:pt x="548602" y="361639"/>
                              </a:lnTo>
                              <a:lnTo>
                                <a:pt x="533781" y="353643"/>
                              </a:lnTo>
                              <a:lnTo>
                                <a:pt x="512502" y="349150"/>
                              </a:lnTo>
                              <a:lnTo>
                                <a:pt x="396502" y="349150"/>
                              </a:lnTo>
                              <a:lnTo>
                                <a:pt x="383265" y="341573"/>
                              </a:lnTo>
                              <a:lnTo>
                                <a:pt x="345157" y="316061"/>
                              </a:lnTo>
                              <a:lnTo>
                                <a:pt x="316827" y="287277"/>
                              </a:lnTo>
                              <a:lnTo>
                                <a:pt x="292670" y="252663"/>
                              </a:lnTo>
                              <a:lnTo>
                                <a:pt x="272791" y="214091"/>
                              </a:lnTo>
                              <a:lnTo>
                                <a:pt x="269907" y="206523"/>
                              </a:lnTo>
                              <a:close/>
                            </a:path>
                            <a:path w="560705" h="556260">
                              <a:moveTo>
                                <a:pt x="430783" y="367407"/>
                              </a:moveTo>
                              <a:lnTo>
                                <a:pt x="387945" y="367407"/>
                              </a:lnTo>
                              <a:lnTo>
                                <a:pt x="425384" y="384326"/>
                              </a:lnTo>
                              <a:lnTo>
                                <a:pt x="462396" y="397073"/>
                              </a:lnTo>
                              <a:lnTo>
                                <a:pt x="496413" y="405114"/>
                              </a:lnTo>
                              <a:lnTo>
                                <a:pt x="524867" y="407913"/>
                              </a:lnTo>
                              <a:lnTo>
                                <a:pt x="536642" y="407146"/>
                              </a:lnTo>
                              <a:lnTo>
                                <a:pt x="545476" y="404775"/>
                              </a:lnTo>
                              <a:lnTo>
                                <a:pt x="551422" y="400692"/>
                              </a:lnTo>
                              <a:lnTo>
                                <a:pt x="552428" y="398784"/>
                              </a:lnTo>
                              <a:lnTo>
                                <a:pt x="536847" y="398784"/>
                              </a:lnTo>
                              <a:lnTo>
                                <a:pt x="514268" y="396226"/>
                              </a:lnTo>
                              <a:lnTo>
                                <a:pt x="486286" y="389014"/>
                              </a:lnTo>
                              <a:lnTo>
                                <a:pt x="454774" y="377845"/>
                              </a:lnTo>
                              <a:lnTo>
                                <a:pt x="430783" y="367407"/>
                              </a:lnTo>
                              <a:close/>
                            </a:path>
                            <a:path w="560705" h="556260">
                              <a:moveTo>
                                <a:pt x="554533" y="394791"/>
                              </a:moveTo>
                              <a:lnTo>
                                <a:pt x="550540" y="396502"/>
                              </a:lnTo>
                              <a:lnTo>
                                <a:pt x="544264" y="398784"/>
                              </a:lnTo>
                              <a:lnTo>
                                <a:pt x="552428" y="398784"/>
                              </a:lnTo>
                              <a:lnTo>
                                <a:pt x="554533" y="394791"/>
                              </a:lnTo>
                              <a:close/>
                            </a:path>
                            <a:path w="560705" h="556260">
                              <a:moveTo>
                                <a:pt x="548602" y="361639"/>
                              </a:moveTo>
                              <a:lnTo>
                                <a:pt x="460301" y="361639"/>
                              </a:lnTo>
                              <a:lnTo>
                                <a:pt x="505255" y="362914"/>
                              </a:lnTo>
                              <a:lnTo>
                                <a:pt x="542187" y="370714"/>
                              </a:lnTo>
                              <a:lnTo>
                                <a:pt x="556815" y="388515"/>
                              </a:lnTo>
                              <a:lnTo>
                                <a:pt x="558527" y="384522"/>
                              </a:lnTo>
                              <a:lnTo>
                                <a:pt x="560238" y="382810"/>
                              </a:lnTo>
                              <a:lnTo>
                                <a:pt x="560238" y="378817"/>
                              </a:lnTo>
                              <a:lnTo>
                                <a:pt x="553294" y="364171"/>
                              </a:lnTo>
                              <a:lnTo>
                                <a:pt x="548602" y="361639"/>
                              </a:lnTo>
                              <a:close/>
                            </a:path>
                            <a:path w="560705" h="556260">
                              <a:moveTo>
                                <a:pt x="464963" y="345157"/>
                              </a:moveTo>
                              <a:lnTo>
                                <a:pt x="449693" y="345540"/>
                              </a:lnTo>
                              <a:lnTo>
                                <a:pt x="433086" y="346512"/>
                              </a:lnTo>
                              <a:lnTo>
                                <a:pt x="396502" y="349150"/>
                              </a:lnTo>
                              <a:lnTo>
                                <a:pt x="512502" y="349150"/>
                              </a:lnTo>
                              <a:lnTo>
                                <a:pt x="503678" y="347287"/>
                              </a:lnTo>
                              <a:lnTo>
                                <a:pt x="464963" y="345157"/>
                              </a:lnTo>
                              <a:close/>
                            </a:path>
                            <a:path w="560705" h="556260">
                              <a:moveTo>
                                <a:pt x="266997" y="46781"/>
                              </a:moveTo>
                              <a:lnTo>
                                <a:pt x="263922" y="63629"/>
                              </a:lnTo>
                              <a:lnTo>
                                <a:pt x="260365" y="85290"/>
                              </a:lnTo>
                              <a:lnTo>
                                <a:pt x="255845" y="112086"/>
                              </a:lnTo>
                              <a:lnTo>
                                <a:pt x="249961" y="143910"/>
                              </a:lnTo>
                              <a:lnTo>
                                <a:pt x="249882" y="144338"/>
                              </a:lnTo>
                              <a:lnTo>
                                <a:pt x="261420" y="144338"/>
                              </a:lnTo>
                              <a:lnTo>
                                <a:pt x="261943" y="140647"/>
                              </a:lnTo>
                              <a:lnTo>
                                <a:pt x="264501" y="109252"/>
                              </a:lnTo>
                              <a:lnTo>
                                <a:pt x="265883" y="78284"/>
                              </a:lnTo>
                              <a:lnTo>
                                <a:pt x="266997" y="46781"/>
                              </a:lnTo>
                              <a:close/>
                            </a:path>
                            <a:path w="560705" h="556260">
                              <a:moveTo>
                                <a:pt x="261496" y="3423"/>
                              </a:moveTo>
                              <a:lnTo>
                                <a:pt x="247600" y="3423"/>
                              </a:lnTo>
                              <a:lnTo>
                                <a:pt x="253760" y="7309"/>
                              </a:lnTo>
                              <a:lnTo>
                                <a:pt x="259701" y="13647"/>
                              </a:lnTo>
                              <a:lnTo>
                                <a:pt x="264367" y="22998"/>
                              </a:lnTo>
                              <a:lnTo>
                                <a:pt x="266997" y="36512"/>
                              </a:lnTo>
                              <a:lnTo>
                                <a:pt x="269137" y="15403"/>
                              </a:lnTo>
                              <a:lnTo>
                                <a:pt x="264430" y="4564"/>
                              </a:lnTo>
                              <a:lnTo>
                                <a:pt x="261496" y="3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7AF73" id="Graphic 12" o:spid="_x0000_s1026" style="position:absolute;margin-left:368.55pt;margin-top:5.45pt;width:44.15pt;height:43.8pt;z-index:-1675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705,556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" path="m100979,438720l52228,470419,21180,501048,4786,527612,,547116r3650,7337l3787,554453r3027,1794l42784,556247r3325,-1143l10839,555104r4939,-20753l34087,505042,63308,471667r37671,-32947xem239613,l228399,7487r-5759,17330l220626,43296r-107,989l221784,84363r6918,44090l239613,175145r-4234,18264l205401,271054r-23149,51392l155392,376891r-29274,53504l95729,478963,65521,518600,36792,545312r-25953,9792l46109,555104r1893,-651l77517,528789r35826,-45454l155748,415900r5458,-1712l155748,414188r33443,-60545l213776,304121r17101,-39698l242338,232502r7544,-25979l269907,206523,257299,173434r4121,-29096l249882,144338r-6561,-25031l238900,95132,236404,72454r-785,-20538l235731,46781r75,-3485l237117,28739r3557,-15092l247600,3423r13896,l254161,570,239613,xem554533,413047r-15974,l532283,418752r,15404l538559,439861r15974,l557386,437008r-17116,l535136,432444r,-11980l540270,415900r17116,l554533,413047xem557386,415900r-4564,l556815,420464r,11980l552822,437008r4564,l560238,434156r,-15404l557386,415900xem549969,417611r-9128,l540841,434156r2852,l543693,427880r7227,l550540,427310r-1712,-571l552251,425598r-8558,l543693,421034r8178,l551776,420464r-95,-571l549969,417611xem550920,427880r-3804,l548257,429592r571,1711l549398,434156r2853,l551681,431303r,-2282l550920,427880xem551871,421034r-4184,l548828,421605r,3423l547116,425598r5135,l552251,423316r-285,-1711l551871,421034xem269907,206523r-20025,l280671,268343r31967,42084l342465,337214r24371,15930l315209,363413r-53288,13478l208306,393739r-52558,20449l161206,414188r36819,-11547l243807,391026r47863,-9836l340191,373271r47754,-5864l430783,367407r-9178,-3994l460301,361639r88301,l533781,353643r-21279,-4493l396502,349150r-13237,-7577l345157,316061,316827,287277,292670,252663,272791,214091r-2884,-7568xem430783,367407r-42838,l425384,384326r37012,12747l496413,405114r28454,2799l536642,407146r8834,-2371l551422,400692r1006,-1908l536847,398784r-22579,-2558l486286,389014,454774,377845,430783,367407xem554533,394791r-3993,1711l544264,398784r8164,l554533,394791xem548602,361639r-88301,l505255,362914r36932,7800l556815,388515r1712,-3993l560238,382810r,-3993l553294,364171r-4692,-2532xem464963,345157r-15270,383l433086,346512r-36584,2638l512502,349150r-8824,-1863l464963,345157xem266997,46781r-3075,16848l260365,85290r-4520,26796l249961,143910r-79,428l261420,144338r523,-3691l264501,109252r1382,-30968l266997,46781xem261496,3423r-13896,l253760,7309r5941,6338l264367,22998r2630,13514l269137,15403,264430,4564,261496,3423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5A03BD3" wp14:editId="7F23E816">
                <wp:simplePos x="0" y="0"/>
                <wp:positionH relativeFrom="page">
                  <wp:posOffset>3944639</wp:posOffset>
                </wp:positionH>
                <wp:positionV relativeFrom="paragraph">
                  <wp:posOffset>108078</wp:posOffset>
                </wp:positionV>
                <wp:extent cx="1010285" cy="224154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0285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712C3A" w14:textId="7CC58BC9" w:rsidR="006A658E" w:rsidRDefault="00973685">
                            <w:pPr>
                              <w:spacing w:before="7"/>
                              <w:rPr>
                                <w:rFonts w:ascii="Trebuchet MS"/>
                                <w:sz w:val="29"/>
                              </w:rPr>
                            </w:pPr>
                            <w:r>
                              <w:rPr>
                                <w:rFonts w:ascii="Trebuchet MS"/>
                                <w:w w:val="90"/>
                                <w:sz w:val="29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03BD3" id="Textbox 13" o:spid="_x0000_s1031" type="#_x0000_t202" style="position:absolute;left:0;text-align:left;margin-left:310.6pt;margin-top:8.5pt;width:79.55pt;height:17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" filled="f" stroked="f">
                <v:textbox inset="0,0,0,0">
                  <w:txbxContent>
                    <w:p w14:paraId="0E712C3A" w14:textId="7CC58BC9" w:rsidR="006A658E" w:rsidRDefault="00973685">
                      <w:pPr>
                        <w:spacing w:before="7"/>
                        <w:rPr>
                          <w:rFonts w:ascii="Trebuchet MS"/>
                          <w:sz w:val="29"/>
                        </w:rPr>
                      </w:pPr>
                      <w:r>
                        <w:rPr>
                          <w:rFonts w:ascii="Trebuchet MS"/>
                          <w:w w:val="90"/>
                          <w:sz w:val="29"/>
                        </w:rPr>
                        <w:t>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2"/>
          <w:sz w:val="18"/>
        </w:rPr>
        <w:t>Digitálně</w:t>
      </w:r>
      <w:r>
        <w:rPr>
          <w:rFonts w:ascii="Trebuchet MS" w:hAnsi="Trebuchet MS"/>
          <w:spacing w:val="-16"/>
          <w:sz w:val="18"/>
        </w:rPr>
        <w:t xml:space="preserve"> </w:t>
      </w:r>
      <w:r>
        <w:rPr>
          <w:rFonts w:ascii="Trebuchet MS" w:hAnsi="Trebuchet MS"/>
          <w:spacing w:val="-2"/>
          <w:sz w:val="18"/>
        </w:rPr>
        <w:t xml:space="preserve">podepsal </w:t>
      </w:r>
    </w:p>
    <w:p w14:paraId="6BB73B6D" w14:textId="77777777" w:rsidR="006A658E" w:rsidRDefault="006A658E">
      <w:pPr>
        <w:spacing w:line="261" w:lineRule="auto"/>
        <w:jc w:val="right"/>
        <w:rPr>
          <w:rFonts w:ascii="Trebuchet MS" w:hAnsi="Trebuchet MS"/>
          <w:sz w:val="18"/>
        </w:rPr>
        <w:sectPr w:rsidR="006A658E">
          <w:pgSz w:w="11920" w:h="16850"/>
          <w:pgMar w:top="1720" w:right="1280" w:bottom="1660" w:left="1040" w:header="679" w:footer="1465" w:gutter="0"/>
          <w:cols w:space="708"/>
        </w:sectPr>
      </w:pPr>
    </w:p>
    <w:p w14:paraId="2C624F4B" w14:textId="47F32FA2" w:rsidR="006A658E" w:rsidRDefault="00973685">
      <w:pPr>
        <w:spacing w:before="16"/>
        <w:ind w:left="956"/>
        <w:rPr>
          <w:rFonts w:ascii="Trebuchet MS"/>
          <w:sz w:val="18"/>
        </w:rPr>
      </w:pPr>
      <w:r>
        <w:br w:type="column"/>
      </w:r>
      <w:r>
        <w:rPr>
          <w:rFonts w:ascii="Trebuchet MS"/>
          <w:spacing w:val="-6"/>
          <w:sz w:val="18"/>
        </w:rPr>
        <w:t>Datum:</w:t>
      </w:r>
      <w:r>
        <w:rPr>
          <w:rFonts w:ascii="Trebuchet MS"/>
          <w:spacing w:val="-10"/>
          <w:sz w:val="18"/>
        </w:rPr>
        <w:t xml:space="preserve"> </w:t>
      </w:r>
      <w:r>
        <w:rPr>
          <w:rFonts w:ascii="Trebuchet MS"/>
          <w:spacing w:val="-2"/>
          <w:sz w:val="18"/>
        </w:rPr>
        <w:t>2025.09.02</w:t>
      </w:r>
    </w:p>
    <w:p w14:paraId="5288B135" w14:textId="77777777" w:rsidR="006A658E" w:rsidRDefault="00973685">
      <w:pPr>
        <w:spacing w:before="11"/>
        <w:ind w:left="956"/>
        <w:rPr>
          <w:rFonts w:ascii="Trebuchet MS"/>
          <w:sz w:val="18"/>
        </w:rPr>
      </w:pPr>
      <w:r>
        <w:rPr>
          <w:rFonts w:ascii="Trebuchet MS"/>
          <w:w w:val="90"/>
          <w:sz w:val="18"/>
        </w:rPr>
        <w:t>11:53:55</w:t>
      </w:r>
      <w:r>
        <w:rPr>
          <w:rFonts w:ascii="Trebuchet MS"/>
          <w:spacing w:val="-4"/>
          <w:w w:val="90"/>
          <w:sz w:val="18"/>
        </w:rPr>
        <w:t xml:space="preserve"> </w:t>
      </w:r>
      <w:r>
        <w:rPr>
          <w:rFonts w:ascii="Trebuchet MS"/>
          <w:spacing w:val="-2"/>
          <w:sz w:val="18"/>
        </w:rPr>
        <w:t>+02'00'</w:t>
      </w:r>
    </w:p>
    <w:p w14:paraId="34650A8C" w14:textId="77777777" w:rsidR="006A658E" w:rsidRDefault="006A658E">
      <w:pPr>
        <w:rPr>
          <w:rFonts w:ascii="Trebuchet MS"/>
          <w:sz w:val="18"/>
        </w:rPr>
      </w:pPr>
    </w:p>
    <w:p w14:paraId="61032A99" w14:textId="77777777" w:rsidR="00973685" w:rsidRDefault="00973685">
      <w:pPr>
        <w:rPr>
          <w:rFonts w:ascii="Trebuchet MS"/>
          <w:sz w:val="18"/>
        </w:rPr>
        <w:sectPr w:rsidR="00973685">
          <w:type w:val="continuous"/>
          <w:pgSz w:w="11920" w:h="16850"/>
          <w:pgMar w:top="1720" w:right="1280" w:bottom="1660" w:left="1040" w:header="679" w:footer="1465" w:gutter="0"/>
          <w:cols w:num="2" w:space="708" w:equalWidth="0">
            <w:col w:w="5804" w:space="40"/>
            <w:col w:w="3756"/>
          </w:cols>
        </w:sectPr>
      </w:pPr>
    </w:p>
    <w:p w14:paraId="35ACD526" w14:textId="77777777" w:rsidR="00973685" w:rsidRDefault="00973685">
      <w:pPr>
        <w:pStyle w:val="Zkladntext"/>
        <w:spacing w:before="156" w:line="312" w:lineRule="auto"/>
        <w:ind w:left="457" w:right="38"/>
        <w:rPr>
          <w:color w:val="4040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F8B9D6A" wp14:editId="4A22A414">
                <wp:simplePos x="0" y="0"/>
                <wp:positionH relativeFrom="page">
                  <wp:posOffset>917447</wp:posOffset>
                </wp:positionH>
                <wp:positionV relativeFrom="paragraph">
                  <wp:posOffset>515146</wp:posOffset>
                </wp:positionV>
                <wp:extent cx="2520950" cy="56134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0" cy="561340"/>
                          <a:chOff x="0" y="0"/>
                          <a:chExt cx="2520950" cy="5613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551683"/>
                            <a:ext cx="2520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9525">
                                <a:moveTo>
                                  <a:pt x="252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2520695" y="9143"/>
                                </a:lnTo>
                                <a:lnTo>
                                  <a:pt x="252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44844" y="19848"/>
                            <a:ext cx="511175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507365">
                                <a:moveTo>
                                  <a:pt x="92061" y="399974"/>
                                </a:moveTo>
                                <a:lnTo>
                                  <a:pt x="47615" y="428874"/>
                                </a:lnTo>
                                <a:lnTo>
                                  <a:pt x="19309" y="456798"/>
                                </a:lnTo>
                                <a:lnTo>
                                  <a:pt x="4364" y="481016"/>
                                </a:lnTo>
                                <a:lnTo>
                                  <a:pt x="0" y="498798"/>
                                </a:lnTo>
                                <a:lnTo>
                                  <a:pt x="3453" y="505486"/>
                                </a:lnTo>
                                <a:lnTo>
                                  <a:pt x="6209" y="507120"/>
                                </a:lnTo>
                                <a:lnTo>
                                  <a:pt x="39010" y="507120"/>
                                </a:lnTo>
                                <a:lnTo>
                                  <a:pt x="42037" y="506079"/>
                                </a:lnTo>
                                <a:lnTo>
                                  <a:pt x="9882" y="506079"/>
                                </a:lnTo>
                                <a:lnTo>
                                  <a:pt x="14384" y="487160"/>
                                </a:lnTo>
                                <a:lnTo>
                                  <a:pt x="31077" y="460439"/>
                                </a:lnTo>
                                <a:lnTo>
                                  <a:pt x="57717" y="430011"/>
                                </a:lnTo>
                                <a:lnTo>
                                  <a:pt x="92061" y="399974"/>
                                </a:lnTo>
                                <a:close/>
                              </a:path>
                              <a:path w="511175" h="507365">
                                <a:moveTo>
                                  <a:pt x="218451" y="0"/>
                                </a:moveTo>
                                <a:lnTo>
                                  <a:pt x="201142" y="39472"/>
                                </a:lnTo>
                                <a:lnTo>
                                  <a:pt x="200994" y="42650"/>
                                </a:lnTo>
                                <a:lnTo>
                                  <a:pt x="200892" y="47331"/>
                                </a:lnTo>
                                <a:lnTo>
                                  <a:pt x="203839" y="89989"/>
                                </a:lnTo>
                                <a:lnTo>
                                  <a:pt x="211430" y="131201"/>
                                </a:lnTo>
                                <a:lnTo>
                                  <a:pt x="218451" y="159677"/>
                                </a:lnTo>
                                <a:lnTo>
                                  <a:pt x="213713" y="179091"/>
                                </a:lnTo>
                                <a:lnTo>
                                  <a:pt x="200580" y="214930"/>
                                </a:lnTo>
                                <a:lnTo>
                                  <a:pt x="180799" y="261906"/>
                                </a:lnTo>
                                <a:lnTo>
                                  <a:pt x="155616" y="315909"/>
                                </a:lnTo>
                                <a:lnTo>
                                  <a:pt x="127037" y="371044"/>
                                </a:lnTo>
                                <a:lnTo>
                                  <a:pt x="96550" y="422629"/>
                                </a:lnTo>
                                <a:lnTo>
                                  <a:pt x="65780" y="465660"/>
                                </a:lnTo>
                                <a:lnTo>
                                  <a:pt x="36350" y="495142"/>
                                </a:lnTo>
                                <a:lnTo>
                                  <a:pt x="9882" y="506079"/>
                                </a:lnTo>
                                <a:lnTo>
                                  <a:pt x="42037" y="506079"/>
                                </a:lnTo>
                                <a:lnTo>
                                  <a:pt x="43763" y="505486"/>
                                </a:lnTo>
                                <a:lnTo>
                                  <a:pt x="70671" y="482089"/>
                                </a:lnTo>
                                <a:lnTo>
                                  <a:pt x="103333" y="440650"/>
                                </a:lnTo>
                                <a:lnTo>
                                  <a:pt x="141993" y="379169"/>
                                </a:lnTo>
                                <a:lnTo>
                                  <a:pt x="147103" y="377609"/>
                                </a:lnTo>
                                <a:lnTo>
                                  <a:pt x="141993" y="377609"/>
                                </a:lnTo>
                                <a:lnTo>
                                  <a:pt x="178881" y="310066"/>
                                </a:lnTo>
                                <a:lnTo>
                                  <a:pt x="203433" y="258176"/>
                                </a:lnTo>
                                <a:lnTo>
                                  <a:pt x="218719" y="218671"/>
                                </a:lnTo>
                                <a:lnTo>
                                  <a:pt x="227814" y="188284"/>
                                </a:lnTo>
                                <a:lnTo>
                                  <a:pt x="246071" y="188284"/>
                                </a:lnTo>
                                <a:lnTo>
                                  <a:pt x="234575" y="158117"/>
                                </a:lnTo>
                                <a:lnTo>
                                  <a:pt x="238333" y="131591"/>
                                </a:lnTo>
                                <a:lnTo>
                                  <a:pt x="227814" y="131591"/>
                                </a:lnTo>
                                <a:lnTo>
                                  <a:pt x="221832" y="108770"/>
                                </a:lnTo>
                                <a:lnTo>
                                  <a:pt x="217801" y="86730"/>
                                </a:lnTo>
                                <a:lnTo>
                                  <a:pt x="215526" y="66055"/>
                                </a:lnTo>
                                <a:lnTo>
                                  <a:pt x="214810" y="47331"/>
                                </a:lnTo>
                                <a:lnTo>
                                  <a:pt x="214912" y="42650"/>
                                </a:lnTo>
                                <a:lnTo>
                                  <a:pt x="214981" y="39472"/>
                                </a:lnTo>
                                <a:lnTo>
                                  <a:pt x="216176" y="26201"/>
                                </a:lnTo>
                                <a:lnTo>
                                  <a:pt x="219418" y="12442"/>
                                </a:lnTo>
                                <a:lnTo>
                                  <a:pt x="225733" y="3120"/>
                                </a:lnTo>
                                <a:lnTo>
                                  <a:pt x="238402" y="3120"/>
                                </a:lnTo>
                                <a:lnTo>
                                  <a:pt x="231714" y="520"/>
                                </a:lnTo>
                                <a:lnTo>
                                  <a:pt x="218451" y="0"/>
                                </a:lnTo>
                                <a:close/>
                              </a:path>
                              <a:path w="511175" h="507365">
                                <a:moveTo>
                                  <a:pt x="505559" y="376569"/>
                                </a:moveTo>
                                <a:lnTo>
                                  <a:pt x="490996" y="376569"/>
                                </a:lnTo>
                                <a:lnTo>
                                  <a:pt x="485275" y="381770"/>
                                </a:lnTo>
                                <a:lnTo>
                                  <a:pt x="485275" y="395813"/>
                                </a:lnTo>
                                <a:lnTo>
                                  <a:pt x="490996" y="401015"/>
                                </a:lnTo>
                                <a:lnTo>
                                  <a:pt x="505559" y="401015"/>
                                </a:lnTo>
                                <a:lnTo>
                                  <a:pt x="508160" y="398414"/>
                                </a:lnTo>
                                <a:lnTo>
                                  <a:pt x="492556" y="398414"/>
                                </a:lnTo>
                                <a:lnTo>
                                  <a:pt x="487875" y="394253"/>
                                </a:lnTo>
                                <a:lnTo>
                                  <a:pt x="487875" y="383330"/>
                                </a:lnTo>
                                <a:lnTo>
                                  <a:pt x="492556" y="379169"/>
                                </a:lnTo>
                                <a:lnTo>
                                  <a:pt x="508160" y="379169"/>
                                </a:lnTo>
                                <a:lnTo>
                                  <a:pt x="505559" y="376569"/>
                                </a:lnTo>
                                <a:close/>
                              </a:path>
                              <a:path w="511175" h="507365">
                                <a:moveTo>
                                  <a:pt x="508160" y="379169"/>
                                </a:moveTo>
                                <a:lnTo>
                                  <a:pt x="503999" y="379169"/>
                                </a:lnTo>
                                <a:lnTo>
                                  <a:pt x="507640" y="383330"/>
                                </a:lnTo>
                                <a:lnTo>
                                  <a:pt x="507640" y="394253"/>
                                </a:lnTo>
                                <a:lnTo>
                                  <a:pt x="503999" y="398414"/>
                                </a:lnTo>
                                <a:lnTo>
                                  <a:pt x="508160" y="398414"/>
                                </a:lnTo>
                                <a:lnTo>
                                  <a:pt x="510761" y="395813"/>
                                </a:lnTo>
                                <a:lnTo>
                                  <a:pt x="510761" y="381770"/>
                                </a:lnTo>
                                <a:lnTo>
                                  <a:pt x="508160" y="379169"/>
                                </a:lnTo>
                                <a:close/>
                              </a:path>
                              <a:path w="511175" h="507365">
                                <a:moveTo>
                                  <a:pt x="501398" y="380730"/>
                                </a:moveTo>
                                <a:lnTo>
                                  <a:pt x="493076" y="380730"/>
                                </a:lnTo>
                                <a:lnTo>
                                  <a:pt x="493076" y="395813"/>
                                </a:lnTo>
                                <a:lnTo>
                                  <a:pt x="495677" y="395813"/>
                                </a:lnTo>
                                <a:lnTo>
                                  <a:pt x="495677" y="390092"/>
                                </a:lnTo>
                                <a:lnTo>
                                  <a:pt x="502265" y="390092"/>
                                </a:lnTo>
                                <a:lnTo>
                                  <a:pt x="501919" y="389572"/>
                                </a:lnTo>
                                <a:lnTo>
                                  <a:pt x="500358" y="389052"/>
                                </a:lnTo>
                                <a:lnTo>
                                  <a:pt x="503479" y="388011"/>
                                </a:lnTo>
                                <a:lnTo>
                                  <a:pt x="495677" y="388011"/>
                                </a:lnTo>
                                <a:lnTo>
                                  <a:pt x="495677" y="383851"/>
                                </a:lnTo>
                                <a:lnTo>
                                  <a:pt x="503132" y="383851"/>
                                </a:lnTo>
                                <a:lnTo>
                                  <a:pt x="503045" y="383330"/>
                                </a:lnTo>
                                <a:lnTo>
                                  <a:pt x="502959" y="382810"/>
                                </a:lnTo>
                                <a:lnTo>
                                  <a:pt x="501398" y="380730"/>
                                </a:lnTo>
                                <a:close/>
                              </a:path>
                              <a:path w="511175" h="507365">
                                <a:moveTo>
                                  <a:pt x="502265" y="390092"/>
                                </a:moveTo>
                                <a:lnTo>
                                  <a:pt x="498798" y="390092"/>
                                </a:lnTo>
                                <a:lnTo>
                                  <a:pt x="499838" y="391652"/>
                                </a:lnTo>
                                <a:lnTo>
                                  <a:pt x="500358" y="393213"/>
                                </a:lnTo>
                                <a:lnTo>
                                  <a:pt x="500878" y="395813"/>
                                </a:lnTo>
                                <a:lnTo>
                                  <a:pt x="503479" y="395813"/>
                                </a:lnTo>
                                <a:lnTo>
                                  <a:pt x="502959" y="393213"/>
                                </a:lnTo>
                                <a:lnTo>
                                  <a:pt x="502959" y="391132"/>
                                </a:lnTo>
                                <a:lnTo>
                                  <a:pt x="502265" y="390092"/>
                                </a:lnTo>
                                <a:close/>
                              </a:path>
                              <a:path w="511175" h="507365">
                                <a:moveTo>
                                  <a:pt x="503132" y="383851"/>
                                </a:moveTo>
                                <a:lnTo>
                                  <a:pt x="499318" y="383851"/>
                                </a:lnTo>
                                <a:lnTo>
                                  <a:pt x="500358" y="384371"/>
                                </a:lnTo>
                                <a:lnTo>
                                  <a:pt x="500358" y="387491"/>
                                </a:lnTo>
                                <a:lnTo>
                                  <a:pt x="498798" y="388011"/>
                                </a:lnTo>
                                <a:lnTo>
                                  <a:pt x="503479" y="388011"/>
                                </a:lnTo>
                                <a:lnTo>
                                  <a:pt x="503479" y="385931"/>
                                </a:lnTo>
                                <a:lnTo>
                                  <a:pt x="503219" y="384371"/>
                                </a:lnTo>
                                <a:lnTo>
                                  <a:pt x="503132" y="383851"/>
                                </a:lnTo>
                                <a:close/>
                              </a:path>
                              <a:path w="511175" h="507365">
                                <a:moveTo>
                                  <a:pt x="246071" y="188284"/>
                                </a:moveTo>
                                <a:lnTo>
                                  <a:pt x="227814" y="188284"/>
                                </a:lnTo>
                                <a:lnTo>
                                  <a:pt x="255884" y="244644"/>
                                </a:lnTo>
                                <a:lnTo>
                                  <a:pt x="285027" y="283012"/>
                                </a:lnTo>
                                <a:lnTo>
                                  <a:pt x="312220" y="307433"/>
                                </a:lnTo>
                                <a:lnTo>
                                  <a:pt x="334439" y="321956"/>
                                </a:lnTo>
                                <a:lnTo>
                                  <a:pt x="287371" y="331318"/>
                                </a:lnTo>
                                <a:lnTo>
                                  <a:pt x="238996" y="343541"/>
                                </a:lnTo>
                                <a:lnTo>
                                  <a:pt x="189910" y="358966"/>
                                </a:lnTo>
                                <a:lnTo>
                                  <a:pt x="141993" y="377609"/>
                                </a:lnTo>
                                <a:lnTo>
                                  <a:pt x="147103" y="377609"/>
                                </a:lnTo>
                                <a:lnTo>
                                  <a:pt x="190722" y="364289"/>
                                </a:lnTo>
                                <a:lnTo>
                                  <a:pt x="243937" y="351798"/>
                                </a:lnTo>
                                <a:lnTo>
                                  <a:pt x="299103" y="341940"/>
                                </a:lnTo>
                                <a:lnTo>
                                  <a:pt x="353683" y="334959"/>
                                </a:lnTo>
                                <a:lnTo>
                                  <a:pt x="392739" y="334959"/>
                                </a:lnTo>
                                <a:lnTo>
                                  <a:pt x="384371" y="331318"/>
                                </a:lnTo>
                                <a:lnTo>
                                  <a:pt x="419650" y="329701"/>
                                </a:lnTo>
                                <a:lnTo>
                                  <a:pt x="500152" y="329701"/>
                                </a:lnTo>
                                <a:lnTo>
                                  <a:pt x="486640" y="322411"/>
                                </a:lnTo>
                                <a:lnTo>
                                  <a:pt x="467240" y="318315"/>
                                </a:lnTo>
                                <a:lnTo>
                                  <a:pt x="361485" y="318315"/>
                                </a:lnTo>
                                <a:lnTo>
                                  <a:pt x="349417" y="311407"/>
                                </a:lnTo>
                                <a:lnTo>
                                  <a:pt x="314674" y="288148"/>
                                </a:lnTo>
                                <a:lnTo>
                                  <a:pt x="266823" y="230349"/>
                                </a:lnTo>
                                <a:lnTo>
                                  <a:pt x="248700" y="195184"/>
                                </a:lnTo>
                                <a:lnTo>
                                  <a:pt x="246071" y="188284"/>
                                </a:lnTo>
                                <a:close/>
                              </a:path>
                              <a:path w="511175" h="507365">
                                <a:moveTo>
                                  <a:pt x="392739" y="334959"/>
                                </a:moveTo>
                                <a:lnTo>
                                  <a:pt x="353683" y="334959"/>
                                </a:lnTo>
                                <a:lnTo>
                                  <a:pt x="387816" y="350384"/>
                                </a:lnTo>
                                <a:lnTo>
                                  <a:pt x="421559" y="362005"/>
                                </a:lnTo>
                                <a:lnTo>
                                  <a:pt x="452572" y="369336"/>
                                </a:lnTo>
                                <a:lnTo>
                                  <a:pt x="478513" y="371888"/>
                                </a:lnTo>
                                <a:lnTo>
                                  <a:pt x="489249" y="371189"/>
                                </a:lnTo>
                                <a:lnTo>
                                  <a:pt x="497302" y="369027"/>
                                </a:lnTo>
                                <a:lnTo>
                                  <a:pt x="502723" y="365305"/>
                                </a:lnTo>
                                <a:lnTo>
                                  <a:pt x="503640" y="363566"/>
                                </a:lnTo>
                                <a:lnTo>
                                  <a:pt x="489436" y="363566"/>
                                </a:lnTo>
                                <a:lnTo>
                                  <a:pt x="468850" y="361233"/>
                                </a:lnTo>
                                <a:lnTo>
                                  <a:pt x="443340" y="354659"/>
                                </a:lnTo>
                                <a:lnTo>
                                  <a:pt x="414611" y="344476"/>
                                </a:lnTo>
                                <a:lnTo>
                                  <a:pt x="392739" y="334959"/>
                                </a:lnTo>
                                <a:close/>
                              </a:path>
                              <a:path w="511175" h="507365">
                                <a:moveTo>
                                  <a:pt x="505559" y="359925"/>
                                </a:moveTo>
                                <a:lnTo>
                                  <a:pt x="501919" y="361485"/>
                                </a:lnTo>
                                <a:lnTo>
                                  <a:pt x="496197" y="363566"/>
                                </a:lnTo>
                                <a:lnTo>
                                  <a:pt x="503640" y="363566"/>
                                </a:lnTo>
                                <a:lnTo>
                                  <a:pt x="505559" y="359925"/>
                                </a:lnTo>
                                <a:close/>
                              </a:path>
                              <a:path w="511175" h="507365">
                                <a:moveTo>
                                  <a:pt x="500152" y="329701"/>
                                </a:moveTo>
                                <a:lnTo>
                                  <a:pt x="419650" y="329701"/>
                                </a:lnTo>
                                <a:lnTo>
                                  <a:pt x="460634" y="330863"/>
                                </a:lnTo>
                                <a:lnTo>
                                  <a:pt x="494304" y="337974"/>
                                </a:lnTo>
                                <a:lnTo>
                                  <a:pt x="507640" y="354203"/>
                                </a:lnTo>
                                <a:lnTo>
                                  <a:pt x="509200" y="350563"/>
                                </a:lnTo>
                                <a:lnTo>
                                  <a:pt x="510754" y="349002"/>
                                </a:lnTo>
                                <a:lnTo>
                                  <a:pt x="510754" y="345361"/>
                                </a:lnTo>
                                <a:lnTo>
                                  <a:pt x="504430" y="332009"/>
                                </a:lnTo>
                                <a:lnTo>
                                  <a:pt x="500152" y="329701"/>
                                </a:lnTo>
                                <a:close/>
                              </a:path>
                              <a:path w="511175" h="507365">
                                <a:moveTo>
                                  <a:pt x="423900" y="314674"/>
                                </a:moveTo>
                                <a:lnTo>
                                  <a:pt x="409979" y="315024"/>
                                </a:lnTo>
                                <a:lnTo>
                                  <a:pt x="394838" y="315909"/>
                                </a:lnTo>
                                <a:lnTo>
                                  <a:pt x="361485" y="318315"/>
                                </a:lnTo>
                                <a:lnTo>
                                  <a:pt x="467240" y="318315"/>
                                </a:lnTo>
                                <a:lnTo>
                                  <a:pt x="459195" y="316616"/>
                                </a:lnTo>
                                <a:lnTo>
                                  <a:pt x="423900" y="314674"/>
                                </a:lnTo>
                                <a:close/>
                              </a:path>
                              <a:path w="511175" h="507365">
                                <a:moveTo>
                                  <a:pt x="243417" y="42650"/>
                                </a:moveTo>
                                <a:lnTo>
                                  <a:pt x="240613" y="58010"/>
                                </a:lnTo>
                                <a:lnTo>
                                  <a:pt x="237371" y="77758"/>
                                </a:lnTo>
                                <a:lnTo>
                                  <a:pt x="233250" y="102187"/>
                                </a:lnTo>
                                <a:lnTo>
                                  <a:pt x="227886" y="131201"/>
                                </a:lnTo>
                                <a:lnTo>
                                  <a:pt x="227814" y="131591"/>
                                </a:lnTo>
                                <a:lnTo>
                                  <a:pt x="238333" y="131591"/>
                                </a:lnTo>
                                <a:lnTo>
                                  <a:pt x="238809" y="128226"/>
                                </a:lnTo>
                                <a:lnTo>
                                  <a:pt x="241142" y="99603"/>
                                </a:lnTo>
                                <a:lnTo>
                                  <a:pt x="242401" y="71370"/>
                                </a:lnTo>
                                <a:lnTo>
                                  <a:pt x="243417" y="42650"/>
                                </a:lnTo>
                                <a:close/>
                              </a:path>
                              <a:path w="511175" h="507365">
                                <a:moveTo>
                                  <a:pt x="238402" y="3120"/>
                                </a:moveTo>
                                <a:lnTo>
                                  <a:pt x="225733" y="3120"/>
                                </a:lnTo>
                                <a:lnTo>
                                  <a:pt x="231349" y="6664"/>
                                </a:lnTo>
                                <a:lnTo>
                                  <a:pt x="236765" y="12442"/>
                                </a:lnTo>
                                <a:lnTo>
                                  <a:pt x="241020" y="20967"/>
                                </a:lnTo>
                                <a:lnTo>
                                  <a:pt x="243417" y="33287"/>
                                </a:lnTo>
                                <a:lnTo>
                                  <a:pt x="245368" y="14043"/>
                                </a:lnTo>
                                <a:lnTo>
                                  <a:pt x="241077" y="4160"/>
                                </a:lnTo>
                                <a:lnTo>
                                  <a:pt x="238402" y="3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4468" y="0"/>
                            <a:ext cx="2078989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BD3985" w14:textId="5174891F" w:rsidR="006A658E" w:rsidRDefault="00973685">
                              <w:pPr>
                                <w:spacing w:before="12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4"/>
                                  <w:sz w:val="11"/>
                                </w:rPr>
                                <w:t>Digitálně podepsal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4468" y="256672"/>
                            <a:ext cx="602615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748C24" w14:textId="70F3286E" w:rsidR="006A658E" w:rsidRDefault="00973685">
                              <w:pPr>
                                <w:spacing w:before="11"/>
                                <w:rPr>
                                  <w:rFonts w:ascii="Trebuchet MS"/>
                                  <w:sz w:val="3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33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20410" y="224651"/>
                            <a:ext cx="10477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B171BB" w14:textId="2E8E729D" w:rsidR="006A658E" w:rsidRDefault="006A658E">
                              <w:pPr>
                                <w:spacing w:before="2"/>
                                <w:rPr>
                                  <w:rFonts w:ascii="Trebuchet MS"/>
                                  <w:sz w:val="11"/>
                                </w:rPr>
                              </w:pPr>
                            </w:p>
                            <w:p w14:paraId="3664F684" w14:textId="77777777" w:rsidR="006A658E" w:rsidRDefault="00973685">
                              <w:pPr>
                                <w:spacing w:before="5"/>
                                <w:rPr>
                                  <w:rFonts w:asci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sz w:val="11"/>
                                </w:rPr>
                                <w:t>Datum: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11"/>
                                </w:rPr>
                                <w:t>2025.08.27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11"/>
                                </w:rPr>
                                <w:t>14:26:54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11"/>
                                </w:rPr>
                                <w:t>+02'00'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8B9D6A" id="Group 14" o:spid="_x0000_s1032" style="position:absolute;left:0;text-align:left;margin-left:72.25pt;margin-top:40.55pt;width:198.5pt;height:44.2pt;z-index:15729664;mso-wrap-distance-left:0;mso-wrap-distance-right:0;mso-position-horizontal-relative:page" coordsize="25209,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">
                <v:shape id="Graphic 15" o:spid="_x0000_s1033" style="position:absolute;top:5516;width:25209;height:96;visibility:visible;mso-wrap-style:square;v-text-anchor:top" coordsize="25209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" path="m2520695,l,,,9143r2520695,l2520695,xe" fillcolor="#3e3e3e" stroked="f">
                  <v:path arrowok="t"/>
                </v:shape>
                <v:shape id="Graphic 16" o:spid="_x0000_s1034" style="position:absolute;left:9448;top:198;width:5112;height:5074;visibility:visible;mso-wrap-style:square;v-text-anchor:top" coordsize="511175,50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" path="m92061,399974l47615,428874,19309,456798,4364,481016,,498798r3453,6688l6209,507120r32801,l42037,506079r-32155,l14384,487160,31077,460439,57717,430011,92061,399974xem218451,l201142,39472r-148,3178l200892,47331r2947,42658l211430,131201r7021,28476l213713,179091r-13133,35839l180799,261906r-25183,54003l127037,371044,96550,422629,65780,465660,36350,495142,9882,506079r32155,l43763,505486,70671,482089r32662,-41439l141993,379169r5110,-1560l141993,377609r36888,-67543l203433,258176r15286,-39505l227814,188284r18257,l234575,158117r3758,-26526l227814,131591r-5982,-22821l217801,86730,215526,66055r-716,-18724l214912,42650r69,-3178l216176,26201r3242,-13759l225733,3120r12669,l231714,520,218451,xem505559,376569r-14563,l485275,381770r,14043l490996,401015r14563,l508160,398414r-15604,l487875,394253r,-10923l492556,379169r15604,l505559,376569xem508160,379169r-4161,l507640,383330r,10923l503999,398414r4161,l510761,395813r,-14043l508160,379169xem501398,380730r-8322,l493076,395813r2601,l495677,390092r6588,l501919,389572r-1561,-520l503479,388011r-7802,l495677,383851r7455,l503045,383330r-86,-520l501398,380730xem502265,390092r-3467,l499838,391652r520,1561l500878,395813r2601,l502959,393213r,-2081l502265,390092xem503132,383851r-3814,l500358,384371r,3120l498798,388011r4681,l503479,385931r-260,-1560l503132,383851xem246071,188284r-18257,l255884,244644r29143,38368l312220,307433r22219,14523l287371,331318r-48375,12223l189910,358966r-47917,18643l147103,377609r43619,-13320l243937,351798r55166,-9858l353683,334959r39056,l384371,331318r35279,-1617l500152,329701r-13512,-7290l467240,318315r-105755,l349417,311407,314674,288148,266823,230349,248700,195184r-2629,-6900xem392739,334959r-39056,l387816,350384r33743,11621l452572,369336r25941,2552l489249,371189r8053,-2162l502723,365305r917,-1739l489436,363566r-20586,-2333l443340,354659,414611,344476r-21872,-9517xem505559,359925r-3640,1560l496197,363566r7443,l505559,359925xem500152,329701r-80502,l460634,330863r33670,7111l507640,354203r1560,-3640l510754,349002r,-3641l504430,332009r-4278,-2308xem423900,314674r-13921,350l394838,315909r-33353,2406l467240,318315r-8045,-1699l423900,314674xem243417,42650r-2804,15360l237371,77758r-4121,24429l227886,131201r-72,390l238333,131591r476,-3365l241142,99603r1259,-28233l243417,42650xem238402,3120r-12669,l231349,6664r5416,5778l241020,20967r2397,12320l245368,14043,241077,4160,238402,3120xe" fillcolor="#ffd8d8" stroked="f">
                  <v:path arrowok="t"/>
                </v:shape>
                <v:shape id="Textbox 17" o:spid="_x0000_s1035" type="#_x0000_t202" style="position:absolute;left:844;width:20790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8BD3985" w14:textId="5174891F" w:rsidR="006A658E" w:rsidRDefault="00973685">
                        <w:pPr>
                          <w:spacing w:before="12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pacing w:val="-4"/>
                            <w:sz w:val="11"/>
                          </w:rPr>
                          <w:t>Digitálně podepsal</w:t>
                        </w:r>
                        <w:r>
                          <w:rPr>
                            <w:rFonts w:ascii="Trebuchet MS" w:hAnsi="Trebuchet MS"/>
                            <w:spacing w:val="-5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8" o:spid="_x0000_s1036" type="#_x0000_t202" style="position:absolute;left:844;top:2566;width:6026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B748C24" w14:textId="70F3286E" w:rsidR="006A658E" w:rsidRDefault="00973685">
                        <w:pPr>
                          <w:spacing w:before="11"/>
                          <w:rPr>
                            <w:rFonts w:ascii="Trebuchet MS"/>
                            <w:sz w:val="33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33"/>
                          </w:rPr>
                          <w:t>xxx</w:t>
                        </w:r>
                      </w:p>
                    </w:txbxContent>
                  </v:textbox>
                </v:shape>
                <v:shape id="Textbox 19" o:spid="_x0000_s1037" type="#_x0000_t202" style="position:absolute;left:12204;top:2246;width:1047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4B171BB" w14:textId="2E8E729D" w:rsidR="006A658E" w:rsidRDefault="006A658E">
                        <w:pPr>
                          <w:spacing w:before="2"/>
                          <w:rPr>
                            <w:rFonts w:ascii="Trebuchet MS"/>
                            <w:sz w:val="11"/>
                          </w:rPr>
                        </w:pPr>
                      </w:p>
                      <w:p w14:paraId="3664F684" w14:textId="77777777" w:rsidR="006A658E" w:rsidRDefault="00973685">
                        <w:pPr>
                          <w:spacing w:before="5"/>
                          <w:rPr>
                            <w:rFonts w:ascii="Trebuchet MS"/>
                            <w:sz w:val="11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11"/>
                          </w:rPr>
                          <w:t>Datum:</w:t>
                        </w:r>
                        <w:r>
                          <w:rPr>
                            <w:rFonts w:ascii="Trebuchet MS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0"/>
                            <w:sz w:val="11"/>
                          </w:rPr>
                          <w:t>2025.08.27</w:t>
                        </w:r>
                        <w:r>
                          <w:rPr>
                            <w:rFonts w:ascii="Trebuchet MS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0"/>
                            <w:sz w:val="11"/>
                          </w:rPr>
                          <w:t>14:26:54</w:t>
                        </w:r>
                        <w:r>
                          <w:rPr>
                            <w:rFonts w:ascii="Trebuchet MS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11"/>
                          </w:rPr>
                          <w:t>+02'00'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04040"/>
        </w:rPr>
        <w:t>xxx</w:t>
      </w:r>
    </w:p>
    <w:p w14:paraId="51862272" w14:textId="32D2D3CD" w:rsidR="006A658E" w:rsidRDefault="00973685">
      <w:pPr>
        <w:pStyle w:val="Zkladntext"/>
        <w:spacing w:before="156" w:line="312" w:lineRule="auto"/>
        <w:ind w:left="457" w:right="38"/>
      </w:pPr>
      <w:r>
        <w:rPr>
          <w:color w:val="404040"/>
        </w:rPr>
        <w:t>xxx</w:t>
      </w:r>
    </w:p>
    <w:p w14:paraId="21E45AB7" w14:textId="77777777" w:rsidR="006A658E" w:rsidRDefault="00973685">
      <w:pPr>
        <w:spacing w:before="2" w:after="25"/>
        <w:rPr>
          <w:sz w:val="10"/>
        </w:rPr>
      </w:pPr>
      <w:r>
        <w:br w:type="column"/>
      </w:r>
    </w:p>
    <w:p w14:paraId="5078D627" w14:textId="77777777" w:rsidR="006A658E" w:rsidRDefault="00973685">
      <w:pPr>
        <w:pStyle w:val="Zkladntext"/>
        <w:spacing w:line="20" w:lineRule="exact"/>
        <w:ind w:left="4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FD726D" wp14:editId="6F1B8D4C">
                <wp:extent cx="2720340" cy="952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0340" cy="9525"/>
                          <a:chOff x="0" y="0"/>
                          <a:chExt cx="272034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7203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0340" h="9525">
                                <a:moveTo>
                                  <a:pt x="2720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720340" y="9144"/>
                                </a:lnTo>
                                <a:lnTo>
                                  <a:pt x="2720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BE2DA" id="Group 20" o:spid="_x0000_s1026" style="width:214.2pt;height:.75pt;mso-position-horizontal-relative:char;mso-position-vertical-relative:line" coordsize="272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">
                <v:shape id="Graphic 21" o:spid="_x0000_s1027" style="position:absolute;width:27203;height:95;visibility:visible;mso-wrap-style:square;v-text-anchor:top" coordsize="27203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" path="m2720340,l,,,9144r2720340,l2720340,xe" fillcolor="#3e3e3e" stroked="f">
                  <v:path arrowok="t"/>
                </v:shape>
                <w10:anchorlock/>
              </v:group>
            </w:pict>
          </mc:Fallback>
        </mc:AlternateContent>
      </w:r>
    </w:p>
    <w:p w14:paraId="46BC6E6F" w14:textId="2F406C6F" w:rsidR="006A658E" w:rsidRDefault="00973685">
      <w:pPr>
        <w:pStyle w:val="Zkladntext"/>
        <w:ind w:left="457"/>
      </w:pPr>
      <w:r>
        <w:rPr>
          <w:color w:val="404040"/>
        </w:rPr>
        <w:t>xxx</w:t>
      </w:r>
    </w:p>
    <w:p w14:paraId="45E5711D" w14:textId="19AEE9C6" w:rsidR="006A658E" w:rsidRDefault="00973685">
      <w:pPr>
        <w:pStyle w:val="Zkladntext"/>
        <w:spacing w:before="70"/>
        <w:ind w:left="457"/>
      </w:pPr>
      <w:r>
        <w:rPr>
          <w:color w:val="404040"/>
          <w:spacing w:val="-2"/>
        </w:rPr>
        <w:t>xxx</w:t>
      </w:r>
    </w:p>
    <w:p w14:paraId="0E3148BE" w14:textId="77777777" w:rsidR="006A658E" w:rsidRDefault="00973685">
      <w:pPr>
        <w:pStyle w:val="Nadpis7"/>
        <w:spacing w:before="76"/>
        <w:ind w:left="457"/>
      </w:pPr>
      <w:r>
        <w:rPr>
          <w:color w:val="404040"/>
        </w:rPr>
        <w:t>Moore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Advisory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CZ</w:t>
      </w:r>
      <w:r>
        <w:rPr>
          <w:color w:val="404040"/>
          <w:spacing w:val="-2"/>
        </w:rPr>
        <w:t xml:space="preserve"> s.r.o.</w:t>
      </w:r>
    </w:p>
    <w:p w14:paraId="13C06762" w14:textId="77777777" w:rsidR="006A658E" w:rsidRDefault="006A658E">
      <w:pPr>
        <w:sectPr w:rsidR="006A658E">
          <w:type w:val="continuous"/>
          <w:pgSz w:w="11920" w:h="16850"/>
          <w:pgMar w:top="1720" w:right="1280" w:bottom="1660" w:left="1040" w:header="679" w:footer="1465" w:gutter="0"/>
          <w:cols w:num="2" w:space="708" w:equalWidth="0">
            <w:col w:w="3090" w:space="1537"/>
            <w:col w:w="4973"/>
          </w:cols>
        </w:sectPr>
      </w:pPr>
    </w:p>
    <w:p w14:paraId="574AE395" w14:textId="77777777" w:rsidR="006A658E" w:rsidRDefault="006A658E">
      <w:pPr>
        <w:pStyle w:val="Zkladntext"/>
        <w:rPr>
          <w:b/>
        </w:rPr>
      </w:pPr>
    </w:p>
    <w:p w14:paraId="6F09A1D2" w14:textId="77777777" w:rsidR="006A658E" w:rsidRDefault="006A658E">
      <w:pPr>
        <w:pStyle w:val="Zkladntext"/>
        <w:spacing w:before="121"/>
        <w:rPr>
          <w:b/>
        </w:rPr>
      </w:pPr>
    </w:p>
    <w:p w14:paraId="5F91D532" w14:textId="483585A3" w:rsidR="006A658E" w:rsidRDefault="00973685">
      <w:pPr>
        <w:pStyle w:val="Zkladntext"/>
        <w:spacing w:before="1"/>
        <w:ind w:left="407"/>
      </w:pPr>
      <w:r>
        <w:rPr>
          <w:color w:val="404040"/>
        </w:rPr>
        <w:t>xxx</w:t>
      </w:r>
    </w:p>
    <w:p w14:paraId="29E865EE" w14:textId="77777777" w:rsidR="00973685" w:rsidRDefault="00973685">
      <w:pPr>
        <w:spacing w:before="75" w:line="312" w:lineRule="auto"/>
        <w:ind w:left="407" w:right="5259"/>
        <w:rPr>
          <w:color w:val="404040"/>
        </w:rPr>
      </w:pPr>
      <w:r>
        <w:rPr>
          <w:color w:val="404040"/>
        </w:rPr>
        <w:t>xxx</w:t>
      </w:r>
    </w:p>
    <w:p w14:paraId="78ACCC2E" w14:textId="25B8497F" w:rsidR="006A658E" w:rsidRDefault="00973685">
      <w:pPr>
        <w:spacing w:before="75" w:line="312" w:lineRule="auto"/>
        <w:ind w:left="407" w:right="5259"/>
        <w:rPr>
          <w:b/>
        </w:rPr>
      </w:pPr>
      <w:r>
        <w:rPr>
          <w:b/>
          <w:color w:val="404040"/>
        </w:rPr>
        <w:t>Národní</w:t>
      </w:r>
      <w:r>
        <w:rPr>
          <w:b/>
          <w:color w:val="404040"/>
          <w:spacing w:val="27"/>
        </w:rPr>
        <w:t xml:space="preserve"> </w:t>
      </w:r>
      <w:r>
        <w:rPr>
          <w:b/>
          <w:color w:val="404040"/>
        </w:rPr>
        <w:t>agentura pro komunikační</w:t>
      </w:r>
      <w:r>
        <w:rPr>
          <w:b/>
          <w:color w:val="404040"/>
          <w:spacing w:val="40"/>
        </w:rPr>
        <w:t xml:space="preserve"> </w:t>
      </w:r>
      <w:r>
        <w:rPr>
          <w:b/>
          <w:color w:val="404040"/>
        </w:rPr>
        <w:t>a informační technologie, s. p.</w:t>
      </w:r>
    </w:p>
    <w:p w14:paraId="18220BEE" w14:textId="77777777" w:rsidR="006A658E" w:rsidRDefault="006A658E">
      <w:pPr>
        <w:spacing w:line="312" w:lineRule="auto"/>
        <w:sectPr w:rsidR="006A658E">
          <w:type w:val="continuous"/>
          <w:pgSz w:w="11920" w:h="16850"/>
          <w:pgMar w:top="1720" w:right="1280" w:bottom="1660" w:left="1040" w:header="679" w:footer="1465" w:gutter="0"/>
          <w:cols w:space="708"/>
        </w:sectPr>
      </w:pPr>
    </w:p>
    <w:p w14:paraId="6D306FD1" w14:textId="77777777" w:rsidR="006A658E" w:rsidRDefault="00973685">
      <w:pPr>
        <w:pStyle w:val="Nadpis7"/>
        <w:spacing w:before="170"/>
        <w:ind w:left="119"/>
      </w:pPr>
      <w:r>
        <w:rPr>
          <w:color w:val="404040"/>
        </w:rPr>
        <w:lastRenderedPageBreak/>
        <w:t>Příloha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Plnění</w:t>
      </w:r>
    </w:p>
    <w:p w14:paraId="763E9444" w14:textId="77777777" w:rsidR="006A658E" w:rsidRDefault="006A658E">
      <w:pPr>
        <w:pStyle w:val="Zkladntext"/>
        <w:spacing w:before="153"/>
        <w:rPr>
          <w:b/>
        </w:rPr>
      </w:pPr>
    </w:p>
    <w:p w14:paraId="59CAF1E8" w14:textId="77777777" w:rsidR="006A658E" w:rsidRDefault="00973685">
      <w:pPr>
        <w:pStyle w:val="Zkladntext"/>
        <w:spacing w:before="1" w:line="312" w:lineRule="auto"/>
        <w:ind w:left="119"/>
      </w:pPr>
      <w:r>
        <w:rPr>
          <w:color w:val="585858"/>
        </w:rPr>
        <w:t>Předmětem veřejné zakázky je zpracování odborného stanoviska: „Ověření algoritmu stanovení služby NHS”. Výstupem je odpověď na otázky, které jsou uvedeny v detailu předmětu plnění.</w:t>
      </w:r>
    </w:p>
    <w:p w14:paraId="59AF3F33" w14:textId="77777777" w:rsidR="006A658E" w:rsidRDefault="00973685">
      <w:pPr>
        <w:spacing w:before="120"/>
        <w:ind w:left="119"/>
        <w:rPr>
          <w:b/>
        </w:rPr>
      </w:pPr>
      <w:r>
        <w:rPr>
          <w:b/>
          <w:color w:val="585858"/>
          <w:u w:val="thick" w:color="585858"/>
        </w:rPr>
        <w:t>Detail</w:t>
      </w:r>
      <w:r>
        <w:rPr>
          <w:b/>
          <w:color w:val="585858"/>
          <w:spacing w:val="-6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předmětu</w:t>
      </w:r>
      <w:r>
        <w:rPr>
          <w:b/>
          <w:color w:val="585858"/>
          <w:spacing w:val="-6"/>
          <w:u w:val="thick" w:color="585858"/>
        </w:rPr>
        <w:t xml:space="preserve"> </w:t>
      </w:r>
      <w:r>
        <w:rPr>
          <w:b/>
          <w:color w:val="585858"/>
          <w:spacing w:val="-2"/>
          <w:u w:val="thick" w:color="585858"/>
        </w:rPr>
        <w:t>plnění:</w:t>
      </w:r>
    </w:p>
    <w:p w14:paraId="33187346" w14:textId="77777777" w:rsidR="006A658E" w:rsidRDefault="006A658E">
      <w:pPr>
        <w:pStyle w:val="Zkladntext"/>
        <w:spacing w:before="62"/>
        <w:rPr>
          <w:b/>
        </w:rPr>
      </w:pPr>
    </w:p>
    <w:p w14:paraId="4C0B25E9" w14:textId="77777777" w:rsidR="006A658E" w:rsidRDefault="00973685">
      <w:pPr>
        <w:pStyle w:val="Odstavecseseznamem"/>
        <w:numPr>
          <w:ilvl w:val="4"/>
          <w:numId w:val="22"/>
        </w:numPr>
        <w:tabs>
          <w:tab w:val="left" w:pos="837"/>
          <w:tab w:val="left" w:pos="839"/>
        </w:tabs>
        <w:spacing w:line="312" w:lineRule="auto"/>
        <w:ind w:right="137"/>
        <w:jc w:val="both"/>
      </w:pPr>
      <w:r>
        <w:rPr>
          <w:color w:val="585858"/>
        </w:rPr>
        <w:t>Je předložený algoritmus stanovení ceny Nové hlavní smlouvy, dodatku č. 10 (NHS) za vlastní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výkony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NAKIT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správný,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logický,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zahrnuje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všechny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relevantní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náklady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vazbě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 xml:space="preserve">na metodiku </w:t>
      </w:r>
      <w:r>
        <w:rPr>
          <w:i/>
          <w:color w:val="585858"/>
        </w:rPr>
        <w:t xml:space="preserve">„MP_1_2024_NAKIT_verze_1.0 Metodika stanovení hodinové nákladové a prodejní sazby NAKIT“, </w:t>
      </w:r>
      <w:r>
        <w:rPr>
          <w:color w:val="585858"/>
        </w:rPr>
        <w:t>odpovídá tržním standardům a je dostatečně transparentní?</w:t>
      </w:r>
    </w:p>
    <w:p w14:paraId="62BA418C" w14:textId="77777777" w:rsidR="006A658E" w:rsidRDefault="00973685">
      <w:pPr>
        <w:pStyle w:val="Odstavecseseznamem"/>
        <w:numPr>
          <w:ilvl w:val="4"/>
          <w:numId w:val="22"/>
        </w:numPr>
        <w:tabs>
          <w:tab w:val="left" w:pos="836"/>
          <w:tab w:val="left" w:pos="838"/>
        </w:tabs>
        <w:spacing w:before="240" w:line="312" w:lineRule="auto"/>
        <w:ind w:left="838" w:right="136"/>
        <w:jc w:val="both"/>
      </w:pPr>
      <w:r>
        <w:rPr>
          <w:color w:val="585858"/>
        </w:rPr>
        <w:t>Je předložený algoritmus výpočtu paušální ceny služby NHS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formulován jako komplexní 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logicky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ucelený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celek,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který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zahrnuje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všechny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relevantní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složky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tj.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vlastní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výkony a externí náklady?</w:t>
      </w:r>
    </w:p>
    <w:p w14:paraId="1E7172E6" w14:textId="77777777" w:rsidR="006A658E" w:rsidRDefault="00973685">
      <w:pPr>
        <w:pStyle w:val="Odstavecseseznamem"/>
        <w:numPr>
          <w:ilvl w:val="4"/>
          <w:numId w:val="22"/>
        </w:numPr>
        <w:tabs>
          <w:tab w:val="left" w:pos="836"/>
          <w:tab w:val="left" w:pos="838"/>
        </w:tabs>
        <w:spacing w:before="240" w:line="312" w:lineRule="auto"/>
        <w:ind w:left="838" w:right="141"/>
        <w:jc w:val="both"/>
      </w:pP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způsob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kalkulace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uplatnění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cen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služby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poskytované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NHS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praxi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prováděn v plném souladu s výše popsaným komplexním algoritmem?</w:t>
      </w:r>
    </w:p>
    <w:p w14:paraId="0151AFA2" w14:textId="77777777" w:rsidR="006A658E" w:rsidRDefault="006A658E">
      <w:pPr>
        <w:spacing w:line="312" w:lineRule="auto"/>
        <w:jc w:val="both"/>
        <w:sectPr w:rsidR="006A658E">
          <w:pgSz w:w="11920" w:h="16850"/>
          <w:pgMar w:top="1720" w:right="1280" w:bottom="1660" w:left="1040" w:header="679" w:footer="1465" w:gutter="0"/>
          <w:cols w:space="708"/>
        </w:sectPr>
      </w:pPr>
    </w:p>
    <w:p w14:paraId="35CB97AB" w14:textId="77777777" w:rsidR="006A658E" w:rsidRDefault="00973685">
      <w:pPr>
        <w:pStyle w:val="Nadpis7"/>
        <w:spacing w:before="83"/>
        <w:ind w:left="119"/>
      </w:pPr>
      <w:r>
        <w:rPr>
          <w:color w:val="404040"/>
        </w:rPr>
        <w:lastRenderedPageBreak/>
        <w:t>Příloha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1a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Metodika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stanovení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hodinové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nákladové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prodejní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sazby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NAKIT</w:t>
      </w:r>
    </w:p>
    <w:p w14:paraId="5E864F57" w14:textId="77777777" w:rsidR="006A658E" w:rsidRDefault="006A658E">
      <w:pPr>
        <w:sectPr w:rsidR="006A658E">
          <w:pgSz w:w="11920" w:h="16850"/>
          <w:pgMar w:top="1720" w:right="1280" w:bottom="1660" w:left="1040" w:header="679" w:footer="1465" w:gutter="0"/>
          <w:cols w:space="708"/>
        </w:sectPr>
      </w:pPr>
    </w:p>
    <w:p w14:paraId="619EA833" w14:textId="77777777" w:rsidR="006A658E" w:rsidRDefault="00973685">
      <w:pPr>
        <w:pStyle w:val="Zkladntext"/>
        <w:spacing w:before="21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0F088450" wp14:editId="54C8B386">
            <wp:simplePos x="0" y="0"/>
            <wp:positionH relativeFrom="page">
              <wp:posOffset>431165</wp:posOffset>
            </wp:positionH>
            <wp:positionV relativeFrom="page">
              <wp:posOffset>428624</wp:posOffset>
            </wp:positionV>
            <wp:extent cx="1800225" cy="83820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A7A670" w14:textId="77777777" w:rsidR="006A658E" w:rsidRDefault="00973685">
      <w:pPr>
        <w:pStyle w:val="Zkladntext"/>
        <w:spacing w:before="1" w:line="312" w:lineRule="auto"/>
        <w:ind w:left="6113" w:firstLine="523"/>
      </w:pPr>
      <w:r>
        <w:rPr>
          <w:color w:val="696969"/>
        </w:rPr>
        <w:t>Metodika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stanovení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hodinové nákladové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prodejní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sazby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4"/>
        </w:rPr>
        <w:t>NAKIT</w:t>
      </w:r>
    </w:p>
    <w:p w14:paraId="20A8DE79" w14:textId="77777777" w:rsidR="006A658E" w:rsidRDefault="006A658E">
      <w:pPr>
        <w:pStyle w:val="Zkladntext"/>
        <w:rPr>
          <w:sz w:val="20"/>
        </w:rPr>
      </w:pPr>
    </w:p>
    <w:p w14:paraId="096B7BE3" w14:textId="77777777" w:rsidR="006A658E" w:rsidRDefault="006A658E">
      <w:pPr>
        <w:pStyle w:val="Zkladntext"/>
        <w:rPr>
          <w:sz w:val="20"/>
        </w:rPr>
      </w:pPr>
    </w:p>
    <w:p w14:paraId="7B7C6238" w14:textId="77777777" w:rsidR="006A658E" w:rsidRDefault="006A658E">
      <w:pPr>
        <w:pStyle w:val="Zkladntext"/>
        <w:spacing w:before="85"/>
        <w:rPr>
          <w:sz w:val="20"/>
        </w:rPr>
      </w:pPr>
    </w:p>
    <w:tbl>
      <w:tblPr>
        <w:tblStyle w:val="TableNormal"/>
        <w:tblW w:w="0" w:type="auto"/>
        <w:tblInd w:w="230" w:type="dxa"/>
        <w:tblLayout w:type="fixed"/>
        <w:tblLook w:val="01E0" w:firstRow="1" w:lastRow="1" w:firstColumn="1" w:lastColumn="1" w:noHBand="0" w:noVBand="0"/>
      </w:tblPr>
      <w:tblGrid>
        <w:gridCol w:w="1404"/>
        <w:gridCol w:w="2635"/>
        <w:gridCol w:w="1979"/>
        <w:gridCol w:w="3371"/>
      </w:tblGrid>
      <w:tr w:rsidR="006A658E" w14:paraId="5456981C" w14:textId="77777777">
        <w:trPr>
          <w:trHeight w:val="345"/>
        </w:trPr>
        <w:tc>
          <w:tcPr>
            <w:tcW w:w="1404" w:type="dxa"/>
            <w:tcBorders>
              <w:top w:val="single" w:sz="4" w:space="0" w:color="00AFEF"/>
              <w:bottom w:val="single" w:sz="4" w:space="0" w:color="00AFEF"/>
            </w:tcBorders>
          </w:tcPr>
          <w:p w14:paraId="6DD0E55E" w14:textId="77777777" w:rsidR="006A658E" w:rsidRDefault="00973685">
            <w:pPr>
              <w:pStyle w:val="TableParagraph"/>
              <w:spacing w:before="91"/>
              <w:ind w:left="115"/>
              <w:rPr>
                <w:b/>
                <w:sz w:val="14"/>
              </w:rPr>
            </w:pPr>
            <w:r>
              <w:rPr>
                <w:b/>
                <w:color w:val="17365D"/>
                <w:spacing w:val="-2"/>
                <w:sz w:val="14"/>
              </w:rPr>
              <w:t>Identifikace</w:t>
            </w:r>
          </w:p>
        </w:tc>
        <w:tc>
          <w:tcPr>
            <w:tcW w:w="2635" w:type="dxa"/>
            <w:tcBorders>
              <w:top w:val="single" w:sz="4" w:space="0" w:color="00AFEF"/>
              <w:bottom w:val="single" w:sz="4" w:space="0" w:color="00AFEF"/>
            </w:tcBorders>
          </w:tcPr>
          <w:p w14:paraId="01FC3E10" w14:textId="77777777" w:rsidR="006A658E" w:rsidRDefault="00973685">
            <w:pPr>
              <w:pStyle w:val="TableParagraph"/>
              <w:spacing w:line="229" w:lineRule="exact"/>
              <w:ind w:left="520"/>
              <w:rPr>
                <w:sz w:val="20"/>
              </w:rPr>
            </w:pPr>
            <w:r>
              <w:rPr>
                <w:color w:val="696969"/>
                <w:sz w:val="20"/>
              </w:rPr>
              <w:t>MP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4</w:t>
            </w:r>
            <w:r>
              <w:rPr>
                <w:color w:val="696969"/>
                <w:spacing w:val="-4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2024</w:t>
            </w:r>
            <w:r>
              <w:rPr>
                <w:color w:val="696969"/>
                <w:spacing w:val="-4"/>
                <w:sz w:val="20"/>
              </w:rPr>
              <w:t xml:space="preserve"> </w:t>
            </w:r>
            <w:r>
              <w:rPr>
                <w:color w:val="696969"/>
                <w:spacing w:val="-2"/>
                <w:sz w:val="20"/>
              </w:rPr>
              <w:t>NAKIT</w:t>
            </w:r>
          </w:p>
        </w:tc>
        <w:tc>
          <w:tcPr>
            <w:tcW w:w="1979" w:type="dxa"/>
            <w:tcBorders>
              <w:top w:val="single" w:sz="4" w:space="0" w:color="00AFEF"/>
              <w:bottom w:val="single" w:sz="4" w:space="0" w:color="00AFEF"/>
            </w:tcBorders>
          </w:tcPr>
          <w:p w14:paraId="44E5A97A" w14:textId="77777777" w:rsidR="006A658E" w:rsidRDefault="00973685">
            <w:pPr>
              <w:pStyle w:val="TableParagraph"/>
              <w:spacing w:before="91"/>
              <w:ind w:left="504"/>
              <w:rPr>
                <w:b/>
                <w:sz w:val="14"/>
              </w:rPr>
            </w:pPr>
            <w:r>
              <w:rPr>
                <w:b/>
                <w:color w:val="17365D"/>
                <w:sz w:val="14"/>
              </w:rPr>
              <w:t>Číslo</w:t>
            </w:r>
            <w:r>
              <w:rPr>
                <w:b/>
                <w:color w:val="17365D"/>
                <w:spacing w:val="-8"/>
                <w:sz w:val="14"/>
              </w:rPr>
              <w:t xml:space="preserve"> </w:t>
            </w:r>
            <w:r>
              <w:rPr>
                <w:b/>
                <w:color w:val="17365D"/>
                <w:spacing w:val="-2"/>
                <w:sz w:val="14"/>
              </w:rPr>
              <w:t>jednací</w:t>
            </w:r>
          </w:p>
        </w:tc>
        <w:tc>
          <w:tcPr>
            <w:tcW w:w="3371" w:type="dxa"/>
            <w:tcBorders>
              <w:top w:val="single" w:sz="4" w:space="0" w:color="00AFEF"/>
              <w:bottom w:val="single" w:sz="4" w:space="0" w:color="00AFEF"/>
            </w:tcBorders>
          </w:tcPr>
          <w:p w14:paraId="39A399F8" w14:textId="77777777" w:rsidR="006A658E" w:rsidRDefault="00973685">
            <w:pPr>
              <w:pStyle w:val="TableParagraph"/>
              <w:spacing w:line="229" w:lineRule="exact"/>
              <w:ind w:left="611"/>
              <w:rPr>
                <w:sz w:val="20"/>
              </w:rPr>
            </w:pPr>
            <w:r>
              <w:rPr>
                <w:color w:val="696969"/>
                <w:spacing w:val="-2"/>
                <w:sz w:val="20"/>
              </w:rPr>
              <w:t>NAKIT-</w:t>
            </w:r>
            <w:r>
              <w:rPr>
                <w:color w:val="696969"/>
                <w:spacing w:val="15"/>
                <w:sz w:val="20"/>
              </w:rPr>
              <w:t xml:space="preserve"> </w:t>
            </w:r>
            <w:r>
              <w:rPr>
                <w:color w:val="696969"/>
                <w:spacing w:val="-2"/>
                <w:sz w:val="20"/>
              </w:rPr>
              <w:t>3123-1/SFM-</w:t>
            </w:r>
            <w:r>
              <w:rPr>
                <w:color w:val="696969"/>
                <w:spacing w:val="-4"/>
                <w:sz w:val="20"/>
              </w:rPr>
              <w:t>2024</w:t>
            </w:r>
          </w:p>
        </w:tc>
      </w:tr>
      <w:tr w:rsidR="006A658E" w14:paraId="0EE42E4C" w14:textId="77777777">
        <w:trPr>
          <w:trHeight w:val="345"/>
        </w:trPr>
        <w:tc>
          <w:tcPr>
            <w:tcW w:w="1404" w:type="dxa"/>
            <w:tcBorders>
              <w:top w:val="single" w:sz="4" w:space="0" w:color="00AFEF"/>
              <w:bottom w:val="single" w:sz="4" w:space="0" w:color="00AFEF"/>
            </w:tcBorders>
          </w:tcPr>
          <w:p w14:paraId="19163BEC" w14:textId="77777777" w:rsidR="006A658E" w:rsidRDefault="00973685">
            <w:pPr>
              <w:pStyle w:val="TableParagraph"/>
              <w:spacing w:before="91"/>
              <w:ind w:left="115"/>
              <w:rPr>
                <w:b/>
                <w:sz w:val="14"/>
              </w:rPr>
            </w:pPr>
            <w:r>
              <w:rPr>
                <w:b/>
                <w:color w:val="17365D"/>
                <w:spacing w:val="-2"/>
                <w:sz w:val="14"/>
              </w:rPr>
              <w:t>Nahrazuje</w:t>
            </w:r>
          </w:p>
        </w:tc>
        <w:tc>
          <w:tcPr>
            <w:tcW w:w="2635" w:type="dxa"/>
            <w:tcBorders>
              <w:top w:val="single" w:sz="4" w:space="0" w:color="00AFEF"/>
              <w:bottom w:val="single" w:sz="4" w:space="0" w:color="00AFEF"/>
            </w:tcBorders>
          </w:tcPr>
          <w:p w14:paraId="050586BC" w14:textId="77777777" w:rsidR="006A658E" w:rsidRDefault="00973685">
            <w:pPr>
              <w:pStyle w:val="TableParagraph"/>
              <w:spacing w:line="229" w:lineRule="exact"/>
              <w:ind w:left="520"/>
              <w:rPr>
                <w:sz w:val="20"/>
              </w:rPr>
            </w:pPr>
            <w:r>
              <w:rPr>
                <w:color w:val="696969"/>
                <w:spacing w:val="-5"/>
                <w:sz w:val="20"/>
              </w:rPr>
              <w:t>N/A</w:t>
            </w:r>
          </w:p>
        </w:tc>
        <w:tc>
          <w:tcPr>
            <w:tcW w:w="1979" w:type="dxa"/>
            <w:tcBorders>
              <w:top w:val="single" w:sz="4" w:space="0" w:color="00AFEF"/>
              <w:bottom w:val="single" w:sz="4" w:space="0" w:color="00AFEF"/>
            </w:tcBorders>
          </w:tcPr>
          <w:p w14:paraId="400E7E0A" w14:textId="77777777" w:rsidR="006A658E" w:rsidRDefault="00973685">
            <w:pPr>
              <w:pStyle w:val="TableParagraph"/>
              <w:spacing w:before="91"/>
              <w:ind w:left="504"/>
              <w:rPr>
                <w:b/>
                <w:sz w:val="14"/>
              </w:rPr>
            </w:pPr>
            <w:r>
              <w:rPr>
                <w:b/>
                <w:color w:val="17365D"/>
                <w:spacing w:val="-2"/>
                <w:sz w:val="14"/>
              </w:rPr>
              <w:t>Klasifikace</w:t>
            </w:r>
          </w:p>
        </w:tc>
        <w:tc>
          <w:tcPr>
            <w:tcW w:w="3371" w:type="dxa"/>
            <w:tcBorders>
              <w:top w:val="single" w:sz="4" w:space="0" w:color="00AFEF"/>
              <w:bottom w:val="single" w:sz="4" w:space="0" w:color="00AFEF"/>
            </w:tcBorders>
          </w:tcPr>
          <w:p w14:paraId="070611C4" w14:textId="77777777" w:rsidR="006A658E" w:rsidRDefault="00973685">
            <w:pPr>
              <w:pStyle w:val="TableParagraph"/>
              <w:spacing w:line="229" w:lineRule="exact"/>
              <w:ind w:left="611"/>
              <w:rPr>
                <w:sz w:val="20"/>
              </w:rPr>
            </w:pPr>
            <w:r>
              <w:rPr>
                <w:color w:val="696969"/>
                <w:spacing w:val="-2"/>
                <w:sz w:val="20"/>
              </w:rPr>
              <w:t>interní</w:t>
            </w:r>
          </w:p>
        </w:tc>
      </w:tr>
      <w:tr w:rsidR="006A658E" w14:paraId="1F0625CD" w14:textId="77777777">
        <w:trPr>
          <w:trHeight w:val="345"/>
        </w:trPr>
        <w:tc>
          <w:tcPr>
            <w:tcW w:w="1404" w:type="dxa"/>
            <w:tcBorders>
              <w:top w:val="single" w:sz="4" w:space="0" w:color="00AFEF"/>
              <w:bottom w:val="single" w:sz="4" w:space="0" w:color="00AFEF"/>
            </w:tcBorders>
          </w:tcPr>
          <w:p w14:paraId="62D0E5E2" w14:textId="77777777" w:rsidR="006A658E" w:rsidRDefault="00973685">
            <w:pPr>
              <w:pStyle w:val="TableParagraph"/>
              <w:spacing w:before="91"/>
              <w:ind w:left="115"/>
              <w:rPr>
                <w:b/>
                <w:sz w:val="14"/>
              </w:rPr>
            </w:pPr>
            <w:r>
              <w:rPr>
                <w:b/>
                <w:color w:val="17365D"/>
                <w:spacing w:val="-2"/>
                <w:sz w:val="14"/>
              </w:rPr>
              <w:t>Platnost</w:t>
            </w:r>
          </w:p>
        </w:tc>
        <w:tc>
          <w:tcPr>
            <w:tcW w:w="2635" w:type="dxa"/>
            <w:tcBorders>
              <w:top w:val="single" w:sz="4" w:space="0" w:color="00AFEF"/>
              <w:bottom w:val="single" w:sz="4" w:space="0" w:color="00AFEF"/>
            </w:tcBorders>
          </w:tcPr>
          <w:p w14:paraId="03100BDC" w14:textId="77777777" w:rsidR="006A658E" w:rsidRDefault="00973685">
            <w:pPr>
              <w:pStyle w:val="TableParagraph"/>
              <w:spacing w:line="229" w:lineRule="exact"/>
              <w:ind w:left="520"/>
              <w:rPr>
                <w:sz w:val="20"/>
              </w:rPr>
            </w:pPr>
            <w:r>
              <w:rPr>
                <w:color w:val="696969"/>
                <w:sz w:val="20"/>
              </w:rPr>
              <w:t>dnem</w:t>
            </w:r>
            <w:r>
              <w:rPr>
                <w:color w:val="696969"/>
                <w:spacing w:val="-8"/>
                <w:sz w:val="20"/>
              </w:rPr>
              <w:t xml:space="preserve"> </w:t>
            </w:r>
            <w:r>
              <w:rPr>
                <w:color w:val="696969"/>
                <w:spacing w:val="-2"/>
                <w:sz w:val="20"/>
              </w:rPr>
              <w:t>podpisu</w:t>
            </w:r>
          </w:p>
        </w:tc>
        <w:tc>
          <w:tcPr>
            <w:tcW w:w="1979" w:type="dxa"/>
            <w:tcBorders>
              <w:top w:val="single" w:sz="4" w:space="0" w:color="00AFEF"/>
              <w:bottom w:val="single" w:sz="4" w:space="0" w:color="00AFEF"/>
            </w:tcBorders>
          </w:tcPr>
          <w:p w14:paraId="19A3BAF6" w14:textId="77777777" w:rsidR="006A658E" w:rsidRDefault="00973685">
            <w:pPr>
              <w:pStyle w:val="TableParagraph"/>
              <w:spacing w:before="91"/>
              <w:ind w:left="504"/>
              <w:rPr>
                <w:b/>
                <w:sz w:val="14"/>
              </w:rPr>
            </w:pPr>
            <w:r>
              <w:rPr>
                <w:b/>
                <w:color w:val="17365D"/>
                <w:spacing w:val="-2"/>
                <w:sz w:val="14"/>
              </w:rPr>
              <w:t>Účinnost</w:t>
            </w:r>
          </w:p>
        </w:tc>
        <w:tc>
          <w:tcPr>
            <w:tcW w:w="3371" w:type="dxa"/>
            <w:tcBorders>
              <w:top w:val="single" w:sz="4" w:space="0" w:color="00AFEF"/>
              <w:bottom w:val="single" w:sz="4" w:space="0" w:color="00AFEF"/>
            </w:tcBorders>
          </w:tcPr>
          <w:p w14:paraId="39482026" w14:textId="77777777" w:rsidR="006A658E" w:rsidRDefault="00973685">
            <w:pPr>
              <w:pStyle w:val="TableParagraph"/>
              <w:spacing w:line="229" w:lineRule="exact"/>
              <w:ind w:left="611"/>
              <w:rPr>
                <w:sz w:val="20"/>
              </w:rPr>
            </w:pPr>
            <w:r>
              <w:rPr>
                <w:color w:val="696969"/>
                <w:sz w:val="20"/>
              </w:rPr>
              <w:t>dnem</w:t>
            </w:r>
            <w:r>
              <w:rPr>
                <w:color w:val="696969"/>
                <w:spacing w:val="-8"/>
                <w:sz w:val="20"/>
              </w:rPr>
              <w:t xml:space="preserve"> </w:t>
            </w:r>
            <w:r>
              <w:rPr>
                <w:color w:val="696969"/>
                <w:spacing w:val="-2"/>
                <w:sz w:val="20"/>
              </w:rPr>
              <w:t>vydání</w:t>
            </w:r>
          </w:p>
        </w:tc>
      </w:tr>
    </w:tbl>
    <w:p w14:paraId="49E4F4B3" w14:textId="77777777" w:rsidR="006A658E" w:rsidRDefault="006A658E">
      <w:pPr>
        <w:pStyle w:val="Zkladntext"/>
        <w:rPr>
          <w:sz w:val="56"/>
        </w:rPr>
      </w:pPr>
    </w:p>
    <w:p w14:paraId="6F8C5EF3" w14:textId="77777777" w:rsidR="006A658E" w:rsidRDefault="006A658E">
      <w:pPr>
        <w:pStyle w:val="Zkladntext"/>
        <w:spacing w:before="93"/>
        <w:rPr>
          <w:sz w:val="56"/>
        </w:rPr>
      </w:pPr>
    </w:p>
    <w:p w14:paraId="77238E01" w14:textId="77777777" w:rsidR="006A658E" w:rsidRDefault="00973685">
      <w:pPr>
        <w:spacing w:line="644" w:lineRule="exact"/>
        <w:ind w:left="122"/>
        <w:rPr>
          <w:b/>
          <w:sz w:val="56"/>
        </w:rPr>
      </w:pPr>
      <w:r>
        <w:rPr>
          <w:b/>
          <w:color w:val="226284"/>
          <w:sz w:val="56"/>
        </w:rPr>
        <w:t>Metodika</w:t>
      </w:r>
      <w:r>
        <w:rPr>
          <w:b/>
          <w:color w:val="226284"/>
          <w:spacing w:val="-24"/>
          <w:sz w:val="56"/>
        </w:rPr>
        <w:t xml:space="preserve"> </w:t>
      </w:r>
      <w:r>
        <w:rPr>
          <w:b/>
          <w:color w:val="226284"/>
          <w:sz w:val="56"/>
        </w:rPr>
        <w:t>stanovení</w:t>
      </w:r>
      <w:r>
        <w:rPr>
          <w:b/>
          <w:color w:val="226284"/>
          <w:spacing w:val="-25"/>
          <w:sz w:val="56"/>
        </w:rPr>
        <w:t xml:space="preserve"> </w:t>
      </w:r>
      <w:r>
        <w:rPr>
          <w:b/>
          <w:color w:val="226284"/>
          <w:spacing w:val="-2"/>
          <w:sz w:val="56"/>
        </w:rPr>
        <w:t>hodinové</w:t>
      </w:r>
    </w:p>
    <w:p w14:paraId="2A0BB4C6" w14:textId="77777777" w:rsidR="006A658E" w:rsidRDefault="00973685">
      <w:pPr>
        <w:spacing w:line="644" w:lineRule="exact"/>
        <w:ind w:left="122"/>
        <w:rPr>
          <w:b/>
          <w:sz w:val="56"/>
        </w:rPr>
      </w:pPr>
      <w:r>
        <w:rPr>
          <w:b/>
          <w:color w:val="226284"/>
          <w:sz w:val="56"/>
        </w:rPr>
        <w:t>nákladové</w:t>
      </w:r>
      <w:r>
        <w:rPr>
          <w:b/>
          <w:color w:val="226284"/>
          <w:spacing w:val="-19"/>
          <w:sz w:val="56"/>
        </w:rPr>
        <w:t xml:space="preserve"> </w:t>
      </w:r>
      <w:r>
        <w:rPr>
          <w:b/>
          <w:color w:val="226284"/>
          <w:sz w:val="56"/>
        </w:rPr>
        <w:t>a</w:t>
      </w:r>
      <w:r>
        <w:rPr>
          <w:b/>
          <w:color w:val="226284"/>
          <w:spacing w:val="-16"/>
          <w:sz w:val="56"/>
        </w:rPr>
        <w:t xml:space="preserve"> </w:t>
      </w:r>
      <w:r>
        <w:rPr>
          <w:b/>
          <w:color w:val="226284"/>
          <w:sz w:val="56"/>
        </w:rPr>
        <w:t>prodejní</w:t>
      </w:r>
      <w:r>
        <w:rPr>
          <w:b/>
          <w:color w:val="226284"/>
          <w:spacing w:val="-18"/>
          <w:sz w:val="56"/>
        </w:rPr>
        <w:t xml:space="preserve"> </w:t>
      </w:r>
      <w:r>
        <w:rPr>
          <w:b/>
          <w:color w:val="226284"/>
          <w:sz w:val="56"/>
        </w:rPr>
        <w:t>sazby</w:t>
      </w:r>
      <w:r>
        <w:rPr>
          <w:b/>
          <w:color w:val="226284"/>
          <w:spacing w:val="-19"/>
          <w:sz w:val="56"/>
        </w:rPr>
        <w:t xml:space="preserve"> </w:t>
      </w:r>
      <w:r>
        <w:rPr>
          <w:b/>
          <w:color w:val="226284"/>
          <w:spacing w:val="-2"/>
          <w:sz w:val="56"/>
        </w:rPr>
        <w:t>NAKIT</w:t>
      </w:r>
    </w:p>
    <w:p w14:paraId="1E22E5E0" w14:textId="77777777" w:rsidR="006A658E" w:rsidRDefault="00973685">
      <w:pPr>
        <w:spacing w:before="253"/>
        <w:ind w:left="122"/>
        <w:rPr>
          <w:b/>
        </w:rPr>
      </w:pPr>
      <w:r>
        <w:rPr>
          <w:b/>
          <w:color w:val="226284"/>
        </w:rPr>
        <w:t>verze</w:t>
      </w:r>
      <w:r>
        <w:rPr>
          <w:b/>
          <w:color w:val="226284"/>
          <w:spacing w:val="-3"/>
        </w:rPr>
        <w:t xml:space="preserve"> </w:t>
      </w:r>
      <w:r>
        <w:rPr>
          <w:b/>
          <w:color w:val="226284"/>
          <w:spacing w:val="-5"/>
        </w:rPr>
        <w:t>2.0</w:t>
      </w:r>
    </w:p>
    <w:p w14:paraId="3BD982F7" w14:textId="77777777" w:rsidR="006A658E" w:rsidRDefault="006A658E">
      <w:pPr>
        <w:pStyle w:val="Zkladntext"/>
        <w:rPr>
          <w:b/>
          <w:sz w:val="20"/>
        </w:rPr>
      </w:pPr>
    </w:p>
    <w:p w14:paraId="2282073D" w14:textId="77777777" w:rsidR="006A658E" w:rsidRDefault="006A658E">
      <w:pPr>
        <w:pStyle w:val="Zkladntext"/>
        <w:rPr>
          <w:b/>
          <w:sz w:val="20"/>
        </w:rPr>
      </w:pPr>
    </w:p>
    <w:p w14:paraId="715C69E7" w14:textId="77777777" w:rsidR="006A658E" w:rsidRDefault="006A658E">
      <w:pPr>
        <w:pStyle w:val="Zkladntext"/>
        <w:rPr>
          <w:b/>
          <w:sz w:val="20"/>
        </w:rPr>
      </w:pPr>
    </w:p>
    <w:p w14:paraId="0157AC59" w14:textId="77777777" w:rsidR="006A658E" w:rsidRDefault="006A658E">
      <w:pPr>
        <w:pStyle w:val="Zkladntext"/>
        <w:rPr>
          <w:b/>
          <w:sz w:val="20"/>
        </w:rPr>
      </w:pPr>
    </w:p>
    <w:p w14:paraId="1B7B7553" w14:textId="77777777" w:rsidR="006A658E" w:rsidRDefault="006A658E">
      <w:pPr>
        <w:pStyle w:val="Zkladntext"/>
        <w:rPr>
          <w:b/>
          <w:sz w:val="20"/>
        </w:rPr>
      </w:pPr>
    </w:p>
    <w:p w14:paraId="6A50C452" w14:textId="77777777" w:rsidR="006A658E" w:rsidRDefault="006A658E">
      <w:pPr>
        <w:pStyle w:val="Zkladntext"/>
        <w:rPr>
          <w:b/>
          <w:sz w:val="20"/>
        </w:rPr>
      </w:pPr>
    </w:p>
    <w:p w14:paraId="37887AF5" w14:textId="77777777" w:rsidR="006A658E" w:rsidRDefault="006A658E">
      <w:pPr>
        <w:pStyle w:val="Zkladntext"/>
        <w:rPr>
          <w:b/>
          <w:sz w:val="20"/>
        </w:rPr>
      </w:pPr>
    </w:p>
    <w:p w14:paraId="09E1E039" w14:textId="77777777" w:rsidR="006A658E" w:rsidRDefault="006A658E">
      <w:pPr>
        <w:pStyle w:val="Zkladntext"/>
        <w:rPr>
          <w:b/>
          <w:sz w:val="20"/>
        </w:rPr>
      </w:pPr>
    </w:p>
    <w:p w14:paraId="3963AEAB" w14:textId="77777777" w:rsidR="006A658E" w:rsidRDefault="006A658E">
      <w:pPr>
        <w:pStyle w:val="Zkladntext"/>
        <w:rPr>
          <w:b/>
          <w:sz w:val="20"/>
        </w:rPr>
      </w:pPr>
    </w:p>
    <w:p w14:paraId="4030A64B" w14:textId="77777777" w:rsidR="006A658E" w:rsidRDefault="006A658E">
      <w:pPr>
        <w:pStyle w:val="Zkladntext"/>
        <w:rPr>
          <w:b/>
          <w:sz w:val="20"/>
        </w:rPr>
      </w:pPr>
    </w:p>
    <w:p w14:paraId="256872B9" w14:textId="77777777" w:rsidR="006A658E" w:rsidRDefault="006A658E">
      <w:pPr>
        <w:pStyle w:val="Zkladntext"/>
        <w:rPr>
          <w:b/>
          <w:sz w:val="20"/>
        </w:rPr>
      </w:pPr>
    </w:p>
    <w:p w14:paraId="3305F721" w14:textId="77777777" w:rsidR="006A658E" w:rsidRDefault="006A658E">
      <w:pPr>
        <w:pStyle w:val="Zkladntext"/>
        <w:rPr>
          <w:b/>
          <w:sz w:val="20"/>
        </w:rPr>
      </w:pPr>
    </w:p>
    <w:p w14:paraId="06E67140" w14:textId="77777777" w:rsidR="006A658E" w:rsidRDefault="006A658E">
      <w:pPr>
        <w:pStyle w:val="Zkladntext"/>
        <w:rPr>
          <w:b/>
          <w:sz w:val="20"/>
        </w:rPr>
      </w:pPr>
    </w:p>
    <w:p w14:paraId="519369EF" w14:textId="77777777" w:rsidR="006A658E" w:rsidRDefault="006A658E">
      <w:pPr>
        <w:pStyle w:val="Zkladntext"/>
        <w:rPr>
          <w:b/>
          <w:sz w:val="20"/>
        </w:rPr>
      </w:pPr>
    </w:p>
    <w:p w14:paraId="1F53CCD1" w14:textId="77777777" w:rsidR="006A658E" w:rsidRDefault="006A658E">
      <w:pPr>
        <w:pStyle w:val="Zkladntext"/>
        <w:rPr>
          <w:b/>
          <w:sz w:val="20"/>
        </w:rPr>
      </w:pPr>
    </w:p>
    <w:p w14:paraId="6CE54357" w14:textId="77777777" w:rsidR="006A658E" w:rsidRDefault="006A658E">
      <w:pPr>
        <w:pStyle w:val="Zkladntext"/>
        <w:rPr>
          <w:b/>
          <w:sz w:val="20"/>
        </w:rPr>
      </w:pPr>
    </w:p>
    <w:p w14:paraId="32556382" w14:textId="77777777" w:rsidR="006A658E" w:rsidRDefault="006A658E">
      <w:pPr>
        <w:pStyle w:val="Zkladntext"/>
        <w:rPr>
          <w:b/>
          <w:sz w:val="20"/>
        </w:rPr>
      </w:pPr>
    </w:p>
    <w:p w14:paraId="10D7324B" w14:textId="77777777" w:rsidR="006A658E" w:rsidRDefault="006A658E">
      <w:pPr>
        <w:pStyle w:val="Zkladntext"/>
        <w:rPr>
          <w:b/>
          <w:sz w:val="20"/>
        </w:rPr>
      </w:pPr>
    </w:p>
    <w:p w14:paraId="2AB12656" w14:textId="77777777" w:rsidR="006A658E" w:rsidRDefault="006A658E">
      <w:pPr>
        <w:pStyle w:val="Zkladntext"/>
        <w:rPr>
          <w:b/>
          <w:sz w:val="20"/>
        </w:rPr>
      </w:pPr>
    </w:p>
    <w:p w14:paraId="691888D5" w14:textId="77777777" w:rsidR="006A658E" w:rsidRDefault="006A658E">
      <w:pPr>
        <w:pStyle w:val="Zkladntext"/>
        <w:rPr>
          <w:b/>
          <w:sz w:val="20"/>
        </w:rPr>
      </w:pPr>
    </w:p>
    <w:p w14:paraId="6D463A2E" w14:textId="77777777" w:rsidR="006A658E" w:rsidRDefault="006A658E">
      <w:pPr>
        <w:pStyle w:val="Zkladntext"/>
        <w:rPr>
          <w:b/>
          <w:sz w:val="20"/>
        </w:rPr>
      </w:pPr>
    </w:p>
    <w:p w14:paraId="3A32D8A5" w14:textId="77777777" w:rsidR="006A658E" w:rsidRDefault="006A658E">
      <w:pPr>
        <w:pStyle w:val="Zkladntext"/>
        <w:rPr>
          <w:b/>
          <w:sz w:val="20"/>
        </w:rPr>
      </w:pPr>
    </w:p>
    <w:p w14:paraId="4BADF500" w14:textId="77777777" w:rsidR="006A658E" w:rsidRDefault="006A658E">
      <w:pPr>
        <w:pStyle w:val="Zkladntext"/>
        <w:rPr>
          <w:b/>
          <w:sz w:val="20"/>
        </w:rPr>
      </w:pPr>
    </w:p>
    <w:p w14:paraId="6B9CF0A4" w14:textId="77777777" w:rsidR="006A658E" w:rsidRDefault="006A658E">
      <w:pPr>
        <w:pStyle w:val="Zkladntext"/>
        <w:rPr>
          <w:b/>
          <w:sz w:val="20"/>
        </w:rPr>
      </w:pPr>
    </w:p>
    <w:p w14:paraId="7EC8B624" w14:textId="77777777" w:rsidR="006A658E" w:rsidRDefault="006A658E">
      <w:pPr>
        <w:pStyle w:val="Zkladntext"/>
        <w:rPr>
          <w:b/>
          <w:sz w:val="20"/>
        </w:rPr>
      </w:pPr>
    </w:p>
    <w:p w14:paraId="750078F0" w14:textId="77777777" w:rsidR="006A658E" w:rsidRDefault="006A658E">
      <w:pPr>
        <w:pStyle w:val="Zkladntext"/>
        <w:rPr>
          <w:b/>
          <w:sz w:val="20"/>
        </w:rPr>
      </w:pPr>
    </w:p>
    <w:p w14:paraId="2E2C84C0" w14:textId="77777777" w:rsidR="006A658E" w:rsidRDefault="006A658E">
      <w:pPr>
        <w:pStyle w:val="Zkladntext"/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84"/>
        <w:gridCol w:w="2033"/>
        <w:gridCol w:w="1087"/>
        <w:gridCol w:w="2117"/>
        <w:gridCol w:w="1285"/>
        <w:gridCol w:w="2095"/>
      </w:tblGrid>
      <w:tr w:rsidR="006A658E" w14:paraId="723AA1AE" w14:textId="77777777">
        <w:trPr>
          <w:trHeight w:val="263"/>
        </w:trPr>
        <w:tc>
          <w:tcPr>
            <w:tcW w:w="884" w:type="dxa"/>
            <w:tcBorders>
              <w:top w:val="single" w:sz="4" w:space="0" w:color="00AFEF"/>
            </w:tcBorders>
          </w:tcPr>
          <w:p w14:paraId="7CED9370" w14:textId="77777777" w:rsidR="006A658E" w:rsidRDefault="00973685">
            <w:pPr>
              <w:pStyle w:val="TableParagraph"/>
              <w:tabs>
                <w:tab w:val="left" w:pos="830"/>
              </w:tabs>
              <w:ind w:left="14"/>
              <w:rPr>
                <w:b/>
                <w:sz w:val="14"/>
              </w:rPr>
            </w:pPr>
            <w:r>
              <w:rPr>
                <w:b/>
                <w:color w:val="17365D"/>
                <w:spacing w:val="67"/>
                <w:sz w:val="14"/>
                <w:u w:val="single" w:color="00AFEF"/>
              </w:rPr>
              <w:t xml:space="preserve"> </w:t>
            </w:r>
            <w:r>
              <w:rPr>
                <w:b/>
                <w:color w:val="17365D"/>
                <w:spacing w:val="-2"/>
                <w:sz w:val="14"/>
                <w:u w:val="single" w:color="00AFEF"/>
              </w:rPr>
              <w:t>Podpis</w:t>
            </w:r>
            <w:r>
              <w:rPr>
                <w:b/>
                <w:color w:val="17365D"/>
                <w:sz w:val="14"/>
                <w:u w:val="single" w:color="00AFEF"/>
              </w:rPr>
              <w:tab/>
            </w:r>
          </w:p>
        </w:tc>
        <w:tc>
          <w:tcPr>
            <w:tcW w:w="2033" w:type="dxa"/>
            <w:tcBorders>
              <w:top w:val="single" w:sz="4" w:space="0" w:color="00AFEF"/>
            </w:tcBorders>
          </w:tcPr>
          <w:p w14:paraId="413E19C9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AFEF"/>
            </w:tcBorders>
          </w:tcPr>
          <w:p w14:paraId="067015A8" w14:textId="77777777" w:rsidR="006A658E" w:rsidRDefault="00973685">
            <w:pPr>
              <w:pStyle w:val="TableParagraph"/>
              <w:tabs>
                <w:tab w:val="left" w:pos="1033"/>
              </w:tabs>
              <w:ind w:left="181"/>
              <w:rPr>
                <w:b/>
                <w:sz w:val="14"/>
              </w:rPr>
            </w:pPr>
            <w:r>
              <w:rPr>
                <w:b/>
                <w:color w:val="17365D"/>
                <w:spacing w:val="67"/>
                <w:sz w:val="14"/>
                <w:u w:val="single" w:color="00AFEF"/>
              </w:rPr>
              <w:t xml:space="preserve"> </w:t>
            </w:r>
            <w:r>
              <w:rPr>
                <w:b/>
                <w:color w:val="17365D"/>
                <w:spacing w:val="-2"/>
                <w:sz w:val="14"/>
                <w:u w:val="single" w:color="00AFEF"/>
              </w:rPr>
              <w:t>Podpis</w:t>
            </w:r>
            <w:r>
              <w:rPr>
                <w:b/>
                <w:color w:val="17365D"/>
                <w:sz w:val="14"/>
                <w:u w:val="single" w:color="00AFEF"/>
              </w:rPr>
              <w:tab/>
            </w:r>
          </w:p>
        </w:tc>
        <w:tc>
          <w:tcPr>
            <w:tcW w:w="2117" w:type="dxa"/>
            <w:tcBorders>
              <w:top w:val="single" w:sz="4" w:space="0" w:color="00AFEF"/>
            </w:tcBorders>
          </w:tcPr>
          <w:p w14:paraId="14FB7526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  <w:tcBorders>
              <w:top w:val="single" w:sz="4" w:space="0" w:color="00AFEF"/>
            </w:tcBorders>
          </w:tcPr>
          <w:p w14:paraId="0DC9DF3E" w14:textId="77777777" w:rsidR="006A658E" w:rsidRDefault="00973685">
            <w:pPr>
              <w:pStyle w:val="TableParagraph"/>
              <w:tabs>
                <w:tab w:val="left" w:pos="1233"/>
              </w:tabs>
              <w:ind w:left="98"/>
              <w:rPr>
                <w:b/>
                <w:sz w:val="14"/>
              </w:rPr>
            </w:pPr>
            <w:r>
              <w:rPr>
                <w:b/>
                <w:color w:val="17365D"/>
                <w:spacing w:val="67"/>
                <w:sz w:val="14"/>
                <w:u w:val="single" w:color="00AFEF"/>
              </w:rPr>
              <w:t xml:space="preserve"> </w:t>
            </w:r>
            <w:r>
              <w:rPr>
                <w:b/>
                <w:color w:val="17365D"/>
                <w:spacing w:val="-2"/>
                <w:sz w:val="14"/>
                <w:u w:val="single" w:color="00AFEF"/>
              </w:rPr>
              <w:t>Podpis</w:t>
            </w:r>
            <w:r>
              <w:rPr>
                <w:b/>
                <w:color w:val="17365D"/>
                <w:sz w:val="14"/>
                <w:u w:val="single" w:color="00AFEF"/>
              </w:rPr>
              <w:tab/>
            </w:r>
          </w:p>
        </w:tc>
        <w:tc>
          <w:tcPr>
            <w:tcW w:w="2095" w:type="dxa"/>
            <w:tcBorders>
              <w:top w:val="single" w:sz="4" w:space="0" w:color="00AFEF"/>
            </w:tcBorders>
          </w:tcPr>
          <w:p w14:paraId="1485F5FD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58E" w14:paraId="539DF708" w14:textId="77777777">
        <w:trPr>
          <w:trHeight w:val="425"/>
        </w:trPr>
        <w:tc>
          <w:tcPr>
            <w:tcW w:w="884" w:type="dxa"/>
            <w:tcBorders>
              <w:bottom w:val="single" w:sz="4" w:space="0" w:color="00AFEF"/>
            </w:tcBorders>
          </w:tcPr>
          <w:p w14:paraId="4E5987F2" w14:textId="77777777" w:rsidR="006A658E" w:rsidRDefault="00973685">
            <w:pPr>
              <w:pStyle w:val="TableParagraph"/>
              <w:spacing w:before="87"/>
              <w:ind w:left="122"/>
              <w:rPr>
                <w:b/>
                <w:sz w:val="14"/>
              </w:rPr>
            </w:pPr>
            <w:r>
              <w:rPr>
                <w:b/>
                <w:color w:val="17365D"/>
                <w:spacing w:val="-2"/>
                <w:sz w:val="14"/>
              </w:rPr>
              <w:t>Datum</w:t>
            </w:r>
          </w:p>
        </w:tc>
        <w:tc>
          <w:tcPr>
            <w:tcW w:w="2033" w:type="dxa"/>
            <w:tcBorders>
              <w:bottom w:val="single" w:sz="4" w:space="0" w:color="00AFEF"/>
            </w:tcBorders>
          </w:tcPr>
          <w:p w14:paraId="5BC132F1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bottom w:val="single" w:sz="4" w:space="0" w:color="00AFEF"/>
            </w:tcBorders>
          </w:tcPr>
          <w:p w14:paraId="1DCC3433" w14:textId="77777777" w:rsidR="006A658E" w:rsidRDefault="00973685">
            <w:pPr>
              <w:pStyle w:val="TableParagraph"/>
              <w:spacing w:before="87"/>
              <w:ind w:left="289"/>
              <w:rPr>
                <w:b/>
                <w:sz w:val="14"/>
              </w:rPr>
            </w:pPr>
            <w:r>
              <w:rPr>
                <w:b/>
                <w:color w:val="17365D"/>
                <w:spacing w:val="-2"/>
                <w:sz w:val="14"/>
              </w:rPr>
              <w:t>Datum</w:t>
            </w:r>
          </w:p>
        </w:tc>
        <w:tc>
          <w:tcPr>
            <w:tcW w:w="2117" w:type="dxa"/>
            <w:tcBorders>
              <w:bottom w:val="single" w:sz="4" w:space="0" w:color="00AFEF"/>
            </w:tcBorders>
          </w:tcPr>
          <w:p w14:paraId="3DFB4A8A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  <w:tcBorders>
              <w:bottom w:val="single" w:sz="4" w:space="0" w:color="00AFEF"/>
            </w:tcBorders>
          </w:tcPr>
          <w:p w14:paraId="6C676AF2" w14:textId="77777777" w:rsidR="006A658E" w:rsidRDefault="00973685">
            <w:pPr>
              <w:pStyle w:val="TableParagraph"/>
              <w:spacing w:before="87"/>
              <w:ind w:left="206"/>
              <w:rPr>
                <w:b/>
                <w:sz w:val="14"/>
              </w:rPr>
            </w:pPr>
            <w:r>
              <w:rPr>
                <w:b/>
                <w:color w:val="17365D"/>
                <w:spacing w:val="-2"/>
                <w:sz w:val="14"/>
              </w:rPr>
              <w:t>Datum</w:t>
            </w:r>
          </w:p>
        </w:tc>
        <w:tc>
          <w:tcPr>
            <w:tcW w:w="2095" w:type="dxa"/>
            <w:tcBorders>
              <w:bottom w:val="single" w:sz="4" w:space="0" w:color="00AFEF"/>
            </w:tcBorders>
          </w:tcPr>
          <w:p w14:paraId="567EA572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658E" w14:paraId="20D5D1BC" w14:textId="77777777">
        <w:trPr>
          <w:trHeight w:val="345"/>
        </w:trPr>
        <w:tc>
          <w:tcPr>
            <w:tcW w:w="884" w:type="dxa"/>
            <w:tcBorders>
              <w:top w:val="single" w:sz="4" w:space="0" w:color="00AFEF"/>
              <w:bottom w:val="single" w:sz="4" w:space="0" w:color="00AFEF"/>
            </w:tcBorders>
          </w:tcPr>
          <w:p w14:paraId="6E1AC7F8" w14:textId="56F0B7A4" w:rsidR="006A658E" w:rsidRDefault="006A658E">
            <w:pPr>
              <w:pStyle w:val="TableParagraph"/>
              <w:spacing w:before="3" w:line="160" w:lineRule="atLeast"/>
              <w:ind w:left="122" w:right="166"/>
              <w:rPr>
                <w:b/>
                <w:sz w:val="14"/>
              </w:rPr>
            </w:pPr>
          </w:p>
        </w:tc>
        <w:tc>
          <w:tcPr>
            <w:tcW w:w="2033" w:type="dxa"/>
            <w:tcBorders>
              <w:top w:val="single" w:sz="4" w:space="0" w:color="00AFEF"/>
              <w:bottom w:val="single" w:sz="4" w:space="0" w:color="00AFEF"/>
            </w:tcBorders>
          </w:tcPr>
          <w:p w14:paraId="14765BAC" w14:textId="6CA6D2C5" w:rsidR="006A658E" w:rsidRDefault="006A658E">
            <w:pPr>
              <w:pStyle w:val="TableParagraph"/>
              <w:spacing w:before="2"/>
              <w:ind w:left="54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00AFEF"/>
              <w:bottom w:val="single" w:sz="4" w:space="0" w:color="00AFEF"/>
            </w:tcBorders>
          </w:tcPr>
          <w:p w14:paraId="1BA7A297" w14:textId="096B18E6" w:rsidR="006A658E" w:rsidRDefault="006A658E">
            <w:pPr>
              <w:pStyle w:val="TableParagraph"/>
              <w:spacing w:before="3" w:line="160" w:lineRule="atLeast"/>
              <w:ind w:left="289" w:right="202"/>
              <w:rPr>
                <w:b/>
                <w:sz w:val="14"/>
              </w:rPr>
            </w:pPr>
          </w:p>
        </w:tc>
        <w:tc>
          <w:tcPr>
            <w:tcW w:w="2117" w:type="dxa"/>
            <w:tcBorders>
              <w:top w:val="single" w:sz="4" w:space="0" w:color="00AFEF"/>
              <w:bottom w:val="single" w:sz="4" w:space="0" w:color="00AFEF"/>
            </w:tcBorders>
          </w:tcPr>
          <w:p w14:paraId="09152AD0" w14:textId="1C3DC995" w:rsidR="006A658E" w:rsidRDefault="006A658E">
            <w:pPr>
              <w:pStyle w:val="TableParagraph"/>
              <w:spacing w:before="2"/>
              <w:ind w:left="54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AFEF"/>
              <w:bottom w:val="single" w:sz="4" w:space="0" w:color="00AFEF"/>
            </w:tcBorders>
          </w:tcPr>
          <w:p w14:paraId="0C182AA2" w14:textId="5EA287BA" w:rsidR="006A658E" w:rsidRDefault="006A658E">
            <w:pPr>
              <w:pStyle w:val="TableParagraph"/>
              <w:spacing w:before="3" w:line="160" w:lineRule="atLeast"/>
              <w:ind w:left="206" w:right="222"/>
              <w:rPr>
                <w:b/>
                <w:sz w:val="14"/>
              </w:rPr>
            </w:pPr>
          </w:p>
        </w:tc>
        <w:tc>
          <w:tcPr>
            <w:tcW w:w="2095" w:type="dxa"/>
            <w:tcBorders>
              <w:top w:val="single" w:sz="4" w:space="0" w:color="00AFEF"/>
              <w:bottom w:val="single" w:sz="4" w:space="0" w:color="00AFEF"/>
            </w:tcBorders>
          </w:tcPr>
          <w:p w14:paraId="16283DC1" w14:textId="4608E769" w:rsidR="006A658E" w:rsidRDefault="006A658E">
            <w:pPr>
              <w:pStyle w:val="TableParagraph"/>
              <w:spacing w:before="2"/>
              <w:ind w:left="54"/>
              <w:rPr>
                <w:sz w:val="20"/>
              </w:rPr>
            </w:pPr>
          </w:p>
        </w:tc>
      </w:tr>
      <w:tr w:rsidR="006A658E" w14:paraId="329F0D4E" w14:textId="77777777">
        <w:trPr>
          <w:trHeight w:val="460"/>
        </w:trPr>
        <w:tc>
          <w:tcPr>
            <w:tcW w:w="884" w:type="dxa"/>
            <w:tcBorders>
              <w:top w:val="single" w:sz="4" w:space="0" w:color="00AFEF"/>
              <w:bottom w:val="single" w:sz="4" w:space="0" w:color="00AFEF"/>
            </w:tcBorders>
          </w:tcPr>
          <w:p w14:paraId="45DBCAC0" w14:textId="37D2B379" w:rsidR="006A658E" w:rsidRDefault="006A658E">
            <w:pPr>
              <w:pStyle w:val="TableParagraph"/>
              <w:spacing w:before="151"/>
              <w:ind w:left="122"/>
              <w:rPr>
                <w:b/>
                <w:sz w:val="14"/>
              </w:rPr>
            </w:pPr>
          </w:p>
        </w:tc>
        <w:tc>
          <w:tcPr>
            <w:tcW w:w="2033" w:type="dxa"/>
            <w:tcBorders>
              <w:top w:val="single" w:sz="4" w:space="0" w:color="00AFEF"/>
              <w:bottom w:val="single" w:sz="4" w:space="0" w:color="00AFEF"/>
            </w:tcBorders>
          </w:tcPr>
          <w:p w14:paraId="1BFDFD19" w14:textId="65C7AA07" w:rsidR="006A658E" w:rsidRDefault="006A658E">
            <w:pPr>
              <w:pStyle w:val="TableParagraph"/>
              <w:spacing w:line="230" w:lineRule="exact"/>
              <w:ind w:left="54" w:right="172"/>
              <w:rPr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00AFEF"/>
              <w:bottom w:val="single" w:sz="4" w:space="0" w:color="00AFEF"/>
            </w:tcBorders>
          </w:tcPr>
          <w:p w14:paraId="79E35749" w14:textId="7EA39CEA" w:rsidR="006A658E" w:rsidRDefault="006A658E">
            <w:pPr>
              <w:pStyle w:val="TableParagraph"/>
              <w:spacing w:before="151"/>
              <w:ind w:left="289"/>
              <w:rPr>
                <w:b/>
                <w:sz w:val="14"/>
              </w:rPr>
            </w:pPr>
          </w:p>
        </w:tc>
        <w:tc>
          <w:tcPr>
            <w:tcW w:w="2117" w:type="dxa"/>
            <w:tcBorders>
              <w:top w:val="single" w:sz="4" w:space="0" w:color="00AFEF"/>
              <w:bottom w:val="single" w:sz="4" w:space="0" w:color="00AFEF"/>
            </w:tcBorders>
          </w:tcPr>
          <w:p w14:paraId="219875FF" w14:textId="6EDBBB0C" w:rsidR="006A658E" w:rsidRDefault="006A658E">
            <w:pPr>
              <w:pStyle w:val="TableParagraph"/>
              <w:spacing w:line="230" w:lineRule="exact"/>
              <w:ind w:left="54" w:right="32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AFEF"/>
              <w:bottom w:val="single" w:sz="4" w:space="0" w:color="00AFEF"/>
            </w:tcBorders>
          </w:tcPr>
          <w:p w14:paraId="70F36F75" w14:textId="0AB8CEA1" w:rsidR="006A658E" w:rsidRDefault="006A658E">
            <w:pPr>
              <w:pStyle w:val="TableParagraph"/>
              <w:spacing w:before="151"/>
              <w:ind w:left="206"/>
              <w:rPr>
                <w:b/>
                <w:sz w:val="14"/>
              </w:rPr>
            </w:pPr>
          </w:p>
        </w:tc>
        <w:tc>
          <w:tcPr>
            <w:tcW w:w="2095" w:type="dxa"/>
            <w:tcBorders>
              <w:top w:val="single" w:sz="4" w:space="0" w:color="00AFEF"/>
              <w:bottom w:val="single" w:sz="4" w:space="0" w:color="00AFEF"/>
            </w:tcBorders>
          </w:tcPr>
          <w:p w14:paraId="4607C1B5" w14:textId="6BC1F3F4" w:rsidR="006A658E" w:rsidRDefault="006A658E">
            <w:pPr>
              <w:pStyle w:val="TableParagraph"/>
              <w:spacing w:before="114"/>
              <w:ind w:left="54"/>
              <w:rPr>
                <w:sz w:val="20"/>
              </w:rPr>
            </w:pPr>
          </w:p>
        </w:tc>
      </w:tr>
    </w:tbl>
    <w:p w14:paraId="1ACE26EE" w14:textId="77777777" w:rsidR="006A658E" w:rsidRDefault="006A658E">
      <w:pPr>
        <w:rPr>
          <w:sz w:val="20"/>
        </w:rPr>
        <w:sectPr w:rsidR="006A658E">
          <w:headerReference w:type="default" r:id="rId12"/>
          <w:footerReference w:type="default" r:id="rId13"/>
          <w:pgSz w:w="11910" w:h="16840"/>
          <w:pgMar w:top="1100" w:right="600" w:bottom="1600" w:left="1580" w:header="859" w:footer="1408" w:gutter="0"/>
          <w:cols w:space="708"/>
        </w:sectPr>
      </w:pPr>
    </w:p>
    <w:p w14:paraId="71B837C6" w14:textId="77777777" w:rsidR="006A658E" w:rsidRDefault="006A658E">
      <w:pPr>
        <w:pStyle w:val="Zkladntext"/>
        <w:spacing w:before="104"/>
        <w:rPr>
          <w:b/>
          <w:sz w:val="32"/>
        </w:rPr>
      </w:pPr>
    </w:p>
    <w:p w14:paraId="4340936D" w14:textId="77777777" w:rsidR="006A658E" w:rsidRDefault="00973685">
      <w:pPr>
        <w:pStyle w:val="Nadpis1"/>
        <w:ind w:left="122" w:firstLine="0"/>
      </w:pPr>
      <w:r>
        <w:rPr>
          <w:color w:val="226284"/>
          <w:spacing w:val="-2"/>
        </w:rPr>
        <w:t>Obsah</w:t>
      </w:r>
    </w:p>
    <w:sdt>
      <w:sdtPr>
        <w:id w:val="-246808347"/>
        <w:docPartObj>
          <w:docPartGallery w:val="Table of Contents"/>
          <w:docPartUnique/>
        </w:docPartObj>
      </w:sdtPr>
      <w:sdtEndPr/>
      <w:sdtContent>
        <w:p w14:paraId="1F64970A" w14:textId="77777777" w:rsidR="006A658E" w:rsidRDefault="00973685">
          <w:pPr>
            <w:pStyle w:val="Obsah1"/>
            <w:numPr>
              <w:ilvl w:val="0"/>
              <w:numId w:val="21"/>
            </w:numPr>
            <w:tabs>
              <w:tab w:val="left" w:pos="388"/>
              <w:tab w:val="left" w:leader="underscore" w:pos="9061"/>
            </w:tabs>
            <w:spacing w:before="151"/>
            <w:ind w:left="388" w:hanging="266"/>
          </w:pPr>
          <w:hyperlink w:anchor="_bookmark0" w:history="1">
            <w:r>
              <w:rPr>
                <w:spacing w:val="-4"/>
              </w:rPr>
              <w:t>Úvod</w:t>
            </w:r>
            <w:r>
              <w:rPr>
                <w:rFonts w:ascii="Times New Roman" w:hAnsi="Times New Roman"/>
                <w:b w:val="0"/>
                <w:i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71031752" w14:textId="77777777" w:rsidR="006A658E" w:rsidRDefault="00973685">
          <w:pPr>
            <w:pStyle w:val="Obsah2"/>
            <w:numPr>
              <w:ilvl w:val="1"/>
              <w:numId w:val="21"/>
            </w:numPr>
            <w:tabs>
              <w:tab w:val="left" w:pos="725"/>
              <w:tab w:val="left" w:leader="underscore" w:pos="9085"/>
            </w:tabs>
            <w:spacing w:before="117"/>
            <w:ind w:left="725" w:hanging="383"/>
          </w:pPr>
          <w:hyperlink w:anchor="_bookmark1" w:history="1">
            <w:r>
              <w:t>Účel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dokumentu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1EA2A9F0" w14:textId="77777777" w:rsidR="006A658E" w:rsidRDefault="00973685">
          <w:pPr>
            <w:pStyle w:val="Obsah1"/>
            <w:numPr>
              <w:ilvl w:val="0"/>
              <w:numId w:val="21"/>
            </w:numPr>
            <w:tabs>
              <w:tab w:val="left" w:pos="388"/>
              <w:tab w:val="left" w:leader="underscore" w:pos="9061"/>
            </w:tabs>
            <w:spacing w:before="121"/>
            <w:ind w:left="388" w:hanging="266"/>
          </w:pPr>
          <w:hyperlink w:anchor="_bookmark2" w:history="1">
            <w:r>
              <w:t>Sběr</w:t>
            </w:r>
            <w:r>
              <w:rPr>
                <w:spacing w:val="-6"/>
              </w:rPr>
              <w:t xml:space="preserve"> </w:t>
            </w:r>
            <w:r>
              <w:t>dat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výpočet</w:t>
            </w:r>
            <w:r>
              <w:rPr>
                <w:spacing w:val="-6"/>
              </w:rPr>
              <w:t xml:space="preserve"> </w:t>
            </w:r>
            <w:r>
              <w:t>hodinové</w:t>
            </w:r>
            <w:r>
              <w:rPr>
                <w:spacing w:val="-2"/>
              </w:rPr>
              <w:t xml:space="preserve"> sazby</w:t>
            </w:r>
            <w:r>
              <w:rPr>
                <w:rFonts w:ascii="Times New Roman" w:hAnsi="Times New Roman"/>
                <w:b w:val="0"/>
                <w:i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615E2D7C" w14:textId="77777777" w:rsidR="006A658E" w:rsidRDefault="00973685">
          <w:pPr>
            <w:pStyle w:val="Obsah1"/>
            <w:numPr>
              <w:ilvl w:val="0"/>
              <w:numId w:val="21"/>
            </w:numPr>
            <w:tabs>
              <w:tab w:val="left" w:pos="389"/>
              <w:tab w:val="left" w:leader="underscore" w:pos="9061"/>
            </w:tabs>
            <w:ind w:left="389" w:hanging="267"/>
          </w:pPr>
          <w:hyperlink w:anchor="_bookmark3" w:history="1">
            <w:r>
              <w:t>Typová</w:t>
            </w:r>
            <w:r>
              <w:rPr>
                <w:spacing w:val="-4"/>
              </w:rPr>
              <w:t xml:space="preserve"> </w:t>
            </w:r>
            <w:r>
              <w:t>pozice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Mzdové</w:t>
            </w:r>
            <w:r>
              <w:rPr>
                <w:spacing w:val="-3"/>
              </w:rPr>
              <w:t xml:space="preserve"> </w:t>
            </w:r>
            <w:r>
              <w:t>náklady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jejich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Benchmark</w:t>
            </w:r>
            <w:r>
              <w:rPr>
                <w:rFonts w:ascii="Times New Roman" w:hAnsi="Times New Roman"/>
                <w:b w:val="0"/>
                <w:i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7503CAF4" w14:textId="77777777" w:rsidR="006A658E" w:rsidRDefault="00973685">
          <w:pPr>
            <w:pStyle w:val="Obsah1"/>
            <w:numPr>
              <w:ilvl w:val="0"/>
              <w:numId w:val="21"/>
            </w:numPr>
            <w:tabs>
              <w:tab w:val="left" w:pos="388"/>
              <w:tab w:val="left" w:leader="underscore" w:pos="9061"/>
            </w:tabs>
            <w:ind w:left="388" w:hanging="266"/>
          </w:pPr>
          <w:hyperlink w:anchor="_bookmark4" w:history="1">
            <w:r>
              <w:t>Nákladová</w:t>
            </w:r>
            <w:r>
              <w:rPr>
                <w:spacing w:val="-5"/>
              </w:rPr>
              <w:t xml:space="preserve"> </w:t>
            </w:r>
            <w:r>
              <w:t>hodinová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sazba</w:t>
            </w:r>
            <w:r>
              <w:rPr>
                <w:rFonts w:ascii="Times New Roman" w:hAnsi="Times New Roman"/>
                <w:b w:val="0"/>
                <w:i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2D8DFBD6" w14:textId="77777777" w:rsidR="006A658E" w:rsidRDefault="00973685">
          <w:pPr>
            <w:pStyle w:val="Obsah2"/>
            <w:numPr>
              <w:ilvl w:val="1"/>
              <w:numId w:val="21"/>
            </w:numPr>
            <w:tabs>
              <w:tab w:val="left" w:pos="729"/>
              <w:tab w:val="left" w:leader="underscore" w:pos="9085"/>
            </w:tabs>
            <w:spacing w:before="119"/>
          </w:pPr>
          <w:hyperlink w:anchor="_bookmark5" w:history="1">
            <w:r>
              <w:t>Struktura</w:t>
            </w:r>
            <w:r>
              <w:rPr>
                <w:spacing w:val="-7"/>
              </w:rPr>
              <w:t xml:space="preserve"> </w:t>
            </w:r>
            <w:r>
              <w:t>NH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sazby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3B030AB2" w14:textId="77777777" w:rsidR="006A658E" w:rsidRDefault="00973685">
          <w:pPr>
            <w:pStyle w:val="Obsah1"/>
            <w:numPr>
              <w:ilvl w:val="0"/>
              <w:numId w:val="21"/>
            </w:numPr>
            <w:tabs>
              <w:tab w:val="left" w:pos="388"/>
              <w:tab w:val="left" w:leader="underscore" w:pos="9061"/>
            </w:tabs>
            <w:spacing w:before="122"/>
            <w:ind w:left="388" w:hanging="266"/>
          </w:pPr>
          <w:hyperlink w:anchor="_bookmark6" w:history="1">
            <w:r>
              <w:t>Základní</w:t>
            </w:r>
            <w:r>
              <w:rPr>
                <w:spacing w:val="-5"/>
              </w:rPr>
              <w:t xml:space="preserve"> </w:t>
            </w:r>
            <w:r>
              <w:t>předpoklady,</w:t>
            </w:r>
            <w:r>
              <w:rPr>
                <w:spacing w:val="-3"/>
              </w:rPr>
              <w:t xml:space="preserve"> </w:t>
            </w:r>
            <w:r>
              <w:t>zdroje</w:t>
            </w:r>
            <w:r>
              <w:rPr>
                <w:spacing w:val="-3"/>
              </w:rPr>
              <w:t xml:space="preserve"> </w:t>
            </w:r>
            <w:r>
              <w:t>pro</w:t>
            </w:r>
            <w:r>
              <w:rPr>
                <w:spacing w:val="-6"/>
              </w:rPr>
              <w:t xml:space="preserve"> </w:t>
            </w:r>
            <w:r>
              <w:t>výpočet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kroky</w:t>
            </w:r>
            <w:r>
              <w:rPr>
                <w:spacing w:val="-5"/>
              </w:rPr>
              <w:t xml:space="preserve"> </w:t>
            </w:r>
            <w:r>
              <w:t>stanovení</w:t>
            </w:r>
            <w:r>
              <w:rPr>
                <w:spacing w:val="-7"/>
              </w:rPr>
              <w:t xml:space="preserve"> </w:t>
            </w:r>
            <w:r>
              <w:t>NH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sazby</w:t>
            </w:r>
            <w:r>
              <w:rPr>
                <w:rFonts w:ascii="Times New Roman" w:hAnsi="Times New Roman"/>
                <w:b w:val="0"/>
                <w:i w:val="0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7EBE3337" w14:textId="77777777" w:rsidR="006A658E" w:rsidRDefault="00973685">
          <w:pPr>
            <w:pStyle w:val="Obsah2"/>
            <w:numPr>
              <w:ilvl w:val="1"/>
              <w:numId w:val="21"/>
            </w:numPr>
            <w:tabs>
              <w:tab w:val="left" w:pos="725"/>
              <w:tab w:val="left" w:leader="underscore" w:pos="9085"/>
            </w:tabs>
            <w:ind w:left="725" w:hanging="383"/>
          </w:pPr>
          <w:hyperlink w:anchor="_bookmark7" w:history="1">
            <w:r>
              <w:t>Zdroje</w:t>
            </w:r>
            <w:r>
              <w:rPr>
                <w:spacing w:val="-6"/>
              </w:rPr>
              <w:t xml:space="preserve"> </w:t>
            </w:r>
            <w:r>
              <w:t>pro</w:t>
            </w:r>
            <w:r>
              <w:rPr>
                <w:spacing w:val="-2"/>
              </w:rPr>
              <w:t xml:space="preserve"> výpočet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61BFBC0A" w14:textId="77777777" w:rsidR="006A658E" w:rsidRDefault="00973685">
          <w:pPr>
            <w:pStyle w:val="Obsah2"/>
            <w:numPr>
              <w:ilvl w:val="1"/>
              <w:numId w:val="21"/>
            </w:numPr>
            <w:tabs>
              <w:tab w:val="left" w:pos="725"/>
              <w:tab w:val="left" w:leader="underscore" w:pos="9085"/>
            </w:tabs>
            <w:ind w:left="725" w:hanging="383"/>
          </w:pPr>
          <w:hyperlink w:anchor="_bookmark8" w:history="1">
            <w:r>
              <w:t>Kroky</w:t>
            </w:r>
            <w:r>
              <w:rPr>
                <w:spacing w:val="-6"/>
              </w:rPr>
              <w:t xml:space="preserve"> </w:t>
            </w:r>
            <w:r>
              <w:t>stanovení</w:t>
            </w:r>
            <w:r>
              <w:rPr>
                <w:spacing w:val="-7"/>
              </w:rPr>
              <w:t xml:space="preserve"> </w:t>
            </w:r>
            <w:r>
              <w:t>NH</w:t>
            </w:r>
            <w:r>
              <w:rPr>
                <w:spacing w:val="-4"/>
              </w:rPr>
              <w:t xml:space="preserve"> sazby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139DBD9A" w14:textId="77777777" w:rsidR="006A658E" w:rsidRDefault="00973685">
          <w:pPr>
            <w:pStyle w:val="Obsah1"/>
            <w:numPr>
              <w:ilvl w:val="0"/>
              <w:numId w:val="21"/>
            </w:numPr>
            <w:tabs>
              <w:tab w:val="left" w:pos="388"/>
              <w:tab w:val="left" w:leader="underscore" w:pos="9061"/>
            </w:tabs>
            <w:spacing w:before="121"/>
            <w:ind w:left="388" w:hanging="266"/>
          </w:pPr>
          <w:hyperlink w:anchor="_bookmark9" w:history="1">
            <w:r>
              <w:t>Algoritmus</w:t>
            </w:r>
            <w:r>
              <w:rPr>
                <w:spacing w:val="-7"/>
              </w:rPr>
              <w:t xml:space="preserve"> </w:t>
            </w:r>
            <w:r>
              <w:t>výpočtu</w:t>
            </w:r>
            <w:r>
              <w:rPr>
                <w:spacing w:val="-4"/>
              </w:rPr>
              <w:t xml:space="preserve"> </w:t>
            </w:r>
            <w:r>
              <w:t>NH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sazby</w:t>
            </w:r>
            <w:r>
              <w:rPr>
                <w:rFonts w:ascii="Times New Roman" w:hAnsi="Times New Roman"/>
                <w:b w:val="0"/>
                <w:i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257F7AFD" w14:textId="77777777" w:rsidR="006A658E" w:rsidRDefault="00973685">
          <w:pPr>
            <w:pStyle w:val="Obsah2"/>
            <w:numPr>
              <w:ilvl w:val="1"/>
              <w:numId w:val="21"/>
            </w:numPr>
            <w:tabs>
              <w:tab w:val="left" w:pos="727"/>
              <w:tab w:val="left" w:leader="underscore" w:pos="9085"/>
            </w:tabs>
            <w:spacing w:before="119"/>
            <w:ind w:left="727" w:hanging="385"/>
          </w:pPr>
          <w:hyperlink w:anchor="_bookmark10" w:history="1">
            <w:r>
              <w:t>Plánovaná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utilizace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269DFEAC" w14:textId="77777777" w:rsidR="006A658E" w:rsidRDefault="00973685">
          <w:pPr>
            <w:pStyle w:val="Obsah2"/>
            <w:numPr>
              <w:ilvl w:val="1"/>
              <w:numId w:val="21"/>
            </w:numPr>
            <w:tabs>
              <w:tab w:val="left" w:pos="727"/>
              <w:tab w:val="left" w:leader="underscore" w:pos="9085"/>
            </w:tabs>
            <w:spacing w:before="121"/>
            <w:ind w:left="342" w:right="528" w:firstLine="0"/>
          </w:pPr>
          <w:hyperlink w:anchor="_bookmark11" w:history="1">
            <w:r>
              <w:t>Stanovení využitelného pracovního fondu pro potřeby plánování (Disponibilní počet</w:t>
            </w:r>
          </w:hyperlink>
          <w:r>
            <w:t xml:space="preserve"> </w:t>
          </w:r>
          <w:hyperlink w:anchor="_bookmark11" w:history="1">
            <w:r>
              <w:t>pracovních</w:t>
            </w:r>
            <w:r>
              <w:rPr>
                <w:spacing w:val="-7"/>
              </w:rPr>
              <w:t xml:space="preserve"> </w:t>
            </w:r>
            <w:r>
              <w:t>dní</w:t>
            </w:r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měsíci)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163FE042" w14:textId="77777777" w:rsidR="006A658E" w:rsidRDefault="00973685">
          <w:pPr>
            <w:pStyle w:val="Obsah2"/>
            <w:numPr>
              <w:ilvl w:val="1"/>
              <w:numId w:val="21"/>
            </w:numPr>
            <w:tabs>
              <w:tab w:val="left" w:pos="725"/>
              <w:tab w:val="left" w:leader="underscore" w:pos="9085"/>
            </w:tabs>
            <w:spacing w:before="118"/>
            <w:ind w:left="725" w:hanging="383"/>
          </w:pPr>
          <w:hyperlink w:anchor="_bookmark12" w:history="1">
            <w:r>
              <w:t>Rozdělení</w:t>
            </w:r>
            <w:r>
              <w:rPr>
                <w:spacing w:val="-11"/>
              </w:rPr>
              <w:t xml:space="preserve"> </w:t>
            </w:r>
            <w:r>
              <w:t>zaměstnanců</w:t>
            </w:r>
            <w:r>
              <w:rPr>
                <w:spacing w:val="-11"/>
              </w:rPr>
              <w:t xml:space="preserve"> </w:t>
            </w:r>
            <w:r>
              <w:t>dle</w:t>
            </w:r>
            <w:r>
              <w:rPr>
                <w:spacing w:val="-12"/>
              </w:rPr>
              <w:t xml:space="preserve"> </w:t>
            </w:r>
            <w:r>
              <w:t>pracovněprávního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vztahu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2B8AFA4D" w14:textId="77777777" w:rsidR="006A658E" w:rsidRDefault="00973685">
          <w:pPr>
            <w:pStyle w:val="Obsah2"/>
            <w:numPr>
              <w:ilvl w:val="1"/>
              <w:numId w:val="21"/>
            </w:numPr>
            <w:tabs>
              <w:tab w:val="left" w:pos="725"/>
              <w:tab w:val="left" w:leader="underscore" w:pos="9085"/>
            </w:tabs>
            <w:spacing w:before="121"/>
            <w:ind w:left="725" w:hanging="383"/>
          </w:pPr>
          <w:hyperlink w:anchor="_bookmark13" w:history="1">
            <w:r>
              <w:t>Nákladové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jejich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úroveň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0DB129E7" w14:textId="77777777" w:rsidR="006A658E" w:rsidRDefault="00973685">
          <w:pPr>
            <w:pStyle w:val="Obsah2"/>
            <w:numPr>
              <w:ilvl w:val="1"/>
              <w:numId w:val="21"/>
            </w:numPr>
            <w:tabs>
              <w:tab w:val="left" w:pos="725"/>
            </w:tabs>
            <w:ind w:left="725" w:hanging="383"/>
          </w:pPr>
          <w:hyperlink w:anchor="_bookmark14" w:history="1">
            <w:r>
              <w:t>Osobní</w:t>
            </w:r>
            <w:r>
              <w:rPr>
                <w:spacing w:val="-9"/>
              </w:rPr>
              <w:t xml:space="preserve"> </w:t>
            </w:r>
            <w:r>
              <w:t>náklady</w:t>
            </w:r>
            <w:r>
              <w:rPr>
                <w:spacing w:val="-9"/>
              </w:rPr>
              <w:t xml:space="preserve"> </w:t>
            </w:r>
            <w:r>
              <w:t>výkonných</w:t>
            </w:r>
            <w:r>
              <w:rPr>
                <w:spacing w:val="-8"/>
              </w:rPr>
              <w:t xml:space="preserve"> </w:t>
            </w:r>
            <w:r>
              <w:t>zaměstnanců</w:t>
            </w:r>
            <w:r>
              <w:rPr>
                <w:spacing w:val="-9"/>
              </w:rPr>
              <w:t xml:space="preserve"> </w:t>
            </w:r>
            <w:r>
              <w:t>přepočtené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plánovanou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výkonnou</w:t>
            </w:r>
          </w:hyperlink>
        </w:p>
        <w:p w14:paraId="60A132CC" w14:textId="77777777" w:rsidR="006A658E" w:rsidRDefault="00973685">
          <w:pPr>
            <w:pStyle w:val="Obsah2"/>
            <w:tabs>
              <w:tab w:val="left" w:leader="underscore" w:pos="9085"/>
            </w:tabs>
            <w:spacing w:before="1"/>
            <w:ind w:left="342" w:firstLine="0"/>
          </w:pPr>
          <w:hyperlink w:anchor="_bookmark14" w:history="1">
            <w:r>
              <w:t>hodinu</w:t>
            </w:r>
            <w:r>
              <w:rPr>
                <w:spacing w:val="-6"/>
              </w:rPr>
              <w:t xml:space="preserve"> </w:t>
            </w:r>
            <w:r>
              <w:t>dané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role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23269893" w14:textId="77777777" w:rsidR="006A658E" w:rsidRDefault="00973685">
          <w:pPr>
            <w:pStyle w:val="Obsah2"/>
            <w:numPr>
              <w:ilvl w:val="1"/>
              <w:numId w:val="21"/>
            </w:numPr>
            <w:tabs>
              <w:tab w:val="left" w:pos="725"/>
              <w:tab w:val="left" w:leader="underscore" w:pos="9085"/>
            </w:tabs>
            <w:spacing w:before="118"/>
            <w:ind w:left="342" w:right="528" w:firstLine="0"/>
          </w:pPr>
          <w:hyperlink w:anchor="_bookmark15" w:history="1">
            <w:r>
              <w:t>Osobní režijní náklady a ostatní provozní náklady přepočtené na plánovanou výkonnou</w:t>
            </w:r>
          </w:hyperlink>
          <w:r>
            <w:t xml:space="preserve"> </w:t>
          </w:r>
          <w:hyperlink w:anchor="_bookmark15" w:history="1">
            <w:r>
              <w:rPr>
                <w:spacing w:val="-2"/>
              </w:rPr>
              <w:t>hodinu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1AB7F86D" w14:textId="77777777" w:rsidR="006A658E" w:rsidRDefault="00973685">
          <w:pPr>
            <w:pStyle w:val="Obsah1"/>
            <w:numPr>
              <w:ilvl w:val="0"/>
              <w:numId w:val="21"/>
            </w:numPr>
            <w:tabs>
              <w:tab w:val="left" w:pos="389"/>
              <w:tab w:val="left" w:leader="underscore" w:pos="8929"/>
            </w:tabs>
            <w:spacing w:before="122"/>
            <w:ind w:left="389" w:hanging="267"/>
          </w:pPr>
          <w:hyperlink w:anchor="_bookmark16" w:history="1">
            <w:r>
              <w:t>Nákladová</w:t>
            </w:r>
            <w:r>
              <w:rPr>
                <w:spacing w:val="-4"/>
              </w:rPr>
              <w:t xml:space="preserve"> </w:t>
            </w:r>
            <w:r>
              <w:t>denní</w:t>
            </w:r>
            <w:r>
              <w:rPr>
                <w:spacing w:val="-3"/>
              </w:rPr>
              <w:t xml:space="preserve"> </w:t>
            </w:r>
            <w:r>
              <w:t>(Man</w:t>
            </w:r>
            <w:r>
              <w:rPr>
                <w:spacing w:val="-3"/>
              </w:rPr>
              <w:t xml:space="preserve"> </w:t>
            </w:r>
            <w:r>
              <w:t>Day)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sazba</w:t>
            </w:r>
            <w:r>
              <w:rPr>
                <w:rFonts w:ascii="Times New Roman" w:hAnsi="Times New Roman"/>
                <w:b w:val="0"/>
                <w:i w:val="0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1EC229D8" w14:textId="77777777" w:rsidR="006A658E" w:rsidRDefault="00973685">
          <w:pPr>
            <w:pStyle w:val="Obsah1"/>
            <w:numPr>
              <w:ilvl w:val="0"/>
              <w:numId w:val="21"/>
            </w:numPr>
            <w:tabs>
              <w:tab w:val="left" w:pos="389"/>
              <w:tab w:val="left" w:leader="underscore" w:pos="8929"/>
            </w:tabs>
            <w:ind w:left="389" w:hanging="267"/>
          </w:pPr>
          <w:hyperlink w:anchor="_bookmark17" w:history="1">
            <w:r>
              <w:t>Prodejní</w:t>
            </w:r>
            <w:r>
              <w:rPr>
                <w:spacing w:val="-3"/>
              </w:rPr>
              <w:t xml:space="preserve"> </w:t>
            </w:r>
            <w:r>
              <w:t>hodinová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denní</w:t>
            </w:r>
            <w:r>
              <w:rPr>
                <w:spacing w:val="-3"/>
              </w:rPr>
              <w:t xml:space="preserve"> </w:t>
            </w:r>
            <w:r>
              <w:t>(Man</w:t>
            </w:r>
            <w:r>
              <w:rPr>
                <w:spacing w:val="-3"/>
              </w:rPr>
              <w:t xml:space="preserve"> </w:t>
            </w:r>
            <w:r>
              <w:t>Day)</w:t>
            </w:r>
            <w:r>
              <w:rPr>
                <w:spacing w:val="-2"/>
              </w:rPr>
              <w:t xml:space="preserve"> sazba</w:t>
            </w:r>
            <w:r>
              <w:rPr>
                <w:rFonts w:ascii="Times New Roman" w:hAnsi="Times New Roman"/>
                <w:b w:val="0"/>
                <w:i w:val="0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19CBF872" w14:textId="77777777" w:rsidR="006A658E" w:rsidRDefault="00973685">
          <w:pPr>
            <w:pStyle w:val="Obsah2"/>
            <w:numPr>
              <w:ilvl w:val="1"/>
              <w:numId w:val="21"/>
            </w:numPr>
            <w:tabs>
              <w:tab w:val="left" w:pos="727"/>
              <w:tab w:val="left" w:leader="underscore" w:pos="8972"/>
            </w:tabs>
            <w:spacing w:before="119"/>
            <w:ind w:left="727" w:hanging="385"/>
          </w:pPr>
          <w:hyperlink w:anchor="_bookmark18" w:history="1">
            <w:r>
              <w:t>Stanovení</w:t>
            </w:r>
            <w:r>
              <w:rPr>
                <w:spacing w:val="-11"/>
              </w:rPr>
              <w:t xml:space="preserve"> </w:t>
            </w:r>
            <w:r>
              <w:t>ziskové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přirážky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4106F100" w14:textId="77777777" w:rsidR="006A658E" w:rsidRDefault="00973685">
          <w:pPr>
            <w:pStyle w:val="Obsah2"/>
            <w:numPr>
              <w:ilvl w:val="1"/>
              <w:numId w:val="21"/>
            </w:numPr>
            <w:tabs>
              <w:tab w:val="left" w:pos="725"/>
              <w:tab w:val="left" w:leader="underscore" w:pos="8972"/>
            </w:tabs>
            <w:ind w:left="725" w:hanging="383"/>
          </w:pPr>
          <w:hyperlink w:anchor="_bookmark19" w:history="1">
            <w:r>
              <w:t>Kontrola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přehodnocování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11</w:t>
            </w:r>
          </w:hyperlink>
        </w:p>
        <w:p w14:paraId="425860B2" w14:textId="77777777" w:rsidR="006A658E" w:rsidRDefault="00973685">
          <w:pPr>
            <w:pStyle w:val="Obsah1"/>
            <w:numPr>
              <w:ilvl w:val="0"/>
              <w:numId w:val="21"/>
            </w:numPr>
            <w:tabs>
              <w:tab w:val="left" w:pos="388"/>
              <w:tab w:val="left" w:leader="underscore" w:pos="8929"/>
            </w:tabs>
            <w:spacing w:before="122"/>
            <w:ind w:left="388" w:hanging="266"/>
          </w:pPr>
          <w:hyperlink w:anchor="_bookmark20" w:history="1">
            <w:r>
              <w:rPr>
                <w:spacing w:val="-2"/>
              </w:rPr>
              <w:t>Ceník</w:t>
            </w:r>
            <w:r>
              <w:rPr>
                <w:rFonts w:ascii="Times New Roman" w:hAnsi="Times New Roman"/>
                <w:b w:val="0"/>
                <w:i w:val="0"/>
              </w:rPr>
              <w:tab/>
            </w:r>
            <w:r>
              <w:rPr>
                <w:spacing w:val="-5"/>
              </w:rPr>
              <w:t>11</w:t>
            </w:r>
          </w:hyperlink>
        </w:p>
        <w:p w14:paraId="53826262" w14:textId="77777777" w:rsidR="006A658E" w:rsidRDefault="00973685">
          <w:pPr>
            <w:pStyle w:val="Obsah1"/>
            <w:numPr>
              <w:ilvl w:val="0"/>
              <w:numId w:val="21"/>
            </w:numPr>
            <w:tabs>
              <w:tab w:val="left" w:pos="522"/>
              <w:tab w:val="left" w:leader="underscore" w:pos="8929"/>
            </w:tabs>
            <w:ind w:left="522" w:hanging="400"/>
          </w:pPr>
          <w:hyperlink w:anchor="_bookmark21" w:history="1">
            <w:r>
              <w:rPr>
                <w:spacing w:val="-2"/>
              </w:rPr>
              <w:t>Přílohy</w:t>
            </w:r>
            <w:r>
              <w:rPr>
                <w:rFonts w:ascii="Times New Roman" w:hAnsi="Times New Roman"/>
                <w:b w:val="0"/>
                <w:i w:val="0"/>
              </w:rPr>
              <w:tab/>
            </w:r>
            <w:r>
              <w:rPr>
                <w:spacing w:val="-5"/>
              </w:rPr>
              <w:t>12</w:t>
            </w:r>
          </w:hyperlink>
        </w:p>
        <w:p w14:paraId="4C051BA6" w14:textId="77777777" w:rsidR="006A658E" w:rsidRDefault="00973685">
          <w:pPr>
            <w:pStyle w:val="Obsah1"/>
            <w:tabs>
              <w:tab w:val="left" w:leader="underscore" w:pos="8929"/>
            </w:tabs>
            <w:ind w:left="122" w:firstLine="0"/>
          </w:pPr>
          <w:hyperlink w:anchor="_bookmark22" w:history="1">
            <w:r>
              <w:t>Seznam</w:t>
            </w:r>
            <w:r>
              <w:rPr>
                <w:spacing w:val="-2"/>
              </w:rPr>
              <w:t xml:space="preserve"> zkratek</w:t>
            </w:r>
            <w:r>
              <w:tab/>
            </w:r>
            <w:r>
              <w:rPr>
                <w:spacing w:val="-7"/>
              </w:rPr>
              <w:t>16</w:t>
            </w:r>
          </w:hyperlink>
        </w:p>
      </w:sdtContent>
    </w:sdt>
    <w:p w14:paraId="7B02852B" w14:textId="77777777" w:rsidR="006A658E" w:rsidRDefault="006A658E">
      <w:pPr>
        <w:pStyle w:val="Zkladntext"/>
        <w:rPr>
          <w:b/>
          <w:i/>
          <w:sz w:val="24"/>
        </w:rPr>
      </w:pPr>
    </w:p>
    <w:p w14:paraId="2ABBC8F8" w14:textId="77777777" w:rsidR="006A658E" w:rsidRDefault="006A658E">
      <w:pPr>
        <w:pStyle w:val="Zkladntext"/>
        <w:rPr>
          <w:b/>
          <w:i/>
          <w:sz w:val="24"/>
        </w:rPr>
      </w:pPr>
    </w:p>
    <w:p w14:paraId="01199FCC" w14:textId="77777777" w:rsidR="006A658E" w:rsidRDefault="006A658E">
      <w:pPr>
        <w:pStyle w:val="Zkladntext"/>
        <w:rPr>
          <w:b/>
          <w:i/>
          <w:sz w:val="24"/>
        </w:rPr>
      </w:pPr>
    </w:p>
    <w:p w14:paraId="4F141672" w14:textId="77777777" w:rsidR="006A658E" w:rsidRDefault="006A658E">
      <w:pPr>
        <w:pStyle w:val="Zkladntext"/>
        <w:rPr>
          <w:b/>
          <w:i/>
          <w:sz w:val="24"/>
        </w:rPr>
      </w:pPr>
    </w:p>
    <w:p w14:paraId="50ADFC3D" w14:textId="77777777" w:rsidR="006A658E" w:rsidRDefault="006A658E">
      <w:pPr>
        <w:pStyle w:val="Zkladntext"/>
        <w:spacing w:before="239"/>
        <w:rPr>
          <w:b/>
          <w:i/>
          <w:sz w:val="24"/>
        </w:rPr>
      </w:pPr>
    </w:p>
    <w:p w14:paraId="3DB299E2" w14:textId="77777777" w:rsidR="006A658E" w:rsidRDefault="00973685">
      <w:pPr>
        <w:tabs>
          <w:tab w:val="left" w:pos="9478"/>
        </w:tabs>
        <w:spacing w:before="1"/>
        <w:ind w:left="122"/>
        <w:rPr>
          <w:b/>
          <w:sz w:val="32"/>
        </w:rPr>
      </w:pPr>
      <w:r>
        <w:rPr>
          <w:b/>
          <w:color w:val="226284"/>
          <w:sz w:val="32"/>
          <w:u w:val="single" w:color="3A3A3A"/>
        </w:rPr>
        <w:t>Evidence</w:t>
      </w:r>
      <w:r>
        <w:rPr>
          <w:b/>
          <w:color w:val="226284"/>
          <w:spacing w:val="-21"/>
          <w:sz w:val="32"/>
          <w:u w:val="single" w:color="3A3A3A"/>
        </w:rPr>
        <w:t xml:space="preserve"> </w:t>
      </w:r>
      <w:r>
        <w:rPr>
          <w:b/>
          <w:color w:val="226284"/>
          <w:spacing w:val="-4"/>
          <w:sz w:val="32"/>
          <w:u w:val="single" w:color="3A3A3A"/>
        </w:rPr>
        <w:t>změn</w:t>
      </w:r>
      <w:r>
        <w:rPr>
          <w:b/>
          <w:color w:val="226284"/>
          <w:sz w:val="32"/>
          <w:u w:val="single" w:color="3A3A3A"/>
        </w:rPr>
        <w:tab/>
      </w:r>
    </w:p>
    <w:p w14:paraId="07C65842" w14:textId="77777777" w:rsidR="006A658E" w:rsidRDefault="006A658E">
      <w:pPr>
        <w:pStyle w:val="Zkladntext"/>
        <w:spacing w:before="10"/>
        <w:rPr>
          <w:b/>
          <w:sz w:val="5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61"/>
        <w:gridCol w:w="8596"/>
      </w:tblGrid>
      <w:tr w:rsidR="006A658E" w14:paraId="11CF52EE" w14:textId="77777777">
        <w:trPr>
          <w:trHeight w:val="183"/>
        </w:trPr>
        <w:tc>
          <w:tcPr>
            <w:tcW w:w="761" w:type="dxa"/>
            <w:tcBorders>
              <w:bottom w:val="single" w:sz="4" w:space="0" w:color="3A3A3A"/>
            </w:tcBorders>
          </w:tcPr>
          <w:p w14:paraId="5F3497B1" w14:textId="77777777" w:rsidR="006A658E" w:rsidRDefault="00973685">
            <w:pPr>
              <w:pStyle w:val="TableParagraph"/>
              <w:spacing w:line="156" w:lineRule="exact"/>
              <w:ind w:left="108"/>
              <w:rPr>
                <w:b/>
                <w:sz w:val="14"/>
              </w:rPr>
            </w:pPr>
            <w:r>
              <w:rPr>
                <w:b/>
                <w:color w:val="454545"/>
                <w:spacing w:val="-2"/>
                <w:sz w:val="14"/>
              </w:rPr>
              <w:t>Verze</w:t>
            </w:r>
          </w:p>
        </w:tc>
        <w:tc>
          <w:tcPr>
            <w:tcW w:w="8596" w:type="dxa"/>
            <w:tcBorders>
              <w:bottom w:val="single" w:sz="4" w:space="0" w:color="3A3A3A"/>
            </w:tcBorders>
          </w:tcPr>
          <w:p w14:paraId="7FAC5895" w14:textId="77777777" w:rsidR="006A658E" w:rsidRDefault="00973685">
            <w:pPr>
              <w:pStyle w:val="TableParagraph"/>
              <w:spacing w:line="156" w:lineRule="exact"/>
              <w:ind w:left="280"/>
              <w:rPr>
                <w:b/>
                <w:sz w:val="14"/>
              </w:rPr>
            </w:pPr>
            <w:r>
              <w:rPr>
                <w:b/>
                <w:color w:val="17365D"/>
                <w:sz w:val="14"/>
              </w:rPr>
              <w:t>Popis</w:t>
            </w:r>
            <w:r>
              <w:rPr>
                <w:b/>
                <w:color w:val="17365D"/>
                <w:spacing w:val="-8"/>
                <w:sz w:val="14"/>
              </w:rPr>
              <w:t xml:space="preserve"> </w:t>
            </w:r>
            <w:r>
              <w:rPr>
                <w:b/>
                <w:color w:val="454545"/>
                <w:spacing w:val="-2"/>
                <w:sz w:val="14"/>
              </w:rPr>
              <w:t>změny</w:t>
            </w:r>
          </w:p>
        </w:tc>
      </w:tr>
    </w:tbl>
    <w:p w14:paraId="59AD1F3E" w14:textId="77777777" w:rsidR="006A658E" w:rsidRDefault="00973685">
      <w:pPr>
        <w:pStyle w:val="Zkladn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9BF9F1" wp14:editId="24D0595C">
                <wp:simplePos x="0" y="0"/>
                <wp:positionH relativeFrom="page">
                  <wp:posOffset>1071676</wp:posOffset>
                </wp:positionH>
                <wp:positionV relativeFrom="paragraph">
                  <wp:posOffset>202553</wp:posOffset>
                </wp:positionV>
                <wp:extent cx="5950585" cy="63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0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 h="6350">
                              <a:moveTo>
                                <a:pt x="5950534" y="0"/>
                              </a:moveTo>
                              <a:lnTo>
                                <a:pt x="603504" y="0"/>
                              </a:lnTo>
                              <a:lnTo>
                                <a:pt x="600405" y="0"/>
                              </a:lnTo>
                              <a:lnTo>
                                <a:pt x="5943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309" y="6096"/>
                              </a:lnTo>
                              <a:lnTo>
                                <a:pt x="600405" y="6096"/>
                              </a:lnTo>
                              <a:lnTo>
                                <a:pt x="603504" y="6096"/>
                              </a:lnTo>
                              <a:lnTo>
                                <a:pt x="5950534" y="6096"/>
                              </a:lnTo>
                              <a:lnTo>
                                <a:pt x="5950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3A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A345B" id="Graphic 37" o:spid="_x0000_s1026" style="position:absolute;margin-left:84.4pt;margin-top:15.95pt;width:468.5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0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" path="m5950534,l603504,r-3099,l594309,,,,,6096r594309,l600405,6096r3099,l5950534,6096r,-6096xe" fillcolor="#3a3a3a" stroked="f">
                <v:path arrowok="t"/>
                <w10:wrap type="topAndBottom" anchorx="page"/>
              </v:shape>
            </w:pict>
          </mc:Fallback>
        </mc:AlternateContent>
      </w:r>
    </w:p>
    <w:p w14:paraId="619482DC" w14:textId="77777777" w:rsidR="006A658E" w:rsidRDefault="006A658E">
      <w:pPr>
        <w:rPr>
          <w:sz w:val="20"/>
        </w:rPr>
        <w:sectPr w:rsidR="006A658E">
          <w:headerReference w:type="default" r:id="rId14"/>
          <w:footerReference w:type="default" r:id="rId15"/>
          <w:pgSz w:w="11910" w:h="16840"/>
          <w:pgMar w:top="1980" w:right="600" w:bottom="1600" w:left="1580" w:header="675" w:footer="1408" w:gutter="0"/>
          <w:cols w:space="708"/>
        </w:sectPr>
      </w:pPr>
    </w:p>
    <w:p w14:paraId="196D1CFF" w14:textId="77777777" w:rsidR="006A658E" w:rsidRDefault="006A658E">
      <w:pPr>
        <w:pStyle w:val="Zkladntext"/>
        <w:spacing w:before="104"/>
        <w:rPr>
          <w:b/>
          <w:sz w:val="32"/>
        </w:rPr>
      </w:pPr>
    </w:p>
    <w:p w14:paraId="09FE2BC5" w14:textId="77777777" w:rsidR="006A658E" w:rsidRDefault="00973685">
      <w:pPr>
        <w:pStyle w:val="Nadpis1"/>
        <w:numPr>
          <w:ilvl w:val="0"/>
          <w:numId w:val="20"/>
        </w:numPr>
        <w:tabs>
          <w:tab w:val="left" w:pos="476"/>
        </w:tabs>
        <w:ind w:left="476" w:hanging="354"/>
      </w:pPr>
      <w:bookmarkStart w:id="8" w:name="_bookmark0"/>
      <w:bookmarkEnd w:id="8"/>
      <w:r>
        <w:rPr>
          <w:color w:val="226284"/>
          <w:spacing w:val="-4"/>
        </w:rPr>
        <w:t>Úvod</w:t>
      </w:r>
    </w:p>
    <w:p w14:paraId="76E1E2D4" w14:textId="77777777" w:rsidR="006A658E" w:rsidRDefault="006A658E">
      <w:pPr>
        <w:pStyle w:val="Zkladntext"/>
        <w:spacing w:before="46"/>
        <w:rPr>
          <w:b/>
          <w:sz w:val="32"/>
        </w:rPr>
      </w:pPr>
    </w:p>
    <w:p w14:paraId="52C7DD0B" w14:textId="77777777" w:rsidR="006A658E" w:rsidRDefault="00973685">
      <w:pPr>
        <w:pStyle w:val="Nadpis3"/>
        <w:numPr>
          <w:ilvl w:val="1"/>
          <w:numId w:val="20"/>
        </w:numPr>
        <w:tabs>
          <w:tab w:val="left" w:pos="665"/>
        </w:tabs>
        <w:ind w:left="665" w:hanging="543"/>
      </w:pPr>
      <w:bookmarkStart w:id="9" w:name="_bookmark1"/>
      <w:bookmarkEnd w:id="9"/>
      <w:r>
        <w:rPr>
          <w:color w:val="226284"/>
        </w:rPr>
        <w:t>Účel</w:t>
      </w:r>
      <w:r>
        <w:rPr>
          <w:color w:val="226284"/>
          <w:spacing w:val="-4"/>
        </w:rPr>
        <w:t xml:space="preserve"> </w:t>
      </w:r>
      <w:r>
        <w:rPr>
          <w:color w:val="226284"/>
          <w:spacing w:val="-2"/>
        </w:rPr>
        <w:t>dokumentu</w:t>
      </w:r>
    </w:p>
    <w:p w14:paraId="5877DCEA" w14:textId="77777777" w:rsidR="006A658E" w:rsidRDefault="00973685">
      <w:pPr>
        <w:pStyle w:val="Zkladntext"/>
        <w:spacing w:before="161" w:line="360" w:lineRule="auto"/>
        <w:ind w:left="122" w:right="244"/>
        <w:jc w:val="both"/>
      </w:pPr>
      <w:r>
        <w:rPr>
          <w:color w:val="696969"/>
        </w:rPr>
        <w:t>Účelem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tohoto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dokumentu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vytvoření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jednotného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procesu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stanovení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nákladové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hodinové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prodejní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sazby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minimální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úrovně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odměny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činnost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zaměstnanců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při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realizaci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obchodních příležitostí zajišťovaných Národní agenturou pro komunikační a informační technologie, s. p. (NAKIT)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koncové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zákazníky.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Vytvořením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procesu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rozumí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zavedení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komplexního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systému výpočtu sazby včetně fixování rolí a pozic u výkonných zaměstnanců NAKIT.</w:t>
      </w:r>
    </w:p>
    <w:p w14:paraId="0962E8C2" w14:textId="77777777" w:rsidR="006A658E" w:rsidRDefault="006A658E">
      <w:pPr>
        <w:pStyle w:val="Zkladntext"/>
        <w:spacing w:before="128"/>
      </w:pPr>
    </w:p>
    <w:p w14:paraId="32881599" w14:textId="77777777" w:rsidR="006A658E" w:rsidRDefault="00973685">
      <w:pPr>
        <w:pStyle w:val="Nadpis1"/>
        <w:numPr>
          <w:ilvl w:val="0"/>
          <w:numId w:val="20"/>
        </w:numPr>
        <w:tabs>
          <w:tab w:val="left" w:pos="476"/>
        </w:tabs>
        <w:ind w:left="476" w:hanging="354"/>
      </w:pPr>
      <w:bookmarkStart w:id="10" w:name="_bookmark2"/>
      <w:bookmarkEnd w:id="10"/>
      <w:r>
        <w:rPr>
          <w:color w:val="226284"/>
        </w:rPr>
        <w:t>Sběr</w:t>
      </w:r>
      <w:r>
        <w:rPr>
          <w:color w:val="226284"/>
          <w:spacing w:val="-12"/>
        </w:rPr>
        <w:t xml:space="preserve"> </w:t>
      </w:r>
      <w:r>
        <w:rPr>
          <w:color w:val="226284"/>
        </w:rPr>
        <w:t>dat</w:t>
      </w:r>
      <w:r>
        <w:rPr>
          <w:color w:val="226284"/>
          <w:spacing w:val="-9"/>
        </w:rPr>
        <w:t xml:space="preserve"> </w:t>
      </w:r>
      <w:r>
        <w:rPr>
          <w:color w:val="226284"/>
        </w:rPr>
        <w:t>a</w:t>
      </w:r>
      <w:r>
        <w:rPr>
          <w:color w:val="226284"/>
          <w:spacing w:val="-10"/>
        </w:rPr>
        <w:t xml:space="preserve"> </w:t>
      </w:r>
      <w:r>
        <w:rPr>
          <w:color w:val="226284"/>
        </w:rPr>
        <w:t>výpočet</w:t>
      </w:r>
      <w:r>
        <w:rPr>
          <w:color w:val="226284"/>
          <w:spacing w:val="-9"/>
        </w:rPr>
        <w:t xml:space="preserve"> </w:t>
      </w:r>
      <w:r>
        <w:rPr>
          <w:color w:val="226284"/>
        </w:rPr>
        <w:t>hodinové</w:t>
      </w:r>
      <w:r>
        <w:rPr>
          <w:color w:val="226284"/>
          <w:spacing w:val="-6"/>
        </w:rPr>
        <w:t xml:space="preserve"> </w:t>
      </w:r>
      <w:r>
        <w:rPr>
          <w:color w:val="226284"/>
          <w:spacing w:val="-2"/>
        </w:rPr>
        <w:t>sazby</w:t>
      </w:r>
    </w:p>
    <w:p w14:paraId="29B14E1F" w14:textId="77777777" w:rsidR="006A658E" w:rsidRDefault="00973685">
      <w:pPr>
        <w:pStyle w:val="Zkladntext"/>
        <w:spacing w:before="184" w:line="360" w:lineRule="auto"/>
        <w:ind w:left="122" w:right="243"/>
        <w:jc w:val="both"/>
      </w:pPr>
      <w:r>
        <w:rPr>
          <w:color w:val="696969"/>
        </w:rPr>
        <w:t>Sběr dat a výpočet hodinové sazby pro příslušný rok zajišťuje sekce Finance a majetek ve spolupráci se všemi OJ NAKIT.</w:t>
      </w:r>
    </w:p>
    <w:p w14:paraId="120ED64D" w14:textId="77777777" w:rsidR="006A658E" w:rsidRDefault="006A658E">
      <w:pPr>
        <w:pStyle w:val="Zkladntext"/>
        <w:spacing w:before="125"/>
      </w:pPr>
    </w:p>
    <w:p w14:paraId="5E40160C" w14:textId="77777777" w:rsidR="006A658E" w:rsidRDefault="00973685">
      <w:pPr>
        <w:pStyle w:val="Nadpis1"/>
        <w:numPr>
          <w:ilvl w:val="0"/>
          <w:numId w:val="20"/>
        </w:numPr>
        <w:tabs>
          <w:tab w:val="left" w:pos="476"/>
        </w:tabs>
        <w:spacing w:before="1"/>
        <w:ind w:left="476" w:hanging="354"/>
      </w:pPr>
      <w:bookmarkStart w:id="11" w:name="_bookmark3"/>
      <w:bookmarkEnd w:id="11"/>
      <w:r>
        <w:rPr>
          <w:color w:val="226284"/>
        </w:rPr>
        <w:t>Typová</w:t>
      </w:r>
      <w:r>
        <w:rPr>
          <w:color w:val="226284"/>
          <w:spacing w:val="-10"/>
        </w:rPr>
        <w:t xml:space="preserve"> </w:t>
      </w:r>
      <w:r>
        <w:rPr>
          <w:color w:val="226284"/>
        </w:rPr>
        <w:t>pozice</w:t>
      </w:r>
      <w:r>
        <w:rPr>
          <w:color w:val="226284"/>
          <w:spacing w:val="-8"/>
        </w:rPr>
        <w:t xml:space="preserve"> </w:t>
      </w:r>
      <w:r>
        <w:rPr>
          <w:color w:val="226284"/>
        </w:rPr>
        <w:t>-</w:t>
      </w:r>
      <w:r>
        <w:rPr>
          <w:color w:val="226284"/>
          <w:spacing w:val="-8"/>
        </w:rPr>
        <w:t xml:space="preserve"> </w:t>
      </w:r>
      <w:r>
        <w:rPr>
          <w:color w:val="226284"/>
        </w:rPr>
        <w:t>Mzdové</w:t>
      </w:r>
      <w:r>
        <w:rPr>
          <w:color w:val="226284"/>
          <w:spacing w:val="-7"/>
        </w:rPr>
        <w:t xml:space="preserve"> </w:t>
      </w:r>
      <w:r>
        <w:rPr>
          <w:color w:val="226284"/>
        </w:rPr>
        <w:t>náklady</w:t>
      </w:r>
      <w:r>
        <w:rPr>
          <w:color w:val="226284"/>
          <w:spacing w:val="-8"/>
        </w:rPr>
        <w:t xml:space="preserve"> </w:t>
      </w:r>
      <w:r>
        <w:rPr>
          <w:color w:val="226284"/>
        </w:rPr>
        <w:t>a</w:t>
      </w:r>
      <w:r>
        <w:rPr>
          <w:color w:val="226284"/>
          <w:spacing w:val="-8"/>
        </w:rPr>
        <w:t xml:space="preserve"> </w:t>
      </w:r>
      <w:r>
        <w:rPr>
          <w:color w:val="226284"/>
        </w:rPr>
        <w:t>jejich</w:t>
      </w:r>
      <w:r>
        <w:rPr>
          <w:color w:val="226284"/>
          <w:spacing w:val="-8"/>
        </w:rPr>
        <w:t xml:space="preserve"> </w:t>
      </w:r>
      <w:r>
        <w:rPr>
          <w:color w:val="226284"/>
          <w:spacing w:val="-2"/>
        </w:rPr>
        <w:t>Benchmark</w:t>
      </w:r>
    </w:p>
    <w:p w14:paraId="5B9AAE8A" w14:textId="77777777" w:rsidR="006A658E" w:rsidRDefault="00973685">
      <w:pPr>
        <w:pStyle w:val="Zkladntext"/>
        <w:spacing w:before="184" w:line="360" w:lineRule="auto"/>
        <w:ind w:left="122" w:right="248"/>
        <w:jc w:val="both"/>
      </w:pPr>
      <w:r>
        <w:rPr>
          <w:color w:val="696969"/>
        </w:rPr>
        <w:t>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rámci NAKIT existuje katalog pracovních pozic, který je rozpadnutý do takzvaných standardizovaných Typových pozic – odborných specializací.</w:t>
      </w:r>
    </w:p>
    <w:p w14:paraId="5826B85A" w14:textId="77777777" w:rsidR="006A658E" w:rsidRDefault="006A658E">
      <w:pPr>
        <w:pStyle w:val="Zkladntext"/>
        <w:spacing w:before="128"/>
      </w:pPr>
    </w:p>
    <w:p w14:paraId="607B34D4" w14:textId="77777777" w:rsidR="006A658E" w:rsidRDefault="00973685">
      <w:pPr>
        <w:pStyle w:val="Zkladntext"/>
        <w:spacing w:line="360" w:lineRule="auto"/>
        <w:ind w:left="122" w:right="246"/>
        <w:jc w:val="both"/>
      </w:pPr>
      <w:r>
        <w:rPr>
          <w:color w:val="696969"/>
        </w:rPr>
        <w:t>Pro každou typovou pozici je prováděn pravidelný „, benchmark“, kdy rozpětí gradu mzdových nákladů je stanovováno na základě srovnání na trh IT/TELCO v rámci českého trhu práce a každoročně revidováno.</w:t>
      </w:r>
    </w:p>
    <w:p w14:paraId="71A68493" w14:textId="77777777" w:rsidR="006A658E" w:rsidRDefault="006A658E">
      <w:pPr>
        <w:pStyle w:val="Zkladntext"/>
        <w:spacing w:before="126"/>
      </w:pPr>
    </w:p>
    <w:p w14:paraId="1C38FA42" w14:textId="77777777" w:rsidR="006A658E" w:rsidRDefault="00973685">
      <w:pPr>
        <w:pStyle w:val="Zkladntext"/>
        <w:spacing w:line="360" w:lineRule="auto"/>
        <w:ind w:left="122" w:right="249"/>
        <w:jc w:val="both"/>
      </w:pPr>
      <w:r>
        <w:rPr>
          <w:color w:val="696969"/>
        </w:rPr>
        <w:t>Každý zaměstnanec má při svém nástupu přidělenu jednu z typových pozic a dohodnutá mzda se zaměstnancem odpovídá gradu typové pozice.</w:t>
      </w:r>
    </w:p>
    <w:p w14:paraId="50E57D62" w14:textId="77777777" w:rsidR="006A658E" w:rsidRDefault="006A658E">
      <w:pPr>
        <w:pStyle w:val="Zkladntext"/>
        <w:spacing w:before="125"/>
      </w:pPr>
    </w:p>
    <w:p w14:paraId="0F07F66A" w14:textId="77777777" w:rsidR="006A658E" w:rsidRDefault="00973685">
      <w:pPr>
        <w:pStyle w:val="Zkladntext"/>
        <w:spacing w:line="360" w:lineRule="auto"/>
        <w:ind w:left="122" w:right="245"/>
        <w:jc w:val="both"/>
      </w:pPr>
      <w:r>
        <w:rPr>
          <w:color w:val="696969"/>
        </w:rPr>
        <w:t>NAKIT tímto garantuje, že pro mzdové náklady vstupující do nákladové hodinové sazby jednotlivých rolí v rámci mediánu osobních nákladů je dělaný pravidelný benchmark.</w:t>
      </w:r>
    </w:p>
    <w:p w14:paraId="3F8503DE" w14:textId="77777777" w:rsidR="006A658E" w:rsidRDefault="006A658E">
      <w:pPr>
        <w:pStyle w:val="Zkladntext"/>
        <w:spacing w:before="129"/>
      </w:pPr>
    </w:p>
    <w:p w14:paraId="6CF240CD" w14:textId="77777777" w:rsidR="006A658E" w:rsidRDefault="00973685">
      <w:pPr>
        <w:pStyle w:val="Nadpis1"/>
        <w:numPr>
          <w:ilvl w:val="0"/>
          <w:numId w:val="20"/>
        </w:numPr>
        <w:tabs>
          <w:tab w:val="left" w:pos="476"/>
        </w:tabs>
        <w:ind w:left="476" w:hanging="354"/>
      </w:pPr>
      <w:bookmarkStart w:id="12" w:name="_bookmark4"/>
      <w:bookmarkEnd w:id="12"/>
      <w:r>
        <w:rPr>
          <w:color w:val="226284"/>
        </w:rPr>
        <w:t>Nákladová</w:t>
      </w:r>
      <w:r>
        <w:rPr>
          <w:color w:val="226284"/>
          <w:spacing w:val="-18"/>
        </w:rPr>
        <w:t xml:space="preserve"> </w:t>
      </w:r>
      <w:r>
        <w:rPr>
          <w:color w:val="226284"/>
        </w:rPr>
        <w:t>hodinová</w:t>
      </w:r>
      <w:r>
        <w:rPr>
          <w:color w:val="226284"/>
          <w:spacing w:val="-19"/>
        </w:rPr>
        <w:t xml:space="preserve"> </w:t>
      </w:r>
      <w:r>
        <w:rPr>
          <w:color w:val="226284"/>
          <w:spacing w:val="-4"/>
        </w:rPr>
        <w:t>sazba</w:t>
      </w:r>
    </w:p>
    <w:p w14:paraId="24ACDA8E" w14:textId="77777777" w:rsidR="006A658E" w:rsidRDefault="00973685">
      <w:pPr>
        <w:pStyle w:val="Zkladntext"/>
        <w:spacing w:before="157" w:line="360" w:lineRule="auto"/>
        <w:ind w:left="122" w:right="245"/>
        <w:jc w:val="both"/>
      </w:pPr>
      <w:r>
        <w:rPr>
          <w:color w:val="696969"/>
        </w:rPr>
        <w:t>Nákladová hodinová sazba (dále jen „NH sazba“) je jedním z nástrojů vnitropodnikového řízení ekonomiky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vyjadřující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hodnotu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nákladů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hodinu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práce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dané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role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pozice.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Jedná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minimální hodnotu,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která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musí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být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zákazníkem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uhrazena,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aby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NAKIT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byl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schopen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zajistit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náklady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související s jeho činností. NH sazba je tedy vstupním údajem pro management NAKIT pro vyjednávání se</w:t>
      </w:r>
    </w:p>
    <w:p w14:paraId="16494A96" w14:textId="77777777" w:rsidR="006A658E" w:rsidRDefault="006A658E">
      <w:pPr>
        <w:spacing w:line="360" w:lineRule="auto"/>
        <w:jc w:val="both"/>
        <w:sectPr w:rsidR="006A658E">
          <w:pgSz w:w="11910" w:h="16840"/>
          <w:pgMar w:top="1980" w:right="600" w:bottom="1600" w:left="1580" w:header="675" w:footer="1408" w:gutter="0"/>
          <w:cols w:space="708"/>
        </w:sectPr>
      </w:pPr>
    </w:p>
    <w:p w14:paraId="14BF1D88" w14:textId="77777777" w:rsidR="006A658E" w:rsidRDefault="006A658E">
      <w:pPr>
        <w:pStyle w:val="Zkladntext"/>
        <w:spacing w:before="219"/>
      </w:pPr>
    </w:p>
    <w:p w14:paraId="02DCB75D" w14:textId="77777777" w:rsidR="006A658E" w:rsidRDefault="00973685">
      <w:pPr>
        <w:pStyle w:val="Zkladntext"/>
        <w:spacing w:line="360" w:lineRule="auto"/>
        <w:ind w:left="122" w:right="251"/>
        <w:jc w:val="both"/>
      </w:pPr>
      <w:r>
        <w:rPr>
          <w:color w:val="696969"/>
        </w:rPr>
        <w:t>zákazníkem o cenách jednotlivých rolí a pozic realizujících obchodní příležitosti. NH sazba je zpracovávána jako plánovaná, na období 1 kalendářního roku.</w:t>
      </w:r>
    </w:p>
    <w:p w14:paraId="68730CCD" w14:textId="77777777" w:rsidR="006A658E" w:rsidRDefault="006A658E">
      <w:pPr>
        <w:pStyle w:val="Zkladntext"/>
        <w:spacing w:before="91"/>
      </w:pPr>
    </w:p>
    <w:p w14:paraId="20BF0026" w14:textId="77777777" w:rsidR="006A658E" w:rsidRDefault="00973685">
      <w:pPr>
        <w:pStyle w:val="Nadpis3"/>
        <w:numPr>
          <w:ilvl w:val="1"/>
          <w:numId w:val="20"/>
        </w:numPr>
        <w:tabs>
          <w:tab w:val="left" w:pos="665"/>
        </w:tabs>
        <w:ind w:left="665" w:hanging="543"/>
      </w:pPr>
      <w:bookmarkStart w:id="13" w:name="_bookmark5"/>
      <w:bookmarkEnd w:id="13"/>
      <w:r>
        <w:rPr>
          <w:color w:val="226284"/>
        </w:rPr>
        <w:t>Struktura</w:t>
      </w:r>
      <w:r>
        <w:rPr>
          <w:color w:val="226284"/>
          <w:spacing w:val="-8"/>
        </w:rPr>
        <w:t xml:space="preserve"> </w:t>
      </w:r>
      <w:r>
        <w:rPr>
          <w:color w:val="226284"/>
        </w:rPr>
        <w:t>NH</w:t>
      </w:r>
      <w:r>
        <w:rPr>
          <w:color w:val="226284"/>
          <w:spacing w:val="-4"/>
        </w:rPr>
        <w:t xml:space="preserve"> sazby</w:t>
      </w:r>
    </w:p>
    <w:p w14:paraId="5A757CF5" w14:textId="77777777" w:rsidR="006A658E" w:rsidRDefault="00973685">
      <w:pPr>
        <w:pStyle w:val="Zkladntext"/>
        <w:spacing w:before="162"/>
        <w:ind w:left="122"/>
        <w:jc w:val="both"/>
      </w:pPr>
      <w:r>
        <w:rPr>
          <w:color w:val="696969"/>
        </w:rPr>
        <w:t>Struktura,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resp.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jednotlivé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položky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NH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sazby:</w:t>
      </w:r>
    </w:p>
    <w:p w14:paraId="6847A3F5" w14:textId="77777777" w:rsidR="006A658E" w:rsidRDefault="00973685">
      <w:pPr>
        <w:pStyle w:val="Odstavecseseznamem"/>
        <w:numPr>
          <w:ilvl w:val="2"/>
          <w:numId w:val="20"/>
        </w:numPr>
        <w:tabs>
          <w:tab w:val="left" w:pos="547"/>
          <w:tab w:val="left" w:pos="623"/>
        </w:tabs>
        <w:spacing w:before="126" w:line="357" w:lineRule="auto"/>
        <w:ind w:right="231" w:hanging="360"/>
        <w:jc w:val="both"/>
      </w:pPr>
      <w:r>
        <w:rPr>
          <w:b/>
          <w:color w:val="696969"/>
        </w:rPr>
        <w:t xml:space="preserve">Osobní náklady výkonných zaměstnanců </w:t>
      </w:r>
      <w:r>
        <w:rPr>
          <w:color w:val="696969"/>
        </w:rPr>
        <w:t>alokovaných na výkonná NS a ZAK (přímé mzdy), zahrnují: mzdové náklady (účty 521 a 523), zákonné sociální pojištění (účet 524), zákonné sociální náklady a ostatní sociální náklady (účty 527 a 528), odvody do státního rozpočtu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osoby</w:t>
      </w:r>
      <w:r>
        <w:rPr>
          <w:color w:val="696969"/>
          <w:spacing w:val="6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zdravotním</w:t>
      </w:r>
      <w:r>
        <w:rPr>
          <w:color w:val="696969"/>
          <w:spacing w:val="64"/>
        </w:rPr>
        <w:t xml:space="preserve"> </w:t>
      </w:r>
      <w:r>
        <w:rPr>
          <w:color w:val="696969"/>
        </w:rPr>
        <w:t>postižením</w:t>
      </w:r>
      <w:r>
        <w:rPr>
          <w:color w:val="696969"/>
          <w:spacing w:val="60"/>
        </w:rPr>
        <w:t xml:space="preserve"> </w:t>
      </w:r>
      <w:r>
        <w:rPr>
          <w:color w:val="696969"/>
        </w:rPr>
        <w:t>(účet</w:t>
      </w:r>
      <w:r>
        <w:rPr>
          <w:color w:val="696969"/>
          <w:spacing w:val="64"/>
        </w:rPr>
        <w:t xml:space="preserve"> </w:t>
      </w:r>
      <w:r>
        <w:rPr>
          <w:color w:val="696969"/>
        </w:rPr>
        <w:t>5388000)</w:t>
      </w:r>
      <w:r>
        <w:rPr>
          <w:color w:val="696969"/>
          <w:spacing w:val="6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rezervy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vztahující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se k osobním nákladům (účty 554).</w:t>
      </w:r>
    </w:p>
    <w:p w14:paraId="1F69EFDB" w14:textId="77777777" w:rsidR="006A658E" w:rsidRDefault="006A658E">
      <w:pPr>
        <w:pStyle w:val="Zkladntext"/>
        <w:spacing w:before="130"/>
      </w:pPr>
    </w:p>
    <w:p w14:paraId="3E237615" w14:textId="77777777" w:rsidR="006A658E" w:rsidRDefault="00973685">
      <w:pPr>
        <w:pStyle w:val="Odstavecseseznamem"/>
        <w:numPr>
          <w:ilvl w:val="2"/>
          <w:numId w:val="20"/>
        </w:numPr>
        <w:tabs>
          <w:tab w:val="left" w:pos="547"/>
          <w:tab w:val="left" w:pos="623"/>
        </w:tabs>
        <w:spacing w:line="357" w:lineRule="auto"/>
        <w:ind w:right="229" w:hanging="360"/>
        <w:jc w:val="both"/>
      </w:pPr>
      <w:r>
        <w:rPr>
          <w:b/>
          <w:color w:val="696969"/>
        </w:rPr>
        <w:t>Režijní osobní náklady</w:t>
      </w:r>
      <w:r>
        <w:rPr>
          <w:color w:val="696969"/>
        </w:rPr>
        <w:t>, společné náklady (dále jen „ORN“), zahrnují: plánované osobní náklady správních zaměstnanců a plánovaný podíl osobních nákladů výkonných zaměstnanců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alokovaných na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správní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nákladová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střediska,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zahrnují: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mzdové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náklady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(účty 521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523),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zákonné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sociální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pojištění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(účet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524),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zákonné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sociální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náklady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ostatní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sociální náklady (účty 527 a 528), odvody do státního rozpočtu za osoby se zdravotním postižením (účet 5388000) a rezervy vztahující se k osobním nákladům (účty 554).</w:t>
      </w:r>
    </w:p>
    <w:p w14:paraId="7175CF14" w14:textId="77777777" w:rsidR="006A658E" w:rsidRDefault="006A658E">
      <w:pPr>
        <w:pStyle w:val="Zkladntext"/>
        <w:spacing w:before="132"/>
      </w:pPr>
    </w:p>
    <w:p w14:paraId="4F962F18" w14:textId="77777777" w:rsidR="006A658E" w:rsidRDefault="00973685">
      <w:pPr>
        <w:pStyle w:val="Odstavecseseznamem"/>
        <w:numPr>
          <w:ilvl w:val="2"/>
          <w:numId w:val="20"/>
        </w:numPr>
        <w:tabs>
          <w:tab w:val="left" w:pos="547"/>
          <w:tab w:val="left" w:pos="623"/>
        </w:tabs>
        <w:spacing w:line="357" w:lineRule="auto"/>
        <w:ind w:right="233" w:hanging="360"/>
        <w:jc w:val="both"/>
      </w:pPr>
      <w:r>
        <w:rPr>
          <w:b/>
          <w:color w:val="696969"/>
        </w:rPr>
        <w:t>Ostatní</w:t>
      </w:r>
      <w:r>
        <w:rPr>
          <w:b/>
          <w:color w:val="696969"/>
          <w:spacing w:val="-2"/>
        </w:rPr>
        <w:t xml:space="preserve"> </w:t>
      </w:r>
      <w:r>
        <w:rPr>
          <w:b/>
          <w:color w:val="696969"/>
        </w:rPr>
        <w:t>provozní</w:t>
      </w:r>
      <w:r>
        <w:rPr>
          <w:b/>
          <w:color w:val="696969"/>
          <w:spacing w:val="-2"/>
        </w:rPr>
        <w:t xml:space="preserve"> </w:t>
      </w:r>
      <w:r>
        <w:rPr>
          <w:b/>
          <w:color w:val="696969"/>
        </w:rPr>
        <w:t>náklady</w:t>
      </w:r>
      <w:r>
        <w:rPr>
          <w:color w:val="696969"/>
        </w:rPr>
        <w:t>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společné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náklady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„OPN“)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představují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nepřímé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náklady podniku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nutné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zabezpečení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své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činnosti;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zahrnují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náklady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nájemné,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energie,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opravy a údržbu, materiál, služby režijního charakteru, odpisy dlouhodobého majetku, finanční náklady, daně.</w:t>
      </w:r>
    </w:p>
    <w:p w14:paraId="4F999D3C" w14:textId="77777777" w:rsidR="006A658E" w:rsidRDefault="006A658E">
      <w:pPr>
        <w:pStyle w:val="Zkladntext"/>
        <w:spacing w:before="94"/>
      </w:pPr>
    </w:p>
    <w:p w14:paraId="5331E7C1" w14:textId="77777777" w:rsidR="006A658E" w:rsidRDefault="00973685">
      <w:pPr>
        <w:pStyle w:val="Nadpis1"/>
        <w:numPr>
          <w:ilvl w:val="0"/>
          <w:numId w:val="20"/>
        </w:numPr>
        <w:tabs>
          <w:tab w:val="left" w:pos="476"/>
        </w:tabs>
        <w:spacing w:line="360" w:lineRule="auto"/>
        <w:ind w:left="122" w:right="253" w:firstLine="0"/>
      </w:pPr>
      <w:bookmarkStart w:id="14" w:name="_bookmark6"/>
      <w:bookmarkEnd w:id="14"/>
      <w:r>
        <w:rPr>
          <w:color w:val="226284"/>
        </w:rPr>
        <w:t>Základní</w:t>
      </w:r>
      <w:r>
        <w:rPr>
          <w:color w:val="226284"/>
          <w:spacing w:val="-22"/>
        </w:rPr>
        <w:t xml:space="preserve"> </w:t>
      </w:r>
      <w:r>
        <w:rPr>
          <w:color w:val="226284"/>
        </w:rPr>
        <w:t>předpoklady,</w:t>
      </w:r>
      <w:r>
        <w:rPr>
          <w:color w:val="226284"/>
          <w:spacing w:val="-21"/>
        </w:rPr>
        <w:t xml:space="preserve"> </w:t>
      </w:r>
      <w:r>
        <w:rPr>
          <w:color w:val="226284"/>
        </w:rPr>
        <w:t>zdroje</w:t>
      </w:r>
      <w:r>
        <w:rPr>
          <w:color w:val="226284"/>
          <w:spacing w:val="-19"/>
        </w:rPr>
        <w:t xml:space="preserve"> </w:t>
      </w:r>
      <w:r>
        <w:rPr>
          <w:color w:val="226284"/>
        </w:rPr>
        <w:t>pro</w:t>
      </w:r>
      <w:r>
        <w:rPr>
          <w:color w:val="226284"/>
          <w:spacing w:val="-22"/>
        </w:rPr>
        <w:t xml:space="preserve"> </w:t>
      </w:r>
      <w:r>
        <w:rPr>
          <w:color w:val="226284"/>
        </w:rPr>
        <w:t>výpočet</w:t>
      </w:r>
      <w:r>
        <w:rPr>
          <w:color w:val="226284"/>
          <w:spacing w:val="-20"/>
        </w:rPr>
        <w:t xml:space="preserve"> </w:t>
      </w:r>
      <w:r>
        <w:rPr>
          <w:color w:val="226284"/>
        </w:rPr>
        <w:t>a</w:t>
      </w:r>
      <w:r>
        <w:rPr>
          <w:color w:val="226284"/>
          <w:spacing w:val="-21"/>
        </w:rPr>
        <w:t xml:space="preserve"> </w:t>
      </w:r>
      <w:r>
        <w:rPr>
          <w:color w:val="226284"/>
        </w:rPr>
        <w:t>kroky</w:t>
      </w:r>
      <w:r>
        <w:rPr>
          <w:color w:val="226284"/>
          <w:spacing w:val="-21"/>
        </w:rPr>
        <w:t xml:space="preserve"> </w:t>
      </w:r>
      <w:r>
        <w:rPr>
          <w:color w:val="226284"/>
        </w:rPr>
        <w:t>stanovení NH sazby</w:t>
      </w:r>
    </w:p>
    <w:p w14:paraId="3C94B29A" w14:textId="77777777" w:rsidR="006A658E" w:rsidRDefault="00973685">
      <w:pPr>
        <w:pStyle w:val="Nadpis3"/>
        <w:numPr>
          <w:ilvl w:val="1"/>
          <w:numId w:val="20"/>
        </w:numPr>
        <w:tabs>
          <w:tab w:val="left" w:pos="665"/>
        </w:tabs>
        <w:spacing w:before="343"/>
        <w:ind w:left="665" w:hanging="543"/>
      </w:pPr>
      <w:bookmarkStart w:id="15" w:name="_bookmark7"/>
      <w:bookmarkEnd w:id="15"/>
      <w:r>
        <w:rPr>
          <w:color w:val="226284"/>
        </w:rPr>
        <w:t>Zdroje</w:t>
      </w:r>
      <w:r>
        <w:rPr>
          <w:color w:val="226284"/>
          <w:spacing w:val="-9"/>
        </w:rPr>
        <w:t xml:space="preserve"> </w:t>
      </w:r>
      <w:r>
        <w:rPr>
          <w:color w:val="226284"/>
        </w:rPr>
        <w:t>pro</w:t>
      </w:r>
      <w:r>
        <w:rPr>
          <w:color w:val="226284"/>
          <w:spacing w:val="-2"/>
        </w:rPr>
        <w:t xml:space="preserve"> výpočet</w:t>
      </w:r>
    </w:p>
    <w:p w14:paraId="2F948F78" w14:textId="77777777" w:rsidR="006A658E" w:rsidRDefault="00973685">
      <w:pPr>
        <w:pStyle w:val="Nadpis7"/>
        <w:numPr>
          <w:ilvl w:val="2"/>
          <w:numId w:val="20"/>
        </w:numPr>
        <w:tabs>
          <w:tab w:val="left" w:pos="547"/>
        </w:tabs>
        <w:spacing w:before="164"/>
        <w:ind w:left="547" w:hanging="284"/>
        <w:jc w:val="both"/>
        <w:rPr>
          <w:rFonts w:ascii="Symbol" w:hAnsi="Symbol"/>
          <w:b w:val="0"/>
          <w:color w:val="00AFEF"/>
        </w:rPr>
      </w:pPr>
      <w:r>
        <w:rPr>
          <w:color w:val="696969"/>
        </w:rPr>
        <w:t>Seznam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nákladových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4"/>
        </w:rPr>
        <w:t>rolí</w:t>
      </w:r>
    </w:p>
    <w:p w14:paraId="7150BA0B" w14:textId="77777777" w:rsidR="006A658E" w:rsidRDefault="00973685">
      <w:pPr>
        <w:pStyle w:val="Zkladntext"/>
        <w:spacing w:before="124" w:line="360" w:lineRule="auto"/>
        <w:ind w:left="789" w:right="232"/>
        <w:jc w:val="both"/>
      </w:pPr>
      <w:r>
        <w:rPr>
          <w:color w:val="696969"/>
        </w:rPr>
        <w:t>Připraví a schválí se seznam nákladových rolí rozdělených do nákladových kategorií, tj.: provoz, projekty, konzultační činnost, administrativní přirážka, přímá výrobní režie a role pro digitální Česko pro příslušný rok, schvaluje porada vedení. Pro nové role se připraví</w:t>
      </w:r>
    </w:p>
    <w:p w14:paraId="40FE34D4" w14:textId="77777777" w:rsidR="006A658E" w:rsidRDefault="006A658E">
      <w:pPr>
        <w:spacing w:line="360" w:lineRule="auto"/>
        <w:jc w:val="both"/>
        <w:sectPr w:rsidR="006A658E">
          <w:pgSz w:w="11910" w:h="16840"/>
          <w:pgMar w:top="1980" w:right="600" w:bottom="1600" w:left="1580" w:header="675" w:footer="1408" w:gutter="0"/>
          <w:cols w:space="708"/>
        </w:sectPr>
      </w:pPr>
    </w:p>
    <w:p w14:paraId="733D742A" w14:textId="77777777" w:rsidR="006A658E" w:rsidRDefault="006A658E">
      <w:pPr>
        <w:pStyle w:val="Zkladntext"/>
        <w:spacing w:before="219"/>
      </w:pPr>
    </w:p>
    <w:p w14:paraId="179E7695" w14:textId="77777777" w:rsidR="006A658E" w:rsidRDefault="00973685">
      <w:pPr>
        <w:pStyle w:val="Zkladntext"/>
        <w:spacing w:line="360" w:lineRule="auto"/>
        <w:ind w:left="789"/>
      </w:pPr>
      <w:r>
        <w:rPr>
          <w:color w:val="696969"/>
        </w:rPr>
        <w:t>specifikace role (vzor je součástí Přílohy č. 2), kterou dodá „garant požadavku – ředitel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příslušné sekce“ na odd. CO.</w:t>
      </w:r>
    </w:p>
    <w:p w14:paraId="3537E767" w14:textId="77777777" w:rsidR="006A658E" w:rsidRDefault="006A658E">
      <w:pPr>
        <w:pStyle w:val="Zkladntext"/>
        <w:spacing w:before="128"/>
      </w:pPr>
    </w:p>
    <w:p w14:paraId="3CB539E1" w14:textId="77777777" w:rsidR="006A658E" w:rsidRDefault="00973685">
      <w:pPr>
        <w:pStyle w:val="Nadpis7"/>
        <w:numPr>
          <w:ilvl w:val="2"/>
          <w:numId w:val="20"/>
        </w:numPr>
        <w:tabs>
          <w:tab w:val="left" w:pos="547"/>
        </w:tabs>
        <w:ind w:left="547" w:hanging="284"/>
        <w:rPr>
          <w:rFonts w:ascii="Symbol" w:hAnsi="Symbol"/>
          <w:b w:val="0"/>
          <w:color w:val="00AFEF"/>
        </w:rPr>
      </w:pPr>
      <w:r>
        <w:rPr>
          <w:color w:val="696969"/>
        </w:rPr>
        <w:t>Plánované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ostatní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provozní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náklady</w:t>
      </w:r>
    </w:p>
    <w:p w14:paraId="0F7A2FF4" w14:textId="77777777" w:rsidR="006A658E" w:rsidRDefault="00973685">
      <w:pPr>
        <w:pStyle w:val="Zkladntext"/>
        <w:spacing w:before="125"/>
        <w:ind w:left="789"/>
      </w:pPr>
      <w:r>
        <w:rPr>
          <w:color w:val="696969"/>
        </w:rPr>
        <w:t>Stanoví</w:t>
      </w:r>
      <w:r>
        <w:rPr>
          <w:color w:val="696969"/>
          <w:spacing w:val="-18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výše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plánovaných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OPN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daný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rok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1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8"/>
        </w:rPr>
        <w:t xml:space="preserve"> </w:t>
      </w:r>
      <w:r>
        <w:rPr>
          <w:color w:val="696969"/>
        </w:rPr>
        <w:t>metodikou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SM-</w:t>
      </w:r>
      <w:r>
        <w:rPr>
          <w:color w:val="696969"/>
          <w:spacing w:val="-2"/>
        </w:rPr>
        <w:t>7/2022/NAKIT.</w:t>
      </w:r>
    </w:p>
    <w:p w14:paraId="5D8E547E" w14:textId="77777777" w:rsidR="006A658E" w:rsidRDefault="006A658E">
      <w:pPr>
        <w:pStyle w:val="Zkladntext"/>
        <w:spacing w:before="251"/>
      </w:pPr>
    </w:p>
    <w:p w14:paraId="384C5019" w14:textId="77777777" w:rsidR="006A658E" w:rsidRDefault="00973685">
      <w:pPr>
        <w:pStyle w:val="Nadpis7"/>
        <w:numPr>
          <w:ilvl w:val="2"/>
          <w:numId w:val="20"/>
        </w:numPr>
        <w:tabs>
          <w:tab w:val="left" w:pos="547"/>
        </w:tabs>
        <w:spacing w:before="1"/>
        <w:ind w:left="547" w:hanging="284"/>
        <w:rPr>
          <w:rFonts w:ascii="Symbol" w:hAnsi="Symbol"/>
          <w:b w:val="0"/>
          <w:color w:val="00AFEF"/>
        </w:rPr>
      </w:pPr>
      <w:r>
        <w:rPr>
          <w:color w:val="696969"/>
        </w:rPr>
        <w:t>Plán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kapacit</w:t>
      </w:r>
    </w:p>
    <w:p w14:paraId="62A99F41" w14:textId="77777777" w:rsidR="006A658E" w:rsidRDefault="00973685">
      <w:pPr>
        <w:pStyle w:val="Zkladntext"/>
        <w:spacing w:before="124" w:line="360" w:lineRule="auto"/>
        <w:ind w:left="789"/>
      </w:pPr>
      <w:r>
        <w:rPr>
          <w:color w:val="696969"/>
        </w:rPr>
        <w:t>Sestaví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plán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kapacit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daný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rok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8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8"/>
        </w:rPr>
        <w:t xml:space="preserve"> </w:t>
      </w:r>
      <w:r>
        <w:rPr>
          <w:color w:val="696969"/>
        </w:rPr>
        <w:t>metodikou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SM-7/2022/NAKIT,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dodají ředitelé sekcí ve spolupráci s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odd. CO a schvaluje porada vedení.</w:t>
      </w:r>
    </w:p>
    <w:p w14:paraId="204F6817" w14:textId="77777777" w:rsidR="006A658E" w:rsidRDefault="006A658E">
      <w:pPr>
        <w:pStyle w:val="Zkladntext"/>
        <w:spacing w:before="129"/>
      </w:pPr>
    </w:p>
    <w:p w14:paraId="21590E47" w14:textId="77777777" w:rsidR="006A658E" w:rsidRDefault="00973685">
      <w:pPr>
        <w:pStyle w:val="Odstavecseseznamem"/>
        <w:numPr>
          <w:ilvl w:val="3"/>
          <w:numId w:val="20"/>
        </w:numPr>
        <w:tabs>
          <w:tab w:val="left" w:pos="1507"/>
          <w:tab w:val="left" w:pos="1509"/>
        </w:tabs>
        <w:spacing w:line="360" w:lineRule="auto"/>
        <w:ind w:right="228"/>
        <w:jc w:val="both"/>
      </w:pPr>
      <w:r>
        <w:rPr>
          <w:color w:val="696969"/>
        </w:rPr>
        <w:t>Odd. PaM připraví systemizaci pracovních míst (dále jen „systemizace“), která zahrnuje přehled obsazených a plánovaných míst PP dle aktuální organizační struktury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se stavem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k určitému datu 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souladu s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metodikou SM-7/2022/NAKIT a je doplněná o přehled aktivních smluv na DPČ/DPP.</w:t>
      </w:r>
    </w:p>
    <w:p w14:paraId="70857E0D" w14:textId="77777777" w:rsidR="006A658E" w:rsidRDefault="00973685">
      <w:pPr>
        <w:pStyle w:val="Odstavecseseznamem"/>
        <w:numPr>
          <w:ilvl w:val="3"/>
          <w:numId w:val="20"/>
        </w:numPr>
        <w:tabs>
          <w:tab w:val="left" w:pos="1507"/>
          <w:tab w:val="left" w:pos="1509"/>
        </w:tabs>
        <w:spacing w:line="360" w:lineRule="auto"/>
        <w:ind w:right="232"/>
        <w:jc w:val="both"/>
      </w:pPr>
      <w:r>
        <w:rPr>
          <w:color w:val="696969"/>
        </w:rPr>
        <w:t>Na základě systemizace se rozdělí všechny zaměstnanci NAKIT vč. plánovaných neobsazených míst do nákladových rolí dle náplně jejich činnosti a úrovně jejich plánovaných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nákladů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současně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rozdělí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zaměstnanci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správní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výkonná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NS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ZAK</w:t>
      </w:r>
      <w:r>
        <w:rPr>
          <w:color w:val="696969"/>
          <w:spacing w:val="28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„alokace“).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Zajišťují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ředitelé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sekcí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spolupráci s odd. PaM.</w:t>
      </w:r>
    </w:p>
    <w:p w14:paraId="4C41A4C5" w14:textId="77777777" w:rsidR="006A658E" w:rsidRDefault="00973685">
      <w:pPr>
        <w:pStyle w:val="Odstavecseseznamem"/>
        <w:numPr>
          <w:ilvl w:val="3"/>
          <w:numId w:val="20"/>
        </w:numPr>
        <w:tabs>
          <w:tab w:val="left" w:pos="1509"/>
        </w:tabs>
        <w:spacing w:line="360" w:lineRule="auto"/>
        <w:ind w:right="235"/>
        <w:jc w:val="both"/>
      </w:pPr>
      <w:r>
        <w:rPr>
          <w:color w:val="696969"/>
        </w:rPr>
        <w:t>Stanoví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plánovaná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utilizace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jednotlivé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nákladové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kategorie,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připraví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odd.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CO a schvaluje porada vedení.</w:t>
      </w:r>
    </w:p>
    <w:p w14:paraId="0D5AF0B6" w14:textId="77777777" w:rsidR="006A658E" w:rsidRDefault="00973685">
      <w:pPr>
        <w:pStyle w:val="Odstavecseseznamem"/>
        <w:numPr>
          <w:ilvl w:val="3"/>
          <w:numId w:val="20"/>
        </w:numPr>
        <w:tabs>
          <w:tab w:val="left" w:pos="1507"/>
          <w:tab w:val="left" w:pos="1509"/>
        </w:tabs>
        <w:spacing w:line="360" w:lineRule="auto"/>
        <w:ind w:right="237"/>
        <w:jc w:val="both"/>
      </w:pPr>
      <w:r>
        <w:rPr>
          <w:color w:val="696969"/>
        </w:rPr>
        <w:t>Stanoví se využitelný pracovní fond pro daný rok odpovídající platné kolektivní smlouvě a pracovněprávnímu vztahu, dodá odd. PaM ve spolupráci s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odd. CO.</w:t>
      </w:r>
    </w:p>
    <w:p w14:paraId="74D1331B" w14:textId="77777777" w:rsidR="006A658E" w:rsidRDefault="00973685">
      <w:pPr>
        <w:pStyle w:val="Odstavecseseznamem"/>
        <w:numPr>
          <w:ilvl w:val="3"/>
          <w:numId w:val="20"/>
        </w:numPr>
        <w:tabs>
          <w:tab w:val="left" w:pos="1507"/>
          <w:tab w:val="left" w:pos="1509"/>
        </w:tabs>
        <w:spacing w:line="360" w:lineRule="auto"/>
        <w:ind w:right="234"/>
        <w:jc w:val="both"/>
      </w:pPr>
      <w:r>
        <w:rPr>
          <w:color w:val="696969"/>
        </w:rPr>
        <w:t xml:space="preserve">Údaje Českého statistického úřadu (zejména průměrné procento pracovní </w:t>
      </w:r>
      <w:r>
        <w:rPr>
          <w:color w:val="696969"/>
          <w:spacing w:val="-2"/>
        </w:rPr>
        <w:t>neschopnosti).</w:t>
      </w:r>
    </w:p>
    <w:p w14:paraId="18A28D78" w14:textId="77777777" w:rsidR="006A658E" w:rsidRDefault="00973685">
      <w:pPr>
        <w:pStyle w:val="Odstavecseseznamem"/>
        <w:numPr>
          <w:ilvl w:val="4"/>
          <w:numId w:val="20"/>
        </w:numPr>
        <w:tabs>
          <w:tab w:val="left" w:pos="2642"/>
        </w:tabs>
        <w:spacing w:line="360" w:lineRule="auto"/>
        <w:ind w:right="233"/>
        <w:jc w:val="both"/>
      </w:pPr>
      <w:r>
        <w:rPr>
          <w:color w:val="696969"/>
        </w:rPr>
        <w:t>Alokace z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plánu kapacit se přepočtou na hodiny a spočítá se počet plánovaných režijních a výkonných hodin v jednotlivých rolích alokovaných na správní a výkonná nákladová střediska.</w:t>
      </w:r>
    </w:p>
    <w:p w14:paraId="2F19F568" w14:textId="77777777" w:rsidR="006A658E" w:rsidRDefault="006A658E">
      <w:pPr>
        <w:pStyle w:val="Zkladntext"/>
        <w:spacing w:before="126"/>
      </w:pPr>
    </w:p>
    <w:p w14:paraId="11E87532" w14:textId="77777777" w:rsidR="006A658E" w:rsidRDefault="00973685">
      <w:pPr>
        <w:pStyle w:val="Nadpis7"/>
        <w:numPr>
          <w:ilvl w:val="2"/>
          <w:numId w:val="20"/>
        </w:numPr>
        <w:tabs>
          <w:tab w:val="left" w:pos="547"/>
        </w:tabs>
        <w:spacing w:before="1"/>
        <w:ind w:left="547" w:hanging="284"/>
        <w:rPr>
          <w:rFonts w:ascii="Symbol" w:hAnsi="Symbol"/>
          <w:b w:val="0"/>
          <w:color w:val="00AFEF"/>
        </w:rPr>
      </w:pPr>
      <w:r>
        <w:rPr>
          <w:color w:val="696969"/>
        </w:rPr>
        <w:t>Plánované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osobní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náklady</w:t>
      </w:r>
    </w:p>
    <w:p w14:paraId="1DE4AD8C" w14:textId="77777777" w:rsidR="006A658E" w:rsidRDefault="00973685">
      <w:pPr>
        <w:pStyle w:val="Zkladntext"/>
        <w:spacing w:before="124" w:line="360" w:lineRule="auto"/>
        <w:ind w:left="789"/>
      </w:pPr>
      <w:r>
        <w:rPr>
          <w:color w:val="696969"/>
        </w:rPr>
        <w:t>Stanoví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objem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plánovaných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nákladů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vycházející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plánu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kapacit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členění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dle plánovaných nákladových středisek a dle výkonných a režijních zaměstnanců.</w:t>
      </w:r>
    </w:p>
    <w:p w14:paraId="68E2980B" w14:textId="77777777" w:rsidR="006A658E" w:rsidRDefault="006A658E">
      <w:pPr>
        <w:spacing w:line="360" w:lineRule="auto"/>
        <w:sectPr w:rsidR="006A658E">
          <w:pgSz w:w="11910" w:h="16840"/>
          <w:pgMar w:top="1980" w:right="600" w:bottom="1600" w:left="1580" w:header="675" w:footer="1408" w:gutter="0"/>
          <w:cols w:space="708"/>
        </w:sectPr>
      </w:pPr>
    </w:p>
    <w:p w14:paraId="57EFC313" w14:textId="77777777" w:rsidR="006A658E" w:rsidRDefault="006A658E">
      <w:pPr>
        <w:pStyle w:val="Zkladntext"/>
        <w:spacing w:before="149"/>
        <w:rPr>
          <w:sz w:val="28"/>
        </w:rPr>
      </w:pPr>
    </w:p>
    <w:p w14:paraId="241B8B04" w14:textId="77777777" w:rsidR="006A658E" w:rsidRDefault="00973685">
      <w:pPr>
        <w:pStyle w:val="Nadpis3"/>
        <w:numPr>
          <w:ilvl w:val="1"/>
          <w:numId w:val="20"/>
        </w:numPr>
        <w:tabs>
          <w:tab w:val="left" w:pos="665"/>
        </w:tabs>
        <w:ind w:left="665" w:hanging="543"/>
      </w:pPr>
      <w:bookmarkStart w:id="16" w:name="_bookmark8"/>
      <w:bookmarkEnd w:id="16"/>
      <w:r>
        <w:rPr>
          <w:color w:val="226284"/>
        </w:rPr>
        <w:t>Kroky</w:t>
      </w:r>
      <w:r>
        <w:rPr>
          <w:color w:val="226284"/>
          <w:spacing w:val="-7"/>
        </w:rPr>
        <w:t xml:space="preserve"> </w:t>
      </w:r>
      <w:r>
        <w:rPr>
          <w:color w:val="226284"/>
        </w:rPr>
        <w:t>stanovení</w:t>
      </w:r>
      <w:r>
        <w:rPr>
          <w:color w:val="226284"/>
          <w:spacing w:val="-7"/>
        </w:rPr>
        <w:t xml:space="preserve"> </w:t>
      </w:r>
      <w:r>
        <w:rPr>
          <w:color w:val="226284"/>
        </w:rPr>
        <w:t>NH</w:t>
      </w:r>
      <w:r>
        <w:rPr>
          <w:color w:val="226284"/>
          <w:spacing w:val="-5"/>
        </w:rPr>
        <w:t xml:space="preserve"> </w:t>
      </w:r>
      <w:r>
        <w:rPr>
          <w:color w:val="226284"/>
          <w:spacing w:val="-4"/>
        </w:rPr>
        <w:t>sazby</w:t>
      </w:r>
    </w:p>
    <w:p w14:paraId="4FB0ED7F" w14:textId="77777777" w:rsidR="006A658E" w:rsidRDefault="00973685">
      <w:pPr>
        <w:pStyle w:val="Nadpis7"/>
        <w:numPr>
          <w:ilvl w:val="0"/>
          <w:numId w:val="19"/>
        </w:numPr>
        <w:tabs>
          <w:tab w:val="left" w:pos="1507"/>
        </w:tabs>
        <w:spacing w:before="162"/>
        <w:ind w:left="1507" w:hanging="358"/>
      </w:pPr>
      <w:r>
        <w:rPr>
          <w:color w:val="696969"/>
        </w:rPr>
        <w:t>Výpočet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ceny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výkonnou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hodinu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ON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jednotlivých</w:t>
      </w:r>
      <w:r>
        <w:rPr>
          <w:color w:val="696969"/>
          <w:spacing w:val="-2"/>
        </w:rPr>
        <w:t xml:space="preserve"> rolích:</w:t>
      </w:r>
    </w:p>
    <w:p w14:paraId="51940132" w14:textId="77777777" w:rsidR="006A658E" w:rsidRDefault="00973685">
      <w:pPr>
        <w:pStyle w:val="Odstavecseseznamem"/>
        <w:numPr>
          <w:ilvl w:val="1"/>
          <w:numId w:val="19"/>
        </w:numPr>
        <w:tabs>
          <w:tab w:val="left" w:pos="1823"/>
        </w:tabs>
        <w:spacing w:before="128" w:line="333" w:lineRule="auto"/>
        <w:ind w:right="248"/>
      </w:pPr>
      <w:r>
        <w:rPr>
          <w:color w:val="696969"/>
        </w:rPr>
        <w:t>částka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plánovaných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celkových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ON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jednotlivých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rolích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vydělí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celkovým počtem výkonných hodin v jednotlivých rolích, dodá odd. CO</w:t>
      </w:r>
    </w:p>
    <w:p w14:paraId="35FEAFC2" w14:textId="77777777" w:rsidR="006A658E" w:rsidRDefault="00973685">
      <w:pPr>
        <w:pStyle w:val="Nadpis7"/>
        <w:numPr>
          <w:ilvl w:val="0"/>
          <w:numId w:val="19"/>
        </w:numPr>
        <w:tabs>
          <w:tab w:val="left" w:pos="1507"/>
        </w:tabs>
        <w:spacing w:before="36"/>
        <w:ind w:left="1507" w:hanging="358"/>
      </w:pPr>
      <w:r>
        <w:rPr>
          <w:color w:val="696969"/>
        </w:rPr>
        <w:t>Výpočet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ceny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výkonnou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hodinu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4"/>
        </w:rPr>
        <w:t>ORN:</w:t>
      </w:r>
    </w:p>
    <w:p w14:paraId="06A98217" w14:textId="77777777" w:rsidR="006A658E" w:rsidRDefault="00973685">
      <w:pPr>
        <w:pStyle w:val="Odstavecseseznamem"/>
        <w:numPr>
          <w:ilvl w:val="1"/>
          <w:numId w:val="19"/>
        </w:numPr>
        <w:tabs>
          <w:tab w:val="left" w:pos="1823"/>
        </w:tabs>
        <w:spacing w:before="126" w:line="333" w:lineRule="auto"/>
        <w:ind w:right="247"/>
      </w:pPr>
      <w:r>
        <w:rPr>
          <w:color w:val="696969"/>
        </w:rPr>
        <w:t>částka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plánovaných</w:t>
      </w:r>
      <w:r>
        <w:rPr>
          <w:color w:val="696969"/>
          <w:spacing w:val="37"/>
        </w:rPr>
        <w:t xml:space="preserve"> </w:t>
      </w:r>
      <w:r>
        <w:rPr>
          <w:color w:val="696969"/>
        </w:rPr>
        <w:t>celkových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ORN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vydělí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celkovým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počtem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výkonných hodin, dodá odd. CO</w:t>
      </w:r>
    </w:p>
    <w:p w14:paraId="2FF07350" w14:textId="77777777" w:rsidR="006A658E" w:rsidRDefault="00973685">
      <w:pPr>
        <w:pStyle w:val="Nadpis7"/>
        <w:numPr>
          <w:ilvl w:val="0"/>
          <w:numId w:val="19"/>
        </w:numPr>
        <w:tabs>
          <w:tab w:val="left" w:pos="1507"/>
        </w:tabs>
        <w:spacing w:before="36"/>
        <w:ind w:left="1507" w:hanging="358"/>
      </w:pPr>
      <w:r>
        <w:rPr>
          <w:color w:val="696969"/>
        </w:rPr>
        <w:t>Výpočet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ceny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výkonnou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hodinu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4"/>
        </w:rPr>
        <w:t>OPN:</w:t>
      </w:r>
    </w:p>
    <w:p w14:paraId="36849E6D" w14:textId="77777777" w:rsidR="006A658E" w:rsidRDefault="00973685">
      <w:pPr>
        <w:pStyle w:val="Odstavecseseznamem"/>
        <w:numPr>
          <w:ilvl w:val="1"/>
          <w:numId w:val="19"/>
        </w:numPr>
        <w:tabs>
          <w:tab w:val="left" w:pos="1823"/>
        </w:tabs>
        <w:spacing w:before="127" w:line="333" w:lineRule="auto"/>
        <w:ind w:right="248"/>
      </w:pPr>
      <w:r>
        <w:rPr>
          <w:color w:val="696969"/>
        </w:rPr>
        <w:t>částka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celkových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OPN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vydělí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celkovým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počtem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výkonných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hodin,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dodá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 xml:space="preserve">odd. </w:t>
      </w:r>
      <w:r>
        <w:rPr>
          <w:color w:val="696969"/>
          <w:spacing w:val="-4"/>
        </w:rPr>
        <w:t>CO.</w:t>
      </w:r>
    </w:p>
    <w:p w14:paraId="18BE97B0" w14:textId="77777777" w:rsidR="006A658E" w:rsidRDefault="00973685">
      <w:pPr>
        <w:pStyle w:val="Nadpis7"/>
        <w:numPr>
          <w:ilvl w:val="0"/>
          <w:numId w:val="19"/>
        </w:numPr>
        <w:tabs>
          <w:tab w:val="left" w:pos="1507"/>
        </w:tabs>
        <w:spacing w:before="35"/>
        <w:ind w:left="1507" w:hanging="358"/>
      </w:pPr>
      <w:r>
        <w:rPr>
          <w:color w:val="696969"/>
        </w:rPr>
        <w:t>Sloučení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složek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NH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sazby:</w:t>
      </w:r>
    </w:p>
    <w:p w14:paraId="62CDF77A" w14:textId="77777777" w:rsidR="006A658E" w:rsidRDefault="00973685">
      <w:pPr>
        <w:pStyle w:val="Odstavecseseznamem"/>
        <w:numPr>
          <w:ilvl w:val="1"/>
          <w:numId w:val="19"/>
        </w:numPr>
        <w:tabs>
          <w:tab w:val="left" w:pos="1823"/>
        </w:tabs>
        <w:spacing w:before="129" w:line="333" w:lineRule="auto"/>
        <w:ind w:right="251"/>
      </w:pPr>
      <w:r>
        <w:rPr>
          <w:color w:val="696969"/>
        </w:rPr>
        <w:t>Sloučí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vypočtené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jednotlivé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složky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NH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sazby,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tj.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nákladů výkonných zaměstnanců dané role, podílu ORN a OPN.</w:t>
      </w:r>
    </w:p>
    <w:p w14:paraId="129BFA89" w14:textId="77777777" w:rsidR="006A658E" w:rsidRDefault="006A658E">
      <w:pPr>
        <w:pStyle w:val="Zkladntext"/>
      </w:pPr>
    </w:p>
    <w:p w14:paraId="04E70CE0" w14:textId="77777777" w:rsidR="006A658E" w:rsidRDefault="006A658E">
      <w:pPr>
        <w:pStyle w:val="Zkladntext"/>
        <w:spacing w:before="29"/>
      </w:pPr>
    </w:p>
    <w:p w14:paraId="2EE59C35" w14:textId="77777777" w:rsidR="006A658E" w:rsidRDefault="00973685">
      <w:pPr>
        <w:pStyle w:val="Nadpis1"/>
        <w:numPr>
          <w:ilvl w:val="0"/>
          <w:numId w:val="20"/>
        </w:numPr>
        <w:tabs>
          <w:tab w:val="left" w:pos="476"/>
        </w:tabs>
        <w:ind w:left="476" w:hanging="354"/>
      </w:pPr>
      <w:bookmarkStart w:id="17" w:name="_bookmark9"/>
      <w:bookmarkEnd w:id="17"/>
      <w:r>
        <w:rPr>
          <w:color w:val="226284"/>
        </w:rPr>
        <w:t>Algoritmus</w:t>
      </w:r>
      <w:r>
        <w:rPr>
          <w:color w:val="226284"/>
          <w:spacing w:val="-14"/>
        </w:rPr>
        <w:t xml:space="preserve"> </w:t>
      </w:r>
      <w:r>
        <w:rPr>
          <w:color w:val="226284"/>
        </w:rPr>
        <w:t>výpočtu</w:t>
      </w:r>
      <w:r>
        <w:rPr>
          <w:color w:val="226284"/>
          <w:spacing w:val="-12"/>
        </w:rPr>
        <w:t xml:space="preserve"> </w:t>
      </w:r>
      <w:r>
        <w:rPr>
          <w:color w:val="226284"/>
        </w:rPr>
        <w:t>NH</w:t>
      </w:r>
      <w:r>
        <w:rPr>
          <w:color w:val="226284"/>
          <w:spacing w:val="-14"/>
        </w:rPr>
        <w:t xml:space="preserve"> </w:t>
      </w:r>
      <w:r>
        <w:rPr>
          <w:color w:val="226284"/>
          <w:spacing w:val="-4"/>
        </w:rPr>
        <w:t>sazby</w:t>
      </w:r>
    </w:p>
    <w:p w14:paraId="39A664E3" w14:textId="77777777" w:rsidR="006A658E" w:rsidRDefault="006A658E">
      <w:pPr>
        <w:pStyle w:val="Zkladntext"/>
        <w:spacing w:before="160"/>
        <w:rPr>
          <w:b/>
          <w:sz w:val="32"/>
        </w:rPr>
      </w:pPr>
    </w:p>
    <w:p w14:paraId="3F7924D1" w14:textId="77777777" w:rsidR="006A658E" w:rsidRDefault="00973685">
      <w:pPr>
        <w:pStyle w:val="Nadpis3"/>
        <w:numPr>
          <w:ilvl w:val="1"/>
          <w:numId w:val="20"/>
        </w:numPr>
        <w:tabs>
          <w:tab w:val="left" w:pos="665"/>
        </w:tabs>
        <w:spacing w:before="1"/>
        <w:ind w:left="665" w:hanging="543"/>
      </w:pPr>
      <w:bookmarkStart w:id="18" w:name="_bookmark10"/>
      <w:bookmarkEnd w:id="18"/>
      <w:r>
        <w:rPr>
          <w:color w:val="226284"/>
        </w:rPr>
        <w:t>Plánovaná</w:t>
      </w:r>
      <w:r>
        <w:rPr>
          <w:color w:val="226284"/>
          <w:spacing w:val="-10"/>
        </w:rPr>
        <w:t xml:space="preserve"> </w:t>
      </w:r>
      <w:r>
        <w:rPr>
          <w:color w:val="226284"/>
          <w:spacing w:val="-2"/>
        </w:rPr>
        <w:t>utilizace</w:t>
      </w:r>
    </w:p>
    <w:p w14:paraId="2586434A" w14:textId="77777777" w:rsidR="006A658E" w:rsidRDefault="00973685">
      <w:pPr>
        <w:pStyle w:val="Zkladntext"/>
        <w:spacing w:before="162" w:line="360" w:lineRule="auto"/>
        <w:ind w:left="122" w:right="245"/>
        <w:jc w:val="both"/>
      </w:pPr>
      <w:r>
        <w:rPr>
          <w:color w:val="696969"/>
        </w:rPr>
        <w:t>Plánovaná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utilizace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„PU“)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uváděná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procentech,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vyjadřuje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očekávaný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podíl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prací,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které zaměstnanec</w:t>
      </w:r>
      <w:r>
        <w:rPr>
          <w:color w:val="696969"/>
          <w:spacing w:val="37"/>
        </w:rPr>
        <w:t xml:space="preserve"> </w:t>
      </w:r>
      <w:r>
        <w:rPr>
          <w:color w:val="696969"/>
        </w:rPr>
        <w:t>může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strávit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placenou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činností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u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zákazníka,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vůči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celkovému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času,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který</w:t>
      </w:r>
      <w:r>
        <w:rPr>
          <w:color w:val="696969"/>
          <w:spacing w:val="37"/>
        </w:rPr>
        <w:t xml:space="preserve"> </w:t>
      </w:r>
      <w:r>
        <w:rPr>
          <w:color w:val="696969"/>
        </w:rPr>
        <w:t>může v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daném časovém období odpracovat.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Stanovení hodnoty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plánované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utilizace významně ovlivňuje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výši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nákladové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sazby.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Čím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nižší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utilizace,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tím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vyšší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sazba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účtovaná zákazníkům.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Dosažením plánované utilizace podnik kryje veškeré náklady plynoucí z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 xml:space="preserve">jeho </w:t>
      </w:r>
      <w:r>
        <w:rPr>
          <w:color w:val="696969"/>
          <w:spacing w:val="-2"/>
        </w:rPr>
        <w:t>činnosti.</w:t>
      </w:r>
    </w:p>
    <w:p w14:paraId="2AD02DCC" w14:textId="77777777" w:rsidR="006A658E" w:rsidRDefault="00973685">
      <w:pPr>
        <w:pStyle w:val="Zkladntext"/>
        <w:spacing w:line="251" w:lineRule="exact"/>
        <w:ind w:left="122"/>
        <w:jc w:val="both"/>
      </w:pPr>
      <w:r>
        <w:rPr>
          <w:color w:val="696969"/>
        </w:rPr>
        <w:t>NAKIT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rozděluje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role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7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skupin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určenou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mírou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plánované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utilizace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(PU),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5"/>
        </w:rPr>
        <w:t>to:</w:t>
      </w:r>
    </w:p>
    <w:p w14:paraId="0F79C2A1" w14:textId="77777777" w:rsidR="006A658E" w:rsidRDefault="006A658E">
      <w:pPr>
        <w:pStyle w:val="Zkladntext"/>
        <w:rPr>
          <w:sz w:val="20"/>
        </w:rPr>
      </w:pPr>
    </w:p>
    <w:p w14:paraId="4D2C53F5" w14:textId="77777777" w:rsidR="006A658E" w:rsidRDefault="006A658E">
      <w:pPr>
        <w:pStyle w:val="Zkladntext"/>
        <w:spacing w:before="47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560"/>
        <w:gridCol w:w="1699"/>
        <w:gridCol w:w="1978"/>
      </w:tblGrid>
      <w:tr w:rsidR="006A658E" w14:paraId="2D786F30" w14:textId="77777777">
        <w:trPr>
          <w:trHeight w:val="378"/>
        </w:trPr>
        <w:tc>
          <w:tcPr>
            <w:tcW w:w="4107" w:type="dxa"/>
            <w:vMerge w:val="restart"/>
          </w:tcPr>
          <w:p w14:paraId="389DC40F" w14:textId="77777777" w:rsidR="006A658E" w:rsidRDefault="00973685">
            <w:pPr>
              <w:pStyle w:val="TableParagraph"/>
              <w:spacing w:before="194"/>
              <w:ind w:left="107"/>
            </w:pPr>
            <w:r>
              <w:rPr>
                <w:color w:val="696969"/>
              </w:rPr>
              <w:t>Kategorie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2"/>
              </w:rPr>
              <w:t>nákladů</w:t>
            </w:r>
          </w:p>
        </w:tc>
        <w:tc>
          <w:tcPr>
            <w:tcW w:w="1560" w:type="dxa"/>
            <w:vMerge w:val="restart"/>
          </w:tcPr>
          <w:p w14:paraId="17773610" w14:textId="77777777" w:rsidR="006A658E" w:rsidRDefault="00973685">
            <w:pPr>
              <w:pStyle w:val="TableParagraph"/>
              <w:spacing w:before="4"/>
              <w:ind w:left="107"/>
            </w:pPr>
            <w:r>
              <w:rPr>
                <w:color w:val="696969"/>
                <w:spacing w:val="-2"/>
              </w:rPr>
              <w:t>Segment</w:t>
            </w:r>
          </w:p>
          <w:p w14:paraId="5361C9A5" w14:textId="77777777" w:rsidR="006A658E" w:rsidRDefault="00973685">
            <w:pPr>
              <w:pStyle w:val="TableParagraph"/>
              <w:spacing w:before="127"/>
              <w:ind w:left="107"/>
            </w:pPr>
            <w:r>
              <w:rPr>
                <w:color w:val="696969"/>
                <w:spacing w:val="-2"/>
              </w:rPr>
              <w:t>činnosti</w:t>
            </w:r>
          </w:p>
        </w:tc>
        <w:tc>
          <w:tcPr>
            <w:tcW w:w="3677" w:type="dxa"/>
            <w:gridSpan w:val="2"/>
          </w:tcPr>
          <w:p w14:paraId="6981A3DE" w14:textId="77777777" w:rsidR="006A658E" w:rsidRDefault="00973685">
            <w:pPr>
              <w:pStyle w:val="TableParagraph"/>
              <w:ind w:left="105"/>
            </w:pPr>
            <w:r>
              <w:rPr>
                <w:color w:val="696969"/>
              </w:rPr>
              <w:t>Druh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</w:rPr>
              <w:t>pracovněprávního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  <w:spacing w:val="-2"/>
              </w:rPr>
              <w:t>vztahu</w:t>
            </w:r>
          </w:p>
        </w:tc>
      </w:tr>
      <w:tr w:rsidR="006A658E" w14:paraId="2FAC71F5" w14:textId="77777777">
        <w:trPr>
          <w:trHeight w:val="379"/>
        </w:trPr>
        <w:tc>
          <w:tcPr>
            <w:tcW w:w="4107" w:type="dxa"/>
            <w:vMerge/>
            <w:tcBorders>
              <w:top w:val="nil"/>
            </w:tcBorders>
          </w:tcPr>
          <w:p w14:paraId="004E61BA" w14:textId="77777777" w:rsidR="006A658E" w:rsidRDefault="006A658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A07D584" w14:textId="77777777" w:rsidR="006A658E" w:rsidRDefault="006A658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79970497" w14:textId="77777777" w:rsidR="006A658E" w:rsidRDefault="00973685">
            <w:pPr>
              <w:pStyle w:val="TableParagraph"/>
              <w:ind w:left="105"/>
            </w:pPr>
            <w:r>
              <w:rPr>
                <w:color w:val="696969"/>
                <w:spacing w:val="-5"/>
              </w:rPr>
              <w:t>PP</w:t>
            </w:r>
          </w:p>
        </w:tc>
        <w:tc>
          <w:tcPr>
            <w:tcW w:w="1978" w:type="dxa"/>
          </w:tcPr>
          <w:p w14:paraId="319802B4" w14:textId="77777777" w:rsidR="006A658E" w:rsidRDefault="00973685">
            <w:pPr>
              <w:pStyle w:val="TableParagraph"/>
              <w:ind w:left="108"/>
            </w:pPr>
            <w:r>
              <w:rPr>
                <w:color w:val="696969"/>
                <w:spacing w:val="-2"/>
              </w:rPr>
              <w:t>DPČ/DPP</w:t>
            </w:r>
          </w:p>
        </w:tc>
      </w:tr>
      <w:tr w:rsidR="006A658E" w14:paraId="58E3183C" w14:textId="77777777">
        <w:trPr>
          <w:trHeight w:val="381"/>
        </w:trPr>
        <w:tc>
          <w:tcPr>
            <w:tcW w:w="4107" w:type="dxa"/>
          </w:tcPr>
          <w:p w14:paraId="059C912F" w14:textId="77777777" w:rsidR="006A658E" w:rsidRDefault="00973685">
            <w:pPr>
              <w:pStyle w:val="TableParagraph"/>
              <w:ind w:left="467"/>
            </w:pPr>
            <w:r>
              <w:rPr>
                <w:color w:val="696969"/>
              </w:rPr>
              <w:t>a)</w:t>
            </w:r>
            <w:r>
              <w:rPr>
                <w:color w:val="696969"/>
                <w:spacing w:val="70"/>
                <w:w w:val="150"/>
              </w:rPr>
              <w:t xml:space="preserve"> </w:t>
            </w:r>
            <w:r>
              <w:rPr>
                <w:color w:val="696969"/>
                <w:spacing w:val="-2"/>
              </w:rPr>
              <w:t>Projekty</w:t>
            </w:r>
          </w:p>
        </w:tc>
        <w:tc>
          <w:tcPr>
            <w:tcW w:w="1560" w:type="dxa"/>
          </w:tcPr>
          <w:p w14:paraId="627A6EFF" w14:textId="77777777" w:rsidR="006A658E" w:rsidRDefault="00973685">
            <w:pPr>
              <w:pStyle w:val="TableParagraph"/>
              <w:ind w:left="107"/>
            </w:pPr>
            <w:r>
              <w:rPr>
                <w:color w:val="696969"/>
                <w:spacing w:val="-2"/>
              </w:rPr>
              <w:t>Výkon</w:t>
            </w:r>
          </w:p>
        </w:tc>
        <w:tc>
          <w:tcPr>
            <w:tcW w:w="1699" w:type="dxa"/>
          </w:tcPr>
          <w:p w14:paraId="0E010BF3" w14:textId="77777777" w:rsidR="006A658E" w:rsidRDefault="00973685">
            <w:pPr>
              <w:pStyle w:val="TableParagraph"/>
              <w:ind w:left="105"/>
            </w:pPr>
            <w:r>
              <w:rPr>
                <w:color w:val="696969"/>
                <w:spacing w:val="-5"/>
              </w:rPr>
              <w:t>80%</w:t>
            </w:r>
          </w:p>
        </w:tc>
        <w:tc>
          <w:tcPr>
            <w:tcW w:w="1978" w:type="dxa"/>
            <w:vMerge w:val="restart"/>
          </w:tcPr>
          <w:p w14:paraId="59341E8D" w14:textId="77777777" w:rsidR="006A658E" w:rsidRDefault="006A658E">
            <w:pPr>
              <w:pStyle w:val="TableParagraph"/>
            </w:pPr>
          </w:p>
          <w:p w14:paraId="3F84E6AF" w14:textId="77777777" w:rsidR="006A658E" w:rsidRDefault="006A658E">
            <w:pPr>
              <w:pStyle w:val="TableParagraph"/>
              <w:spacing w:before="79"/>
            </w:pPr>
          </w:p>
          <w:p w14:paraId="68928AC8" w14:textId="77777777" w:rsidR="006A658E" w:rsidRDefault="00973685">
            <w:pPr>
              <w:pStyle w:val="TableParagraph"/>
              <w:ind w:left="108"/>
            </w:pPr>
            <w:r>
              <w:rPr>
                <w:color w:val="696969"/>
                <w:spacing w:val="-4"/>
              </w:rPr>
              <w:t>100%</w:t>
            </w:r>
          </w:p>
        </w:tc>
      </w:tr>
      <w:tr w:rsidR="006A658E" w14:paraId="26E23CF4" w14:textId="77777777">
        <w:trPr>
          <w:trHeight w:val="378"/>
        </w:trPr>
        <w:tc>
          <w:tcPr>
            <w:tcW w:w="4107" w:type="dxa"/>
          </w:tcPr>
          <w:p w14:paraId="1B25A01F" w14:textId="77777777" w:rsidR="006A658E" w:rsidRDefault="00973685">
            <w:pPr>
              <w:pStyle w:val="TableParagraph"/>
              <w:ind w:left="467"/>
            </w:pPr>
            <w:r>
              <w:rPr>
                <w:color w:val="696969"/>
              </w:rPr>
              <w:t>b)</w:t>
            </w:r>
            <w:r>
              <w:rPr>
                <w:color w:val="696969"/>
                <w:spacing w:val="70"/>
                <w:w w:val="150"/>
              </w:rPr>
              <w:t xml:space="preserve"> </w:t>
            </w:r>
            <w:r>
              <w:rPr>
                <w:color w:val="696969"/>
                <w:spacing w:val="-2"/>
              </w:rPr>
              <w:t>Provoz</w:t>
            </w:r>
          </w:p>
        </w:tc>
        <w:tc>
          <w:tcPr>
            <w:tcW w:w="1560" w:type="dxa"/>
          </w:tcPr>
          <w:p w14:paraId="0D7C9570" w14:textId="77777777" w:rsidR="006A658E" w:rsidRDefault="00973685">
            <w:pPr>
              <w:pStyle w:val="TableParagraph"/>
              <w:ind w:left="107"/>
            </w:pPr>
            <w:r>
              <w:rPr>
                <w:color w:val="696969"/>
                <w:spacing w:val="-2"/>
              </w:rPr>
              <w:t>Výkon</w:t>
            </w:r>
          </w:p>
        </w:tc>
        <w:tc>
          <w:tcPr>
            <w:tcW w:w="1699" w:type="dxa"/>
          </w:tcPr>
          <w:p w14:paraId="7F7DAACC" w14:textId="77777777" w:rsidR="006A658E" w:rsidRDefault="00973685">
            <w:pPr>
              <w:pStyle w:val="TableParagraph"/>
              <w:ind w:left="105"/>
            </w:pPr>
            <w:r>
              <w:rPr>
                <w:color w:val="696969"/>
                <w:spacing w:val="-5"/>
              </w:rPr>
              <w:t>90%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14:paraId="130E4E65" w14:textId="77777777" w:rsidR="006A658E" w:rsidRDefault="006A658E">
            <w:pPr>
              <w:rPr>
                <w:sz w:val="2"/>
                <w:szCs w:val="2"/>
              </w:rPr>
            </w:pPr>
          </w:p>
        </w:tc>
      </w:tr>
      <w:tr w:rsidR="006A658E" w14:paraId="3EE2F7DB" w14:textId="77777777">
        <w:trPr>
          <w:trHeight w:val="378"/>
        </w:trPr>
        <w:tc>
          <w:tcPr>
            <w:tcW w:w="4107" w:type="dxa"/>
          </w:tcPr>
          <w:p w14:paraId="50492253" w14:textId="77777777" w:rsidR="006A658E" w:rsidRDefault="00973685">
            <w:pPr>
              <w:pStyle w:val="TableParagraph"/>
              <w:ind w:left="467"/>
            </w:pPr>
            <w:r>
              <w:rPr>
                <w:color w:val="696969"/>
              </w:rPr>
              <w:t>c)</w:t>
            </w:r>
            <w:r>
              <w:rPr>
                <w:color w:val="696969"/>
                <w:spacing w:val="72"/>
                <w:w w:val="150"/>
              </w:rPr>
              <w:t xml:space="preserve"> </w:t>
            </w:r>
            <w:r>
              <w:rPr>
                <w:color w:val="696969"/>
              </w:rPr>
              <w:t>Administrativní</w:t>
            </w:r>
            <w:r>
              <w:rPr>
                <w:color w:val="696969"/>
                <w:spacing w:val="-2"/>
              </w:rPr>
              <w:t xml:space="preserve"> přirážka</w:t>
            </w:r>
          </w:p>
        </w:tc>
        <w:tc>
          <w:tcPr>
            <w:tcW w:w="1560" w:type="dxa"/>
          </w:tcPr>
          <w:p w14:paraId="20B6A125" w14:textId="77777777" w:rsidR="006A658E" w:rsidRDefault="00973685">
            <w:pPr>
              <w:pStyle w:val="TableParagraph"/>
              <w:ind w:left="107"/>
            </w:pPr>
            <w:r>
              <w:rPr>
                <w:color w:val="696969"/>
                <w:spacing w:val="-2"/>
              </w:rPr>
              <w:t>Výkon</w:t>
            </w:r>
          </w:p>
        </w:tc>
        <w:tc>
          <w:tcPr>
            <w:tcW w:w="1699" w:type="dxa"/>
          </w:tcPr>
          <w:p w14:paraId="1950DDDD" w14:textId="77777777" w:rsidR="006A658E" w:rsidRDefault="00973685">
            <w:pPr>
              <w:pStyle w:val="TableParagraph"/>
              <w:ind w:left="105"/>
            </w:pPr>
            <w:r>
              <w:rPr>
                <w:color w:val="696969"/>
                <w:spacing w:val="-5"/>
              </w:rPr>
              <w:t>90%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14:paraId="4E5C1D75" w14:textId="77777777" w:rsidR="006A658E" w:rsidRDefault="006A658E">
            <w:pPr>
              <w:rPr>
                <w:sz w:val="2"/>
                <w:szCs w:val="2"/>
              </w:rPr>
            </w:pPr>
          </w:p>
        </w:tc>
      </w:tr>
      <w:tr w:rsidR="006A658E" w14:paraId="42CCFAB8" w14:textId="77777777">
        <w:trPr>
          <w:trHeight w:val="381"/>
        </w:trPr>
        <w:tc>
          <w:tcPr>
            <w:tcW w:w="4107" w:type="dxa"/>
          </w:tcPr>
          <w:p w14:paraId="244B6B0C" w14:textId="77777777" w:rsidR="006A658E" w:rsidRDefault="00973685">
            <w:pPr>
              <w:pStyle w:val="TableParagraph"/>
              <w:ind w:left="467"/>
            </w:pPr>
            <w:r>
              <w:rPr>
                <w:color w:val="696969"/>
              </w:rPr>
              <w:t>d)</w:t>
            </w:r>
            <w:r>
              <w:rPr>
                <w:color w:val="696969"/>
                <w:spacing w:val="66"/>
                <w:w w:val="150"/>
              </w:rPr>
              <w:t xml:space="preserve"> </w:t>
            </w:r>
            <w:r>
              <w:rPr>
                <w:color w:val="696969"/>
              </w:rPr>
              <w:t>Přímá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výrobní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4"/>
              </w:rPr>
              <w:t>režie</w:t>
            </w:r>
          </w:p>
        </w:tc>
        <w:tc>
          <w:tcPr>
            <w:tcW w:w="1560" w:type="dxa"/>
          </w:tcPr>
          <w:p w14:paraId="7C5660B4" w14:textId="77777777" w:rsidR="006A658E" w:rsidRDefault="00973685">
            <w:pPr>
              <w:pStyle w:val="TableParagraph"/>
              <w:ind w:left="107"/>
            </w:pPr>
            <w:r>
              <w:rPr>
                <w:color w:val="696969"/>
                <w:spacing w:val="-2"/>
              </w:rPr>
              <w:t>Výkon</w:t>
            </w:r>
          </w:p>
        </w:tc>
        <w:tc>
          <w:tcPr>
            <w:tcW w:w="1699" w:type="dxa"/>
          </w:tcPr>
          <w:p w14:paraId="18C8E62F" w14:textId="77777777" w:rsidR="006A658E" w:rsidRDefault="00973685">
            <w:pPr>
              <w:pStyle w:val="TableParagraph"/>
              <w:ind w:left="105"/>
            </w:pPr>
            <w:r>
              <w:rPr>
                <w:color w:val="696969"/>
                <w:spacing w:val="-5"/>
              </w:rPr>
              <w:t>90%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14:paraId="6E33583C" w14:textId="77777777" w:rsidR="006A658E" w:rsidRDefault="006A658E">
            <w:pPr>
              <w:rPr>
                <w:sz w:val="2"/>
                <w:szCs w:val="2"/>
              </w:rPr>
            </w:pPr>
          </w:p>
        </w:tc>
      </w:tr>
    </w:tbl>
    <w:p w14:paraId="4CBB47AC" w14:textId="77777777" w:rsidR="006A658E" w:rsidRDefault="006A658E">
      <w:pPr>
        <w:rPr>
          <w:sz w:val="2"/>
          <w:szCs w:val="2"/>
        </w:rPr>
        <w:sectPr w:rsidR="006A658E">
          <w:pgSz w:w="11910" w:h="16840"/>
          <w:pgMar w:top="1980" w:right="600" w:bottom="1600" w:left="1580" w:header="675" w:footer="1408" w:gutter="0"/>
          <w:cols w:space="708"/>
        </w:sectPr>
      </w:pPr>
    </w:p>
    <w:p w14:paraId="47B981BA" w14:textId="77777777" w:rsidR="006A658E" w:rsidRDefault="006A658E">
      <w:pPr>
        <w:pStyle w:val="Zkladntext"/>
        <w:rPr>
          <w:sz w:val="20"/>
        </w:rPr>
      </w:pPr>
    </w:p>
    <w:p w14:paraId="32B29A28" w14:textId="77777777" w:rsidR="006A658E" w:rsidRDefault="006A658E">
      <w:pPr>
        <w:pStyle w:val="Zkladntext"/>
        <w:spacing w:before="12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560"/>
        <w:gridCol w:w="1699"/>
        <w:gridCol w:w="1978"/>
      </w:tblGrid>
      <w:tr w:rsidR="006A658E" w14:paraId="7B7D6188" w14:textId="77777777">
        <w:trPr>
          <w:trHeight w:val="378"/>
        </w:trPr>
        <w:tc>
          <w:tcPr>
            <w:tcW w:w="4107" w:type="dxa"/>
          </w:tcPr>
          <w:p w14:paraId="08D0C55B" w14:textId="77777777" w:rsidR="006A658E" w:rsidRDefault="00973685">
            <w:pPr>
              <w:pStyle w:val="TableParagraph"/>
              <w:ind w:left="467"/>
            </w:pPr>
            <w:r>
              <w:rPr>
                <w:color w:val="696969"/>
              </w:rPr>
              <w:t>e)</w:t>
            </w:r>
            <w:r>
              <w:rPr>
                <w:color w:val="696969"/>
                <w:spacing w:val="64"/>
                <w:w w:val="150"/>
              </w:rPr>
              <w:t xml:space="preserve"> </w:t>
            </w:r>
            <w:r>
              <w:rPr>
                <w:color w:val="696969"/>
              </w:rPr>
              <w:t>Role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pro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digitální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2"/>
              </w:rPr>
              <w:t>Česko</w:t>
            </w:r>
          </w:p>
        </w:tc>
        <w:tc>
          <w:tcPr>
            <w:tcW w:w="1560" w:type="dxa"/>
          </w:tcPr>
          <w:p w14:paraId="4C2FD8D9" w14:textId="77777777" w:rsidR="006A658E" w:rsidRDefault="00973685">
            <w:pPr>
              <w:pStyle w:val="TableParagraph"/>
              <w:ind w:left="107"/>
            </w:pPr>
            <w:r>
              <w:rPr>
                <w:color w:val="696969"/>
                <w:spacing w:val="-2"/>
              </w:rPr>
              <w:t>Výkon</w:t>
            </w:r>
          </w:p>
        </w:tc>
        <w:tc>
          <w:tcPr>
            <w:tcW w:w="1699" w:type="dxa"/>
          </w:tcPr>
          <w:p w14:paraId="629EDDCA" w14:textId="77777777" w:rsidR="006A658E" w:rsidRDefault="00973685">
            <w:pPr>
              <w:pStyle w:val="TableParagraph"/>
              <w:ind w:left="105"/>
            </w:pPr>
            <w:r>
              <w:rPr>
                <w:color w:val="696969"/>
                <w:spacing w:val="-5"/>
              </w:rPr>
              <w:t>80%</w:t>
            </w:r>
          </w:p>
        </w:tc>
        <w:tc>
          <w:tcPr>
            <w:tcW w:w="1978" w:type="dxa"/>
            <w:vMerge w:val="restart"/>
          </w:tcPr>
          <w:p w14:paraId="03AF69E0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658E" w14:paraId="3554596A" w14:textId="77777777">
        <w:trPr>
          <w:trHeight w:val="381"/>
        </w:trPr>
        <w:tc>
          <w:tcPr>
            <w:tcW w:w="4107" w:type="dxa"/>
          </w:tcPr>
          <w:p w14:paraId="1413903A" w14:textId="77777777" w:rsidR="006A658E" w:rsidRDefault="00973685">
            <w:pPr>
              <w:pStyle w:val="TableParagraph"/>
              <w:tabs>
                <w:tab w:val="left" w:pos="827"/>
              </w:tabs>
              <w:spacing w:before="2"/>
              <w:ind w:left="467"/>
            </w:pPr>
            <w:r>
              <w:rPr>
                <w:color w:val="696969"/>
                <w:spacing w:val="-5"/>
              </w:rPr>
              <w:t>f)</w:t>
            </w:r>
            <w:r>
              <w:rPr>
                <w:color w:val="696969"/>
              </w:rPr>
              <w:tab/>
              <w:t>Role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pro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Konzultační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2"/>
              </w:rPr>
              <w:t>činnost</w:t>
            </w:r>
          </w:p>
        </w:tc>
        <w:tc>
          <w:tcPr>
            <w:tcW w:w="1560" w:type="dxa"/>
          </w:tcPr>
          <w:p w14:paraId="4D90B140" w14:textId="77777777" w:rsidR="006A658E" w:rsidRDefault="00973685">
            <w:pPr>
              <w:pStyle w:val="TableParagraph"/>
              <w:spacing w:before="2"/>
              <w:ind w:left="107"/>
            </w:pPr>
            <w:r>
              <w:rPr>
                <w:color w:val="696969"/>
                <w:spacing w:val="-2"/>
              </w:rPr>
              <w:t>Výkon</w:t>
            </w:r>
          </w:p>
        </w:tc>
        <w:tc>
          <w:tcPr>
            <w:tcW w:w="1699" w:type="dxa"/>
          </w:tcPr>
          <w:p w14:paraId="42ECB639" w14:textId="77777777" w:rsidR="006A658E" w:rsidRDefault="00973685">
            <w:pPr>
              <w:pStyle w:val="TableParagraph"/>
              <w:spacing w:before="2"/>
              <w:ind w:left="105"/>
            </w:pPr>
            <w:r>
              <w:rPr>
                <w:color w:val="696969"/>
                <w:spacing w:val="-5"/>
              </w:rPr>
              <w:t>90%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14:paraId="0E17779C" w14:textId="77777777" w:rsidR="006A658E" w:rsidRDefault="006A658E">
            <w:pPr>
              <w:rPr>
                <w:sz w:val="2"/>
                <w:szCs w:val="2"/>
              </w:rPr>
            </w:pPr>
          </w:p>
        </w:tc>
      </w:tr>
      <w:tr w:rsidR="006A658E" w14:paraId="33A3C526" w14:textId="77777777">
        <w:trPr>
          <w:trHeight w:val="378"/>
        </w:trPr>
        <w:tc>
          <w:tcPr>
            <w:tcW w:w="4107" w:type="dxa"/>
          </w:tcPr>
          <w:p w14:paraId="7FF704C1" w14:textId="77777777" w:rsidR="006A658E" w:rsidRDefault="00973685">
            <w:pPr>
              <w:pStyle w:val="TableParagraph"/>
              <w:ind w:left="467"/>
            </w:pPr>
            <w:r>
              <w:rPr>
                <w:color w:val="696969"/>
              </w:rPr>
              <w:t>g)</w:t>
            </w:r>
            <w:r>
              <w:rPr>
                <w:color w:val="696969"/>
                <w:spacing w:val="70"/>
                <w:w w:val="150"/>
              </w:rPr>
              <w:t xml:space="preserve"> </w:t>
            </w:r>
            <w:r>
              <w:rPr>
                <w:color w:val="696969"/>
                <w:spacing w:val="-2"/>
              </w:rPr>
              <w:t>Správa</w:t>
            </w:r>
          </w:p>
        </w:tc>
        <w:tc>
          <w:tcPr>
            <w:tcW w:w="1560" w:type="dxa"/>
          </w:tcPr>
          <w:p w14:paraId="427E6ABB" w14:textId="77777777" w:rsidR="006A658E" w:rsidRDefault="00973685">
            <w:pPr>
              <w:pStyle w:val="TableParagraph"/>
              <w:ind w:left="107"/>
            </w:pPr>
            <w:r>
              <w:rPr>
                <w:color w:val="696969"/>
                <w:spacing w:val="-2"/>
              </w:rPr>
              <w:t>Správa</w:t>
            </w:r>
          </w:p>
        </w:tc>
        <w:tc>
          <w:tcPr>
            <w:tcW w:w="1699" w:type="dxa"/>
          </w:tcPr>
          <w:p w14:paraId="06D16346" w14:textId="77777777" w:rsidR="006A658E" w:rsidRDefault="00973685">
            <w:pPr>
              <w:pStyle w:val="TableParagraph"/>
              <w:ind w:left="105"/>
            </w:pPr>
            <w:r>
              <w:rPr>
                <w:color w:val="696969"/>
                <w:spacing w:val="-4"/>
              </w:rPr>
              <w:t>100%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14:paraId="29DA3804" w14:textId="77777777" w:rsidR="006A658E" w:rsidRDefault="006A658E">
            <w:pPr>
              <w:rPr>
                <w:sz w:val="2"/>
                <w:szCs w:val="2"/>
              </w:rPr>
            </w:pPr>
          </w:p>
        </w:tc>
      </w:tr>
    </w:tbl>
    <w:p w14:paraId="2CCF1886" w14:textId="77777777" w:rsidR="006A658E" w:rsidRDefault="00973685">
      <w:pPr>
        <w:pStyle w:val="Zkladntext"/>
        <w:spacing w:before="1"/>
        <w:ind w:left="122"/>
        <w:jc w:val="both"/>
      </w:pPr>
      <w:r>
        <w:rPr>
          <w:color w:val="696969"/>
        </w:rPr>
        <w:t>Tabulka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Kategorie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nákladů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plánované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procento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utilizace</w:t>
      </w:r>
    </w:p>
    <w:p w14:paraId="1FEC9EBA" w14:textId="77777777" w:rsidR="006A658E" w:rsidRDefault="006A658E">
      <w:pPr>
        <w:pStyle w:val="Zkladntext"/>
        <w:spacing w:before="252"/>
      </w:pPr>
    </w:p>
    <w:p w14:paraId="53921B70" w14:textId="77777777" w:rsidR="006A658E" w:rsidRDefault="00973685">
      <w:pPr>
        <w:pStyle w:val="Zkladntext"/>
        <w:spacing w:before="1" w:line="362" w:lineRule="auto"/>
        <w:ind w:left="122" w:right="244"/>
        <w:jc w:val="both"/>
      </w:pPr>
      <w:r>
        <w:rPr>
          <w:color w:val="696969"/>
        </w:rPr>
        <w:t>Ad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a)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Pod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projektové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role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patří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výkonní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zaměstnanci,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kteří vykonávají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jedinečnou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neopakující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se činnost a nejsou přiřazeni k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určité pravidelně poskytované službě.</w:t>
      </w:r>
    </w:p>
    <w:p w14:paraId="273377AC" w14:textId="77777777" w:rsidR="006A658E" w:rsidRDefault="00973685">
      <w:pPr>
        <w:pStyle w:val="Odstavecseseznamem"/>
        <w:numPr>
          <w:ilvl w:val="2"/>
          <w:numId w:val="20"/>
        </w:numPr>
        <w:tabs>
          <w:tab w:val="left" w:pos="841"/>
        </w:tabs>
        <w:spacing w:line="350" w:lineRule="auto"/>
        <w:ind w:left="841" w:right="243" w:hanging="360"/>
        <w:rPr>
          <w:rFonts w:ascii="Symbol" w:hAnsi="Symbol"/>
          <w:color w:val="696969"/>
        </w:rPr>
      </w:pPr>
      <w:r>
        <w:rPr>
          <w:color w:val="696969"/>
        </w:rPr>
        <w:t>%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utilizace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zahrnuje: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prostoje,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činnosti</w:t>
      </w:r>
      <w:r>
        <w:rPr>
          <w:color w:val="696969"/>
          <w:spacing w:val="-17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potřeby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firmy,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čas</w:t>
      </w:r>
      <w:r>
        <w:rPr>
          <w:color w:val="696969"/>
          <w:spacing w:val="-17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7"/>
        </w:rPr>
        <w:t xml:space="preserve"> </w:t>
      </w:r>
      <w:r>
        <w:rPr>
          <w:color w:val="696969"/>
        </w:rPr>
        <w:t>školení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7"/>
        </w:rPr>
        <w:t xml:space="preserve"> </w:t>
      </w:r>
      <w:r>
        <w:rPr>
          <w:color w:val="696969"/>
        </w:rPr>
        <w:t>časovou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rezervu pro případ, kdy zaměstnanec nebude mít dočasně alokaci na vhodném projektu.</w:t>
      </w:r>
    </w:p>
    <w:p w14:paraId="7C82CF1B" w14:textId="77777777" w:rsidR="006A658E" w:rsidRDefault="006A658E">
      <w:pPr>
        <w:pStyle w:val="Zkladntext"/>
        <w:spacing w:before="133"/>
      </w:pPr>
    </w:p>
    <w:p w14:paraId="415045E8" w14:textId="77777777" w:rsidR="006A658E" w:rsidRDefault="00973685">
      <w:pPr>
        <w:pStyle w:val="Zkladntext"/>
        <w:spacing w:line="360" w:lineRule="auto"/>
        <w:ind w:left="122" w:right="247"/>
        <w:jc w:val="both"/>
      </w:pPr>
      <w:r>
        <w:rPr>
          <w:color w:val="696969"/>
        </w:rPr>
        <w:t>Ad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b)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Pod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provozní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role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patří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výkonní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zaměstnanci,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kteří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větší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části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svého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pracovního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fondu pevně přiřazeni k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 xml:space="preserve">určité pravidelně poskytované službě nebo zajišťují přímou podporu těchto </w:t>
      </w:r>
      <w:r>
        <w:rPr>
          <w:color w:val="696969"/>
          <w:spacing w:val="-2"/>
        </w:rPr>
        <w:t>služeb.</w:t>
      </w:r>
    </w:p>
    <w:p w14:paraId="3F969BF0" w14:textId="77777777" w:rsidR="006A658E" w:rsidRDefault="00973685">
      <w:pPr>
        <w:pStyle w:val="Odstavecseseznamem"/>
        <w:numPr>
          <w:ilvl w:val="2"/>
          <w:numId w:val="20"/>
        </w:numPr>
        <w:tabs>
          <w:tab w:val="left" w:pos="840"/>
        </w:tabs>
        <w:spacing w:line="268" w:lineRule="exact"/>
        <w:ind w:left="840" w:hanging="359"/>
        <w:jc w:val="both"/>
        <w:rPr>
          <w:rFonts w:ascii="Symbol" w:hAnsi="Symbol"/>
          <w:color w:val="696969"/>
        </w:rPr>
      </w:pPr>
      <w:r>
        <w:rPr>
          <w:color w:val="696969"/>
        </w:rPr>
        <w:t>%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utilizace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zahrnuje: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prostoje,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činnosti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potřeby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firmy,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čas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školení.</w:t>
      </w:r>
    </w:p>
    <w:p w14:paraId="0FE92B0B" w14:textId="77777777" w:rsidR="006A658E" w:rsidRDefault="006A658E">
      <w:pPr>
        <w:pStyle w:val="Zkladntext"/>
      </w:pPr>
    </w:p>
    <w:p w14:paraId="7F250B33" w14:textId="77777777" w:rsidR="006A658E" w:rsidRDefault="006A658E">
      <w:pPr>
        <w:pStyle w:val="Zkladntext"/>
      </w:pPr>
    </w:p>
    <w:p w14:paraId="4B2BAB4C" w14:textId="77777777" w:rsidR="006A658E" w:rsidRDefault="00973685">
      <w:pPr>
        <w:pStyle w:val="Zkladntext"/>
        <w:spacing w:line="360" w:lineRule="auto"/>
        <w:ind w:left="122" w:right="248"/>
        <w:jc w:val="both"/>
      </w:pPr>
      <w:r>
        <w:rPr>
          <w:color w:val="696969"/>
        </w:rPr>
        <w:t>Ad c) Pod administrativní přirážku patří zaměstnanci vyjmenovaných Organizačních jednotek (OJ), a to: právní odbor, odbor nákup a veřejné zakázky.</w:t>
      </w:r>
    </w:p>
    <w:p w14:paraId="6557618B" w14:textId="77777777" w:rsidR="006A658E" w:rsidRDefault="00973685">
      <w:pPr>
        <w:pStyle w:val="Odstavecseseznamem"/>
        <w:numPr>
          <w:ilvl w:val="2"/>
          <w:numId w:val="20"/>
        </w:numPr>
        <w:tabs>
          <w:tab w:val="left" w:pos="840"/>
        </w:tabs>
        <w:spacing w:line="269" w:lineRule="exact"/>
        <w:ind w:left="840" w:hanging="359"/>
        <w:jc w:val="both"/>
        <w:rPr>
          <w:rFonts w:ascii="Symbol" w:hAnsi="Symbol"/>
          <w:color w:val="696969"/>
        </w:rPr>
      </w:pPr>
      <w:r>
        <w:rPr>
          <w:color w:val="696969"/>
        </w:rPr>
        <w:t>%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utilizace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zahrnuje: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prostoje,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činnosti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potřeby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firmy,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čas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školení.</w:t>
      </w:r>
    </w:p>
    <w:p w14:paraId="6445F0A7" w14:textId="77777777" w:rsidR="006A658E" w:rsidRDefault="006A658E">
      <w:pPr>
        <w:pStyle w:val="Zkladntext"/>
        <w:spacing w:before="251"/>
      </w:pPr>
    </w:p>
    <w:p w14:paraId="6A2E2ABB" w14:textId="77777777" w:rsidR="006A658E" w:rsidRDefault="00973685">
      <w:pPr>
        <w:pStyle w:val="Zkladntext"/>
        <w:spacing w:line="360" w:lineRule="auto"/>
        <w:ind w:left="122" w:right="246"/>
        <w:jc w:val="both"/>
      </w:pPr>
      <w:r>
        <w:rPr>
          <w:color w:val="696969"/>
        </w:rPr>
        <w:t>Ad d) Pod přímou výrobní režii patří zaměstnanci vyjmenovaných OJ, a to: Sekce komunikační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informační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technologie</w:t>
      </w:r>
      <w:r>
        <w:rPr>
          <w:color w:val="696969"/>
          <w:spacing w:val="64"/>
        </w:rPr>
        <w:t xml:space="preserve"> </w:t>
      </w:r>
      <w:r>
        <w:rPr>
          <w:color w:val="696969"/>
        </w:rPr>
        <w:t>(SLM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tým),</w:t>
      </w:r>
      <w:r>
        <w:rPr>
          <w:color w:val="696969"/>
          <w:spacing w:val="65"/>
        </w:rPr>
        <w:t xml:space="preserve"> </w:t>
      </w:r>
      <w:r>
        <w:rPr>
          <w:color w:val="696969"/>
        </w:rPr>
        <w:t>Oddělení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service</w:t>
      </w:r>
      <w:r>
        <w:rPr>
          <w:color w:val="696969"/>
          <w:spacing w:val="64"/>
        </w:rPr>
        <w:t xml:space="preserve"> </w:t>
      </w:r>
      <w:r>
        <w:rPr>
          <w:color w:val="696969"/>
        </w:rPr>
        <w:t>delivery</w:t>
      </w:r>
      <w:r>
        <w:rPr>
          <w:color w:val="696969"/>
          <w:spacing w:val="60"/>
        </w:rPr>
        <w:t xml:space="preserve"> </w:t>
      </w:r>
      <w:r>
        <w:rPr>
          <w:color w:val="696969"/>
        </w:rPr>
        <w:t>management,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Sekce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řízení a rozvoj ICT služeb a Oddělení zpracování zákaznických požadavků a služeb.</w:t>
      </w:r>
    </w:p>
    <w:p w14:paraId="082A2FA3" w14:textId="77777777" w:rsidR="006A658E" w:rsidRDefault="00973685">
      <w:pPr>
        <w:pStyle w:val="Odstavecseseznamem"/>
        <w:numPr>
          <w:ilvl w:val="2"/>
          <w:numId w:val="20"/>
        </w:numPr>
        <w:tabs>
          <w:tab w:val="left" w:pos="840"/>
        </w:tabs>
        <w:spacing w:before="2"/>
        <w:ind w:left="840" w:hanging="359"/>
        <w:jc w:val="both"/>
        <w:rPr>
          <w:rFonts w:ascii="Symbol" w:hAnsi="Symbol"/>
          <w:color w:val="696969"/>
        </w:rPr>
      </w:pPr>
      <w:r>
        <w:rPr>
          <w:color w:val="696969"/>
        </w:rPr>
        <w:t>%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utilizace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zahrnuje: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prostoje,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činnosti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potřeby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firmy,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čas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školení.</w:t>
      </w:r>
    </w:p>
    <w:p w14:paraId="557242AD" w14:textId="77777777" w:rsidR="006A658E" w:rsidRDefault="006A658E">
      <w:pPr>
        <w:pStyle w:val="Zkladntext"/>
        <w:spacing w:before="250"/>
      </w:pPr>
    </w:p>
    <w:p w14:paraId="1B74C51C" w14:textId="77777777" w:rsidR="006A658E" w:rsidRDefault="00973685">
      <w:pPr>
        <w:pStyle w:val="Zkladntext"/>
        <w:spacing w:line="360" w:lineRule="auto"/>
        <w:ind w:left="122" w:right="250"/>
        <w:jc w:val="both"/>
      </w:pPr>
      <w:r>
        <w:rPr>
          <w:color w:val="696969"/>
        </w:rPr>
        <w:t>Ad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e)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Pod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role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digitální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Česko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patří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zaměstnanci,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kteří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vykonávají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jedinečnou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neopakující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se činnost a nejsou přiřazeni k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určité pravidelně poskytované službě.</w:t>
      </w:r>
    </w:p>
    <w:p w14:paraId="69BA89FA" w14:textId="77777777" w:rsidR="006A658E" w:rsidRDefault="00973685">
      <w:pPr>
        <w:pStyle w:val="Odstavecseseznamem"/>
        <w:numPr>
          <w:ilvl w:val="2"/>
          <w:numId w:val="20"/>
        </w:numPr>
        <w:tabs>
          <w:tab w:val="left" w:pos="841"/>
        </w:tabs>
        <w:spacing w:line="352" w:lineRule="auto"/>
        <w:ind w:left="841" w:right="243" w:hanging="360"/>
        <w:rPr>
          <w:rFonts w:ascii="Symbol" w:hAnsi="Symbol"/>
          <w:color w:val="696969"/>
        </w:rPr>
      </w:pPr>
      <w:r>
        <w:rPr>
          <w:color w:val="696969"/>
        </w:rPr>
        <w:t>%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utilizace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zahrnuje: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prostoje,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činnosti</w:t>
      </w:r>
      <w:r>
        <w:rPr>
          <w:color w:val="696969"/>
          <w:spacing w:val="-17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potřeby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firmy,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čas</w:t>
      </w:r>
      <w:r>
        <w:rPr>
          <w:color w:val="696969"/>
          <w:spacing w:val="-17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7"/>
        </w:rPr>
        <w:t xml:space="preserve"> </w:t>
      </w:r>
      <w:r>
        <w:rPr>
          <w:color w:val="696969"/>
        </w:rPr>
        <w:t>školení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časovou</w:t>
      </w:r>
      <w:r>
        <w:rPr>
          <w:color w:val="696969"/>
          <w:spacing w:val="-17"/>
        </w:rPr>
        <w:t xml:space="preserve"> </w:t>
      </w:r>
      <w:r>
        <w:rPr>
          <w:color w:val="696969"/>
        </w:rPr>
        <w:t>rezervu pro případ, kdy zaměstnanec nebude mít dočasně alokaci na vhodném projektu</w:t>
      </w:r>
    </w:p>
    <w:p w14:paraId="344C2E9D" w14:textId="77777777" w:rsidR="006A658E" w:rsidRDefault="006A658E">
      <w:pPr>
        <w:pStyle w:val="Zkladntext"/>
        <w:spacing w:before="134"/>
      </w:pPr>
    </w:p>
    <w:p w14:paraId="69A4FB00" w14:textId="77777777" w:rsidR="006A658E" w:rsidRDefault="00973685">
      <w:pPr>
        <w:pStyle w:val="Zkladntext"/>
        <w:spacing w:line="360" w:lineRule="auto"/>
        <w:ind w:left="122" w:right="249"/>
        <w:jc w:val="both"/>
      </w:pPr>
      <w:r>
        <w:rPr>
          <w:color w:val="696969"/>
        </w:rPr>
        <w:t>Ad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f)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Pod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role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Konzultační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činnost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patří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zaměstnanci,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kteří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vykonávají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konzultační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činnost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pro naše zákazníky na základě objednávky.</w:t>
      </w:r>
    </w:p>
    <w:p w14:paraId="793E1127" w14:textId="77777777" w:rsidR="006A658E" w:rsidRDefault="00973685">
      <w:pPr>
        <w:pStyle w:val="Odstavecseseznamem"/>
        <w:numPr>
          <w:ilvl w:val="2"/>
          <w:numId w:val="20"/>
        </w:numPr>
        <w:tabs>
          <w:tab w:val="left" w:pos="840"/>
        </w:tabs>
        <w:spacing w:line="269" w:lineRule="exact"/>
        <w:ind w:left="840" w:hanging="359"/>
        <w:jc w:val="both"/>
        <w:rPr>
          <w:rFonts w:ascii="Symbol" w:hAnsi="Symbol"/>
          <w:color w:val="696969"/>
        </w:rPr>
      </w:pPr>
      <w:r>
        <w:rPr>
          <w:color w:val="696969"/>
        </w:rPr>
        <w:t>%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utilizace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zahrnuje: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prostoje,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činnosti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potřeby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firmy,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čas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školení.</w:t>
      </w:r>
    </w:p>
    <w:p w14:paraId="5D25036C" w14:textId="77777777" w:rsidR="006A658E" w:rsidRDefault="006A658E">
      <w:pPr>
        <w:spacing w:line="269" w:lineRule="exact"/>
        <w:jc w:val="both"/>
        <w:rPr>
          <w:rFonts w:ascii="Symbol" w:hAnsi="Symbol"/>
        </w:rPr>
        <w:sectPr w:rsidR="006A658E">
          <w:pgSz w:w="11910" w:h="16840"/>
          <w:pgMar w:top="1980" w:right="600" w:bottom="1600" w:left="1580" w:header="675" w:footer="1408" w:gutter="0"/>
          <w:cols w:space="708"/>
        </w:sectPr>
      </w:pPr>
    </w:p>
    <w:p w14:paraId="7001229E" w14:textId="77777777" w:rsidR="006A658E" w:rsidRDefault="006A658E">
      <w:pPr>
        <w:pStyle w:val="Zkladntext"/>
        <w:spacing w:before="219"/>
      </w:pPr>
    </w:p>
    <w:p w14:paraId="769A062D" w14:textId="77777777" w:rsidR="006A658E" w:rsidRDefault="00973685">
      <w:pPr>
        <w:pStyle w:val="Zkladntext"/>
        <w:spacing w:line="360" w:lineRule="auto"/>
        <w:ind w:left="122" w:right="253"/>
        <w:jc w:val="both"/>
      </w:pPr>
      <w:r>
        <w:rPr>
          <w:color w:val="696969"/>
        </w:rPr>
        <w:t>Ad g) Pod správu patří zaměstnanci, které nelze přímo spojit s poskytováním služeb a realizací projektů s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výjimkou zaměstnanců kategorie c) a d).</w:t>
      </w:r>
    </w:p>
    <w:p w14:paraId="0DEBD314" w14:textId="77777777" w:rsidR="006A658E" w:rsidRDefault="006A658E">
      <w:pPr>
        <w:pStyle w:val="Zkladntext"/>
        <w:spacing w:before="127"/>
      </w:pPr>
    </w:p>
    <w:p w14:paraId="2B0D5AF1" w14:textId="77777777" w:rsidR="006A658E" w:rsidRDefault="00973685">
      <w:pPr>
        <w:pStyle w:val="Nadpis3"/>
        <w:numPr>
          <w:ilvl w:val="1"/>
          <w:numId w:val="20"/>
        </w:numPr>
        <w:tabs>
          <w:tab w:val="left" w:pos="665"/>
        </w:tabs>
        <w:spacing w:line="360" w:lineRule="auto"/>
        <w:ind w:left="122" w:right="255" w:firstLine="0"/>
      </w:pPr>
      <w:bookmarkStart w:id="19" w:name="_bookmark11"/>
      <w:bookmarkEnd w:id="19"/>
      <w:r>
        <w:rPr>
          <w:color w:val="226284"/>
        </w:rPr>
        <w:t>Stanovení využitelného pracovního fondu pro potřeby plánování (Disponibilní počet pracovních dní v měsíci)</w:t>
      </w:r>
    </w:p>
    <w:p w14:paraId="3A669DA0" w14:textId="77777777" w:rsidR="006A658E" w:rsidRDefault="00973685">
      <w:pPr>
        <w:pStyle w:val="Zkladntext"/>
        <w:spacing w:line="360" w:lineRule="auto"/>
        <w:ind w:left="122" w:right="250"/>
        <w:jc w:val="both"/>
      </w:pPr>
      <w:r>
        <w:rPr>
          <w:color w:val="696969"/>
        </w:rPr>
        <w:t>Využitelný pracovní fond je kalkulován jako průměrný počet pracovních dní v měsíci, který je očištěn o dovolené a pracovní neschopnost. Následně je disponibilní počet pracovních dní vynásoben PU.</w:t>
      </w:r>
    </w:p>
    <w:p w14:paraId="0DB9E74F" w14:textId="77777777" w:rsidR="006A658E" w:rsidRDefault="00973685">
      <w:pPr>
        <w:pStyle w:val="Zkladntext"/>
        <w:spacing w:before="1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800EAD9" wp14:editId="063E6B2A">
                <wp:simplePos x="0" y="0"/>
                <wp:positionH relativeFrom="page">
                  <wp:posOffset>1083868</wp:posOffset>
                </wp:positionH>
                <wp:positionV relativeFrom="paragraph">
                  <wp:posOffset>244085</wp:posOffset>
                </wp:positionV>
                <wp:extent cx="5934075" cy="36766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3676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143456" w14:textId="77777777" w:rsidR="006A658E" w:rsidRDefault="00973685">
                            <w:pPr>
                              <w:pStyle w:val="Zkladntext"/>
                              <w:spacing w:before="96"/>
                              <w:ind w:left="103"/>
                            </w:pPr>
                            <w:r>
                              <w:rPr>
                                <w:color w:val="696969"/>
                              </w:rPr>
                              <w:t>NČ</w:t>
                            </w:r>
                            <w:r>
                              <w:rPr>
                                <w:color w:val="696969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-</w:t>
                            </w:r>
                            <w:r>
                              <w:rPr>
                                <w:color w:val="69696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Nominální</w:t>
                            </w:r>
                            <w:r>
                              <w:rPr>
                                <w:color w:val="69696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čas</w:t>
                            </w:r>
                            <w:r>
                              <w:rPr>
                                <w:color w:val="696969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=</w:t>
                            </w:r>
                            <w:r>
                              <w:rPr>
                                <w:color w:val="69696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počet</w:t>
                            </w:r>
                            <w:r>
                              <w:rPr>
                                <w:color w:val="69696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pracovních</w:t>
                            </w:r>
                            <w:r>
                              <w:rPr>
                                <w:color w:val="69696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dní</w:t>
                            </w:r>
                            <w:r>
                              <w:rPr>
                                <w:color w:val="69696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v</w:t>
                            </w:r>
                            <w:r>
                              <w:rPr>
                                <w:color w:val="696969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roce</w:t>
                            </w:r>
                            <w:r>
                              <w:rPr>
                                <w:color w:val="69696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po</w:t>
                            </w:r>
                            <w:r>
                              <w:rPr>
                                <w:color w:val="69696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odečtení</w:t>
                            </w:r>
                            <w:r>
                              <w:rPr>
                                <w:color w:val="69696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pacing w:val="-2"/>
                              </w:rPr>
                              <w:t>svátků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0EAD9" id="Textbox 38" o:spid="_x0000_s1038" type="#_x0000_t202" style="position:absolute;margin-left:85.35pt;margin-top:19.2pt;width:467.25pt;height:28.9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" filled="f" strokeweight=".16931mm">
                <v:path arrowok="t"/>
                <v:textbox inset="0,0,0,0">
                  <w:txbxContent>
                    <w:p w14:paraId="15143456" w14:textId="77777777" w:rsidR="006A658E" w:rsidRDefault="00973685">
                      <w:pPr>
                        <w:pStyle w:val="Zkladntext"/>
                        <w:spacing w:before="96"/>
                        <w:ind w:left="103"/>
                      </w:pPr>
                      <w:r>
                        <w:rPr>
                          <w:color w:val="696969"/>
                        </w:rPr>
                        <w:t>NČ</w:t>
                      </w:r>
                      <w:r>
                        <w:rPr>
                          <w:color w:val="696969"/>
                          <w:spacing w:val="-11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-</w:t>
                      </w:r>
                      <w:r>
                        <w:rPr>
                          <w:color w:val="696969"/>
                          <w:spacing w:val="-2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Nominální</w:t>
                      </w:r>
                      <w:r>
                        <w:rPr>
                          <w:color w:val="696969"/>
                          <w:spacing w:val="-3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čas</w:t>
                      </w:r>
                      <w:r>
                        <w:rPr>
                          <w:color w:val="696969"/>
                          <w:spacing w:val="-25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=</w:t>
                      </w:r>
                      <w:r>
                        <w:rPr>
                          <w:color w:val="696969"/>
                          <w:spacing w:val="-3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počet</w:t>
                      </w:r>
                      <w:r>
                        <w:rPr>
                          <w:color w:val="696969"/>
                          <w:spacing w:val="-3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pracovních</w:t>
                      </w:r>
                      <w:r>
                        <w:rPr>
                          <w:color w:val="696969"/>
                          <w:spacing w:val="-4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dní</w:t>
                      </w:r>
                      <w:r>
                        <w:rPr>
                          <w:color w:val="696969"/>
                          <w:spacing w:val="-4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v</w:t>
                      </w:r>
                      <w:r>
                        <w:rPr>
                          <w:color w:val="696969"/>
                          <w:spacing w:val="-18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roce</w:t>
                      </w:r>
                      <w:r>
                        <w:rPr>
                          <w:color w:val="696969"/>
                          <w:spacing w:val="-6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po</w:t>
                      </w:r>
                      <w:r>
                        <w:rPr>
                          <w:color w:val="696969"/>
                          <w:spacing w:val="-4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odečtení</w:t>
                      </w:r>
                      <w:r>
                        <w:rPr>
                          <w:color w:val="696969"/>
                          <w:spacing w:val="-4"/>
                        </w:rPr>
                        <w:t xml:space="preserve"> </w:t>
                      </w:r>
                      <w:r>
                        <w:rPr>
                          <w:color w:val="696969"/>
                          <w:spacing w:val="-2"/>
                        </w:rPr>
                        <w:t>svátků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3A1E60D" wp14:editId="1503589E">
                <wp:simplePos x="0" y="0"/>
                <wp:positionH relativeFrom="page">
                  <wp:posOffset>1083868</wp:posOffset>
                </wp:positionH>
                <wp:positionV relativeFrom="paragraph">
                  <wp:posOffset>858257</wp:posOffset>
                </wp:positionV>
                <wp:extent cx="5934075" cy="36766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3676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069358" w14:textId="77777777" w:rsidR="006A658E" w:rsidRDefault="00973685">
                            <w:pPr>
                              <w:pStyle w:val="Zkladntext"/>
                              <w:spacing w:before="93"/>
                              <w:ind w:left="103"/>
                            </w:pPr>
                            <w:r>
                              <w:rPr>
                                <w:color w:val="696969"/>
                              </w:rPr>
                              <w:t>DČ</w:t>
                            </w:r>
                            <w:r>
                              <w:rPr>
                                <w:color w:val="69696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-</w:t>
                            </w:r>
                            <w:r>
                              <w:rPr>
                                <w:color w:val="69696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Disponibilní</w:t>
                            </w:r>
                            <w:r>
                              <w:rPr>
                                <w:color w:val="69696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pracovní</w:t>
                            </w:r>
                            <w:r>
                              <w:rPr>
                                <w:color w:val="69696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čas</w:t>
                            </w:r>
                            <w:r>
                              <w:rPr>
                                <w:color w:val="69696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=</w:t>
                            </w:r>
                            <w:r>
                              <w:rPr>
                                <w:color w:val="69696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NČ</w:t>
                            </w:r>
                            <w:r>
                              <w:rPr>
                                <w:color w:val="69696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-</w:t>
                            </w:r>
                            <w:r>
                              <w:rPr>
                                <w:color w:val="69696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nemocnost,</w:t>
                            </w:r>
                            <w:r>
                              <w:rPr>
                                <w:color w:val="69696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dovolené</w:t>
                            </w:r>
                            <w:r>
                              <w:rPr>
                                <w:color w:val="69696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a</w:t>
                            </w:r>
                            <w:r>
                              <w:rPr>
                                <w:color w:val="69696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sick</w:t>
                            </w:r>
                            <w:r>
                              <w:rPr>
                                <w:color w:val="69696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pacing w:val="-4"/>
                              </w:rPr>
                              <w:t>days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1E60D" id="Textbox 39" o:spid="_x0000_s1039" type="#_x0000_t202" style="position:absolute;margin-left:85.35pt;margin-top:67.6pt;width:467.25pt;height:28.9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" filled="f" strokeweight=".16931mm">
                <v:path arrowok="t"/>
                <v:textbox inset="0,0,0,0">
                  <w:txbxContent>
                    <w:p w14:paraId="06069358" w14:textId="77777777" w:rsidR="006A658E" w:rsidRDefault="00973685">
                      <w:pPr>
                        <w:pStyle w:val="Zkladntext"/>
                        <w:spacing w:before="93"/>
                        <w:ind w:left="103"/>
                      </w:pPr>
                      <w:r>
                        <w:rPr>
                          <w:color w:val="696969"/>
                        </w:rPr>
                        <w:t>DČ</w:t>
                      </w:r>
                      <w:r>
                        <w:rPr>
                          <w:color w:val="696969"/>
                          <w:spacing w:val="-7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-</w:t>
                      </w:r>
                      <w:r>
                        <w:rPr>
                          <w:color w:val="696969"/>
                          <w:spacing w:val="-2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Disponibilní</w:t>
                      </w:r>
                      <w:r>
                        <w:rPr>
                          <w:color w:val="696969"/>
                          <w:spacing w:val="-4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pracovní</w:t>
                      </w:r>
                      <w:r>
                        <w:rPr>
                          <w:color w:val="696969"/>
                          <w:spacing w:val="-3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čas</w:t>
                      </w:r>
                      <w:r>
                        <w:rPr>
                          <w:color w:val="696969"/>
                          <w:spacing w:val="-7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=</w:t>
                      </w:r>
                      <w:r>
                        <w:rPr>
                          <w:color w:val="696969"/>
                          <w:spacing w:val="-5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NČ</w:t>
                      </w:r>
                      <w:r>
                        <w:rPr>
                          <w:color w:val="696969"/>
                          <w:spacing w:val="-5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-</w:t>
                      </w:r>
                      <w:r>
                        <w:rPr>
                          <w:color w:val="696969"/>
                          <w:spacing w:val="-3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nemocnost,</w:t>
                      </w:r>
                      <w:r>
                        <w:rPr>
                          <w:color w:val="696969"/>
                          <w:spacing w:val="-3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dovolené</w:t>
                      </w:r>
                      <w:r>
                        <w:rPr>
                          <w:color w:val="696969"/>
                          <w:spacing w:val="-4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a</w:t>
                      </w:r>
                      <w:r>
                        <w:rPr>
                          <w:color w:val="696969"/>
                          <w:spacing w:val="-6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sick</w:t>
                      </w:r>
                      <w:r>
                        <w:rPr>
                          <w:color w:val="696969"/>
                          <w:spacing w:val="-6"/>
                        </w:rPr>
                        <w:t xml:space="preserve"> </w:t>
                      </w:r>
                      <w:r>
                        <w:rPr>
                          <w:color w:val="696969"/>
                          <w:spacing w:val="-4"/>
                        </w:rPr>
                        <w:t>days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C6B5B59" wp14:editId="7D9C36C7">
                <wp:simplePos x="0" y="0"/>
                <wp:positionH relativeFrom="page">
                  <wp:posOffset>1083868</wp:posOffset>
                </wp:positionH>
                <wp:positionV relativeFrom="paragraph">
                  <wp:posOffset>1472429</wp:posOffset>
                </wp:positionV>
                <wp:extent cx="5934075" cy="36576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3657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4985A" w14:textId="77777777" w:rsidR="006A658E" w:rsidRDefault="00973685">
                            <w:pPr>
                              <w:pStyle w:val="Zkladntext"/>
                              <w:spacing w:before="93"/>
                              <w:ind w:left="103"/>
                            </w:pPr>
                            <w:r>
                              <w:rPr>
                                <w:color w:val="696969"/>
                              </w:rPr>
                              <w:t>VPF</w:t>
                            </w:r>
                            <w:r>
                              <w:rPr>
                                <w:color w:val="69696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-</w:t>
                            </w:r>
                            <w:r>
                              <w:rPr>
                                <w:color w:val="69696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využitelný</w:t>
                            </w:r>
                            <w:r>
                              <w:rPr>
                                <w:color w:val="69696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pracovní</w:t>
                            </w:r>
                            <w:r>
                              <w:rPr>
                                <w:color w:val="69696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fond</w:t>
                            </w:r>
                            <w:r>
                              <w:rPr>
                                <w:color w:val="69696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=</w:t>
                            </w:r>
                            <w:r>
                              <w:rPr>
                                <w:color w:val="69696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DČ</w:t>
                            </w:r>
                            <w:r>
                              <w:rPr>
                                <w:color w:val="69696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x</w:t>
                            </w:r>
                            <w:r>
                              <w:rPr>
                                <w:color w:val="69696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%</w:t>
                            </w:r>
                            <w:r>
                              <w:rPr>
                                <w:color w:val="69696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pacing w:val="-5"/>
                              </w:rPr>
                              <w:t>PU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5B59" id="Textbox 40" o:spid="_x0000_s1040" type="#_x0000_t202" style="position:absolute;margin-left:85.35pt;margin-top:115.95pt;width:467.25pt;height:28.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" filled="f" strokeweight=".16931mm">
                <v:path arrowok="t"/>
                <v:textbox inset="0,0,0,0">
                  <w:txbxContent>
                    <w:p w14:paraId="0C94985A" w14:textId="77777777" w:rsidR="006A658E" w:rsidRDefault="00973685">
                      <w:pPr>
                        <w:pStyle w:val="Zkladntext"/>
                        <w:spacing w:before="93"/>
                        <w:ind w:left="103"/>
                      </w:pPr>
                      <w:r>
                        <w:rPr>
                          <w:color w:val="696969"/>
                        </w:rPr>
                        <w:t>VPF</w:t>
                      </w:r>
                      <w:r>
                        <w:rPr>
                          <w:color w:val="696969"/>
                          <w:spacing w:val="-4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-</w:t>
                      </w:r>
                      <w:r>
                        <w:rPr>
                          <w:color w:val="696969"/>
                          <w:spacing w:val="-1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využitelný</w:t>
                      </w:r>
                      <w:r>
                        <w:rPr>
                          <w:color w:val="696969"/>
                          <w:spacing w:val="-3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pracovní</w:t>
                      </w:r>
                      <w:r>
                        <w:rPr>
                          <w:color w:val="696969"/>
                          <w:spacing w:val="-4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fond</w:t>
                      </w:r>
                      <w:r>
                        <w:rPr>
                          <w:color w:val="696969"/>
                          <w:spacing w:val="-5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=</w:t>
                      </w:r>
                      <w:r>
                        <w:rPr>
                          <w:color w:val="696969"/>
                          <w:spacing w:val="-2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DČ</w:t>
                      </w:r>
                      <w:r>
                        <w:rPr>
                          <w:color w:val="696969"/>
                          <w:spacing w:val="-3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x</w:t>
                      </w:r>
                      <w:r>
                        <w:rPr>
                          <w:color w:val="696969"/>
                          <w:spacing w:val="-5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%</w:t>
                      </w:r>
                      <w:r>
                        <w:rPr>
                          <w:color w:val="696969"/>
                          <w:spacing w:val="-3"/>
                        </w:rPr>
                        <w:t xml:space="preserve"> </w:t>
                      </w:r>
                      <w:r>
                        <w:rPr>
                          <w:color w:val="696969"/>
                          <w:spacing w:val="-5"/>
                        </w:rPr>
                        <w:t>PU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EB6F8F" w14:textId="77777777" w:rsidR="006A658E" w:rsidRDefault="006A658E">
      <w:pPr>
        <w:pStyle w:val="Zkladntext"/>
        <w:spacing w:before="129"/>
        <w:rPr>
          <w:sz w:val="20"/>
        </w:rPr>
      </w:pPr>
    </w:p>
    <w:p w14:paraId="76237AB7" w14:textId="77777777" w:rsidR="006A658E" w:rsidRDefault="006A658E">
      <w:pPr>
        <w:pStyle w:val="Zkladntext"/>
        <w:spacing w:before="129"/>
        <w:rPr>
          <w:sz w:val="20"/>
        </w:rPr>
      </w:pPr>
    </w:p>
    <w:p w14:paraId="4A27C068" w14:textId="77777777" w:rsidR="006A658E" w:rsidRDefault="006A658E">
      <w:pPr>
        <w:pStyle w:val="Zkladntext"/>
        <w:spacing w:before="61"/>
        <w:rPr>
          <w:sz w:val="28"/>
        </w:rPr>
      </w:pPr>
    </w:p>
    <w:p w14:paraId="720D2E6B" w14:textId="77777777" w:rsidR="006A658E" w:rsidRDefault="00973685">
      <w:pPr>
        <w:pStyle w:val="Nadpis3"/>
        <w:numPr>
          <w:ilvl w:val="1"/>
          <w:numId w:val="20"/>
        </w:numPr>
        <w:tabs>
          <w:tab w:val="left" w:pos="665"/>
        </w:tabs>
        <w:ind w:left="665" w:hanging="543"/>
      </w:pPr>
      <w:bookmarkStart w:id="20" w:name="_bookmark12"/>
      <w:bookmarkEnd w:id="20"/>
      <w:r>
        <w:rPr>
          <w:color w:val="226284"/>
        </w:rPr>
        <w:t>Rozdělení</w:t>
      </w:r>
      <w:r>
        <w:rPr>
          <w:color w:val="226284"/>
          <w:spacing w:val="-11"/>
        </w:rPr>
        <w:t xml:space="preserve"> </w:t>
      </w:r>
      <w:r>
        <w:rPr>
          <w:color w:val="226284"/>
        </w:rPr>
        <w:t>zaměstnanců</w:t>
      </w:r>
      <w:r>
        <w:rPr>
          <w:color w:val="226284"/>
          <w:spacing w:val="-12"/>
        </w:rPr>
        <w:t xml:space="preserve"> </w:t>
      </w:r>
      <w:r>
        <w:rPr>
          <w:color w:val="226284"/>
        </w:rPr>
        <w:t>dle</w:t>
      </w:r>
      <w:r>
        <w:rPr>
          <w:color w:val="226284"/>
          <w:spacing w:val="-12"/>
        </w:rPr>
        <w:t xml:space="preserve"> </w:t>
      </w:r>
      <w:r>
        <w:rPr>
          <w:color w:val="226284"/>
        </w:rPr>
        <w:t>pracovněprávního</w:t>
      </w:r>
      <w:r>
        <w:rPr>
          <w:color w:val="226284"/>
          <w:spacing w:val="-8"/>
        </w:rPr>
        <w:t xml:space="preserve"> </w:t>
      </w:r>
      <w:r>
        <w:rPr>
          <w:color w:val="226284"/>
          <w:spacing w:val="-2"/>
        </w:rPr>
        <w:t>vztahu</w:t>
      </w:r>
    </w:p>
    <w:p w14:paraId="7EBABA80" w14:textId="77777777" w:rsidR="006A658E" w:rsidRDefault="00973685">
      <w:pPr>
        <w:pStyle w:val="Zkladntext"/>
        <w:spacing w:before="164"/>
        <w:ind w:left="122"/>
      </w:pPr>
      <w:r>
        <w:rPr>
          <w:color w:val="696969"/>
        </w:rPr>
        <w:t>NAKIT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rozděluje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zaměstnance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pracovněprávního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vztahu,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to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5"/>
        </w:rPr>
        <w:t>na:</w:t>
      </w:r>
    </w:p>
    <w:p w14:paraId="5C91B59D" w14:textId="77777777" w:rsidR="006A658E" w:rsidRDefault="00973685">
      <w:pPr>
        <w:pStyle w:val="Odstavecseseznamem"/>
        <w:numPr>
          <w:ilvl w:val="2"/>
          <w:numId w:val="20"/>
        </w:numPr>
        <w:tabs>
          <w:tab w:val="left" w:pos="829"/>
        </w:tabs>
        <w:spacing w:before="126"/>
        <w:ind w:left="829" w:hanging="280"/>
        <w:rPr>
          <w:rFonts w:ascii="Symbol" w:hAnsi="Symbol"/>
          <w:color w:val="00AFEF"/>
        </w:rPr>
      </w:pPr>
      <w:r>
        <w:rPr>
          <w:color w:val="696969"/>
        </w:rPr>
        <w:t>interní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zaměstnance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(pracovní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poměr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-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PP)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10"/>
        </w:rPr>
        <w:t>a</w:t>
      </w:r>
    </w:p>
    <w:p w14:paraId="5CF11E47" w14:textId="77777777" w:rsidR="006A658E" w:rsidRDefault="00973685">
      <w:pPr>
        <w:pStyle w:val="Odstavecseseznamem"/>
        <w:numPr>
          <w:ilvl w:val="2"/>
          <w:numId w:val="20"/>
        </w:numPr>
        <w:tabs>
          <w:tab w:val="left" w:pos="829"/>
        </w:tabs>
        <w:spacing w:before="124" w:line="350" w:lineRule="auto"/>
        <w:ind w:left="549" w:right="377" w:firstLine="0"/>
        <w:rPr>
          <w:rFonts w:ascii="Symbol" w:hAnsi="Symbol"/>
          <w:color w:val="00AFEF"/>
        </w:rPr>
      </w:pPr>
      <w:r>
        <w:rPr>
          <w:color w:val="696969"/>
        </w:rPr>
        <w:t>externí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zaměstnance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(dohoda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pracovní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činnosti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DPČ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dohoda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provedení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práce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 xml:space="preserve">– </w:t>
      </w:r>
      <w:r>
        <w:rPr>
          <w:color w:val="696969"/>
          <w:spacing w:val="-2"/>
        </w:rPr>
        <w:t>DPP).</w:t>
      </w:r>
    </w:p>
    <w:p w14:paraId="29236642" w14:textId="77777777" w:rsidR="006A658E" w:rsidRDefault="00973685">
      <w:pPr>
        <w:pStyle w:val="Zkladntext"/>
        <w:spacing w:before="13" w:line="360" w:lineRule="auto"/>
        <w:ind w:left="122" w:right="193"/>
      </w:pPr>
      <w:r>
        <w:rPr>
          <w:color w:val="696969"/>
        </w:rPr>
        <w:t>Pro</w:t>
      </w:r>
      <w:r>
        <w:rPr>
          <w:color w:val="696969"/>
          <w:spacing w:val="21"/>
        </w:rPr>
        <w:t xml:space="preserve"> </w:t>
      </w:r>
      <w:r>
        <w:rPr>
          <w:color w:val="696969"/>
        </w:rPr>
        <w:t>výpočet</w:t>
      </w:r>
      <w:r>
        <w:rPr>
          <w:color w:val="696969"/>
          <w:spacing w:val="18"/>
        </w:rPr>
        <w:t xml:space="preserve"> </w:t>
      </w:r>
      <w:r>
        <w:rPr>
          <w:color w:val="696969"/>
        </w:rPr>
        <w:t>ORN</w:t>
      </w:r>
      <w:r>
        <w:rPr>
          <w:color w:val="696969"/>
          <w:spacing w:val="2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OPN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vnímáme</w:t>
      </w:r>
      <w:r>
        <w:rPr>
          <w:color w:val="696969"/>
          <w:spacing w:val="21"/>
        </w:rPr>
        <w:t xml:space="preserve"> </w:t>
      </w:r>
      <w:r>
        <w:rPr>
          <w:color w:val="696969"/>
        </w:rPr>
        <w:t>interní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externí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zaměstnance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18"/>
        </w:rPr>
        <w:t xml:space="preserve"> </w:t>
      </w:r>
      <w:r>
        <w:rPr>
          <w:color w:val="696969"/>
        </w:rPr>
        <w:t>vzájemně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zaměnitelné a přiřazujeme k nim stejné předpoklady.</w:t>
      </w:r>
    </w:p>
    <w:p w14:paraId="4E16AAFF" w14:textId="77777777" w:rsidR="006A658E" w:rsidRDefault="006A658E">
      <w:pPr>
        <w:pStyle w:val="Zkladntext"/>
        <w:spacing w:before="124"/>
      </w:pPr>
    </w:p>
    <w:p w14:paraId="56AADB3E" w14:textId="77777777" w:rsidR="006A658E" w:rsidRDefault="00973685">
      <w:pPr>
        <w:pStyle w:val="Nadpis3"/>
        <w:numPr>
          <w:ilvl w:val="1"/>
          <w:numId w:val="20"/>
        </w:numPr>
        <w:tabs>
          <w:tab w:val="left" w:pos="665"/>
        </w:tabs>
        <w:ind w:left="665" w:hanging="543"/>
      </w:pPr>
      <w:bookmarkStart w:id="21" w:name="_bookmark13"/>
      <w:bookmarkEnd w:id="21"/>
      <w:r>
        <w:rPr>
          <w:color w:val="226284"/>
        </w:rPr>
        <w:t>Nákladové</w:t>
      </w:r>
      <w:r>
        <w:rPr>
          <w:color w:val="226284"/>
          <w:spacing w:val="-7"/>
        </w:rPr>
        <w:t xml:space="preserve"> </w:t>
      </w:r>
      <w:r>
        <w:rPr>
          <w:color w:val="226284"/>
        </w:rPr>
        <w:t>role</w:t>
      </w:r>
      <w:r>
        <w:rPr>
          <w:color w:val="226284"/>
          <w:spacing w:val="-5"/>
        </w:rPr>
        <w:t xml:space="preserve"> </w:t>
      </w:r>
      <w:r>
        <w:rPr>
          <w:color w:val="226284"/>
        </w:rPr>
        <w:t>a</w:t>
      </w:r>
      <w:r>
        <w:rPr>
          <w:color w:val="226284"/>
          <w:spacing w:val="-5"/>
        </w:rPr>
        <w:t xml:space="preserve"> </w:t>
      </w:r>
      <w:r>
        <w:rPr>
          <w:color w:val="226284"/>
        </w:rPr>
        <w:t>jejich</w:t>
      </w:r>
      <w:r>
        <w:rPr>
          <w:color w:val="226284"/>
          <w:spacing w:val="-3"/>
        </w:rPr>
        <w:t xml:space="preserve"> </w:t>
      </w:r>
      <w:r>
        <w:rPr>
          <w:color w:val="226284"/>
          <w:spacing w:val="-2"/>
        </w:rPr>
        <w:t>úroveň</w:t>
      </w:r>
    </w:p>
    <w:p w14:paraId="73A9B4DC" w14:textId="77777777" w:rsidR="006A658E" w:rsidRDefault="00973685">
      <w:pPr>
        <w:pStyle w:val="Zkladntext"/>
        <w:spacing w:before="162" w:line="360" w:lineRule="auto"/>
        <w:ind w:left="122"/>
      </w:pPr>
      <w:r>
        <w:rPr>
          <w:color w:val="696969"/>
        </w:rPr>
        <w:t>Každý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výkonný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zaměstnanec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NAKIT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má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pěvně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přidělenou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nákladovou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roli,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kterou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prodáván zákazníkům NAKIT a kterou zaměstnanci přiděluje jeho liniový vedoucí *).</w:t>
      </w:r>
    </w:p>
    <w:p w14:paraId="508C45DF" w14:textId="77777777" w:rsidR="006A658E" w:rsidRDefault="00973685">
      <w:pPr>
        <w:pStyle w:val="Zkladntext"/>
        <w:ind w:left="122"/>
      </w:pPr>
      <w:r>
        <w:rPr>
          <w:color w:val="696969"/>
        </w:rPr>
        <w:t>Nákladová</w:t>
      </w:r>
      <w:r>
        <w:rPr>
          <w:color w:val="696969"/>
          <w:spacing w:val="-10"/>
        </w:rPr>
        <w:t xml:space="preserve"> </w:t>
      </w:r>
      <w:r>
        <w:rPr>
          <w:color w:val="696969"/>
          <w:spacing w:val="-2"/>
        </w:rPr>
        <w:t>role:</w:t>
      </w:r>
    </w:p>
    <w:p w14:paraId="30614FDC" w14:textId="77777777" w:rsidR="006A658E" w:rsidRDefault="00973685">
      <w:pPr>
        <w:pStyle w:val="Odstavecseseznamem"/>
        <w:numPr>
          <w:ilvl w:val="2"/>
          <w:numId w:val="20"/>
        </w:numPr>
        <w:tabs>
          <w:tab w:val="left" w:pos="885"/>
        </w:tabs>
        <w:spacing w:before="126"/>
        <w:ind w:left="885" w:hanging="336"/>
        <w:rPr>
          <w:rFonts w:ascii="Symbol" w:hAnsi="Symbol"/>
          <w:color w:val="00AFEF"/>
        </w:rPr>
      </w:pPr>
      <w:r>
        <w:rPr>
          <w:color w:val="696969"/>
        </w:rPr>
        <w:t>vyjadřuje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standardní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náplň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práce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10"/>
        </w:rPr>
        <w:t>a</w:t>
      </w:r>
    </w:p>
    <w:p w14:paraId="20416837" w14:textId="77777777" w:rsidR="006A658E" w:rsidRDefault="00973685">
      <w:pPr>
        <w:pStyle w:val="Odstavecseseznamem"/>
        <w:numPr>
          <w:ilvl w:val="2"/>
          <w:numId w:val="20"/>
        </w:numPr>
        <w:tabs>
          <w:tab w:val="left" w:pos="892"/>
        </w:tabs>
        <w:spacing w:before="126" w:line="350" w:lineRule="auto"/>
        <w:ind w:left="549" w:right="334" w:firstLine="0"/>
        <w:rPr>
          <w:rFonts w:ascii="Symbol" w:hAnsi="Symbol"/>
          <w:color w:val="00AFEF"/>
        </w:rPr>
      </w:pPr>
      <w:r>
        <w:rPr>
          <w:color w:val="696969"/>
        </w:rPr>
        <w:t>nákladovou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úroveň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role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(skupinu),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která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odpovídá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reálné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výši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nákladů,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 xml:space="preserve">tj. mzdy + zákonné odvody </w:t>
      </w:r>
      <w:r>
        <w:rPr>
          <w:color w:val="696969"/>
          <w:vertAlign w:val="superscript"/>
        </w:rPr>
        <w:t>**)</w:t>
      </w:r>
      <w:r>
        <w:rPr>
          <w:color w:val="696969"/>
        </w:rPr>
        <w:t>.</w:t>
      </w:r>
    </w:p>
    <w:p w14:paraId="0847CFCA" w14:textId="77777777" w:rsidR="006A658E" w:rsidRDefault="006A658E">
      <w:pPr>
        <w:spacing w:line="350" w:lineRule="auto"/>
        <w:rPr>
          <w:rFonts w:ascii="Symbol" w:hAnsi="Symbol"/>
        </w:rPr>
        <w:sectPr w:rsidR="006A658E">
          <w:pgSz w:w="11910" w:h="16840"/>
          <w:pgMar w:top="1980" w:right="600" w:bottom="1600" w:left="1580" w:header="675" w:footer="1408" w:gutter="0"/>
          <w:cols w:space="708"/>
        </w:sectPr>
      </w:pPr>
    </w:p>
    <w:p w14:paraId="45FB28A3" w14:textId="77777777" w:rsidR="006A658E" w:rsidRDefault="006A658E">
      <w:pPr>
        <w:pStyle w:val="Zkladntext"/>
        <w:rPr>
          <w:sz w:val="20"/>
        </w:rPr>
      </w:pPr>
    </w:p>
    <w:p w14:paraId="4F52CE27" w14:textId="77777777" w:rsidR="006A658E" w:rsidRDefault="006A658E">
      <w:pPr>
        <w:pStyle w:val="Zkladntext"/>
        <w:spacing w:before="57"/>
        <w:rPr>
          <w:sz w:val="20"/>
        </w:rPr>
      </w:pPr>
    </w:p>
    <w:p w14:paraId="36BB9F50" w14:textId="77777777" w:rsidR="006A658E" w:rsidRDefault="00973685">
      <w:pPr>
        <w:pStyle w:val="Zkladntext"/>
        <w:ind w:left="2086"/>
        <w:rPr>
          <w:sz w:val="20"/>
        </w:rPr>
      </w:pPr>
      <w:r>
        <w:rPr>
          <w:noProof/>
          <w:sz w:val="20"/>
        </w:rPr>
        <w:drawing>
          <wp:inline distT="0" distB="0" distL="0" distR="0" wp14:anchorId="6CEE5B23" wp14:editId="0F2B4ED2">
            <wp:extent cx="3867150" cy="1295400"/>
            <wp:effectExtent l="0" t="0" r="0" b="0"/>
            <wp:docPr id="41" name="Image 41" descr="Obsah obrázku text, snímek obrazovky, Písmo, Grafika  Popis byl vytvořen automatick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Obsah obrázku text, snímek obrazovky, Písmo, Grafika  Popis byl vytvořen automaticky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B7E2D" w14:textId="77777777" w:rsidR="006A658E" w:rsidRDefault="00973685">
      <w:pPr>
        <w:spacing w:before="190"/>
        <w:ind w:left="3225"/>
        <w:rPr>
          <w:i/>
          <w:sz w:val="20"/>
        </w:rPr>
      </w:pPr>
      <w:r>
        <w:rPr>
          <w:i/>
          <w:sz w:val="20"/>
        </w:rPr>
        <w:t>Obrázek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Náplň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nákladová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úroveň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role</w:t>
      </w:r>
    </w:p>
    <w:p w14:paraId="3D847471" w14:textId="77777777" w:rsidR="006A658E" w:rsidRDefault="006A658E">
      <w:pPr>
        <w:pStyle w:val="Zkladntext"/>
        <w:rPr>
          <w:i/>
          <w:sz w:val="20"/>
        </w:rPr>
      </w:pPr>
    </w:p>
    <w:p w14:paraId="1D73E2B4" w14:textId="77777777" w:rsidR="006A658E" w:rsidRDefault="006A658E">
      <w:pPr>
        <w:pStyle w:val="Zkladntext"/>
        <w:spacing w:before="35"/>
        <w:rPr>
          <w:i/>
          <w:sz w:val="20"/>
        </w:rPr>
      </w:pPr>
    </w:p>
    <w:p w14:paraId="01CCCA18" w14:textId="77777777" w:rsidR="006A658E" w:rsidRDefault="00973685">
      <w:pPr>
        <w:pStyle w:val="Zkladntext"/>
        <w:spacing w:line="360" w:lineRule="auto"/>
        <w:ind w:left="122"/>
      </w:pPr>
      <w:r>
        <w:rPr>
          <w:color w:val="696969"/>
          <w:vertAlign w:val="superscript"/>
        </w:rPr>
        <w:t>*)</w:t>
      </w:r>
      <w:r>
        <w:rPr>
          <w:color w:val="696969"/>
          <w:spacing w:val="-2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9"/>
        </w:rPr>
        <w:t xml:space="preserve"> </w:t>
      </w:r>
      <w:r>
        <w:rPr>
          <w:color w:val="696969"/>
        </w:rPr>
        <w:t>případě,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nákladová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role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8"/>
        </w:rPr>
        <w:t xml:space="preserve"> </w:t>
      </w:r>
      <w:r>
        <w:rPr>
          <w:color w:val="696969"/>
        </w:rPr>
        <w:t>období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kalkulace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neobsazená,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tak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stanovení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Osobních nákladů dané role použije tržní benchmark, dodaný odd. PaM.</w:t>
      </w:r>
    </w:p>
    <w:p w14:paraId="28719EC3" w14:textId="77777777" w:rsidR="006A658E" w:rsidRDefault="00973685">
      <w:pPr>
        <w:pStyle w:val="Zkladntext"/>
        <w:spacing w:line="360" w:lineRule="auto"/>
        <w:ind w:left="122"/>
      </w:pPr>
      <w:r>
        <w:rPr>
          <w:color w:val="696969"/>
          <w:vertAlign w:val="superscript"/>
        </w:rPr>
        <w:t>**)</w:t>
      </w:r>
      <w:r>
        <w:rPr>
          <w:color w:val="696969"/>
        </w:rPr>
        <w:t xml:space="preserve"> Nákladovou úroveň role je nutné přehodnotit vždy se změnou Osobních nákladů. Přiřazení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nákladové úrovně role je v gesci odd. PaM.</w:t>
      </w:r>
    </w:p>
    <w:p w14:paraId="29E4607B" w14:textId="77777777" w:rsidR="006A658E" w:rsidRDefault="006A658E">
      <w:pPr>
        <w:pStyle w:val="Zkladntext"/>
        <w:spacing w:before="91"/>
      </w:pPr>
    </w:p>
    <w:p w14:paraId="39561DA9" w14:textId="77777777" w:rsidR="006A658E" w:rsidRDefault="00973685">
      <w:pPr>
        <w:pStyle w:val="Nadpis3"/>
        <w:numPr>
          <w:ilvl w:val="1"/>
          <w:numId w:val="20"/>
        </w:numPr>
        <w:tabs>
          <w:tab w:val="left" w:pos="665"/>
        </w:tabs>
        <w:spacing w:line="360" w:lineRule="auto"/>
        <w:ind w:left="122" w:right="1584" w:firstLine="0"/>
      </w:pPr>
      <w:bookmarkStart w:id="22" w:name="_bookmark14"/>
      <w:bookmarkEnd w:id="22"/>
      <w:r>
        <w:rPr>
          <w:color w:val="226284"/>
        </w:rPr>
        <w:t>Osobní</w:t>
      </w:r>
      <w:r>
        <w:rPr>
          <w:color w:val="226284"/>
          <w:spacing w:val="-5"/>
        </w:rPr>
        <w:t xml:space="preserve"> </w:t>
      </w:r>
      <w:r>
        <w:rPr>
          <w:color w:val="226284"/>
        </w:rPr>
        <w:t>náklady</w:t>
      </w:r>
      <w:r>
        <w:rPr>
          <w:color w:val="226284"/>
          <w:spacing w:val="-7"/>
        </w:rPr>
        <w:t xml:space="preserve"> </w:t>
      </w:r>
      <w:r>
        <w:rPr>
          <w:color w:val="226284"/>
        </w:rPr>
        <w:t>výkonných</w:t>
      </w:r>
      <w:r>
        <w:rPr>
          <w:color w:val="226284"/>
          <w:spacing w:val="-8"/>
        </w:rPr>
        <w:t xml:space="preserve"> </w:t>
      </w:r>
      <w:r>
        <w:rPr>
          <w:color w:val="226284"/>
        </w:rPr>
        <w:t>zaměstnanců</w:t>
      </w:r>
      <w:r>
        <w:rPr>
          <w:color w:val="226284"/>
          <w:spacing w:val="-5"/>
        </w:rPr>
        <w:t xml:space="preserve"> </w:t>
      </w:r>
      <w:r>
        <w:rPr>
          <w:color w:val="226284"/>
        </w:rPr>
        <w:t>přepočtené</w:t>
      </w:r>
      <w:r>
        <w:rPr>
          <w:color w:val="226284"/>
          <w:spacing w:val="-7"/>
        </w:rPr>
        <w:t xml:space="preserve"> </w:t>
      </w:r>
      <w:r>
        <w:rPr>
          <w:color w:val="226284"/>
        </w:rPr>
        <w:t>na plánovanou výkonnou hodinu dané role</w:t>
      </w:r>
    </w:p>
    <w:p w14:paraId="37BCA11B" w14:textId="77777777" w:rsidR="006A658E" w:rsidRDefault="006A658E">
      <w:pPr>
        <w:pStyle w:val="Zkladntext"/>
        <w:spacing w:before="23"/>
        <w:rPr>
          <w:b/>
          <w:sz w:val="28"/>
        </w:rPr>
      </w:pPr>
    </w:p>
    <w:p w14:paraId="5A7D51F0" w14:textId="77777777" w:rsidR="006A658E" w:rsidRDefault="00973685">
      <w:pPr>
        <w:pStyle w:val="Nadpis7"/>
        <w:numPr>
          <w:ilvl w:val="2"/>
          <w:numId w:val="20"/>
        </w:numPr>
        <w:tabs>
          <w:tab w:val="left" w:pos="547"/>
        </w:tabs>
        <w:ind w:left="547" w:hanging="284"/>
        <w:rPr>
          <w:rFonts w:ascii="Symbol" w:hAnsi="Symbol"/>
          <w:b w:val="0"/>
          <w:color w:val="00AFEF"/>
        </w:rPr>
      </w:pPr>
      <w:r>
        <w:rPr>
          <w:color w:val="696969"/>
        </w:rPr>
        <w:t>Výpočet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nákladů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role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přepočtených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plánovanou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výkonnou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hodinu</w:t>
      </w:r>
    </w:p>
    <w:p w14:paraId="14BD48D2" w14:textId="77777777" w:rsidR="006A658E" w:rsidRDefault="00973685">
      <w:pPr>
        <w:pStyle w:val="Zkladntext"/>
        <w:spacing w:before="126"/>
        <w:ind w:left="122"/>
      </w:pPr>
      <w:r>
        <w:rPr>
          <w:color w:val="696969"/>
          <w:position w:val="2"/>
        </w:rPr>
        <w:t>ON</w:t>
      </w:r>
      <w:r>
        <w:rPr>
          <w:color w:val="696969"/>
          <w:sz w:val="14"/>
        </w:rPr>
        <w:t>R</w:t>
      </w:r>
      <w:r>
        <w:rPr>
          <w:color w:val="696969"/>
          <w:spacing w:val="-5"/>
          <w:sz w:val="14"/>
        </w:rPr>
        <w:t xml:space="preserve"> </w:t>
      </w:r>
      <w:r>
        <w:rPr>
          <w:color w:val="696969"/>
          <w:position w:val="2"/>
        </w:rPr>
        <w:t>jsou</w:t>
      </w:r>
      <w:r>
        <w:rPr>
          <w:color w:val="696969"/>
          <w:spacing w:val="-6"/>
          <w:position w:val="2"/>
        </w:rPr>
        <w:t xml:space="preserve"> </w:t>
      </w:r>
      <w:r>
        <w:rPr>
          <w:color w:val="696969"/>
          <w:position w:val="2"/>
        </w:rPr>
        <w:t>celkové</w:t>
      </w:r>
      <w:r>
        <w:rPr>
          <w:color w:val="696969"/>
          <w:spacing w:val="-5"/>
          <w:position w:val="2"/>
        </w:rPr>
        <w:t xml:space="preserve"> </w:t>
      </w:r>
      <w:r>
        <w:rPr>
          <w:color w:val="696969"/>
          <w:position w:val="2"/>
        </w:rPr>
        <w:t>plánované</w:t>
      </w:r>
      <w:r>
        <w:rPr>
          <w:color w:val="696969"/>
          <w:spacing w:val="-6"/>
          <w:position w:val="2"/>
        </w:rPr>
        <w:t xml:space="preserve"> </w:t>
      </w:r>
      <w:r>
        <w:rPr>
          <w:color w:val="696969"/>
          <w:position w:val="2"/>
        </w:rPr>
        <w:t>osobní</w:t>
      </w:r>
      <w:r>
        <w:rPr>
          <w:color w:val="696969"/>
          <w:spacing w:val="-5"/>
          <w:position w:val="2"/>
        </w:rPr>
        <w:t xml:space="preserve"> </w:t>
      </w:r>
      <w:r>
        <w:rPr>
          <w:color w:val="696969"/>
          <w:position w:val="2"/>
        </w:rPr>
        <w:t>náklady</w:t>
      </w:r>
      <w:r>
        <w:rPr>
          <w:color w:val="696969"/>
          <w:spacing w:val="-7"/>
          <w:position w:val="2"/>
        </w:rPr>
        <w:t xml:space="preserve"> </w:t>
      </w:r>
      <w:r>
        <w:rPr>
          <w:color w:val="696969"/>
          <w:position w:val="2"/>
        </w:rPr>
        <w:t>v</w:t>
      </w:r>
      <w:r>
        <w:rPr>
          <w:color w:val="696969"/>
          <w:spacing w:val="-3"/>
          <w:position w:val="2"/>
        </w:rPr>
        <w:t xml:space="preserve"> </w:t>
      </w:r>
      <w:r>
        <w:rPr>
          <w:color w:val="696969"/>
          <w:position w:val="2"/>
        </w:rPr>
        <w:t>dané</w:t>
      </w:r>
      <w:r>
        <w:rPr>
          <w:color w:val="696969"/>
          <w:spacing w:val="-6"/>
          <w:position w:val="2"/>
        </w:rPr>
        <w:t xml:space="preserve"> </w:t>
      </w:r>
      <w:r>
        <w:rPr>
          <w:color w:val="696969"/>
          <w:spacing w:val="-4"/>
          <w:position w:val="2"/>
        </w:rPr>
        <w:t>roli</w:t>
      </w:r>
    </w:p>
    <w:p w14:paraId="3C9F5198" w14:textId="77777777" w:rsidR="006A658E" w:rsidRDefault="00973685">
      <w:pPr>
        <w:pStyle w:val="Zkladntext"/>
        <w:spacing w:before="124" w:line="357" w:lineRule="auto"/>
        <w:ind w:left="122" w:right="2680"/>
      </w:pPr>
      <w:r>
        <w:rPr>
          <w:color w:val="696969"/>
          <w:position w:val="2"/>
        </w:rPr>
        <w:t>HC</w:t>
      </w:r>
      <w:r>
        <w:rPr>
          <w:color w:val="696969"/>
          <w:sz w:val="14"/>
        </w:rPr>
        <w:t>R</w:t>
      </w:r>
      <w:r>
        <w:rPr>
          <w:color w:val="696969"/>
          <w:spacing w:val="19"/>
          <w:sz w:val="14"/>
        </w:rPr>
        <w:t xml:space="preserve"> </w:t>
      </w:r>
      <w:r>
        <w:rPr>
          <w:color w:val="696969"/>
          <w:position w:val="2"/>
        </w:rPr>
        <w:t>je</w:t>
      </w:r>
      <w:r>
        <w:rPr>
          <w:color w:val="696969"/>
          <w:spacing w:val="-3"/>
          <w:position w:val="2"/>
        </w:rPr>
        <w:t xml:space="preserve"> </w:t>
      </w:r>
      <w:r>
        <w:rPr>
          <w:color w:val="696969"/>
          <w:position w:val="2"/>
        </w:rPr>
        <w:t>počet</w:t>
      </w:r>
      <w:r>
        <w:rPr>
          <w:color w:val="696969"/>
          <w:spacing w:val="-4"/>
          <w:position w:val="2"/>
        </w:rPr>
        <w:t xml:space="preserve"> </w:t>
      </w:r>
      <w:r>
        <w:rPr>
          <w:color w:val="696969"/>
          <w:position w:val="2"/>
        </w:rPr>
        <w:t>celkových</w:t>
      </w:r>
      <w:r>
        <w:rPr>
          <w:color w:val="696969"/>
          <w:spacing w:val="-5"/>
          <w:position w:val="2"/>
        </w:rPr>
        <w:t xml:space="preserve"> </w:t>
      </w:r>
      <w:r>
        <w:rPr>
          <w:color w:val="696969"/>
          <w:position w:val="2"/>
        </w:rPr>
        <w:t>plánovaných</w:t>
      </w:r>
      <w:r>
        <w:rPr>
          <w:color w:val="696969"/>
          <w:spacing w:val="-3"/>
          <w:position w:val="2"/>
        </w:rPr>
        <w:t xml:space="preserve"> </w:t>
      </w:r>
      <w:r>
        <w:rPr>
          <w:color w:val="696969"/>
          <w:position w:val="2"/>
        </w:rPr>
        <w:t>výkonných</w:t>
      </w:r>
      <w:r>
        <w:rPr>
          <w:color w:val="696969"/>
          <w:spacing w:val="-5"/>
          <w:position w:val="2"/>
        </w:rPr>
        <w:t xml:space="preserve"> </w:t>
      </w:r>
      <w:r>
        <w:rPr>
          <w:color w:val="696969"/>
          <w:position w:val="2"/>
        </w:rPr>
        <w:t>hodin</w:t>
      </w:r>
      <w:r>
        <w:rPr>
          <w:color w:val="696969"/>
          <w:spacing w:val="-1"/>
          <w:position w:val="2"/>
        </w:rPr>
        <w:t xml:space="preserve"> </w:t>
      </w:r>
      <w:r>
        <w:rPr>
          <w:color w:val="696969"/>
          <w:position w:val="2"/>
        </w:rPr>
        <w:t>v</w:t>
      </w:r>
      <w:r>
        <w:rPr>
          <w:color w:val="696969"/>
          <w:spacing w:val="-2"/>
          <w:position w:val="2"/>
        </w:rPr>
        <w:t xml:space="preserve"> </w:t>
      </w:r>
      <w:r>
        <w:rPr>
          <w:color w:val="696969"/>
          <w:position w:val="2"/>
        </w:rPr>
        <w:t>dané</w:t>
      </w:r>
      <w:r>
        <w:rPr>
          <w:color w:val="696969"/>
          <w:spacing w:val="-5"/>
          <w:position w:val="2"/>
        </w:rPr>
        <w:t xml:space="preserve"> </w:t>
      </w:r>
      <w:r>
        <w:rPr>
          <w:color w:val="696969"/>
          <w:position w:val="2"/>
        </w:rPr>
        <w:t>roli NH</w:t>
      </w:r>
      <w:r>
        <w:rPr>
          <w:color w:val="696969"/>
          <w:sz w:val="14"/>
        </w:rPr>
        <w:t>ONR</w:t>
      </w:r>
      <w:r>
        <w:rPr>
          <w:color w:val="696969"/>
          <w:spacing w:val="40"/>
          <w:sz w:val="14"/>
        </w:rPr>
        <w:t xml:space="preserve"> </w:t>
      </w:r>
      <w:r>
        <w:rPr>
          <w:color w:val="696969"/>
          <w:position w:val="2"/>
        </w:rPr>
        <w:t>je hodinová sazba osobních nákladů dané role</w:t>
      </w:r>
    </w:p>
    <w:p w14:paraId="4709FBA0" w14:textId="77777777" w:rsidR="006A658E" w:rsidRDefault="00973685">
      <w:pPr>
        <w:pStyle w:val="Zkladntext"/>
        <w:spacing w:before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B7B8092" wp14:editId="1C000FF2">
                <wp:simplePos x="0" y="0"/>
                <wp:positionH relativeFrom="page">
                  <wp:posOffset>1083868</wp:posOffset>
                </wp:positionH>
                <wp:positionV relativeFrom="paragraph">
                  <wp:posOffset>231141</wp:posOffset>
                </wp:positionV>
                <wp:extent cx="5934075" cy="36576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3657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ABC7E6" w14:textId="77777777" w:rsidR="006A658E" w:rsidRDefault="00973685">
                            <w:pPr>
                              <w:spacing w:before="77"/>
                              <w:ind w:left="3148" w:right="314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96969"/>
                                <w:position w:val="1"/>
                                <w:sz w:val="24"/>
                              </w:rPr>
                              <w:t>NH</w:t>
                            </w:r>
                            <w:r>
                              <w:rPr>
                                <w:color w:val="696969"/>
                                <w:sz w:val="16"/>
                              </w:rPr>
                              <w:t>ONR</w:t>
                            </w:r>
                            <w:r>
                              <w:rPr>
                                <w:color w:val="696969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z w:val="16"/>
                              </w:rPr>
                              <w:t>=</w:t>
                            </w:r>
                            <w:r>
                              <w:rPr>
                                <w:color w:val="69696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position w:val="1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color w:val="696969"/>
                                <w:sz w:val="16"/>
                              </w:rPr>
                              <w:t>R</w:t>
                            </w:r>
                            <w:r>
                              <w:rPr>
                                <w:color w:val="696969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pacing w:val="-4"/>
                                <w:position w:val="1"/>
                                <w:sz w:val="24"/>
                              </w:rPr>
                              <w:t>/HC</w:t>
                            </w:r>
                            <w:r>
                              <w:rPr>
                                <w:color w:val="696969"/>
                                <w:spacing w:val="-4"/>
                                <w:sz w:val="1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B8092" id="Textbox 42" o:spid="_x0000_s1041" type="#_x0000_t202" style="position:absolute;margin-left:85.35pt;margin-top:18.2pt;width:467.25pt;height:28.8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" filled="f" strokeweight=".16931mm">
                <v:path arrowok="t"/>
                <v:textbox inset="0,0,0,0">
                  <w:txbxContent>
                    <w:p w14:paraId="51ABC7E6" w14:textId="77777777" w:rsidR="006A658E" w:rsidRDefault="00973685">
                      <w:pPr>
                        <w:spacing w:before="77"/>
                        <w:ind w:left="3148" w:right="3149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696969"/>
                          <w:position w:val="1"/>
                          <w:sz w:val="24"/>
                        </w:rPr>
                        <w:t>NH</w:t>
                      </w:r>
                      <w:r>
                        <w:rPr>
                          <w:color w:val="696969"/>
                          <w:sz w:val="16"/>
                        </w:rPr>
                        <w:t>ONR</w:t>
                      </w:r>
                      <w:r>
                        <w:rPr>
                          <w:color w:val="696969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696969"/>
                          <w:sz w:val="16"/>
                        </w:rPr>
                        <w:t>=</w:t>
                      </w:r>
                      <w:r>
                        <w:rPr>
                          <w:color w:val="69696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696969"/>
                          <w:position w:val="1"/>
                          <w:sz w:val="24"/>
                        </w:rPr>
                        <w:t>ON</w:t>
                      </w:r>
                      <w:r>
                        <w:rPr>
                          <w:color w:val="696969"/>
                          <w:sz w:val="16"/>
                        </w:rPr>
                        <w:t>R</w:t>
                      </w:r>
                      <w:r>
                        <w:rPr>
                          <w:color w:val="696969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696969"/>
                          <w:spacing w:val="-4"/>
                          <w:position w:val="1"/>
                          <w:sz w:val="24"/>
                        </w:rPr>
                        <w:t>/HC</w:t>
                      </w:r>
                      <w:r>
                        <w:rPr>
                          <w:color w:val="696969"/>
                          <w:spacing w:val="-4"/>
                          <w:sz w:val="16"/>
                        </w:rPr>
                        <w:t>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0706EF" w14:textId="77777777" w:rsidR="006A658E" w:rsidRDefault="006A658E">
      <w:pPr>
        <w:pStyle w:val="Zkladntext"/>
        <w:rPr>
          <w:sz w:val="28"/>
        </w:rPr>
      </w:pPr>
    </w:p>
    <w:p w14:paraId="59A1E88C" w14:textId="77777777" w:rsidR="006A658E" w:rsidRDefault="006A658E">
      <w:pPr>
        <w:pStyle w:val="Zkladntext"/>
        <w:spacing w:before="84"/>
        <w:rPr>
          <w:sz w:val="28"/>
        </w:rPr>
      </w:pPr>
    </w:p>
    <w:p w14:paraId="33632803" w14:textId="77777777" w:rsidR="006A658E" w:rsidRDefault="00973685">
      <w:pPr>
        <w:pStyle w:val="Nadpis3"/>
        <w:numPr>
          <w:ilvl w:val="1"/>
          <w:numId w:val="20"/>
        </w:numPr>
        <w:tabs>
          <w:tab w:val="left" w:pos="665"/>
        </w:tabs>
        <w:spacing w:line="360" w:lineRule="auto"/>
        <w:ind w:left="122" w:right="501" w:firstLine="0"/>
      </w:pPr>
      <w:bookmarkStart w:id="23" w:name="_bookmark15"/>
      <w:bookmarkEnd w:id="23"/>
      <w:r>
        <w:rPr>
          <w:color w:val="226284"/>
        </w:rPr>
        <w:t>Osobní</w:t>
      </w:r>
      <w:r>
        <w:rPr>
          <w:color w:val="226284"/>
          <w:spacing w:val="-4"/>
        </w:rPr>
        <w:t xml:space="preserve"> </w:t>
      </w:r>
      <w:r>
        <w:rPr>
          <w:color w:val="226284"/>
        </w:rPr>
        <w:t>režijní</w:t>
      </w:r>
      <w:r>
        <w:rPr>
          <w:color w:val="226284"/>
          <w:spacing w:val="-4"/>
        </w:rPr>
        <w:t xml:space="preserve"> </w:t>
      </w:r>
      <w:r>
        <w:rPr>
          <w:color w:val="226284"/>
        </w:rPr>
        <w:t>náklady</w:t>
      </w:r>
      <w:r>
        <w:rPr>
          <w:color w:val="226284"/>
          <w:spacing w:val="-3"/>
        </w:rPr>
        <w:t xml:space="preserve"> </w:t>
      </w:r>
      <w:r>
        <w:rPr>
          <w:color w:val="226284"/>
        </w:rPr>
        <w:t>a</w:t>
      </w:r>
      <w:r>
        <w:rPr>
          <w:color w:val="226284"/>
          <w:spacing w:val="-7"/>
        </w:rPr>
        <w:t xml:space="preserve"> </w:t>
      </w:r>
      <w:r>
        <w:rPr>
          <w:color w:val="226284"/>
        </w:rPr>
        <w:t>ostatní</w:t>
      </w:r>
      <w:r>
        <w:rPr>
          <w:color w:val="226284"/>
          <w:spacing w:val="-6"/>
        </w:rPr>
        <w:t xml:space="preserve"> </w:t>
      </w:r>
      <w:r>
        <w:rPr>
          <w:color w:val="226284"/>
        </w:rPr>
        <w:t>provozní</w:t>
      </w:r>
      <w:r>
        <w:rPr>
          <w:color w:val="226284"/>
          <w:spacing w:val="-4"/>
        </w:rPr>
        <w:t xml:space="preserve"> </w:t>
      </w:r>
      <w:r>
        <w:rPr>
          <w:color w:val="226284"/>
        </w:rPr>
        <w:t>náklady</w:t>
      </w:r>
      <w:r>
        <w:rPr>
          <w:color w:val="226284"/>
          <w:spacing w:val="-6"/>
        </w:rPr>
        <w:t xml:space="preserve"> </w:t>
      </w:r>
      <w:r>
        <w:rPr>
          <w:color w:val="226284"/>
        </w:rPr>
        <w:t>přepočtené</w:t>
      </w:r>
      <w:r>
        <w:rPr>
          <w:color w:val="226284"/>
          <w:spacing w:val="-6"/>
        </w:rPr>
        <w:t xml:space="preserve"> </w:t>
      </w:r>
      <w:r>
        <w:rPr>
          <w:color w:val="226284"/>
        </w:rPr>
        <w:t>na plánovanou výkonnou hodinu</w:t>
      </w:r>
    </w:p>
    <w:p w14:paraId="7E02DD2B" w14:textId="77777777" w:rsidR="006A658E" w:rsidRDefault="006A658E">
      <w:pPr>
        <w:pStyle w:val="Zkladntext"/>
        <w:spacing w:before="120"/>
        <w:rPr>
          <w:b/>
          <w:sz w:val="28"/>
        </w:rPr>
      </w:pPr>
    </w:p>
    <w:p w14:paraId="4EEBB1E8" w14:textId="77777777" w:rsidR="006A658E" w:rsidRDefault="00973685">
      <w:pPr>
        <w:pStyle w:val="Nadpis7"/>
        <w:numPr>
          <w:ilvl w:val="2"/>
          <w:numId w:val="20"/>
        </w:numPr>
        <w:tabs>
          <w:tab w:val="left" w:pos="547"/>
          <w:tab w:val="left" w:pos="623"/>
        </w:tabs>
        <w:spacing w:line="350" w:lineRule="auto"/>
        <w:ind w:right="231" w:hanging="360"/>
        <w:rPr>
          <w:rFonts w:ascii="Symbol" w:hAnsi="Symbol"/>
          <w:b w:val="0"/>
          <w:color w:val="00AFEF"/>
        </w:rPr>
      </w:pPr>
      <w:r>
        <w:rPr>
          <w:color w:val="696969"/>
        </w:rPr>
        <w:t>Výpočet osobních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režijních nákladů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ostatních provozních nákladů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přepočtených na plánovanou výkonnou hodinu</w:t>
      </w:r>
    </w:p>
    <w:p w14:paraId="4314F1B7" w14:textId="77777777" w:rsidR="006A658E" w:rsidRDefault="006A658E">
      <w:pPr>
        <w:pStyle w:val="Zkladntext"/>
        <w:spacing w:before="136"/>
        <w:rPr>
          <w:b/>
        </w:rPr>
      </w:pPr>
    </w:p>
    <w:p w14:paraId="1589CA8E" w14:textId="77777777" w:rsidR="006A658E" w:rsidRDefault="00973685">
      <w:pPr>
        <w:pStyle w:val="Zkladntext"/>
        <w:spacing w:before="1" w:line="360" w:lineRule="auto"/>
        <w:ind w:left="122" w:right="3864"/>
      </w:pPr>
      <w:r>
        <w:rPr>
          <w:color w:val="696969"/>
        </w:rPr>
        <w:t>HC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počet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celkových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plánovaných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výkonných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 xml:space="preserve">hodin </w:t>
      </w:r>
      <w:r>
        <w:rPr>
          <w:color w:val="696969"/>
          <w:position w:val="2"/>
        </w:rPr>
        <w:t>NH</w:t>
      </w:r>
      <w:r>
        <w:rPr>
          <w:color w:val="696969"/>
          <w:sz w:val="14"/>
        </w:rPr>
        <w:t>ORN</w:t>
      </w:r>
      <w:r>
        <w:rPr>
          <w:color w:val="696969"/>
          <w:spacing w:val="23"/>
          <w:sz w:val="14"/>
        </w:rPr>
        <w:t xml:space="preserve"> </w:t>
      </w:r>
      <w:r>
        <w:rPr>
          <w:color w:val="696969"/>
          <w:position w:val="2"/>
        </w:rPr>
        <w:t>je hodinová sazba osobních</w:t>
      </w:r>
      <w:r>
        <w:rPr>
          <w:color w:val="696969"/>
          <w:spacing w:val="-1"/>
          <w:position w:val="2"/>
        </w:rPr>
        <w:t xml:space="preserve"> </w:t>
      </w:r>
      <w:r>
        <w:rPr>
          <w:color w:val="696969"/>
          <w:position w:val="2"/>
        </w:rPr>
        <w:t>režijních nákladů</w:t>
      </w:r>
    </w:p>
    <w:p w14:paraId="622C7197" w14:textId="77777777" w:rsidR="006A658E" w:rsidRDefault="006A658E">
      <w:pPr>
        <w:spacing w:line="360" w:lineRule="auto"/>
        <w:sectPr w:rsidR="006A658E">
          <w:pgSz w:w="11910" w:h="16840"/>
          <w:pgMar w:top="1980" w:right="600" w:bottom="1600" w:left="1580" w:header="675" w:footer="1408" w:gutter="0"/>
          <w:cols w:space="708"/>
        </w:sectPr>
      </w:pPr>
    </w:p>
    <w:p w14:paraId="5E0E9D0C" w14:textId="77777777" w:rsidR="006A658E" w:rsidRDefault="006A658E">
      <w:pPr>
        <w:pStyle w:val="Zkladntext"/>
        <w:spacing w:before="218"/>
      </w:pPr>
    </w:p>
    <w:p w14:paraId="71ABC47A" w14:textId="77777777" w:rsidR="006A658E" w:rsidRDefault="00973685">
      <w:pPr>
        <w:pStyle w:val="Zkladntext"/>
        <w:spacing w:before="1"/>
        <w:ind w:left="122"/>
      </w:pPr>
      <w:r>
        <w:rPr>
          <w:color w:val="696969"/>
          <w:position w:val="2"/>
        </w:rPr>
        <w:t>NH</w:t>
      </w:r>
      <w:r>
        <w:rPr>
          <w:color w:val="696969"/>
          <w:sz w:val="14"/>
        </w:rPr>
        <w:t>OPN</w:t>
      </w:r>
      <w:r>
        <w:rPr>
          <w:color w:val="696969"/>
          <w:spacing w:val="16"/>
          <w:sz w:val="14"/>
        </w:rPr>
        <w:t xml:space="preserve"> </w:t>
      </w:r>
      <w:r>
        <w:rPr>
          <w:color w:val="696969"/>
          <w:position w:val="2"/>
        </w:rPr>
        <w:t>je</w:t>
      </w:r>
      <w:r>
        <w:rPr>
          <w:color w:val="696969"/>
          <w:spacing w:val="-6"/>
          <w:position w:val="2"/>
        </w:rPr>
        <w:t xml:space="preserve"> </w:t>
      </w:r>
      <w:r>
        <w:rPr>
          <w:color w:val="696969"/>
          <w:position w:val="2"/>
        </w:rPr>
        <w:t>hodinová</w:t>
      </w:r>
      <w:r>
        <w:rPr>
          <w:color w:val="696969"/>
          <w:spacing w:val="-6"/>
          <w:position w:val="2"/>
        </w:rPr>
        <w:t xml:space="preserve"> </w:t>
      </w:r>
      <w:r>
        <w:rPr>
          <w:color w:val="696969"/>
          <w:position w:val="2"/>
        </w:rPr>
        <w:t>sazba</w:t>
      </w:r>
      <w:r>
        <w:rPr>
          <w:color w:val="696969"/>
          <w:spacing w:val="-8"/>
          <w:position w:val="2"/>
        </w:rPr>
        <w:t xml:space="preserve"> </w:t>
      </w:r>
      <w:r>
        <w:rPr>
          <w:color w:val="696969"/>
          <w:position w:val="2"/>
        </w:rPr>
        <w:t>ostatních</w:t>
      </w:r>
      <w:r>
        <w:rPr>
          <w:color w:val="696969"/>
          <w:spacing w:val="-6"/>
          <w:position w:val="2"/>
        </w:rPr>
        <w:t xml:space="preserve"> </w:t>
      </w:r>
      <w:r>
        <w:rPr>
          <w:color w:val="696969"/>
          <w:position w:val="2"/>
        </w:rPr>
        <w:t>provozních</w:t>
      </w:r>
      <w:r>
        <w:rPr>
          <w:color w:val="696969"/>
          <w:spacing w:val="-7"/>
          <w:position w:val="2"/>
        </w:rPr>
        <w:t xml:space="preserve"> </w:t>
      </w:r>
      <w:r>
        <w:rPr>
          <w:color w:val="696969"/>
          <w:spacing w:val="-2"/>
          <w:position w:val="2"/>
        </w:rPr>
        <w:t>nákladů</w:t>
      </w:r>
    </w:p>
    <w:p w14:paraId="659D6478" w14:textId="77777777" w:rsidR="006A658E" w:rsidRDefault="00973685">
      <w:pPr>
        <w:pStyle w:val="Zkladntext"/>
        <w:spacing w:before="2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9708583" wp14:editId="7CBEE12E">
                <wp:simplePos x="0" y="0"/>
                <wp:positionH relativeFrom="page">
                  <wp:posOffset>1083868</wp:posOffset>
                </wp:positionH>
                <wp:positionV relativeFrom="paragraph">
                  <wp:posOffset>310258</wp:posOffset>
                </wp:positionV>
                <wp:extent cx="5934075" cy="532130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5321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C8C195" w14:textId="77777777" w:rsidR="006A658E" w:rsidRDefault="00973685">
                            <w:pPr>
                              <w:spacing w:line="360" w:lineRule="auto"/>
                              <w:ind w:left="3148" w:right="3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96969"/>
                                <w:position w:val="1"/>
                                <w:sz w:val="24"/>
                              </w:rPr>
                              <w:t>NH</w:t>
                            </w:r>
                            <w:r>
                              <w:rPr>
                                <w:color w:val="696969"/>
                                <w:sz w:val="16"/>
                              </w:rPr>
                              <w:t>ORN</w:t>
                            </w:r>
                            <w:r>
                              <w:rPr>
                                <w:color w:val="696969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z w:val="16"/>
                              </w:rPr>
                              <w:t>=</w:t>
                            </w:r>
                            <w:r>
                              <w:rPr>
                                <w:color w:val="696969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position w:val="1"/>
                                <w:sz w:val="24"/>
                              </w:rPr>
                              <w:t>ORN</w:t>
                            </w:r>
                            <w:r>
                              <w:rPr>
                                <w:color w:val="696969"/>
                                <w:sz w:val="16"/>
                              </w:rPr>
                              <w:t>celkové</w:t>
                            </w:r>
                            <w:r>
                              <w:rPr>
                                <w:color w:val="696969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position w:val="1"/>
                                <w:sz w:val="24"/>
                              </w:rPr>
                              <w:t>/</w:t>
                            </w:r>
                            <w:r>
                              <w:rPr>
                                <w:color w:val="696969"/>
                                <w:spacing w:val="-11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position w:val="1"/>
                                <w:sz w:val="24"/>
                              </w:rPr>
                              <w:t>H</w:t>
                            </w:r>
                            <w:r>
                              <w:rPr>
                                <w:color w:val="696969"/>
                                <w:sz w:val="16"/>
                              </w:rPr>
                              <w:t xml:space="preserve">C </w:t>
                            </w:r>
                            <w:r>
                              <w:rPr>
                                <w:color w:val="696969"/>
                                <w:position w:val="1"/>
                                <w:sz w:val="24"/>
                              </w:rPr>
                              <w:t>NH</w:t>
                            </w:r>
                            <w:r>
                              <w:rPr>
                                <w:color w:val="696969"/>
                                <w:sz w:val="16"/>
                              </w:rPr>
                              <w:t>OPN</w:t>
                            </w:r>
                            <w:r>
                              <w:rPr>
                                <w:color w:val="696969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z w:val="16"/>
                              </w:rPr>
                              <w:t>=</w:t>
                            </w:r>
                            <w:r>
                              <w:rPr>
                                <w:color w:val="696969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position w:val="1"/>
                                <w:sz w:val="24"/>
                              </w:rPr>
                              <w:t>OPN</w:t>
                            </w:r>
                            <w:r>
                              <w:rPr>
                                <w:color w:val="696969"/>
                                <w:sz w:val="16"/>
                              </w:rPr>
                              <w:t>celkové</w:t>
                            </w:r>
                            <w:r>
                              <w:rPr>
                                <w:color w:val="69696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position w:val="1"/>
                                <w:sz w:val="24"/>
                              </w:rPr>
                              <w:t>/</w:t>
                            </w:r>
                            <w:r>
                              <w:rPr>
                                <w:color w:val="696969"/>
                                <w:spacing w:val="-23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pacing w:val="-5"/>
                                <w:position w:val="1"/>
                                <w:sz w:val="24"/>
                              </w:rPr>
                              <w:t>H</w:t>
                            </w:r>
                            <w:r>
                              <w:rPr>
                                <w:color w:val="696969"/>
                                <w:spacing w:val="-5"/>
                                <w:sz w:val="1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08583" id="Textbox 43" o:spid="_x0000_s1042" type="#_x0000_t202" style="position:absolute;margin-left:85.35pt;margin-top:24.45pt;width:467.25pt;height:41.9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6EC8C195" w14:textId="77777777" w:rsidR="006A658E" w:rsidRDefault="00973685">
                      <w:pPr>
                        <w:spacing w:line="360" w:lineRule="auto"/>
                        <w:ind w:left="3148" w:right="314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696969"/>
                          <w:position w:val="1"/>
                          <w:sz w:val="24"/>
                        </w:rPr>
                        <w:t>NH</w:t>
                      </w:r>
                      <w:r>
                        <w:rPr>
                          <w:color w:val="696969"/>
                          <w:sz w:val="16"/>
                        </w:rPr>
                        <w:t>ORN</w:t>
                      </w:r>
                      <w:r>
                        <w:rPr>
                          <w:color w:val="696969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696969"/>
                          <w:sz w:val="16"/>
                        </w:rPr>
                        <w:t>=</w:t>
                      </w:r>
                      <w:r>
                        <w:rPr>
                          <w:color w:val="696969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696969"/>
                          <w:position w:val="1"/>
                          <w:sz w:val="24"/>
                        </w:rPr>
                        <w:t>ORN</w:t>
                      </w:r>
                      <w:r>
                        <w:rPr>
                          <w:color w:val="696969"/>
                          <w:sz w:val="16"/>
                        </w:rPr>
                        <w:t>celkové</w:t>
                      </w:r>
                      <w:r>
                        <w:rPr>
                          <w:color w:val="696969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696969"/>
                          <w:position w:val="1"/>
                          <w:sz w:val="24"/>
                        </w:rPr>
                        <w:t>/</w:t>
                      </w:r>
                      <w:r>
                        <w:rPr>
                          <w:color w:val="696969"/>
                          <w:spacing w:val="-11"/>
                          <w:position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696969"/>
                          <w:position w:val="1"/>
                          <w:sz w:val="24"/>
                        </w:rPr>
                        <w:t>H</w:t>
                      </w:r>
                      <w:r>
                        <w:rPr>
                          <w:color w:val="696969"/>
                          <w:sz w:val="16"/>
                        </w:rPr>
                        <w:t xml:space="preserve">C </w:t>
                      </w:r>
                      <w:r>
                        <w:rPr>
                          <w:color w:val="696969"/>
                          <w:position w:val="1"/>
                          <w:sz w:val="24"/>
                        </w:rPr>
                        <w:t>NH</w:t>
                      </w:r>
                      <w:r>
                        <w:rPr>
                          <w:color w:val="696969"/>
                          <w:sz w:val="16"/>
                        </w:rPr>
                        <w:t>OPN</w:t>
                      </w:r>
                      <w:r>
                        <w:rPr>
                          <w:color w:val="696969"/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color w:val="696969"/>
                          <w:sz w:val="16"/>
                        </w:rPr>
                        <w:t>=</w:t>
                      </w:r>
                      <w:r>
                        <w:rPr>
                          <w:color w:val="696969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696969"/>
                          <w:position w:val="1"/>
                          <w:sz w:val="24"/>
                        </w:rPr>
                        <w:t>OPN</w:t>
                      </w:r>
                      <w:r>
                        <w:rPr>
                          <w:color w:val="696969"/>
                          <w:sz w:val="16"/>
                        </w:rPr>
                        <w:t>celkové</w:t>
                      </w:r>
                      <w:r>
                        <w:rPr>
                          <w:color w:val="69696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696969"/>
                          <w:position w:val="1"/>
                          <w:sz w:val="24"/>
                        </w:rPr>
                        <w:t>/</w:t>
                      </w:r>
                      <w:r>
                        <w:rPr>
                          <w:color w:val="696969"/>
                          <w:spacing w:val="-23"/>
                          <w:position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696969"/>
                          <w:spacing w:val="-5"/>
                          <w:position w:val="1"/>
                          <w:sz w:val="24"/>
                        </w:rPr>
                        <w:t>H</w:t>
                      </w:r>
                      <w:r>
                        <w:rPr>
                          <w:color w:val="696969"/>
                          <w:spacing w:val="-5"/>
                          <w:sz w:val="16"/>
                        </w:rPr>
                        <w:t>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243C03" w14:textId="77777777" w:rsidR="006A658E" w:rsidRDefault="006A658E">
      <w:pPr>
        <w:pStyle w:val="Zkladntext"/>
        <w:spacing w:before="97"/>
        <w:rPr>
          <w:sz w:val="28"/>
        </w:rPr>
      </w:pPr>
    </w:p>
    <w:p w14:paraId="231F38ED" w14:textId="77777777" w:rsidR="006A658E" w:rsidRDefault="00973685">
      <w:pPr>
        <w:pStyle w:val="Odstavecseseznamem"/>
        <w:numPr>
          <w:ilvl w:val="1"/>
          <w:numId w:val="20"/>
        </w:numPr>
        <w:tabs>
          <w:tab w:val="left" w:pos="665"/>
        </w:tabs>
        <w:ind w:left="665" w:hanging="543"/>
        <w:rPr>
          <w:b/>
          <w:sz w:val="28"/>
        </w:rPr>
      </w:pPr>
      <w:r>
        <w:rPr>
          <w:b/>
          <w:color w:val="226284"/>
          <w:sz w:val="28"/>
        </w:rPr>
        <w:t>Výpočet</w:t>
      </w:r>
      <w:r>
        <w:rPr>
          <w:b/>
          <w:color w:val="226284"/>
          <w:spacing w:val="-4"/>
          <w:sz w:val="28"/>
        </w:rPr>
        <w:t xml:space="preserve"> </w:t>
      </w:r>
      <w:r>
        <w:rPr>
          <w:b/>
          <w:color w:val="226284"/>
          <w:sz w:val="28"/>
        </w:rPr>
        <w:t>NH</w:t>
      </w:r>
      <w:r>
        <w:rPr>
          <w:b/>
          <w:color w:val="226284"/>
          <w:spacing w:val="-3"/>
          <w:sz w:val="28"/>
        </w:rPr>
        <w:t xml:space="preserve"> </w:t>
      </w:r>
      <w:r>
        <w:rPr>
          <w:b/>
          <w:color w:val="226284"/>
          <w:spacing w:val="-4"/>
          <w:sz w:val="28"/>
        </w:rPr>
        <w:t>sazby</w:t>
      </w:r>
    </w:p>
    <w:p w14:paraId="7FD79CE8" w14:textId="77777777" w:rsidR="006A658E" w:rsidRDefault="006A658E">
      <w:pPr>
        <w:pStyle w:val="Zkladntext"/>
        <w:rPr>
          <w:b/>
          <w:sz w:val="20"/>
        </w:rPr>
      </w:pPr>
    </w:p>
    <w:p w14:paraId="0DAB750F" w14:textId="77777777" w:rsidR="006A658E" w:rsidRDefault="00973685">
      <w:pPr>
        <w:pStyle w:val="Zkladntext"/>
        <w:spacing w:before="5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1D1A5CF" wp14:editId="22D2D908">
                <wp:simplePos x="0" y="0"/>
                <wp:positionH relativeFrom="page">
                  <wp:posOffset>1083868</wp:posOffset>
                </wp:positionH>
                <wp:positionV relativeFrom="paragraph">
                  <wp:posOffset>200326</wp:posOffset>
                </wp:positionV>
                <wp:extent cx="5934075" cy="36766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3676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30C1E8" w14:textId="77777777" w:rsidR="006A658E" w:rsidRDefault="00973685">
                            <w:pPr>
                              <w:spacing w:before="79"/>
                              <w:ind w:left="3148" w:right="314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96969"/>
                                <w:position w:val="2"/>
                                <w:sz w:val="24"/>
                              </w:rPr>
                              <w:t>NH</w:t>
                            </w:r>
                            <w:r>
                              <w:rPr>
                                <w:color w:val="696969"/>
                                <w:spacing w:val="-17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=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position w:val="2"/>
                                <w:sz w:val="24"/>
                              </w:rPr>
                              <w:t>NH</w:t>
                            </w:r>
                            <w:r>
                              <w:rPr>
                                <w:color w:val="696969"/>
                                <w:position w:val="1"/>
                                <w:sz w:val="16"/>
                              </w:rPr>
                              <w:t>ONR</w:t>
                            </w:r>
                            <w:r>
                              <w:rPr>
                                <w:color w:val="696969"/>
                                <w:spacing w:val="-10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+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position w:val="2"/>
                                <w:sz w:val="24"/>
                              </w:rPr>
                              <w:t>NH</w:t>
                            </w:r>
                            <w:r>
                              <w:rPr>
                                <w:color w:val="696969"/>
                                <w:position w:val="1"/>
                                <w:sz w:val="16"/>
                              </w:rPr>
                              <w:t>ORN</w:t>
                            </w:r>
                            <w:r>
                              <w:rPr>
                                <w:color w:val="696969"/>
                                <w:spacing w:val="-3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position w:val="1"/>
                                <w:sz w:val="16"/>
                              </w:rPr>
                              <w:t>+</w:t>
                            </w:r>
                            <w:r>
                              <w:rPr>
                                <w:color w:val="696969"/>
                                <w:spacing w:val="-3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pacing w:val="-4"/>
                                <w:position w:val="2"/>
                                <w:sz w:val="24"/>
                              </w:rPr>
                              <w:t>NH</w:t>
                            </w:r>
                            <w:r>
                              <w:rPr>
                                <w:color w:val="696969"/>
                                <w:spacing w:val="-4"/>
                                <w:position w:val="1"/>
                                <w:sz w:val="16"/>
                              </w:rPr>
                              <w:t>OP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1A5CF" id="Textbox 44" o:spid="_x0000_s1043" type="#_x0000_t202" style="position:absolute;margin-left:85.35pt;margin-top:15.75pt;width:467.25pt;height:28.9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6330C1E8" w14:textId="77777777" w:rsidR="006A658E" w:rsidRDefault="00973685">
                      <w:pPr>
                        <w:spacing w:before="79"/>
                        <w:ind w:left="3148" w:right="3149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696969"/>
                          <w:position w:val="2"/>
                          <w:sz w:val="24"/>
                        </w:rPr>
                        <w:t>NH</w:t>
                      </w:r>
                      <w:r>
                        <w:rPr>
                          <w:color w:val="696969"/>
                          <w:spacing w:val="-17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=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696969"/>
                          <w:position w:val="2"/>
                          <w:sz w:val="24"/>
                        </w:rPr>
                        <w:t>NH</w:t>
                      </w:r>
                      <w:r>
                        <w:rPr>
                          <w:color w:val="696969"/>
                          <w:position w:val="1"/>
                          <w:sz w:val="16"/>
                        </w:rPr>
                        <w:t>ONR</w:t>
                      </w:r>
                      <w:r>
                        <w:rPr>
                          <w:color w:val="696969"/>
                          <w:spacing w:val="-10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+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96969"/>
                          <w:position w:val="2"/>
                          <w:sz w:val="24"/>
                        </w:rPr>
                        <w:t>NH</w:t>
                      </w:r>
                      <w:r>
                        <w:rPr>
                          <w:color w:val="696969"/>
                          <w:position w:val="1"/>
                          <w:sz w:val="16"/>
                        </w:rPr>
                        <w:t>ORN</w:t>
                      </w:r>
                      <w:r>
                        <w:rPr>
                          <w:color w:val="696969"/>
                          <w:spacing w:val="-3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696969"/>
                          <w:position w:val="1"/>
                          <w:sz w:val="16"/>
                        </w:rPr>
                        <w:t>+</w:t>
                      </w:r>
                      <w:r>
                        <w:rPr>
                          <w:color w:val="696969"/>
                          <w:spacing w:val="-3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696969"/>
                          <w:spacing w:val="-4"/>
                          <w:position w:val="2"/>
                          <w:sz w:val="24"/>
                        </w:rPr>
                        <w:t>NH</w:t>
                      </w:r>
                      <w:r>
                        <w:rPr>
                          <w:color w:val="696969"/>
                          <w:spacing w:val="-4"/>
                          <w:position w:val="1"/>
                          <w:sz w:val="16"/>
                        </w:rPr>
                        <w:t>OP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B66ED5" w14:textId="77777777" w:rsidR="006A658E" w:rsidRDefault="00973685">
      <w:pPr>
        <w:pStyle w:val="Nadpis1"/>
        <w:numPr>
          <w:ilvl w:val="0"/>
          <w:numId w:val="20"/>
        </w:numPr>
        <w:tabs>
          <w:tab w:val="left" w:pos="476"/>
        </w:tabs>
        <w:spacing w:before="348"/>
        <w:ind w:left="476" w:hanging="354"/>
      </w:pPr>
      <w:bookmarkStart w:id="24" w:name="_bookmark16"/>
      <w:bookmarkEnd w:id="24"/>
      <w:r>
        <w:rPr>
          <w:color w:val="226284"/>
        </w:rPr>
        <w:t>Nákladová</w:t>
      </w:r>
      <w:r>
        <w:rPr>
          <w:color w:val="226284"/>
          <w:spacing w:val="-9"/>
        </w:rPr>
        <w:t xml:space="preserve"> </w:t>
      </w:r>
      <w:r>
        <w:rPr>
          <w:color w:val="226284"/>
        </w:rPr>
        <w:t>denní</w:t>
      </w:r>
      <w:r>
        <w:rPr>
          <w:color w:val="226284"/>
          <w:spacing w:val="-10"/>
        </w:rPr>
        <w:t xml:space="preserve"> </w:t>
      </w:r>
      <w:r>
        <w:rPr>
          <w:color w:val="226284"/>
        </w:rPr>
        <w:t>(Man</w:t>
      </w:r>
      <w:r>
        <w:rPr>
          <w:color w:val="226284"/>
          <w:spacing w:val="-9"/>
        </w:rPr>
        <w:t xml:space="preserve"> </w:t>
      </w:r>
      <w:r>
        <w:rPr>
          <w:color w:val="226284"/>
        </w:rPr>
        <w:t>Day)</w:t>
      </w:r>
      <w:r>
        <w:rPr>
          <w:color w:val="226284"/>
          <w:spacing w:val="-10"/>
        </w:rPr>
        <w:t xml:space="preserve"> </w:t>
      </w:r>
      <w:r>
        <w:rPr>
          <w:color w:val="226284"/>
          <w:spacing w:val="-4"/>
        </w:rPr>
        <w:t>sazba</w:t>
      </w:r>
    </w:p>
    <w:p w14:paraId="42C6A590" w14:textId="77777777" w:rsidR="006A658E" w:rsidRDefault="00973685">
      <w:pPr>
        <w:pStyle w:val="Zkladntext"/>
        <w:spacing w:before="16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DDCD1CA" wp14:editId="6B68E99A">
                <wp:simplePos x="0" y="0"/>
                <wp:positionH relativeFrom="page">
                  <wp:posOffset>1083868</wp:posOffset>
                </wp:positionH>
                <wp:positionV relativeFrom="paragraph">
                  <wp:posOffset>266212</wp:posOffset>
                </wp:positionV>
                <wp:extent cx="5934075" cy="36766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3676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658821" w14:textId="77777777" w:rsidR="006A658E" w:rsidRDefault="00973685">
                            <w:pPr>
                              <w:pStyle w:val="Zkladntext"/>
                              <w:spacing w:before="93"/>
                              <w:ind w:left="3148" w:right="3149"/>
                              <w:jc w:val="center"/>
                            </w:pPr>
                            <w:r>
                              <w:rPr>
                                <w:color w:val="696969"/>
                              </w:rPr>
                              <w:t>NMD</w:t>
                            </w:r>
                            <w:r>
                              <w:rPr>
                                <w:color w:val="69696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=</w:t>
                            </w:r>
                            <w:r>
                              <w:rPr>
                                <w:color w:val="69696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7,5</w:t>
                            </w:r>
                            <w:r>
                              <w:rPr>
                                <w:color w:val="69696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x</w:t>
                            </w:r>
                            <w:r>
                              <w:rPr>
                                <w:color w:val="69696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 xml:space="preserve">NH </w:t>
                            </w:r>
                            <w:r>
                              <w:rPr>
                                <w:color w:val="696969"/>
                                <w:spacing w:val="-2"/>
                              </w:rPr>
                              <w:t>sazba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CD1CA" id="Textbox 45" o:spid="_x0000_s1044" type="#_x0000_t202" style="position:absolute;margin-left:85.35pt;margin-top:20.95pt;width:467.25pt;height:28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6B658821" w14:textId="77777777" w:rsidR="006A658E" w:rsidRDefault="00973685">
                      <w:pPr>
                        <w:pStyle w:val="Zkladntext"/>
                        <w:spacing w:before="93"/>
                        <w:ind w:left="3148" w:right="3149"/>
                        <w:jc w:val="center"/>
                      </w:pPr>
                      <w:r>
                        <w:rPr>
                          <w:color w:val="696969"/>
                        </w:rPr>
                        <w:t>NMD</w:t>
                      </w:r>
                      <w:r>
                        <w:rPr>
                          <w:color w:val="696969"/>
                          <w:spacing w:val="-1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=</w:t>
                      </w:r>
                      <w:r>
                        <w:rPr>
                          <w:color w:val="696969"/>
                          <w:spacing w:val="-2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7,5</w:t>
                      </w:r>
                      <w:r>
                        <w:rPr>
                          <w:color w:val="696969"/>
                          <w:spacing w:val="-3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x</w:t>
                      </w:r>
                      <w:r>
                        <w:rPr>
                          <w:color w:val="696969"/>
                          <w:spacing w:val="-3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 xml:space="preserve">NH </w:t>
                      </w:r>
                      <w:r>
                        <w:rPr>
                          <w:color w:val="696969"/>
                          <w:spacing w:val="-2"/>
                        </w:rPr>
                        <w:t>sazba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CA6A64" w14:textId="77777777" w:rsidR="006A658E" w:rsidRDefault="00973685">
      <w:pPr>
        <w:pStyle w:val="Nadpis1"/>
        <w:numPr>
          <w:ilvl w:val="0"/>
          <w:numId w:val="20"/>
        </w:numPr>
        <w:tabs>
          <w:tab w:val="left" w:pos="476"/>
        </w:tabs>
        <w:spacing w:before="348"/>
        <w:ind w:left="476" w:hanging="354"/>
      </w:pPr>
      <w:bookmarkStart w:id="25" w:name="_bookmark17"/>
      <w:bookmarkEnd w:id="25"/>
      <w:r>
        <w:rPr>
          <w:color w:val="226284"/>
        </w:rPr>
        <w:t>Prodejní</w:t>
      </w:r>
      <w:r>
        <w:rPr>
          <w:color w:val="226284"/>
          <w:spacing w:val="-8"/>
        </w:rPr>
        <w:t xml:space="preserve"> </w:t>
      </w:r>
      <w:r>
        <w:rPr>
          <w:color w:val="226284"/>
        </w:rPr>
        <w:t>hodinová</w:t>
      </w:r>
      <w:r>
        <w:rPr>
          <w:color w:val="226284"/>
          <w:spacing w:val="-10"/>
        </w:rPr>
        <w:t xml:space="preserve"> </w:t>
      </w:r>
      <w:r>
        <w:rPr>
          <w:color w:val="226284"/>
        </w:rPr>
        <w:t>a</w:t>
      </w:r>
      <w:r>
        <w:rPr>
          <w:color w:val="226284"/>
          <w:spacing w:val="-10"/>
        </w:rPr>
        <w:t xml:space="preserve"> </w:t>
      </w:r>
      <w:r>
        <w:rPr>
          <w:color w:val="226284"/>
        </w:rPr>
        <w:t>denní</w:t>
      </w:r>
      <w:r>
        <w:rPr>
          <w:color w:val="226284"/>
          <w:spacing w:val="-8"/>
        </w:rPr>
        <w:t xml:space="preserve"> </w:t>
      </w:r>
      <w:r>
        <w:rPr>
          <w:color w:val="226284"/>
        </w:rPr>
        <w:t>(Man</w:t>
      </w:r>
      <w:r>
        <w:rPr>
          <w:color w:val="226284"/>
          <w:spacing w:val="-8"/>
        </w:rPr>
        <w:t xml:space="preserve"> </w:t>
      </w:r>
      <w:r>
        <w:rPr>
          <w:color w:val="226284"/>
        </w:rPr>
        <w:t>Day)</w:t>
      </w:r>
      <w:r>
        <w:rPr>
          <w:color w:val="226284"/>
          <w:spacing w:val="-10"/>
        </w:rPr>
        <w:t xml:space="preserve"> </w:t>
      </w:r>
      <w:r>
        <w:rPr>
          <w:color w:val="226284"/>
          <w:spacing w:val="-2"/>
        </w:rPr>
        <w:t>sazba</w:t>
      </w:r>
    </w:p>
    <w:p w14:paraId="45605971" w14:textId="77777777" w:rsidR="006A658E" w:rsidRDefault="00973685">
      <w:pPr>
        <w:pStyle w:val="Zkladntext"/>
        <w:spacing w:before="184" w:line="360" w:lineRule="auto"/>
        <w:ind w:left="122" w:right="244"/>
        <w:jc w:val="both"/>
      </w:pPr>
      <w:r>
        <w:rPr>
          <w:color w:val="696969"/>
        </w:rPr>
        <w:t>Prodejní hodinová sazba (dále jen „PH sazba“) a „Man Day“ sazba (dále jen „PMD sazba“) Prodejní ceny NAKIT se stanovují 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závislosti na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NH sazbách pomocí metody COST PLUS (COST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+),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tj.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ziskové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přirážky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nákladům,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porovnání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sazbami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jiných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společností působících na trhu.</w:t>
      </w:r>
    </w:p>
    <w:p w14:paraId="1C541919" w14:textId="77777777" w:rsidR="006A658E" w:rsidRDefault="00973685">
      <w:pPr>
        <w:pStyle w:val="Zkladntext"/>
        <w:spacing w:before="2" w:line="360" w:lineRule="auto"/>
        <w:ind w:left="122" w:right="246"/>
        <w:jc w:val="both"/>
      </w:pPr>
      <w:r>
        <w:rPr>
          <w:color w:val="696969"/>
        </w:rPr>
        <w:t>Základní prodejní cenovou jednotkou je cena za jeden den výkonu man-day (MD), odpovídající 7,5hod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pracovního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výkonu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vztažená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určité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prodejní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roli.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Východiskem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prodejní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ceny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určené metodou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COST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+</w:t>
      </w:r>
      <w:r>
        <w:rPr>
          <w:color w:val="696969"/>
          <w:spacing w:val="60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celkové</w:t>
      </w:r>
      <w:r>
        <w:rPr>
          <w:color w:val="696969"/>
          <w:spacing w:val="64"/>
        </w:rPr>
        <w:t xml:space="preserve"> </w:t>
      </w:r>
      <w:r>
        <w:rPr>
          <w:color w:val="696969"/>
        </w:rPr>
        <w:t>náklady</w:t>
      </w:r>
      <w:r>
        <w:rPr>
          <w:color w:val="696969"/>
          <w:spacing w:val="64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59"/>
        </w:rPr>
        <w:t xml:space="preserve"> </w:t>
      </w:r>
      <w:r>
        <w:rPr>
          <w:color w:val="696969"/>
        </w:rPr>
        <w:t>jeden</w:t>
      </w:r>
      <w:r>
        <w:rPr>
          <w:color w:val="696969"/>
          <w:spacing w:val="64"/>
        </w:rPr>
        <w:t xml:space="preserve"> </w:t>
      </w:r>
      <w:r>
        <w:rPr>
          <w:color w:val="696969"/>
        </w:rPr>
        <w:t>den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výkonu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(MD),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které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navýšeny o přiměřenou ziskovou přirážku.</w:t>
      </w:r>
    </w:p>
    <w:p w14:paraId="61538DC6" w14:textId="77777777" w:rsidR="006A658E" w:rsidRDefault="00973685">
      <w:pPr>
        <w:pStyle w:val="Zkladntext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2D6B421" wp14:editId="71C92123">
                <wp:simplePos x="0" y="0"/>
                <wp:positionH relativeFrom="page">
                  <wp:posOffset>1083868</wp:posOffset>
                </wp:positionH>
                <wp:positionV relativeFrom="paragraph">
                  <wp:posOffset>243007</wp:posOffset>
                </wp:positionV>
                <wp:extent cx="5934075" cy="36766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3676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93C7C2" w14:textId="77777777" w:rsidR="006A658E" w:rsidRDefault="00973685">
                            <w:pPr>
                              <w:pStyle w:val="Zkladntext"/>
                              <w:spacing w:before="96"/>
                              <w:jc w:val="center"/>
                            </w:pPr>
                            <w:r>
                              <w:rPr>
                                <w:color w:val="696969"/>
                              </w:rPr>
                              <w:t>PH</w:t>
                            </w:r>
                            <w:r>
                              <w:rPr>
                                <w:color w:val="69696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sazba</w:t>
                            </w:r>
                            <w:r>
                              <w:rPr>
                                <w:color w:val="69696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=</w:t>
                            </w:r>
                            <w:r>
                              <w:rPr>
                                <w:color w:val="69696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NH</w:t>
                            </w:r>
                            <w:r>
                              <w:rPr>
                                <w:color w:val="69696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sazba</w:t>
                            </w:r>
                            <w:r>
                              <w:rPr>
                                <w:color w:val="69696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+</w:t>
                            </w:r>
                            <w:r>
                              <w:rPr>
                                <w:color w:val="69696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Zisková</w:t>
                            </w:r>
                            <w:r>
                              <w:rPr>
                                <w:color w:val="69696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přirážka</w:t>
                            </w:r>
                            <w:r>
                              <w:rPr>
                                <w:color w:val="69696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v</w:t>
                            </w:r>
                            <w:r>
                              <w:rPr>
                                <w:color w:val="69696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pacing w:val="-10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6B421" id="Textbox 46" o:spid="_x0000_s1045" type="#_x0000_t202" style="position:absolute;margin-left:85.35pt;margin-top:19.15pt;width:467.25pt;height:28.9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5993C7C2" w14:textId="77777777" w:rsidR="006A658E" w:rsidRDefault="00973685">
                      <w:pPr>
                        <w:pStyle w:val="Zkladntext"/>
                        <w:spacing w:before="96"/>
                        <w:jc w:val="center"/>
                      </w:pPr>
                      <w:r>
                        <w:rPr>
                          <w:color w:val="696969"/>
                        </w:rPr>
                        <w:t>PH</w:t>
                      </w:r>
                      <w:r>
                        <w:rPr>
                          <w:color w:val="696969"/>
                          <w:spacing w:val="-3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sazba</w:t>
                      </w:r>
                      <w:r>
                        <w:rPr>
                          <w:color w:val="696969"/>
                          <w:spacing w:val="-5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=</w:t>
                      </w:r>
                      <w:r>
                        <w:rPr>
                          <w:color w:val="696969"/>
                          <w:spacing w:val="-2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NH</w:t>
                      </w:r>
                      <w:r>
                        <w:rPr>
                          <w:color w:val="696969"/>
                          <w:spacing w:val="-2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sazba</w:t>
                      </w:r>
                      <w:r>
                        <w:rPr>
                          <w:color w:val="696969"/>
                          <w:spacing w:val="-5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+</w:t>
                      </w:r>
                      <w:r>
                        <w:rPr>
                          <w:color w:val="696969"/>
                          <w:spacing w:val="-3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Zisková</w:t>
                      </w:r>
                      <w:r>
                        <w:rPr>
                          <w:color w:val="696969"/>
                          <w:spacing w:val="-3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přirážka</w:t>
                      </w:r>
                      <w:r>
                        <w:rPr>
                          <w:color w:val="696969"/>
                          <w:spacing w:val="-3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v</w:t>
                      </w:r>
                      <w:r>
                        <w:rPr>
                          <w:color w:val="696969"/>
                          <w:spacing w:val="-3"/>
                        </w:rPr>
                        <w:t xml:space="preserve"> </w:t>
                      </w:r>
                      <w:r>
                        <w:rPr>
                          <w:color w:val="696969"/>
                          <w:spacing w:val="-10"/>
                        </w:rPr>
                        <w:t>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C094309" wp14:editId="1A5D8BE9">
                <wp:simplePos x="0" y="0"/>
                <wp:positionH relativeFrom="page">
                  <wp:posOffset>1083868</wp:posOffset>
                </wp:positionH>
                <wp:positionV relativeFrom="paragraph">
                  <wp:posOffset>857179</wp:posOffset>
                </wp:positionV>
                <wp:extent cx="5934075" cy="367665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3676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6A834C" w14:textId="77777777" w:rsidR="006A658E" w:rsidRDefault="00973685">
                            <w:pPr>
                              <w:pStyle w:val="Zkladntext"/>
                              <w:spacing w:before="94"/>
                              <w:jc w:val="center"/>
                            </w:pPr>
                            <w:r>
                              <w:rPr>
                                <w:color w:val="696969"/>
                              </w:rPr>
                              <w:t>PMD</w:t>
                            </w:r>
                            <w:r>
                              <w:rPr>
                                <w:color w:val="69696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=</w:t>
                            </w:r>
                            <w:r>
                              <w:rPr>
                                <w:color w:val="69696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NMD</w:t>
                            </w:r>
                            <w:r>
                              <w:rPr>
                                <w:color w:val="69696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+</w:t>
                            </w:r>
                            <w:r>
                              <w:rPr>
                                <w:color w:val="69696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Zisková</w:t>
                            </w:r>
                            <w:r>
                              <w:rPr>
                                <w:color w:val="69696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přirážka</w:t>
                            </w:r>
                            <w:r>
                              <w:rPr>
                                <w:color w:val="69696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</w:rPr>
                              <w:t>v</w:t>
                            </w:r>
                            <w:r>
                              <w:rPr>
                                <w:color w:val="69696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696969"/>
                                <w:spacing w:val="-10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94309" id="Textbox 47" o:spid="_x0000_s1046" type="#_x0000_t202" style="position:absolute;margin-left:85.35pt;margin-top:67.5pt;width:467.25pt;height:28.9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1B6A834C" w14:textId="77777777" w:rsidR="006A658E" w:rsidRDefault="00973685">
                      <w:pPr>
                        <w:pStyle w:val="Zkladntext"/>
                        <w:spacing w:before="94"/>
                        <w:jc w:val="center"/>
                      </w:pPr>
                      <w:r>
                        <w:rPr>
                          <w:color w:val="696969"/>
                        </w:rPr>
                        <w:t>PMD</w:t>
                      </w:r>
                      <w:r>
                        <w:rPr>
                          <w:color w:val="696969"/>
                          <w:spacing w:val="-5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=</w:t>
                      </w:r>
                      <w:r>
                        <w:rPr>
                          <w:color w:val="696969"/>
                          <w:spacing w:val="-4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NMD</w:t>
                      </w:r>
                      <w:r>
                        <w:rPr>
                          <w:color w:val="696969"/>
                          <w:spacing w:val="-5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+</w:t>
                      </w:r>
                      <w:r>
                        <w:rPr>
                          <w:color w:val="696969"/>
                          <w:spacing w:val="-4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Zisková</w:t>
                      </w:r>
                      <w:r>
                        <w:rPr>
                          <w:color w:val="696969"/>
                          <w:spacing w:val="-2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přirážka</w:t>
                      </w:r>
                      <w:r>
                        <w:rPr>
                          <w:color w:val="696969"/>
                          <w:spacing w:val="-5"/>
                        </w:rPr>
                        <w:t xml:space="preserve"> </w:t>
                      </w:r>
                      <w:r>
                        <w:rPr>
                          <w:color w:val="696969"/>
                        </w:rPr>
                        <w:t>v</w:t>
                      </w:r>
                      <w:r>
                        <w:rPr>
                          <w:color w:val="696969"/>
                          <w:spacing w:val="-4"/>
                        </w:rPr>
                        <w:t xml:space="preserve"> </w:t>
                      </w:r>
                      <w:r>
                        <w:rPr>
                          <w:color w:val="696969"/>
                          <w:spacing w:val="-10"/>
                        </w:rPr>
                        <w:t>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72DFE3" w14:textId="77777777" w:rsidR="006A658E" w:rsidRDefault="006A658E">
      <w:pPr>
        <w:pStyle w:val="Zkladntext"/>
        <w:spacing w:before="129"/>
        <w:rPr>
          <w:sz w:val="20"/>
        </w:rPr>
      </w:pPr>
    </w:p>
    <w:p w14:paraId="1B03E414" w14:textId="77777777" w:rsidR="006A658E" w:rsidRDefault="006A658E">
      <w:pPr>
        <w:pStyle w:val="Zkladntext"/>
        <w:spacing w:before="25"/>
        <w:rPr>
          <w:sz w:val="28"/>
        </w:rPr>
      </w:pPr>
    </w:p>
    <w:p w14:paraId="7F519A38" w14:textId="77777777" w:rsidR="006A658E" w:rsidRDefault="00973685">
      <w:pPr>
        <w:pStyle w:val="Nadpis3"/>
        <w:numPr>
          <w:ilvl w:val="1"/>
          <w:numId w:val="20"/>
        </w:numPr>
        <w:tabs>
          <w:tab w:val="left" w:pos="665"/>
        </w:tabs>
        <w:ind w:left="665" w:hanging="543"/>
      </w:pPr>
      <w:bookmarkStart w:id="26" w:name="_bookmark18"/>
      <w:bookmarkEnd w:id="26"/>
      <w:r>
        <w:rPr>
          <w:color w:val="226284"/>
        </w:rPr>
        <w:t>Stanovení</w:t>
      </w:r>
      <w:r>
        <w:rPr>
          <w:color w:val="226284"/>
          <w:spacing w:val="-8"/>
        </w:rPr>
        <w:t xml:space="preserve"> </w:t>
      </w:r>
      <w:r>
        <w:rPr>
          <w:color w:val="226284"/>
        </w:rPr>
        <w:t>ziskové</w:t>
      </w:r>
      <w:r>
        <w:rPr>
          <w:color w:val="226284"/>
          <w:spacing w:val="-7"/>
        </w:rPr>
        <w:t xml:space="preserve"> </w:t>
      </w:r>
      <w:r>
        <w:rPr>
          <w:color w:val="226284"/>
          <w:spacing w:val="-2"/>
        </w:rPr>
        <w:t>přirážky</w:t>
      </w:r>
    </w:p>
    <w:p w14:paraId="78965711" w14:textId="77777777" w:rsidR="006A658E" w:rsidRDefault="00973685">
      <w:pPr>
        <w:pStyle w:val="Zkladntext"/>
        <w:spacing w:before="164" w:line="360" w:lineRule="auto"/>
        <w:ind w:left="122"/>
      </w:pPr>
      <w:r>
        <w:rPr>
          <w:color w:val="696969"/>
        </w:rPr>
        <w:t>Velikost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ziskové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přirážky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stanoví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ředitel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NAKIT v</w:t>
      </w:r>
      <w:r>
        <w:rPr>
          <w:color w:val="696969"/>
          <w:spacing w:val="-21"/>
        </w:rPr>
        <w:t xml:space="preserve"> </w:t>
      </w:r>
      <w:r>
        <w:rPr>
          <w:color w:val="696969"/>
        </w:rPr>
        <w:t>závislosti na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obchodní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strategii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NAKIT.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Zisková přirážka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>vyjádřena</w:t>
      </w:r>
      <w:r>
        <w:rPr>
          <w:color w:val="696969"/>
          <w:spacing w:val="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8"/>
        </w:rPr>
        <w:t xml:space="preserve"> </w:t>
      </w:r>
      <w:r>
        <w:rPr>
          <w:color w:val="696969"/>
        </w:rPr>
        <w:t>procentech.</w:t>
      </w:r>
      <w:r>
        <w:rPr>
          <w:color w:val="696969"/>
          <w:spacing w:val="4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>1.1.2025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>ziskové</w:t>
      </w:r>
      <w:r>
        <w:rPr>
          <w:color w:val="696969"/>
          <w:spacing w:val="4"/>
        </w:rPr>
        <w:t xml:space="preserve"> </w:t>
      </w:r>
      <w:r>
        <w:rPr>
          <w:color w:val="696969"/>
        </w:rPr>
        <w:t>přirážka</w:t>
      </w:r>
      <w:r>
        <w:rPr>
          <w:color w:val="696969"/>
          <w:spacing w:val="3"/>
        </w:rPr>
        <w:t xml:space="preserve"> </w:t>
      </w:r>
      <w:r>
        <w:rPr>
          <w:color w:val="696969"/>
        </w:rPr>
        <w:t>7</w:t>
      </w:r>
      <w:r>
        <w:rPr>
          <w:color w:val="696969"/>
          <w:spacing w:val="5"/>
        </w:rPr>
        <w:t xml:space="preserve"> </w:t>
      </w:r>
      <w:r>
        <w:rPr>
          <w:color w:val="696969"/>
        </w:rPr>
        <w:t>%.</w:t>
      </w:r>
      <w:r>
        <w:rPr>
          <w:color w:val="696969"/>
          <w:spacing w:val="5"/>
        </w:rPr>
        <w:t xml:space="preserve"> </w:t>
      </w:r>
      <w:r>
        <w:rPr>
          <w:color w:val="696969"/>
        </w:rPr>
        <w:t>Výše</w:t>
      </w:r>
      <w:r>
        <w:rPr>
          <w:color w:val="696969"/>
          <w:spacing w:val="5"/>
        </w:rPr>
        <w:t xml:space="preserve"> </w:t>
      </w:r>
      <w:r>
        <w:rPr>
          <w:color w:val="696969"/>
        </w:rPr>
        <w:t>ziskové</w:t>
      </w:r>
      <w:r>
        <w:rPr>
          <w:color w:val="696969"/>
          <w:spacing w:val="5"/>
        </w:rPr>
        <w:t xml:space="preserve"> </w:t>
      </w:r>
      <w:r>
        <w:rPr>
          <w:color w:val="696969"/>
          <w:spacing w:val="-2"/>
        </w:rPr>
        <w:t>přirážky</w:t>
      </w:r>
    </w:p>
    <w:p w14:paraId="3A9729C7" w14:textId="77777777" w:rsidR="006A658E" w:rsidRDefault="006A658E">
      <w:pPr>
        <w:spacing w:line="360" w:lineRule="auto"/>
        <w:sectPr w:rsidR="006A658E">
          <w:pgSz w:w="11910" w:h="16840"/>
          <w:pgMar w:top="1980" w:right="600" w:bottom="1600" w:left="1580" w:header="675" w:footer="1408" w:gutter="0"/>
          <w:cols w:space="708"/>
        </w:sectPr>
      </w:pPr>
    </w:p>
    <w:p w14:paraId="542A81D9" w14:textId="77777777" w:rsidR="006A658E" w:rsidRDefault="006A658E">
      <w:pPr>
        <w:pStyle w:val="Zkladntext"/>
        <w:spacing w:before="219"/>
      </w:pPr>
    </w:p>
    <w:p w14:paraId="7DC43167" w14:textId="77777777" w:rsidR="006A658E" w:rsidRDefault="00973685">
      <w:pPr>
        <w:pStyle w:val="Zkladntext"/>
        <w:spacing w:line="360" w:lineRule="auto"/>
        <w:ind w:left="122" w:right="245"/>
        <w:jc w:val="both"/>
      </w:pPr>
      <w:r>
        <w:rPr>
          <w:color w:val="696969"/>
        </w:rPr>
        <w:t>byla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stanovena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analýzy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„Stanovení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ziskové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přirážky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analýza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funkčního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rizikového profilu“ zpracované KPMG Česká republika, s.r.o. v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prosinci 2023.</w:t>
      </w:r>
    </w:p>
    <w:p w14:paraId="6AA838DF" w14:textId="77777777" w:rsidR="006A658E" w:rsidRDefault="006A658E">
      <w:pPr>
        <w:pStyle w:val="Zkladntext"/>
      </w:pPr>
    </w:p>
    <w:p w14:paraId="529AB7F9" w14:textId="77777777" w:rsidR="006A658E" w:rsidRDefault="006A658E">
      <w:pPr>
        <w:pStyle w:val="Zkladntext"/>
        <w:spacing w:before="45"/>
      </w:pPr>
    </w:p>
    <w:p w14:paraId="1490BA0E" w14:textId="77777777" w:rsidR="006A658E" w:rsidRDefault="00973685">
      <w:pPr>
        <w:pStyle w:val="Nadpis3"/>
        <w:numPr>
          <w:ilvl w:val="1"/>
          <w:numId w:val="20"/>
        </w:numPr>
        <w:tabs>
          <w:tab w:val="left" w:pos="665"/>
        </w:tabs>
        <w:ind w:left="665" w:hanging="543"/>
      </w:pPr>
      <w:bookmarkStart w:id="27" w:name="_bookmark19"/>
      <w:bookmarkEnd w:id="27"/>
      <w:r>
        <w:rPr>
          <w:color w:val="226284"/>
        </w:rPr>
        <w:t>Kontrola</w:t>
      </w:r>
      <w:r>
        <w:rPr>
          <w:color w:val="226284"/>
          <w:spacing w:val="-6"/>
        </w:rPr>
        <w:t xml:space="preserve"> </w:t>
      </w:r>
      <w:r>
        <w:rPr>
          <w:color w:val="226284"/>
        </w:rPr>
        <w:t>a</w:t>
      </w:r>
      <w:r>
        <w:rPr>
          <w:color w:val="226284"/>
          <w:spacing w:val="-5"/>
        </w:rPr>
        <w:t xml:space="preserve"> </w:t>
      </w:r>
      <w:r>
        <w:rPr>
          <w:color w:val="226284"/>
          <w:spacing w:val="-2"/>
        </w:rPr>
        <w:t>přehodnocování</w:t>
      </w:r>
    </w:p>
    <w:p w14:paraId="0F3E6276" w14:textId="77777777" w:rsidR="006A658E" w:rsidRDefault="00973685">
      <w:pPr>
        <w:pStyle w:val="Zkladntext"/>
        <w:spacing w:before="164" w:line="360" w:lineRule="auto"/>
        <w:ind w:left="122" w:right="249"/>
        <w:jc w:val="both"/>
      </w:pPr>
      <w:r>
        <w:rPr>
          <w:color w:val="696969"/>
        </w:rPr>
        <w:t>Okamžitým důvodem k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přehodnocení prodejních sazeb je rozhodnutí ředitele NAKIT o změně ziskové přirážky nejen 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závislosti na změně obchodní strategie NAKIT, po předchozím projednání a schválení Dozorčí radou NAKIT, resp. Zakladatelem.</w:t>
      </w:r>
    </w:p>
    <w:p w14:paraId="67540542" w14:textId="77777777" w:rsidR="006A658E" w:rsidRDefault="00973685">
      <w:pPr>
        <w:pStyle w:val="Zkladntext"/>
        <w:spacing w:line="360" w:lineRule="auto"/>
        <w:ind w:left="122" w:right="250"/>
        <w:jc w:val="both"/>
      </w:pPr>
      <w:r>
        <w:rPr>
          <w:color w:val="696969"/>
        </w:rPr>
        <w:t>Prověřování prodejních cen bude prováděno průběžně nejen 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závislosti na změně interních nákladových sazeb.</w:t>
      </w:r>
    </w:p>
    <w:p w14:paraId="1D5A9E41" w14:textId="77777777" w:rsidR="006A658E" w:rsidRDefault="006A658E">
      <w:pPr>
        <w:pStyle w:val="Zkladntext"/>
        <w:spacing w:before="125"/>
      </w:pPr>
    </w:p>
    <w:p w14:paraId="3875DEF5" w14:textId="77777777" w:rsidR="006A658E" w:rsidRDefault="00973685">
      <w:pPr>
        <w:pStyle w:val="Nadpis1"/>
        <w:numPr>
          <w:ilvl w:val="0"/>
          <w:numId w:val="20"/>
        </w:numPr>
        <w:tabs>
          <w:tab w:val="left" w:pos="476"/>
        </w:tabs>
        <w:ind w:left="476" w:hanging="354"/>
      </w:pPr>
      <w:bookmarkStart w:id="28" w:name="_bookmark20"/>
      <w:bookmarkEnd w:id="28"/>
      <w:r>
        <w:rPr>
          <w:color w:val="226284"/>
          <w:spacing w:val="-2"/>
        </w:rPr>
        <w:t>Ceník</w:t>
      </w:r>
    </w:p>
    <w:p w14:paraId="1CF73173" w14:textId="77777777" w:rsidR="006A658E" w:rsidRDefault="00973685">
      <w:pPr>
        <w:pStyle w:val="Zkladntext"/>
        <w:spacing w:before="184" w:line="360" w:lineRule="auto"/>
        <w:ind w:left="122" w:right="247"/>
        <w:jc w:val="both"/>
      </w:pPr>
      <w:r>
        <w:rPr>
          <w:color w:val="696969"/>
        </w:rPr>
        <w:t>NAKIT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udržuje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vydává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ceník,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který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prezentován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vztahu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trhu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prostřednictvím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Sekce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řízení 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rozvoj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ICT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služeb.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Aktualizaci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ceníku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zajišťuje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NAKIT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vždy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1.1.,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schválení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ředitelem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NAKIT a je platný po celý rok.</w:t>
      </w:r>
    </w:p>
    <w:p w14:paraId="5230D774" w14:textId="77777777" w:rsidR="006A658E" w:rsidRDefault="006A658E">
      <w:pPr>
        <w:pStyle w:val="Zkladntext"/>
        <w:spacing w:before="128"/>
      </w:pPr>
    </w:p>
    <w:p w14:paraId="36C64C57" w14:textId="77777777" w:rsidR="006A658E" w:rsidRDefault="00973685">
      <w:pPr>
        <w:pStyle w:val="Zkladntext"/>
        <w:spacing w:line="360" w:lineRule="auto"/>
        <w:ind w:left="122" w:right="246"/>
        <w:jc w:val="both"/>
      </w:pPr>
      <w:r>
        <w:rPr>
          <w:color w:val="696969"/>
        </w:rPr>
        <w:t>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případě, že dojde z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rozhodnutí Zakladatele prostřednictvím dozorčí rady NAKIT ke změně Finančního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plánu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daný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rok,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tak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musí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zaktualizovat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NMD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sazby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postupem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popsaným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výše a vydat nový ceník 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podobě PMD sazeb.</w:t>
      </w:r>
    </w:p>
    <w:p w14:paraId="706B7F38" w14:textId="77777777" w:rsidR="006A658E" w:rsidRDefault="006A658E">
      <w:pPr>
        <w:spacing w:line="360" w:lineRule="auto"/>
        <w:jc w:val="both"/>
        <w:sectPr w:rsidR="006A658E">
          <w:pgSz w:w="11910" w:h="16840"/>
          <w:pgMar w:top="1980" w:right="600" w:bottom="1600" w:left="1580" w:header="675" w:footer="1408" w:gutter="0"/>
          <w:cols w:space="708"/>
        </w:sectPr>
      </w:pPr>
    </w:p>
    <w:p w14:paraId="66FC6A79" w14:textId="77777777" w:rsidR="006A658E" w:rsidRDefault="006A658E">
      <w:pPr>
        <w:pStyle w:val="Zkladntext"/>
        <w:spacing w:before="104"/>
        <w:rPr>
          <w:sz w:val="32"/>
        </w:rPr>
      </w:pPr>
    </w:p>
    <w:p w14:paraId="7C8D89C8" w14:textId="77777777" w:rsidR="006A658E" w:rsidRDefault="00973685">
      <w:pPr>
        <w:pStyle w:val="Nadpis1"/>
        <w:numPr>
          <w:ilvl w:val="0"/>
          <w:numId w:val="20"/>
        </w:numPr>
        <w:tabs>
          <w:tab w:val="left" w:pos="653"/>
        </w:tabs>
        <w:ind w:left="653" w:hanging="531"/>
      </w:pPr>
      <w:bookmarkStart w:id="29" w:name="_bookmark21"/>
      <w:bookmarkEnd w:id="29"/>
      <w:r>
        <w:rPr>
          <w:color w:val="226284"/>
          <w:spacing w:val="-2"/>
        </w:rPr>
        <w:t>Přílohy</w:t>
      </w:r>
    </w:p>
    <w:p w14:paraId="5CEBB816" w14:textId="77777777" w:rsidR="006A658E" w:rsidRDefault="006A658E">
      <w:pPr>
        <w:pStyle w:val="Zkladntext"/>
        <w:spacing w:before="47"/>
        <w:rPr>
          <w:b/>
          <w:sz w:val="32"/>
        </w:rPr>
      </w:pPr>
    </w:p>
    <w:p w14:paraId="5A021CB3" w14:textId="77777777" w:rsidR="006A658E" w:rsidRDefault="00973685">
      <w:pPr>
        <w:pStyle w:val="Zkladntext"/>
        <w:ind w:left="122"/>
      </w:pPr>
      <w:r>
        <w:rPr>
          <w:color w:val="696969"/>
        </w:rPr>
        <w:t>Příloha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Role,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jejich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nákladové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úrovně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zařazení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kategorie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nákladů</w:t>
      </w:r>
    </w:p>
    <w:p w14:paraId="1E13F0C5" w14:textId="77777777" w:rsidR="006A658E" w:rsidRDefault="006A658E">
      <w:pPr>
        <w:pStyle w:val="Zkladntext"/>
        <w:spacing w:before="11"/>
        <w:rPr>
          <w:sz w:val="10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6A658E" w14:paraId="27E5AC4D" w14:textId="77777777">
        <w:trPr>
          <w:trHeight w:val="378"/>
        </w:trPr>
        <w:tc>
          <w:tcPr>
            <w:tcW w:w="9062" w:type="dxa"/>
          </w:tcPr>
          <w:p w14:paraId="7E088510" w14:textId="77777777" w:rsidR="006A658E" w:rsidRDefault="00973685">
            <w:pPr>
              <w:pStyle w:val="TableParagraph"/>
              <w:spacing w:line="253" w:lineRule="exact"/>
              <w:ind w:left="6"/>
            </w:pPr>
            <w:r>
              <w:rPr>
                <w:color w:val="696969"/>
              </w:rPr>
              <w:t>Kategorie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nákladů/nákladová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role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a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</w:rPr>
              <w:t>nákladová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  <w:spacing w:val="-2"/>
              </w:rPr>
              <w:t>úroveň</w:t>
            </w:r>
          </w:p>
        </w:tc>
      </w:tr>
      <w:tr w:rsidR="006A658E" w14:paraId="47F60CA6" w14:textId="77777777">
        <w:trPr>
          <w:trHeight w:val="380"/>
        </w:trPr>
        <w:tc>
          <w:tcPr>
            <w:tcW w:w="9062" w:type="dxa"/>
          </w:tcPr>
          <w:p w14:paraId="310FD89F" w14:textId="77777777" w:rsidR="006A658E" w:rsidRDefault="00973685">
            <w:pPr>
              <w:pStyle w:val="TableParagraph"/>
              <w:spacing w:before="2"/>
              <w:ind w:left="6"/>
            </w:pPr>
            <w:r>
              <w:rPr>
                <w:color w:val="696969"/>
              </w:rPr>
              <w:t>a)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  <w:spacing w:val="-2"/>
              </w:rPr>
              <w:t>Projekty</w:t>
            </w:r>
          </w:p>
        </w:tc>
      </w:tr>
      <w:tr w:rsidR="006A658E" w14:paraId="2E290733" w14:textId="77777777">
        <w:trPr>
          <w:trHeight w:val="378"/>
        </w:trPr>
        <w:tc>
          <w:tcPr>
            <w:tcW w:w="9062" w:type="dxa"/>
          </w:tcPr>
          <w:p w14:paraId="455021AF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Projektový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2"/>
              </w:rPr>
              <w:t>administrátor</w:t>
            </w:r>
          </w:p>
        </w:tc>
      </w:tr>
      <w:tr w:rsidR="006A658E" w14:paraId="3A71D18D" w14:textId="77777777">
        <w:trPr>
          <w:trHeight w:val="381"/>
        </w:trPr>
        <w:tc>
          <w:tcPr>
            <w:tcW w:w="9062" w:type="dxa"/>
          </w:tcPr>
          <w:p w14:paraId="7705F415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Programový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  <w:spacing w:val="-2"/>
              </w:rPr>
              <w:t>manažer</w:t>
            </w:r>
          </w:p>
        </w:tc>
      </w:tr>
      <w:tr w:rsidR="006A658E" w14:paraId="5873A097" w14:textId="77777777">
        <w:trPr>
          <w:trHeight w:val="379"/>
        </w:trPr>
        <w:tc>
          <w:tcPr>
            <w:tcW w:w="9062" w:type="dxa"/>
          </w:tcPr>
          <w:p w14:paraId="3B80D4E1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Projektový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manažer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6DDE1001" w14:textId="77777777">
        <w:trPr>
          <w:trHeight w:val="378"/>
        </w:trPr>
        <w:tc>
          <w:tcPr>
            <w:tcW w:w="9062" w:type="dxa"/>
          </w:tcPr>
          <w:p w14:paraId="66E4AD6D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Projektový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2"/>
              </w:rPr>
              <w:t>manažer</w:t>
            </w:r>
          </w:p>
        </w:tc>
      </w:tr>
      <w:tr w:rsidR="006A658E" w14:paraId="02BBA3D9" w14:textId="77777777">
        <w:trPr>
          <w:trHeight w:val="380"/>
        </w:trPr>
        <w:tc>
          <w:tcPr>
            <w:tcW w:w="9062" w:type="dxa"/>
          </w:tcPr>
          <w:p w14:paraId="7B18D54B" w14:textId="77777777" w:rsidR="006A658E" w:rsidRDefault="00973685">
            <w:pPr>
              <w:pStyle w:val="TableParagraph"/>
              <w:spacing w:before="2"/>
              <w:ind w:left="254"/>
            </w:pPr>
            <w:r>
              <w:rPr>
                <w:color w:val="696969"/>
              </w:rPr>
              <w:t>Architekt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79BC842A" w14:textId="77777777">
        <w:trPr>
          <w:trHeight w:val="378"/>
        </w:trPr>
        <w:tc>
          <w:tcPr>
            <w:tcW w:w="9062" w:type="dxa"/>
          </w:tcPr>
          <w:p w14:paraId="73896A36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  <w:spacing w:val="-2"/>
              </w:rPr>
              <w:t>Architekt</w:t>
            </w:r>
          </w:p>
        </w:tc>
      </w:tr>
      <w:tr w:rsidR="006A658E" w14:paraId="0C1F2A9A" w14:textId="77777777">
        <w:trPr>
          <w:trHeight w:val="378"/>
        </w:trPr>
        <w:tc>
          <w:tcPr>
            <w:tcW w:w="9062" w:type="dxa"/>
          </w:tcPr>
          <w:p w14:paraId="50273B6A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Analytik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22F527D9" w14:textId="77777777">
        <w:trPr>
          <w:trHeight w:val="380"/>
        </w:trPr>
        <w:tc>
          <w:tcPr>
            <w:tcW w:w="9062" w:type="dxa"/>
          </w:tcPr>
          <w:p w14:paraId="22B2084D" w14:textId="77777777" w:rsidR="006A658E" w:rsidRDefault="00973685">
            <w:pPr>
              <w:pStyle w:val="TableParagraph"/>
              <w:spacing w:before="2"/>
              <w:ind w:left="254"/>
            </w:pPr>
            <w:r>
              <w:rPr>
                <w:color w:val="696969"/>
                <w:spacing w:val="-2"/>
              </w:rPr>
              <w:t>Analytik</w:t>
            </w:r>
          </w:p>
        </w:tc>
      </w:tr>
      <w:tr w:rsidR="006A658E" w14:paraId="3D8F17AB" w14:textId="77777777">
        <w:trPr>
          <w:trHeight w:val="378"/>
        </w:trPr>
        <w:tc>
          <w:tcPr>
            <w:tcW w:w="9062" w:type="dxa"/>
          </w:tcPr>
          <w:p w14:paraId="32067A50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Tester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50841264" w14:textId="77777777">
        <w:trPr>
          <w:trHeight w:val="378"/>
        </w:trPr>
        <w:tc>
          <w:tcPr>
            <w:tcW w:w="9062" w:type="dxa"/>
          </w:tcPr>
          <w:p w14:paraId="358BD556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  <w:spacing w:val="-2"/>
              </w:rPr>
              <w:t>Tester</w:t>
            </w:r>
          </w:p>
        </w:tc>
      </w:tr>
      <w:tr w:rsidR="006A658E" w14:paraId="3F88256B" w14:textId="77777777">
        <w:trPr>
          <w:trHeight w:val="381"/>
        </w:trPr>
        <w:tc>
          <w:tcPr>
            <w:tcW w:w="9062" w:type="dxa"/>
          </w:tcPr>
          <w:p w14:paraId="75C27179" w14:textId="77777777" w:rsidR="006A658E" w:rsidRDefault="00973685">
            <w:pPr>
              <w:pStyle w:val="TableParagraph"/>
              <w:spacing w:before="2"/>
              <w:ind w:left="254"/>
            </w:pPr>
            <w:r>
              <w:rPr>
                <w:color w:val="696969"/>
              </w:rPr>
              <w:t>Vývojář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3F6AF326" w14:textId="77777777">
        <w:trPr>
          <w:trHeight w:val="378"/>
        </w:trPr>
        <w:tc>
          <w:tcPr>
            <w:tcW w:w="9062" w:type="dxa"/>
          </w:tcPr>
          <w:p w14:paraId="65105A74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  <w:spacing w:val="-2"/>
              </w:rPr>
              <w:t>Vývojář</w:t>
            </w:r>
          </w:p>
        </w:tc>
      </w:tr>
      <w:tr w:rsidR="006A658E" w14:paraId="40BB4067" w14:textId="77777777">
        <w:trPr>
          <w:trHeight w:val="381"/>
        </w:trPr>
        <w:tc>
          <w:tcPr>
            <w:tcW w:w="9062" w:type="dxa"/>
          </w:tcPr>
          <w:p w14:paraId="04FEDEF0" w14:textId="77777777" w:rsidR="006A658E" w:rsidRDefault="00973685">
            <w:pPr>
              <w:pStyle w:val="TableParagraph"/>
              <w:ind w:left="254"/>
            </w:pPr>
            <w:r>
              <w:rPr>
                <w:color w:val="696969"/>
              </w:rPr>
              <w:t>Bezpečnostní</w:t>
            </w:r>
            <w:r>
              <w:rPr>
                <w:color w:val="696969"/>
                <w:spacing w:val="-14"/>
              </w:rPr>
              <w:t xml:space="preserve"> </w:t>
            </w:r>
            <w:r>
              <w:rPr>
                <w:color w:val="696969"/>
                <w:spacing w:val="-2"/>
              </w:rPr>
              <w:t>manažer</w:t>
            </w:r>
          </w:p>
        </w:tc>
      </w:tr>
      <w:tr w:rsidR="006A658E" w14:paraId="7A9AA213" w14:textId="77777777">
        <w:trPr>
          <w:trHeight w:val="378"/>
        </w:trPr>
        <w:tc>
          <w:tcPr>
            <w:tcW w:w="9062" w:type="dxa"/>
          </w:tcPr>
          <w:p w14:paraId="6AA2977E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Bezpečnostní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  <w:spacing w:val="-2"/>
              </w:rPr>
              <w:t>specialista</w:t>
            </w:r>
          </w:p>
        </w:tc>
      </w:tr>
      <w:tr w:rsidR="006A658E" w14:paraId="129F007E" w14:textId="77777777">
        <w:trPr>
          <w:trHeight w:val="378"/>
        </w:trPr>
        <w:tc>
          <w:tcPr>
            <w:tcW w:w="9062" w:type="dxa"/>
          </w:tcPr>
          <w:p w14:paraId="1948A2EC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Bezpečnostní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</w:rPr>
              <w:t>architekt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29A99139" w14:textId="77777777">
        <w:trPr>
          <w:trHeight w:val="381"/>
        </w:trPr>
        <w:tc>
          <w:tcPr>
            <w:tcW w:w="9062" w:type="dxa"/>
          </w:tcPr>
          <w:p w14:paraId="78E2A38F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Bezpečnostní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  <w:spacing w:val="-2"/>
              </w:rPr>
              <w:t>architekt</w:t>
            </w:r>
          </w:p>
        </w:tc>
      </w:tr>
      <w:tr w:rsidR="006A658E" w14:paraId="30E6DC73" w14:textId="77777777">
        <w:trPr>
          <w:trHeight w:val="378"/>
        </w:trPr>
        <w:tc>
          <w:tcPr>
            <w:tcW w:w="9062" w:type="dxa"/>
          </w:tcPr>
          <w:p w14:paraId="6934FD50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Konzultant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SAP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  <w:spacing w:val="-10"/>
              </w:rPr>
              <w:t>I</w:t>
            </w:r>
          </w:p>
        </w:tc>
      </w:tr>
      <w:tr w:rsidR="006A658E" w14:paraId="65D35C96" w14:textId="77777777">
        <w:trPr>
          <w:trHeight w:val="378"/>
        </w:trPr>
        <w:tc>
          <w:tcPr>
            <w:tcW w:w="9062" w:type="dxa"/>
          </w:tcPr>
          <w:p w14:paraId="23A40152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Konzultant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SAP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  <w:spacing w:val="-5"/>
              </w:rPr>
              <w:t>II</w:t>
            </w:r>
          </w:p>
        </w:tc>
      </w:tr>
      <w:tr w:rsidR="006A658E" w14:paraId="59AD72E0" w14:textId="77777777">
        <w:trPr>
          <w:trHeight w:val="381"/>
        </w:trPr>
        <w:tc>
          <w:tcPr>
            <w:tcW w:w="9062" w:type="dxa"/>
          </w:tcPr>
          <w:p w14:paraId="7893D05D" w14:textId="77777777" w:rsidR="006A658E" w:rsidRDefault="00973685">
            <w:pPr>
              <w:pStyle w:val="TableParagraph"/>
              <w:spacing w:before="2"/>
              <w:ind w:left="254"/>
            </w:pPr>
            <w:r>
              <w:rPr>
                <w:color w:val="696969"/>
              </w:rPr>
              <w:t>Konzultant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SAP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  <w:spacing w:val="-5"/>
              </w:rPr>
              <w:t>III</w:t>
            </w:r>
          </w:p>
        </w:tc>
      </w:tr>
      <w:tr w:rsidR="006A658E" w14:paraId="632C70A7" w14:textId="77777777">
        <w:trPr>
          <w:trHeight w:val="378"/>
        </w:trPr>
        <w:tc>
          <w:tcPr>
            <w:tcW w:w="9062" w:type="dxa"/>
          </w:tcPr>
          <w:p w14:paraId="6E1CD536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</w:rPr>
              <w:t>telekomunikací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a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  <w:spacing w:val="-2"/>
              </w:rPr>
              <w:t>regulace</w:t>
            </w:r>
          </w:p>
        </w:tc>
      </w:tr>
      <w:tr w:rsidR="006A658E" w14:paraId="53AB1D6A" w14:textId="77777777">
        <w:trPr>
          <w:trHeight w:val="378"/>
        </w:trPr>
        <w:tc>
          <w:tcPr>
            <w:tcW w:w="9062" w:type="dxa"/>
          </w:tcPr>
          <w:p w14:paraId="3AEA9035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Expert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</w:rPr>
              <w:t>strategie</w:t>
            </w:r>
            <w:r>
              <w:rPr>
                <w:color w:val="696969"/>
                <w:spacing w:val="-12"/>
              </w:rPr>
              <w:t xml:space="preserve"> </w:t>
            </w:r>
            <w:r>
              <w:rPr>
                <w:color w:val="696969"/>
              </w:rPr>
              <w:t>komunikačních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  <w:spacing w:val="-4"/>
              </w:rPr>
              <w:t>sítí</w:t>
            </w:r>
          </w:p>
        </w:tc>
      </w:tr>
      <w:tr w:rsidR="006A658E" w14:paraId="639C5D54" w14:textId="77777777">
        <w:trPr>
          <w:trHeight w:val="381"/>
        </w:trPr>
        <w:tc>
          <w:tcPr>
            <w:tcW w:w="9062" w:type="dxa"/>
          </w:tcPr>
          <w:p w14:paraId="66945561" w14:textId="77777777" w:rsidR="006A658E" w:rsidRDefault="00973685">
            <w:pPr>
              <w:pStyle w:val="TableParagraph"/>
              <w:spacing w:before="2"/>
              <w:ind w:left="6"/>
            </w:pPr>
            <w:r>
              <w:rPr>
                <w:color w:val="696969"/>
              </w:rPr>
              <w:t>b)</w:t>
            </w:r>
            <w:r>
              <w:rPr>
                <w:color w:val="696969"/>
                <w:spacing w:val="1"/>
              </w:rPr>
              <w:t xml:space="preserve"> </w:t>
            </w:r>
            <w:r>
              <w:rPr>
                <w:color w:val="696969"/>
                <w:spacing w:val="-2"/>
              </w:rPr>
              <w:t>Provoz</w:t>
            </w:r>
          </w:p>
        </w:tc>
      </w:tr>
      <w:tr w:rsidR="006A658E" w14:paraId="436629BB" w14:textId="77777777">
        <w:trPr>
          <w:trHeight w:val="378"/>
        </w:trPr>
        <w:tc>
          <w:tcPr>
            <w:tcW w:w="9062" w:type="dxa"/>
          </w:tcPr>
          <w:p w14:paraId="00B5395C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  <w:spacing w:val="-2"/>
              </w:rPr>
              <w:t>Administrátor</w:t>
            </w:r>
          </w:p>
        </w:tc>
      </w:tr>
      <w:tr w:rsidR="006A658E" w14:paraId="78877DD7" w14:textId="77777777">
        <w:trPr>
          <w:trHeight w:val="378"/>
        </w:trPr>
        <w:tc>
          <w:tcPr>
            <w:tcW w:w="9062" w:type="dxa"/>
          </w:tcPr>
          <w:p w14:paraId="415BC453" w14:textId="77777777" w:rsidR="006A658E" w:rsidRDefault="00973685">
            <w:pPr>
              <w:pStyle w:val="TableParagraph"/>
              <w:spacing w:line="253" w:lineRule="exact"/>
              <w:ind w:left="251"/>
            </w:pPr>
            <w:r>
              <w:rPr>
                <w:color w:val="696969"/>
              </w:rPr>
              <w:t>ICT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Technik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1A302B86" w14:textId="77777777">
        <w:trPr>
          <w:trHeight w:val="381"/>
        </w:trPr>
        <w:tc>
          <w:tcPr>
            <w:tcW w:w="9062" w:type="dxa"/>
          </w:tcPr>
          <w:p w14:paraId="00F38B35" w14:textId="77777777" w:rsidR="006A658E" w:rsidRDefault="00973685">
            <w:pPr>
              <w:pStyle w:val="TableParagraph"/>
              <w:spacing w:before="2"/>
              <w:ind w:left="251"/>
            </w:pPr>
            <w:r>
              <w:rPr>
                <w:color w:val="696969"/>
              </w:rPr>
              <w:t>ICT</w:t>
            </w:r>
            <w:r>
              <w:rPr>
                <w:color w:val="696969"/>
                <w:spacing w:val="-2"/>
              </w:rPr>
              <w:t xml:space="preserve"> Technik</w:t>
            </w:r>
          </w:p>
        </w:tc>
      </w:tr>
      <w:tr w:rsidR="006A658E" w14:paraId="0C21B9D5" w14:textId="77777777">
        <w:trPr>
          <w:trHeight w:val="378"/>
        </w:trPr>
        <w:tc>
          <w:tcPr>
            <w:tcW w:w="9062" w:type="dxa"/>
          </w:tcPr>
          <w:p w14:paraId="45028128" w14:textId="77777777" w:rsidR="006A658E" w:rsidRDefault="00973685">
            <w:pPr>
              <w:pStyle w:val="TableParagraph"/>
              <w:spacing w:line="253" w:lineRule="exact"/>
              <w:ind w:left="251"/>
            </w:pPr>
            <w:r>
              <w:rPr>
                <w:color w:val="696969"/>
              </w:rPr>
              <w:t>Operátor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call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2"/>
              </w:rPr>
              <w:t>centra</w:t>
            </w:r>
          </w:p>
        </w:tc>
      </w:tr>
      <w:tr w:rsidR="006A658E" w14:paraId="0D7323E6" w14:textId="77777777">
        <w:trPr>
          <w:trHeight w:val="380"/>
        </w:trPr>
        <w:tc>
          <w:tcPr>
            <w:tcW w:w="9062" w:type="dxa"/>
          </w:tcPr>
          <w:p w14:paraId="04E2D788" w14:textId="77777777" w:rsidR="006A658E" w:rsidRDefault="00973685">
            <w:pPr>
              <w:pStyle w:val="TableParagraph"/>
              <w:spacing w:line="253" w:lineRule="exact"/>
              <w:ind w:left="251"/>
            </w:pPr>
            <w:r>
              <w:rPr>
                <w:color w:val="696969"/>
              </w:rPr>
              <w:t>Operátor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dohledového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centra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-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5"/>
              </w:rPr>
              <w:t>L1</w:t>
            </w:r>
          </w:p>
        </w:tc>
      </w:tr>
    </w:tbl>
    <w:p w14:paraId="1534D778" w14:textId="77777777" w:rsidR="006A658E" w:rsidRDefault="006A658E">
      <w:pPr>
        <w:spacing w:line="253" w:lineRule="exact"/>
        <w:sectPr w:rsidR="006A658E">
          <w:pgSz w:w="11910" w:h="16840"/>
          <w:pgMar w:top="1980" w:right="600" w:bottom="1600" w:left="1580" w:header="675" w:footer="1408" w:gutter="0"/>
          <w:cols w:space="708"/>
        </w:sectPr>
      </w:pPr>
    </w:p>
    <w:p w14:paraId="273AD0D1" w14:textId="77777777" w:rsidR="006A658E" w:rsidRDefault="006A658E">
      <w:pPr>
        <w:pStyle w:val="Zkladntext"/>
        <w:rPr>
          <w:sz w:val="20"/>
        </w:rPr>
      </w:pPr>
    </w:p>
    <w:p w14:paraId="16699A93" w14:textId="77777777" w:rsidR="006A658E" w:rsidRDefault="006A658E">
      <w:pPr>
        <w:pStyle w:val="Zkladntext"/>
        <w:spacing w:before="5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6A658E" w14:paraId="15DB7034" w14:textId="77777777">
        <w:trPr>
          <w:trHeight w:val="378"/>
        </w:trPr>
        <w:tc>
          <w:tcPr>
            <w:tcW w:w="9062" w:type="dxa"/>
            <w:tcBorders>
              <w:top w:val="nil"/>
            </w:tcBorders>
          </w:tcPr>
          <w:p w14:paraId="6C5BB92A" w14:textId="77777777" w:rsidR="006A658E" w:rsidRDefault="00973685">
            <w:pPr>
              <w:pStyle w:val="TableParagraph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</w:rPr>
              <w:t>dohledového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centra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</w:rPr>
              <w:t>-</w:t>
            </w:r>
            <w:r>
              <w:rPr>
                <w:color w:val="696969"/>
                <w:spacing w:val="-5"/>
              </w:rPr>
              <w:t xml:space="preserve"> L2</w:t>
            </w:r>
          </w:p>
        </w:tc>
      </w:tr>
      <w:tr w:rsidR="006A658E" w14:paraId="396384FE" w14:textId="77777777">
        <w:trPr>
          <w:trHeight w:val="381"/>
        </w:trPr>
        <w:tc>
          <w:tcPr>
            <w:tcW w:w="9062" w:type="dxa"/>
          </w:tcPr>
          <w:p w14:paraId="1E6C3CC1" w14:textId="77777777" w:rsidR="006A658E" w:rsidRDefault="00973685">
            <w:pPr>
              <w:pStyle w:val="TableParagraph"/>
              <w:spacing w:before="2"/>
              <w:ind w:left="254"/>
            </w:pPr>
            <w:r>
              <w:rPr>
                <w:color w:val="696969"/>
              </w:rPr>
              <w:t>Senior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dohledového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centra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-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5"/>
              </w:rPr>
              <w:t>L3</w:t>
            </w:r>
          </w:p>
        </w:tc>
      </w:tr>
      <w:tr w:rsidR="006A658E" w14:paraId="0B39BA5F" w14:textId="77777777">
        <w:trPr>
          <w:trHeight w:val="378"/>
        </w:trPr>
        <w:tc>
          <w:tcPr>
            <w:tcW w:w="9062" w:type="dxa"/>
          </w:tcPr>
          <w:p w14:paraId="39F1C5B0" w14:textId="77777777" w:rsidR="006A658E" w:rsidRDefault="00973685">
            <w:pPr>
              <w:pStyle w:val="TableParagraph"/>
              <w:spacing w:line="253" w:lineRule="exact"/>
              <w:ind w:left="251"/>
            </w:pPr>
            <w:r>
              <w:rPr>
                <w:color w:val="696969"/>
              </w:rPr>
              <w:t>Operátor</w:t>
            </w:r>
            <w:r>
              <w:rPr>
                <w:color w:val="696969"/>
                <w:spacing w:val="-12"/>
              </w:rPr>
              <w:t xml:space="preserve"> </w:t>
            </w:r>
            <w:r>
              <w:rPr>
                <w:color w:val="696969"/>
              </w:rPr>
              <w:t>bezpečnostního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</w:rPr>
              <w:t>dohledového</w:t>
            </w:r>
            <w:r>
              <w:rPr>
                <w:color w:val="696969"/>
                <w:spacing w:val="-12"/>
              </w:rPr>
              <w:t xml:space="preserve"> </w:t>
            </w:r>
            <w:r>
              <w:rPr>
                <w:color w:val="696969"/>
                <w:spacing w:val="-2"/>
              </w:rPr>
              <w:t>centra</w:t>
            </w:r>
          </w:p>
        </w:tc>
      </w:tr>
      <w:tr w:rsidR="006A658E" w14:paraId="28261811" w14:textId="77777777">
        <w:trPr>
          <w:trHeight w:val="378"/>
        </w:trPr>
        <w:tc>
          <w:tcPr>
            <w:tcW w:w="9062" w:type="dxa"/>
          </w:tcPr>
          <w:p w14:paraId="40AF824A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Bezpečnostní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  <w:spacing w:val="-2"/>
              </w:rPr>
              <w:t>administrátor</w:t>
            </w:r>
          </w:p>
        </w:tc>
      </w:tr>
      <w:tr w:rsidR="006A658E" w14:paraId="43E0AE5A" w14:textId="77777777">
        <w:trPr>
          <w:trHeight w:val="381"/>
        </w:trPr>
        <w:tc>
          <w:tcPr>
            <w:tcW w:w="9062" w:type="dxa"/>
          </w:tcPr>
          <w:p w14:paraId="58760D14" w14:textId="77777777" w:rsidR="006A658E" w:rsidRDefault="00973685">
            <w:pPr>
              <w:pStyle w:val="TableParagraph"/>
              <w:spacing w:before="2"/>
              <w:ind w:left="254"/>
            </w:pPr>
            <w:r>
              <w:rPr>
                <w:color w:val="696969"/>
              </w:rPr>
              <w:t>Analytik</w:t>
            </w:r>
            <w:r>
              <w:rPr>
                <w:color w:val="696969"/>
                <w:spacing w:val="-13"/>
              </w:rPr>
              <w:t xml:space="preserve"> </w:t>
            </w:r>
            <w:r>
              <w:rPr>
                <w:color w:val="696969"/>
              </w:rPr>
              <w:t>bezpečnostního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</w:rPr>
              <w:t>dohledového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  <w:spacing w:val="-2"/>
              </w:rPr>
              <w:t>centra</w:t>
            </w:r>
          </w:p>
        </w:tc>
      </w:tr>
      <w:tr w:rsidR="006A658E" w14:paraId="5BDC23DA" w14:textId="77777777">
        <w:trPr>
          <w:trHeight w:val="378"/>
        </w:trPr>
        <w:tc>
          <w:tcPr>
            <w:tcW w:w="9062" w:type="dxa"/>
          </w:tcPr>
          <w:p w14:paraId="1D8D96BA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datových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</w:rPr>
              <w:t>sítí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01319DDB" w14:textId="77777777">
        <w:trPr>
          <w:trHeight w:val="378"/>
        </w:trPr>
        <w:tc>
          <w:tcPr>
            <w:tcW w:w="9062" w:type="dxa"/>
          </w:tcPr>
          <w:p w14:paraId="27584A92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12"/>
              </w:rPr>
              <w:t xml:space="preserve"> </w:t>
            </w:r>
            <w:r>
              <w:rPr>
                <w:color w:val="696969"/>
              </w:rPr>
              <w:t>datových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  <w:spacing w:val="-4"/>
              </w:rPr>
              <w:t>sítí</w:t>
            </w:r>
          </w:p>
        </w:tc>
      </w:tr>
      <w:tr w:rsidR="006A658E" w14:paraId="710D371C" w14:textId="77777777">
        <w:trPr>
          <w:trHeight w:val="381"/>
        </w:trPr>
        <w:tc>
          <w:tcPr>
            <w:tcW w:w="9062" w:type="dxa"/>
          </w:tcPr>
          <w:p w14:paraId="678193BA" w14:textId="77777777" w:rsidR="006A658E" w:rsidRDefault="00973685">
            <w:pPr>
              <w:pStyle w:val="TableParagraph"/>
              <w:spacing w:before="2"/>
              <w:ind w:left="254"/>
            </w:pPr>
            <w:r>
              <w:rPr>
                <w:color w:val="696969"/>
              </w:rPr>
              <w:t>Technik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  <w:spacing w:val="-2"/>
              </w:rPr>
              <w:t>provozu</w:t>
            </w:r>
          </w:p>
        </w:tc>
      </w:tr>
      <w:tr w:rsidR="006A658E" w14:paraId="0C76A58D" w14:textId="77777777">
        <w:trPr>
          <w:trHeight w:val="378"/>
        </w:trPr>
        <w:tc>
          <w:tcPr>
            <w:tcW w:w="9062" w:type="dxa"/>
          </w:tcPr>
          <w:p w14:paraId="23083219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</w:rPr>
              <w:t>provozu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7B3DAF07" w14:textId="77777777">
        <w:trPr>
          <w:trHeight w:val="381"/>
        </w:trPr>
        <w:tc>
          <w:tcPr>
            <w:tcW w:w="9062" w:type="dxa"/>
          </w:tcPr>
          <w:p w14:paraId="3EB9DC1A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  <w:spacing w:val="-2"/>
              </w:rPr>
              <w:t>provozu</w:t>
            </w:r>
          </w:p>
        </w:tc>
      </w:tr>
      <w:tr w:rsidR="006A658E" w14:paraId="62EC9CB9" w14:textId="77777777">
        <w:trPr>
          <w:trHeight w:val="378"/>
        </w:trPr>
        <w:tc>
          <w:tcPr>
            <w:tcW w:w="9062" w:type="dxa"/>
          </w:tcPr>
          <w:p w14:paraId="08709ABB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Produktový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</w:rPr>
              <w:t>manažer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3EA194BF" w14:textId="77777777">
        <w:trPr>
          <w:trHeight w:val="378"/>
        </w:trPr>
        <w:tc>
          <w:tcPr>
            <w:tcW w:w="9062" w:type="dxa"/>
          </w:tcPr>
          <w:p w14:paraId="2A45462A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Produktový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  <w:spacing w:val="-2"/>
              </w:rPr>
              <w:t>manažer</w:t>
            </w:r>
          </w:p>
        </w:tc>
      </w:tr>
      <w:tr w:rsidR="006A658E" w14:paraId="02FE9A1A" w14:textId="77777777">
        <w:trPr>
          <w:trHeight w:val="381"/>
        </w:trPr>
        <w:tc>
          <w:tcPr>
            <w:tcW w:w="9062" w:type="dxa"/>
          </w:tcPr>
          <w:p w14:paraId="57D434E8" w14:textId="77777777" w:rsidR="006A658E" w:rsidRDefault="00973685">
            <w:pPr>
              <w:pStyle w:val="TableParagraph"/>
              <w:spacing w:before="2"/>
              <w:ind w:left="254"/>
            </w:pPr>
            <w:r>
              <w:rPr>
                <w:color w:val="696969"/>
                <w:spacing w:val="-2"/>
              </w:rPr>
              <w:t>Teamleader</w:t>
            </w:r>
          </w:p>
        </w:tc>
      </w:tr>
      <w:tr w:rsidR="006A658E" w14:paraId="1DDEF73B" w14:textId="77777777">
        <w:trPr>
          <w:trHeight w:val="378"/>
        </w:trPr>
        <w:tc>
          <w:tcPr>
            <w:tcW w:w="9062" w:type="dxa"/>
          </w:tcPr>
          <w:p w14:paraId="7C6A878C" w14:textId="77777777" w:rsidR="006A658E" w:rsidRDefault="00973685">
            <w:pPr>
              <w:pStyle w:val="TableParagraph"/>
              <w:spacing w:line="253" w:lineRule="exact"/>
              <w:ind w:left="6"/>
            </w:pPr>
            <w:r>
              <w:rPr>
                <w:color w:val="696969"/>
              </w:rPr>
              <w:t>c)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Administrativní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2"/>
              </w:rPr>
              <w:t>přirážka</w:t>
            </w:r>
          </w:p>
        </w:tc>
      </w:tr>
      <w:tr w:rsidR="006A658E" w14:paraId="0056B163" w14:textId="77777777">
        <w:trPr>
          <w:trHeight w:val="378"/>
        </w:trPr>
        <w:tc>
          <w:tcPr>
            <w:tcW w:w="9062" w:type="dxa"/>
          </w:tcPr>
          <w:p w14:paraId="0DBF5619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</w:rPr>
              <w:t>legislativy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5CF64CF3" w14:textId="77777777">
        <w:trPr>
          <w:trHeight w:val="380"/>
        </w:trPr>
        <w:tc>
          <w:tcPr>
            <w:tcW w:w="9062" w:type="dxa"/>
          </w:tcPr>
          <w:p w14:paraId="18DFCE34" w14:textId="77777777" w:rsidR="006A658E" w:rsidRDefault="00973685">
            <w:pPr>
              <w:pStyle w:val="TableParagraph"/>
              <w:spacing w:before="2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  <w:spacing w:val="-2"/>
              </w:rPr>
              <w:t>legislativy</w:t>
            </w:r>
          </w:p>
        </w:tc>
      </w:tr>
      <w:tr w:rsidR="006A658E" w14:paraId="54946CB9" w14:textId="77777777">
        <w:trPr>
          <w:trHeight w:val="378"/>
        </w:trPr>
        <w:tc>
          <w:tcPr>
            <w:tcW w:w="9062" w:type="dxa"/>
          </w:tcPr>
          <w:p w14:paraId="6FF2E6FD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</w:rPr>
              <w:t>nákupu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0FEB4523" w14:textId="77777777">
        <w:trPr>
          <w:trHeight w:val="379"/>
        </w:trPr>
        <w:tc>
          <w:tcPr>
            <w:tcW w:w="9062" w:type="dxa"/>
          </w:tcPr>
          <w:p w14:paraId="5D1BD5F0" w14:textId="77777777" w:rsidR="006A658E" w:rsidRDefault="00973685">
            <w:pPr>
              <w:pStyle w:val="TableParagraph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13"/>
              </w:rPr>
              <w:t xml:space="preserve"> </w:t>
            </w:r>
            <w:r>
              <w:rPr>
                <w:color w:val="696969"/>
                <w:spacing w:val="-2"/>
              </w:rPr>
              <w:t>nákupu</w:t>
            </w:r>
          </w:p>
        </w:tc>
      </w:tr>
      <w:tr w:rsidR="006A658E" w14:paraId="47CA797D" w14:textId="77777777">
        <w:trPr>
          <w:trHeight w:val="380"/>
        </w:trPr>
        <w:tc>
          <w:tcPr>
            <w:tcW w:w="9062" w:type="dxa"/>
          </w:tcPr>
          <w:p w14:paraId="4FC8073C" w14:textId="77777777" w:rsidR="006A658E" w:rsidRDefault="00973685">
            <w:pPr>
              <w:pStyle w:val="TableParagraph"/>
              <w:spacing w:before="2"/>
              <w:ind w:left="6"/>
            </w:pPr>
            <w:r>
              <w:rPr>
                <w:color w:val="696969"/>
              </w:rPr>
              <w:t>d)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Přímá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výrobní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4"/>
              </w:rPr>
              <w:t>režie</w:t>
            </w:r>
          </w:p>
        </w:tc>
      </w:tr>
      <w:tr w:rsidR="006A658E" w14:paraId="470F7E82" w14:textId="77777777">
        <w:trPr>
          <w:trHeight w:val="378"/>
        </w:trPr>
        <w:tc>
          <w:tcPr>
            <w:tcW w:w="9062" w:type="dxa"/>
          </w:tcPr>
          <w:p w14:paraId="3DA39171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Specialita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</w:rPr>
              <w:t>zákaznických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</w:rPr>
              <w:t>požadavků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7DBF0250" w14:textId="77777777">
        <w:trPr>
          <w:trHeight w:val="381"/>
        </w:trPr>
        <w:tc>
          <w:tcPr>
            <w:tcW w:w="9062" w:type="dxa"/>
          </w:tcPr>
          <w:p w14:paraId="38750EA1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Specialita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</w:rPr>
              <w:t>zákaznických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  <w:spacing w:val="-2"/>
              </w:rPr>
              <w:t>požadavků</w:t>
            </w:r>
          </w:p>
        </w:tc>
      </w:tr>
      <w:tr w:rsidR="006A658E" w14:paraId="65230959" w14:textId="77777777">
        <w:trPr>
          <w:trHeight w:val="378"/>
        </w:trPr>
        <w:tc>
          <w:tcPr>
            <w:tcW w:w="9062" w:type="dxa"/>
          </w:tcPr>
          <w:p w14:paraId="23C8B060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SDM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542B872A" w14:textId="77777777">
        <w:trPr>
          <w:trHeight w:val="378"/>
        </w:trPr>
        <w:tc>
          <w:tcPr>
            <w:tcW w:w="9062" w:type="dxa"/>
          </w:tcPr>
          <w:p w14:paraId="0C2A7733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SDM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2"/>
              </w:rPr>
              <w:t>specialista</w:t>
            </w:r>
          </w:p>
        </w:tc>
      </w:tr>
      <w:tr w:rsidR="006A658E" w14:paraId="3ADC5AEF" w14:textId="77777777">
        <w:trPr>
          <w:trHeight w:val="380"/>
        </w:trPr>
        <w:tc>
          <w:tcPr>
            <w:tcW w:w="9062" w:type="dxa"/>
          </w:tcPr>
          <w:p w14:paraId="24ED3378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Specialita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</w:rPr>
              <w:t>zákaznických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</w:rPr>
              <w:t>řešení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4167CD37" w14:textId="77777777">
        <w:trPr>
          <w:trHeight w:val="378"/>
        </w:trPr>
        <w:tc>
          <w:tcPr>
            <w:tcW w:w="9062" w:type="dxa"/>
          </w:tcPr>
          <w:p w14:paraId="32996295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Specialita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</w:rPr>
              <w:t>zákaznických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  <w:spacing w:val="-2"/>
              </w:rPr>
              <w:t>řešení</w:t>
            </w:r>
          </w:p>
        </w:tc>
      </w:tr>
      <w:tr w:rsidR="006A658E" w14:paraId="003B9AF1" w14:textId="77777777">
        <w:trPr>
          <w:trHeight w:val="378"/>
        </w:trPr>
        <w:tc>
          <w:tcPr>
            <w:tcW w:w="9062" w:type="dxa"/>
          </w:tcPr>
          <w:p w14:paraId="46387DB6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Specialita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</w:rPr>
              <w:t>obchodu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527E3BFF" w14:textId="77777777">
        <w:trPr>
          <w:trHeight w:val="381"/>
        </w:trPr>
        <w:tc>
          <w:tcPr>
            <w:tcW w:w="9062" w:type="dxa"/>
          </w:tcPr>
          <w:p w14:paraId="09B3D1A4" w14:textId="77777777" w:rsidR="006A658E" w:rsidRDefault="00973685">
            <w:pPr>
              <w:pStyle w:val="TableParagraph"/>
              <w:spacing w:before="2"/>
              <w:ind w:left="254"/>
            </w:pPr>
            <w:r>
              <w:rPr>
                <w:color w:val="696969"/>
              </w:rPr>
              <w:t>Specialita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  <w:spacing w:val="-2"/>
              </w:rPr>
              <w:t>obchodu</w:t>
            </w:r>
          </w:p>
        </w:tc>
      </w:tr>
      <w:tr w:rsidR="006A658E" w14:paraId="0F1B2570" w14:textId="77777777">
        <w:trPr>
          <w:trHeight w:val="378"/>
        </w:trPr>
        <w:tc>
          <w:tcPr>
            <w:tcW w:w="9062" w:type="dxa"/>
          </w:tcPr>
          <w:p w14:paraId="4FD08F6D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SLM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2"/>
              </w:rPr>
              <w:t>manažer</w:t>
            </w:r>
          </w:p>
        </w:tc>
      </w:tr>
      <w:tr w:rsidR="006A658E" w14:paraId="571FD270" w14:textId="77777777">
        <w:trPr>
          <w:trHeight w:val="378"/>
        </w:trPr>
        <w:tc>
          <w:tcPr>
            <w:tcW w:w="9062" w:type="dxa"/>
          </w:tcPr>
          <w:p w14:paraId="1F77EF30" w14:textId="77777777" w:rsidR="006A658E" w:rsidRDefault="00973685">
            <w:pPr>
              <w:pStyle w:val="TableParagraph"/>
              <w:spacing w:line="253" w:lineRule="exact"/>
              <w:ind w:left="6"/>
            </w:pPr>
            <w:r>
              <w:rPr>
                <w:color w:val="696969"/>
              </w:rPr>
              <w:t>e)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role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pro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digitální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  <w:spacing w:val="-4"/>
              </w:rPr>
              <w:t>Česko</w:t>
            </w:r>
          </w:p>
        </w:tc>
      </w:tr>
      <w:tr w:rsidR="006A658E" w14:paraId="6F7822E5" w14:textId="77777777">
        <w:trPr>
          <w:trHeight w:val="380"/>
        </w:trPr>
        <w:tc>
          <w:tcPr>
            <w:tcW w:w="9062" w:type="dxa"/>
          </w:tcPr>
          <w:p w14:paraId="7AD8EFE5" w14:textId="77777777" w:rsidR="006A658E" w:rsidRDefault="00973685">
            <w:pPr>
              <w:pStyle w:val="TableParagraph"/>
              <w:spacing w:before="2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legislativy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-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2"/>
              </w:rPr>
              <w:t>administrátor</w:t>
            </w:r>
          </w:p>
        </w:tc>
      </w:tr>
      <w:tr w:rsidR="006A658E" w14:paraId="10E54B4F" w14:textId="77777777">
        <w:trPr>
          <w:trHeight w:val="378"/>
        </w:trPr>
        <w:tc>
          <w:tcPr>
            <w:tcW w:w="9062" w:type="dxa"/>
          </w:tcPr>
          <w:p w14:paraId="6EDF8B06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legislativy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-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1C336EBE" w14:textId="77777777">
        <w:trPr>
          <w:trHeight w:val="380"/>
        </w:trPr>
        <w:tc>
          <w:tcPr>
            <w:tcW w:w="9062" w:type="dxa"/>
          </w:tcPr>
          <w:p w14:paraId="4786DF5B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  <w:spacing w:val="-2"/>
              </w:rPr>
              <w:t>legislativy</w:t>
            </w:r>
          </w:p>
        </w:tc>
      </w:tr>
    </w:tbl>
    <w:p w14:paraId="7C2C29D7" w14:textId="77777777" w:rsidR="006A658E" w:rsidRDefault="006A658E">
      <w:pPr>
        <w:spacing w:line="253" w:lineRule="exact"/>
        <w:sectPr w:rsidR="006A658E">
          <w:pgSz w:w="11910" w:h="16840"/>
          <w:pgMar w:top="1980" w:right="600" w:bottom="1600" w:left="1580" w:header="675" w:footer="1408" w:gutter="0"/>
          <w:cols w:space="708"/>
        </w:sectPr>
      </w:pPr>
    </w:p>
    <w:p w14:paraId="454E0D7F" w14:textId="77777777" w:rsidR="006A658E" w:rsidRDefault="006A658E">
      <w:pPr>
        <w:pStyle w:val="Zkladntext"/>
        <w:rPr>
          <w:sz w:val="20"/>
        </w:rPr>
      </w:pPr>
    </w:p>
    <w:p w14:paraId="5E68ACA8" w14:textId="77777777" w:rsidR="006A658E" w:rsidRDefault="006A658E">
      <w:pPr>
        <w:pStyle w:val="Zkladntext"/>
        <w:spacing w:before="7" w:after="1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6A658E" w14:paraId="5BD06B5C" w14:textId="77777777">
        <w:trPr>
          <w:trHeight w:val="378"/>
        </w:trPr>
        <w:tc>
          <w:tcPr>
            <w:tcW w:w="9062" w:type="dxa"/>
            <w:tcBorders>
              <w:top w:val="nil"/>
            </w:tcBorders>
          </w:tcPr>
          <w:p w14:paraId="70B49BF8" w14:textId="77777777" w:rsidR="006A658E" w:rsidRDefault="00973685">
            <w:pPr>
              <w:pStyle w:val="TableParagraph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PAČ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MV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-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2"/>
              </w:rPr>
              <w:t>administrátor</w:t>
            </w:r>
          </w:p>
        </w:tc>
      </w:tr>
      <w:tr w:rsidR="006A658E" w14:paraId="329ED5C1" w14:textId="77777777">
        <w:trPr>
          <w:trHeight w:val="381"/>
        </w:trPr>
        <w:tc>
          <w:tcPr>
            <w:tcW w:w="9062" w:type="dxa"/>
          </w:tcPr>
          <w:p w14:paraId="65B38269" w14:textId="77777777" w:rsidR="006A658E" w:rsidRDefault="00973685">
            <w:pPr>
              <w:pStyle w:val="TableParagraph"/>
              <w:spacing w:before="2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PAČ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MV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-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1844BF51" w14:textId="77777777">
        <w:trPr>
          <w:trHeight w:val="378"/>
        </w:trPr>
        <w:tc>
          <w:tcPr>
            <w:tcW w:w="9062" w:type="dxa"/>
          </w:tcPr>
          <w:p w14:paraId="127B1E44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</w:rPr>
              <w:t>PAČ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  <w:spacing w:val="-5"/>
              </w:rPr>
              <w:t>MV</w:t>
            </w:r>
          </w:p>
        </w:tc>
      </w:tr>
      <w:tr w:rsidR="006A658E" w14:paraId="758B46D8" w14:textId="77777777">
        <w:trPr>
          <w:trHeight w:val="378"/>
        </w:trPr>
        <w:tc>
          <w:tcPr>
            <w:tcW w:w="9062" w:type="dxa"/>
          </w:tcPr>
          <w:p w14:paraId="206C4B23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PMOV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eGOV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-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2"/>
              </w:rPr>
              <w:t>administrátor</w:t>
            </w:r>
          </w:p>
        </w:tc>
      </w:tr>
      <w:tr w:rsidR="006A658E" w14:paraId="097BE3D4" w14:textId="77777777">
        <w:trPr>
          <w:trHeight w:val="381"/>
        </w:trPr>
        <w:tc>
          <w:tcPr>
            <w:tcW w:w="9062" w:type="dxa"/>
          </w:tcPr>
          <w:p w14:paraId="7B29B118" w14:textId="77777777" w:rsidR="006A658E" w:rsidRDefault="00973685">
            <w:pPr>
              <w:pStyle w:val="TableParagraph"/>
              <w:spacing w:before="2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PMOV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eGOV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-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583E9A1A" w14:textId="77777777">
        <w:trPr>
          <w:trHeight w:val="378"/>
        </w:trPr>
        <w:tc>
          <w:tcPr>
            <w:tcW w:w="9062" w:type="dxa"/>
          </w:tcPr>
          <w:p w14:paraId="70DFE41A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PMOV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4"/>
              </w:rPr>
              <w:t>eGOV</w:t>
            </w:r>
          </w:p>
        </w:tc>
      </w:tr>
      <w:tr w:rsidR="006A658E" w14:paraId="553779FB" w14:textId="77777777">
        <w:trPr>
          <w:trHeight w:val="378"/>
        </w:trPr>
        <w:tc>
          <w:tcPr>
            <w:tcW w:w="9062" w:type="dxa"/>
          </w:tcPr>
          <w:p w14:paraId="74AABD92" w14:textId="77777777" w:rsidR="006A658E" w:rsidRDefault="00973685">
            <w:pPr>
              <w:pStyle w:val="TableParagraph"/>
              <w:spacing w:line="253" w:lineRule="exact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OÚKS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-</w:t>
            </w:r>
            <w:r>
              <w:rPr>
                <w:color w:val="696969"/>
                <w:spacing w:val="-2"/>
              </w:rPr>
              <w:t xml:space="preserve"> administrátor</w:t>
            </w:r>
          </w:p>
        </w:tc>
      </w:tr>
      <w:tr w:rsidR="006A658E" w14:paraId="2017DB06" w14:textId="77777777">
        <w:trPr>
          <w:trHeight w:val="381"/>
        </w:trPr>
        <w:tc>
          <w:tcPr>
            <w:tcW w:w="9062" w:type="dxa"/>
            <w:tcBorders>
              <w:bottom w:val="single" w:sz="4" w:space="0" w:color="000000"/>
            </w:tcBorders>
          </w:tcPr>
          <w:p w14:paraId="4C4F7A69" w14:textId="77777777" w:rsidR="006A658E" w:rsidRDefault="00973685">
            <w:pPr>
              <w:pStyle w:val="TableParagraph"/>
              <w:spacing w:before="2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OÚKS</w:t>
            </w:r>
            <w:r>
              <w:rPr>
                <w:color w:val="696969"/>
                <w:spacing w:val="53"/>
              </w:rPr>
              <w:t xml:space="preserve"> </w:t>
            </w:r>
            <w:r>
              <w:rPr>
                <w:color w:val="696969"/>
              </w:rPr>
              <w:t>-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</w:tr>
      <w:tr w:rsidR="006A658E" w14:paraId="2A4D2EA6" w14:textId="77777777">
        <w:trPr>
          <w:trHeight w:val="37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3697" w14:textId="77777777" w:rsidR="006A658E" w:rsidRDefault="00973685">
            <w:pPr>
              <w:pStyle w:val="TableParagraph"/>
              <w:ind w:left="254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15"/>
              </w:rPr>
              <w:t xml:space="preserve"> </w:t>
            </w:r>
            <w:r>
              <w:rPr>
                <w:color w:val="696969"/>
                <w:spacing w:val="-4"/>
              </w:rPr>
              <w:t>OÚKS</w:t>
            </w:r>
          </w:p>
        </w:tc>
      </w:tr>
      <w:tr w:rsidR="006A658E" w14:paraId="14FD8C99" w14:textId="77777777">
        <w:trPr>
          <w:trHeight w:val="37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7071" w14:textId="77777777" w:rsidR="006A658E" w:rsidRDefault="00973685">
            <w:pPr>
              <w:pStyle w:val="TableParagraph"/>
              <w:ind w:left="6"/>
            </w:pPr>
            <w:r>
              <w:rPr>
                <w:color w:val="696969"/>
              </w:rPr>
              <w:t>f)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role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pro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Konzultační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2"/>
              </w:rPr>
              <w:t>činnost</w:t>
            </w:r>
          </w:p>
        </w:tc>
      </w:tr>
      <w:tr w:rsidR="006A658E" w14:paraId="639154E0" w14:textId="77777777">
        <w:trPr>
          <w:trHeight w:val="38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92A3" w14:textId="77777777" w:rsidR="006A658E" w:rsidRDefault="00973685">
            <w:pPr>
              <w:pStyle w:val="TableParagraph"/>
              <w:spacing w:before="2"/>
              <w:ind w:left="254"/>
            </w:pPr>
            <w:r>
              <w:rPr>
                <w:color w:val="696969"/>
              </w:rPr>
              <w:t>Konzultant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</w:rPr>
              <w:t>ICT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10"/>
              </w:rPr>
              <w:t>I</w:t>
            </w:r>
          </w:p>
        </w:tc>
      </w:tr>
      <w:tr w:rsidR="006A658E" w14:paraId="033D9F4B" w14:textId="77777777">
        <w:trPr>
          <w:trHeight w:val="37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F129" w14:textId="77777777" w:rsidR="006A658E" w:rsidRDefault="00973685">
            <w:pPr>
              <w:pStyle w:val="TableParagraph"/>
              <w:ind w:left="254"/>
            </w:pPr>
            <w:r>
              <w:rPr>
                <w:color w:val="696969"/>
              </w:rPr>
              <w:t>Konzultant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</w:rPr>
              <w:t>ICT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5"/>
              </w:rPr>
              <w:t>II</w:t>
            </w:r>
          </w:p>
        </w:tc>
      </w:tr>
      <w:tr w:rsidR="006A658E" w14:paraId="2C5F04F3" w14:textId="77777777">
        <w:trPr>
          <w:trHeight w:val="37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BB36" w14:textId="77777777" w:rsidR="006A658E" w:rsidRDefault="00973685">
            <w:pPr>
              <w:pStyle w:val="TableParagraph"/>
              <w:ind w:left="254"/>
            </w:pPr>
            <w:r>
              <w:rPr>
                <w:color w:val="696969"/>
              </w:rPr>
              <w:t>Konzultant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</w:rPr>
              <w:t>ICT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5"/>
              </w:rPr>
              <w:t>III</w:t>
            </w:r>
          </w:p>
        </w:tc>
      </w:tr>
      <w:tr w:rsidR="006A658E" w14:paraId="43BCF2A8" w14:textId="77777777">
        <w:trPr>
          <w:trHeight w:val="37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B245" w14:textId="77777777" w:rsidR="006A658E" w:rsidRDefault="00973685">
            <w:pPr>
              <w:pStyle w:val="TableParagraph"/>
              <w:ind w:left="254"/>
            </w:pPr>
            <w:r>
              <w:rPr>
                <w:color w:val="696969"/>
              </w:rPr>
              <w:t>Konzultant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</w:rPr>
              <w:t>ICT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5"/>
              </w:rPr>
              <w:t>IV</w:t>
            </w:r>
          </w:p>
        </w:tc>
      </w:tr>
      <w:tr w:rsidR="006A658E" w14:paraId="5B02D45E" w14:textId="77777777">
        <w:trPr>
          <w:trHeight w:val="38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FEF5" w14:textId="77777777" w:rsidR="006A658E" w:rsidRDefault="00973685">
            <w:pPr>
              <w:pStyle w:val="TableParagraph"/>
              <w:spacing w:before="2"/>
              <w:ind w:left="254"/>
            </w:pPr>
            <w:r>
              <w:rPr>
                <w:color w:val="696969"/>
              </w:rPr>
              <w:t>Konzultant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ICT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10"/>
              </w:rPr>
              <w:t>V</w:t>
            </w:r>
          </w:p>
        </w:tc>
      </w:tr>
      <w:tr w:rsidR="006A658E" w14:paraId="2FC10E14" w14:textId="77777777">
        <w:trPr>
          <w:trHeight w:val="37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1269" w14:textId="77777777" w:rsidR="006A658E" w:rsidRDefault="00973685">
            <w:pPr>
              <w:pStyle w:val="TableParagraph"/>
              <w:ind w:left="254"/>
            </w:pPr>
            <w:r>
              <w:rPr>
                <w:color w:val="696969"/>
              </w:rPr>
              <w:t>Konzultant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ICT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5"/>
              </w:rPr>
              <w:t>VI</w:t>
            </w:r>
          </w:p>
        </w:tc>
      </w:tr>
    </w:tbl>
    <w:p w14:paraId="1C45D721" w14:textId="77777777" w:rsidR="006A658E" w:rsidRDefault="006A658E">
      <w:pPr>
        <w:sectPr w:rsidR="006A658E">
          <w:pgSz w:w="11910" w:h="16840"/>
          <w:pgMar w:top="1980" w:right="600" w:bottom="1600" w:left="1580" w:header="675" w:footer="1408" w:gutter="0"/>
          <w:cols w:space="708"/>
        </w:sectPr>
      </w:pPr>
    </w:p>
    <w:p w14:paraId="3E5AD9DD" w14:textId="77777777" w:rsidR="006A658E" w:rsidRDefault="006A658E">
      <w:pPr>
        <w:pStyle w:val="Zkladntext"/>
        <w:spacing w:before="219"/>
      </w:pPr>
    </w:p>
    <w:p w14:paraId="3E64DB10" w14:textId="77777777" w:rsidR="006A658E" w:rsidRDefault="00973685">
      <w:pPr>
        <w:pStyle w:val="Zkladntext"/>
        <w:ind w:left="122"/>
      </w:pPr>
      <w:r>
        <w:rPr>
          <w:color w:val="696969"/>
        </w:rPr>
        <w:t>Příloha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Formulář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specifikace</w:t>
      </w:r>
      <w:r>
        <w:rPr>
          <w:color w:val="696969"/>
          <w:spacing w:val="-4"/>
        </w:rPr>
        <w:t xml:space="preserve"> role</w:t>
      </w:r>
    </w:p>
    <w:p w14:paraId="3E34BE3E" w14:textId="77777777" w:rsidR="006A658E" w:rsidRDefault="006A658E">
      <w:pPr>
        <w:pStyle w:val="Zkladntext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7"/>
        <w:gridCol w:w="794"/>
        <w:gridCol w:w="808"/>
        <w:gridCol w:w="796"/>
        <w:gridCol w:w="794"/>
        <w:gridCol w:w="795"/>
        <w:gridCol w:w="854"/>
      </w:tblGrid>
      <w:tr w:rsidR="006A658E" w14:paraId="24042075" w14:textId="77777777">
        <w:trPr>
          <w:trHeight w:val="285"/>
        </w:trPr>
        <w:tc>
          <w:tcPr>
            <w:tcW w:w="4217" w:type="dxa"/>
          </w:tcPr>
          <w:p w14:paraId="08732AAA" w14:textId="77777777" w:rsidR="006A658E" w:rsidRDefault="00973685">
            <w:pPr>
              <w:pStyle w:val="TableParagraph"/>
              <w:spacing w:line="265" w:lineRule="exact"/>
              <w:ind w:left="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Název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katalogové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role</w:t>
            </w:r>
          </w:p>
        </w:tc>
        <w:tc>
          <w:tcPr>
            <w:tcW w:w="4841" w:type="dxa"/>
            <w:gridSpan w:val="6"/>
            <w:shd w:val="clear" w:color="auto" w:fill="D9D9D9"/>
          </w:tcPr>
          <w:p w14:paraId="453882F1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58E" w14:paraId="4CE584BA" w14:textId="77777777">
        <w:trPr>
          <w:trHeight w:val="285"/>
        </w:trPr>
        <w:tc>
          <w:tcPr>
            <w:tcW w:w="4217" w:type="dxa"/>
          </w:tcPr>
          <w:p w14:paraId="4D5DF83A" w14:textId="77777777" w:rsidR="006A658E" w:rsidRDefault="00973685">
            <w:pPr>
              <w:pStyle w:val="TableParagraph"/>
              <w:numPr>
                <w:ilvl w:val="0"/>
                <w:numId w:val="18"/>
              </w:numPr>
              <w:tabs>
                <w:tab w:val="left" w:pos="726"/>
              </w:tabs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zavedení</w:t>
            </w:r>
          </w:p>
        </w:tc>
        <w:tc>
          <w:tcPr>
            <w:tcW w:w="4841" w:type="dxa"/>
            <w:gridSpan w:val="6"/>
            <w:shd w:val="clear" w:color="auto" w:fill="D9D9D9"/>
          </w:tcPr>
          <w:p w14:paraId="2908AD1A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58E" w14:paraId="48FF781B" w14:textId="77777777">
        <w:trPr>
          <w:trHeight w:val="285"/>
        </w:trPr>
        <w:tc>
          <w:tcPr>
            <w:tcW w:w="4217" w:type="dxa"/>
          </w:tcPr>
          <w:p w14:paraId="1C21BBF3" w14:textId="77777777" w:rsidR="006A658E" w:rsidRDefault="00973685">
            <w:pPr>
              <w:pStyle w:val="TableParagraph"/>
              <w:numPr>
                <w:ilvl w:val="0"/>
                <w:numId w:val="17"/>
              </w:numPr>
              <w:tabs>
                <w:tab w:val="left" w:pos="726"/>
              </w:tabs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Poslední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aktualizace</w:t>
            </w:r>
          </w:p>
        </w:tc>
        <w:tc>
          <w:tcPr>
            <w:tcW w:w="4841" w:type="dxa"/>
            <w:gridSpan w:val="6"/>
            <w:shd w:val="clear" w:color="auto" w:fill="D9D9D9"/>
          </w:tcPr>
          <w:p w14:paraId="55340DBA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58E" w14:paraId="07BF4F11" w14:textId="77777777">
        <w:trPr>
          <w:trHeight w:val="570"/>
        </w:trPr>
        <w:tc>
          <w:tcPr>
            <w:tcW w:w="9058" w:type="dxa"/>
            <w:gridSpan w:val="7"/>
            <w:tcBorders>
              <w:left w:val="nil"/>
              <w:bottom w:val="single" w:sz="18" w:space="0" w:color="000000"/>
              <w:right w:val="nil"/>
            </w:tcBorders>
          </w:tcPr>
          <w:p w14:paraId="0BAF6DFE" w14:textId="77777777" w:rsidR="006A658E" w:rsidRDefault="006A658E">
            <w:pPr>
              <w:pStyle w:val="TableParagraph"/>
              <w:spacing w:before="31"/>
            </w:pPr>
          </w:p>
          <w:p w14:paraId="641B5601" w14:textId="77777777" w:rsidR="006A658E" w:rsidRDefault="00973685">
            <w:pPr>
              <w:pStyle w:val="TableParagraph"/>
              <w:spacing w:line="265" w:lineRule="exact"/>
              <w:ind w:left="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Popis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pracovní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činnosti</w:t>
            </w:r>
          </w:p>
        </w:tc>
      </w:tr>
      <w:tr w:rsidR="006A658E" w14:paraId="7497D919" w14:textId="77777777">
        <w:trPr>
          <w:trHeight w:val="270"/>
        </w:trPr>
        <w:tc>
          <w:tcPr>
            <w:tcW w:w="9058" w:type="dxa"/>
            <w:gridSpan w:val="7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5148E577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58E" w14:paraId="185268F8" w14:textId="77777777">
        <w:trPr>
          <w:trHeight w:val="567"/>
        </w:trPr>
        <w:tc>
          <w:tcPr>
            <w:tcW w:w="9058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070903E" w14:textId="77777777" w:rsidR="006A658E" w:rsidRDefault="006A658E">
            <w:pPr>
              <w:pStyle w:val="TableParagraph"/>
              <w:spacing w:before="29"/>
            </w:pPr>
          </w:p>
          <w:p w14:paraId="795A4D3F" w14:textId="77777777" w:rsidR="006A658E" w:rsidRDefault="00973685">
            <w:pPr>
              <w:pStyle w:val="TableParagraph"/>
              <w:spacing w:line="265" w:lineRule="exact"/>
              <w:ind w:left="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Klíčové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znalosti</w:t>
            </w:r>
          </w:p>
        </w:tc>
      </w:tr>
      <w:tr w:rsidR="006A658E" w14:paraId="5C83462B" w14:textId="77777777">
        <w:trPr>
          <w:trHeight w:val="287"/>
        </w:trPr>
        <w:tc>
          <w:tcPr>
            <w:tcW w:w="4217" w:type="dxa"/>
            <w:tcBorders>
              <w:top w:val="single" w:sz="18" w:space="0" w:color="000000"/>
              <w:left w:val="nil"/>
            </w:tcBorders>
          </w:tcPr>
          <w:p w14:paraId="2C91B382" w14:textId="77777777" w:rsidR="006A658E" w:rsidRDefault="00973685">
            <w:pPr>
              <w:pStyle w:val="TableParagraph"/>
              <w:numPr>
                <w:ilvl w:val="0"/>
                <w:numId w:val="16"/>
              </w:numPr>
              <w:tabs>
                <w:tab w:val="left" w:pos="727"/>
              </w:tabs>
              <w:spacing w:before="17" w:line="250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Kvalifikace</w:t>
            </w:r>
          </w:p>
        </w:tc>
        <w:tc>
          <w:tcPr>
            <w:tcW w:w="4841" w:type="dxa"/>
            <w:gridSpan w:val="6"/>
            <w:tcBorders>
              <w:top w:val="single" w:sz="18" w:space="0" w:color="000000"/>
              <w:right w:val="nil"/>
            </w:tcBorders>
            <w:shd w:val="clear" w:color="auto" w:fill="D9D9D9"/>
          </w:tcPr>
          <w:p w14:paraId="6CA04BA7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58E" w14:paraId="39987BA8" w14:textId="77777777">
        <w:trPr>
          <w:trHeight w:val="285"/>
        </w:trPr>
        <w:tc>
          <w:tcPr>
            <w:tcW w:w="4217" w:type="dxa"/>
            <w:tcBorders>
              <w:left w:val="nil"/>
            </w:tcBorders>
          </w:tcPr>
          <w:p w14:paraId="3327CD3E" w14:textId="77777777" w:rsidR="006A658E" w:rsidRDefault="00973685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spacing w:before="16" w:line="249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Praxe</w:t>
            </w:r>
          </w:p>
        </w:tc>
        <w:tc>
          <w:tcPr>
            <w:tcW w:w="4841" w:type="dxa"/>
            <w:gridSpan w:val="6"/>
            <w:tcBorders>
              <w:right w:val="nil"/>
            </w:tcBorders>
            <w:shd w:val="clear" w:color="auto" w:fill="D9D9D9"/>
          </w:tcPr>
          <w:p w14:paraId="18F99366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58E" w14:paraId="12FE4E8D" w14:textId="77777777">
        <w:trPr>
          <w:trHeight w:val="285"/>
        </w:trPr>
        <w:tc>
          <w:tcPr>
            <w:tcW w:w="4217" w:type="dxa"/>
            <w:tcBorders>
              <w:left w:val="nil"/>
            </w:tcBorders>
          </w:tcPr>
          <w:p w14:paraId="29CCC070" w14:textId="77777777" w:rsidR="006A658E" w:rsidRDefault="00973685">
            <w:pPr>
              <w:pStyle w:val="TableParagraph"/>
              <w:numPr>
                <w:ilvl w:val="0"/>
                <w:numId w:val="14"/>
              </w:numPr>
              <w:tabs>
                <w:tab w:val="left" w:pos="1423"/>
              </w:tabs>
              <w:spacing w:before="6" w:line="259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Specifické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požadavky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praxi</w:t>
            </w:r>
          </w:p>
        </w:tc>
        <w:tc>
          <w:tcPr>
            <w:tcW w:w="4841" w:type="dxa"/>
            <w:gridSpan w:val="6"/>
            <w:tcBorders>
              <w:right w:val="nil"/>
            </w:tcBorders>
            <w:shd w:val="clear" w:color="auto" w:fill="D9D9D9"/>
          </w:tcPr>
          <w:p w14:paraId="2EFF4B73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58E" w14:paraId="0254F244" w14:textId="77777777">
        <w:trPr>
          <w:trHeight w:val="285"/>
        </w:trPr>
        <w:tc>
          <w:tcPr>
            <w:tcW w:w="4217" w:type="dxa"/>
            <w:tcBorders>
              <w:left w:val="nil"/>
            </w:tcBorders>
          </w:tcPr>
          <w:p w14:paraId="41182D8C" w14:textId="77777777" w:rsidR="006A658E" w:rsidRDefault="00973685">
            <w:pPr>
              <w:pStyle w:val="TableParagraph"/>
              <w:numPr>
                <w:ilvl w:val="0"/>
                <w:numId w:val="13"/>
              </w:numPr>
              <w:tabs>
                <w:tab w:val="left" w:pos="727"/>
              </w:tabs>
              <w:spacing w:before="16" w:line="249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Odborné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znalosti</w:t>
            </w:r>
          </w:p>
        </w:tc>
        <w:tc>
          <w:tcPr>
            <w:tcW w:w="4841" w:type="dxa"/>
            <w:gridSpan w:val="6"/>
            <w:tcBorders>
              <w:right w:val="nil"/>
            </w:tcBorders>
            <w:shd w:val="clear" w:color="auto" w:fill="D9D9D9"/>
          </w:tcPr>
          <w:p w14:paraId="579821C9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58E" w14:paraId="17EEF62C" w14:textId="77777777">
        <w:trPr>
          <w:trHeight w:val="285"/>
        </w:trPr>
        <w:tc>
          <w:tcPr>
            <w:tcW w:w="4217" w:type="dxa"/>
            <w:tcBorders>
              <w:left w:val="nil"/>
            </w:tcBorders>
          </w:tcPr>
          <w:p w14:paraId="0FDED0CE" w14:textId="77777777" w:rsidR="006A658E" w:rsidRDefault="00973685">
            <w:pPr>
              <w:pStyle w:val="TableParagraph"/>
              <w:numPr>
                <w:ilvl w:val="0"/>
                <w:numId w:val="12"/>
              </w:numPr>
              <w:tabs>
                <w:tab w:val="left" w:pos="727"/>
              </w:tabs>
              <w:spacing w:before="16" w:line="249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Certifikace</w:t>
            </w:r>
          </w:p>
        </w:tc>
        <w:tc>
          <w:tcPr>
            <w:tcW w:w="4841" w:type="dxa"/>
            <w:gridSpan w:val="6"/>
            <w:tcBorders>
              <w:right w:val="nil"/>
            </w:tcBorders>
            <w:shd w:val="clear" w:color="auto" w:fill="D9D9D9"/>
          </w:tcPr>
          <w:p w14:paraId="71FD27DB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58E" w14:paraId="088DB185" w14:textId="77777777">
        <w:trPr>
          <w:trHeight w:val="285"/>
        </w:trPr>
        <w:tc>
          <w:tcPr>
            <w:tcW w:w="4217" w:type="dxa"/>
            <w:tcBorders>
              <w:left w:val="nil"/>
            </w:tcBorders>
          </w:tcPr>
          <w:p w14:paraId="4566A1F8" w14:textId="77777777" w:rsidR="006A658E" w:rsidRDefault="00973685">
            <w:pPr>
              <w:pStyle w:val="TableParagraph"/>
              <w:numPr>
                <w:ilvl w:val="0"/>
                <w:numId w:val="11"/>
              </w:numPr>
              <w:tabs>
                <w:tab w:val="left" w:pos="727"/>
              </w:tabs>
              <w:spacing w:before="16" w:line="249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Jazykové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znalosti</w:t>
            </w:r>
          </w:p>
        </w:tc>
        <w:tc>
          <w:tcPr>
            <w:tcW w:w="794" w:type="dxa"/>
            <w:shd w:val="clear" w:color="auto" w:fill="D9D9D9"/>
          </w:tcPr>
          <w:p w14:paraId="0D60727A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shd w:val="clear" w:color="auto" w:fill="D9D9D9"/>
          </w:tcPr>
          <w:p w14:paraId="48145B75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  <w:shd w:val="clear" w:color="auto" w:fill="D9D9D9"/>
          </w:tcPr>
          <w:p w14:paraId="500566A1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shd w:val="clear" w:color="auto" w:fill="D9D9D9"/>
          </w:tcPr>
          <w:p w14:paraId="7A3F0122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  <w:shd w:val="clear" w:color="auto" w:fill="D9D9D9"/>
          </w:tcPr>
          <w:p w14:paraId="5E1B5C9A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tcBorders>
              <w:right w:val="nil"/>
            </w:tcBorders>
            <w:shd w:val="clear" w:color="auto" w:fill="D9D9D9"/>
          </w:tcPr>
          <w:p w14:paraId="5ABC6579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58E" w14:paraId="7BDCB85B" w14:textId="77777777">
        <w:trPr>
          <w:trHeight w:val="285"/>
        </w:trPr>
        <w:tc>
          <w:tcPr>
            <w:tcW w:w="4217" w:type="dxa"/>
            <w:tcBorders>
              <w:left w:val="nil"/>
            </w:tcBorders>
          </w:tcPr>
          <w:p w14:paraId="3EDFF7A2" w14:textId="77777777" w:rsidR="006A658E" w:rsidRDefault="00973685">
            <w:pPr>
              <w:pStyle w:val="TableParagraph"/>
              <w:numPr>
                <w:ilvl w:val="0"/>
                <w:numId w:val="10"/>
              </w:numPr>
              <w:tabs>
                <w:tab w:val="left" w:pos="727"/>
              </w:tabs>
              <w:spacing w:before="16" w:line="249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Stupeň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utajení</w:t>
            </w:r>
          </w:p>
        </w:tc>
        <w:tc>
          <w:tcPr>
            <w:tcW w:w="4841" w:type="dxa"/>
            <w:gridSpan w:val="6"/>
            <w:tcBorders>
              <w:right w:val="nil"/>
            </w:tcBorders>
            <w:shd w:val="clear" w:color="auto" w:fill="D9D9D9"/>
          </w:tcPr>
          <w:p w14:paraId="312BE429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58E" w14:paraId="3E2BB1A4" w14:textId="77777777">
        <w:trPr>
          <w:trHeight w:val="285"/>
        </w:trPr>
        <w:tc>
          <w:tcPr>
            <w:tcW w:w="4217" w:type="dxa"/>
            <w:tcBorders>
              <w:left w:val="nil"/>
            </w:tcBorders>
          </w:tcPr>
          <w:p w14:paraId="5D99757D" w14:textId="77777777" w:rsidR="006A658E" w:rsidRDefault="00973685">
            <w:pPr>
              <w:pStyle w:val="TableParagraph"/>
              <w:numPr>
                <w:ilvl w:val="0"/>
                <w:numId w:val="9"/>
              </w:numPr>
              <w:tabs>
                <w:tab w:val="left" w:pos="727"/>
              </w:tabs>
              <w:spacing w:before="16" w:line="249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ŘP</w:t>
            </w:r>
          </w:p>
        </w:tc>
        <w:tc>
          <w:tcPr>
            <w:tcW w:w="4841" w:type="dxa"/>
            <w:gridSpan w:val="6"/>
            <w:tcBorders>
              <w:right w:val="nil"/>
            </w:tcBorders>
            <w:shd w:val="clear" w:color="auto" w:fill="D9D9D9"/>
          </w:tcPr>
          <w:p w14:paraId="633D351E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58E" w14:paraId="4C01D4F9" w14:textId="77777777">
        <w:trPr>
          <w:trHeight w:val="285"/>
        </w:trPr>
        <w:tc>
          <w:tcPr>
            <w:tcW w:w="4217" w:type="dxa"/>
            <w:tcBorders>
              <w:left w:val="nil"/>
            </w:tcBorders>
          </w:tcPr>
          <w:p w14:paraId="2D4AB014" w14:textId="77777777" w:rsidR="006A658E" w:rsidRDefault="00973685">
            <w:pPr>
              <w:pStyle w:val="TableParagraph"/>
              <w:numPr>
                <w:ilvl w:val="0"/>
                <w:numId w:val="8"/>
              </w:numPr>
              <w:tabs>
                <w:tab w:val="left" w:pos="727"/>
              </w:tabs>
              <w:spacing w:before="16" w:line="249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Specifické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požadavky</w:t>
            </w:r>
          </w:p>
        </w:tc>
        <w:tc>
          <w:tcPr>
            <w:tcW w:w="4841" w:type="dxa"/>
            <w:gridSpan w:val="6"/>
            <w:tcBorders>
              <w:right w:val="nil"/>
            </w:tcBorders>
            <w:shd w:val="clear" w:color="auto" w:fill="D9D9D9"/>
          </w:tcPr>
          <w:p w14:paraId="2551BE64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58E" w14:paraId="14007741" w14:textId="77777777">
        <w:trPr>
          <w:trHeight w:val="805"/>
        </w:trPr>
        <w:tc>
          <w:tcPr>
            <w:tcW w:w="9058" w:type="dxa"/>
            <w:gridSpan w:val="7"/>
            <w:tcBorders>
              <w:left w:val="nil"/>
              <w:bottom w:val="single" w:sz="18" w:space="0" w:color="000000"/>
              <w:right w:val="nil"/>
            </w:tcBorders>
          </w:tcPr>
          <w:p w14:paraId="7D543BB4" w14:textId="77777777" w:rsidR="006A658E" w:rsidRDefault="006A658E">
            <w:pPr>
              <w:pStyle w:val="TableParagraph"/>
            </w:pPr>
          </w:p>
          <w:p w14:paraId="23837422" w14:textId="77777777" w:rsidR="006A658E" w:rsidRDefault="006A658E">
            <w:pPr>
              <w:pStyle w:val="TableParagraph"/>
              <w:spacing w:before="30"/>
            </w:pPr>
          </w:p>
          <w:p w14:paraId="050B0D0E" w14:textId="77777777" w:rsidR="006A658E" w:rsidRDefault="00973685">
            <w:pPr>
              <w:pStyle w:val="TableParagraph"/>
              <w:spacing w:line="249" w:lineRule="exact"/>
              <w:ind w:left="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Klíčové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povinnosti</w:t>
            </w:r>
          </w:p>
        </w:tc>
      </w:tr>
      <w:tr w:rsidR="006A658E" w14:paraId="1CBFB9D2" w14:textId="77777777">
        <w:trPr>
          <w:trHeight w:val="284"/>
        </w:trPr>
        <w:tc>
          <w:tcPr>
            <w:tcW w:w="9058" w:type="dxa"/>
            <w:gridSpan w:val="7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70EBAFAF" w14:textId="77777777" w:rsidR="006A658E" w:rsidRDefault="006A6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4880D7" w14:textId="77777777" w:rsidR="006A658E" w:rsidRDefault="006A658E">
      <w:pPr>
        <w:rPr>
          <w:rFonts w:ascii="Times New Roman"/>
          <w:sz w:val="18"/>
        </w:rPr>
        <w:sectPr w:rsidR="006A658E">
          <w:pgSz w:w="11910" w:h="16840"/>
          <w:pgMar w:top="1980" w:right="600" w:bottom="1600" w:left="1580" w:header="675" w:footer="1408" w:gutter="0"/>
          <w:cols w:space="708"/>
        </w:sectPr>
      </w:pPr>
    </w:p>
    <w:p w14:paraId="32835986" w14:textId="77777777" w:rsidR="006A658E" w:rsidRDefault="006A658E">
      <w:pPr>
        <w:pStyle w:val="Zkladntext"/>
        <w:spacing w:before="104"/>
        <w:rPr>
          <w:sz w:val="32"/>
        </w:rPr>
      </w:pPr>
    </w:p>
    <w:p w14:paraId="740E43F8" w14:textId="77777777" w:rsidR="006A658E" w:rsidRDefault="00973685">
      <w:pPr>
        <w:pStyle w:val="Nadpis1"/>
        <w:ind w:left="122" w:firstLine="0"/>
      </w:pPr>
      <w:bookmarkStart w:id="30" w:name="_bookmark22"/>
      <w:bookmarkEnd w:id="30"/>
      <w:r>
        <w:rPr>
          <w:color w:val="226284"/>
        </w:rPr>
        <w:t>Seznam</w:t>
      </w:r>
      <w:r>
        <w:rPr>
          <w:color w:val="226284"/>
          <w:spacing w:val="-16"/>
        </w:rPr>
        <w:t xml:space="preserve"> </w:t>
      </w:r>
      <w:r>
        <w:rPr>
          <w:color w:val="226284"/>
          <w:spacing w:val="-2"/>
        </w:rPr>
        <w:t>zkratek</w:t>
      </w:r>
    </w:p>
    <w:p w14:paraId="62526D37" w14:textId="77777777" w:rsidR="006A658E" w:rsidRDefault="006A658E">
      <w:pPr>
        <w:pStyle w:val="Zkladntext"/>
        <w:spacing w:before="177" w:after="1"/>
        <w:rPr>
          <w:b/>
          <w:sz w:val="20"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1238"/>
        <w:gridCol w:w="7584"/>
      </w:tblGrid>
      <w:tr w:rsidR="006A658E" w14:paraId="52D395A2" w14:textId="77777777">
        <w:trPr>
          <w:trHeight w:val="290"/>
        </w:trPr>
        <w:tc>
          <w:tcPr>
            <w:tcW w:w="1238" w:type="dxa"/>
            <w:shd w:val="clear" w:color="auto" w:fill="00AFEF"/>
          </w:tcPr>
          <w:p w14:paraId="0F34B505" w14:textId="77777777" w:rsidR="006A658E" w:rsidRDefault="00973685">
            <w:pPr>
              <w:pStyle w:val="TableParagraph"/>
              <w:spacing w:line="270" w:lineRule="exact"/>
              <w:ind w:left="1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Zkratka</w:t>
            </w:r>
          </w:p>
        </w:tc>
        <w:tc>
          <w:tcPr>
            <w:tcW w:w="7584" w:type="dxa"/>
            <w:shd w:val="clear" w:color="auto" w:fill="00AFEF"/>
          </w:tcPr>
          <w:p w14:paraId="741132B7" w14:textId="77777777" w:rsidR="006A658E" w:rsidRDefault="00973685">
            <w:pPr>
              <w:pStyle w:val="TableParagraph"/>
              <w:spacing w:line="270" w:lineRule="exact"/>
              <w:ind w:left="23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Význam</w:t>
            </w:r>
          </w:p>
        </w:tc>
      </w:tr>
      <w:tr w:rsidR="006A658E" w14:paraId="685EEC11" w14:textId="77777777">
        <w:trPr>
          <w:trHeight w:val="566"/>
        </w:trPr>
        <w:tc>
          <w:tcPr>
            <w:tcW w:w="1238" w:type="dxa"/>
            <w:tcBorders>
              <w:bottom w:val="single" w:sz="6" w:space="0" w:color="00AFEF"/>
            </w:tcBorders>
          </w:tcPr>
          <w:p w14:paraId="1A204B22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  <w:spacing w:val="-2"/>
              </w:rPr>
              <w:t>NAKIT</w:t>
            </w:r>
          </w:p>
        </w:tc>
        <w:tc>
          <w:tcPr>
            <w:tcW w:w="7584" w:type="dxa"/>
            <w:tcBorders>
              <w:bottom w:val="single" w:sz="6" w:space="0" w:color="00AFEF"/>
            </w:tcBorders>
          </w:tcPr>
          <w:p w14:paraId="63EF24AD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Národní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agentura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pro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komunikační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a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informační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technologie,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4"/>
              </w:rPr>
              <w:t>s.p.</w:t>
            </w:r>
          </w:p>
        </w:tc>
      </w:tr>
      <w:tr w:rsidR="006A658E" w14:paraId="7719B014" w14:textId="77777777">
        <w:trPr>
          <w:trHeight w:val="568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1C93459C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  <w:spacing w:val="-5"/>
              </w:rPr>
              <w:t>PU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58E227B2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Plánovaná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  <w:spacing w:val="-2"/>
              </w:rPr>
              <w:t>utilizace</w:t>
            </w:r>
          </w:p>
        </w:tc>
      </w:tr>
      <w:tr w:rsidR="006A658E" w14:paraId="57066723" w14:textId="77777777">
        <w:trPr>
          <w:trHeight w:val="565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2F84D5FE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  <w:spacing w:val="-5"/>
              </w:rPr>
              <w:t>NČ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16124C50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Nominální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5"/>
              </w:rPr>
              <w:t>čas</w:t>
            </w:r>
          </w:p>
        </w:tc>
      </w:tr>
      <w:tr w:rsidR="006A658E" w14:paraId="15A9C248" w14:textId="77777777">
        <w:trPr>
          <w:trHeight w:val="568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2BAF8DE5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  <w:spacing w:val="-5"/>
              </w:rPr>
              <w:t>DČ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08E35E6A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Disponibilní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pracovní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5"/>
              </w:rPr>
              <w:t>čas</w:t>
            </w:r>
          </w:p>
        </w:tc>
      </w:tr>
      <w:tr w:rsidR="006A658E" w14:paraId="3319188E" w14:textId="77777777">
        <w:trPr>
          <w:trHeight w:val="565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2C8EF95B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  <w:spacing w:val="-5"/>
              </w:rPr>
              <w:t>VPF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0400F08E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Využitelný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pracovní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4"/>
              </w:rPr>
              <w:t>fond</w:t>
            </w:r>
          </w:p>
        </w:tc>
      </w:tr>
      <w:tr w:rsidR="006A658E" w14:paraId="0EDE30D5" w14:textId="77777777">
        <w:trPr>
          <w:trHeight w:val="568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64CFD66D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  <w:spacing w:val="-5"/>
              </w:rPr>
              <w:t>PP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14620172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Pracovní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4"/>
              </w:rPr>
              <w:t>poměr</w:t>
            </w:r>
          </w:p>
        </w:tc>
      </w:tr>
      <w:tr w:rsidR="006A658E" w14:paraId="7A8FD6BB" w14:textId="77777777">
        <w:trPr>
          <w:trHeight w:val="565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7D041A9D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  <w:spacing w:val="-5"/>
              </w:rPr>
              <w:t>DPČ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217E04EE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Dohoda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o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pracovní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2"/>
              </w:rPr>
              <w:t>činnosti</w:t>
            </w:r>
          </w:p>
        </w:tc>
      </w:tr>
      <w:tr w:rsidR="006A658E" w14:paraId="32E9A215" w14:textId="77777777">
        <w:trPr>
          <w:trHeight w:val="568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7B2DAD94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  <w:spacing w:val="-5"/>
              </w:rPr>
              <w:t>DPP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22690B77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Dohoda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o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provedení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2"/>
              </w:rPr>
              <w:t>práce</w:t>
            </w:r>
          </w:p>
        </w:tc>
      </w:tr>
      <w:tr w:rsidR="006A658E" w14:paraId="25DF9183" w14:textId="77777777">
        <w:trPr>
          <w:trHeight w:val="565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47FBCEE7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  <w:spacing w:val="-5"/>
              </w:rPr>
              <w:t>MD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223D5481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Man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  <w:spacing w:val="-5"/>
              </w:rPr>
              <w:t>Day</w:t>
            </w:r>
          </w:p>
        </w:tc>
      </w:tr>
      <w:tr w:rsidR="006A658E" w14:paraId="5C758F4A" w14:textId="77777777">
        <w:trPr>
          <w:trHeight w:val="568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0CDE0E5B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  <w:spacing w:val="-5"/>
              </w:rPr>
              <w:t>NMD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3DD982A3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Nákladová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„Man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Day“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2"/>
              </w:rPr>
              <w:t>sazba</w:t>
            </w:r>
          </w:p>
        </w:tc>
      </w:tr>
      <w:tr w:rsidR="006A658E" w14:paraId="6A793766" w14:textId="77777777">
        <w:trPr>
          <w:trHeight w:val="565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2506EF30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  <w:spacing w:val="-5"/>
              </w:rPr>
              <w:t>OJ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1612CE18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Organizační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</w:rPr>
              <w:t>jednotka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  <w:spacing w:val="-4"/>
              </w:rPr>
              <w:t>NAKIT</w:t>
            </w:r>
          </w:p>
        </w:tc>
      </w:tr>
      <w:tr w:rsidR="006A658E" w14:paraId="39D49FF6" w14:textId="77777777">
        <w:trPr>
          <w:trHeight w:val="568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474F253D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  <w:spacing w:val="-5"/>
              </w:rPr>
              <w:t>OPN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42545F31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Ostatní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provozní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2"/>
              </w:rPr>
              <w:t>náklady</w:t>
            </w:r>
          </w:p>
        </w:tc>
      </w:tr>
      <w:tr w:rsidR="006A658E" w14:paraId="295A6AD7" w14:textId="77777777">
        <w:trPr>
          <w:trHeight w:val="565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2D096CF2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  <w:spacing w:val="-5"/>
              </w:rPr>
              <w:t>ORN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5DA54BD1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Ostatní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režijní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2"/>
              </w:rPr>
              <w:t>náklady</w:t>
            </w:r>
          </w:p>
        </w:tc>
      </w:tr>
      <w:tr w:rsidR="006A658E" w14:paraId="7B32C1A1" w14:textId="77777777">
        <w:trPr>
          <w:trHeight w:val="568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0CC192C0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  <w:spacing w:val="-5"/>
              </w:rPr>
              <w:t>NS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79277EA7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Nákladové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  <w:spacing w:val="-2"/>
              </w:rPr>
              <w:t>středisko</w:t>
            </w:r>
          </w:p>
        </w:tc>
      </w:tr>
      <w:tr w:rsidR="006A658E" w14:paraId="3D98BF4D" w14:textId="77777777">
        <w:trPr>
          <w:trHeight w:val="565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653B2C28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  <w:spacing w:val="-5"/>
              </w:rPr>
              <w:t>PMD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2A19DF50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Prodejní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„Man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Day“</w:t>
            </w:r>
            <w:r>
              <w:rPr>
                <w:color w:val="696969"/>
                <w:spacing w:val="-4"/>
              </w:rPr>
              <w:t xml:space="preserve"> sazba</w:t>
            </w:r>
          </w:p>
        </w:tc>
      </w:tr>
      <w:tr w:rsidR="006A658E" w14:paraId="4EF7BD21" w14:textId="77777777">
        <w:trPr>
          <w:trHeight w:val="568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27EFD281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</w:rPr>
              <w:t>NH</w:t>
            </w:r>
            <w:r>
              <w:rPr>
                <w:b/>
                <w:color w:val="767070"/>
                <w:spacing w:val="-2"/>
              </w:rPr>
              <w:t xml:space="preserve"> sazba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366B570F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Nákladová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</w:rPr>
              <w:t>hodinová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2"/>
              </w:rPr>
              <w:t>sazba</w:t>
            </w:r>
          </w:p>
        </w:tc>
      </w:tr>
      <w:tr w:rsidR="006A658E" w14:paraId="7C0888F8" w14:textId="77777777">
        <w:trPr>
          <w:trHeight w:val="566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111F7D4C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  <w:spacing w:val="-5"/>
              </w:rPr>
              <w:t>ZAK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00168C14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  <w:spacing w:val="-2"/>
              </w:rPr>
              <w:t>Zakázka</w:t>
            </w:r>
          </w:p>
        </w:tc>
      </w:tr>
      <w:tr w:rsidR="006A658E" w14:paraId="04905E1C" w14:textId="77777777">
        <w:trPr>
          <w:trHeight w:val="568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6E7B8AA7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</w:rPr>
              <w:t>Odd.</w:t>
            </w:r>
            <w:r>
              <w:rPr>
                <w:b/>
                <w:color w:val="767070"/>
                <w:spacing w:val="-5"/>
              </w:rPr>
              <w:t xml:space="preserve"> CO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14831A30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Oddělení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2"/>
              </w:rPr>
              <w:t>Controllingu</w:t>
            </w:r>
          </w:p>
        </w:tc>
      </w:tr>
      <w:tr w:rsidR="006A658E" w14:paraId="0861D1A4" w14:textId="77777777">
        <w:trPr>
          <w:trHeight w:val="568"/>
        </w:trPr>
        <w:tc>
          <w:tcPr>
            <w:tcW w:w="1238" w:type="dxa"/>
            <w:tcBorders>
              <w:top w:val="single" w:sz="6" w:space="0" w:color="00AFEF"/>
              <w:bottom w:val="single" w:sz="6" w:space="0" w:color="00AFEF"/>
            </w:tcBorders>
          </w:tcPr>
          <w:p w14:paraId="31771444" w14:textId="77777777" w:rsidR="006A658E" w:rsidRDefault="00973685">
            <w:pPr>
              <w:pStyle w:val="TableParagraph"/>
              <w:spacing w:before="158"/>
              <w:ind w:left="14"/>
              <w:rPr>
                <w:b/>
              </w:rPr>
            </w:pPr>
            <w:r>
              <w:rPr>
                <w:b/>
                <w:color w:val="767070"/>
                <w:spacing w:val="-2"/>
              </w:rPr>
              <w:t>Odd.PaM</w:t>
            </w:r>
          </w:p>
        </w:tc>
        <w:tc>
          <w:tcPr>
            <w:tcW w:w="7584" w:type="dxa"/>
            <w:tcBorders>
              <w:top w:val="single" w:sz="6" w:space="0" w:color="00AFEF"/>
              <w:bottom w:val="single" w:sz="6" w:space="0" w:color="00AFEF"/>
            </w:tcBorders>
          </w:tcPr>
          <w:p w14:paraId="4051421B" w14:textId="77777777" w:rsidR="006A658E" w:rsidRDefault="00973685">
            <w:pPr>
              <w:pStyle w:val="TableParagraph"/>
              <w:spacing w:before="158"/>
              <w:ind w:left="230"/>
            </w:pPr>
            <w:r>
              <w:rPr>
                <w:color w:val="696969"/>
              </w:rPr>
              <w:t>Oddělení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Personalistka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</w:rPr>
              <w:t>a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4"/>
              </w:rPr>
              <w:t>Mzdy</w:t>
            </w:r>
          </w:p>
        </w:tc>
      </w:tr>
    </w:tbl>
    <w:p w14:paraId="2BB42D29" w14:textId="77777777" w:rsidR="006A658E" w:rsidRDefault="006A658E">
      <w:pPr>
        <w:sectPr w:rsidR="006A658E">
          <w:pgSz w:w="11910" w:h="16840"/>
          <w:pgMar w:top="1980" w:right="600" w:bottom="1600" w:left="1580" w:header="675" w:footer="1408" w:gutter="0"/>
          <w:cols w:space="708"/>
        </w:sectPr>
      </w:pPr>
    </w:p>
    <w:p w14:paraId="3A355AA8" w14:textId="77777777" w:rsidR="006A658E" w:rsidRDefault="006A658E">
      <w:pPr>
        <w:pStyle w:val="Zkladntext"/>
        <w:rPr>
          <w:b/>
          <w:sz w:val="20"/>
        </w:rPr>
      </w:pPr>
    </w:p>
    <w:p w14:paraId="2BE3B3ED" w14:textId="77777777" w:rsidR="006A658E" w:rsidRDefault="006A658E">
      <w:pPr>
        <w:pStyle w:val="Zkladntext"/>
        <w:spacing w:before="170"/>
        <w:rPr>
          <w:b/>
          <w:sz w:val="20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327"/>
        <w:gridCol w:w="7480"/>
      </w:tblGrid>
      <w:tr w:rsidR="006A658E" w14:paraId="142E6293" w14:textId="77777777">
        <w:trPr>
          <w:trHeight w:val="401"/>
        </w:trPr>
        <w:tc>
          <w:tcPr>
            <w:tcW w:w="1327" w:type="dxa"/>
            <w:tcBorders>
              <w:bottom w:val="single" w:sz="6" w:space="0" w:color="00AFEF"/>
            </w:tcBorders>
          </w:tcPr>
          <w:p w14:paraId="597A5D38" w14:textId="77777777" w:rsidR="006A658E" w:rsidRDefault="0097368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color w:val="767070"/>
                <w:spacing w:val="-5"/>
              </w:rPr>
              <w:t>ON</w:t>
            </w:r>
          </w:p>
        </w:tc>
        <w:tc>
          <w:tcPr>
            <w:tcW w:w="7480" w:type="dxa"/>
            <w:tcBorders>
              <w:bottom w:val="single" w:sz="6" w:space="0" w:color="00AFEF"/>
            </w:tcBorders>
          </w:tcPr>
          <w:p w14:paraId="46570A2E" w14:textId="77777777" w:rsidR="006A658E" w:rsidRDefault="00973685">
            <w:pPr>
              <w:pStyle w:val="TableParagraph"/>
              <w:spacing w:line="247" w:lineRule="exact"/>
              <w:ind w:left="127"/>
            </w:pPr>
            <w:r>
              <w:rPr>
                <w:color w:val="696969"/>
              </w:rPr>
              <w:t>Osobní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2"/>
              </w:rPr>
              <w:t>náklady</w:t>
            </w:r>
          </w:p>
        </w:tc>
      </w:tr>
      <w:tr w:rsidR="006A658E" w14:paraId="7FC6BBD3" w14:textId="77777777">
        <w:trPr>
          <w:trHeight w:val="568"/>
        </w:trPr>
        <w:tc>
          <w:tcPr>
            <w:tcW w:w="1327" w:type="dxa"/>
            <w:tcBorders>
              <w:top w:val="single" w:sz="6" w:space="0" w:color="00AFEF"/>
              <w:bottom w:val="single" w:sz="6" w:space="0" w:color="00AFEF"/>
            </w:tcBorders>
          </w:tcPr>
          <w:p w14:paraId="52886F67" w14:textId="77777777" w:rsidR="006A658E" w:rsidRDefault="00973685">
            <w:pPr>
              <w:pStyle w:val="TableParagraph"/>
              <w:spacing w:before="158"/>
              <w:rPr>
                <w:b/>
              </w:rPr>
            </w:pPr>
            <w:r>
              <w:rPr>
                <w:b/>
                <w:color w:val="767070"/>
              </w:rPr>
              <w:t>PH</w:t>
            </w:r>
            <w:r>
              <w:rPr>
                <w:b/>
                <w:color w:val="767070"/>
                <w:spacing w:val="-1"/>
              </w:rPr>
              <w:t xml:space="preserve"> </w:t>
            </w:r>
            <w:r>
              <w:rPr>
                <w:b/>
                <w:color w:val="767070"/>
                <w:spacing w:val="-2"/>
              </w:rPr>
              <w:t>sazba</w:t>
            </w:r>
          </w:p>
        </w:tc>
        <w:tc>
          <w:tcPr>
            <w:tcW w:w="7480" w:type="dxa"/>
            <w:tcBorders>
              <w:top w:val="single" w:sz="6" w:space="0" w:color="00AFEF"/>
              <w:bottom w:val="single" w:sz="6" w:space="0" w:color="00AFEF"/>
            </w:tcBorders>
          </w:tcPr>
          <w:p w14:paraId="57269FA1" w14:textId="77777777" w:rsidR="006A658E" w:rsidRDefault="00973685">
            <w:pPr>
              <w:pStyle w:val="TableParagraph"/>
              <w:spacing w:before="158"/>
              <w:ind w:left="127"/>
            </w:pPr>
            <w:r>
              <w:rPr>
                <w:color w:val="696969"/>
              </w:rPr>
              <w:t>Prodejní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hodinová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  <w:spacing w:val="-4"/>
              </w:rPr>
              <w:t>sazba</w:t>
            </w:r>
          </w:p>
        </w:tc>
      </w:tr>
      <w:tr w:rsidR="006A658E" w14:paraId="534409ED" w14:textId="77777777">
        <w:trPr>
          <w:trHeight w:val="565"/>
        </w:trPr>
        <w:tc>
          <w:tcPr>
            <w:tcW w:w="1327" w:type="dxa"/>
            <w:tcBorders>
              <w:top w:val="single" w:sz="6" w:space="0" w:color="00AFEF"/>
              <w:bottom w:val="single" w:sz="6" w:space="0" w:color="00AFEF"/>
            </w:tcBorders>
          </w:tcPr>
          <w:p w14:paraId="062093C7" w14:textId="77777777" w:rsidR="006A658E" w:rsidRDefault="00973685">
            <w:pPr>
              <w:pStyle w:val="TableParagraph"/>
              <w:spacing w:before="158"/>
              <w:rPr>
                <w:b/>
              </w:rPr>
            </w:pPr>
            <w:r>
              <w:rPr>
                <w:b/>
                <w:color w:val="767070"/>
                <w:spacing w:val="-2"/>
              </w:rPr>
              <w:t>Benchmark</w:t>
            </w:r>
          </w:p>
        </w:tc>
        <w:tc>
          <w:tcPr>
            <w:tcW w:w="7480" w:type="dxa"/>
            <w:tcBorders>
              <w:top w:val="single" w:sz="6" w:space="0" w:color="00AFEF"/>
              <w:bottom w:val="single" w:sz="6" w:space="0" w:color="00AFEF"/>
            </w:tcBorders>
          </w:tcPr>
          <w:p w14:paraId="2AD1F22A" w14:textId="77777777" w:rsidR="006A658E" w:rsidRDefault="00973685">
            <w:pPr>
              <w:pStyle w:val="TableParagraph"/>
              <w:spacing w:before="158"/>
              <w:ind w:left="127"/>
            </w:pPr>
            <w:r>
              <w:rPr>
                <w:color w:val="696969"/>
              </w:rPr>
              <w:t>Tržní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2"/>
              </w:rPr>
              <w:t>srovnání</w:t>
            </w:r>
          </w:p>
        </w:tc>
      </w:tr>
    </w:tbl>
    <w:p w14:paraId="743DACAD" w14:textId="77777777" w:rsidR="006A658E" w:rsidRDefault="006A658E">
      <w:pPr>
        <w:sectPr w:rsidR="006A658E">
          <w:pgSz w:w="11910" w:h="16840"/>
          <w:pgMar w:top="1980" w:right="600" w:bottom="1600" w:left="1580" w:header="675" w:footer="1408" w:gutter="0"/>
          <w:cols w:space="708"/>
        </w:sectPr>
      </w:pPr>
    </w:p>
    <w:p w14:paraId="7D16520B" w14:textId="77777777" w:rsidR="006A658E" w:rsidRDefault="006A658E">
      <w:pPr>
        <w:pStyle w:val="Zkladntext"/>
        <w:rPr>
          <w:b/>
        </w:rPr>
      </w:pPr>
    </w:p>
    <w:p w14:paraId="5C567119" w14:textId="77777777" w:rsidR="006A658E" w:rsidRDefault="006A658E">
      <w:pPr>
        <w:pStyle w:val="Zkladntext"/>
        <w:rPr>
          <w:b/>
        </w:rPr>
      </w:pPr>
    </w:p>
    <w:p w14:paraId="7B3DA4B8" w14:textId="77777777" w:rsidR="006A658E" w:rsidRDefault="006A658E">
      <w:pPr>
        <w:pStyle w:val="Zkladntext"/>
        <w:spacing w:before="80"/>
        <w:rPr>
          <w:b/>
        </w:rPr>
      </w:pPr>
    </w:p>
    <w:p w14:paraId="06E5227B" w14:textId="77777777" w:rsidR="006A658E" w:rsidRDefault="00973685">
      <w:pPr>
        <w:ind w:left="119"/>
        <w:rPr>
          <w:b/>
        </w:rPr>
      </w:pPr>
      <w:r>
        <w:rPr>
          <w:b/>
          <w:color w:val="404040"/>
        </w:rPr>
        <w:t>Příloha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1b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–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Algoritmus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výpočtu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cen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služeb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  <w:spacing w:val="-5"/>
        </w:rPr>
        <w:t>NHS</w:t>
      </w:r>
    </w:p>
    <w:p w14:paraId="1F687112" w14:textId="77777777" w:rsidR="006A658E" w:rsidRDefault="00973685">
      <w:pPr>
        <w:pStyle w:val="Nadpis5"/>
        <w:spacing w:before="41"/>
        <w:ind w:left="119"/>
      </w:pPr>
      <w:r>
        <w:rPr>
          <w:b w:val="0"/>
        </w:rPr>
        <w:br w:type="column"/>
      </w:r>
      <w:r>
        <w:rPr>
          <w:color w:val="00AEEE"/>
        </w:rPr>
        <w:t>KONZULTAČNÍCH</w:t>
      </w:r>
      <w:r>
        <w:rPr>
          <w:color w:val="00AEEE"/>
          <w:spacing w:val="-6"/>
        </w:rPr>
        <w:t xml:space="preserve"> </w:t>
      </w:r>
      <w:r>
        <w:rPr>
          <w:color w:val="00AEEE"/>
        </w:rPr>
        <w:t>SLUŽEB</w:t>
      </w:r>
      <w:r>
        <w:rPr>
          <w:color w:val="00AEEE"/>
          <w:spacing w:val="-4"/>
        </w:rPr>
        <w:t xml:space="preserve"> </w:t>
      </w:r>
      <w:r>
        <w:rPr>
          <w:color w:val="00AEEE"/>
        </w:rPr>
        <w:t>-</w:t>
      </w:r>
      <w:r>
        <w:rPr>
          <w:color w:val="00AEEE"/>
          <w:spacing w:val="-4"/>
        </w:rPr>
        <w:t xml:space="preserve"> </w:t>
      </w:r>
      <w:r>
        <w:rPr>
          <w:color w:val="00AEEE"/>
          <w:spacing w:val="-2"/>
        </w:rPr>
        <w:t>ODBORNÉ</w:t>
      </w:r>
    </w:p>
    <w:p w14:paraId="04C695B6" w14:textId="77777777" w:rsidR="006A658E" w:rsidRDefault="00973685">
      <w:pPr>
        <w:spacing w:before="40"/>
        <w:ind w:left="119"/>
        <w:rPr>
          <w:b/>
          <w:sz w:val="24"/>
        </w:rPr>
      </w:pPr>
      <w:r>
        <w:rPr>
          <w:b/>
          <w:color w:val="00AEEE"/>
          <w:spacing w:val="-2"/>
          <w:sz w:val="24"/>
        </w:rPr>
        <w:t>STANOVISKO</w:t>
      </w:r>
    </w:p>
    <w:p w14:paraId="516A163F" w14:textId="77777777" w:rsidR="006A658E" w:rsidRDefault="006A658E">
      <w:pPr>
        <w:rPr>
          <w:sz w:val="24"/>
        </w:rPr>
        <w:sectPr w:rsidR="006A658E">
          <w:headerReference w:type="default" r:id="rId17"/>
          <w:footerReference w:type="default" r:id="rId18"/>
          <w:pgSz w:w="11920" w:h="16850"/>
          <w:pgMar w:top="960" w:right="0" w:bottom="280" w:left="1040" w:header="712" w:footer="0" w:gutter="0"/>
          <w:cols w:num="2" w:space="708" w:equalWidth="0">
            <w:col w:w="5246" w:space="216"/>
            <w:col w:w="5418"/>
          </w:cols>
        </w:sectPr>
      </w:pPr>
    </w:p>
    <w:p w14:paraId="6DE45264" w14:textId="77777777" w:rsidR="006A658E" w:rsidRDefault="00973685">
      <w:pPr>
        <w:pStyle w:val="Zkladn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11CD22BE" wp14:editId="05BA963D">
            <wp:simplePos x="0" y="0"/>
            <wp:positionH relativeFrom="page">
              <wp:posOffset>431800</wp:posOffset>
            </wp:positionH>
            <wp:positionV relativeFrom="page">
              <wp:posOffset>431164</wp:posOffset>
            </wp:positionV>
            <wp:extent cx="1797735" cy="532128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735" cy="53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39A88F" w14:textId="77777777" w:rsidR="006A658E" w:rsidRDefault="006A658E">
      <w:pPr>
        <w:pStyle w:val="Zkladntext"/>
        <w:rPr>
          <w:b/>
          <w:sz w:val="20"/>
        </w:rPr>
      </w:pPr>
    </w:p>
    <w:p w14:paraId="1E0454E3" w14:textId="77777777" w:rsidR="006A658E" w:rsidRDefault="006A658E">
      <w:pPr>
        <w:pStyle w:val="Zkladntext"/>
        <w:rPr>
          <w:b/>
          <w:sz w:val="20"/>
        </w:rPr>
      </w:pPr>
    </w:p>
    <w:p w14:paraId="27394156" w14:textId="77777777" w:rsidR="006A658E" w:rsidRDefault="006A658E">
      <w:pPr>
        <w:pStyle w:val="Zkladntext"/>
        <w:rPr>
          <w:b/>
          <w:sz w:val="20"/>
        </w:rPr>
      </w:pPr>
    </w:p>
    <w:p w14:paraId="5A8C54E9" w14:textId="77777777" w:rsidR="006A658E" w:rsidRDefault="006A658E">
      <w:pPr>
        <w:pStyle w:val="Zkladntext"/>
        <w:rPr>
          <w:b/>
          <w:sz w:val="20"/>
        </w:rPr>
      </w:pPr>
    </w:p>
    <w:p w14:paraId="54A25239" w14:textId="77777777" w:rsidR="006A658E" w:rsidRDefault="006A658E">
      <w:pPr>
        <w:pStyle w:val="Zkladntext"/>
        <w:rPr>
          <w:b/>
          <w:sz w:val="20"/>
        </w:rPr>
      </w:pPr>
    </w:p>
    <w:p w14:paraId="72393DE7" w14:textId="77777777" w:rsidR="006A658E" w:rsidRDefault="006A658E">
      <w:pPr>
        <w:pStyle w:val="Zkladntext"/>
        <w:rPr>
          <w:b/>
          <w:sz w:val="20"/>
        </w:rPr>
      </w:pPr>
    </w:p>
    <w:p w14:paraId="1908C806" w14:textId="77777777" w:rsidR="006A658E" w:rsidRDefault="006A658E">
      <w:pPr>
        <w:pStyle w:val="Zkladntext"/>
        <w:rPr>
          <w:b/>
          <w:sz w:val="20"/>
        </w:rPr>
      </w:pPr>
    </w:p>
    <w:p w14:paraId="00EE4076" w14:textId="77777777" w:rsidR="006A658E" w:rsidRDefault="006A658E">
      <w:pPr>
        <w:pStyle w:val="Zkladntext"/>
        <w:rPr>
          <w:b/>
          <w:sz w:val="20"/>
        </w:rPr>
      </w:pPr>
    </w:p>
    <w:p w14:paraId="4F2B9DC6" w14:textId="77777777" w:rsidR="006A658E" w:rsidRDefault="006A658E">
      <w:pPr>
        <w:pStyle w:val="Zkladntext"/>
        <w:rPr>
          <w:b/>
          <w:sz w:val="20"/>
        </w:rPr>
      </w:pPr>
    </w:p>
    <w:p w14:paraId="57508388" w14:textId="77777777" w:rsidR="006A658E" w:rsidRDefault="006A658E">
      <w:pPr>
        <w:pStyle w:val="Zkladntext"/>
        <w:rPr>
          <w:b/>
          <w:sz w:val="20"/>
        </w:rPr>
      </w:pPr>
    </w:p>
    <w:p w14:paraId="46D2CC1A" w14:textId="77777777" w:rsidR="006A658E" w:rsidRDefault="006A658E">
      <w:pPr>
        <w:pStyle w:val="Zkladntext"/>
        <w:rPr>
          <w:b/>
          <w:sz w:val="20"/>
        </w:rPr>
      </w:pPr>
    </w:p>
    <w:p w14:paraId="1FECD72A" w14:textId="77777777" w:rsidR="006A658E" w:rsidRDefault="006A658E">
      <w:pPr>
        <w:pStyle w:val="Zkladntext"/>
        <w:rPr>
          <w:b/>
          <w:sz w:val="20"/>
        </w:rPr>
      </w:pPr>
    </w:p>
    <w:p w14:paraId="5C07384E" w14:textId="77777777" w:rsidR="006A658E" w:rsidRDefault="006A658E">
      <w:pPr>
        <w:pStyle w:val="Zkladntext"/>
        <w:rPr>
          <w:b/>
          <w:sz w:val="20"/>
        </w:rPr>
      </w:pPr>
    </w:p>
    <w:p w14:paraId="1C07DE35" w14:textId="77777777" w:rsidR="006A658E" w:rsidRDefault="006A658E">
      <w:pPr>
        <w:pStyle w:val="Zkladntext"/>
        <w:rPr>
          <w:b/>
          <w:sz w:val="20"/>
        </w:rPr>
      </w:pPr>
    </w:p>
    <w:p w14:paraId="74E450DF" w14:textId="77777777" w:rsidR="006A658E" w:rsidRDefault="006A658E">
      <w:pPr>
        <w:pStyle w:val="Zkladntext"/>
        <w:rPr>
          <w:b/>
          <w:sz w:val="20"/>
        </w:rPr>
      </w:pPr>
    </w:p>
    <w:p w14:paraId="75FF6EFF" w14:textId="77777777" w:rsidR="006A658E" w:rsidRDefault="006A658E">
      <w:pPr>
        <w:pStyle w:val="Zkladntext"/>
        <w:rPr>
          <w:b/>
          <w:sz w:val="20"/>
        </w:rPr>
      </w:pPr>
    </w:p>
    <w:p w14:paraId="635233BB" w14:textId="77777777" w:rsidR="006A658E" w:rsidRDefault="006A658E">
      <w:pPr>
        <w:pStyle w:val="Zkladntext"/>
        <w:rPr>
          <w:b/>
          <w:sz w:val="20"/>
        </w:rPr>
      </w:pPr>
    </w:p>
    <w:p w14:paraId="639779F4" w14:textId="77777777" w:rsidR="006A658E" w:rsidRDefault="006A658E">
      <w:pPr>
        <w:pStyle w:val="Zkladntext"/>
        <w:rPr>
          <w:b/>
          <w:sz w:val="20"/>
        </w:rPr>
      </w:pPr>
    </w:p>
    <w:p w14:paraId="452E6A7E" w14:textId="77777777" w:rsidR="006A658E" w:rsidRDefault="006A658E">
      <w:pPr>
        <w:pStyle w:val="Zkladntext"/>
        <w:rPr>
          <w:b/>
          <w:sz w:val="20"/>
        </w:rPr>
      </w:pPr>
    </w:p>
    <w:p w14:paraId="20B85059" w14:textId="77777777" w:rsidR="006A658E" w:rsidRDefault="006A658E">
      <w:pPr>
        <w:pStyle w:val="Zkladntext"/>
        <w:rPr>
          <w:b/>
          <w:sz w:val="20"/>
        </w:rPr>
      </w:pPr>
    </w:p>
    <w:p w14:paraId="59EF2160" w14:textId="77777777" w:rsidR="006A658E" w:rsidRDefault="006A658E">
      <w:pPr>
        <w:pStyle w:val="Zkladntext"/>
        <w:rPr>
          <w:b/>
          <w:sz w:val="20"/>
        </w:rPr>
      </w:pPr>
    </w:p>
    <w:p w14:paraId="45E03ECF" w14:textId="77777777" w:rsidR="006A658E" w:rsidRDefault="006A658E">
      <w:pPr>
        <w:pStyle w:val="Zkladntext"/>
        <w:rPr>
          <w:b/>
          <w:sz w:val="20"/>
        </w:rPr>
      </w:pPr>
    </w:p>
    <w:p w14:paraId="46D66A5C" w14:textId="77777777" w:rsidR="006A658E" w:rsidRDefault="006A658E">
      <w:pPr>
        <w:pStyle w:val="Zkladntext"/>
        <w:rPr>
          <w:b/>
          <w:sz w:val="20"/>
        </w:rPr>
      </w:pPr>
    </w:p>
    <w:p w14:paraId="2ABB1920" w14:textId="77777777" w:rsidR="006A658E" w:rsidRDefault="006A658E">
      <w:pPr>
        <w:pStyle w:val="Zkladntext"/>
        <w:rPr>
          <w:b/>
          <w:sz w:val="20"/>
        </w:rPr>
      </w:pPr>
    </w:p>
    <w:p w14:paraId="66BFA1F6" w14:textId="77777777" w:rsidR="006A658E" w:rsidRDefault="006A658E">
      <w:pPr>
        <w:pStyle w:val="Zkladntext"/>
        <w:rPr>
          <w:b/>
          <w:sz w:val="20"/>
        </w:rPr>
      </w:pPr>
    </w:p>
    <w:p w14:paraId="60B54331" w14:textId="77777777" w:rsidR="006A658E" w:rsidRDefault="006A658E">
      <w:pPr>
        <w:pStyle w:val="Zkladntext"/>
        <w:rPr>
          <w:b/>
          <w:sz w:val="20"/>
        </w:rPr>
      </w:pPr>
    </w:p>
    <w:p w14:paraId="24DF8D10" w14:textId="77777777" w:rsidR="006A658E" w:rsidRDefault="006A658E">
      <w:pPr>
        <w:pStyle w:val="Zkladntext"/>
        <w:rPr>
          <w:b/>
          <w:sz w:val="20"/>
        </w:rPr>
      </w:pPr>
    </w:p>
    <w:p w14:paraId="2F33659F" w14:textId="77777777" w:rsidR="006A658E" w:rsidRDefault="006A658E">
      <w:pPr>
        <w:pStyle w:val="Zkladntext"/>
        <w:rPr>
          <w:b/>
          <w:sz w:val="20"/>
        </w:rPr>
      </w:pPr>
    </w:p>
    <w:p w14:paraId="61CE5130" w14:textId="77777777" w:rsidR="006A658E" w:rsidRDefault="006A658E">
      <w:pPr>
        <w:pStyle w:val="Zkladntext"/>
        <w:rPr>
          <w:b/>
          <w:sz w:val="20"/>
        </w:rPr>
      </w:pPr>
    </w:p>
    <w:p w14:paraId="430D82C4" w14:textId="77777777" w:rsidR="006A658E" w:rsidRDefault="006A658E">
      <w:pPr>
        <w:pStyle w:val="Zkladntext"/>
        <w:rPr>
          <w:b/>
          <w:sz w:val="20"/>
        </w:rPr>
      </w:pPr>
    </w:p>
    <w:p w14:paraId="785E7B5B" w14:textId="77777777" w:rsidR="006A658E" w:rsidRDefault="006A658E">
      <w:pPr>
        <w:pStyle w:val="Zkladntext"/>
        <w:rPr>
          <w:b/>
          <w:sz w:val="20"/>
        </w:rPr>
      </w:pPr>
    </w:p>
    <w:p w14:paraId="5BAF5050" w14:textId="77777777" w:rsidR="006A658E" w:rsidRDefault="006A658E">
      <w:pPr>
        <w:pStyle w:val="Zkladntext"/>
        <w:rPr>
          <w:b/>
          <w:sz w:val="20"/>
        </w:rPr>
      </w:pPr>
    </w:p>
    <w:p w14:paraId="6FA8E972" w14:textId="77777777" w:rsidR="006A658E" w:rsidRDefault="006A658E">
      <w:pPr>
        <w:pStyle w:val="Zkladntext"/>
        <w:rPr>
          <w:b/>
          <w:sz w:val="20"/>
        </w:rPr>
      </w:pPr>
    </w:p>
    <w:p w14:paraId="3E10B931" w14:textId="77777777" w:rsidR="006A658E" w:rsidRDefault="006A658E">
      <w:pPr>
        <w:pStyle w:val="Zkladntext"/>
        <w:rPr>
          <w:b/>
          <w:sz w:val="20"/>
        </w:rPr>
      </w:pPr>
    </w:p>
    <w:p w14:paraId="229D7388" w14:textId="77777777" w:rsidR="006A658E" w:rsidRDefault="006A658E">
      <w:pPr>
        <w:pStyle w:val="Zkladntext"/>
        <w:rPr>
          <w:b/>
          <w:sz w:val="20"/>
        </w:rPr>
      </w:pPr>
    </w:p>
    <w:p w14:paraId="0D65DD02" w14:textId="77777777" w:rsidR="006A658E" w:rsidRDefault="006A658E">
      <w:pPr>
        <w:pStyle w:val="Zkladntext"/>
        <w:rPr>
          <w:b/>
          <w:sz w:val="20"/>
        </w:rPr>
      </w:pPr>
    </w:p>
    <w:p w14:paraId="17DC5CD6" w14:textId="77777777" w:rsidR="006A658E" w:rsidRDefault="006A658E">
      <w:pPr>
        <w:pStyle w:val="Zkladntext"/>
        <w:rPr>
          <w:b/>
          <w:sz w:val="20"/>
        </w:rPr>
      </w:pPr>
    </w:p>
    <w:p w14:paraId="7BE23FAD" w14:textId="77777777" w:rsidR="006A658E" w:rsidRDefault="006A658E">
      <w:pPr>
        <w:pStyle w:val="Zkladntext"/>
        <w:rPr>
          <w:b/>
          <w:sz w:val="20"/>
        </w:rPr>
      </w:pPr>
    </w:p>
    <w:p w14:paraId="31B1CA0F" w14:textId="77777777" w:rsidR="006A658E" w:rsidRDefault="006A658E">
      <w:pPr>
        <w:pStyle w:val="Zkladntext"/>
        <w:rPr>
          <w:b/>
          <w:sz w:val="20"/>
        </w:rPr>
      </w:pPr>
    </w:p>
    <w:p w14:paraId="0CA15ED2" w14:textId="77777777" w:rsidR="006A658E" w:rsidRDefault="006A658E">
      <w:pPr>
        <w:pStyle w:val="Zkladntext"/>
        <w:rPr>
          <w:b/>
          <w:sz w:val="20"/>
        </w:rPr>
      </w:pPr>
    </w:p>
    <w:p w14:paraId="25BF48B3" w14:textId="77777777" w:rsidR="006A658E" w:rsidRDefault="006A658E">
      <w:pPr>
        <w:pStyle w:val="Zkladntext"/>
        <w:rPr>
          <w:b/>
          <w:sz w:val="20"/>
        </w:rPr>
      </w:pPr>
    </w:p>
    <w:p w14:paraId="3654CD86" w14:textId="77777777" w:rsidR="006A658E" w:rsidRDefault="006A658E">
      <w:pPr>
        <w:pStyle w:val="Zkladntext"/>
        <w:rPr>
          <w:b/>
          <w:sz w:val="20"/>
        </w:rPr>
      </w:pPr>
    </w:p>
    <w:p w14:paraId="6E5D66FE" w14:textId="77777777" w:rsidR="006A658E" w:rsidRDefault="006A658E">
      <w:pPr>
        <w:pStyle w:val="Zkladntext"/>
        <w:rPr>
          <w:b/>
          <w:sz w:val="20"/>
        </w:rPr>
      </w:pPr>
    </w:p>
    <w:p w14:paraId="10450BE6" w14:textId="77777777" w:rsidR="006A658E" w:rsidRDefault="006A658E">
      <w:pPr>
        <w:pStyle w:val="Zkladntext"/>
        <w:rPr>
          <w:b/>
          <w:sz w:val="20"/>
        </w:rPr>
      </w:pPr>
    </w:p>
    <w:p w14:paraId="43E62024" w14:textId="77777777" w:rsidR="006A658E" w:rsidRDefault="006A658E">
      <w:pPr>
        <w:pStyle w:val="Zkladntext"/>
        <w:rPr>
          <w:b/>
          <w:sz w:val="20"/>
        </w:rPr>
      </w:pPr>
    </w:p>
    <w:p w14:paraId="6E6BD7A6" w14:textId="77777777" w:rsidR="006A658E" w:rsidRDefault="006A658E">
      <w:pPr>
        <w:pStyle w:val="Zkladntext"/>
        <w:rPr>
          <w:b/>
          <w:sz w:val="20"/>
        </w:rPr>
      </w:pPr>
    </w:p>
    <w:p w14:paraId="3A3CDB97" w14:textId="77777777" w:rsidR="006A658E" w:rsidRDefault="006A658E">
      <w:pPr>
        <w:pStyle w:val="Zkladntext"/>
        <w:rPr>
          <w:b/>
          <w:sz w:val="20"/>
        </w:rPr>
      </w:pPr>
    </w:p>
    <w:p w14:paraId="4BC0F311" w14:textId="77777777" w:rsidR="006A658E" w:rsidRDefault="006A658E">
      <w:pPr>
        <w:pStyle w:val="Zkladntext"/>
        <w:rPr>
          <w:b/>
          <w:sz w:val="20"/>
        </w:rPr>
      </w:pPr>
    </w:p>
    <w:p w14:paraId="4439AA64" w14:textId="77777777" w:rsidR="006A658E" w:rsidRDefault="006A658E">
      <w:pPr>
        <w:pStyle w:val="Zkladntext"/>
        <w:rPr>
          <w:b/>
          <w:sz w:val="20"/>
        </w:rPr>
      </w:pPr>
    </w:p>
    <w:p w14:paraId="734AA8A6" w14:textId="77777777" w:rsidR="006A658E" w:rsidRDefault="006A658E">
      <w:pPr>
        <w:pStyle w:val="Zkladntext"/>
        <w:rPr>
          <w:b/>
          <w:sz w:val="20"/>
        </w:rPr>
      </w:pPr>
    </w:p>
    <w:p w14:paraId="1234DED8" w14:textId="77777777" w:rsidR="006A658E" w:rsidRDefault="006A658E">
      <w:pPr>
        <w:pStyle w:val="Zkladntext"/>
        <w:rPr>
          <w:b/>
          <w:sz w:val="20"/>
        </w:rPr>
      </w:pPr>
    </w:p>
    <w:p w14:paraId="1155C5BC" w14:textId="77777777" w:rsidR="006A658E" w:rsidRDefault="006A658E">
      <w:pPr>
        <w:pStyle w:val="Zkladntext"/>
        <w:rPr>
          <w:b/>
          <w:sz w:val="20"/>
        </w:rPr>
      </w:pPr>
    </w:p>
    <w:p w14:paraId="228F78CB" w14:textId="77777777" w:rsidR="006A658E" w:rsidRDefault="006A658E">
      <w:pPr>
        <w:pStyle w:val="Zkladntext"/>
        <w:rPr>
          <w:b/>
          <w:sz w:val="20"/>
        </w:rPr>
      </w:pPr>
    </w:p>
    <w:p w14:paraId="7519BFC3" w14:textId="77777777" w:rsidR="006A658E" w:rsidRDefault="006A658E">
      <w:pPr>
        <w:pStyle w:val="Zkladntext"/>
        <w:rPr>
          <w:b/>
          <w:sz w:val="20"/>
        </w:rPr>
      </w:pPr>
    </w:p>
    <w:p w14:paraId="77DE88A2" w14:textId="77777777" w:rsidR="006A658E" w:rsidRDefault="006A658E">
      <w:pPr>
        <w:pStyle w:val="Zkladntext"/>
        <w:spacing w:before="155"/>
        <w:rPr>
          <w:b/>
          <w:sz w:val="20"/>
        </w:rPr>
      </w:pPr>
    </w:p>
    <w:p w14:paraId="2F2CA52A" w14:textId="77777777" w:rsidR="006A658E" w:rsidRDefault="00973685">
      <w:pPr>
        <w:pStyle w:val="Zkladntext"/>
        <w:spacing w:line="20" w:lineRule="exact"/>
        <w:ind w:left="3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225303" wp14:editId="59D78469">
                <wp:extent cx="6299835" cy="12700"/>
                <wp:effectExtent l="9525" t="0" r="5714" b="635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9835" cy="12700"/>
                          <a:chOff x="0" y="0"/>
                          <a:chExt cx="6299835" cy="127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6350"/>
                            <a:ext cx="6299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835">
                                <a:moveTo>
                                  <a:pt x="0" y="0"/>
                                </a:moveTo>
                                <a:lnTo>
                                  <a:pt x="629983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9984F" id="Group 50" o:spid="_x0000_s1026" style="width:496.05pt;height:1pt;mso-position-horizontal-relative:char;mso-position-vertical-relative:line" coordsize="629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">
                <v:shape id="Graphic 51" o:spid="_x0000_s1027" style="position:absolute;top:63;width:62998;height:13;visibility:visible;mso-wrap-style:square;v-text-anchor:top" coordsize="6299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" path="m,l6299835,e" filled="f" strokecolor="#00aeee" strokeweight="1pt">
                  <v:path arrowok="t"/>
                </v:shape>
                <w10:anchorlock/>
              </v:group>
            </w:pict>
          </mc:Fallback>
        </mc:AlternateContent>
      </w:r>
    </w:p>
    <w:p w14:paraId="5EC90EE7" w14:textId="77777777" w:rsidR="006A658E" w:rsidRDefault="00973685">
      <w:pPr>
        <w:tabs>
          <w:tab w:val="left" w:pos="10071"/>
          <w:tab w:val="left" w:pos="10775"/>
        </w:tabs>
        <w:spacing w:before="36"/>
        <w:ind w:left="375"/>
        <w:rPr>
          <w:b/>
          <w:sz w:val="16"/>
        </w:rPr>
      </w:pPr>
      <w:r>
        <w:rPr>
          <w:b/>
          <w:color w:val="696969"/>
          <w:sz w:val="16"/>
        </w:rPr>
        <w:t>Národní</w:t>
      </w:r>
      <w:r>
        <w:rPr>
          <w:b/>
          <w:color w:val="696969"/>
          <w:spacing w:val="-14"/>
          <w:sz w:val="16"/>
        </w:rPr>
        <w:t xml:space="preserve"> </w:t>
      </w:r>
      <w:r>
        <w:rPr>
          <w:b/>
          <w:color w:val="696969"/>
          <w:sz w:val="16"/>
        </w:rPr>
        <w:t>agentura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pro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komunikační</w:t>
      </w:r>
      <w:r>
        <w:rPr>
          <w:b/>
          <w:color w:val="696969"/>
          <w:spacing w:val="-9"/>
          <w:sz w:val="16"/>
        </w:rPr>
        <w:t xml:space="preserve"> </w:t>
      </w:r>
      <w:r>
        <w:rPr>
          <w:b/>
          <w:color w:val="696969"/>
          <w:sz w:val="16"/>
        </w:rPr>
        <w:t>a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informační</w:t>
      </w:r>
      <w:r>
        <w:rPr>
          <w:b/>
          <w:color w:val="696969"/>
          <w:spacing w:val="-8"/>
          <w:sz w:val="16"/>
        </w:rPr>
        <w:t xml:space="preserve"> </w:t>
      </w:r>
      <w:r>
        <w:rPr>
          <w:b/>
          <w:color w:val="696969"/>
          <w:sz w:val="16"/>
        </w:rPr>
        <w:t>technologie,</w:t>
      </w:r>
      <w:r>
        <w:rPr>
          <w:b/>
          <w:color w:val="696969"/>
          <w:spacing w:val="-5"/>
          <w:sz w:val="16"/>
        </w:rPr>
        <w:t xml:space="preserve"> </w:t>
      </w:r>
      <w:r>
        <w:rPr>
          <w:b/>
          <w:color w:val="696969"/>
          <w:sz w:val="16"/>
        </w:rPr>
        <w:t>s.</w:t>
      </w:r>
      <w:r>
        <w:rPr>
          <w:b/>
          <w:color w:val="696969"/>
          <w:spacing w:val="-12"/>
          <w:sz w:val="16"/>
        </w:rPr>
        <w:t xml:space="preserve"> </w:t>
      </w:r>
      <w:r>
        <w:rPr>
          <w:b/>
          <w:color w:val="696969"/>
          <w:sz w:val="16"/>
        </w:rPr>
        <w:t>p.,</w:t>
      </w:r>
      <w:r>
        <w:rPr>
          <w:b/>
          <w:color w:val="696969"/>
          <w:spacing w:val="-10"/>
          <w:sz w:val="16"/>
        </w:rPr>
        <w:t xml:space="preserve"> </w:t>
      </w:r>
      <w:r>
        <w:rPr>
          <w:b/>
          <w:color w:val="696969"/>
          <w:sz w:val="16"/>
        </w:rPr>
        <w:t>Kodaňská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1441/46,</w:t>
      </w:r>
      <w:r>
        <w:rPr>
          <w:b/>
          <w:color w:val="696969"/>
          <w:spacing w:val="-7"/>
          <w:sz w:val="16"/>
        </w:rPr>
        <w:t xml:space="preserve"> </w:t>
      </w:r>
      <w:r>
        <w:rPr>
          <w:b/>
          <w:color w:val="696969"/>
          <w:sz w:val="16"/>
        </w:rPr>
        <w:t>101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00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Praha</w:t>
      </w:r>
      <w:r>
        <w:rPr>
          <w:b/>
          <w:color w:val="696969"/>
          <w:spacing w:val="-9"/>
          <w:sz w:val="16"/>
        </w:rPr>
        <w:t xml:space="preserve"> </w:t>
      </w:r>
      <w:r>
        <w:rPr>
          <w:b/>
          <w:color w:val="696969"/>
          <w:spacing w:val="-5"/>
          <w:sz w:val="16"/>
        </w:rPr>
        <w:t>10</w:t>
      </w:r>
      <w:r>
        <w:rPr>
          <w:b/>
          <w:color w:val="696969"/>
          <w:sz w:val="16"/>
        </w:rPr>
        <w:tab/>
      </w:r>
      <w:r>
        <w:rPr>
          <w:b/>
          <w:color w:val="696969"/>
          <w:sz w:val="16"/>
          <w:u w:val="single" w:color="BDBDBD"/>
        </w:rPr>
        <w:tab/>
      </w:r>
    </w:p>
    <w:p w14:paraId="624D9B2B" w14:textId="77777777" w:rsidR="006A658E" w:rsidRDefault="00973685">
      <w:pPr>
        <w:spacing w:before="3"/>
        <w:ind w:left="37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BFFA6AF" wp14:editId="59AA48B0">
                <wp:simplePos x="0" y="0"/>
                <wp:positionH relativeFrom="page">
                  <wp:posOffset>7074407</wp:posOffset>
                </wp:positionH>
                <wp:positionV relativeFrom="paragraph">
                  <wp:posOffset>25662</wp:posOffset>
                </wp:positionV>
                <wp:extent cx="74930" cy="16002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160020">
                              <a:moveTo>
                                <a:pt x="74675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74675" y="160020"/>
                              </a:lnTo>
                              <a:lnTo>
                                <a:pt x="7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C8569" id="Graphic 52" o:spid="_x0000_s1026" style="position:absolute;margin-left:557.05pt;margin-top:2pt;width:5.9pt;height:12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" path="m74675,l,,,160020r74675,l74675,xe" fillcolor="#e6e6e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4B35BDB" wp14:editId="1FD7CB2F">
                <wp:simplePos x="0" y="0"/>
                <wp:positionH relativeFrom="page">
                  <wp:posOffset>7074407</wp:posOffset>
                </wp:positionH>
                <wp:positionV relativeFrom="paragraph">
                  <wp:posOffset>29800</wp:posOffset>
                </wp:positionV>
                <wp:extent cx="78105" cy="15684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A9C41" w14:textId="77777777" w:rsidR="006A658E" w:rsidRDefault="00973685">
                            <w:pPr>
                              <w:pStyle w:val="Zkladntext"/>
                              <w:spacing w:line="247" w:lineRule="exact"/>
                            </w:pPr>
                            <w:r>
                              <w:rPr>
                                <w:color w:val="2B559A"/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35BDB" id="Textbox 53" o:spid="_x0000_s1047" type="#_x0000_t202" style="position:absolute;left:0;text-align:left;margin-left:557.05pt;margin-top:2.35pt;width:6.15pt;height:12.3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" filled="f" stroked="f">
                <v:textbox inset="0,0,0,0">
                  <w:txbxContent>
                    <w:p w14:paraId="6E9A9C41" w14:textId="77777777" w:rsidR="006A658E" w:rsidRDefault="00973685">
                      <w:pPr>
                        <w:pStyle w:val="Zkladntext"/>
                        <w:spacing w:line="247" w:lineRule="exact"/>
                      </w:pPr>
                      <w:r>
                        <w:rPr>
                          <w:color w:val="2B559A"/>
                          <w:spacing w:val="-1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96969"/>
          <w:sz w:val="16"/>
        </w:rPr>
        <w:t>Zapsaná</w:t>
      </w:r>
      <w:r>
        <w:rPr>
          <w:color w:val="696969"/>
          <w:spacing w:val="-12"/>
          <w:sz w:val="16"/>
        </w:rPr>
        <w:t xml:space="preserve"> </w:t>
      </w:r>
      <w:r>
        <w:rPr>
          <w:color w:val="696969"/>
          <w:sz w:val="16"/>
        </w:rPr>
        <w:t>v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Obchodním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rejstříku</w:t>
      </w:r>
      <w:r>
        <w:rPr>
          <w:color w:val="696969"/>
          <w:spacing w:val="-8"/>
          <w:sz w:val="16"/>
        </w:rPr>
        <w:t xml:space="preserve"> </w:t>
      </w:r>
      <w:r>
        <w:rPr>
          <w:color w:val="696969"/>
          <w:sz w:val="16"/>
        </w:rPr>
        <w:t>u</w:t>
      </w:r>
      <w:r>
        <w:rPr>
          <w:color w:val="696969"/>
          <w:spacing w:val="-11"/>
          <w:sz w:val="16"/>
        </w:rPr>
        <w:t xml:space="preserve"> </w:t>
      </w:r>
      <w:r>
        <w:rPr>
          <w:color w:val="696969"/>
          <w:sz w:val="16"/>
        </w:rPr>
        <w:t>Městského</w:t>
      </w:r>
      <w:r>
        <w:rPr>
          <w:color w:val="696969"/>
          <w:spacing w:val="-10"/>
          <w:sz w:val="16"/>
        </w:rPr>
        <w:t xml:space="preserve"> </w:t>
      </w:r>
      <w:r>
        <w:rPr>
          <w:color w:val="696969"/>
          <w:sz w:val="16"/>
        </w:rPr>
        <w:t>soudu</w:t>
      </w:r>
      <w:r>
        <w:rPr>
          <w:color w:val="696969"/>
          <w:spacing w:val="-10"/>
          <w:sz w:val="16"/>
        </w:rPr>
        <w:t xml:space="preserve"> </w:t>
      </w:r>
      <w:r>
        <w:rPr>
          <w:color w:val="696969"/>
          <w:sz w:val="16"/>
        </w:rPr>
        <w:t>v</w:t>
      </w:r>
      <w:r>
        <w:rPr>
          <w:color w:val="696969"/>
          <w:spacing w:val="-7"/>
          <w:sz w:val="16"/>
        </w:rPr>
        <w:t xml:space="preserve"> </w:t>
      </w:r>
      <w:r>
        <w:rPr>
          <w:color w:val="696969"/>
          <w:sz w:val="16"/>
        </w:rPr>
        <w:t>Praze,</w:t>
      </w:r>
      <w:r>
        <w:rPr>
          <w:color w:val="696969"/>
          <w:spacing w:val="-9"/>
          <w:sz w:val="16"/>
        </w:rPr>
        <w:t xml:space="preserve"> </w:t>
      </w:r>
      <w:r>
        <w:rPr>
          <w:color w:val="696969"/>
          <w:sz w:val="16"/>
        </w:rPr>
        <w:t>spisová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značka</w:t>
      </w:r>
      <w:r>
        <w:rPr>
          <w:color w:val="696969"/>
          <w:spacing w:val="-11"/>
          <w:sz w:val="16"/>
        </w:rPr>
        <w:t xml:space="preserve"> </w:t>
      </w:r>
      <w:r>
        <w:rPr>
          <w:color w:val="696969"/>
          <w:sz w:val="16"/>
        </w:rPr>
        <w:t>A</w:t>
      </w:r>
      <w:r>
        <w:rPr>
          <w:color w:val="696969"/>
          <w:spacing w:val="-6"/>
          <w:sz w:val="16"/>
        </w:rPr>
        <w:t xml:space="preserve"> </w:t>
      </w:r>
      <w:r>
        <w:rPr>
          <w:color w:val="696969"/>
          <w:spacing w:val="-2"/>
          <w:sz w:val="16"/>
        </w:rPr>
        <w:t>77322</w:t>
      </w:r>
    </w:p>
    <w:p w14:paraId="5646A5FF" w14:textId="77777777" w:rsidR="006A658E" w:rsidRDefault="00973685">
      <w:pPr>
        <w:spacing w:before="1"/>
        <w:ind w:left="375"/>
        <w:rPr>
          <w:sz w:val="16"/>
        </w:rPr>
      </w:pPr>
      <w:hyperlink r:id="rId20">
        <w:r>
          <w:rPr>
            <w:color w:val="696969"/>
            <w:sz w:val="16"/>
          </w:rPr>
          <w:t>info@nakit.cz,</w:t>
        </w:r>
      </w:hyperlink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+420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234</w:t>
      </w:r>
      <w:r>
        <w:rPr>
          <w:color w:val="696969"/>
          <w:spacing w:val="-4"/>
          <w:sz w:val="16"/>
        </w:rPr>
        <w:t xml:space="preserve"> </w:t>
      </w:r>
      <w:r>
        <w:rPr>
          <w:color w:val="696969"/>
          <w:sz w:val="16"/>
        </w:rPr>
        <w:t>066</w:t>
      </w:r>
      <w:r>
        <w:rPr>
          <w:color w:val="696969"/>
          <w:spacing w:val="-6"/>
          <w:sz w:val="16"/>
        </w:rPr>
        <w:t xml:space="preserve"> </w:t>
      </w:r>
      <w:r>
        <w:rPr>
          <w:color w:val="696969"/>
          <w:sz w:val="16"/>
        </w:rPr>
        <w:t>500,</w:t>
      </w:r>
      <w:r>
        <w:rPr>
          <w:color w:val="696969"/>
          <w:spacing w:val="-4"/>
          <w:sz w:val="16"/>
        </w:rPr>
        <w:t xml:space="preserve"> </w:t>
      </w:r>
      <w:hyperlink r:id="rId21">
        <w:r>
          <w:rPr>
            <w:color w:val="696969"/>
            <w:spacing w:val="-2"/>
            <w:sz w:val="16"/>
          </w:rPr>
          <w:t>www.nakit.cz</w:t>
        </w:r>
      </w:hyperlink>
    </w:p>
    <w:p w14:paraId="6F5B1E9F" w14:textId="77777777" w:rsidR="006A658E" w:rsidRDefault="006A658E">
      <w:pPr>
        <w:rPr>
          <w:sz w:val="16"/>
        </w:rPr>
        <w:sectPr w:rsidR="006A658E">
          <w:type w:val="continuous"/>
          <w:pgSz w:w="11920" w:h="16850"/>
          <w:pgMar w:top="1720" w:right="0" w:bottom="1660" w:left="1040" w:header="712" w:footer="0" w:gutter="0"/>
          <w:cols w:space="708"/>
        </w:sectPr>
      </w:pPr>
    </w:p>
    <w:p w14:paraId="15B2A4B0" w14:textId="77777777" w:rsidR="006A658E" w:rsidRDefault="00973685">
      <w:pPr>
        <w:spacing w:before="86" w:line="247" w:lineRule="auto"/>
        <w:ind w:left="116" w:right="115"/>
        <w:jc w:val="both"/>
        <w:rPr>
          <w:rFonts w:ascii="Gill Sans MT" w:hAnsi="Gill Sans MT"/>
          <w:b/>
          <w:sz w:val="36"/>
        </w:rPr>
      </w:pPr>
      <w:r>
        <w:rPr>
          <w:rFonts w:ascii="Gill Sans MT" w:hAnsi="Gill Sans MT"/>
          <w:b/>
          <w:spacing w:val="-4"/>
          <w:sz w:val="36"/>
        </w:rPr>
        <w:lastRenderedPageBreak/>
        <w:t>Algoritmus</w:t>
      </w:r>
      <w:r>
        <w:rPr>
          <w:rFonts w:ascii="Gill Sans MT" w:hAnsi="Gill Sans MT"/>
          <w:b/>
          <w:spacing w:val="-19"/>
          <w:sz w:val="36"/>
        </w:rPr>
        <w:t xml:space="preserve"> </w:t>
      </w:r>
      <w:r>
        <w:rPr>
          <w:rFonts w:ascii="Gill Sans MT" w:hAnsi="Gill Sans MT"/>
          <w:b/>
          <w:spacing w:val="-4"/>
          <w:sz w:val="36"/>
        </w:rPr>
        <w:t>výpočtu</w:t>
      </w:r>
      <w:r>
        <w:rPr>
          <w:rFonts w:ascii="Gill Sans MT" w:hAnsi="Gill Sans MT"/>
          <w:b/>
          <w:spacing w:val="-20"/>
          <w:sz w:val="36"/>
        </w:rPr>
        <w:t xml:space="preserve"> </w:t>
      </w:r>
      <w:r>
        <w:rPr>
          <w:rFonts w:ascii="Gill Sans MT" w:hAnsi="Gill Sans MT"/>
          <w:b/>
          <w:spacing w:val="-4"/>
          <w:sz w:val="36"/>
        </w:rPr>
        <w:t>a</w:t>
      </w:r>
      <w:r>
        <w:rPr>
          <w:rFonts w:ascii="Gill Sans MT" w:hAnsi="Gill Sans MT"/>
          <w:b/>
          <w:spacing w:val="-19"/>
          <w:sz w:val="36"/>
        </w:rPr>
        <w:t xml:space="preserve"> </w:t>
      </w:r>
      <w:r>
        <w:rPr>
          <w:rFonts w:ascii="Gill Sans MT" w:hAnsi="Gill Sans MT"/>
          <w:b/>
          <w:spacing w:val="-4"/>
          <w:sz w:val="36"/>
        </w:rPr>
        <w:t>sestavení</w:t>
      </w:r>
      <w:r>
        <w:rPr>
          <w:rFonts w:ascii="Gill Sans MT" w:hAnsi="Gill Sans MT"/>
          <w:b/>
          <w:spacing w:val="-20"/>
          <w:sz w:val="36"/>
        </w:rPr>
        <w:t xml:space="preserve"> </w:t>
      </w:r>
      <w:r>
        <w:rPr>
          <w:rFonts w:ascii="Gill Sans MT" w:hAnsi="Gill Sans MT"/>
          <w:b/>
          <w:spacing w:val="-4"/>
          <w:sz w:val="36"/>
        </w:rPr>
        <w:t>ceny</w:t>
      </w:r>
      <w:r>
        <w:rPr>
          <w:rFonts w:ascii="Gill Sans MT" w:hAnsi="Gill Sans MT"/>
          <w:b/>
          <w:spacing w:val="-19"/>
          <w:sz w:val="36"/>
        </w:rPr>
        <w:t xml:space="preserve"> </w:t>
      </w:r>
      <w:r>
        <w:rPr>
          <w:rFonts w:ascii="Gill Sans MT" w:hAnsi="Gill Sans MT"/>
          <w:b/>
          <w:spacing w:val="-4"/>
          <w:sz w:val="36"/>
        </w:rPr>
        <w:t>služby</w:t>
      </w:r>
      <w:r>
        <w:rPr>
          <w:rFonts w:ascii="Gill Sans MT" w:hAnsi="Gill Sans MT"/>
          <w:b/>
          <w:spacing w:val="-16"/>
          <w:sz w:val="36"/>
        </w:rPr>
        <w:t xml:space="preserve"> </w:t>
      </w:r>
      <w:r>
        <w:rPr>
          <w:rFonts w:ascii="Gill Sans MT" w:hAnsi="Gill Sans MT"/>
          <w:b/>
          <w:spacing w:val="-4"/>
          <w:sz w:val="36"/>
        </w:rPr>
        <w:t>Nové</w:t>
      </w:r>
      <w:r>
        <w:rPr>
          <w:rFonts w:ascii="Gill Sans MT" w:hAnsi="Gill Sans MT"/>
          <w:b/>
          <w:spacing w:val="-19"/>
          <w:sz w:val="36"/>
        </w:rPr>
        <w:t xml:space="preserve"> </w:t>
      </w:r>
      <w:r>
        <w:rPr>
          <w:rFonts w:ascii="Gill Sans MT" w:hAnsi="Gill Sans MT"/>
          <w:b/>
          <w:spacing w:val="-4"/>
          <w:sz w:val="36"/>
        </w:rPr>
        <w:t xml:space="preserve">hlavní </w:t>
      </w:r>
      <w:r>
        <w:rPr>
          <w:rFonts w:ascii="Gill Sans MT" w:hAnsi="Gill Sans MT"/>
          <w:b/>
          <w:sz w:val="36"/>
        </w:rPr>
        <w:t>smlouvy od 1.1.2025 (NHS)</w:t>
      </w:r>
    </w:p>
    <w:p w14:paraId="0164AF36" w14:textId="77777777" w:rsidR="006A658E" w:rsidRDefault="006A658E">
      <w:pPr>
        <w:pStyle w:val="Zkladntext"/>
        <w:spacing w:before="210"/>
        <w:rPr>
          <w:rFonts w:ascii="Gill Sans MT"/>
          <w:b/>
          <w:sz w:val="36"/>
        </w:rPr>
      </w:pPr>
    </w:p>
    <w:p w14:paraId="0EA251BC" w14:textId="77777777" w:rsidR="006A658E" w:rsidRDefault="00973685">
      <w:pPr>
        <w:pStyle w:val="Nadpis3"/>
        <w:numPr>
          <w:ilvl w:val="0"/>
          <w:numId w:val="7"/>
        </w:numPr>
        <w:tabs>
          <w:tab w:val="left" w:pos="548"/>
        </w:tabs>
        <w:rPr>
          <w:rFonts w:ascii="Gill Sans MT" w:hAnsi="Gill Sans MT"/>
        </w:rPr>
      </w:pPr>
      <w:bookmarkStart w:id="31" w:name="1_Struktura_paušální_ceny_služby_NHS"/>
      <w:bookmarkEnd w:id="31"/>
      <w:r>
        <w:rPr>
          <w:rFonts w:ascii="Gill Sans MT" w:hAnsi="Gill Sans MT"/>
          <w:spacing w:val="-4"/>
        </w:rPr>
        <w:t>Struktura</w:t>
      </w:r>
      <w:r>
        <w:rPr>
          <w:rFonts w:ascii="Gill Sans MT" w:hAnsi="Gill Sans MT"/>
          <w:spacing w:val="-11"/>
        </w:rPr>
        <w:t xml:space="preserve"> </w:t>
      </w:r>
      <w:r>
        <w:rPr>
          <w:rFonts w:ascii="Gill Sans MT" w:hAnsi="Gill Sans MT"/>
          <w:spacing w:val="-4"/>
        </w:rPr>
        <w:t>paušální</w:t>
      </w:r>
      <w:r>
        <w:rPr>
          <w:rFonts w:ascii="Gill Sans MT" w:hAnsi="Gill Sans MT"/>
          <w:spacing w:val="-11"/>
        </w:rPr>
        <w:t xml:space="preserve"> </w:t>
      </w:r>
      <w:r>
        <w:rPr>
          <w:rFonts w:ascii="Gill Sans MT" w:hAnsi="Gill Sans MT"/>
          <w:spacing w:val="-4"/>
        </w:rPr>
        <w:t>ceny</w:t>
      </w:r>
      <w:r>
        <w:rPr>
          <w:rFonts w:ascii="Gill Sans MT" w:hAnsi="Gill Sans MT"/>
          <w:spacing w:val="-8"/>
        </w:rPr>
        <w:t xml:space="preserve"> </w:t>
      </w:r>
      <w:r>
        <w:rPr>
          <w:rFonts w:ascii="Gill Sans MT" w:hAnsi="Gill Sans MT"/>
          <w:spacing w:val="-4"/>
        </w:rPr>
        <w:t>služby</w:t>
      </w:r>
      <w:r>
        <w:rPr>
          <w:rFonts w:ascii="Gill Sans MT" w:hAnsi="Gill Sans MT"/>
          <w:spacing w:val="-11"/>
        </w:rPr>
        <w:t xml:space="preserve"> </w:t>
      </w:r>
      <w:r>
        <w:rPr>
          <w:rFonts w:ascii="Gill Sans MT" w:hAnsi="Gill Sans MT"/>
          <w:spacing w:val="-5"/>
        </w:rPr>
        <w:t>NHS</w:t>
      </w:r>
    </w:p>
    <w:p w14:paraId="042645BC" w14:textId="77777777" w:rsidR="006A658E" w:rsidRDefault="00973685">
      <w:pPr>
        <w:pStyle w:val="Odstavecseseznamem"/>
        <w:numPr>
          <w:ilvl w:val="0"/>
          <w:numId w:val="6"/>
        </w:numPr>
        <w:tabs>
          <w:tab w:val="left" w:pos="834"/>
        </w:tabs>
        <w:spacing w:before="277"/>
        <w:ind w:left="834" w:hanging="359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Vlastní</w:t>
      </w:r>
      <w:r>
        <w:rPr>
          <w:rFonts w:ascii="Gill Sans MT" w:hAnsi="Gill Sans MT"/>
          <w:spacing w:val="6"/>
          <w:w w:val="110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výkony</w:t>
      </w:r>
    </w:p>
    <w:p w14:paraId="4B4DF142" w14:textId="77777777" w:rsidR="006A658E" w:rsidRDefault="00973685">
      <w:pPr>
        <w:pStyle w:val="Odstavecseseznamem"/>
        <w:numPr>
          <w:ilvl w:val="1"/>
          <w:numId w:val="6"/>
        </w:numPr>
        <w:tabs>
          <w:tab w:val="left" w:pos="1555"/>
        </w:tabs>
        <w:spacing w:before="10"/>
        <w:ind w:left="1555" w:hanging="359"/>
        <w:rPr>
          <w:rFonts w:ascii="Gill Sans MT" w:hAnsi="Gill Sans MT"/>
          <w:sz w:val="24"/>
        </w:rPr>
      </w:pPr>
      <w:r>
        <w:rPr>
          <w:rFonts w:ascii="Gill Sans MT" w:hAnsi="Gill Sans MT"/>
          <w:w w:val="105"/>
          <w:sz w:val="24"/>
        </w:rPr>
        <w:t>Provozní</w:t>
      </w:r>
      <w:r>
        <w:rPr>
          <w:rFonts w:ascii="Gill Sans MT" w:hAnsi="Gill Sans MT"/>
          <w:spacing w:val="10"/>
          <w:w w:val="105"/>
          <w:sz w:val="24"/>
        </w:rPr>
        <w:t xml:space="preserve"> </w:t>
      </w:r>
      <w:r>
        <w:rPr>
          <w:rFonts w:ascii="Gill Sans MT" w:hAnsi="Gill Sans MT"/>
          <w:spacing w:val="-2"/>
          <w:w w:val="105"/>
          <w:sz w:val="24"/>
        </w:rPr>
        <w:t>výkony</w:t>
      </w:r>
    </w:p>
    <w:p w14:paraId="082D5CC4" w14:textId="77777777" w:rsidR="006A658E" w:rsidRDefault="00973685">
      <w:pPr>
        <w:pStyle w:val="Odstavecseseznamem"/>
        <w:numPr>
          <w:ilvl w:val="1"/>
          <w:numId w:val="6"/>
        </w:numPr>
        <w:tabs>
          <w:tab w:val="left" w:pos="1554"/>
        </w:tabs>
        <w:spacing w:before="9"/>
        <w:ind w:left="1554" w:hanging="358"/>
        <w:rPr>
          <w:rFonts w:ascii="Gill Sans MT" w:hAnsi="Gill Sans MT"/>
          <w:sz w:val="24"/>
        </w:rPr>
      </w:pPr>
      <w:r>
        <w:rPr>
          <w:rFonts w:ascii="Gill Sans MT" w:hAnsi="Gill Sans MT"/>
          <w:spacing w:val="2"/>
          <w:sz w:val="24"/>
        </w:rPr>
        <w:t>Administrativní</w:t>
      </w:r>
      <w:r>
        <w:rPr>
          <w:rFonts w:ascii="Gill Sans MT" w:hAnsi="Gill Sans MT"/>
          <w:spacing w:val="43"/>
          <w:sz w:val="24"/>
        </w:rPr>
        <w:t xml:space="preserve"> </w:t>
      </w:r>
      <w:r>
        <w:rPr>
          <w:rFonts w:ascii="Gill Sans MT" w:hAnsi="Gill Sans MT"/>
          <w:spacing w:val="2"/>
          <w:sz w:val="24"/>
        </w:rPr>
        <w:t>přirážka</w:t>
      </w:r>
      <w:r>
        <w:rPr>
          <w:rFonts w:ascii="Gill Sans MT" w:hAnsi="Gill Sans MT"/>
          <w:spacing w:val="43"/>
          <w:sz w:val="24"/>
        </w:rPr>
        <w:t xml:space="preserve"> </w:t>
      </w:r>
      <w:r>
        <w:rPr>
          <w:rFonts w:ascii="Gill Sans MT" w:hAnsi="Gill Sans MT"/>
          <w:spacing w:val="2"/>
          <w:sz w:val="24"/>
        </w:rPr>
        <w:t>a</w:t>
      </w:r>
      <w:r>
        <w:rPr>
          <w:rFonts w:ascii="Gill Sans MT" w:hAnsi="Gill Sans MT"/>
          <w:spacing w:val="42"/>
          <w:sz w:val="24"/>
        </w:rPr>
        <w:t xml:space="preserve"> </w:t>
      </w:r>
      <w:r>
        <w:rPr>
          <w:rFonts w:ascii="Gill Sans MT" w:hAnsi="Gill Sans MT"/>
          <w:spacing w:val="2"/>
          <w:sz w:val="24"/>
        </w:rPr>
        <w:t>Přímá</w:t>
      </w:r>
      <w:r>
        <w:rPr>
          <w:rFonts w:ascii="Gill Sans MT" w:hAnsi="Gill Sans MT"/>
          <w:spacing w:val="42"/>
          <w:sz w:val="24"/>
        </w:rPr>
        <w:t xml:space="preserve"> </w:t>
      </w:r>
      <w:r>
        <w:rPr>
          <w:rFonts w:ascii="Gill Sans MT" w:hAnsi="Gill Sans MT"/>
          <w:spacing w:val="2"/>
          <w:sz w:val="24"/>
        </w:rPr>
        <w:t>výrobní</w:t>
      </w:r>
      <w:r>
        <w:rPr>
          <w:rFonts w:ascii="Gill Sans MT" w:hAnsi="Gill Sans MT"/>
          <w:spacing w:val="44"/>
          <w:sz w:val="24"/>
        </w:rPr>
        <w:t xml:space="preserve"> </w:t>
      </w:r>
      <w:r>
        <w:rPr>
          <w:rFonts w:ascii="Gill Sans MT" w:hAnsi="Gill Sans MT"/>
          <w:spacing w:val="-4"/>
          <w:sz w:val="24"/>
        </w:rPr>
        <w:t>režie</w:t>
      </w:r>
    </w:p>
    <w:p w14:paraId="4F4C76A9" w14:textId="77777777" w:rsidR="006A658E" w:rsidRDefault="00973685">
      <w:pPr>
        <w:pStyle w:val="Odstavecseseznamem"/>
        <w:numPr>
          <w:ilvl w:val="0"/>
          <w:numId w:val="6"/>
        </w:numPr>
        <w:tabs>
          <w:tab w:val="left" w:pos="358"/>
        </w:tabs>
        <w:spacing w:before="10"/>
        <w:ind w:left="358" w:right="6853" w:hanging="358"/>
        <w:jc w:val="right"/>
        <w:rPr>
          <w:rFonts w:ascii="Gill Sans MT" w:hAnsi="Gill Sans MT"/>
          <w:sz w:val="24"/>
        </w:rPr>
      </w:pPr>
      <w:r>
        <w:rPr>
          <w:rFonts w:ascii="Gill Sans MT" w:hAnsi="Gill Sans MT"/>
          <w:spacing w:val="-2"/>
          <w:w w:val="105"/>
          <w:sz w:val="24"/>
        </w:rPr>
        <w:t>Externí</w:t>
      </w:r>
      <w:r>
        <w:rPr>
          <w:rFonts w:ascii="Gill Sans MT" w:hAnsi="Gill Sans MT"/>
          <w:spacing w:val="-6"/>
          <w:w w:val="105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náklady</w:t>
      </w:r>
    </w:p>
    <w:p w14:paraId="437118B9" w14:textId="77777777" w:rsidR="006A658E" w:rsidRDefault="00973685">
      <w:pPr>
        <w:pStyle w:val="Odstavecseseznamem"/>
        <w:numPr>
          <w:ilvl w:val="1"/>
          <w:numId w:val="6"/>
        </w:numPr>
        <w:tabs>
          <w:tab w:val="left" w:pos="359"/>
        </w:tabs>
        <w:spacing w:before="12"/>
        <w:ind w:left="359" w:right="6832" w:hanging="359"/>
        <w:jc w:val="right"/>
        <w:rPr>
          <w:rFonts w:ascii="Gill Sans MT" w:hAnsi="Gill Sans MT"/>
          <w:sz w:val="24"/>
        </w:rPr>
      </w:pPr>
      <w:r>
        <w:rPr>
          <w:rFonts w:ascii="Gill Sans MT" w:hAnsi="Gill Sans MT"/>
          <w:spacing w:val="-2"/>
          <w:w w:val="120"/>
          <w:sz w:val="24"/>
        </w:rPr>
        <w:t>Paušální</w:t>
      </w:r>
    </w:p>
    <w:p w14:paraId="64CE3730" w14:textId="77777777" w:rsidR="006A658E" w:rsidRDefault="006A658E">
      <w:pPr>
        <w:pStyle w:val="Zkladntext"/>
        <w:spacing w:before="181"/>
        <w:rPr>
          <w:rFonts w:ascii="Gill Sans MT"/>
          <w:sz w:val="24"/>
        </w:rPr>
      </w:pPr>
    </w:p>
    <w:p w14:paraId="56281F4D" w14:textId="77777777" w:rsidR="006A658E" w:rsidRDefault="00973685">
      <w:pPr>
        <w:pStyle w:val="Nadpis4"/>
        <w:numPr>
          <w:ilvl w:val="1"/>
          <w:numId w:val="7"/>
        </w:numPr>
        <w:tabs>
          <w:tab w:val="left" w:pos="575"/>
        </w:tabs>
        <w:ind w:left="575" w:right="6904" w:hanging="575"/>
        <w:jc w:val="right"/>
      </w:pPr>
      <w:bookmarkStart w:id="32" w:name="1.1_Vlastní_výkony"/>
      <w:bookmarkEnd w:id="32"/>
      <w:r>
        <w:rPr>
          <w:spacing w:val="-2"/>
        </w:rPr>
        <w:t>Vlastní</w:t>
      </w:r>
      <w:r>
        <w:rPr>
          <w:spacing w:val="-15"/>
        </w:rPr>
        <w:t xml:space="preserve"> </w:t>
      </w:r>
      <w:r>
        <w:rPr>
          <w:spacing w:val="-2"/>
        </w:rPr>
        <w:t>výkony</w:t>
      </w:r>
    </w:p>
    <w:p w14:paraId="5C45B845" w14:textId="77777777" w:rsidR="006A658E" w:rsidRDefault="006A658E">
      <w:pPr>
        <w:pStyle w:val="Zkladntext"/>
        <w:spacing w:before="80"/>
        <w:rPr>
          <w:rFonts w:ascii="Gill Sans MT"/>
          <w:b/>
          <w:sz w:val="26"/>
        </w:rPr>
      </w:pPr>
    </w:p>
    <w:p w14:paraId="79BB0D19" w14:textId="77777777" w:rsidR="006A658E" w:rsidRDefault="00973685">
      <w:pPr>
        <w:spacing w:line="247" w:lineRule="auto"/>
        <w:ind w:left="115" w:right="116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Algoritmus výpočtu ceny služby za vlastní výkony NAKIT vychází z</w:t>
      </w:r>
      <w:r>
        <w:rPr>
          <w:rFonts w:ascii="Gill Sans MT" w:hAnsi="Gill Sans MT"/>
          <w:w w:val="110"/>
          <w:sz w:val="24"/>
        </w:rPr>
        <w:t xml:space="preserve"> jednoduchého modelu, kde se cena odvíjí od plánovaného času stráveného v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rámci služby (výkonné hodiny) a hodinové sazby dané role.</w:t>
      </w:r>
    </w:p>
    <w:p w14:paraId="17F276B7" w14:textId="77777777" w:rsidR="006A658E" w:rsidRDefault="006A658E">
      <w:pPr>
        <w:pStyle w:val="Zkladntext"/>
        <w:spacing w:before="14"/>
        <w:rPr>
          <w:rFonts w:ascii="Gill Sans MT"/>
          <w:sz w:val="24"/>
        </w:rPr>
      </w:pPr>
    </w:p>
    <w:p w14:paraId="4BC0FD0F" w14:textId="77777777" w:rsidR="006A658E" w:rsidRDefault="00973685">
      <w:pPr>
        <w:pStyle w:val="Nadpis6"/>
        <w:numPr>
          <w:ilvl w:val="2"/>
          <w:numId w:val="7"/>
        </w:numPr>
        <w:tabs>
          <w:tab w:val="left" w:pos="834"/>
        </w:tabs>
        <w:ind w:left="834" w:hanging="719"/>
      </w:pPr>
      <w:bookmarkStart w:id="33" w:name="1.1.1_Plánování_kapacit_nutných_pro_zaji"/>
      <w:bookmarkEnd w:id="33"/>
      <w:r>
        <w:rPr>
          <w:spacing w:val="-4"/>
        </w:rPr>
        <w:t>Plánování</w:t>
      </w:r>
      <w:r>
        <w:rPr>
          <w:spacing w:val="-8"/>
        </w:rPr>
        <w:t xml:space="preserve"> </w:t>
      </w:r>
      <w:r>
        <w:rPr>
          <w:spacing w:val="-4"/>
        </w:rPr>
        <w:t>kapacit</w:t>
      </w:r>
      <w:r>
        <w:rPr>
          <w:spacing w:val="-7"/>
        </w:rPr>
        <w:t xml:space="preserve"> </w:t>
      </w:r>
      <w:r>
        <w:rPr>
          <w:spacing w:val="-4"/>
        </w:rPr>
        <w:t>nutných</w:t>
      </w:r>
      <w:r>
        <w:rPr>
          <w:spacing w:val="-7"/>
        </w:rPr>
        <w:t xml:space="preserve"> </w:t>
      </w:r>
      <w:r>
        <w:rPr>
          <w:spacing w:val="-4"/>
        </w:rPr>
        <w:t>pro</w:t>
      </w:r>
      <w:r>
        <w:rPr>
          <w:spacing w:val="-8"/>
        </w:rPr>
        <w:t xml:space="preserve"> </w:t>
      </w:r>
      <w:r>
        <w:rPr>
          <w:spacing w:val="-4"/>
        </w:rPr>
        <w:t>zajištění</w:t>
      </w:r>
      <w:r>
        <w:rPr>
          <w:spacing w:val="-8"/>
        </w:rPr>
        <w:t xml:space="preserve"> </w:t>
      </w:r>
      <w:r>
        <w:rPr>
          <w:spacing w:val="-4"/>
        </w:rPr>
        <w:t>jednotlivých</w:t>
      </w:r>
      <w:r>
        <w:rPr>
          <w:spacing w:val="-7"/>
        </w:rPr>
        <w:t xml:space="preserve"> </w:t>
      </w:r>
      <w:r>
        <w:rPr>
          <w:spacing w:val="-4"/>
        </w:rPr>
        <w:t>služeb</w:t>
      </w:r>
      <w:r>
        <w:rPr>
          <w:spacing w:val="-8"/>
        </w:rPr>
        <w:t xml:space="preserve"> </w:t>
      </w:r>
      <w:r>
        <w:rPr>
          <w:spacing w:val="-5"/>
        </w:rPr>
        <w:t>NHS</w:t>
      </w:r>
    </w:p>
    <w:p w14:paraId="45B8F33A" w14:textId="77777777" w:rsidR="006A658E" w:rsidRDefault="006A658E">
      <w:pPr>
        <w:pStyle w:val="Zkladntext"/>
        <w:spacing w:before="19"/>
        <w:rPr>
          <w:rFonts w:ascii="Gill Sans MT"/>
          <w:b/>
          <w:sz w:val="24"/>
        </w:rPr>
      </w:pPr>
    </w:p>
    <w:p w14:paraId="6357DC8C" w14:textId="77777777" w:rsidR="006A658E" w:rsidRDefault="00973685">
      <w:pPr>
        <w:spacing w:line="247" w:lineRule="auto"/>
        <w:ind w:left="115" w:right="116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Je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zajištováno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příslušnými</w:t>
      </w:r>
      <w:r>
        <w:rPr>
          <w:rFonts w:ascii="Gill Sans MT" w:hAnsi="Gill Sans MT"/>
          <w:spacing w:val="-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odbornými</w:t>
      </w:r>
      <w:r>
        <w:rPr>
          <w:rFonts w:ascii="Gill Sans MT" w:hAnsi="Gill Sans MT"/>
          <w:spacing w:val="-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garanty</w:t>
      </w:r>
      <w:r>
        <w:rPr>
          <w:rFonts w:ascii="Gill Sans MT" w:hAnsi="Gill Sans MT"/>
          <w:spacing w:val="-5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služeb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NHS.</w:t>
      </w:r>
      <w:r>
        <w:rPr>
          <w:rFonts w:ascii="Gill Sans MT" w:hAnsi="Gill Sans MT"/>
          <w:spacing w:val="-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Vyjadřuje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fyzický</w:t>
      </w:r>
      <w:r>
        <w:rPr>
          <w:rFonts w:ascii="Gill Sans MT" w:hAnsi="Gill Sans MT"/>
          <w:spacing w:val="-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počet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lidí zařazených do jednotlivých rolí nutných pro zajištění příslušné služby NHS.</w:t>
      </w:r>
    </w:p>
    <w:p w14:paraId="3CB4D6F4" w14:textId="77777777" w:rsidR="006A658E" w:rsidRDefault="006A658E">
      <w:pPr>
        <w:pStyle w:val="Zkladntext"/>
        <w:spacing w:before="12"/>
        <w:rPr>
          <w:rFonts w:ascii="Gill Sans MT"/>
          <w:sz w:val="24"/>
        </w:rPr>
      </w:pPr>
    </w:p>
    <w:p w14:paraId="00A71E4B" w14:textId="77777777" w:rsidR="006A658E" w:rsidRDefault="00973685">
      <w:pPr>
        <w:pStyle w:val="Nadpis6"/>
        <w:numPr>
          <w:ilvl w:val="2"/>
          <w:numId w:val="7"/>
        </w:numPr>
        <w:tabs>
          <w:tab w:val="left" w:pos="834"/>
        </w:tabs>
        <w:spacing w:before="1"/>
        <w:ind w:left="834" w:hanging="719"/>
      </w:pPr>
      <w:bookmarkStart w:id="34" w:name="1.1.2_Provozní_výkony,_Administrativní_p"/>
      <w:bookmarkEnd w:id="34"/>
      <w:r>
        <w:rPr>
          <w:spacing w:val="-8"/>
        </w:rPr>
        <w:t>Provozní</w:t>
      </w:r>
      <w:r>
        <w:rPr>
          <w:spacing w:val="-1"/>
        </w:rPr>
        <w:t xml:space="preserve"> </w:t>
      </w:r>
      <w:r>
        <w:rPr>
          <w:spacing w:val="-8"/>
        </w:rPr>
        <w:t>výkony,</w:t>
      </w:r>
      <w:r>
        <w:rPr>
          <w:spacing w:val="2"/>
        </w:rPr>
        <w:t xml:space="preserve"> </w:t>
      </w:r>
      <w:r>
        <w:rPr>
          <w:spacing w:val="-8"/>
        </w:rPr>
        <w:t>Administrativní</w:t>
      </w:r>
      <w:r>
        <w:t xml:space="preserve"> </w:t>
      </w:r>
      <w:r>
        <w:rPr>
          <w:spacing w:val="-8"/>
        </w:rPr>
        <w:t>přirážka</w:t>
      </w:r>
      <w:r>
        <w:rPr>
          <w:spacing w:val="-1"/>
        </w:rPr>
        <w:t xml:space="preserve"> </w:t>
      </w:r>
      <w:r>
        <w:rPr>
          <w:spacing w:val="-8"/>
        </w:rPr>
        <w:t>a</w:t>
      </w:r>
      <w:r>
        <w:t xml:space="preserve"> </w:t>
      </w:r>
      <w:r>
        <w:rPr>
          <w:spacing w:val="-8"/>
        </w:rPr>
        <w:t>Přímá</w:t>
      </w:r>
      <w:r>
        <w:rPr>
          <w:spacing w:val="2"/>
        </w:rPr>
        <w:t xml:space="preserve"> </w:t>
      </w:r>
      <w:r>
        <w:rPr>
          <w:spacing w:val="-8"/>
        </w:rPr>
        <w:t>výrobní</w:t>
      </w:r>
      <w:r>
        <w:rPr>
          <w:spacing w:val="-1"/>
        </w:rPr>
        <w:t xml:space="preserve"> </w:t>
      </w:r>
      <w:r>
        <w:rPr>
          <w:spacing w:val="-8"/>
        </w:rPr>
        <w:t>režie</w:t>
      </w:r>
    </w:p>
    <w:p w14:paraId="2641D9F2" w14:textId="77777777" w:rsidR="006A658E" w:rsidRDefault="006A658E">
      <w:pPr>
        <w:pStyle w:val="Zkladntext"/>
        <w:spacing w:before="179"/>
        <w:rPr>
          <w:rFonts w:ascii="Gill Sans MT"/>
          <w:b/>
          <w:sz w:val="24"/>
        </w:rPr>
      </w:pPr>
    </w:p>
    <w:p w14:paraId="4752E352" w14:textId="77777777" w:rsidR="006A658E" w:rsidRDefault="00973685">
      <w:pPr>
        <w:spacing w:before="1" w:line="247" w:lineRule="auto"/>
        <w:ind w:left="115" w:right="117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w w:val="115"/>
          <w:sz w:val="24"/>
        </w:rPr>
        <w:t xml:space="preserve">Rozdělení nákladů na vlastní výkony je založeno na systematickém členění do </w:t>
      </w:r>
      <w:r>
        <w:rPr>
          <w:rFonts w:ascii="Gill Sans MT" w:hAnsi="Gill Sans MT"/>
          <w:w w:val="110"/>
          <w:sz w:val="24"/>
        </w:rPr>
        <w:t>jednotlivých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kategorií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podle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příslušných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rolí,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které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jsou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segmentovány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do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 xml:space="preserve">následujících </w:t>
      </w:r>
      <w:r>
        <w:rPr>
          <w:rFonts w:ascii="Gill Sans MT" w:hAnsi="Gill Sans MT"/>
          <w:spacing w:val="-2"/>
          <w:w w:val="115"/>
          <w:sz w:val="24"/>
        </w:rPr>
        <w:t>oblastí:</w:t>
      </w:r>
    </w:p>
    <w:p w14:paraId="51E78DED" w14:textId="77777777" w:rsidR="006A658E" w:rsidRDefault="006A658E">
      <w:pPr>
        <w:pStyle w:val="Zkladntext"/>
        <w:spacing w:before="13"/>
        <w:rPr>
          <w:rFonts w:ascii="Gill Sans MT"/>
          <w:sz w:val="24"/>
        </w:rPr>
      </w:pPr>
    </w:p>
    <w:p w14:paraId="3B3CAA0B" w14:textId="77777777" w:rsidR="006A658E" w:rsidRDefault="00973685">
      <w:pPr>
        <w:pStyle w:val="Odstavecseseznamem"/>
        <w:numPr>
          <w:ilvl w:val="3"/>
          <w:numId w:val="7"/>
        </w:numPr>
        <w:tabs>
          <w:tab w:val="left" w:pos="835"/>
        </w:tabs>
        <w:ind w:left="835" w:hanging="360"/>
        <w:rPr>
          <w:rFonts w:ascii="Gill Sans MT" w:hAnsi="Gill Sans MT"/>
          <w:sz w:val="24"/>
        </w:rPr>
      </w:pPr>
      <w:r>
        <w:rPr>
          <w:rFonts w:ascii="Gill Sans MT" w:hAnsi="Gill Sans MT"/>
          <w:w w:val="105"/>
          <w:sz w:val="24"/>
        </w:rPr>
        <w:t>Provozní</w:t>
      </w:r>
      <w:r>
        <w:rPr>
          <w:rFonts w:ascii="Gill Sans MT" w:hAnsi="Gill Sans MT"/>
          <w:spacing w:val="7"/>
          <w:w w:val="110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výkony</w:t>
      </w:r>
    </w:p>
    <w:p w14:paraId="215445E2" w14:textId="77777777" w:rsidR="006A658E" w:rsidRDefault="00973685">
      <w:pPr>
        <w:pStyle w:val="Odstavecseseznamem"/>
        <w:numPr>
          <w:ilvl w:val="3"/>
          <w:numId w:val="7"/>
        </w:numPr>
        <w:tabs>
          <w:tab w:val="left" w:pos="835"/>
        </w:tabs>
        <w:spacing w:before="10"/>
        <w:ind w:left="835" w:hanging="360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Přímá</w:t>
      </w:r>
      <w:r>
        <w:rPr>
          <w:rFonts w:ascii="Gill Sans MT" w:hAnsi="Gill Sans MT"/>
          <w:spacing w:val="48"/>
          <w:sz w:val="24"/>
        </w:rPr>
        <w:t xml:space="preserve"> </w:t>
      </w:r>
      <w:r>
        <w:rPr>
          <w:rFonts w:ascii="Gill Sans MT" w:hAnsi="Gill Sans MT"/>
          <w:sz w:val="24"/>
        </w:rPr>
        <w:t>výrobní</w:t>
      </w:r>
      <w:r>
        <w:rPr>
          <w:rFonts w:ascii="Gill Sans MT" w:hAnsi="Gill Sans MT"/>
          <w:spacing w:val="50"/>
          <w:sz w:val="24"/>
        </w:rPr>
        <w:t xml:space="preserve"> </w:t>
      </w:r>
      <w:r>
        <w:rPr>
          <w:rFonts w:ascii="Gill Sans MT" w:hAnsi="Gill Sans MT"/>
          <w:sz w:val="24"/>
        </w:rPr>
        <w:t>režie</w:t>
      </w:r>
      <w:r>
        <w:rPr>
          <w:rFonts w:ascii="Gill Sans MT" w:hAnsi="Gill Sans MT"/>
          <w:spacing w:val="50"/>
          <w:sz w:val="24"/>
        </w:rPr>
        <w:t xml:space="preserve"> </w:t>
      </w:r>
      <w:r>
        <w:rPr>
          <w:rFonts w:ascii="Gill Sans MT" w:hAnsi="Gill Sans MT"/>
          <w:sz w:val="24"/>
        </w:rPr>
        <w:t>a</w:t>
      </w:r>
      <w:r>
        <w:rPr>
          <w:rFonts w:ascii="Gill Sans MT" w:hAnsi="Gill Sans MT"/>
          <w:spacing w:val="48"/>
          <w:sz w:val="24"/>
        </w:rPr>
        <w:t xml:space="preserve"> </w:t>
      </w:r>
      <w:r>
        <w:rPr>
          <w:rFonts w:ascii="Gill Sans MT" w:hAnsi="Gill Sans MT"/>
          <w:sz w:val="24"/>
        </w:rPr>
        <w:t>Administrativní</w:t>
      </w:r>
      <w:r>
        <w:rPr>
          <w:rFonts w:ascii="Gill Sans MT" w:hAnsi="Gill Sans MT"/>
          <w:spacing w:val="51"/>
          <w:sz w:val="24"/>
        </w:rPr>
        <w:t xml:space="preserve"> </w:t>
      </w:r>
      <w:r>
        <w:rPr>
          <w:rFonts w:ascii="Gill Sans MT" w:hAnsi="Gill Sans MT"/>
          <w:spacing w:val="-2"/>
          <w:sz w:val="24"/>
        </w:rPr>
        <w:t>přirážka.</w:t>
      </w:r>
    </w:p>
    <w:p w14:paraId="3909B96E" w14:textId="77777777" w:rsidR="006A658E" w:rsidRDefault="006A658E">
      <w:pPr>
        <w:pStyle w:val="Zkladntext"/>
        <w:spacing w:before="22"/>
        <w:rPr>
          <w:rFonts w:ascii="Gill Sans MT"/>
          <w:sz w:val="24"/>
        </w:rPr>
      </w:pPr>
    </w:p>
    <w:p w14:paraId="451B91FE" w14:textId="77777777" w:rsidR="006A658E" w:rsidRDefault="00973685">
      <w:pPr>
        <w:spacing w:line="247" w:lineRule="auto"/>
        <w:ind w:left="116" w:right="118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Toto</w:t>
      </w:r>
      <w:r>
        <w:rPr>
          <w:rFonts w:ascii="Gill Sans MT" w:hAnsi="Gill Sans MT"/>
          <w:spacing w:val="-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rozdělení odpovídá</w:t>
      </w:r>
      <w:r>
        <w:rPr>
          <w:rFonts w:ascii="Gill Sans MT" w:hAnsi="Gill Sans MT"/>
          <w:spacing w:val="-2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požadavkům na</w:t>
      </w:r>
      <w:r>
        <w:rPr>
          <w:rFonts w:ascii="Gill Sans MT" w:hAnsi="Gill Sans MT"/>
          <w:spacing w:val="-2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zajištění konkrétních</w:t>
      </w:r>
      <w:r>
        <w:rPr>
          <w:rFonts w:ascii="Gill Sans MT" w:hAnsi="Gill Sans MT"/>
          <w:spacing w:val="-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služeb</w:t>
      </w:r>
      <w:r>
        <w:rPr>
          <w:rFonts w:ascii="Gill Sans MT" w:hAnsi="Gill Sans MT"/>
          <w:spacing w:val="-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 xml:space="preserve">poskytovaných </w:t>
      </w:r>
      <w:r>
        <w:rPr>
          <w:rFonts w:ascii="Gill Sans MT" w:hAnsi="Gill Sans MT"/>
          <w:spacing w:val="-2"/>
          <w:w w:val="115"/>
          <w:sz w:val="24"/>
        </w:rPr>
        <w:t>NHS</w:t>
      </w:r>
      <w:r>
        <w:rPr>
          <w:rFonts w:ascii="Gill Sans MT" w:hAnsi="Gill Sans MT"/>
          <w:spacing w:val="-12"/>
          <w:w w:val="115"/>
          <w:sz w:val="24"/>
        </w:rPr>
        <w:t xml:space="preserve"> </w:t>
      </w:r>
      <w:r>
        <w:rPr>
          <w:rFonts w:ascii="Gill Sans MT" w:hAnsi="Gill Sans MT"/>
          <w:spacing w:val="-2"/>
          <w:w w:val="115"/>
          <w:sz w:val="24"/>
        </w:rPr>
        <w:t>a</w:t>
      </w:r>
      <w:r>
        <w:rPr>
          <w:rFonts w:ascii="Gill Sans MT" w:hAnsi="Gill Sans MT"/>
          <w:spacing w:val="-12"/>
          <w:w w:val="115"/>
          <w:sz w:val="24"/>
        </w:rPr>
        <w:t xml:space="preserve"> </w:t>
      </w:r>
      <w:r>
        <w:rPr>
          <w:rFonts w:ascii="Gill Sans MT" w:hAnsi="Gill Sans MT"/>
          <w:spacing w:val="-2"/>
          <w:w w:val="115"/>
          <w:sz w:val="24"/>
        </w:rPr>
        <w:t>umožňuje</w:t>
      </w:r>
      <w:r>
        <w:rPr>
          <w:rFonts w:ascii="Gill Sans MT" w:hAnsi="Gill Sans MT"/>
          <w:spacing w:val="-10"/>
          <w:w w:val="115"/>
          <w:sz w:val="24"/>
        </w:rPr>
        <w:t xml:space="preserve"> </w:t>
      </w:r>
      <w:r>
        <w:rPr>
          <w:rFonts w:ascii="Gill Sans MT" w:hAnsi="Gill Sans MT"/>
          <w:spacing w:val="-2"/>
          <w:w w:val="115"/>
          <w:sz w:val="24"/>
        </w:rPr>
        <w:t>přesnější</w:t>
      </w:r>
      <w:r>
        <w:rPr>
          <w:rFonts w:ascii="Gill Sans MT" w:hAnsi="Gill Sans MT"/>
          <w:spacing w:val="-10"/>
          <w:w w:val="115"/>
          <w:sz w:val="24"/>
        </w:rPr>
        <w:t xml:space="preserve"> </w:t>
      </w:r>
      <w:r>
        <w:rPr>
          <w:rFonts w:ascii="Gill Sans MT" w:hAnsi="Gill Sans MT"/>
          <w:spacing w:val="-2"/>
          <w:w w:val="115"/>
          <w:sz w:val="24"/>
        </w:rPr>
        <w:t>kalkulaci</w:t>
      </w:r>
      <w:r>
        <w:rPr>
          <w:rFonts w:ascii="Gill Sans MT" w:hAnsi="Gill Sans MT"/>
          <w:spacing w:val="-12"/>
          <w:w w:val="115"/>
          <w:sz w:val="24"/>
        </w:rPr>
        <w:t xml:space="preserve"> </w:t>
      </w:r>
      <w:r>
        <w:rPr>
          <w:rFonts w:ascii="Gill Sans MT" w:hAnsi="Gill Sans MT"/>
          <w:spacing w:val="-2"/>
          <w:w w:val="115"/>
          <w:sz w:val="24"/>
        </w:rPr>
        <w:t>a</w:t>
      </w:r>
      <w:r>
        <w:rPr>
          <w:rFonts w:ascii="Gill Sans MT" w:hAnsi="Gill Sans MT"/>
          <w:spacing w:val="-12"/>
          <w:w w:val="115"/>
          <w:sz w:val="24"/>
        </w:rPr>
        <w:t xml:space="preserve"> </w:t>
      </w:r>
      <w:r>
        <w:rPr>
          <w:rFonts w:ascii="Gill Sans MT" w:hAnsi="Gill Sans MT"/>
          <w:spacing w:val="-2"/>
          <w:w w:val="115"/>
          <w:sz w:val="24"/>
        </w:rPr>
        <w:t>alokaci</w:t>
      </w:r>
      <w:r>
        <w:rPr>
          <w:rFonts w:ascii="Gill Sans MT" w:hAnsi="Gill Sans MT"/>
          <w:spacing w:val="-9"/>
          <w:w w:val="115"/>
          <w:sz w:val="24"/>
        </w:rPr>
        <w:t xml:space="preserve"> </w:t>
      </w:r>
      <w:r>
        <w:rPr>
          <w:rFonts w:ascii="Gill Sans MT" w:hAnsi="Gill Sans MT"/>
          <w:spacing w:val="-2"/>
          <w:w w:val="115"/>
          <w:sz w:val="24"/>
        </w:rPr>
        <w:t>nákladů</w:t>
      </w:r>
      <w:r>
        <w:rPr>
          <w:rFonts w:ascii="Gill Sans MT" w:hAnsi="Gill Sans MT"/>
          <w:spacing w:val="-10"/>
          <w:w w:val="115"/>
          <w:sz w:val="24"/>
        </w:rPr>
        <w:t xml:space="preserve"> </w:t>
      </w:r>
      <w:r>
        <w:rPr>
          <w:rFonts w:ascii="Gill Sans MT" w:hAnsi="Gill Sans MT"/>
          <w:spacing w:val="-2"/>
          <w:w w:val="115"/>
          <w:sz w:val="24"/>
        </w:rPr>
        <w:t>v</w:t>
      </w:r>
      <w:r>
        <w:rPr>
          <w:rFonts w:ascii="Gill Sans MT" w:hAnsi="Gill Sans MT"/>
          <w:spacing w:val="-12"/>
          <w:w w:val="115"/>
          <w:sz w:val="24"/>
        </w:rPr>
        <w:t xml:space="preserve"> </w:t>
      </w:r>
      <w:r>
        <w:rPr>
          <w:rFonts w:ascii="Gill Sans MT" w:hAnsi="Gill Sans MT"/>
          <w:spacing w:val="-2"/>
          <w:w w:val="115"/>
          <w:sz w:val="24"/>
        </w:rPr>
        <w:t>rámci</w:t>
      </w:r>
      <w:r>
        <w:rPr>
          <w:rFonts w:ascii="Gill Sans MT" w:hAnsi="Gill Sans MT"/>
          <w:spacing w:val="-12"/>
          <w:w w:val="115"/>
          <w:sz w:val="24"/>
        </w:rPr>
        <w:t xml:space="preserve"> </w:t>
      </w:r>
      <w:r>
        <w:rPr>
          <w:rFonts w:ascii="Gill Sans MT" w:hAnsi="Gill Sans MT"/>
          <w:spacing w:val="-2"/>
          <w:w w:val="115"/>
          <w:sz w:val="24"/>
        </w:rPr>
        <w:t>jednotlivých</w:t>
      </w:r>
      <w:r>
        <w:rPr>
          <w:rFonts w:ascii="Gill Sans MT" w:hAnsi="Gill Sans MT"/>
          <w:spacing w:val="-10"/>
          <w:w w:val="115"/>
          <w:sz w:val="24"/>
        </w:rPr>
        <w:t xml:space="preserve"> </w:t>
      </w:r>
      <w:r>
        <w:rPr>
          <w:rFonts w:ascii="Gill Sans MT" w:hAnsi="Gill Sans MT"/>
          <w:spacing w:val="-2"/>
          <w:w w:val="115"/>
          <w:sz w:val="24"/>
        </w:rPr>
        <w:t>činností.</w:t>
      </w:r>
    </w:p>
    <w:p w14:paraId="4DBC9FBB" w14:textId="77777777" w:rsidR="006A658E" w:rsidRDefault="006A658E">
      <w:pPr>
        <w:pStyle w:val="Zkladntext"/>
        <w:spacing w:before="12"/>
        <w:rPr>
          <w:rFonts w:ascii="Gill Sans MT"/>
          <w:sz w:val="24"/>
        </w:rPr>
      </w:pPr>
    </w:p>
    <w:p w14:paraId="58489655" w14:textId="77777777" w:rsidR="006A658E" w:rsidRDefault="00973685">
      <w:pPr>
        <w:spacing w:line="247" w:lineRule="auto"/>
        <w:ind w:left="116" w:right="113"/>
        <w:jc w:val="both"/>
        <w:rPr>
          <w:rFonts w:ascii="Gill Sans MT" w:hAnsi="Gill Sans MT"/>
          <w:i/>
          <w:sz w:val="24"/>
        </w:rPr>
      </w:pPr>
      <w:r>
        <w:rPr>
          <w:rFonts w:ascii="Gill Sans MT" w:hAnsi="Gill Sans MT"/>
          <w:w w:val="110"/>
          <w:sz w:val="24"/>
        </w:rPr>
        <w:t xml:space="preserve">Podrobný popis metodiky rozčlenění nákladů a stanovení odpovídajících sazeb je uveden v dokumentu </w:t>
      </w:r>
      <w:r>
        <w:rPr>
          <w:rFonts w:ascii="Gill Sans MT" w:hAnsi="Gill Sans MT"/>
          <w:i/>
          <w:w w:val="110"/>
          <w:sz w:val="24"/>
        </w:rPr>
        <w:t>„MP_1_2024_NAKIT_verze_1.0 – Metodika stanovení hodinové nákladové a prodejní sazby NAKIT“</w:t>
      </w:r>
    </w:p>
    <w:p w14:paraId="73BC2D11" w14:textId="77777777" w:rsidR="006A658E" w:rsidRDefault="006A658E">
      <w:pPr>
        <w:pStyle w:val="Zkladntext"/>
        <w:spacing w:before="14"/>
        <w:rPr>
          <w:rFonts w:ascii="Gill Sans MT"/>
          <w:i/>
          <w:sz w:val="24"/>
        </w:rPr>
      </w:pPr>
    </w:p>
    <w:p w14:paraId="1519DE7D" w14:textId="77777777" w:rsidR="006A658E" w:rsidRDefault="00973685">
      <w:pPr>
        <w:pStyle w:val="Nadpis6"/>
        <w:numPr>
          <w:ilvl w:val="2"/>
          <w:numId w:val="7"/>
        </w:numPr>
        <w:tabs>
          <w:tab w:val="left" w:pos="836"/>
        </w:tabs>
        <w:spacing w:line="247" w:lineRule="auto"/>
        <w:ind w:right="149" w:hanging="720"/>
      </w:pPr>
      <w:bookmarkStart w:id="35" w:name="1.1.3_Stanovení_počtu_plánovaných_výkonn"/>
      <w:bookmarkEnd w:id="35"/>
      <w:r>
        <w:rPr>
          <w:spacing w:val="-4"/>
        </w:rPr>
        <w:t>Stanovení</w:t>
      </w:r>
      <w:r>
        <w:rPr>
          <w:spacing w:val="-12"/>
        </w:rPr>
        <w:t xml:space="preserve"> </w:t>
      </w:r>
      <w:r>
        <w:rPr>
          <w:spacing w:val="-4"/>
        </w:rPr>
        <w:t>počtu</w:t>
      </w:r>
      <w:r>
        <w:rPr>
          <w:spacing w:val="-10"/>
        </w:rPr>
        <w:t xml:space="preserve"> </w:t>
      </w:r>
      <w:r>
        <w:rPr>
          <w:spacing w:val="-4"/>
        </w:rPr>
        <w:t>plánovaných</w:t>
      </w:r>
      <w:r>
        <w:rPr>
          <w:spacing w:val="-10"/>
        </w:rPr>
        <w:t xml:space="preserve"> </w:t>
      </w:r>
      <w:r>
        <w:rPr>
          <w:spacing w:val="-4"/>
        </w:rPr>
        <w:t>výkonných</w:t>
      </w:r>
      <w:r>
        <w:rPr>
          <w:spacing w:val="-10"/>
        </w:rPr>
        <w:t xml:space="preserve"> </w:t>
      </w:r>
      <w:r>
        <w:rPr>
          <w:spacing w:val="-4"/>
        </w:rPr>
        <w:t>hodin</w:t>
      </w:r>
      <w:r>
        <w:rPr>
          <w:spacing w:val="-10"/>
        </w:rPr>
        <w:t xml:space="preserve"> </w:t>
      </w:r>
      <w:r>
        <w:rPr>
          <w:spacing w:val="-4"/>
        </w:rPr>
        <w:t>(H)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prodejní</w:t>
      </w:r>
      <w:r>
        <w:rPr>
          <w:spacing w:val="-11"/>
        </w:rPr>
        <w:t xml:space="preserve"> </w:t>
      </w:r>
      <w:r>
        <w:rPr>
          <w:spacing w:val="-4"/>
        </w:rPr>
        <w:t>hodinové</w:t>
      </w:r>
      <w:r>
        <w:rPr>
          <w:spacing w:val="-10"/>
        </w:rPr>
        <w:t xml:space="preserve"> </w:t>
      </w:r>
      <w:r>
        <w:rPr>
          <w:spacing w:val="-4"/>
        </w:rPr>
        <w:t>sazby (S)</w:t>
      </w:r>
    </w:p>
    <w:p w14:paraId="1C7917E3" w14:textId="77777777" w:rsidR="006A658E" w:rsidRDefault="006A658E">
      <w:pPr>
        <w:pStyle w:val="Zkladntext"/>
        <w:spacing w:before="12"/>
        <w:rPr>
          <w:rFonts w:ascii="Gill Sans MT"/>
          <w:b/>
          <w:sz w:val="24"/>
        </w:rPr>
      </w:pPr>
    </w:p>
    <w:p w14:paraId="6C9614F6" w14:textId="77777777" w:rsidR="006A658E" w:rsidRDefault="00973685">
      <w:pPr>
        <w:pStyle w:val="Odstavecseseznamem"/>
        <w:numPr>
          <w:ilvl w:val="0"/>
          <w:numId w:val="5"/>
        </w:numPr>
        <w:tabs>
          <w:tab w:val="left" w:pos="835"/>
        </w:tabs>
        <w:ind w:left="835" w:hanging="359"/>
        <w:rPr>
          <w:rFonts w:ascii="Gill Sans MT"/>
          <w:b/>
          <w:sz w:val="24"/>
        </w:rPr>
      </w:pPr>
      <w:r>
        <w:rPr>
          <w:rFonts w:ascii="Gill Sans MT"/>
          <w:b/>
          <w:spacing w:val="-2"/>
          <w:sz w:val="24"/>
        </w:rPr>
        <w:t>Vstupy:</w:t>
      </w:r>
    </w:p>
    <w:p w14:paraId="54AF15BB" w14:textId="77777777" w:rsidR="006A658E" w:rsidRDefault="006A658E">
      <w:pPr>
        <w:rPr>
          <w:rFonts w:ascii="Gill Sans MT"/>
          <w:sz w:val="24"/>
        </w:rPr>
        <w:sectPr w:rsidR="006A658E">
          <w:headerReference w:type="default" r:id="rId22"/>
          <w:footerReference w:type="default" r:id="rId23"/>
          <w:pgSz w:w="11910" w:h="16840"/>
          <w:pgMar w:top="1320" w:right="1300" w:bottom="1200" w:left="1300" w:header="0" w:footer="1002" w:gutter="0"/>
          <w:pgNumType w:start="1"/>
          <w:cols w:space="708"/>
        </w:sectPr>
      </w:pPr>
    </w:p>
    <w:p w14:paraId="5BE18438" w14:textId="77777777" w:rsidR="006A658E" w:rsidRDefault="00973685">
      <w:pPr>
        <w:spacing w:before="82" w:line="247" w:lineRule="auto"/>
        <w:ind w:left="836" w:right="113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lastRenderedPageBreak/>
        <w:t>Fyzický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počet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lidí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zařazených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do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jednotlivých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rolí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nutných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pro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zajištění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příslušné služby NHS</w:t>
      </w:r>
    </w:p>
    <w:p w14:paraId="759A37A6" w14:textId="77777777" w:rsidR="006A658E" w:rsidRDefault="006A658E">
      <w:pPr>
        <w:pStyle w:val="Zkladntext"/>
        <w:spacing w:before="12"/>
        <w:rPr>
          <w:rFonts w:ascii="Gill Sans MT"/>
          <w:sz w:val="24"/>
        </w:rPr>
      </w:pPr>
    </w:p>
    <w:p w14:paraId="3855DD4E" w14:textId="77777777" w:rsidR="006A658E" w:rsidRDefault="00973685">
      <w:pPr>
        <w:pStyle w:val="Nadpis6"/>
        <w:numPr>
          <w:ilvl w:val="0"/>
          <w:numId w:val="5"/>
        </w:numPr>
        <w:tabs>
          <w:tab w:val="left" w:pos="834"/>
        </w:tabs>
        <w:spacing w:before="1"/>
        <w:ind w:left="834" w:hanging="359"/>
      </w:pPr>
      <w:r>
        <w:rPr>
          <w:spacing w:val="-2"/>
        </w:rPr>
        <w:t>Výpočet:</w:t>
      </w:r>
    </w:p>
    <w:p w14:paraId="5117D8DE" w14:textId="77777777" w:rsidR="006A658E" w:rsidRDefault="006A658E">
      <w:pPr>
        <w:pStyle w:val="Zkladntext"/>
        <w:spacing w:before="21"/>
        <w:rPr>
          <w:rFonts w:ascii="Gill Sans MT"/>
          <w:b/>
          <w:sz w:val="24"/>
        </w:rPr>
      </w:pPr>
    </w:p>
    <w:p w14:paraId="1AE7AD31" w14:textId="77777777" w:rsidR="006A658E" w:rsidRDefault="00973685">
      <w:pPr>
        <w:spacing w:line="247" w:lineRule="auto"/>
        <w:ind w:left="835" w:right="115"/>
        <w:jc w:val="both"/>
        <w:rPr>
          <w:rFonts w:ascii="Gill Sans MT" w:hAnsi="Gill Sans MT"/>
          <w:i/>
          <w:sz w:val="24"/>
        </w:rPr>
      </w:pPr>
      <w:r>
        <w:rPr>
          <w:rFonts w:ascii="Gill Sans MT" w:hAnsi="Gill Sans MT"/>
          <w:w w:val="110"/>
          <w:sz w:val="24"/>
        </w:rPr>
        <w:t>Postup stanovení počtu plánovaných výkonných hodin (H) a výpočet prodejní hodinové sazby (S) je určený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 xml:space="preserve">metodikou: </w:t>
      </w:r>
      <w:r>
        <w:rPr>
          <w:rFonts w:ascii="Gill Sans MT" w:hAnsi="Gill Sans MT"/>
          <w:i/>
          <w:w w:val="110"/>
          <w:sz w:val="24"/>
        </w:rPr>
        <w:t>„MP_1_2024_NAKIT_verze_1.0</w:t>
      </w:r>
      <w:r>
        <w:rPr>
          <w:rFonts w:ascii="Gill Sans MT" w:hAnsi="Gill Sans MT"/>
          <w:i/>
          <w:w w:val="110"/>
          <w:sz w:val="24"/>
        </w:rPr>
        <w:t xml:space="preserve"> Metodika stanovení hodinové nákladové a prodejní sazby NAKIT“</w:t>
      </w:r>
    </w:p>
    <w:p w14:paraId="44EC03E5" w14:textId="77777777" w:rsidR="006A658E" w:rsidRDefault="006A658E">
      <w:pPr>
        <w:pStyle w:val="Zkladntext"/>
        <w:spacing w:before="14"/>
        <w:rPr>
          <w:rFonts w:ascii="Gill Sans MT"/>
          <w:i/>
          <w:sz w:val="24"/>
        </w:rPr>
      </w:pPr>
    </w:p>
    <w:p w14:paraId="2D5E52E4" w14:textId="77777777" w:rsidR="006A658E" w:rsidRDefault="00973685">
      <w:pPr>
        <w:pStyle w:val="Nadpis6"/>
        <w:numPr>
          <w:ilvl w:val="2"/>
          <w:numId w:val="7"/>
        </w:numPr>
        <w:tabs>
          <w:tab w:val="left" w:pos="834"/>
        </w:tabs>
        <w:ind w:left="834" w:hanging="719"/>
      </w:pPr>
      <w:bookmarkStart w:id="36" w:name="1.1.4_Full_Time_Equivalent_(FTE)"/>
      <w:bookmarkEnd w:id="36"/>
      <w:r>
        <w:rPr>
          <w:w w:val="90"/>
        </w:rPr>
        <w:t>Full</w:t>
      </w:r>
      <w:r>
        <w:rPr>
          <w:spacing w:val="18"/>
        </w:rPr>
        <w:t xml:space="preserve"> </w:t>
      </w:r>
      <w:r>
        <w:rPr>
          <w:w w:val="90"/>
        </w:rPr>
        <w:t>Time</w:t>
      </w:r>
      <w:r>
        <w:rPr>
          <w:spacing w:val="17"/>
        </w:rPr>
        <w:t xml:space="preserve"> </w:t>
      </w:r>
      <w:r>
        <w:rPr>
          <w:w w:val="90"/>
        </w:rPr>
        <w:t>Equivalent</w:t>
      </w:r>
      <w:r>
        <w:rPr>
          <w:spacing w:val="17"/>
        </w:rPr>
        <w:t xml:space="preserve"> </w:t>
      </w:r>
      <w:r>
        <w:rPr>
          <w:spacing w:val="-2"/>
          <w:w w:val="90"/>
        </w:rPr>
        <w:t>(FTE)</w:t>
      </w:r>
    </w:p>
    <w:p w14:paraId="169EC17C" w14:textId="77777777" w:rsidR="006A658E" w:rsidRDefault="006A658E">
      <w:pPr>
        <w:pStyle w:val="Zkladntext"/>
        <w:spacing w:before="19"/>
        <w:rPr>
          <w:rFonts w:ascii="Gill Sans MT"/>
          <w:b/>
          <w:sz w:val="24"/>
        </w:rPr>
      </w:pPr>
    </w:p>
    <w:p w14:paraId="63715E8D" w14:textId="77777777" w:rsidR="006A658E" w:rsidRDefault="00973685">
      <w:pPr>
        <w:ind w:left="475"/>
        <w:rPr>
          <w:rFonts w:ascii="Gill Sans MT" w:hAnsi="Gill Sans MT"/>
          <w:sz w:val="24"/>
        </w:rPr>
      </w:pPr>
      <w:r>
        <w:rPr>
          <w:rFonts w:ascii="Gill Sans MT" w:hAnsi="Gill Sans MT"/>
          <w:w w:val="115"/>
          <w:sz w:val="24"/>
        </w:rPr>
        <w:t>FTE</w:t>
      </w:r>
      <w:r>
        <w:rPr>
          <w:rFonts w:ascii="Gill Sans MT" w:hAnsi="Gill Sans MT"/>
          <w:spacing w:val="-5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vyjadřuje</w:t>
      </w:r>
      <w:r>
        <w:rPr>
          <w:rFonts w:ascii="Gill Sans MT" w:hAnsi="Gill Sans MT"/>
          <w:spacing w:val="5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čistý</w:t>
      </w:r>
      <w:r>
        <w:rPr>
          <w:rFonts w:ascii="Gill Sans MT" w:hAnsi="Gill Sans MT"/>
          <w:spacing w:val="5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čas</w:t>
      </w:r>
      <w:r>
        <w:rPr>
          <w:rFonts w:ascii="Gill Sans MT" w:hAnsi="Gill Sans MT"/>
          <w:spacing w:val="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na</w:t>
      </w:r>
      <w:r>
        <w:rPr>
          <w:rFonts w:ascii="Gill Sans MT" w:hAnsi="Gill Sans MT"/>
          <w:spacing w:val="5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službě</w:t>
      </w:r>
      <w:r>
        <w:rPr>
          <w:rFonts w:ascii="Gill Sans MT" w:hAnsi="Gill Sans MT"/>
          <w:spacing w:val="5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a</w:t>
      </w:r>
      <w:r>
        <w:rPr>
          <w:rFonts w:ascii="Gill Sans MT" w:hAnsi="Gill Sans MT"/>
          <w:spacing w:val="5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představuje</w:t>
      </w:r>
      <w:r>
        <w:rPr>
          <w:rFonts w:ascii="Gill Sans MT" w:hAnsi="Gill Sans MT"/>
          <w:spacing w:val="5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podíl</w:t>
      </w:r>
      <w:r>
        <w:rPr>
          <w:rFonts w:ascii="Gill Sans MT" w:hAnsi="Gill Sans MT"/>
          <w:spacing w:val="-19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počtu</w:t>
      </w:r>
      <w:r>
        <w:rPr>
          <w:rFonts w:ascii="Gill Sans MT" w:hAnsi="Gill Sans MT"/>
          <w:spacing w:val="5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plánovaných</w:t>
      </w:r>
      <w:r>
        <w:rPr>
          <w:rFonts w:ascii="Gill Sans MT" w:hAnsi="Gill Sans MT"/>
          <w:spacing w:val="5"/>
          <w:w w:val="115"/>
          <w:sz w:val="24"/>
        </w:rPr>
        <w:t xml:space="preserve"> </w:t>
      </w:r>
      <w:r>
        <w:rPr>
          <w:rFonts w:ascii="Gill Sans MT" w:hAnsi="Gill Sans MT"/>
          <w:spacing w:val="-4"/>
          <w:w w:val="115"/>
          <w:sz w:val="24"/>
        </w:rPr>
        <w:t>hodin</w:t>
      </w:r>
    </w:p>
    <w:p w14:paraId="0F454362" w14:textId="77777777" w:rsidR="006A658E" w:rsidRDefault="00973685">
      <w:pPr>
        <w:spacing w:before="10"/>
        <w:ind w:left="475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v</w:t>
      </w:r>
      <w:r>
        <w:rPr>
          <w:rFonts w:ascii="Gill Sans MT" w:hAnsi="Gill Sans MT"/>
          <w:spacing w:val="-12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daném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roce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na</w:t>
      </w:r>
      <w:r>
        <w:rPr>
          <w:rFonts w:ascii="Gill Sans MT" w:hAnsi="Gill Sans MT"/>
          <w:spacing w:val="-12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celkovém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pracovnímu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fondu</w:t>
      </w:r>
      <w:r>
        <w:rPr>
          <w:rFonts w:ascii="Gill Sans MT" w:hAnsi="Gill Sans MT"/>
          <w:spacing w:val="-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</w:t>
      </w:r>
      <w:r>
        <w:rPr>
          <w:rFonts w:ascii="Gill Sans MT" w:hAnsi="Gill Sans MT"/>
          <w:spacing w:val="-12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daném</w:t>
      </w:r>
      <w:r>
        <w:rPr>
          <w:rFonts w:ascii="Gill Sans MT" w:hAnsi="Gill Sans MT"/>
          <w:spacing w:val="-9"/>
          <w:w w:val="110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roce.</w:t>
      </w:r>
    </w:p>
    <w:p w14:paraId="6F36B940" w14:textId="77777777" w:rsidR="006A658E" w:rsidRDefault="006A658E">
      <w:pPr>
        <w:pStyle w:val="Zkladntext"/>
        <w:spacing w:before="19"/>
        <w:rPr>
          <w:rFonts w:ascii="Gill Sans MT"/>
          <w:sz w:val="24"/>
        </w:rPr>
      </w:pPr>
    </w:p>
    <w:p w14:paraId="216DC45D" w14:textId="77777777" w:rsidR="006A658E" w:rsidRDefault="00973685">
      <w:pPr>
        <w:pStyle w:val="Nadpis6"/>
        <w:numPr>
          <w:ilvl w:val="0"/>
          <w:numId w:val="1"/>
        </w:numPr>
        <w:tabs>
          <w:tab w:val="left" w:pos="834"/>
        </w:tabs>
        <w:ind w:left="834" w:hanging="359"/>
      </w:pPr>
      <w:r>
        <w:rPr>
          <w:spacing w:val="-2"/>
        </w:rPr>
        <w:t>Vstupy:</w:t>
      </w:r>
    </w:p>
    <w:p w14:paraId="0B12DDDC" w14:textId="77777777" w:rsidR="006A658E" w:rsidRDefault="006A658E">
      <w:pPr>
        <w:pStyle w:val="Zkladntext"/>
        <w:spacing w:before="20"/>
        <w:rPr>
          <w:rFonts w:ascii="Gill Sans MT"/>
          <w:b/>
          <w:sz w:val="24"/>
        </w:rPr>
      </w:pPr>
    </w:p>
    <w:p w14:paraId="6DD5EBA1" w14:textId="77777777" w:rsidR="006A658E" w:rsidRDefault="00973685">
      <w:pPr>
        <w:pStyle w:val="Odstavecseseznamem"/>
        <w:numPr>
          <w:ilvl w:val="1"/>
          <w:numId w:val="1"/>
        </w:numPr>
        <w:tabs>
          <w:tab w:val="left" w:pos="1555"/>
        </w:tabs>
        <w:ind w:left="1555" w:hanging="359"/>
        <w:rPr>
          <w:rFonts w:ascii="Gill Sans MT" w:hAnsi="Gill Sans MT"/>
          <w:sz w:val="24"/>
        </w:rPr>
      </w:pPr>
      <w:r>
        <w:rPr>
          <w:rFonts w:ascii="Gill Sans MT" w:hAnsi="Gill Sans MT"/>
          <w:spacing w:val="-2"/>
          <w:w w:val="110"/>
          <w:sz w:val="24"/>
        </w:rPr>
        <w:t>Celkový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pracovní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fond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za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rok,</w:t>
      </w:r>
      <w:r>
        <w:rPr>
          <w:rFonts w:ascii="Gill Sans MT" w:hAnsi="Gill Sans MT"/>
          <w:spacing w:val="-12"/>
          <w:w w:val="110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tj.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standardní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počet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pracovních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hodin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na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spacing w:val="-10"/>
          <w:w w:val="110"/>
          <w:sz w:val="24"/>
        </w:rPr>
        <w:t>1</w:t>
      </w:r>
    </w:p>
    <w:p w14:paraId="42BD6DDC" w14:textId="77777777" w:rsidR="006A658E" w:rsidRDefault="00973685">
      <w:pPr>
        <w:spacing w:before="5"/>
        <w:ind w:left="1556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plný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úvazek</w:t>
      </w:r>
      <w:r>
        <w:rPr>
          <w:rFonts w:ascii="Gill Sans MT" w:hAnsi="Gill Sans MT"/>
          <w:spacing w:val="-5"/>
          <w:w w:val="110"/>
          <w:sz w:val="24"/>
        </w:rPr>
        <w:t xml:space="preserve"> </w:t>
      </w:r>
      <w:r>
        <w:rPr>
          <w:rFonts w:ascii="Gill Sans MT" w:hAnsi="Gill Sans MT"/>
          <w:spacing w:val="-4"/>
          <w:w w:val="110"/>
          <w:sz w:val="24"/>
        </w:rPr>
        <w:t>(PF)</w:t>
      </w:r>
    </w:p>
    <w:p w14:paraId="782C59D3" w14:textId="77777777" w:rsidR="006A658E" w:rsidRDefault="00973685">
      <w:pPr>
        <w:pStyle w:val="Odstavecseseznamem"/>
        <w:numPr>
          <w:ilvl w:val="1"/>
          <w:numId w:val="1"/>
        </w:numPr>
        <w:tabs>
          <w:tab w:val="left" w:pos="1556"/>
        </w:tabs>
        <w:spacing w:before="9" w:line="244" w:lineRule="auto"/>
        <w:ind w:right="116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Plánované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výkonné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hodiny</w:t>
      </w:r>
      <w:r>
        <w:rPr>
          <w:rFonts w:ascii="Gill Sans MT" w:hAnsi="Gill Sans MT"/>
          <w:spacing w:val="-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(H)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-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počet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hodin,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které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daná</w:t>
      </w:r>
      <w:r>
        <w:rPr>
          <w:rFonts w:ascii="Gill Sans MT" w:hAnsi="Gill Sans MT"/>
          <w:spacing w:val="-12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role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odpracuje na službě</w:t>
      </w:r>
    </w:p>
    <w:p w14:paraId="587EE9BD" w14:textId="77777777" w:rsidR="006A658E" w:rsidRDefault="006A658E">
      <w:pPr>
        <w:pStyle w:val="Zkladntext"/>
        <w:spacing w:before="13"/>
        <w:rPr>
          <w:rFonts w:ascii="Gill Sans MT"/>
          <w:sz w:val="24"/>
        </w:rPr>
      </w:pPr>
    </w:p>
    <w:p w14:paraId="17D9DBB1" w14:textId="77777777" w:rsidR="006A658E" w:rsidRDefault="00973685">
      <w:pPr>
        <w:pStyle w:val="Nadpis6"/>
        <w:numPr>
          <w:ilvl w:val="0"/>
          <w:numId w:val="1"/>
        </w:numPr>
        <w:tabs>
          <w:tab w:val="left" w:pos="835"/>
        </w:tabs>
        <w:spacing w:before="1"/>
        <w:ind w:left="835" w:hanging="359"/>
      </w:pPr>
      <w:r>
        <w:rPr>
          <w:spacing w:val="-2"/>
        </w:rPr>
        <w:t>Výpočet:</w:t>
      </w:r>
    </w:p>
    <w:p w14:paraId="1BCDDB96" w14:textId="77777777" w:rsidR="006A658E" w:rsidRDefault="006A658E">
      <w:pPr>
        <w:pStyle w:val="Zkladntext"/>
        <w:spacing w:before="19"/>
        <w:rPr>
          <w:rFonts w:ascii="Gill Sans MT"/>
          <w:b/>
          <w:sz w:val="24"/>
        </w:rPr>
      </w:pPr>
    </w:p>
    <w:p w14:paraId="436DCB81" w14:textId="77777777" w:rsidR="006A658E" w:rsidRDefault="00973685">
      <w:pPr>
        <w:pStyle w:val="Odstavecseseznamem"/>
        <w:numPr>
          <w:ilvl w:val="1"/>
          <w:numId w:val="1"/>
        </w:numPr>
        <w:tabs>
          <w:tab w:val="left" w:pos="1556"/>
        </w:tabs>
        <w:spacing w:line="244" w:lineRule="auto"/>
        <w:ind w:right="115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FTE</w:t>
      </w:r>
      <w:r>
        <w:rPr>
          <w:rFonts w:ascii="Gill Sans MT" w:hAnsi="Gill Sans MT"/>
          <w:spacing w:val="-2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se</w:t>
      </w:r>
      <w:r>
        <w:rPr>
          <w:rFonts w:ascii="Gill Sans MT" w:hAnsi="Gill Sans MT"/>
          <w:spacing w:val="-23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vypočítá</w:t>
      </w:r>
      <w:r>
        <w:rPr>
          <w:rFonts w:ascii="Gill Sans MT" w:hAnsi="Gill Sans MT"/>
          <w:spacing w:val="-2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jako</w:t>
      </w:r>
      <w:r>
        <w:rPr>
          <w:rFonts w:ascii="Gill Sans MT" w:hAnsi="Gill Sans MT"/>
          <w:spacing w:val="-2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podíl</w:t>
      </w:r>
      <w:r>
        <w:rPr>
          <w:rFonts w:ascii="Gill Sans MT" w:hAnsi="Gill Sans MT"/>
          <w:spacing w:val="-13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počtu</w:t>
      </w:r>
      <w:r>
        <w:rPr>
          <w:rFonts w:ascii="Gill Sans MT" w:hAnsi="Gill Sans MT"/>
          <w:spacing w:val="-2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plánovaných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hodin</w:t>
      </w:r>
      <w:r>
        <w:rPr>
          <w:rFonts w:ascii="Gill Sans MT" w:hAnsi="Gill Sans MT"/>
          <w:spacing w:val="-2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(H)</w:t>
      </w:r>
      <w:r>
        <w:rPr>
          <w:rFonts w:ascii="Gill Sans MT" w:hAnsi="Gill Sans MT"/>
          <w:spacing w:val="-2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</w:t>
      </w:r>
      <w:r>
        <w:rPr>
          <w:rFonts w:ascii="Gill Sans MT" w:hAnsi="Gill Sans MT"/>
          <w:spacing w:val="-14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daném</w:t>
      </w:r>
      <w:r>
        <w:rPr>
          <w:rFonts w:ascii="Gill Sans MT" w:hAnsi="Gill Sans MT"/>
          <w:spacing w:val="-2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roce</w:t>
      </w:r>
      <w:r>
        <w:rPr>
          <w:rFonts w:ascii="Gill Sans MT" w:hAnsi="Gill Sans MT"/>
          <w:spacing w:val="-2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na celkovém pracovnímu fondu v daném roce (PF)</w:t>
      </w:r>
    </w:p>
    <w:p w14:paraId="6624EEAD" w14:textId="77777777" w:rsidR="006A658E" w:rsidRDefault="006A658E">
      <w:pPr>
        <w:pStyle w:val="Zkladntext"/>
        <w:spacing w:before="15"/>
        <w:rPr>
          <w:rFonts w:ascii="Gill Sans MT"/>
          <w:sz w:val="24"/>
        </w:rPr>
      </w:pPr>
    </w:p>
    <w:p w14:paraId="31E54262" w14:textId="77777777" w:rsidR="006A658E" w:rsidRDefault="00973685">
      <w:pPr>
        <w:spacing w:before="1"/>
        <w:ind w:right="4"/>
        <w:jc w:val="center"/>
        <w:rPr>
          <w:rFonts w:ascii="Gill Sans MT"/>
          <w:b/>
          <w:sz w:val="32"/>
        </w:rPr>
      </w:pPr>
      <w:r>
        <w:rPr>
          <w:rFonts w:ascii="Gill Sans MT"/>
          <w:b/>
          <w:spacing w:val="-18"/>
          <w:sz w:val="32"/>
        </w:rPr>
        <w:t>FTE</w:t>
      </w:r>
      <w:r>
        <w:rPr>
          <w:rFonts w:ascii="Gill Sans MT"/>
          <w:b/>
          <w:spacing w:val="-8"/>
          <w:sz w:val="32"/>
        </w:rPr>
        <w:t xml:space="preserve"> </w:t>
      </w:r>
      <w:r>
        <w:rPr>
          <w:rFonts w:ascii="Gill Sans MT"/>
          <w:b/>
          <w:spacing w:val="-18"/>
          <w:sz w:val="32"/>
        </w:rPr>
        <w:t>=</w:t>
      </w:r>
      <w:r>
        <w:rPr>
          <w:rFonts w:ascii="Gill Sans MT"/>
          <w:b/>
          <w:spacing w:val="-6"/>
          <w:sz w:val="32"/>
        </w:rPr>
        <w:t xml:space="preserve"> </w:t>
      </w:r>
      <w:r>
        <w:rPr>
          <w:rFonts w:ascii="Gill Sans MT"/>
          <w:b/>
          <w:spacing w:val="-18"/>
          <w:sz w:val="32"/>
        </w:rPr>
        <w:t>H</w:t>
      </w:r>
      <w:r>
        <w:rPr>
          <w:rFonts w:ascii="Gill Sans MT"/>
          <w:b/>
          <w:spacing w:val="-7"/>
          <w:sz w:val="32"/>
        </w:rPr>
        <w:t xml:space="preserve"> </w:t>
      </w:r>
      <w:r>
        <w:rPr>
          <w:rFonts w:ascii="Gill Sans MT"/>
          <w:b/>
          <w:spacing w:val="-18"/>
          <w:sz w:val="32"/>
        </w:rPr>
        <w:t>/</w:t>
      </w:r>
      <w:r>
        <w:rPr>
          <w:rFonts w:ascii="Gill Sans MT"/>
          <w:b/>
          <w:spacing w:val="-6"/>
          <w:sz w:val="32"/>
        </w:rPr>
        <w:t xml:space="preserve"> </w:t>
      </w:r>
      <w:r>
        <w:rPr>
          <w:rFonts w:ascii="Gill Sans MT"/>
          <w:b/>
          <w:spacing w:val="-18"/>
          <w:sz w:val="32"/>
        </w:rPr>
        <w:t>PF</w:t>
      </w:r>
    </w:p>
    <w:p w14:paraId="433073C8" w14:textId="77777777" w:rsidR="006A658E" w:rsidRDefault="00973685">
      <w:pPr>
        <w:pStyle w:val="Nadpis6"/>
        <w:numPr>
          <w:ilvl w:val="0"/>
          <w:numId w:val="1"/>
        </w:numPr>
        <w:tabs>
          <w:tab w:val="left" w:pos="834"/>
        </w:tabs>
        <w:spacing w:before="10"/>
        <w:ind w:left="834" w:hanging="359"/>
      </w:pPr>
      <w:r>
        <w:rPr>
          <w:spacing w:val="-2"/>
        </w:rPr>
        <w:t>Výstupy:</w:t>
      </w:r>
    </w:p>
    <w:p w14:paraId="34D692C1" w14:textId="77777777" w:rsidR="006A658E" w:rsidRDefault="006A658E">
      <w:pPr>
        <w:pStyle w:val="Zkladntext"/>
        <w:spacing w:before="19"/>
        <w:rPr>
          <w:rFonts w:ascii="Gill Sans MT"/>
          <w:b/>
          <w:sz w:val="24"/>
        </w:rPr>
      </w:pPr>
    </w:p>
    <w:p w14:paraId="26C8BA73" w14:textId="77777777" w:rsidR="006A658E" w:rsidRDefault="00973685">
      <w:pPr>
        <w:pStyle w:val="Odstavecseseznamem"/>
        <w:numPr>
          <w:ilvl w:val="1"/>
          <w:numId w:val="1"/>
        </w:numPr>
        <w:tabs>
          <w:tab w:val="left" w:pos="1556"/>
        </w:tabs>
        <w:spacing w:line="247" w:lineRule="auto"/>
        <w:ind w:right="115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Počet FTE v</w:t>
      </w:r>
      <w:r>
        <w:rPr>
          <w:rFonts w:ascii="Gill Sans MT" w:hAnsi="Gill Sans MT"/>
          <w:spacing w:val="-14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 xml:space="preserve">jednotlivých rolích nutných pro zajištění příslušné služby </w:t>
      </w:r>
      <w:r>
        <w:rPr>
          <w:rFonts w:ascii="Gill Sans MT" w:hAnsi="Gill Sans MT"/>
          <w:sz w:val="24"/>
        </w:rPr>
        <w:t xml:space="preserve">NHS, který vyjadřuje přehled reálné pracovní kapacity v přepočtu na plný </w:t>
      </w:r>
      <w:r>
        <w:rPr>
          <w:rFonts w:ascii="Gill Sans MT" w:hAnsi="Gill Sans MT"/>
          <w:spacing w:val="-2"/>
          <w:w w:val="110"/>
          <w:sz w:val="24"/>
        </w:rPr>
        <w:t>úvazek.</w:t>
      </w:r>
    </w:p>
    <w:p w14:paraId="7DA59A6D" w14:textId="77777777" w:rsidR="006A658E" w:rsidRDefault="006A658E">
      <w:pPr>
        <w:pStyle w:val="Zkladntext"/>
        <w:spacing w:before="9"/>
        <w:rPr>
          <w:rFonts w:ascii="Gill Sans MT"/>
          <w:sz w:val="24"/>
        </w:rPr>
      </w:pPr>
    </w:p>
    <w:p w14:paraId="552240D5" w14:textId="77777777" w:rsidR="006A658E" w:rsidRDefault="00973685">
      <w:pPr>
        <w:pStyle w:val="Nadpis6"/>
        <w:numPr>
          <w:ilvl w:val="1"/>
          <w:numId w:val="7"/>
        </w:numPr>
        <w:tabs>
          <w:tab w:val="left" w:pos="691"/>
        </w:tabs>
        <w:ind w:left="691" w:hanging="575"/>
      </w:pPr>
      <w:bookmarkStart w:id="37" w:name="1.2_Algoritmus_výpočtu_ceny_služby_za_vl"/>
      <w:bookmarkEnd w:id="37"/>
      <w:r>
        <w:rPr>
          <w:spacing w:val="-4"/>
        </w:rPr>
        <w:t>Algoritmus</w:t>
      </w:r>
      <w:r>
        <w:rPr>
          <w:spacing w:val="-8"/>
        </w:rPr>
        <w:t xml:space="preserve"> </w:t>
      </w:r>
      <w:r>
        <w:rPr>
          <w:spacing w:val="-4"/>
        </w:rPr>
        <w:t>výpočtu</w:t>
      </w:r>
      <w:r>
        <w:rPr>
          <w:spacing w:val="-7"/>
        </w:rPr>
        <w:t xml:space="preserve"> </w:t>
      </w:r>
      <w:r>
        <w:rPr>
          <w:spacing w:val="-4"/>
        </w:rPr>
        <w:t>ceny</w:t>
      </w:r>
      <w:r>
        <w:rPr>
          <w:spacing w:val="-8"/>
        </w:rPr>
        <w:t xml:space="preserve"> </w:t>
      </w:r>
      <w:r>
        <w:rPr>
          <w:spacing w:val="-4"/>
        </w:rPr>
        <w:t>služby</w:t>
      </w:r>
      <w:r>
        <w:rPr>
          <w:spacing w:val="-8"/>
        </w:rPr>
        <w:t xml:space="preserve"> </w:t>
      </w:r>
      <w:r>
        <w:rPr>
          <w:spacing w:val="-4"/>
        </w:rPr>
        <w:t>za</w:t>
      </w:r>
      <w:r>
        <w:rPr>
          <w:spacing w:val="-6"/>
        </w:rPr>
        <w:t xml:space="preserve"> </w:t>
      </w:r>
      <w:r>
        <w:rPr>
          <w:spacing w:val="-4"/>
        </w:rPr>
        <w:t>vlastní</w:t>
      </w:r>
      <w:r>
        <w:rPr>
          <w:spacing w:val="-8"/>
        </w:rPr>
        <w:t xml:space="preserve"> </w:t>
      </w:r>
      <w:r>
        <w:rPr>
          <w:spacing w:val="-4"/>
        </w:rPr>
        <w:t>výkony</w:t>
      </w:r>
    </w:p>
    <w:p w14:paraId="1E1E0153" w14:textId="77777777" w:rsidR="006A658E" w:rsidRDefault="006A658E">
      <w:pPr>
        <w:pStyle w:val="Zkladntext"/>
        <w:spacing w:before="19"/>
        <w:rPr>
          <w:rFonts w:ascii="Gill Sans MT"/>
          <w:b/>
          <w:sz w:val="24"/>
        </w:rPr>
      </w:pPr>
    </w:p>
    <w:p w14:paraId="00258DBF" w14:textId="77777777" w:rsidR="006A658E" w:rsidRDefault="00973685">
      <w:pPr>
        <w:pStyle w:val="Odstavecseseznamem"/>
        <w:numPr>
          <w:ilvl w:val="0"/>
          <w:numId w:val="4"/>
        </w:numPr>
        <w:tabs>
          <w:tab w:val="left" w:pos="835"/>
        </w:tabs>
        <w:spacing w:before="1"/>
        <w:ind w:left="835" w:hanging="359"/>
        <w:rPr>
          <w:rFonts w:ascii="Gill Sans MT"/>
          <w:b/>
          <w:sz w:val="24"/>
        </w:rPr>
      </w:pPr>
      <w:r>
        <w:rPr>
          <w:rFonts w:ascii="Gill Sans MT"/>
          <w:b/>
          <w:spacing w:val="-2"/>
          <w:sz w:val="24"/>
        </w:rPr>
        <w:t>Vstupy:</w:t>
      </w:r>
    </w:p>
    <w:p w14:paraId="3BBB7B87" w14:textId="77777777" w:rsidR="006A658E" w:rsidRDefault="006A658E">
      <w:pPr>
        <w:pStyle w:val="Zkladntext"/>
        <w:spacing w:before="19"/>
        <w:rPr>
          <w:rFonts w:ascii="Gill Sans MT"/>
          <w:b/>
          <w:sz w:val="24"/>
        </w:rPr>
      </w:pPr>
    </w:p>
    <w:p w14:paraId="227ECB27" w14:textId="77777777" w:rsidR="006A658E" w:rsidRDefault="00973685">
      <w:pPr>
        <w:pStyle w:val="Odstavecseseznamem"/>
        <w:numPr>
          <w:ilvl w:val="1"/>
          <w:numId w:val="4"/>
        </w:numPr>
        <w:tabs>
          <w:tab w:val="left" w:pos="1556"/>
        </w:tabs>
        <w:spacing w:line="244" w:lineRule="auto"/>
        <w:ind w:right="116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Plánované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výkonné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hodiny</w:t>
      </w:r>
      <w:r>
        <w:rPr>
          <w:rFonts w:ascii="Gill Sans MT" w:hAnsi="Gill Sans MT"/>
          <w:spacing w:val="-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(H)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-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počet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hodin,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které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daná</w:t>
      </w:r>
      <w:r>
        <w:rPr>
          <w:rFonts w:ascii="Gill Sans MT" w:hAnsi="Gill Sans MT"/>
          <w:spacing w:val="-12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role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odpracuje na službě</w:t>
      </w:r>
    </w:p>
    <w:p w14:paraId="7544689D" w14:textId="77777777" w:rsidR="006A658E" w:rsidRDefault="00973685">
      <w:pPr>
        <w:pStyle w:val="Odstavecseseznamem"/>
        <w:numPr>
          <w:ilvl w:val="1"/>
          <w:numId w:val="4"/>
        </w:numPr>
        <w:tabs>
          <w:tab w:val="left" w:pos="1555"/>
        </w:tabs>
        <w:spacing w:before="4"/>
        <w:ind w:left="1555" w:hanging="359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Plánovaná</w:t>
      </w:r>
      <w:r>
        <w:rPr>
          <w:rFonts w:ascii="Gill Sans MT" w:hAnsi="Gill Sans MT"/>
          <w:spacing w:val="2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prodejní</w:t>
      </w:r>
      <w:r>
        <w:rPr>
          <w:rFonts w:ascii="Gill Sans MT" w:hAnsi="Gill Sans MT"/>
          <w:spacing w:val="3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hodinová</w:t>
      </w:r>
      <w:r>
        <w:rPr>
          <w:rFonts w:ascii="Gill Sans MT" w:hAnsi="Gill Sans MT"/>
          <w:spacing w:val="2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sazba</w:t>
      </w:r>
      <w:r>
        <w:rPr>
          <w:rFonts w:ascii="Gill Sans MT" w:hAnsi="Gill Sans MT"/>
          <w:spacing w:val="2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(S)</w:t>
      </w:r>
      <w:r>
        <w:rPr>
          <w:rFonts w:ascii="Gill Sans MT" w:hAnsi="Gill Sans MT"/>
          <w:spacing w:val="2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-</w:t>
      </w:r>
      <w:r>
        <w:rPr>
          <w:rFonts w:ascii="Gill Sans MT" w:hAnsi="Gill Sans MT"/>
          <w:spacing w:val="3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hodinová</w:t>
      </w:r>
      <w:r>
        <w:rPr>
          <w:rFonts w:ascii="Gill Sans MT" w:hAnsi="Gill Sans MT"/>
          <w:spacing w:val="2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prodejní</w:t>
      </w:r>
      <w:r>
        <w:rPr>
          <w:rFonts w:ascii="Gill Sans MT" w:hAnsi="Gill Sans MT"/>
          <w:spacing w:val="2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sazba</w:t>
      </w:r>
      <w:r>
        <w:rPr>
          <w:rFonts w:ascii="Gill Sans MT" w:hAnsi="Gill Sans MT"/>
          <w:spacing w:val="30"/>
          <w:w w:val="110"/>
          <w:sz w:val="24"/>
        </w:rPr>
        <w:t xml:space="preserve"> </w:t>
      </w:r>
      <w:r>
        <w:rPr>
          <w:rFonts w:ascii="Gill Sans MT" w:hAnsi="Gill Sans MT"/>
          <w:spacing w:val="-5"/>
          <w:w w:val="110"/>
          <w:sz w:val="24"/>
        </w:rPr>
        <w:t>pro</w:t>
      </w:r>
    </w:p>
    <w:p w14:paraId="5C6E39E2" w14:textId="77777777" w:rsidR="006A658E" w:rsidRDefault="00973685">
      <w:pPr>
        <w:spacing w:before="4"/>
        <w:ind w:left="1556"/>
        <w:rPr>
          <w:rFonts w:ascii="Gill Sans MT"/>
          <w:sz w:val="24"/>
        </w:rPr>
      </w:pPr>
      <w:r>
        <w:rPr>
          <w:rFonts w:ascii="Gill Sans MT"/>
          <w:w w:val="110"/>
          <w:sz w:val="24"/>
        </w:rPr>
        <w:t>danou</w:t>
      </w:r>
      <w:r>
        <w:rPr>
          <w:rFonts w:ascii="Gill Sans MT"/>
          <w:spacing w:val="-12"/>
          <w:w w:val="110"/>
          <w:sz w:val="24"/>
        </w:rPr>
        <w:t xml:space="preserve"> </w:t>
      </w:r>
      <w:r>
        <w:rPr>
          <w:rFonts w:ascii="Gill Sans MT"/>
          <w:spacing w:val="-2"/>
          <w:w w:val="110"/>
          <w:sz w:val="24"/>
        </w:rPr>
        <w:t>roli.</w:t>
      </w:r>
    </w:p>
    <w:p w14:paraId="0BAF6DD8" w14:textId="77777777" w:rsidR="006A658E" w:rsidRDefault="006A658E">
      <w:pPr>
        <w:pStyle w:val="Zkladntext"/>
        <w:spacing w:before="20"/>
        <w:rPr>
          <w:rFonts w:ascii="Gill Sans MT"/>
          <w:sz w:val="24"/>
        </w:rPr>
      </w:pPr>
    </w:p>
    <w:p w14:paraId="6415A9AB" w14:textId="77777777" w:rsidR="006A658E" w:rsidRDefault="00973685">
      <w:pPr>
        <w:pStyle w:val="Nadpis6"/>
        <w:numPr>
          <w:ilvl w:val="0"/>
          <w:numId w:val="4"/>
        </w:numPr>
        <w:tabs>
          <w:tab w:val="left" w:pos="835"/>
        </w:tabs>
        <w:ind w:left="835" w:hanging="359"/>
      </w:pPr>
      <w:r>
        <w:rPr>
          <w:spacing w:val="-2"/>
        </w:rPr>
        <w:t>Výpočet:</w:t>
      </w:r>
    </w:p>
    <w:p w14:paraId="2E1AF9C9" w14:textId="77777777" w:rsidR="006A658E" w:rsidRDefault="006A658E">
      <w:pPr>
        <w:pStyle w:val="Zkladntext"/>
        <w:spacing w:before="19"/>
        <w:rPr>
          <w:rFonts w:ascii="Gill Sans MT"/>
          <w:b/>
          <w:sz w:val="24"/>
        </w:rPr>
      </w:pPr>
    </w:p>
    <w:p w14:paraId="5BED66BD" w14:textId="77777777" w:rsidR="006A658E" w:rsidRDefault="00973685">
      <w:pPr>
        <w:pStyle w:val="Odstavecseseznamem"/>
        <w:numPr>
          <w:ilvl w:val="1"/>
          <w:numId w:val="4"/>
        </w:numPr>
        <w:tabs>
          <w:tab w:val="left" w:pos="1556"/>
        </w:tabs>
        <w:spacing w:line="244" w:lineRule="auto"/>
        <w:ind w:right="117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Cena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služby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za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vlastní</w:t>
      </w:r>
      <w:r>
        <w:rPr>
          <w:rFonts w:ascii="Gill Sans MT" w:hAnsi="Gill Sans MT"/>
          <w:spacing w:val="-6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výkony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(C)</w:t>
      </w:r>
      <w:r>
        <w:rPr>
          <w:rFonts w:ascii="Gill Sans MT" w:hAnsi="Gill Sans MT"/>
          <w:spacing w:val="-6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-</w:t>
      </w:r>
      <w:r>
        <w:rPr>
          <w:rFonts w:ascii="Gill Sans MT" w:hAnsi="Gill Sans MT"/>
          <w:spacing w:val="-6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se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spočítá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jako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součin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počtu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hodin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a hodinové prodejní sazby</w:t>
      </w:r>
    </w:p>
    <w:p w14:paraId="3D8B4EE1" w14:textId="77777777" w:rsidR="006A658E" w:rsidRDefault="006A658E">
      <w:pPr>
        <w:spacing w:line="244" w:lineRule="auto"/>
        <w:rPr>
          <w:rFonts w:ascii="Gill Sans MT" w:hAnsi="Gill Sans MT"/>
          <w:sz w:val="24"/>
        </w:rPr>
        <w:sectPr w:rsidR="006A658E">
          <w:headerReference w:type="default" r:id="rId24"/>
          <w:footerReference w:type="default" r:id="rId25"/>
          <w:pgSz w:w="11910" w:h="16840"/>
          <w:pgMar w:top="1320" w:right="1300" w:bottom="1200" w:left="1300" w:header="0" w:footer="1002" w:gutter="0"/>
          <w:cols w:space="708"/>
        </w:sectPr>
      </w:pPr>
    </w:p>
    <w:p w14:paraId="245DEEFF" w14:textId="77777777" w:rsidR="006A658E" w:rsidRDefault="00973685">
      <w:pPr>
        <w:spacing w:before="85"/>
        <w:ind w:right="5"/>
        <w:jc w:val="center"/>
        <w:rPr>
          <w:rFonts w:ascii="Gill Sans MT" w:hAnsi="Gill Sans MT"/>
          <w:b/>
          <w:sz w:val="32"/>
        </w:rPr>
      </w:pPr>
      <w:r>
        <w:rPr>
          <w:rFonts w:ascii="Gill Sans MT" w:hAnsi="Gill Sans MT"/>
          <w:b/>
          <w:w w:val="90"/>
          <w:sz w:val="32"/>
        </w:rPr>
        <w:lastRenderedPageBreak/>
        <w:t>C</w:t>
      </w:r>
      <w:r>
        <w:rPr>
          <w:rFonts w:ascii="Gill Sans MT" w:hAnsi="Gill Sans MT"/>
          <w:b/>
          <w:spacing w:val="-6"/>
          <w:w w:val="90"/>
          <w:sz w:val="32"/>
        </w:rPr>
        <w:t xml:space="preserve"> </w:t>
      </w:r>
      <w:r>
        <w:rPr>
          <w:rFonts w:ascii="Gill Sans MT" w:hAnsi="Gill Sans MT"/>
          <w:b/>
          <w:w w:val="90"/>
          <w:sz w:val="32"/>
        </w:rPr>
        <w:t>=</w:t>
      </w:r>
      <w:r>
        <w:rPr>
          <w:rFonts w:ascii="Gill Sans MT" w:hAnsi="Gill Sans MT"/>
          <w:b/>
          <w:spacing w:val="-7"/>
          <w:w w:val="90"/>
          <w:sz w:val="32"/>
        </w:rPr>
        <w:t xml:space="preserve"> </w:t>
      </w:r>
      <w:r>
        <w:rPr>
          <w:rFonts w:ascii="Gill Sans MT" w:hAnsi="Gill Sans MT"/>
          <w:b/>
          <w:w w:val="90"/>
          <w:sz w:val="32"/>
        </w:rPr>
        <w:t>H</w:t>
      </w:r>
      <w:r>
        <w:rPr>
          <w:rFonts w:ascii="Gill Sans MT" w:hAnsi="Gill Sans MT"/>
          <w:b/>
          <w:spacing w:val="-5"/>
          <w:w w:val="90"/>
          <w:sz w:val="32"/>
        </w:rPr>
        <w:t xml:space="preserve"> </w:t>
      </w:r>
      <w:r>
        <w:rPr>
          <w:rFonts w:ascii="Gill Sans MT" w:hAnsi="Gill Sans MT"/>
          <w:b/>
          <w:w w:val="90"/>
          <w:sz w:val="32"/>
        </w:rPr>
        <w:t>×</w:t>
      </w:r>
      <w:r>
        <w:rPr>
          <w:rFonts w:ascii="Gill Sans MT" w:hAnsi="Gill Sans MT"/>
          <w:b/>
          <w:spacing w:val="-5"/>
          <w:w w:val="90"/>
          <w:sz w:val="32"/>
        </w:rPr>
        <w:t xml:space="preserve"> </w:t>
      </w:r>
      <w:r>
        <w:rPr>
          <w:rFonts w:ascii="Gill Sans MT" w:hAnsi="Gill Sans MT"/>
          <w:b/>
          <w:spacing w:val="-12"/>
          <w:w w:val="90"/>
          <w:sz w:val="32"/>
        </w:rPr>
        <w:t>S</w:t>
      </w:r>
    </w:p>
    <w:p w14:paraId="42A67DA2" w14:textId="77777777" w:rsidR="006A658E" w:rsidRDefault="00973685">
      <w:pPr>
        <w:pStyle w:val="Nadpis6"/>
        <w:numPr>
          <w:ilvl w:val="0"/>
          <w:numId w:val="4"/>
        </w:numPr>
        <w:tabs>
          <w:tab w:val="left" w:pos="835"/>
        </w:tabs>
        <w:spacing w:before="10"/>
        <w:ind w:left="835" w:hanging="359"/>
      </w:pPr>
      <w:r>
        <w:rPr>
          <w:spacing w:val="-2"/>
        </w:rPr>
        <w:t>Výstup:</w:t>
      </w:r>
    </w:p>
    <w:p w14:paraId="082E9742" w14:textId="77777777" w:rsidR="006A658E" w:rsidRDefault="006A658E">
      <w:pPr>
        <w:pStyle w:val="Zkladntext"/>
        <w:spacing w:before="19"/>
        <w:rPr>
          <w:rFonts w:ascii="Gill Sans MT"/>
          <w:b/>
          <w:sz w:val="24"/>
        </w:rPr>
      </w:pPr>
    </w:p>
    <w:p w14:paraId="7E6D6590" w14:textId="77777777" w:rsidR="006A658E" w:rsidRDefault="00973685">
      <w:pPr>
        <w:pStyle w:val="Odstavecseseznamem"/>
        <w:numPr>
          <w:ilvl w:val="1"/>
          <w:numId w:val="4"/>
        </w:numPr>
        <w:tabs>
          <w:tab w:val="left" w:pos="1555"/>
        </w:tabs>
        <w:spacing w:before="1"/>
        <w:ind w:left="1555" w:hanging="359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Výsledná</w:t>
      </w:r>
      <w:r>
        <w:rPr>
          <w:rFonts w:ascii="Gill Sans MT" w:hAnsi="Gill Sans MT"/>
          <w:spacing w:val="2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cena</w:t>
      </w:r>
      <w:r>
        <w:rPr>
          <w:rFonts w:ascii="Gill Sans MT" w:hAnsi="Gill Sans MT"/>
          <w:spacing w:val="3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služby</w:t>
      </w:r>
      <w:r>
        <w:rPr>
          <w:rFonts w:ascii="Gill Sans MT" w:hAnsi="Gill Sans MT"/>
          <w:spacing w:val="6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za</w:t>
      </w:r>
      <w:r>
        <w:rPr>
          <w:rFonts w:ascii="Gill Sans MT" w:hAnsi="Gill Sans MT"/>
          <w:spacing w:val="3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vlastní</w:t>
      </w:r>
      <w:r>
        <w:rPr>
          <w:rFonts w:ascii="Gill Sans MT" w:hAnsi="Gill Sans MT"/>
          <w:spacing w:val="4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výkony</w:t>
      </w:r>
      <w:r>
        <w:rPr>
          <w:rFonts w:ascii="Gill Sans MT" w:hAnsi="Gill Sans MT"/>
          <w:spacing w:val="3"/>
          <w:w w:val="110"/>
          <w:sz w:val="24"/>
        </w:rPr>
        <w:t xml:space="preserve"> </w:t>
      </w:r>
      <w:r>
        <w:rPr>
          <w:rFonts w:ascii="Gill Sans MT" w:hAnsi="Gill Sans MT"/>
          <w:spacing w:val="-5"/>
          <w:w w:val="110"/>
          <w:sz w:val="24"/>
        </w:rPr>
        <w:t>(C)</w:t>
      </w:r>
    </w:p>
    <w:p w14:paraId="45DE340E" w14:textId="77777777" w:rsidR="006A658E" w:rsidRDefault="006A658E">
      <w:pPr>
        <w:pStyle w:val="Zkladntext"/>
        <w:spacing w:before="16"/>
        <w:rPr>
          <w:rFonts w:ascii="Gill Sans MT"/>
          <w:sz w:val="24"/>
        </w:rPr>
      </w:pPr>
    </w:p>
    <w:p w14:paraId="787FE8E8" w14:textId="77777777" w:rsidR="006A658E" w:rsidRDefault="00973685">
      <w:pPr>
        <w:pStyle w:val="Nadpis6"/>
        <w:spacing w:before="1" w:line="247" w:lineRule="auto"/>
        <w:ind w:left="1196" w:hanging="360"/>
      </w:pPr>
      <w:r>
        <w:rPr>
          <w:spacing w:val="-2"/>
        </w:rPr>
        <w:t>a.</w:t>
      </w:r>
      <w:r>
        <w:rPr>
          <w:spacing w:val="80"/>
        </w:rPr>
        <w:t xml:space="preserve"> </w:t>
      </w:r>
      <w:r>
        <w:rPr>
          <w:spacing w:val="-2"/>
        </w:rPr>
        <w:t>Pokud</w:t>
      </w:r>
      <w:r>
        <w:rPr>
          <w:spacing w:val="-15"/>
        </w:rPr>
        <w:t xml:space="preserve">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službě</w:t>
      </w:r>
      <w:r>
        <w:rPr>
          <w:spacing w:val="-14"/>
        </w:rPr>
        <w:t xml:space="preserve"> </w:t>
      </w:r>
      <w:r>
        <w:rPr>
          <w:spacing w:val="-2"/>
        </w:rPr>
        <w:t>pracuje</w:t>
      </w:r>
      <w:r>
        <w:rPr>
          <w:spacing w:val="-14"/>
        </w:rPr>
        <w:t xml:space="preserve"> </w:t>
      </w:r>
      <w:r>
        <w:rPr>
          <w:spacing w:val="-2"/>
        </w:rPr>
        <w:t>více</w:t>
      </w:r>
      <w:r>
        <w:rPr>
          <w:spacing w:val="-14"/>
        </w:rPr>
        <w:t xml:space="preserve"> </w:t>
      </w:r>
      <w:r>
        <w:rPr>
          <w:spacing w:val="-2"/>
        </w:rPr>
        <w:t>rolí</w:t>
      </w:r>
      <w:r>
        <w:rPr>
          <w:spacing w:val="-15"/>
        </w:rPr>
        <w:t xml:space="preserve"> </w:t>
      </w:r>
      <w:r>
        <w:rPr>
          <w:spacing w:val="-2"/>
        </w:rPr>
        <w:t>s</w:t>
      </w:r>
      <w:r>
        <w:rPr>
          <w:spacing w:val="-14"/>
        </w:rPr>
        <w:t xml:space="preserve"> </w:t>
      </w:r>
      <w:r>
        <w:rPr>
          <w:spacing w:val="-2"/>
        </w:rPr>
        <w:t>různými</w:t>
      </w:r>
      <w:r>
        <w:rPr>
          <w:spacing w:val="-13"/>
        </w:rPr>
        <w:t xml:space="preserve"> </w:t>
      </w:r>
      <w:r>
        <w:rPr>
          <w:spacing w:val="-2"/>
        </w:rPr>
        <w:t>sazbami,</w:t>
      </w:r>
      <w:r>
        <w:rPr>
          <w:spacing w:val="-13"/>
        </w:rPr>
        <w:t xml:space="preserve"> </w:t>
      </w:r>
      <w:r>
        <w:rPr>
          <w:spacing w:val="-2"/>
        </w:rPr>
        <w:t>pak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výsledná</w:t>
      </w:r>
      <w:r>
        <w:rPr>
          <w:spacing w:val="-13"/>
        </w:rPr>
        <w:t xml:space="preserve"> </w:t>
      </w:r>
      <w:r>
        <w:rPr>
          <w:spacing w:val="-2"/>
        </w:rPr>
        <w:t xml:space="preserve">cena </w:t>
      </w:r>
      <w:r>
        <w:t>spočítá</w:t>
      </w:r>
      <w:r>
        <w:rPr>
          <w:spacing w:val="-1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součet</w:t>
      </w:r>
      <w:r>
        <w:rPr>
          <w:spacing w:val="-2"/>
        </w:rPr>
        <w:t xml:space="preserve"> </w:t>
      </w:r>
      <w:r>
        <w:t>příspěvků</w:t>
      </w:r>
      <w:r>
        <w:rPr>
          <w:spacing w:val="-2"/>
        </w:rPr>
        <w:t xml:space="preserve"> </w:t>
      </w:r>
      <w:r>
        <w:t>jednotlivých</w:t>
      </w:r>
      <w:r>
        <w:rPr>
          <w:spacing w:val="-2"/>
        </w:rPr>
        <w:t xml:space="preserve"> </w:t>
      </w:r>
      <w:r>
        <w:t>rolí</w:t>
      </w:r>
    </w:p>
    <w:p w14:paraId="5E16F4BB" w14:textId="77777777" w:rsidR="006A658E" w:rsidRDefault="006A658E">
      <w:pPr>
        <w:pStyle w:val="Zkladntext"/>
        <w:spacing w:before="12"/>
        <w:rPr>
          <w:rFonts w:ascii="Gill Sans MT"/>
          <w:b/>
          <w:sz w:val="24"/>
        </w:rPr>
      </w:pPr>
    </w:p>
    <w:p w14:paraId="31B78BDE" w14:textId="77777777" w:rsidR="006A658E" w:rsidRDefault="00973685">
      <w:pPr>
        <w:ind w:left="5" w:right="5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pacing w:val="-8"/>
          <w:position w:val="2"/>
          <w:sz w:val="28"/>
        </w:rPr>
        <w:t>C</w:t>
      </w:r>
      <w:r>
        <w:rPr>
          <w:rFonts w:ascii="Gill Sans MT" w:hAnsi="Gill Sans MT"/>
          <w:b/>
          <w:spacing w:val="-12"/>
          <w:position w:val="2"/>
          <w:sz w:val="28"/>
        </w:rPr>
        <w:t xml:space="preserve"> </w:t>
      </w:r>
      <w:r>
        <w:rPr>
          <w:rFonts w:ascii="Gill Sans MT" w:hAnsi="Gill Sans MT"/>
          <w:b/>
          <w:spacing w:val="-8"/>
          <w:position w:val="2"/>
          <w:sz w:val="28"/>
        </w:rPr>
        <w:t>=</w:t>
      </w:r>
      <w:r>
        <w:rPr>
          <w:rFonts w:ascii="Gill Sans MT" w:hAnsi="Gill Sans MT"/>
          <w:b/>
          <w:spacing w:val="-11"/>
          <w:position w:val="2"/>
          <w:sz w:val="28"/>
        </w:rPr>
        <w:t xml:space="preserve"> </w:t>
      </w:r>
      <w:r>
        <w:rPr>
          <w:rFonts w:ascii="Gill Sans MT" w:hAnsi="Gill Sans MT"/>
          <w:b/>
          <w:spacing w:val="-8"/>
          <w:position w:val="2"/>
          <w:sz w:val="28"/>
        </w:rPr>
        <w:t>(H</w:t>
      </w:r>
      <w:r>
        <w:rPr>
          <w:rFonts w:ascii="Gill Sans MT" w:hAnsi="Gill Sans MT"/>
          <w:b/>
          <w:spacing w:val="-8"/>
          <w:sz w:val="18"/>
        </w:rPr>
        <w:t>1</w:t>
      </w:r>
      <w:r>
        <w:rPr>
          <w:rFonts w:ascii="Gill Sans MT" w:hAnsi="Gill Sans MT"/>
          <w:b/>
          <w:spacing w:val="-5"/>
          <w:sz w:val="18"/>
        </w:rPr>
        <w:t xml:space="preserve"> </w:t>
      </w:r>
      <w:r>
        <w:rPr>
          <w:rFonts w:ascii="Gill Sans MT" w:hAnsi="Gill Sans MT"/>
          <w:b/>
          <w:spacing w:val="-8"/>
          <w:position w:val="2"/>
          <w:sz w:val="28"/>
        </w:rPr>
        <w:t>x</w:t>
      </w:r>
      <w:r>
        <w:rPr>
          <w:rFonts w:ascii="Gill Sans MT" w:hAnsi="Gill Sans MT"/>
          <w:b/>
          <w:spacing w:val="-11"/>
          <w:position w:val="2"/>
          <w:sz w:val="28"/>
        </w:rPr>
        <w:t xml:space="preserve"> </w:t>
      </w:r>
      <w:r>
        <w:rPr>
          <w:rFonts w:ascii="Gill Sans MT" w:hAnsi="Gill Sans MT"/>
          <w:b/>
          <w:spacing w:val="-8"/>
          <w:position w:val="2"/>
          <w:sz w:val="28"/>
        </w:rPr>
        <w:t>S</w:t>
      </w:r>
      <w:r>
        <w:rPr>
          <w:rFonts w:ascii="Gill Sans MT" w:hAnsi="Gill Sans MT"/>
          <w:b/>
          <w:spacing w:val="-8"/>
          <w:sz w:val="18"/>
        </w:rPr>
        <w:t>1</w:t>
      </w:r>
      <w:r>
        <w:rPr>
          <w:rFonts w:ascii="Gill Sans MT" w:hAnsi="Gill Sans MT"/>
          <w:b/>
          <w:spacing w:val="-8"/>
          <w:position w:val="2"/>
          <w:sz w:val="28"/>
        </w:rPr>
        <w:t>)</w:t>
      </w:r>
      <w:r>
        <w:rPr>
          <w:rFonts w:ascii="Gill Sans MT" w:hAnsi="Gill Sans MT"/>
          <w:b/>
          <w:spacing w:val="-12"/>
          <w:position w:val="2"/>
          <w:sz w:val="28"/>
        </w:rPr>
        <w:t xml:space="preserve"> </w:t>
      </w:r>
      <w:r>
        <w:rPr>
          <w:rFonts w:ascii="Gill Sans MT" w:hAnsi="Gill Sans MT"/>
          <w:b/>
          <w:spacing w:val="-8"/>
          <w:position w:val="2"/>
          <w:sz w:val="28"/>
        </w:rPr>
        <w:t>+</w:t>
      </w:r>
      <w:r>
        <w:rPr>
          <w:rFonts w:ascii="Gill Sans MT" w:hAnsi="Gill Sans MT"/>
          <w:b/>
          <w:spacing w:val="-11"/>
          <w:position w:val="2"/>
          <w:sz w:val="28"/>
        </w:rPr>
        <w:t xml:space="preserve"> </w:t>
      </w:r>
      <w:r>
        <w:rPr>
          <w:rFonts w:ascii="Gill Sans MT" w:hAnsi="Gill Sans MT"/>
          <w:b/>
          <w:spacing w:val="-8"/>
          <w:position w:val="2"/>
          <w:sz w:val="28"/>
        </w:rPr>
        <w:t>(H</w:t>
      </w:r>
      <w:r>
        <w:rPr>
          <w:rFonts w:ascii="Gill Sans MT" w:hAnsi="Gill Sans MT"/>
          <w:b/>
          <w:spacing w:val="-8"/>
          <w:sz w:val="18"/>
        </w:rPr>
        <w:t>2</w:t>
      </w:r>
      <w:r>
        <w:rPr>
          <w:rFonts w:ascii="Gill Sans MT" w:hAnsi="Gill Sans MT"/>
          <w:b/>
          <w:spacing w:val="-5"/>
          <w:sz w:val="18"/>
        </w:rPr>
        <w:t xml:space="preserve"> </w:t>
      </w:r>
      <w:r>
        <w:rPr>
          <w:rFonts w:ascii="Gill Sans MT" w:hAnsi="Gill Sans MT"/>
          <w:b/>
          <w:spacing w:val="-8"/>
          <w:position w:val="2"/>
          <w:sz w:val="28"/>
        </w:rPr>
        <w:t>x</w:t>
      </w:r>
      <w:r>
        <w:rPr>
          <w:rFonts w:ascii="Gill Sans MT" w:hAnsi="Gill Sans MT"/>
          <w:b/>
          <w:spacing w:val="-11"/>
          <w:position w:val="2"/>
          <w:sz w:val="28"/>
        </w:rPr>
        <w:t xml:space="preserve"> </w:t>
      </w:r>
      <w:r>
        <w:rPr>
          <w:rFonts w:ascii="Gill Sans MT" w:hAnsi="Gill Sans MT"/>
          <w:b/>
          <w:spacing w:val="-8"/>
          <w:position w:val="2"/>
          <w:sz w:val="28"/>
        </w:rPr>
        <w:t>S</w:t>
      </w:r>
      <w:r>
        <w:rPr>
          <w:rFonts w:ascii="Gill Sans MT" w:hAnsi="Gill Sans MT"/>
          <w:b/>
          <w:spacing w:val="-8"/>
          <w:sz w:val="18"/>
        </w:rPr>
        <w:t>2</w:t>
      </w:r>
      <w:r>
        <w:rPr>
          <w:rFonts w:ascii="Gill Sans MT" w:hAnsi="Gill Sans MT"/>
          <w:b/>
          <w:spacing w:val="-8"/>
          <w:position w:val="2"/>
          <w:sz w:val="28"/>
        </w:rPr>
        <w:t>)</w:t>
      </w:r>
      <w:r>
        <w:rPr>
          <w:rFonts w:ascii="Gill Sans MT" w:hAnsi="Gill Sans MT"/>
          <w:b/>
          <w:spacing w:val="-12"/>
          <w:position w:val="2"/>
          <w:sz w:val="28"/>
        </w:rPr>
        <w:t xml:space="preserve"> </w:t>
      </w:r>
      <w:r>
        <w:rPr>
          <w:rFonts w:ascii="Gill Sans MT" w:hAnsi="Gill Sans MT"/>
          <w:b/>
          <w:spacing w:val="-8"/>
          <w:position w:val="2"/>
          <w:sz w:val="28"/>
        </w:rPr>
        <w:t>+</w:t>
      </w:r>
      <w:r>
        <w:rPr>
          <w:rFonts w:ascii="Gill Sans MT" w:hAnsi="Gill Sans MT"/>
          <w:b/>
          <w:spacing w:val="-11"/>
          <w:position w:val="2"/>
          <w:sz w:val="28"/>
        </w:rPr>
        <w:t xml:space="preserve"> </w:t>
      </w:r>
      <w:r>
        <w:rPr>
          <w:rFonts w:ascii="Gill Sans MT" w:hAnsi="Gill Sans MT"/>
          <w:b/>
          <w:spacing w:val="-8"/>
          <w:position w:val="2"/>
          <w:sz w:val="28"/>
        </w:rPr>
        <w:t>…</w:t>
      </w:r>
      <w:r>
        <w:rPr>
          <w:rFonts w:ascii="Gill Sans MT" w:hAnsi="Gill Sans MT"/>
          <w:b/>
          <w:spacing w:val="-12"/>
          <w:position w:val="2"/>
          <w:sz w:val="28"/>
        </w:rPr>
        <w:t xml:space="preserve"> </w:t>
      </w:r>
      <w:r>
        <w:rPr>
          <w:rFonts w:ascii="Gill Sans MT" w:hAnsi="Gill Sans MT"/>
          <w:b/>
          <w:spacing w:val="-8"/>
          <w:position w:val="2"/>
          <w:sz w:val="28"/>
        </w:rPr>
        <w:t>+</w:t>
      </w:r>
      <w:r>
        <w:rPr>
          <w:rFonts w:ascii="Gill Sans MT" w:hAnsi="Gill Sans MT"/>
          <w:b/>
          <w:spacing w:val="13"/>
          <w:position w:val="2"/>
          <w:sz w:val="28"/>
        </w:rPr>
        <w:t xml:space="preserve"> </w:t>
      </w:r>
      <w:r>
        <w:rPr>
          <w:rFonts w:ascii="Gill Sans MT" w:hAnsi="Gill Sans MT"/>
          <w:b/>
          <w:spacing w:val="-8"/>
          <w:position w:val="2"/>
          <w:sz w:val="28"/>
        </w:rPr>
        <w:t>(H</w:t>
      </w:r>
      <w:r>
        <w:rPr>
          <w:rFonts w:ascii="Gill Sans MT" w:hAnsi="Gill Sans MT"/>
          <w:b/>
          <w:spacing w:val="-8"/>
          <w:sz w:val="18"/>
        </w:rPr>
        <w:t>n</w:t>
      </w:r>
      <w:r>
        <w:rPr>
          <w:rFonts w:ascii="Gill Sans MT" w:hAnsi="Gill Sans MT"/>
          <w:b/>
          <w:spacing w:val="2"/>
          <w:sz w:val="18"/>
        </w:rPr>
        <w:t xml:space="preserve"> </w:t>
      </w:r>
      <w:r>
        <w:rPr>
          <w:rFonts w:ascii="Gill Sans MT" w:hAnsi="Gill Sans MT"/>
          <w:b/>
          <w:spacing w:val="-8"/>
          <w:position w:val="2"/>
          <w:sz w:val="28"/>
        </w:rPr>
        <w:t>x</w:t>
      </w:r>
      <w:r>
        <w:rPr>
          <w:rFonts w:ascii="Gill Sans MT" w:hAnsi="Gill Sans MT"/>
          <w:b/>
          <w:spacing w:val="-11"/>
          <w:position w:val="2"/>
          <w:sz w:val="28"/>
        </w:rPr>
        <w:t xml:space="preserve"> </w:t>
      </w:r>
      <w:r>
        <w:rPr>
          <w:rFonts w:ascii="Gill Sans MT" w:hAnsi="Gill Sans MT"/>
          <w:b/>
          <w:spacing w:val="-8"/>
          <w:position w:val="2"/>
          <w:sz w:val="28"/>
        </w:rPr>
        <w:t>S</w:t>
      </w:r>
      <w:r>
        <w:rPr>
          <w:rFonts w:ascii="Gill Sans MT" w:hAnsi="Gill Sans MT"/>
          <w:b/>
          <w:spacing w:val="-8"/>
          <w:sz w:val="18"/>
        </w:rPr>
        <w:t>n</w:t>
      </w:r>
      <w:r>
        <w:rPr>
          <w:rFonts w:ascii="Gill Sans MT" w:hAnsi="Gill Sans MT"/>
          <w:b/>
          <w:spacing w:val="-8"/>
          <w:position w:val="2"/>
          <w:sz w:val="28"/>
        </w:rPr>
        <w:t>)</w:t>
      </w:r>
    </w:p>
    <w:p w14:paraId="697D86A2" w14:textId="77777777" w:rsidR="006A658E" w:rsidRDefault="006A658E">
      <w:pPr>
        <w:pStyle w:val="Zkladntext"/>
        <w:spacing w:before="184"/>
        <w:rPr>
          <w:rFonts w:ascii="Gill Sans MT"/>
          <w:b/>
          <w:sz w:val="28"/>
        </w:rPr>
      </w:pPr>
    </w:p>
    <w:p w14:paraId="0FA2DD88" w14:textId="77777777" w:rsidR="006A658E" w:rsidRDefault="00973685">
      <w:pPr>
        <w:pStyle w:val="Nadpis4"/>
        <w:numPr>
          <w:ilvl w:val="1"/>
          <w:numId w:val="7"/>
        </w:numPr>
        <w:tabs>
          <w:tab w:val="left" w:pos="691"/>
        </w:tabs>
        <w:ind w:left="691"/>
      </w:pPr>
      <w:bookmarkStart w:id="38" w:name="1.3_Externí_náklady"/>
      <w:bookmarkEnd w:id="38"/>
      <w:r>
        <w:rPr>
          <w:w w:val="90"/>
        </w:rPr>
        <w:t>Externí</w:t>
      </w:r>
      <w:r>
        <w:rPr>
          <w:spacing w:val="1"/>
        </w:rPr>
        <w:t xml:space="preserve"> </w:t>
      </w:r>
      <w:r>
        <w:rPr>
          <w:spacing w:val="-2"/>
        </w:rPr>
        <w:t>náklady</w:t>
      </w:r>
    </w:p>
    <w:p w14:paraId="7619545D" w14:textId="77777777" w:rsidR="006A658E" w:rsidRDefault="006A658E">
      <w:pPr>
        <w:pStyle w:val="Zkladntext"/>
        <w:spacing w:before="80"/>
        <w:rPr>
          <w:rFonts w:ascii="Gill Sans MT"/>
          <w:b/>
          <w:sz w:val="26"/>
        </w:rPr>
      </w:pPr>
    </w:p>
    <w:p w14:paraId="44C66933" w14:textId="77777777" w:rsidR="006A658E" w:rsidRDefault="00973685">
      <w:pPr>
        <w:spacing w:line="247" w:lineRule="auto"/>
        <w:ind w:left="115" w:right="115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Externí paušální náklady zahrnují</w:t>
      </w:r>
      <w:r>
        <w:rPr>
          <w:rFonts w:ascii="Gill Sans MT" w:hAnsi="Gill Sans MT"/>
          <w:w w:val="110"/>
          <w:sz w:val="24"/>
        </w:rPr>
        <w:t xml:space="preserve"> především výdaje spojené se zajištěním podpory zařízení, která jsou ve vlastnictví MV.</w:t>
      </w:r>
    </w:p>
    <w:p w14:paraId="0ABE9549" w14:textId="77777777" w:rsidR="006A658E" w:rsidRDefault="006A658E">
      <w:pPr>
        <w:pStyle w:val="Zkladntext"/>
        <w:spacing w:before="12"/>
        <w:rPr>
          <w:rFonts w:ascii="Gill Sans MT"/>
          <w:sz w:val="24"/>
        </w:rPr>
      </w:pPr>
    </w:p>
    <w:p w14:paraId="4C71B722" w14:textId="77777777" w:rsidR="006A658E" w:rsidRDefault="00973685">
      <w:pPr>
        <w:pStyle w:val="Nadpis6"/>
        <w:numPr>
          <w:ilvl w:val="2"/>
          <w:numId w:val="7"/>
        </w:numPr>
        <w:tabs>
          <w:tab w:val="left" w:pos="834"/>
        </w:tabs>
        <w:spacing w:before="1"/>
        <w:ind w:left="834" w:hanging="719"/>
      </w:pPr>
      <w:bookmarkStart w:id="39" w:name="1.3.1_Plánovaní_paušálních_externích_nák"/>
      <w:bookmarkEnd w:id="39"/>
      <w:r>
        <w:rPr>
          <w:spacing w:val="-4"/>
        </w:rPr>
        <w:t>Plánovaní paušálních</w:t>
      </w:r>
      <w:r>
        <w:rPr>
          <w:spacing w:val="-2"/>
        </w:rPr>
        <w:t xml:space="preserve"> </w:t>
      </w:r>
      <w:r>
        <w:rPr>
          <w:spacing w:val="-4"/>
        </w:rPr>
        <w:t>externích</w:t>
      </w:r>
      <w:r>
        <w:rPr>
          <w:spacing w:val="-2"/>
        </w:rPr>
        <w:t xml:space="preserve"> </w:t>
      </w:r>
      <w:r>
        <w:rPr>
          <w:spacing w:val="-4"/>
        </w:rPr>
        <w:t>nákladů</w:t>
      </w:r>
    </w:p>
    <w:p w14:paraId="418B743C" w14:textId="77777777" w:rsidR="006A658E" w:rsidRDefault="006A658E">
      <w:pPr>
        <w:pStyle w:val="Zkladntext"/>
        <w:spacing w:before="19"/>
        <w:rPr>
          <w:rFonts w:ascii="Gill Sans MT"/>
          <w:b/>
          <w:sz w:val="24"/>
        </w:rPr>
      </w:pPr>
    </w:p>
    <w:p w14:paraId="1DF6F652" w14:textId="77777777" w:rsidR="006A658E" w:rsidRDefault="00973685">
      <w:pPr>
        <w:spacing w:line="247" w:lineRule="auto"/>
        <w:ind w:left="116" w:right="115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Plánování externích nákladů, které vstupují do kalkulace cen služeb poskytovaných NHS, vychází z předem dohodnutého principu se zákazníkem Ministerstvem vnitra (MV),</w:t>
      </w:r>
      <w:r>
        <w:rPr>
          <w:rFonts w:ascii="Gill Sans MT" w:hAnsi="Gill Sans MT"/>
          <w:spacing w:val="-6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tzv.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„vše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1:1“.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Tento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přístup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zajišťuje</w:t>
      </w:r>
      <w:r>
        <w:rPr>
          <w:rFonts w:ascii="Gill Sans MT" w:hAnsi="Gill Sans MT"/>
          <w:spacing w:val="-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transparentní</w:t>
      </w:r>
      <w:r>
        <w:rPr>
          <w:rFonts w:ascii="Gill Sans MT" w:hAnsi="Gill Sans MT"/>
          <w:spacing w:val="-6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a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věcně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správné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promítnutí skutečně vynaložených nákladů do ceny služeb.</w:t>
      </w:r>
    </w:p>
    <w:p w14:paraId="26545712" w14:textId="77777777" w:rsidR="006A658E" w:rsidRDefault="006A658E">
      <w:pPr>
        <w:pStyle w:val="Zkladntext"/>
        <w:spacing w:before="15"/>
        <w:rPr>
          <w:rFonts w:ascii="Gill Sans MT"/>
          <w:sz w:val="24"/>
        </w:rPr>
      </w:pPr>
    </w:p>
    <w:p w14:paraId="0C9D189F" w14:textId="77777777" w:rsidR="006A658E" w:rsidRDefault="00973685">
      <w:pPr>
        <w:spacing w:line="247" w:lineRule="auto"/>
        <w:ind w:left="116" w:right="114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Do cen jednotlivých služeb je zahrnuta paušální částka. Ta je stanovena na základě platných smluvních vztahů s dodavateli a odborných odhadů garantů jednotlivých oblastí. Tyto odhady reflektují jak změny v obsahu stávajících smluv, tak i nové požadavky na rozsah a zajištění poskytovaných služeb. Uvedené je s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 xml:space="preserve">MV </w:t>
      </w:r>
      <w:r>
        <w:rPr>
          <w:rFonts w:ascii="Gill Sans MT" w:hAnsi="Gill Sans MT"/>
          <w:spacing w:val="-2"/>
          <w:w w:val="110"/>
          <w:sz w:val="24"/>
        </w:rPr>
        <w:t>konzultováno.</w:t>
      </w:r>
    </w:p>
    <w:p w14:paraId="01C63F64" w14:textId="77777777" w:rsidR="006A658E" w:rsidRDefault="006A658E">
      <w:pPr>
        <w:pStyle w:val="Zkladntext"/>
        <w:spacing w:before="16"/>
        <w:rPr>
          <w:rFonts w:ascii="Gill Sans MT"/>
          <w:sz w:val="24"/>
        </w:rPr>
      </w:pPr>
    </w:p>
    <w:p w14:paraId="2D7A9893" w14:textId="77777777" w:rsidR="006A658E" w:rsidRDefault="00973685">
      <w:pPr>
        <w:pStyle w:val="Nadpis6"/>
        <w:numPr>
          <w:ilvl w:val="2"/>
          <w:numId w:val="7"/>
        </w:numPr>
        <w:tabs>
          <w:tab w:val="left" w:pos="835"/>
        </w:tabs>
        <w:ind w:left="835" w:hanging="719"/>
      </w:pPr>
      <w:bookmarkStart w:id="40" w:name="1.3.2_Vyrovnání_externích_paušálních_nák"/>
      <w:bookmarkEnd w:id="40"/>
      <w:r>
        <w:rPr>
          <w:spacing w:val="-6"/>
        </w:rPr>
        <w:t>Vyrovnání</w:t>
      </w:r>
      <w:r>
        <w:rPr>
          <w:spacing w:val="3"/>
        </w:rPr>
        <w:t xml:space="preserve"> </w:t>
      </w:r>
      <w:r>
        <w:rPr>
          <w:spacing w:val="-6"/>
        </w:rPr>
        <w:t>externích</w:t>
      </w:r>
      <w:r>
        <w:rPr>
          <w:spacing w:val="6"/>
        </w:rPr>
        <w:t xml:space="preserve"> </w:t>
      </w:r>
      <w:r>
        <w:rPr>
          <w:spacing w:val="-6"/>
        </w:rPr>
        <w:t>paušálních</w:t>
      </w:r>
      <w:r>
        <w:rPr>
          <w:spacing w:val="5"/>
        </w:rPr>
        <w:t xml:space="preserve"> </w:t>
      </w:r>
      <w:r>
        <w:rPr>
          <w:spacing w:val="-6"/>
        </w:rPr>
        <w:t>nákladů</w:t>
      </w:r>
    </w:p>
    <w:p w14:paraId="533C108D" w14:textId="77777777" w:rsidR="006A658E" w:rsidRDefault="006A658E">
      <w:pPr>
        <w:pStyle w:val="Zkladntext"/>
        <w:spacing w:before="19"/>
        <w:rPr>
          <w:rFonts w:ascii="Gill Sans MT"/>
          <w:b/>
          <w:sz w:val="24"/>
        </w:rPr>
      </w:pPr>
    </w:p>
    <w:p w14:paraId="4253D733" w14:textId="77777777" w:rsidR="006A658E" w:rsidRDefault="00973685">
      <w:pPr>
        <w:spacing w:before="1" w:line="247" w:lineRule="auto"/>
        <w:ind w:left="116" w:right="114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Na</w:t>
      </w:r>
      <w:r>
        <w:rPr>
          <w:rFonts w:ascii="Gill Sans MT" w:hAnsi="Gill Sans MT"/>
          <w:spacing w:val="-15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konci</w:t>
      </w:r>
      <w:r>
        <w:rPr>
          <w:rFonts w:ascii="Gill Sans MT" w:hAnsi="Gill Sans MT"/>
          <w:spacing w:val="-13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každého</w:t>
      </w:r>
      <w:r>
        <w:rPr>
          <w:rFonts w:ascii="Gill Sans MT" w:hAnsi="Gill Sans MT"/>
          <w:spacing w:val="-14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účetního</w:t>
      </w:r>
      <w:r>
        <w:rPr>
          <w:rFonts w:ascii="Gill Sans MT" w:hAnsi="Gill Sans MT"/>
          <w:spacing w:val="-14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období</w:t>
      </w:r>
      <w:r>
        <w:rPr>
          <w:rFonts w:ascii="Gill Sans MT" w:hAnsi="Gill Sans MT"/>
          <w:spacing w:val="-14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dochází</w:t>
      </w:r>
      <w:r>
        <w:rPr>
          <w:rFonts w:ascii="Gill Sans MT" w:hAnsi="Gill Sans MT"/>
          <w:spacing w:val="-14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k</w:t>
      </w:r>
      <w:r>
        <w:rPr>
          <w:rFonts w:ascii="Gill Sans MT" w:hAnsi="Gill Sans MT"/>
          <w:spacing w:val="-13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vyúčtování</w:t>
      </w:r>
      <w:r>
        <w:rPr>
          <w:rFonts w:ascii="Gill Sans MT" w:hAnsi="Gill Sans MT"/>
          <w:spacing w:val="-14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formou</w:t>
      </w:r>
      <w:r>
        <w:rPr>
          <w:rFonts w:ascii="Gill Sans MT" w:hAnsi="Gill Sans MT"/>
          <w:spacing w:val="-14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finančního</w:t>
      </w:r>
      <w:r>
        <w:rPr>
          <w:rFonts w:ascii="Gill Sans MT" w:hAnsi="Gill Sans MT"/>
          <w:spacing w:val="-14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vyrovnání na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principu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„1:1“,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které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je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realizováno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na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základě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skutečně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zaúčtovaných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faktur.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Tento proces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je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uzavřen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tzv.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vratkou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externích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nákladů,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která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je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vždy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vzájemně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odsouhlasena oběma smluvními stranami.</w:t>
      </w:r>
    </w:p>
    <w:p w14:paraId="2573A189" w14:textId="77777777" w:rsidR="006A658E" w:rsidRDefault="006A658E">
      <w:pPr>
        <w:pStyle w:val="Zkladntext"/>
        <w:spacing w:before="176"/>
        <w:rPr>
          <w:rFonts w:ascii="Gill Sans MT"/>
          <w:sz w:val="24"/>
        </w:rPr>
      </w:pPr>
    </w:p>
    <w:p w14:paraId="6008CEB9" w14:textId="77777777" w:rsidR="006A658E" w:rsidRDefault="00973685">
      <w:pPr>
        <w:pStyle w:val="Odstavecseseznamem"/>
        <w:numPr>
          <w:ilvl w:val="1"/>
          <w:numId w:val="7"/>
        </w:numPr>
        <w:tabs>
          <w:tab w:val="left" w:pos="691"/>
        </w:tabs>
        <w:ind w:left="691"/>
        <w:rPr>
          <w:rFonts w:ascii="Gill Sans MT" w:hAnsi="Gill Sans MT"/>
          <w:b/>
          <w:sz w:val="26"/>
        </w:rPr>
      </w:pPr>
      <w:bookmarkStart w:id="41" w:name="1.4_Sestavení_výsledné_paušální_ceny_slu"/>
      <w:bookmarkEnd w:id="41"/>
      <w:r>
        <w:rPr>
          <w:rFonts w:ascii="Gill Sans MT" w:hAnsi="Gill Sans MT"/>
          <w:b/>
          <w:sz w:val="26"/>
        </w:rPr>
        <w:t>Sestavení</w:t>
      </w:r>
      <w:r>
        <w:rPr>
          <w:rFonts w:ascii="Gill Sans MT" w:hAnsi="Gill Sans MT"/>
          <w:b/>
          <w:spacing w:val="-15"/>
          <w:sz w:val="26"/>
        </w:rPr>
        <w:t xml:space="preserve"> </w:t>
      </w:r>
      <w:r>
        <w:rPr>
          <w:rFonts w:ascii="Gill Sans MT" w:hAnsi="Gill Sans MT"/>
          <w:b/>
          <w:sz w:val="26"/>
        </w:rPr>
        <w:t>výsledné</w:t>
      </w:r>
      <w:r>
        <w:rPr>
          <w:rFonts w:ascii="Gill Sans MT" w:hAnsi="Gill Sans MT"/>
          <w:b/>
          <w:spacing w:val="-16"/>
          <w:sz w:val="26"/>
        </w:rPr>
        <w:t xml:space="preserve"> </w:t>
      </w:r>
      <w:r>
        <w:rPr>
          <w:rFonts w:ascii="Gill Sans MT" w:hAnsi="Gill Sans MT"/>
          <w:b/>
          <w:sz w:val="26"/>
        </w:rPr>
        <w:t>paušální</w:t>
      </w:r>
      <w:r>
        <w:rPr>
          <w:rFonts w:ascii="Gill Sans MT" w:hAnsi="Gill Sans MT"/>
          <w:b/>
          <w:spacing w:val="-15"/>
          <w:sz w:val="26"/>
        </w:rPr>
        <w:t xml:space="preserve"> </w:t>
      </w:r>
      <w:r>
        <w:rPr>
          <w:rFonts w:ascii="Gill Sans MT" w:hAnsi="Gill Sans MT"/>
          <w:b/>
          <w:sz w:val="26"/>
        </w:rPr>
        <w:t>ceny</w:t>
      </w:r>
      <w:r>
        <w:rPr>
          <w:rFonts w:ascii="Gill Sans MT" w:hAnsi="Gill Sans MT"/>
          <w:b/>
          <w:spacing w:val="-16"/>
          <w:sz w:val="26"/>
        </w:rPr>
        <w:t xml:space="preserve"> </w:t>
      </w:r>
      <w:r>
        <w:rPr>
          <w:rFonts w:ascii="Gill Sans MT" w:hAnsi="Gill Sans MT"/>
          <w:b/>
          <w:spacing w:val="-2"/>
          <w:sz w:val="26"/>
        </w:rPr>
        <w:t>služby</w:t>
      </w:r>
    </w:p>
    <w:p w14:paraId="4CEF73C3" w14:textId="77777777" w:rsidR="006A658E" w:rsidRDefault="006A658E">
      <w:pPr>
        <w:pStyle w:val="Zkladntext"/>
        <w:spacing w:before="264"/>
        <w:rPr>
          <w:rFonts w:ascii="Gill Sans MT"/>
          <w:b/>
          <w:sz w:val="26"/>
        </w:rPr>
      </w:pPr>
    </w:p>
    <w:p w14:paraId="1938D08A" w14:textId="77777777" w:rsidR="006A658E" w:rsidRDefault="00973685">
      <w:pPr>
        <w:pStyle w:val="Nadpis3"/>
        <w:spacing w:line="249" w:lineRule="auto"/>
        <w:ind w:left="5" w:right="5" w:firstLine="0"/>
        <w:jc w:val="center"/>
        <w:rPr>
          <w:rFonts w:ascii="Gill Sans MT" w:hAnsi="Gill Sans MT"/>
        </w:rPr>
      </w:pPr>
      <w:r>
        <w:rPr>
          <w:rFonts w:ascii="Gill Sans MT" w:hAnsi="Gill Sans MT"/>
          <w:spacing w:val="-2"/>
        </w:rPr>
        <w:t>Paušální</w:t>
      </w:r>
      <w:r>
        <w:rPr>
          <w:rFonts w:ascii="Gill Sans MT" w:hAnsi="Gill Sans MT"/>
          <w:spacing w:val="-18"/>
        </w:rPr>
        <w:t xml:space="preserve"> </w:t>
      </w:r>
      <w:r>
        <w:rPr>
          <w:rFonts w:ascii="Gill Sans MT" w:hAnsi="Gill Sans MT"/>
          <w:spacing w:val="-2"/>
        </w:rPr>
        <w:t>cena</w:t>
      </w:r>
      <w:r>
        <w:rPr>
          <w:rFonts w:ascii="Gill Sans MT" w:hAnsi="Gill Sans MT"/>
          <w:spacing w:val="-17"/>
        </w:rPr>
        <w:t xml:space="preserve"> </w:t>
      </w:r>
      <w:r>
        <w:rPr>
          <w:rFonts w:ascii="Gill Sans MT" w:hAnsi="Gill Sans MT"/>
          <w:spacing w:val="-2"/>
        </w:rPr>
        <w:t>služby</w:t>
      </w:r>
      <w:r>
        <w:rPr>
          <w:rFonts w:ascii="Gill Sans MT" w:hAnsi="Gill Sans MT"/>
          <w:spacing w:val="-18"/>
        </w:rPr>
        <w:t xml:space="preserve"> </w:t>
      </w:r>
      <w:r>
        <w:rPr>
          <w:rFonts w:ascii="Gill Sans MT" w:hAnsi="Gill Sans MT"/>
          <w:spacing w:val="-2"/>
        </w:rPr>
        <w:t>=</w:t>
      </w:r>
      <w:r>
        <w:rPr>
          <w:rFonts w:ascii="Gill Sans MT" w:hAnsi="Gill Sans MT"/>
          <w:spacing w:val="-17"/>
        </w:rPr>
        <w:t xml:space="preserve"> </w:t>
      </w:r>
      <w:r>
        <w:rPr>
          <w:rFonts w:ascii="Gill Sans MT" w:hAnsi="Gill Sans MT"/>
          <w:spacing w:val="-2"/>
        </w:rPr>
        <w:t>Cena</w:t>
      </w:r>
      <w:r>
        <w:rPr>
          <w:rFonts w:ascii="Gill Sans MT" w:hAnsi="Gill Sans MT"/>
          <w:spacing w:val="-18"/>
        </w:rPr>
        <w:t xml:space="preserve"> </w:t>
      </w:r>
      <w:r>
        <w:rPr>
          <w:rFonts w:ascii="Gill Sans MT" w:hAnsi="Gill Sans MT"/>
          <w:spacing w:val="-2"/>
        </w:rPr>
        <w:t>služby</w:t>
      </w:r>
      <w:r>
        <w:rPr>
          <w:rFonts w:ascii="Gill Sans MT" w:hAnsi="Gill Sans MT"/>
          <w:spacing w:val="-17"/>
        </w:rPr>
        <w:t xml:space="preserve"> </w:t>
      </w:r>
      <w:r>
        <w:rPr>
          <w:rFonts w:ascii="Gill Sans MT" w:hAnsi="Gill Sans MT"/>
          <w:spacing w:val="-2"/>
        </w:rPr>
        <w:t>za</w:t>
      </w:r>
      <w:r>
        <w:rPr>
          <w:rFonts w:ascii="Gill Sans MT" w:hAnsi="Gill Sans MT"/>
          <w:spacing w:val="-18"/>
        </w:rPr>
        <w:t xml:space="preserve"> </w:t>
      </w:r>
      <w:r>
        <w:rPr>
          <w:rFonts w:ascii="Gill Sans MT" w:hAnsi="Gill Sans MT"/>
          <w:spacing w:val="-2"/>
        </w:rPr>
        <w:t>vlastní</w:t>
      </w:r>
      <w:r>
        <w:rPr>
          <w:rFonts w:ascii="Gill Sans MT" w:hAnsi="Gill Sans MT"/>
          <w:spacing w:val="-17"/>
        </w:rPr>
        <w:t xml:space="preserve"> </w:t>
      </w:r>
      <w:r>
        <w:rPr>
          <w:rFonts w:ascii="Gill Sans MT" w:hAnsi="Gill Sans MT"/>
          <w:spacing w:val="-2"/>
        </w:rPr>
        <w:t>výkony</w:t>
      </w:r>
      <w:r>
        <w:rPr>
          <w:rFonts w:ascii="Gill Sans MT" w:hAnsi="Gill Sans MT"/>
          <w:spacing w:val="-18"/>
        </w:rPr>
        <w:t xml:space="preserve"> </w:t>
      </w:r>
      <w:r>
        <w:rPr>
          <w:rFonts w:ascii="Gill Sans MT" w:hAnsi="Gill Sans MT"/>
          <w:spacing w:val="-2"/>
        </w:rPr>
        <w:t>(C)</w:t>
      </w:r>
      <w:r>
        <w:rPr>
          <w:rFonts w:ascii="Gill Sans MT" w:hAnsi="Gill Sans MT"/>
          <w:spacing w:val="-17"/>
        </w:rPr>
        <w:t xml:space="preserve"> </w:t>
      </w:r>
      <w:r>
        <w:rPr>
          <w:rFonts w:ascii="Gill Sans MT" w:hAnsi="Gill Sans MT"/>
          <w:spacing w:val="-2"/>
        </w:rPr>
        <w:t>+</w:t>
      </w:r>
      <w:r>
        <w:rPr>
          <w:rFonts w:ascii="Gill Sans MT" w:hAnsi="Gill Sans MT"/>
          <w:spacing w:val="-17"/>
        </w:rPr>
        <w:t xml:space="preserve"> </w:t>
      </w:r>
      <w:r>
        <w:rPr>
          <w:rFonts w:ascii="Gill Sans MT" w:hAnsi="Gill Sans MT"/>
          <w:spacing w:val="-2"/>
        </w:rPr>
        <w:t xml:space="preserve">Externí </w:t>
      </w:r>
      <w:r>
        <w:rPr>
          <w:rFonts w:ascii="Gill Sans MT" w:hAnsi="Gill Sans MT"/>
        </w:rPr>
        <w:t>paušální náklady</w:t>
      </w:r>
    </w:p>
    <w:p w14:paraId="33A509A9" w14:textId="77777777" w:rsidR="006A658E" w:rsidRDefault="006A658E">
      <w:pPr>
        <w:spacing w:line="249" w:lineRule="auto"/>
        <w:jc w:val="center"/>
        <w:rPr>
          <w:rFonts w:ascii="Gill Sans MT" w:hAnsi="Gill Sans MT"/>
        </w:rPr>
        <w:sectPr w:rsidR="006A658E">
          <w:headerReference w:type="default" r:id="rId26"/>
          <w:footerReference w:type="default" r:id="rId27"/>
          <w:pgSz w:w="11910" w:h="16840"/>
          <w:pgMar w:top="1320" w:right="1300" w:bottom="1200" w:left="1300" w:header="0" w:footer="1002" w:gutter="0"/>
          <w:cols w:space="708"/>
        </w:sectPr>
      </w:pPr>
    </w:p>
    <w:p w14:paraId="5D7075D4" w14:textId="77777777" w:rsidR="006A658E" w:rsidRDefault="00973685">
      <w:pPr>
        <w:pStyle w:val="Odstavecseseznamem"/>
        <w:numPr>
          <w:ilvl w:val="0"/>
          <w:numId w:val="7"/>
        </w:numPr>
        <w:tabs>
          <w:tab w:val="left" w:pos="548"/>
        </w:tabs>
        <w:spacing w:before="72"/>
        <w:rPr>
          <w:rFonts w:ascii="Gill Sans MT" w:hAnsi="Gill Sans MT"/>
          <w:b/>
          <w:sz w:val="28"/>
        </w:rPr>
      </w:pPr>
      <w:bookmarkStart w:id="42" w:name="2_Struktura_AdHoc_služeb_NHS"/>
      <w:bookmarkEnd w:id="42"/>
      <w:r>
        <w:rPr>
          <w:rFonts w:ascii="Gill Sans MT" w:hAnsi="Gill Sans MT"/>
          <w:b/>
          <w:spacing w:val="-10"/>
          <w:sz w:val="28"/>
        </w:rPr>
        <w:lastRenderedPageBreak/>
        <w:t>Struktura</w:t>
      </w:r>
      <w:r>
        <w:rPr>
          <w:rFonts w:ascii="Gill Sans MT" w:hAnsi="Gill Sans MT"/>
          <w:b/>
          <w:spacing w:val="-6"/>
          <w:sz w:val="28"/>
        </w:rPr>
        <w:t xml:space="preserve"> </w:t>
      </w:r>
      <w:r>
        <w:rPr>
          <w:rFonts w:ascii="Gill Sans MT" w:hAnsi="Gill Sans MT"/>
          <w:b/>
          <w:spacing w:val="-10"/>
          <w:sz w:val="28"/>
        </w:rPr>
        <w:t>AdHoc</w:t>
      </w:r>
      <w:r>
        <w:rPr>
          <w:rFonts w:ascii="Gill Sans MT" w:hAnsi="Gill Sans MT"/>
          <w:b/>
          <w:spacing w:val="-5"/>
          <w:sz w:val="28"/>
        </w:rPr>
        <w:t xml:space="preserve"> </w:t>
      </w:r>
      <w:r>
        <w:rPr>
          <w:rFonts w:ascii="Gill Sans MT" w:hAnsi="Gill Sans MT"/>
          <w:b/>
          <w:spacing w:val="-10"/>
          <w:sz w:val="28"/>
        </w:rPr>
        <w:t>služeb</w:t>
      </w:r>
      <w:r>
        <w:rPr>
          <w:rFonts w:ascii="Gill Sans MT" w:hAnsi="Gill Sans MT"/>
          <w:b/>
          <w:spacing w:val="-3"/>
          <w:sz w:val="28"/>
        </w:rPr>
        <w:t xml:space="preserve"> </w:t>
      </w:r>
      <w:r>
        <w:rPr>
          <w:rFonts w:ascii="Gill Sans MT" w:hAnsi="Gill Sans MT"/>
          <w:b/>
          <w:spacing w:val="-10"/>
          <w:sz w:val="28"/>
        </w:rPr>
        <w:t>NHS</w:t>
      </w:r>
    </w:p>
    <w:p w14:paraId="3E653343" w14:textId="77777777" w:rsidR="006A658E" w:rsidRDefault="00973685">
      <w:pPr>
        <w:spacing w:before="298"/>
        <w:ind w:left="115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AdHoc</w:t>
      </w:r>
      <w:r>
        <w:rPr>
          <w:rFonts w:ascii="Gill Sans MT" w:hAnsi="Gill Sans MT"/>
          <w:spacing w:val="-1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služby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poskytované</w:t>
      </w:r>
      <w:r>
        <w:rPr>
          <w:rFonts w:ascii="Gill Sans MT" w:hAnsi="Gill Sans MT"/>
          <w:spacing w:val="-1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NHS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jsou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rozděleny</w:t>
      </w:r>
      <w:r>
        <w:rPr>
          <w:rFonts w:ascii="Gill Sans MT" w:hAnsi="Gill Sans MT"/>
          <w:spacing w:val="-1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do</w:t>
      </w:r>
      <w:r>
        <w:rPr>
          <w:rFonts w:ascii="Gill Sans MT" w:hAnsi="Gill Sans MT"/>
          <w:spacing w:val="-1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následujících</w:t>
      </w:r>
      <w:r>
        <w:rPr>
          <w:rFonts w:ascii="Gill Sans MT" w:hAnsi="Gill Sans MT"/>
          <w:spacing w:val="-17"/>
          <w:w w:val="110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kategorií:</w:t>
      </w:r>
    </w:p>
    <w:p w14:paraId="4B6C64BC" w14:textId="77777777" w:rsidR="006A658E" w:rsidRDefault="006A658E">
      <w:pPr>
        <w:pStyle w:val="Zkladntext"/>
        <w:spacing w:before="21"/>
        <w:rPr>
          <w:rFonts w:ascii="Gill Sans MT"/>
          <w:sz w:val="24"/>
        </w:rPr>
      </w:pPr>
    </w:p>
    <w:p w14:paraId="18616082" w14:textId="77777777" w:rsidR="006A658E" w:rsidRDefault="00973685">
      <w:pPr>
        <w:pStyle w:val="Odstavecseseznamem"/>
        <w:numPr>
          <w:ilvl w:val="0"/>
          <w:numId w:val="3"/>
        </w:numPr>
        <w:tabs>
          <w:tab w:val="left" w:pos="835"/>
        </w:tabs>
        <w:ind w:left="835" w:hanging="359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A1</w:t>
      </w:r>
      <w:r>
        <w:rPr>
          <w:rFonts w:ascii="Gill Sans MT" w:hAnsi="Gill Sans MT"/>
          <w:spacing w:val="-1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–</w:t>
      </w:r>
      <w:r>
        <w:rPr>
          <w:rFonts w:ascii="Gill Sans MT" w:hAnsi="Gill Sans MT"/>
          <w:spacing w:val="-15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Konzultační</w:t>
      </w:r>
      <w:r>
        <w:rPr>
          <w:rFonts w:ascii="Gill Sans MT" w:hAnsi="Gill Sans MT"/>
          <w:spacing w:val="-16"/>
          <w:w w:val="110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služby</w:t>
      </w:r>
    </w:p>
    <w:p w14:paraId="6AC01764" w14:textId="77777777" w:rsidR="006A658E" w:rsidRDefault="006A658E">
      <w:pPr>
        <w:pStyle w:val="Zkladntext"/>
        <w:spacing w:before="20"/>
        <w:rPr>
          <w:rFonts w:ascii="Gill Sans MT"/>
          <w:sz w:val="24"/>
        </w:rPr>
      </w:pPr>
    </w:p>
    <w:p w14:paraId="664E520F" w14:textId="77777777" w:rsidR="006A658E" w:rsidRDefault="00973685">
      <w:pPr>
        <w:tabs>
          <w:tab w:val="left" w:pos="3130"/>
          <w:tab w:val="left" w:pos="7419"/>
          <w:tab w:val="left" w:pos="7939"/>
        </w:tabs>
        <w:spacing w:line="247" w:lineRule="auto"/>
        <w:ind w:left="836" w:right="113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Zahrnují</w:t>
      </w:r>
      <w:r>
        <w:rPr>
          <w:rFonts w:ascii="Gill Sans MT" w:hAnsi="Gill Sans MT"/>
          <w:spacing w:val="8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odbornou</w:t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w w:val="110"/>
          <w:sz w:val="24"/>
        </w:rPr>
        <w:t>podporu,</w:t>
      </w:r>
      <w:r>
        <w:rPr>
          <w:rFonts w:ascii="Gill Sans MT" w:hAnsi="Gill Sans MT"/>
          <w:spacing w:val="8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poradenství</w:t>
      </w:r>
      <w:r>
        <w:rPr>
          <w:rFonts w:ascii="Gill Sans MT" w:hAnsi="Gill Sans MT"/>
          <w:spacing w:val="8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a</w:t>
      </w:r>
      <w:r>
        <w:rPr>
          <w:rFonts w:ascii="Gill Sans MT" w:hAnsi="Gill Sans MT"/>
          <w:spacing w:val="8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konzultace</w:t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pacing w:val="-4"/>
          <w:w w:val="110"/>
          <w:sz w:val="24"/>
        </w:rPr>
        <w:t>dle</w:t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pacing w:val="-2"/>
          <w:w w:val="105"/>
          <w:sz w:val="24"/>
        </w:rPr>
        <w:t xml:space="preserve">konkrétních </w:t>
      </w:r>
      <w:r>
        <w:rPr>
          <w:rFonts w:ascii="Gill Sans MT" w:hAnsi="Gill Sans MT"/>
          <w:w w:val="110"/>
          <w:sz w:val="24"/>
        </w:rPr>
        <w:t>požadavků zákazníka.</w:t>
      </w:r>
    </w:p>
    <w:p w14:paraId="65AEF784" w14:textId="77777777" w:rsidR="006A658E" w:rsidRDefault="006A658E">
      <w:pPr>
        <w:pStyle w:val="Zkladntext"/>
        <w:spacing w:before="12"/>
        <w:rPr>
          <w:rFonts w:ascii="Gill Sans MT"/>
          <w:sz w:val="24"/>
        </w:rPr>
      </w:pPr>
    </w:p>
    <w:p w14:paraId="045A7CA4" w14:textId="77777777" w:rsidR="006A658E" w:rsidRDefault="00973685">
      <w:pPr>
        <w:pStyle w:val="Odstavecseseznamem"/>
        <w:numPr>
          <w:ilvl w:val="0"/>
          <w:numId w:val="3"/>
        </w:numPr>
        <w:tabs>
          <w:tab w:val="left" w:pos="834"/>
        </w:tabs>
        <w:ind w:left="834" w:hanging="358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A2</w:t>
      </w:r>
      <w:r>
        <w:rPr>
          <w:rFonts w:ascii="Gill Sans MT" w:hAnsi="Gill Sans MT"/>
          <w:spacing w:val="-12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–</w:t>
      </w:r>
      <w:r>
        <w:rPr>
          <w:rFonts w:ascii="Gill Sans MT" w:hAnsi="Gill Sans MT"/>
          <w:spacing w:val="-10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Variabilní</w:t>
      </w:r>
      <w:r>
        <w:rPr>
          <w:rFonts w:ascii="Gill Sans MT" w:hAnsi="Gill Sans MT"/>
          <w:spacing w:val="-11"/>
          <w:w w:val="110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náklady</w:t>
      </w:r>
    </w:p>
    <w:p w14:paraId="1E6C5275" w14:textId="77777777" w:rsidR="006A658E" w:rsidRDefault="006A658E">
      <w:pPr>
        <w:pStyle w:val="Zkladntext"/>
        <w:spacing w:before="19"/>
        <w:rPr>
          <w:rFonts w:ascii="Gill Sans MT"/>
          <w:sz w:val="24"/>
        </w:rPr>
      </w:pPr>
    </w:p>
    <w:p w14:paraId="3CA412CB" w14:textId="77777777" w:rsidR="006A658E" w:rsidRDefault="00973685">
      <w:pPr>
        <w:spacing w:line="247" w:lineRule="auto"/>
        <w:ind w:left="836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Představují náklady, které vznikají v přímé souvislosti s poskytováním služeb mimo rámec běžné dodávky, zejména opravy a servis zařízení.</w:t>
      </w:r>
    </w:p>
    <w:p w14:paraId="7D71C9BD" w14:textId="77777777" w:rsidR="006A658E" w:rsidRDefault="006A658E">
      <w:pPr>
        <w:pStyle w:val="Zkladntext"/>
        <w:spacing w:before="13"/>
        <w:rPr>
          <w:rFonts w:ascii="Gill Sans MT"/>
          <w:sz w:val="24"/>
        </w:rPr>
      </w:pPr>
    </w:p>
    <w:p w14:paraId="11554941" w14:textId="77777777" w:rsidR="006A658E" w:rsidRDefault="00973685">
      <w:pPr>
        <w:pStyle w:val="Odstavecseseznamem"/>
        <w:numPr>
          <w:ilvl w:val="0"/>
          <w:numId w:val="3"/>
        </w:numPr>
        <w:tabs>
          <w:tab w:val="left" w:pos="834"/>
        </w:tabs>
        <w:ind w:left="834" w:hanging="358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A4</w:t>
      </w:r>
      <w:r>
        <w:rPr>
          <w:rFonts w:ascii="Gill Sans MT" w:hAnsi="Gill Sans MT"/>
          <w:spacing w:val="28"/>
          <w:sz w:val="24"/>
        </w:rPr>
        <w:t xml:space="preserve"> </w:t>
      </w:r>
      <w:r>
        <w:rPr>
          <w:rFonts w:ascii="Gill Sans MT" w:hAnsi="Gill Sans MT"/>
          <w:sz w:val="24"/>
        </w:rPr>
        <w:t>–</w:t>
      </w:r>
      <w:r>
        <w:rPr>
          <w:rFonts w:ascii="Gill Sans MT" w:hAnsi="Gill Sans MT"/>
          <w:spacing w:val="31"/>
          <w:sz w:val="24"/>
        </w:rPr>
        <w:t xml:space="preserve"> </w:t>
      </w:r>
      <w:r>
        <w:rPr>
          <w:rFonts w:ascii="Gill Sans MT" w:hAnsi="Gill Sans MT"/>
          <w:sz w:val="24"/>
        </w:rPr>
        <w:t>Rozvojové</w:t>
      </w:r>
      <w:r>
        <w:rPr>
          <w:rFonts w:ascii="Gill Sans MT" w:hAnsi="Gill Sans MT"/>
          <w:spacing w:val="30"/>
          <w:sz w:val="24"/>
        </w:rPr>
        <w:t xml:space="preserve"> </w:t>
      </w:r>
      <w:r>
        <w:rPr>
          <w:rFonts w:ascii="Gill Sans MT" w:hAnsi="Gill Sans MT"/>
          <w:spacing w:val="-2"/>
          <w:sz w:val="24"/>
        </w:rPr>
        <w:t>aktivity</w:t>
      </w:r>
    </w:p>
    <w:p w14:paraId="0FE8042E" w14:textId="77777777" w:rsidR="006A658E" w:rsidRDefault="006A658E">
      <w:pPr>
        <w:pStyle w:val="Zkladntext"/>
        <w:spacing w:before="19"/>
        <w:rPr>
          <w:rFonts w:ascii="Gill Sans MT"/>
          <w:sz w:val="24"/>
        </w:rPr>
      </w:pPr>
    </w:p>
    <w:p w14:paraId="52F509B7" w14:textId="77777777" w:rsidR="006A658E" w:rsidRDefault="00973685">
      <w:pPr>
        <w:spacing w:line="247" w:lineRule="auto"/>
        <w:ind w:left="836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Jedná se o činnosti směřující k inovaci nebo rozšíření rozsahu poskytovaných služeb,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včetně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návrhů</w:t>
      </w:r>
      <w:r>
        <w:rPr>
          <w:rFonts w:ascii="Gill Sans MT" w:hAnsi="Gill Sans MT"/>
          <w:spacing w:val="-6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nových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řešení,</w:t>
      </w:r>
      <w:r>
        <w:rPr>
          <w:rFonts w:ascii="Gill Sans MT" w:hAnsi="Gill Sans MT"/>
          <w:spacing w:val="-7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pilotních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projektů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a</w:t>
      </w:r>
      <w:r>
        <w:rPr>
          <w:rFonts w:ascii="Gill Sans MT" w:hAnsi="Gill Sans MT"/>
          <w:spacing w:val="-9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technického</w:t>
      </w:r>
      <w:r>
        <w:rPr>
          <w:rFonts w:ascii="Gill Sans MT" w:hAnsi="Gill Sans MT"/>
          <w:spacing w:val="-8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rozvoje.</w:t>
      </w:r>
    </w:p>
    <w:p w14:paraId="1D828361" w14:textId="77777777" w:rsidR="006A658E" w:rsidRDefault="006A658E">
      <w:pPr>
        <w:pStyle w:val="Zkladntext"/>
        <w:rPr>
          <w:rFonts w:ascii="Gill Sans MT"/>
          <w:sz w:val="24"/>
        </w:rPr>
      </w:pPr>
    </w:p>
    <w:p w14:paraId="32F6E82C" w14:textId="77777777" w:rsidR="006A658E" w:rsidRDefault="006A658E">
      <w:pPr>
        <w:pStyle w:val="Zkladntext"/>
        <w:spacing w:before="22"/>
        <w:rPr>
          <w:rFonts w:ascii="Gill Sans MT"/>
          <w:sz w:val="24"/>
        </w:rPr>
      </w:pPr>
    </w:p>
    <w:p w14:paraId="4535A1D9" w14:textId="77777777" w:rsidR="006A658E" w:rsidRDefault="00973685">
      <w:pPr>
        <w:pStyle w:val="Nadpis6"/>
        <w:numPr>
          <w:ilvl w:val="1"/>
          <w:numId w:val="7"/>
        </w:numPr>
        <w:tabs>
          <w:tab w:val="left" w:pos="691"/>
        </w:tabs>
        <w:ind w:left="691"/>
      </w:pPr>
      <w:bookmarkStart w:id="43" w:name="2.1_Plánování_finančního_rámce_AdHoc_slu"/>
      <w:bookmarkEnd w:id="43"/>
      <w:r>
        <w:rPr>
          <w:spacing w:val="-6"/>
        </w:rPr>
        <w:t>Plánování</w:t>
      </w:r>
      <w:r>
        <w:rPr>
          <w:spacing w:val="-7"/>
        </w:rPr>
        <w:t xml:space="preserve"> </w:t>
      </w:r>
      <w:r>
        <w:rPr>
          <w:spacing w:val="-6"/>
        </w:rPr>
        <w:t>finančního</w:t>
      </w:r>
      <w:r>
        <w:rPr>
          <w:spacing w:val="-5"/>
        </w:rPr>
        <w:t xml:space="preserve"> </w:t>
      </w:r>
      <w:r>
        <w:rPr>
          <w:spacing w:val="-6"/>
        </w:rPr>
        <w:t>rámce</w:t>
      </w:r>
      <w:r>
        <w:rPr>
          <w:spacing w:val="-4"/>
        </w:rPr>
        <w:t xml:space="preserve"> </w:t>
      </w:r>
      <w:r>
        <w:rPr>
          <w:spacing w:val="-6"/>
        </w:rPr>
        <w:t>AdHoc</w:t>
      </w:r>
      <w:r>
        <w:rPr>
          <w:spacing w:val="-4"/>
        </w:rPr>
        <w:t xml:space="preserve"> </w:t>
      </w:r>
      <w:r>
        <w:rPr>
          <w:spacing w:val="-6"/>
        </w:rPr>
        <w:t>služeb</w:t>
      </w:r>
    </w:p>
    <w:p w14:paraId="358ECEB6" w14:textId="77777777" w:rsidR="006A658E" w:rsidRDefault="006A658E">
      <w:pPr>
        <w:pStyle w:val="Zkladntext"/>
        <w:rPr>
          <w:rFonts w:ascii="Gill Sans MT"/>
          <w:b/>
          <w:sz w:val="24"/>
        </w:rPr>
      </w:pPr>
    </w:p>
    <w:p w14:paraId="429CDD88" w14:textId="77777777" w:rsidR="006A658E" w:rsidRDefault="00973685">
      <w:pPr>
        <w:spacing w:line="247" w:lineRule="auto"/>
        <w:ind w:left="116" w:right="116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w w:val="115"/>
          <w:sz w:val="24"/>
        </w:rPr>
        <w:t>Finanční rámec pro čerpání jednotlivých Adhoc</w:t>
      </w:r>
      <w:r>
        <w:rPr>
          <w:rFonts w:ascii="Gill Sans MT" w:hAnsi="Gill Sans MT"/>
          <w:w w:val="115"/>
          <w:sz w:val="24"/>
        </w:rPr>
        <w:t xml:space="preserve"> služeb je stanoven v příslušném dodatku</w:t>
      </w:r>
      <w:r>
        <w:rPr>
          <w:rFonts w:ascii="Gill Sans MT" w:hAnsi="Gill Sans MT"/>
          <w:spacing w:val="-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smlouvy.</w:t>
      </w:r>
      <w:r>
        <w:rPr>
          <w:rFonts w:ascii="Gill Sans MT" w:hAnsi="Gill Sans MT"/>
          <w:spacing w:val="-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Tento</w:t>
      </w:r>
      <w:r>
        <w:rPr>
          <w:rFonts w:ascii="Gill Sans MT" w:hAnsi="Gill Sans MT"/>
          <w:spacing w:val="-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rámec</w:t>
      </w:r>
      <w:r>
        <w:rPr>
          <w:rFonts w:ascii="Gill Sans MT" w:hAnsi="Gill Sans MT"/>
          <w:spacing w:val="-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vychází</w:t>
      </w:r>
      <w:r>
        <w:rPr>
          <w:rFonts w:ascii="Gill Sans MT" w:hAnsi="Gill Sans MT"/>
          <w:spacing w:val="-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z</w:t>
      </w:r>
      <w:r>
        <w:rPr>
          <w:rFonts w:ascii="Gill Sans MT" w:hAnsi="Gill Sans MT"/>
          <w:spacing w:val="-5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historických</w:t>
      </w:r>
      <w:r>
        <w:rPr>
          <w:rFonts w:ascii="Gill Sans MT" w:hAnsi="Gill Sans MT"/>
          <w:spacing w:val="-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dat</w:t>
      </w:r>
      <w:r>
        <w:rPr>
          <w:rFonts w:ascii="Gill Sans MT" w:hAnsi="Gill Sans MT"/>
          <w:spacing w:val="-5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o</w:t>
      </w:r>
      <w:r>
        <w:rPr>
          <w:rFonts w:ascii="Gill Sans MT" w:hAnsi="Gill Sans MT"/>
          <w:spacing w:val="-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čerpání</w:t>
      </w:r>
      <w:r>
        <w:rPr>
          <w:rFonts w:ascii="Gill Sans MT" w:hAnsi="Gill Sans MT"/>
          <w:spacing w:val="-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služeb</w:t>
      </w:r>
      <w:r>
        <w:rPr>
          <w:rFonts w:ascii="Gill Sans MT" w:hAnsi="Gill Sans MT"/>
          <w:spacing w:val="-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v</w:t>
      </w:r>
      <w:r>
        <w:rPr>
          <w:rFonts w:ascii="Gill Sans MT" w:hAnsi="Gill Sans MT"/>
          <w:spacing w:val="-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dané oblasti a ze specifikovaných požadavků zákazníka.</w:t>
      </w:r>
    </w:p>
    <w:p w14:paraId="16EB73D7" w14:textId="77777777" w:rsidR="006A658E" w:rsidRDefault="006A658E">
      <w:pPr>
        <w:pStyle w:val="Zkladntext"/>
        <w:spacing w:before="14"/>
        <w:rPr>
          <w:rFonts w:ascii="Gill Sans MT"/>
          <w:sz w:val="24"/>
        </w:rPr>
      </w:pPr>
    </w:p>
    <w:p w14:paraId="61C7B2E1" w14:textId="77777777" w:rsidR="006A658E" w:rsidRDefault="00973685">
      <w:pPr>
        <w:spacing w:line="247" w:lineRule="auto"/>
        <w:ind w:left="116" w:right="115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w w:val="115"/>
          <w:sz w:val="24"/>
        </w:rPr>
        <w:t>Všechny</w:t>
      </w:r>
      <w:r>
        <w:rPr>
          <w:rFonts w:ascii="Gill Sans MT" w:hAnsi="Gill Sans MT"/>
          <w:spacing w:val="-1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AdHoc</w:t>
      </w:r>
      <w:r>
        <w:rPr>
          <w:rFonts w:ascii="Gill Sans MT" w:hAnsi="Gill Sans MT"/>
          <w:spacing w:val="-1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služby</w:t>
      </w:r>
      <w:r>
        <w:rPr>
          <w:rFonts w:ascii="Gill Sans MT" w:hAnsi="Gill Sans MT"/>
          <w:spacing w:val="-1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jsou</w:t>
      </w:r>
      <w:r>
        <w:rPr>
          <w:rFonts w:ascii="Gill Sans MT" w:hAnsi="Gill Sans MT"/>
          <w:spacing w:val="-1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účtovány</w:t>
      </w:r>
      <w:r>
        <w:rPr>
          <w:rFonts w:ascii="Gill Sans MT" w:hAnsi="Gill Sans MT"/>
          <w:spacing w:val="-1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výhradně</w:t>
      </w:r>
      <w:r>
        <w:rPr>
          <w:rFonts w:ascii="Gill Sans MT" w:hAnsi="Gill Sans MT"/>
          <w:spacing w:val="-1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na</w:t>
      </w:r>
      <w:r>
        <w:rPr>
          <w:rFonts w:ascii="Gill Sans MT" w:hAnsi="Gill Sans MT"/>
          <w:spacing w:val="-1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základě</w:t>
      </w:r>
      <w:r>
        <w:rPr>
          <w:rFonts w:ascii="Gill Sans MT" w:hAnsi="Gill Sans MT"/>
          <w:spacing w:val="-1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předchozí</w:t>
      </w:r>
      <w:r>
        <w:rPr>
          <w:rFonts w:ascii="Gill Sans MT" w:hAnsi="Gill Sans MT"/>
          <w:spacing w:val="-15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>objednávky</w:t>
      </w:r>
      <w:r>
        <w:rPr>
          <w:rFonts w:ascii="Gill Sans MT" w:hAnsi="Gill Sans MT"/>
          <w:spacing w:val="-16"/>
          <w:w w:val="115"/>
          <w:sz w:val="24"/>
        </w:rPr>
        <w:t xml:space="preserve"> </w:t>
      </w:r>
      <w:r>
        <w:rPr>
          <w:rFonts w:ascii="Gill Sans MT" w:hAnsi="Gill Sans MT"/>
          <w:w w:val="115"/>
          <w:sz w:val="24"/>
        </w:rPr>
        <w:t xml:space="preserve">a </w:t>
      </w:r>
      <w:r>
        <w:rPr>
          <w:rFonts w:ascii="Gill Sans MT" w:hAnsi="Gill Sans MT"/>
          <w:w w:val="110"/>
          <w:sz w:val="24"/>
        </w:rPr>
        <w:t>následné fakturace, která je doložena a potvrzena akceptačním protokolem.</w:t>
      </w:r>
    </w:p>
    <w:p w14:paraId="45264F49" w14:textId="77777777" w:rsidR="006A658E" w:rsidRDefault="006A658E">
      <w:pPr>
        <w:pStyle w:val="Zkladntext"/>
        <w:spacing w:before="12"/>
        <w:rPr>
          <w:rFonts w:ascii="Gill Sans MT"/>
          <w:sz w:val="24"/>
        </w:rPr>
      </w:pPr>
    </w:p>
    <w:p w14:paraId="69BC6C6C" w14:textId="77777777" w:rsidR="006A658E" w:rsidRDefault="00973685">
      <w:pPr>
        <w:spacing w:line="247" w:lineRule="auto"/>
        <w:ind w:left="116" w:right="114"/>
        <w:jc w:val="both"/>
        <w:rPr>
          <w:rFonts w:ascii="Gill Sans MT" w:hAnsi="Gill Sans MT"/>
          <w:i/>
          <w:sz w:val="24"/>
        </w:rPr>
      </w:pPr>
      <w:r>
        <w:rPr>
          <w:rFonts w:ascii="Gill Sans MT" w:hAnsi="Gill Sans MT"/>
          <w:w w:val="110"/>
          <w:sz w:val="24"/>
        </w:rPr>
        <w:t xml:space="preserve">Pro stanovení cen za Adhoc služby se používá ceník prodejních sazeb. Výpočet </w:t>
      </w:r>
      <w:r>
        <w:rPr>
          <w:rFonts w:ascii="Gill Sans MT" w:hAnsi="Gill Sans MT"/>
          <w:sz w:val="24"/>
        </w:rPr>
        <w:t xml:space="preserve">prodejní hodinové sazby je určený metodikou: </w:t>
      </w:r>
      <w:r>
        <w:rPr>
          <w:rFonts w:ascii="Gill Sans MT" w:hAnsi="Gill Sans MT"/>
          <w:i/>
          <w:sz w:val="24"/>
        </w:rPr>
        <w:t xml:space="preserve">„MP_1_2024_NAKIT_verze_1.0 Metodika </w:t>
      </w:r>
      <w:r>
        <w:rPr>
          <w:rFonts w:ascii="Gill Sans MT" w:hAnsi="Gill Sans MT"/>
          <w:i/>
          <w:w w:val="110"/>
          <w:sz w:val="24"/>
        </w:rPr>
        <w:t>stanovení hodinové nákladové a prodejní sazby NAKIT“</w:t>
      </w:r>
    </w:p>
    <w:p w14:paraId="7C986151" w14:textId="77777777" w:rsidR="006A658E" w:rsidRDefault="006A658E">
      <w:pPr>
        <w:pStyle w:val="Zkladntext"/>
        <w:spacing w:before="15"/>
        <w:rPr>
          <w:rFonts w:ascii="Gill Sans MT"/>
          <w:i/>
          <w:sz w:val="24"/>
        </w:rPr>
      </w:pPr>
    </w:p>
    <w:p w14:paraId="7CDA6AD1" w14:textId="77777777" w:rsidR="006A658E" w:rsidRDefault="00973685">
      <w:pPr>
        <w:pStyle w:val="Nadpis3"/>
        <w:numPr>
          <w:ilvl w:val="0"/>
          <w:numId w:val="7"/>
        </w:numPr>
        <w:tabs>
          <w:tab w:val="left" w:pos="548"/>
        </w:tabs>
        <w:rPr>
          <w:rFonts w:ascii="Gill Sans MT" w:hAnsi="Gill Sans MT"/>
        </w:rPr>
      </w:pPr>
      <w:bookmarkStart w:id="44" w:name="3_Riziková_přirážka"/>
      <w:bookmarkEnd w:id="44"/>
      <w:r>
        <w:rPr>
          <w:rFonts w:ascii="Gill Sans MT" w:hAnsi="Gill Sans MT"/>
          <w:spacing w:val="-5"/>
        </w:rPr>
        <w:t xml:space="preserve">Riziková </w:t>
      </w:r>
      <w:r>
        <w:rPr>
          <w:rFonts w:ascii="Gill Sans MT" w:hAnsi="Gill Sans MT"/>
          <w:spacing w:val="-2"/>
        </w:rPr>
        <w:t>přirážka</w:t>
      </w:r>
    </w:p>
    <w:p w14:paraId="6240C0A5" w14:textId="77777777" w:rsidR="006A658E" w:rsidRDefault="00973685">
      <w:pPr>
        <w:spacing w:before="267" w:line="470" w:lineRule="atLeast"/>
        <w:ind w:left="116"/>
        <w:rPr>
          <w:rFonts w:ascii="Gill Sans MT" w:hAnsi="Gill Sans MT"/>
          <w:sz w:val="24"/>
        </w:rPr>
      </w:pPr>
      <w:r>
        <w:rPr>
          <w:rFonts w:ascii="Gill Sans MT" w:hAnsi="Gill Sans MT"/>
          <w:w w:val="110"/>
          <w:sz w:val="24"/>
        </w:rPr>
        <w:t>Riziková přirážka je samostatnou cenovou položkou NHS. Účtuje se paušálně. Stanovení</w:t>
      </w:r>
      <w:r>
        <w:rPr>
          <w:rFonts w:ascii="Gill Sans MT" w:hAnsi="Gill Sans MT"/>
          <w:spacing w:val="24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hodnoty</w:t>
      </w:r>
      <w:r>
        <w:rPr>
          <w:rFonts w:ascii="Gill Sans MT" w:hAnsi="Gill Sans MT"/>
          <w:spacing w:val="23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rizikové</w:t>
      </w:r>
      <w:r>
        <w:rPr>
          <w:rFonts w:ascii="Gill Sans MT" w:hAnsi="Gill Sans MT"/>
          <w:spacing w:val="24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přirážky</w:t>
      </w:r>
      <w:r>
        <w:rPr>
          <w:rFonts w:ascii="Gill Sans MT" w:hAnsi="Gill Sans MT"/>
          <w:spacing w:val="23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a</w:t>
      </w:r>
      <w:r>
        <w:rPr>
          <w:rFonts w:ascii="Gill Sans MT" w:hAnsi="Gill Sans MT"/>
          <w:spacing w:val="23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její</w:t>
      </w:r>
      <w:r>
        <w:rPr>
          <w:rFonts w:ascii="Gill Sans MT" w:hAnsi="Gill Sans MT"/>
          <w:spacing w:val="23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čerpání</w:t>
      </w:r>
      <w:r>
        <w:rPr>
          <w:rFonts w:ascii="Gill Sans MT" w:hAnsi="Gill Sans MT"/>
          <w:spacing w:val="25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vychází</w:t>
      </w:r>
      <w:r>
        <w:rPr>
          <w:rFonts w:ascii="Gill Sans MT" w:hAnsi="Gill Sans MT"/>
          <w:spacing w:val="24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z</w:t>
      </w:r>
      <w:r>
        <w:rPr>
          <w:rFonts w:ascii="Gill Sans MT" w:hAnsi="Gill Sans MT"/>
          <w:spacing w:val="-14"/>
          <w:w w:val="110"/>
          <w:sz w:val="24"/>
        </w:rPr>
        <w:t xml:space="preserve"> </w:t>
      </w:r>
      <w:r>
        <w:rPr>
          <w:rFonts w:ascii="Gill Sans MT" w:hAnsi="Gill Sans MT"/>
          <w:w w:val="110"/>
          <w:sz w:val="24"/>
        </w:rPr>
        <w:t>příslušného</w:t>
      </w:r>
      <w:r>
        <w:rPr>
          <w:rFonts w:ascii="Gill Sans MT" w:hAnsi="Gill Sans MT"/>
          <w:spacing w:val="24"/>
          <w:w w:val="110"/>
          <w:sz w:val="24"/>
        </w:rPr>
        <w:t xml:space="preserve"> </w:t>
      </w:r>
      <w:r>
        <w:rPr>
          <w:rFonts w:ascii="Gill Sans MT" w:hAnsi="Gill Sans MT"/>
          <w:spacing w:val="-2"/>
          <w:w w:val="110"/>
          <w:sz w:val="24"/>
        </w:rPr>
        <w:t>odborného</w:t>
      </w:r>
    </w:p>
    <w:p w14:paraId="692B695C" w14:textId="77777777" w:rsidR="006A658E" w:rsidRDefault="00973685">
      <w:pPr>
        <w:spacing w:before="13"/>
        <w:ind w:left="116"/>
        <w:rPr>
          <w:rFonts w:ascii="Gill Sans MT" w:hAnsi="Gill Sans MT"/>
          <w:i/>
          <w:sz w:val="24"/>
        </w:rPr>
      </w:pPr>
      <w:r>
        <w:rPr>
          <w:rFonts w:ascii="Gill Sans MT" w:hAnsi="Gill Sans MT"/>
          <w:w w:val="115"/>
          <w:sz w:val="24"/>
        </w:rPr>
        <w:t>stanoviska</w:t>
      </w:r>
      <w:r>
        <w:rPr>
          <w:rFonts w:ascii="Gill Sans MT" w:hAnsi="Gill Sans MT"/>
          <w:spacing w:val="39"/>
          <w:w w:val="115"/>
          <w:sz w:val="24"/>
        </w:rPr>
        <w:t xml:space="preserve"> </w:t>
      </w:r>
      <w:r>
        <w:rPr>
          <w:rFonts w:ascii="Gill Sans MT" w:hAnsi="Gill Sans MT"/>
          <w:i/>
          <w:w w:val="115"/>
          <w:sz w:val="24"/>
        </w:rPr>
        <w:t>“</w:t>
      </w:r>
      <w:r>
        <w:rPr>
          <w:rFonts w:ascii="Gill Sans MT" w:hAnsi="Gill Sans MT"/>
          <w:i/>
          <w:spacing w:val="41"/>
          <w:w w:val="115"/>
          <w:sz w:val="24"/>
        </w:rPr>
        <w:t xml:space="preserve"> </w:t>
      </w:r>
      <w:r>
        <w:rPr>
          <w:rFonts w:ascii="Gill Sans MT" w:hAnsi="Gill Sans MT"/>
          <w:i/>
          <w:w w:val="115"/>
          <w:sz w:val="24"/>
        </w:rPr>
        <w:t>Odborné</w:t>
      </w:r>
      <w:r>
        <w:rPr>
          <w:rFonts w:ascii="Gill Sans MT" w:hAnsi="Gill Sans MT"/>
          <w:i/>
          <w:spacing w:val="40"/>
          <w:w w:val="115"/>
          <w:sz w:val="24"/>
        </w:rPr>
        <w:t xml:space="preserve"> </w:t>
      </w:r>
      <w:r>
        <w:rPr>
          <w:rFonts w:ascii="Gill Sans MT" w:hAnsi="Gill Sans MT"/>
          <w:i/>
          <w:w w:val="115"/>
          <w:sz w:val="24"/>
        </w:rPr>
        <w:t>stanovisko</w:t>
      </w:r>
      <w:r>
        <w:rPr>
          <w:rFonts w:ascii="Gill Sans MT" w:hAnsi="Gill Sans MT"/>
          <w:i/>
          <w:spacing w:val="40"/>
          <w:w w:val="115"/>
          <w:sz w:val="24"/>
        </w:rPr>
        <w:t xml:space="preserve"> </w:t>
      </w:r>
      <w:r>
        <w:rPr>
          <w:rFonts w:ascii="Gill Sans MT" w:hAnsi="Gill Sans MT"/>
          <w:i/>
          <w:w w:val="115"/>
          <w:sz w:val="24"/>
        </w:rPr>
        <w:t>ke</w:t>
      </w:r>
      <w:r>
        <w:rPr>
          <w:rFonts w:ascii="Gill Sans MT" w:hAnsi="Gill Sans MT"/>
          <w:i/>
          <w:spacing w:val="40"/>
          <w:w w:val="115"/>
          <w:sz w:val="24"/>
        </w:rPr>
        <w:t xml:space="preserve"> </w:t>
      </w:r>
      <w:r>
        <w:rPr>
          <w:rFonts w:ascii="Gill Sans MT" w:hAnsi="Gill Sans MT"/>
          <w:i/>
          <w:w w:val="115"/>
          <w:sz w:val="24"/>
        </w:rPr>
        <w:t>stanovení</w:t>
      </w:r>
      <w:r>
        <w:rPr>
          <w:rFonts w:ascii="Gill Sans MT" w:hAnsi="Gill Sans MT"/>
          <w:i/>
          <w:spacing w:val="41"/>
          <w:w w:val="115"/>
          <w:sz w:val="24"/>
        </w:rPr>
        <w:t xml:space="preserve"> </w:t>
      </w:r>
      <w:r>
        <w:rPr>
          <w:rFonts w:ascii="Gill Sans MT" w:hAnsi="Gill Sans MT"/>
          <w:i/>
          <w:w w:val="115"/>
          <w:sz w:val="24"/>
        </w:rPr>
        <w:t>rizikové</w:t>
      </w:r>
      <w:r>
        <w:rPr>
          <w:rFonts w:ascii="Gill Sans MT" w:hAnsi="Gill Sans MT"/>
          <w:i/>
          <w:spacing w:val="39"/>
          <w:w w:val="115"/>
          <w:sz w:val="24"/>
        </w:rPr>
        <w:t xml:space="preserve"> </w:t>
      </w:r>
      <w:r>
        <w:rPr>
          <w:rFonts w:ascii="Gill Sans MT" w:hAnsi="Gill Sans MT"/>
          <w:i/>
          <w:w w:val="115"/>
          <w:sz w:val="24"/>
        </w:rPr>
        <w:t>přirážky</w:t>
      </w:r>
      <w:r>
        <w:rPr>
          <w:rFonts w:ascii="Gill Sans MT" w:hAnsi="Gill Sans MT"/>
          <w:i/>
          <w:spacing w:val="39"/>
          <w:w w:val="115"/>
          <w:sz w:val="24"/>
        </w:rPr>
        <w:t xml:space="preserve"> </w:t>
      </w:r>
      <w:r>
        <w:rPr>
          <w:rFonts w:ascii="Gill Sans MT" w:hAnsi="Gill Sans MT"/>
          <w:i/>
          <w:w w:val="115"/>
          <w:sz w:val="24"/>
        </w:rPr>
        <w:t>u</w:t>
      </w:r>
      <w:r>
        <w:rPr>
          <w:rFonts w:ascii="Gill Sans MT" w:hAnsi="Gill Sans MT"/>
          <w:i/>
          <w:spacing w:val="40"/>
          <w:w w:val="115"/>
          <w:sz w:val="24"/>
        </w:rPr>
        <w:t xml:space="preserve"> </w:t>
      </w:r>
      <w:r>
        <w:rPr>
          <w:rFonts w:ascii="Gill Sans MT" w:hAnsi="Gill Sans MT"/>
          <w:i/>
          <w:w w:val="115"/>
          <w:sz w:val="24"/>
        </w:rPr>
        <w:t>státního</w:t>
      </w:r>
      <w:r>
        <w:rPr>
          <w:rFonts w:ascii="Gill Sans MT" w:hAnsi="Gill Sans MT"/>
          <w:i/>
          <w:spacing w:val="40"/>
          <w:w w:val="115"/>
          <w:sz w:val="24"/>
        </w:rPr>
        <w:t xml:space="preserve"> </w:t>
      </w:r>
      <w:r>
        <w:rPr>
          <w:rFonts w:ascii="Gill Sans MT" w:hAnsi="Gill Sans MT"/>
          <w:i/>
          <w:spacing w:val="-2"/>
          <w:w w:val="115"/>
          <w:sz w:val="24"/>
        </w:rPr>
        <w:t>podniku</w:t>
      </w:r>
    </w:p>
    <w:p w14:paraId="4175CC15" w14:textId="77777777" w:rsidR="006A658E" w:rsidRDefault="00973685">
      <w:pPr>
        <w:spacing w:before="10"/>
        <w:ind w:left="116"/>
        <w:rPr>
          <w:rFonts w:ascii="Gill Sans MT" w:hAnsi="Gill Sans MT"/>
          <w:i/>
          <w:sz w:val="24"/>
        </w:rPr>
      </w:pPr>
      <w:r>
        <w:rPr>
          <w:rFonts w:ascii="Gill Sans MT" w:hAnsi="Gill Sans MT"/>
          <w:i/>
          <w:w w:val="105"/>
          <w:sz w:val="24"/>
        </w:rPr>
        <w:t>z</w:t>
      </w:r>
      <w:r>
        <w:rPr>
          <w:rFonts w:ascii="Gill Sans MT" w:hAnsi="Gill Sans MT"/>
          <w:i/>
          <w:spacing w:val="-12"/>
          <w:w w:val="105"/>
          <w:sz w:val="24"/>
        </w:rPr>
        <w:t xml:space="preserve"> </w:t>
      </w:r>
      <w:r>
        <w:rPr>
          <w:rFonts w:ascii="Gill Sans MT" w:hAnsi="Gill Sans MT"/>
          <w:i/>
          <w:spacing w:val="-2"/>
          <w:w w:val="105"/>
          <w:sz w:val="24"/>
        </w:rPr>
        <w:t>11/2018“.</w:t>
      </w:r>
    </w:p>
    <w:p w14:paraId="5F231D6A" w14:textId="77777777" w:rsidR="006A658E" w:rsidRDefault="006A658E">
      <w:pPr>
        <w:rPr>
          <w:rFonts w:ascii="Gill Sans MT" w:hAnsi="Gill Sans MT"/>
          <w:sz w:val="24"/>
        </w:rPr>
        <w:sectPr w:rsidR="006A658E">
          <w:headerReference w:type="default" r:id="rId28"/>
          <w:footerReference w:type="default" r:id="rId29"/>
          <w:pgSz w:w="11910" w:h="16840"/>
          <w:pgMar w:top="1620" w:right="1300" w:bottom="1200" w:left="1300" w:header="0" w:footer="1002" w:gutter="0"/>
          <w:cols w:space="708"/>
        </w:sectPr>
      </w:pPr>
    </w:p>
    <w:p w14:paraId="612C58E7" w14:textId="77777777" w:rsidR="006A658E" w:rsidRDefault="00973685">
      <w:pPr>
        <w:pStyle w:val="Nadpis7"/>
        <w:spacing w:before="83"/>
        <w:ind w:left="659"/>
      </w:pPr>
      <w:r>
        <w:rPr>
          <w:color w:val="404040"/>
        </w:rPr>
        <w:lastRenderedPageBreak/>
        <w:t>Příloha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–Kontaktní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osoby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4"/>
        </w:rPr>
        <w:t>stran</w:t>
      </w:r>
    </w:p>
    <w:p w14:paraId="7D5B773F" w14:textId="77777777" w:rsidR="006A658E" w:rsidRDefault="006A658E">
      <w:pPr>
        <w:pStyle w:val="Zkladntext"/>
        <w:rPr>
          <w:b/>
        </w:rPr>
      </w:pPr>
    </w:p>
    <w:p w14:paraId="38FAAA37" w14:textId="77777777" w:rsidR="006A658E" w:rsidRDefault="006A658E">
      <w:pPr>
        <w:pStyle w:val="Zkladntext"/>
        <w:rPr>
          <w:b/>
        </w:rPr>
      </w:pPr>
    </w:p>
    <w:p w14:paraId="0360E36A" w14:textId="77777777" w:rsidR="006A658E" w:rsidRDefault="006A658E">
      <w:pPr>
        <w:pStyle w:val="Zkladntext"/>
        <w:rPr>
          <w:b/>
        </w:rPr>
      </w:pPr>
    </w:p>
    <w:p w14:paraId="37010E68" w14:textId="77777777" w:rsidR="006A658E" w:rsidRDefault="006A658E">
      <w:pPr>
        <w:pStyle w:val="Zkladntext"/>
        <w:rPr>
          <w:b/>
        </w:rPr>
      </w:pPr>
    </w:p>
    <w:p w14:paraId="3E928EC3" w14:textId="77777777" w:rsidR="006A658E" w:rsidRDefault="006A658E">
      <w:pPr>
        <w:pStyle w:val="Zkladntext"/>
        <w:rPr>
          <w:b/>
        </w:rPr>
      </w:pPr>
    </w:p>
    <w:p w14:paraId="177BA6A9" w14:textId="77777777" w:rsidR="006A658E" w:rsidRDefault="006A658E">
      <w:pPr>
        <w:pStyle w:val="Zkladntext"/>
        <w:spacing w:before="79"/>
        <w:rPr>
          <w:b/>
        </w:rPr>
      </w:pPr>
    </w:p>
    <w:p w14:paraId="7DB5505F" w14:textId="77777777" w:rsidR="006A658E" w:rsidRDefault="00973685">
      <w:pPr>
        <w:pStyle w:val="Odstavecseseznamem"/>
        <w:numPr>
          <w:ilvl w:val="0"/>
          <w:numId w:val="2"/>
        </w:numPr>
        <w:tabs>
          <w:tab w:val="left" w:pos="1086"/>
        </w:tabs>
        <w:spacing w:before="1"/>
        <w:ind w:hanging="427"/>
        <w:rPr>
          <w:b/>
        </w:rPr>
      </w:pPr>
      <w:r>
        <w:rPr>
          <w:b/>
          <w:color w:val="404040"/>
        </w:rPr>
        <w:t>Kontaktní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>osoby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Smluvních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stran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pro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účely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této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Dílčí</w:t>
      </w:r>
      <w:r>
        <w:rPr>
          <w:b/>
          <w:color w:val="404040"/>
          <w:spacing w:val="-2"/>
        </w:rPr>
        <w:t xml:space="preserve"> smlouvy:</w:t>
      </w:r>
    </w:p>
    <w:p w14:paraId="45C23D79" w14:textId="374BB751" w:rsidR="006A658E" w:rsidRDefault="00973685" w:rsidP="00973685">
      <w:pPr>
        <w:pStyle w:val="Odstavecseseznamem"/>
        <w:numPr>
          <w:ilvl w:val="1"/>
          <w:numId w:val="2"/>
        </w:numPr>
        <w:tabs>
          <w:tab w:val="left" w:pos="1508"/>
          <w:tab w:val="left" w:pos="1511"/>
        </w:tabs>
        <w:spacing w:before="25" w:line="440" w:lineRule="atLeast"/>
        <w:ind w:right="6680" w:hanging="427"/>
      </w:pPr>
      <w:r>
        <w:rPr>
          <w:color w:val="404040"/>
          <w:u w:val="single" w:color="404040"/>
        </w:rPr>
        <w:t>Kontaktní osoby Objednatele:</w:t>
      </w:r>
      <w:r>
        <w:rPr>
          <w:color w:val="404040"/>
        </w:rPr>
        <w:t xml:space="preserve"> xxx</w:t>
      </w:r>
    </w:p>
    <w:p w14:paraId="47BD277E" w14:textId="77777777" w:rsidR="006A658E" w:rsidRDefault="006A658E">
      <w:pPr>
        <w:pStyle w:val="Zkladntext"/>
        <w:spacing w:before="62"/>
      </w:pPr>
    </w:p>
    <w:p w14:paraId="3EA0F320" w14:textId="77777777" w:rsidR="006A658E" w:rsidRDefault="00973685">
      <w:pPr>
        <w:pStyle w:val="Odstavecseseznamem"/>
        <w:numPr>
          <w:ilvl w:val="1"/>
          <w:numId w:val="2"/>
        </w:numPr>
        <w:tabs>
          <w:tab w:val="left" w:pos="1509"/>
        </w:tabs>
        <w:ind w:left="1509"/>
      </w:pPr>
      <w:r>
        <w:rPr>
          <w:color w:val="404040"/>
          <w:u w:val="single" w:color="404040"/>
        </w:rPr>
        <w:t>Kontaktní</w:t>
      </w:r>
      <w:r>
        <w:rPr>
          <w:color w:val="404040"/>
          <w:spacing w:val="-4"/>
          <w:u w:val="single" w:color="404040"/>
        </w:rPr>
        <w:t xml:space="preserve"> </w:t>
      </w:r>
      <w:r>
        <w:rPr>
          <w:color w:val="404040"/>
          <w:u w:val="single" w:color="404040"/>
        </w:rPr>
        <w:t>osoby</w:t>
      </w:r>
      <w:r>
        <w:rPr>
          <w:color w:val="404040"/>
          <w:spacing w:val="-3"/>
          <w:u w:val="single" w:color="404040"/>
        </w:rPr>
        <w:t xml:space="preserve"> </w:t>
      </w:r>
      <w:r>
        <w:rPr>
          <w:color w:val="404040"/>
          <w:spacing w:val="-2"/>
          <w:u w:val="single" w:color="404040"/>
        </w:rPr>
        <w:t>Poskytovatele:</w:t>
      </w:r>
    </w:p>
    <w:p w14:paraId="59ABB687" w14:textId="383E3424" w:rsidR="006A658E" w:rsidRDefault="00973685">
      <w:pPr>
        <w:pStyle w:val="Zkladntext"/>
        <w:rPr>
          <w:sz w:val="20"/>
        </w:rPr>
      </w:pPr>
      <w:r>
        <w:rPr>
          <w:color w:val="404040"/>
        </w:rPr>
        <w:t>xxx</w:t>
      </w:r>
    </w:p>
    <w:p w14:paraId="2B863E7F" w14:textId="77777777" w:rsidR="006A658E" w:rsidRDefault="006A658E">
      <w:pPr>
        <w:pStyle w:val="Zkladntext"/>
        <w:rPr>
          <w:sz w:val="20"/>
        </w:rPr>
      </w:pPr>
    </w:p>
    <w:p w14:paraId="581865BA" w14:textId="77777777" w:rsidR="006A658E" w:rsidRDefault="006A658E">
      <w:pPr>
        <w:pStyle w:val="Zkladntext"/>
        <w:rPr>
          <w:sz w:val="20"/>
        </w:rPr>
      </w:pPr>
    </w:p>
    <w:p w14:paraId="3B03775F" w14:textId="77777777" w:rsidR="006A658E" w:rsidRDefault="006A658E">
      <w:pPr>
        <w:pStyle w:val="Zkladntext"/>
        <w:rPr>
          <w:sz w:val="20"/>
        </w:rPr>
      </w:pPr>
    </w:p>
    <w:p w14:paraId="0F075972" w14:textId="77777777" w:rsidR="006A658E" w:rsidRDefault="006A658E">
      <w:pPr>
        <w:pStyle w:val="Zkladntext"/>
        <w:rPr>
          <w:sz w:val="20"/>
        </w:rPr>
      </w:pPr>
    </w:p>
    <w:p w14:paraId="27FF2D67" w14:textId="77777777" w:rsidR="006A658E" w:rsidRDefault="006A658E">
      <w:pPr>
        <w:pStyle w:val="Zkladntext"/>
        <w:rPr>
          <w:sz w:val="20"/>
        </w:rPr>
      </w:pPr>
    </w:p>
    <w:p w14:paraId="037D8ABC" w14:textId="77777777" w:rsidR="006A658E" w:rsidRDefault="006A658E">
      <w:pPr>
        <w:pStyle w:val="Zkladntext"/>
        <w:rPr>
          <w:sz w:val="20"/>
        </w:rPr>
      </w:pPr>
    </w:p>
    <w:p w14:paraId="023FF843" w14:textId="77777777" w:rsidR="006A658E" w:rsidRDefault="006A658E">
      <w:pPr>
        <w:pStyle w:val="Zkladntext"/>
        <w:rPr>
          <w:sz w:val="20"/>
        </w:rPr>
      </w:pPr>
    </w:p>
    <w:p w14:paraId="6B23CB06" w14:textId="77777777" w:rsidR="006A658E" w:rsidRDefault="006A658E">
      <w:pPr>
        <w:pStyle w:val="Zkladntext"/>
        <w:rPr>
          <w:sz w:val="20"/>
        </w:rPr>
      </w:pPr>
    </w:p>
    <w:p w14:paraId="57309739" w14:textId="77777777" w:rsidR="006A658E" w:rsidRDefault="006A658E">
      <w:pPr>
        <w:pStyle w:val="Zkladntext"/>
        <w:rPr>
          <w:sz w:val="20"/>
        </w:rPr>
      </w:pPr>
    </w:p>
    <w:p w14:paraId="7E2641CA" w14:textId="77777777" w:rsidR="006A658E" w:rsidRDefault="006A658E">
      <w:pPr>
        <w:pStyle w:val="Zkladntext"/>
        <w:rPr>
          <w:sz w:val="20"/>
        </w:rPr>
      </w:pPr>
    </w:p>
    <w:p w14:paraId="1CB6EBA7" w14:textId="77777777" w:rsidR="006A658E" w:rsidRDefault="006A658E">
      <w:pPr>
        <w:pStyle w:val="Zkladntext"/>
        <w:rPr>
          <w:sz w:val="20"/>
        </w:rPr>
      </w:pPr>
    </w:p>
    <w:p w14:paraId="307B3684" w14:textId="77777777" w:rsidR="006A658E" w:rsidRDefault="006A658E">
      <w:pPr>
        <w:pStyle w:val="Zkladntext"/>
        <w:rPr>
          <w:sz w:val="20"/>
        </w:rPr>
      </w:pPr>
    </w:p>
    <w:p w14:paraId="01E73F6C" w14:textId="77777777" w:rsidR="006A658E" w:rsidRDefault="006A658E">
      <w:pPr>
        <w:pStyle w:val="Zkladntext"/>
        <w:rPr>
          <w:sz w:val="20"/>
        </w:rPr>
      </w:pPr>
    </w:p>
    <w:p w14:paraId="1F78C111" w14:textId="77777777" w:rsidR="006A658E" w:rsidRDefault="006A658E">
      <w:pPr>
        <w:pStyle w:val="Zkladntext"/>
        <w:rPr>
          <w:sz w:val="20"/>
        </w:rPr>
      </w:pPr>
    </w:p>
    <w:p w14:paraId="769370CE" w14:textId="77777777" w:rsidR="006A658E" w:rsidRDefault="006A658E">
      <w:pPr>
        <w:pStyle w:val="Zkladntext"/>
        <w:rPr>
          <w:sz w:val="20"/>
        </w:rPr>
      </w:pPr>
    </w:p>
    <w:p w14:paraId="115B988F" w14:textId="77777777" w:rsidR="006A658E" w:rsidRDefault="006A658E">
      <w:pPr>
        <w:pStyle w:val="Zkladntext"/>
        <w:rPr>
          <w:sz w:val="20"/>
        </w:rPr>
      </w:pPr>
    </w:p>
    <w:p w14:paraId="01F85409" w14:textId="77777777" w:rsidR="006A658E" w:rsidRDefault="006A658E">
      <w:pPr>
        <w:pStyle w:val="Zkladntext"/>
        <w:rPr>
          <w:sz w:val="20"/>
        </w:rPr>
      </w:pPr>
    </w:p>
    <w:p w14:paraId="2EBC8595" w14:textId="77777777" w:rsidR="006A658E" w:rsidRDefault="006A658E">
      <w:pPr>
        <w:pStyle w:val="Zkladntext"/>
        <w:rPr>
          <w:sz w:val="20"/>
        </w:rPr>
      </w:pPr>
    </w:p>
    <w:p w14:paraId="115D7455" w14:textId="77777777" w:rsidR="006A658E" w:rsidRDefault="006A658E">
      <w:pPr>
        <w:pStyle w:val="Zkladntext"/>
        <w:rPr>
          <w:sz w:val="20"/>
        </w:rPr>
      </w:pPr>
    </w:p>
    <w:p w14:paraId="4944AB22" w14:textId="77777777" w:rsidR="006A658E" w:rsidRDefault="006A658E">
      <w:pPr>
        <w:pStyle w:val="Zkladntext"/>
        <w:rPr>
          <w:sz w:val="20"/>
        </w:rPr>
      </w:pPr>
    </w:p>
    <w:p w14:paraId="6A66116A" w14:textId="77777777" w:rsidR="006A658E" w:rsidRDefault="006A658E">
      <w:pPr>
        <w:pStyle w:val="Zkladntext"/>
        <w:rPr>
          <w:sz w:val="20"/>
        </w:rPr>
      </w:pPr>
    </w:p>
    <w:p w14:paraId="68B6F615" w14:textId="77777777" w:rsidR="006A658E" w:rsidRDefault="006A658E">
      <w:pPr>
        <w:pStyle w:val="Zkladntext"/>
        <w:rPr>
          <w:sz w:val="20"/>
        </w:rPr>
      </w:pPr>
    </w:p>
    <w:p w14:paraId="4E0B7705" w14:textId="77777777" w:rsidR="006A658E" w:rsidRDefault="006A658E">
      <w:pPr>
        <w:pStyle w:val="Zkladntext"/>
        <w:rPr>
          <w:sz w:val="20"/>
        </w:rPr>
      </w:pPr>
    </w:p>
    <w:p w14:paraId="28E1CA2B" w14:textId="77777777" w:rsidR="006A658E" w:rsidRDefault="006A658E">
      <w:pPr>
        <w:pStyle w:val="Zkladntext"/>
        <w:rPr>
          <w:sz w:val="20"/>
        </w:rPr>
      </w:pPr>
    </w:p>
    <w:p w14:paraId="791594CE" w14:textId="77777777" w:rsidR="006A658E" w:rsidRDefault="006A658E">
      <w:pPr>
        <w:pStyle w:val="Zkladntext"/>
        <w:rPr>
          <w:sz w:val="20"/>
        </w:rPr>
      </w:pPr>
    </w:p>
    <w:p w14:paraId="4BFAA416" w14:textId="77777777" w:rsidR="006A658E" w:rsidRDefault="006A658E">
      <w:pPr>
        <w:pStyle w:val="Zkladntext"/>
        <w:rPr>
          <w:sz w:val="20"/>
        </w:rPr>
      </w:pPr>
    </w:p>
    <w:p w14:paraId="6975C691" w14:textId="77777777" w:rsidR="006A658E" w:rsidRDefault="006A658E">
      <w:pPr>
        <w:pStyle w:val="Zkladntext"/>
        <w:rPr>
          <w:sz w:val="20"/>
        </w:rPr>
      </w:pPr>
    </w:p>
    <w:p w14:paraId="664F9C10" w14:textId="77777777" w:rsidR="006A658E" w:rsidRDefault="00973685">
      <w:pPr>
        <w:pStyle w:val="Zkladntext"/>
        <w:spacing w:before="19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49A8FD5" wp14:editId="288CBC57">
                <wp:simplePos x="0" y="0"/>
                <wp:positionH relativeFrom="page">
                  <wp:posOffset>897888</wp:posOffset>
                </wp:positionH>
                <wp:positionV relativeFrom="paragraph">
                  <wp:posOffset>286349</wp:posOffset>
                </wp:positionV>
                <wp:extent cx="629983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>
                              <a:moveTo>
                                <a:pt x="0" y="0"/>
                              </a:moveTo>
                              <a:lnTo>
                                <a:pt x="629983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414F2" id="Graphic 61" o:spid="_x0000_s1026" style="position:absolute;margin-left:70.7pt;margin-top:22.55pt;width:496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" path="m,l6299835,e" filled="f" strokecolor="#00aeee" strokeweight="1pt">
                <v:path arrowok="t"/>
                <w10:wrap type="topAndBottom" anchorx="page"/>
              </v:shape>
            </w:pict>
          </mc:Fallback>
        </mc:AlternateContent>
      </w:r>
    </w:p>
    <w:p w14:paraId="17230787" w14:textId="77777777" w:rsidR="006A658E" w:rsidRDefault="00973685">
      <w:pPr>
        <w:tabs>
          <w:tab w:val="left" w:pos="10611"/>
          <w:tab w:val="left" w:pos="11315"/>
        </w:tabs>
        <w:spacing w:before="46"/>
        <w:ind w:left="916"/>
        <w:rPr>
          <w:b/>
          <w:sz w:val="16"/>
        </w:rPr>
      </w:pPr>
      <w:r>
        <w:rPr>
          <w:b/>
          <w:color w:val="696969"/>
          <w:sz w:val="16"/>
        </w:rPr>
        <w:t>Národní</w:t>
      </w:r>
      <w:r>
        <w:rPr>
          <w:b/>
          <w:color w:val="696969"/>
          <w:spacing w:val="-14"/>
          <w:sz w:val="16"/>
        </w:rPr>
        <w:t xml:space="preserve"> </w:t>
      </w:r>
      <w:r>
        <w:rPr>
          <w:b/>
          <w:color w:val="696969"/>
          <w:sz w:val="16"/>
        </w:rPr>
        <w:t>agentura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pro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komunikační</w:t>
      </w:r>
      <w:r>
        <w:rPr>
          <w:b/>
          <w:color w:val="696969"/>
          <w:spacing w:val="-9"/>
          <w:sz w:val="16"/>
        </w:rPr>
        <w:t xml:space="preserve"> </w:t>
      </w:r>
      <w:r>
        <w:rPr>
          <w:b/>
          <w:color w:val="696969"/>
          <w:sz w:val="16"/>
        </w:rPr>
        <w:t>a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informační</w:t>
      </w:r>
      <w:r>
        <w:rPr>
          <w:b/>
          <w:color w:val="696969"/>
          <w:spacing w:val="-8"/>
          <w:sz w:val="16"/>
        </w:rPr>
        <w:t xml:space="preserve"> </w:t>
      </w:r>
      <w:r>
        <w:rPr>
          <w:b/>
          <w:color w:val="696969"/>
          <w:sz w:val="16"/>
        </w:rPr>
        <w:t>technologie,</w:t>
      </w:r>
      <w:r>
        <w:rPr>
          <w:b/>
          <w:color w:val="696969"/>
          <w:spacing w:val="-5"/>
          <w:sz w:val="16"/>
        </w:rPr>
        <w:t xml:space="preserve"> </w:t>
      </w:r>
      <w:r>
        <w:rPr>
          <w:b/>
          <w:color w:val="696969"/>
          <w:sz w:val="16"/>
        </w:rPr>
        <w:t>s.</w:t>
      </w:r>
      <w:r>
        <w:rPr>
          <w:b/>
          <w:color w:val="696969"/>
          <w:spacing w:val="-12"/>
          <w:sz w:val="16"/>
        </w:rPr>
        <w:t xml:space="preserve"> </w:t>
      </w:r>
      <w:r>
        <w:rPr>
          <w:b/>
          <w:color w:val="696969"/>
          <w:sz w:val="16"/>
        </w:rPr>
        <w:t>p.,</w:t>
      </w:r>
      <w:r>
        <w:rPr>
          <w:b/>
          <w:color w:val="696969"/>
          <w:spacing w:val="-10"/>
          <w:sz w:val="16"/>
        </w:rPr>
        <w:t xml:space="preserve"> </w:t>
      </w:r>
      <w:r>
        <w:rPr>
          <w:b/>
          <w:color w:val="696969"/>
          <w:sz w:val="16"/>
        </w:rPr>
        <w:t>Kodaňská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1441/46,</w:t>
      </w:r>
      <w:r>
        <w:rPr>
          <w:b/>
          <w:color w:val="696969"/>
          <w:spacing w:val="-7"/>
          <w:sz w:val="16"/>
        </w:rPr>
        <w:t xml:space="preserve"> </w:t>
      </w:r>
      <w:r>
        <w:rPr>
          <w:b/>
          <w:color w:val="696969"/>
          <w:sz w:val="16"/>
        </w:rPr>
        <w:t>101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00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Praha</w:t>
      </w:r>
      <w:r>
        <w:rPr>
          <w:b/>
          <w:color w:val="696969"/>
          <w:spacing w:val="-9"/>
          <w:sz w:val="16"/>
        </w:rPr>
        <w:t xml:space="preserve"> </w:t>
      </w:r>
      <w:r>
        <w:rPr>
          <w:b/>
          <w:color w:val="696969"/>
          <w:spacing w:val="-5"/>
          <w:sz w:val="16"/>
        </w:rPr>
        <w:t>10</w:t>
      </w:r>
      <w:r>
        <w:rPr>
          <w:b/>
          <w:color w:val="696969"/>
          <w:sz w:val="16"/>
        </w:rPr>
        <w:tab/>
      </w:r>
      <w:r>
        <w:rPr>
          <w:b/>
          <w:color w:val="696969"/>
          <w:sz w:val="16"/>
          <w:u w:val="single" w:color="BDBDBD"/>
        </w:rPr>
        <w:tab/>
      </w:r>
    </w:p>
    <w:p w14:paraId="35E4873B" w14:textId="77777777" w:rsidR="006A658E" w:rsidRDefault="00973685">
      <w:pPr>
        <w:tabs>
          <w:tab w:val="right" w:pos="10763"/>
        </w:tabs>
        <w:spacing w:before="3"/>
        <w:ind w:left="916"/>
      </w:pPr>
      <w:r>
        <w:rPr>
          <w:noProof/>
        </w:rPr>
        <mc:AlternateContent>
          <mc:Choice Requires="wps">
            <w:drawing>
              <wp:anchor distT="0" distB="0" distL="0" distR="0" simplePos="0" relativeHeight="486568448" behindDoc="1" locked="0" layoutInCell="1" allowOverlap="1" wp14:anchorId="3A2226E7" wp14:editId="4B3B48D4">
                <wp:simplePos x="0" y="0"/>
                <wp:positionH relativeFrom="page">
                  <wp:posOffset>7074407</wp:posOffset>
                </wp:positionH>
                <wp:positionV relativeFrom="paragraph">
                  <wp:posOffset>25662</wp:posOffset>
                </wp:positionV>
                <wp:extent cx="74930" cy="1600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160020">
                              <a:moveTo>
                                <a:pt x="74675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74675" y="160020"/>
                              </a:lnTo>
                              <a:lnTo>
                                <a:pt x="7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CE4CF" id="Graphic 62" o:spid="_x0000_s1026" style="position:absolute;margin-left:557.05pt;margin-top:2pt;width:5.9pt;height:12.6pt;z-index:-1674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" path="m74675,l,,,160020r74675,l74675,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696969"/>
          <w:sz w:val="16"/>
        </w:rPr>
        <w:t>Zapsaná</w:t>
      </w:r>
      <w:r>
        <w:rPr>
          <w:color w:val="696969"/>
          <w:spacing w:val="-12"/>
          <w:sz w:val="16"/>
        </w:rPr>
        <w:t xml:space="preserve"> </w:t>
      </w:r>
      <w:r>
        <w:rPr>
          <w:color w:val="696969"/>
          <w:sz w:val="16"/>
        </w:rPr>
        <w:t>v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Obchodním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rejstříku</w:t>
      </w:r>
      <w:r>
        <w:rPr>
          <w:color w:val="696969"/>
          <w:spacing w:val="-8"/>
          <w:sz w:val="16"/>
        </w:rPr>
        <w:t xml:space="preserve"> </w:t>
      </w:r>
      <w:r>
        <w:rPr>
          <w:color w:val="696969"/>
          <w:sz w:val="16"/>
        </w:rPr>
        <w:t>u</w:t>
      </w:r>
      <w:r>
        <w:rPr>
          <w:color w:val="696969"/>
          <w:spacing w:val="-11"/>
          <w:sz w:val="16"/>
        </w:rPr>
        <w:t xml:space="preserve"> </w:t>
      </w:r>
      <w:r>
        <w:rPr>
          <w:color w:val="696969"/>
          <w:sz w:val="16"/>
        </w:rPr>
        <w:t>Městského</w:t>
      </w:r>
      <w:r>
        <w:rPr>
          <w:color w:val="696969"/>
          <w:spacing w:val="-10"/>
          <w:sz w:val="16"/>
        </w:rPr>
        <w:t xml:space="preserve"> </w:t>
      </w:r>
      <w:r>
        <w:rPr>
          <w:color w:val="696969"/>
          <w:sz w:val="16"/>
        </w:rPr>
        <w:t>soudu</w:t>
      </w:r>
      <w:r>
        <w:rPr>
          <w:color w:val="696969"/>
          <w:spacing w:val="-10"/>
          <w:sz w:val="16"/>
        </w:rPr>
        <w:t xml:space="preserve"> </w:t>
      </w:r>
      <w:r>
        <w:rPr>
          <w:color w:val="696969"/>
          <w:sz w:val="16"/>
        </w:rPr>
        <w:t>v</w:t>
      </w:r>
      <w:r>
        <w:rPr>
          <w:color w:val="696969"/>
          <w:spacing w:val="-7"/>
          <w:sz w:val="16"/>
        </w:rPr>
        <w:t xml:space="preserve"> </w:t>
      </w:r>
      <w:r>
        <w:rPr>
          <w:color w:val="696969"/>
          <w:sz w:val="16"/>
        </w:rPr>
        <w:t>Praze,</w:t>
      </w:r>
      <w:r>
        <w:rPr>
          <w:color w:val="696969"/>
          <w:spacing w:val="-9"/>
          <w:sz w:val="16"/>
        </w:rPr>
        <w:t xml:space="preserve"> </w:t>
      </w:r>
      <w:r>
        <w:rPr>
          <w:color w:val="696969"/>
          <w:sz w:val="16"/>
        </w:rPr>
        <w:t>spisová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značka</w:t>
      </w:r>
      <w:r>
        <w:rPr>
          <w:color w:val="696969"/>
          <w:spacing w:val="-11"/>
          <w:sz w:val="16"/>
        </w:rPr>
        <w:t xml:space="preserve"> </w:t>
      </w:r>
      <w:r>
        <w:rPr>
          <w:color w:val="696969"/>
          <w:sz w:val="16"/>
        </w:rPr>
        <w:t>A</w:t>
      </w:r>
      <w:r>
        <w:rPr>
          <w:color w:val="696969"/>
          <w:spacing w:val="-6"/>
          <w:sz w:val="16"/>
        </w:rPr>
        <w:t xml:space="preserve"> </w:t>
      </w:r>
      <w:r>
        <w:rPr>
          <w:color w:val="696969"/>
          <w:spacing w:val="-2"/>
          <w:sz w:val="16"/>
        </w:rPr>
        <w:t>77322</w:t>
      </w:r>
      <w:r>
        <w:rPr>
          <w:color w:val="696969"/>
          <w:sz w:val="16"/>
        </w:rPr>
        <w:tab/>
      </w:r>
      <w:r>
        <w:rPr>
          <w:color w:val="2B559A"/>
          <w:spacing w:val="-10"/>
          <w:position w:val="-8"/>
        </w:rPr>
        <w:t>8</w:t>
      </w:r>
    </w:p>
    <w:p w14:paraId="1B24BD53" w14:textId="77777777" w:rsidR="006A658E" w:rsidRDefault="006A658E">
      <w:pPr>
        <w:sectPr w:rsidR="006A658E">
          <w:headerReference w:type="default" r:id="rId30"/>
          <w:footerReference w:type="default" r:id="rId31"/>
          <w:pgSz w:w="11920" w:h="16850"/>
          <w:pgMar w:top="1720" w:right="0" w:bottom="1120" w:left="500" w:header="679" w:footer="921" w:gutter="0"/>
          <w:cols w:space="708"/>
        </w:sectPr>
      </w:pPr>
    </w:p>
    <w:p w14:paraId="6B7FD94A" w14:textId="77777777" w:rsidR="006A658E" w:rsidRDefault="00973685">
      <w:pPr>
        <w:pStyle w:val="Nadpis7"/>
        <w:spacing w:before="83"/>
        <w:ind w:left="659"/>
      </w:pPr>
      <w:r>
        <w:rPr>
          <w:color w:val="404040"/>
        </w:rPr>
        <w:lastRenderedPageBreak/>
        <w:t>Příloha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4"/>
        </w:rPr>
        <w:t>Ceny</w:t>
      </w:r>
    </w:p>
    <w:p w14:paraId="22BFD84E" w14:textId="77777777" w:rsidR="006A658E" w:rsidRDefault="006A658E">
      <w:pPr>
        <w:pStyle w:val="Zkladntext"/>
        <w:rPr>
          <w:b/>
          <w:sz w:val="20"/>
        </w:rPr>
      </w:pPr>
    </w:p>
    <w:p w14:paraId="34D9FBE2" w14:textId="77777777" w:rsidR="006A658E" w:rsidRDefault="006A658E">
      <w:pPr>
        <w:pStyle w:val="Zkladntext"/>
        <w:spacing w:before="108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AFEF"/>
          <w:left w:val="single" w:sz="6" w:space="0" w:color="00AFEF"/>
          <w:bottom w:val="single" w:sz="6" w:space="0" w:color="00AFEF"/>
          <w:right w:val="single" w:sz="6" w:space="0" w:color="00AFEF"/>
          <w:insideH w:val="single" w:sz="6" w:space="0" w:color="00AFEF"/>
          <w:insideV w:val="single" w:sz="6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908"/>
        <w:gridCol w:w="2223"/>
        <w:gridCol w:w="2945"/>
        <w:gridCol w:w="2158"/>
      </w:tblGrid>
      <w:tr w:rsidR="006A658E" w14:paraId="1A13BC65" w14:textId="77777777">
        <w:trPr>
          <w:trHeight w:val="242"/>
        </w:trPr>
        <w:tc>
          <w:tcPr>
            <w:tcW w:w="10679" w:type="dxa"/>
            <w:gridSpan w:val="5"/>
            <w:tcBorders>
              <w:top w:val="nil"/>
              <w:left w:val="nil"/>
              <w:right w:val="nil"/>
            </w:tcBorders>
            <w:shd w:val="clear" w:color="auto" w:fill="00AFEF"/>
          </w:tcPr>
          <w:p w14:paraId="29A0D4E2" w14:textId="77777777" w:rsidR="006A658E" w:rsidRDefault="00973685">
            <w:pPr>
              <w:pStyle w:val="TableParagraph"/>
              <w:spacing w:before="28" w:line="195" w:lineRule="exact"/>
              <w:ind w:left="50" w:right="19"/>
              <w:jc w:val="center"/>
              <w:rPr>
                <w:sz w:val="19"/>
              </w:rPr>
            </w:pPr>
            <w:r>
              <w:rPr>
                <w:color w:val="FFFFFF"/>
                <w:spacing w:val="-6"/>
                <w:w w:val="125"/>
                <w:sz w:val="19"/>
              </w:rPr>
              <w:t xml:space="preserve">Cenová </w:t>
            </w:r>
            <w:r>
              <w:rPr>
                <w:color w:val="FFFFFF"/>
                <w:spacing w:val="-2"/>
                <w:w w:val="125"/>
                <w:sz w:val="19"/>
              </w:rPr>
              <w:t>nabídka</w:t>
            </w:r>
          </w:p>
        </w:tc>
      </w:tr>
      <w:tr w:rsidR="006A658E" w14:paraId="244BF8DB" w14:textId="77777777">
        <w:trPr>
          <w:trHeight w:val="242"/>
        </w:trPr>
        <w:tc>
          <w:tcPr>
            <w:tcW w:w="2445" w:type="dxa"/>
            <w:tcBorders>
              <w:left w:val="nil"/>
              <w:right w:val="single" w:sz="8" w:space="0" w:color="00AFEF"/>
            </w:tcBorders>
            <w:shd w:val="clear" w:color="auto" w:fill="E1EEDA"/>
          </w:tcPr>
          <w:p w14:paraId="022F1D73" w14:textId="77777777" w:rsidR="006A658E" w:rsidRDefault="006A6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1" w:type="dxa"/>
            <w:gridSpan w:val="2"/>
            <w:tcBorders>
              <w:left w:val="single" w:sz="8" w:space="0" w:color="00AFEF"/>
              <w:right w:val="single" w:sz="8" w:space="0" w:color="00AFEF"/>
            </w:tcBorders>
            <w:shd w:val="clear" w:color="auto" w:fill="E1EEDA"/>
          </w:tcPr>
          <w:p w14:paraId="64898570" w14:textId="77777777" w:rsidR="006A658E" w:rsidRDefault="00973685">
            <w:pPr>
              <w:pStyle w:val="TableParagraph"/>
              <w:spacing w:before="20" w:line="202" w:lineRule="exact"/>
              <w:ind w:left="388"/>
              <w:rPr>
                <w:sz w:val="19"/>
              </w:rPr>
            </w:pPr>
            <w:r>
              <w:rPr>
                <w:color w:val="585858"/>
                <w:w w:val="125"/>
                <w:sz w:val="19"/>
              </w:rPr>
              <w:t>Cena</w:t>
            </w:r>
            <w:r>
              <w:rPr>
                <w:color w:val="585858"/>
                <w:spacing w:val="1"/>
                <w:w w:val="125"/>
                <w:sz w:val="19"/>
              </w:rPr>
              <w:t xml:space="preserve"> </w:t>
            </w:r>
            <w:r>
              <w:rPr>
                <w:color w:val="585858"/>
                <w:w w:val="125"/>
                <w:sz w:val="19"/>
              </w:rPr>
              <w:t>bez</w:t>
            </w:r>
            <w:r>
              <w:rPr>
                <w:color w:val="585858"/>
                <w:spacing w:val="13"/>
                <w:w w:val="125"/>
                <w:sz w:val="19"/>
              </w:rPr>
              <w:t xml:space="preserve"> </w:t>
            </w:r>
            <w:r>
              <w:rPr>
                <w:color w:val="585858"/>
                <w:w w:val="125"/>
                <w:sz w:val="19"/>
              </w:rPr>
              <w:t>DPH</w:t>
            </w:r>
            <w:r>
              <w:rPr>
                <w:color w:val="585858"/>
                <w:spacing w:val="-1"/>
                <w:w w:val="125"/>
                <w:sz w:val="19"/>
              </w:rPr>
              <w:t xml:space="preserve"> </w:t>
            </w:r>
            <w:r>
              <w:rPr>
                <w:color w:val="585858"/>
                <w:w w:val="125"/>
                <w:sz w:val="19"/>
              </w:rPr>
              <w:t>za</w:t>
            </w:r>
            <w:r>
              <w:rPr>
                <w:color w:val="585858"/>
                <w:spacing w:val="1"/>
                <w:w w:val="125"/>
                <w:sz w:val="19"/>
              </w:rPr>
              <w:t xml:space="preserve"> </w:t>
            </w:r>
            <w:r>
              <w:rPr>
                <w:color w:val="585858"/>
                <w:spacing w:val="-5"/>
                <w:w w:val="125"/>
                <w:sz w:val="19"/>
              </w:rPr>
              <w:t>MD</w:t>
            </w:r>
          </w:p>
        </w:tc>
        <w:tc>
          <w:tcPr>
            <w:tcW w:w="29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E1EEDA"/>
          </w:tcPr>
          <w:p w14:paraId="0AD11088" w14:textId="77777777" w:rsidR="006A658E" w:rsidRDefault="00973685">
            <w:pPr>
              <w:pStyle w:val="TableParagraph"/>
              <w:spacing w:before="20" w:line="202" w:lineRule="exact"/>
              <w:ind w:left="40" w:right="12"/>
              <w:jc w:val="center"/>
              <w:rPr>
                <w:sz w:val="19"/>
              </w:rPr>
            </w:pPr>
            <w:r>
              <w:rPr>
                <w:color w:val="585858"/>
                <w:w w:val="125"/>
                <w:sz w:val="19"/>
              </w:rPr>
              <w:t>Počet</w:t>
            </w:r>
            <w:r>
              <w:rPr>
                <w:color w:val="585858"/>
                <w:spacing w:val="22"/>
                <w:w w:val="125"/>
                <w:sz w:val="19"/>
              </w:rPr>
              <w:t xml:space="preserve"> </w:t>
            </w:r>
            <w:r>
              <w:rPr>
                <w:color w:val="585858"/>
                <w:w w:val="125"/>
                <w:sz w:val="19"/>
              </w:rPr>
              <w:t>MD</w:t>
            </w:r>
            <w:r>
              <w:rPr>
                <w:color w:val="585858"/>
                <w:spacing w:val="8"/>
                <w:w w:val="125"/>
                <w:sz w:val="19"/>
              </w:rPr>
              <w:t xml:space="preserve"> </w:t>
            </w:r>
            <w:r>
              <w:rPr>
                <w:color w:val="585858"/>
                <w:spacing w:val="-2"/>
                <w:w w:val="125"/>
                <w:sz w:val="19"/>
              </w:rPr>
              <w:t>celkem</w:t>
            </w:r>
          </w:p>
        </w:tc>
        <w:tc>
          <w:tcPr>
            <w:tcW w:w="2158" w:type="dxa"/>
            <w:tcBorders>
              <w:left w:val="single" w:sz="8" w:space="0" w:color="00AFEF"/>
              <w:right w:val="nil"/>
            </w:tcBorders>
            <w:shd w:val="clear" w:color="auto" w:fill="E1EEDA"/>
          </w:tcPr>
          <w:p w14:paraId="1173D8AC" w14:textId="77777777" w:rsidR="006A658E" w:rsidRDefault="00973685">
            <w:pPr>
              <w:pStyle w:val="TableParagraph"/>
              <w:spacing w:before="20" w:line="202" w:lineRule="exact"/>
              <w:ind w:left="684"/>
              <w:rPr>
                <w:sz w:val="19"/>
              </w:rPr>
            </w:pPr>
            <w:r>
              <w:rPr>
                <w:color w:val="585858"/>
                <w:spacing w:val="-2"/>
                <w:w w:val="125"/>
                <w:sz w:val="19"/>
              </w:rPr>
              <w:t>Celkem</w:t>
            </w:r>
          </w:p>
        </w:tc>
      </w:tr>
      <w:tr w:rsidR="006A658E" w14:paraId="2D4FA924" w14:textId="77777777">
        <w:trPr>
          <w:trHeight w:val="573"/>
        </w:trPr>
        <w:tc>
          <w:tcPr>
            <w:tcW w:w="2445" w:type="dxa"/>
            <w:tcBorders>
              <w:left w:val="nil"/>
              <w:right w:val="single" w:sz="8" w:space="0" w:color="00AFEF"/>
            </w:tcBorders>
            <w:shd w:val="clear" w:color="auto" w:fill="D9D9D9"/>
          </w:tcPr>
          <w:p w14:paraId="1196B025" w14:textId="77777777" w:rsidR="006A658E" w:rsidRDefault="00973685">
            <w:pPr>
              <w:pStyle w:val="TableParagraph"/>
              <w:spacing w:before="175"/>
              <w:ind w:left="64"/>
              <w:rPr>
                <w:sz w:val="19"/>
              </w:rPr>
            </w:pPr>
            <w:r>
              <w:rPr>
                <w:color w:val="585858"/>
                <w:w w:val="125"/>
                <w:sz w:val="19"/>
              </w:rPr>
              <w:t>Člen</w:t>
            </w:r>
            <w:r>
              <w:rPr>
                <w:color w:val="585858"/>
                <w:spacing w:val="10"/>
                <w:w w:val="125"/>
                <w:sz w:val="19"/>
              </w:rPr>
              <w:t xml:space="preserve"> </w:t>
            </w:r>
            <w:r>
              <w:rPr>
                <w:color w:val="585858"/>
                <w:w w:val="125"/>
                <w:sz w:val="19"/>
              </w:rPr>
              <w:t>týmu</w:t>
            </w:r>
            <w:r>
              <w:rPr>
                <w:color w:val="585858"/>
                <w:spacing w:val="11"/>
                <w:w w:val="125"/>
                <w:sz w:val="19"/>
              </w:rPr>
              <w:t xml:space="preserve"> </w:t>
            </w:r>
            <w:r>
              <w:rPr>
                <w:color w:val="585858"/>
                <w:spacing w:val="-2"/>
                <w:w w:val="125"/>
                <w:sz w:val="19"/>
              </w:rPr>
              <w:t>SENIOR</w:t>
            </w:r>
          </w:p>
        </w:tc>
        <w:tc>
          <w:tcPr>
            <w:tcW w:w="3131" w:type="dxa"/>
            <w:gridSpan w:val="2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5CF032F6" w14:textId="77777777" w:rsidR="006A658E" w:rsidRDefault="00973685">
            <w:pPr>
              <w:pStyle w:val="TableParagraph"/>
              <w:spacing w:before="175"/>
              <w:ind w:left="1593"/>
              <w:rPr>
                <w:sz w:val="19"/>
              </w:rPr>
            </w:pPr>
            <w:r>
              <w:rPr>
                <w:color w:val="585858"/>
                <w:w w:val="125"/>
                <w:sz w:val="19"/>
              </w:rPr>
              <w:t>10</w:t>
            </w:r>
            <w:r>
              <w:rPr>
                <w:color w:val="585858"/>
                <w:spacing w:val="-2"/>
                <w:w w:val="125"/>
                <w:sz w:val="19"/>
              </w:rPr>
              <w:t xml:space="preserve"> </w:t>
            </w:r>
            <w:r>
              <w:rPr>
                <w:color w:val="585858"/>
                <w:w w:val="125"/>
                <w:sz w:val="19"/>
              </w:rPr>
              <w:t>900,00</w:t>
            </w:r>
            <w:r>
              <w:rPr>
                <w:color w:val="585858"/>
                <w:spacing w:val="-1"/>
                <w:w w:val="125"/>
                <w:sz w:val="19"/>
              </w:rPr>
              <w:t xml:space="preserve"> </w:t>
            </w:r>
            <w:r>
              <w:rPr>
                <w:color w:val="585858"/>
                <w:spacing w:val="-5"/>
                <w:w w:val="125"/>
                <w:sz w:val="19"/>
              </w:rPr>
              <w:t>Kč</w:t>
            </w:r>
          </w:p>
        </w:tc>
        <w:tc>
          <w:tcPr>
            <w:tcW w:w="29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05DFF810" w14:textId="77777777" w:rsidR="006A658E" w:rsidRDefault="00973685">
            <w:pPr>
              <w:pStyle w:val="TableParagraph"/>
              <w:spacing w:before="175"/>
              <w:ind w:left="40"/>
              <w:jc w:val="center"/>
              <w:rPr>
                <w:sz w:val="19"/>
              </w:rPr>
            </w:pPr>
            <w:r>
              <w:rPr>
                <w:color w:val="585858"/>
                <w:spacing w:val="-5"/>
                <w:w w:val="125"/>
                <w:sz w:val="19"/>
              </w:rPr>
              <w:t>8,5</w:t>
            </w:r>
          </w:p>
        </w:tc>
        <w:tc>
          <w:tcPr>
            <w:tcW w:w="2158" w:type="dxa"/>
            <w:tcBorders>
              <w:left w:val="single" w:sz="8" w:space="0" w:color="00AFEF"/>
              <w:right w:val="nil"/>
            </w:tcBorders>
            <w:shd w:val="clear" w:color="auto" w:fill="D9D9D9"/>
          </w:tcPr>
          <w:p w14:paraId="7C3C387A" w14:textId="77777777" w:rsidR="006A658E" w:rsidRDefault="00973685">
            <w:pPr>
              <w:pStyle w:val="TableParagraph"/>
              <w:spacing w:before="175"/>
              <w:ind w:right="154"/>
              <w:jc w:val="right"/>
              <w:rPr>
                <w:sz w:val="19"/>
              </w:rPr>
            </w:pPr>
            <w:r>
              <w:rPr>
                <w:color w:val="585858"/>
                <w:w w:val="125"/>
                <w:sz w:val="19"/>
              </w:rPr>
              <w:t>92</w:t>
            </w:r>
            <w:r>
              <w:rPr>
                <w:color w:val="585858"/>
                <w:spacing w:val="-2"/>
                <w:w w:val="125"/>
                <w:sz w:val="19"/>
              </w:rPr>
              <w:t xml:space="preserve"> </w:t>
            </w:r>
            <w:r>
              <w:rPr>
                <w:color w:val="585858"/>
                <w:w w:val="125"/>
                <w:sz w:val="19"/>
              </w:rPr>
              <w:t>650,00</w:t>
            </w:r>
            <w:r>
              <w:rPr>
                <w:color w:val="585858"/>
                <w:spacing w:val="-1"/>
                <w:w w:val="125"/>
                <w:sz w:val="19"/>
              </w:rPr>
              <w:t xml:space="preserve"> </w:t>
            </w:r>
            <w:r>
              <w:rPr>
                <w:color w:val="585858"/>
                <w:spacing w:val="-5"/>
                <w:w w:val="125"/>
                <w:sz w:val="19"/>
              </w:rPr>
              <w:t>Kč</w:t>
            </w:r>
          </w:p>
        </w:tc>
      </w:tr>
      <w:tr w:rsidR="006A658E" w14:paraId="7E3BB609" w14:textId="77777777">
        <w:trPr>
          <w:trHeight w:val="566"/>
        </w:trPr>
        <w:tc>
          <w:tcPr>
            <w:tcW w:w="2445" w:type="dxa"/>
            <w:tcBorders>
              <w:left w:val="nil"/>
              <w:right w:val="single" w:sz="8" w:space="0" w:color="00AFEF"/>
            </w:tcBorders>
            <w:shd w:val="clear" w:color="auto" w:fill="D9D9D9"/>
          </w:tcPr>
          <w:p w14:paraId="641897A1" w14:textId="77777777" w:rsidR="006A658E" w:rsidRDefault="00973685">
            <w:pPr>
              <w:pStyle w:val="TableParagraph"/>
              <w:spacing w:before="175"/>
              <w:ind w:left="64"/>
              <w:rPr>
                <w:sz w:val="19"/>
              </w:rPr>
            </w:pPr>
            <w:r>
              <w:rPr>
                <w:color w:val="585858"/>
                <w:w w:val="125"/>
                <w:sz w:val="19"/>
              </w:rPr>
              <w:t>Člen</w:t>
            </w:r>
            <w:r>
              <w:rPr>
                <w:color w:val="585858"/>
                <w:spacing w:val="11"/>
                <w:w w:val="125"/>
                <w:sz w:val="19"/>
              </w:rPr>
              <w:t xml:space="preserve"> </w:t>
            </w:r>
            <w:r>
              <w:rPr>
                <w:color w:val="585858"/>
                <w:w w:val="125"/>
                <w:sz w:val="19"/>
              </w:rPr>
              <w:t>týmu</w:t>
            </w:r>
            <w:r>
              <w:rPr>
                <w:color w:val="585858"/>
                <w:spacing w:val="12"/>
                <w:w w:val="125"/>
                <w:sz w:val="19"/>
              </w:rPr>
              <w:t xml:space="preserve"> </w:t>
            </w:r>
            <w:r>
              <w:rPr>
                <w:color w:val="585858"/>
                <w:spacing w:val="-2"/>
                <w:w w:val="125"/>
                <w:sz w:val="19"/>
              </w:rPr>
              <w:t>JUNIOR</w:t>
            </w:r>
          </w:p>
        </w:tc>
        <w:tc>
          <w:tcPr>
            <w:tcW w:w="3131" w:type="dxa"/>
            <w:gridSpan w:val="2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1E7DD541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5C6AE951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8" w:space="0" w:color="00AFEF"/>
              <w:bottom w:val="single" w:sz="12" w:space="0" w:color="00AFEF"/>
              <w:right w:val="nil"/>
            </w:tcBorders>
            <w:shd w:val="clear" w:color="auto" w:fill="D9D9D9"/>
          </w:tcPr>
          <w:p w14:paraId="0C85A5F1" w14:textId="77777777" w:rsidR="006A658E" w:rsidRDefault="00973685">
            <w:pPr>
              <w:pStyle w:val="TableParagraph"/>
              <w:tabs>
                <w:tab w:val="left" w:pos="296"/>
              </w:tabs>
              <w:spacing w:before="175"/>
              <w:ind w:right="98"/>
              <w:jc w:val="right"/>
              <w:rPr>
                <w:sz w:val="19"/>
              </w:rPr>
            </w:pPr>
            <w:r>
              <w:rPr>
                <w:color w:val="585858"/>
                <w:spacing w:val="-10"/>
                <w:w w:val="125"/>
                <w:sz w:val="19"/>
              </w:rPr>
              <w:t>-</w:t>
            </w:r>
            <w:r>
              <w:rPr>
                <w:color w:val="585858"/>
                <w:sz w:val="19"/>
              </w:rPr>
              <w:tab/>
            </w:r>
            <w:r>
              <w:rPr>
                <w:color w:val="585858"/>
                <w:spacing w:val="-5"/>
                <w:w w:val="125"/>
                <w:sz w:val="19"/>
              </w:rPr>
              <w:t>Kč</w:t>
            </w:r>
          </w:p>
        </w:tc>
      </w:tr>
      <w:tr w:rsidR="006A658E" w14:paraId="2D061D09" w14:textId="77777777">
        <w:trPr>
          <w:trHeight w:val="411"/>
        </w:trPr>
        <w:tc>
          <w:tcPr>
            <w:tcW w:w="8521" w:type="dxa"/>
            <w:gridSpan w:val="4"/>
            <w:tcBorders>
              <w:left w:val="nil"/>
              <w:right w:val="single" w:sz="18" w:space="0" w:color="00AFEF"/>
            </w:tcBorders>
            <w:shd w:val="clear" w:color="auto" w:fill="D9D9D9"/>
          </w:tcPr>
          <w:p w14:paraId="53C36CE8" w14:textId="77777777" w:rsidR="006A658E" w:rsidRDefault="00973685">
            <w:pPr>
              <w:pStyle w:val="TableParagraph"/>
              <w:spacing w:before="94"/>
              <w:ind w:left="64"/>
              <w:rPr>
                <w:sz w:val="19"/>
              </w:rPr>
            </w:pPr>
            <w:r>
              <w:rPr>
                <w:color w:val="585858"/>
                <w:w w:val="125"/>
                <w:sz w:val="19"/>
              </w:rPr>
              <w:t>Maximální</w:t>
            </w:r>
            <w:r>
              <w:rPr>
                <w:color w:val="585858"/>
                <w:spacing w:val="-7"/>
                <w:w w:val="125"/>
                <w:sz w:val="19"/>
              </w:rPr>
              <w:t xml:space="preserve"> </w:t>
            </w:r>
            <w:r>
              <w:rPr>
                <w:color w:val="585858"/>
                <w:w w:val="125"/>
                <w:sz w:val="19"/>
              </w:rPr>
              <w:t>celková cena</w:t>
            </w:r>
            <w:r>
              <w:rPr>
                <w:color w:val="585858"/>
                <w:spacing w:val="-1"/>
                <w:w w:val="125"/>
                <w:sz w:val="19"/>
              </w:rPr>
              <w:t xml:space="preserve"> </w:t>
            </w:r>
            <w:r>
              <w:rPr>
                <w:color w:val="585858"/>
                <w:w w:val="125"/>
                <w:sz w:val="19"/>
              </w:rPr>
              <w:t xml:space="preserve">(pro </w:t>
            </w:r>
            <w:r>
              <w:rPr>
                <w:color w:val="585858"/>
                <w:spacing w:val="-2"/>
                <w:w w:val="125"/>
                <w:sz w:val="19"/>
              </w:rPr>
              <w:t>hodnocení)</w:t>
            </w:r>
          </w:p>
        </w:tc>
        <w:tc>
          <w:tcPr>
            <w:tcW w:w="2158" w:type="dxa"/>
            <w:tcBorders>
              <w:top w:val="single" w:sz="12" w:space="0" w:color="00AFEF"/>
              <w:left w:val="single" w:sz="18" w:space="0" w:color="00AFEF"/>
              <w:bottom w:val="nil"/>
              <w:right w:val="single" w:sz="18" w:space="0" w:color="00AFEF"/>
            </w:tcBorders>
            <w:shd w:val="clear" w:color="auto" w:fill="C5DFB4"/>
          </w:tcPr>
          <w:p w14:paraId="0B35E104" w14:textId="77777777" w:rsidR="006A658E" w:rsidRDefault="00973685">
            <w:pPr>
              <w:pStyle w:val="TableParagraph"/>
              <w:spacing w:before="94"/>
              <w:ind w:right="79"/>
              <w:jc w:val="right"/>
              <w:rPr>
                <w:sz w:val="19"/>
              </w:rPr>
            </w:pPr>
            <w:r>
              <w:rPr>
                <w:color w:val="FF0000"/>
                <w:w w:val="125"/>
                <w:sz w:val="19"/>
              </w:rPr>
              <w:t>92</w:t>
            </w:r>
            <w:r>
              <w:rPr>
                <w:color w:val="FF0000"/>
                <w:spacing w:val="-3"/>
                <w:w w:val="125"/>
                <w:sz w:val="19"/>
              </w:rPr>
              <w:t xml:space="preserve"> </w:t>
            </w:r>
            <w:r>
              <w:rPr>
                <w:color w:val="FF0000"/>
                <w:w w:val="125"/>
                <w:sz w:val="19"/>
              </w:rPr>
              <w:t>650,00</w:t>
            </w:r>
            <w:r>
              <w:rPr>
                <w:color w:val="FF0000"/>
                <w:spacing w:val="-2"/>
                <w:w w:val="125"/>
                <w:sz w:val="19"/>
              </w:rPr>
              <w:t xml:space="preserve"> </w:t>
            </w:r>
            <w:r>
              <w:rPr>
                <w:color w:val="FF0000"/>
                <w:spacing w:val="-5"/>
                <w:w w:val="125"/>
                <w:sz w:val="19"/>
              </w:rPr>
              <w:t>Kč</w:t>
            </w:r>
          </w:p>
        </w:tc>
      </w:tr>
      <w:tr w:rsidR="006A658E" w14:paraId="0B9C88DD" w14:textId="77777777">
        <w:trPr>
          <w:trHeight w:val="242"/>
        </w:trPr>
        <w:tc>
          <w:tcPr>
            <w:tcW w:w="106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14:paraId="5E94C027" w14:textId="77777777" w:rsidR="006A658E" w:rsidRDefault="00973685">
            <w:pPr>
              <w:pStyle w:val="TableParagraph"/>
              <w:spacing w:before="20" w:line="202" w:lineRule="exact"/>
              <w:ind w:left="50" w:right="19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w w:val="125"/>
                <w:sz w:val="19"/>
              </w:rPr>
              <w:t>Členové</w:t>
            </w:r>
            <w:r>
              <w:rPr>
                <w:color w:val="FFFFFF"/>
                <w:spacing w:val="-6"/>
                <w:w w:val="125"/>
                <w:sz w:val="19"/>
              </w:rPr>
              <w:t xml:space="preserve"> </w:t>
            </w:r>
            <w:r>
              <w:rPr>
                <w:color w:val="FFFFFF"/>
                <w:spacing w:val="-2"/>
                <w:w w:val="125"/>
                <w:sz w:val="19"/>
              </w:rPr>
              <w:t>realizačního</w:t>
            </w:r>
            <w:r>
              <w:rPr>
                <w:color w:val="FFFFFF"/>
                <w:spacing w:val="-5"/>
                <w:w w:val="125"/>
                <w:sz w:val="19"/>
              </w:rPr>
              <w:t xml:space="preserve"> </w:t>
            </w:r>
            <w:r>
              <w:rPr>
                <w:color w:val="FFFFFF"/>
                <w:spacing w:val="-4"/>
                <w:w w:val="125"/>
                <w:sz w:val="19"/>
              </w:rPr>
              <w:t>týmu</w:t>
            </w:r>
          </w:p>
        </w:tc>
      </w:tr>
      <w:tr w:rsidR="006A658E" w14:paraId="6F37B318" w14:textId="77777777">
        <w:trPr>
          <w:trHeight w:val="250"/>
        </w:trPr>
        <w:tc>
          <w:tcPr>
            <w:tcW w:w="10679" w:type="dxa"/>
            <w:gridSpan w:val="5"/>
            <w:tcBorders>
              <w:top w:val="nil"/>
              <w:left w:val="nil"/>
              <w:right w:val="nil"/>
            </w:tcBorders>
            <w:shd w:val="clear" w:color="auto" w:fill="F1F1F1"/>
          </w:tcPr>
          <w:p w14:paraId="0F3B40F5" w14:textId="77777777" w:rsidR="006A658E" w:rsidRDefault="00973685">
            <w:pPr>
              <w:pStyle w:val="TableParagraph"/>
              <w:spacing w:before="28" w:line="202" w:lineRule="exact"/>
              <w:ind w:left="50"/>
              <w:jc w:val="center"/>
              <w:rPr>
                <w:sz w:val="19"/>
              </w:rPr>
            </w:pPr>
            <w:r>
              <w:rPr>
                <w:color w:val="626366"/>
                <w:spacing w:val="-2"/>
                <w:w w:val="125"/>
                <w:sz w:val="19"/>
              </w:rPr>
              <w:t>SENIOŘI</w:t>
            </w:r>
          </w:p>
        </w:tc>
      </w:tr>
      <w:tr w:rsidR="006A658E" w14:paraId="2075BBD6" w14:textId="77777777">
        <w:trPr>
          <w:trHeight w:val="1236"/>
        </w:trPr>
        <w:tc>
          <w:tcPr>
            <w:tcW w:w="2445" w:type="dxa"/>
            <w:tcBorders>
              <w:left w:val="nil"/>
              <w:right w:val="single" w:sz="8" w:space="0" w:color="00AFEF"/>
            </w:tcBorders>
            <w:shd w:val="clear" w:color="auto" w:fill="D9D9D9"/>
          </w:tcPr>
          <w:p w14:paraId="46DE937C" w14:textId="77777777" w:rsidR="006A658E" w:rsidRDefault="006A658E">
            <w:pPr>
              <w:pStyle w:val="TableParagraph"/>
              <w:rPr>
                <w:b/>
                <w:sz w:val="19"/>
              </w:rPr>
            </w:pPr>
          </w:p>
          <w:p w14:paraId="63CCC7F3" w14:textId="77777777" w:rsidR="006A658E" w:rsidRDefault="006A658E">
            <w:pPr>
              <w:pStyle w:val="TableParagraph"/>
              <w:spacing w:before="76"/>
              <w:rPr>
                <w:b/>
                <w:sz w:val="19"/>
              </w:rPr>
            </w:pPr>
          </w:p>
          <w:p w14:paraId="421F8F31" w14:textId="77777777" w:rsidR="006A658E" w:rsidRDefault="00973685">
            <w:pPr>
              <w:pStyle w:val="TableParagraph"/>
              <w:ind w:left="64"/>
              <w:rPr>
                <w:sz w:val="19"/>
              </w:rPr>
            </w:pPr>
            <w:r>
              <w:rPr>
                <w:color w:val="585858"/>
                <w:w w:val="125"/>
                <w:sz w:val="19"/>
              </w:rPr>
              <w:t>jméno</w:t>
            </w:r>
            <w:r>
              <w:rPr>
                <w:color w:val="585858"/>
                <w:spacing w:val="3"/>
                <w:w w:val="125"/>
                <w:sz w:val="19"/>
              </w:rPr>
              <w:t xml:space="preserve"> </w:t>
            </w:r>
            <w:r>
              <w:rPr>
                <w:color w:val="585858"/>
                <w:w w:val="125"/>
                <w:sz w:val="19"/>
              </w:rPr>
              <w:t>a</w:t>
            </w:r>
            <w:r>
              <w:rPr>
                <w:color w:val="585858"/>
                <w:spacing w:val="3"/>
                <w:w w:val="125"/>
                <w:sz w:val="19"/>
              </w:rPr>
              <w:t xml:space="preserve"> </w:t>
            </w:r>
            <w:r>
              <w:rPr>
                <w:color w:val="585858"/>
                <w:spacing w:val="-2"/>
                <w:w w:val="125"/>
                <w:sz w:val="19"/>
              </w:rPr>
              <w:t>příjmení</w:t>
            </w:r>
          </w:p>
        </w:tc>
        <w:tc>
          <w:tcPr>
            <w:tcW w:w="90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4FC52371" w14:textId="77777777" w:rsidR="006A658E" w:rsidRDefault="00973685">
            <w:pPr>
              <w:pStyle w:val="TableParagraph"/>
              <w:spacing w:before="13" w:line="276" w:lineRule="auto"/>
              <w:ind w:left="110" w:right="67" w:hanging="19"/>
              <w:jc w:val="center"/>
              <w:rPr>
                <w:sz w:val="19"/>
              </w:rPr>
            </w:pPr>
            <w:r>
              <w:rPr>
                <w:color w:val="585858"/>
                <w:spacing w:val="-2"/>
                <w:w w:val="125"/>
                <w:sz w:val="19"/>
              </w:rPr>
              <w:t xml:space="preserve">alokac </w:t>
            </w:r>
            <w:r>
              <w:rPr>
                <w:color w:val="585858"/>
                <w:w w:val="125"/>
                <w:sz w:val="19"/>
              </w:rPr>
              <w:t xml:space="preserve">e MD </w:t>
            </w:r>
            <w:r>
              <w:rPr>
                <w:color w:val="585858"/>
                <w:spacing w:val="-4"/>
                <w:w w:val="125"/>
                <w:sz w:val="19"/>
              </w:rPr>
              <w:t xml:space="preserve">pro </w:t>
            </w:r>
            <w:r>
              <w:rPr>
                <w:color w:val="585858"/>
                <w:spacing w:val="-2"/>
                <w:w w:val="125"/>
                <w:sz w:val="19"/>
              </w:rPr>
              <w:t>realiza</w:t>
            </w:r>
          </w:p>
          <w:p w14:paraId="58ED7B51" w14:textId="77777777" w:rsidR="006A658E" w:rsidRDefault="00973685">
            <w:pPr>
              <w:pStyle w:val="TableParagraph"/>
              <w:spacing w:line="198" w:lineRule="exact"/>
              <w:ind w:left="35"/>
              <w:jc w:val="center"/>
              <w:rPr>
                <w:sz w:val="19"/>
              </w:rPr>
            </w:pPr>
            <w:r>
              <w:rPr>
                <w:color w:val="585858"/>
                <w:spacing w:val="-5"/>
                <w:w w:val="125"/>
                <w:sz w:val="19"/>
              </w:rPr>
              <w:t>ci</w:t>
            </w:r>
          </w:p>
        </w:tc>
        <w:tc>
          <w:tcPr>
            <w:tcW w:w="2223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29A0C764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180E0F90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6E77BEAF" w14:textId="77777777" w:rsidR="006A658E" w:rsidRDefault="006A658E">
            <w:pPr>
              <w:pStyle w:val="TableParagraph"/>
              <w:spacing w:before="162"/>
              <w:rPr>
                <w:b/>
                <w:sz w:val="19"/>
              </w:rPr>
            </w:pPr>
          </w:p>
          <w:p w14:paraId="02DB2255" w14:textId="77777777" w:rsidR="006A658E" w:rsidRDefault="00973685">
            <w:pPr>
              <w:pStyle w:val="TableParagraph"/>
              <w:ind w:left="351"/>
              <w:rPr>
                <w:sz w:val="19"/>
              </w:rPr>
            </w:pPr>
            <w:r>
              <w:rPr>
                <w:color w:val="585858"/>
                <w:w w:val="125"/>
                <w:sz w:val="19"/>
              </w:rPr>
              <w:t>specializace</w:t>
            </w:r>
            <w:r>
              <w:rPr>
                <w:color w:val="585858"/>
                <w:spacing w:val="36"/>
                <w:w w:val="125"/>
                <w:sz w:val="19"/>
              </w:rPr>
              <w:t xml:space="preserve"> </w:t>
            </w:r>
            <w:r>
              <w:rPr>
                <w:color w:val="585858"/>
                <w:spacing w:val="-10"/>
                <w:w w:val="125"/>
                <w:sz w:val="19"/>
              </w:rPr>
              <w:t>-</w:t>
            </w:r>
          </w:p>
          <w:p w14:paraId="2BC0D9F1" w14:textId="77777777" w:rsidR="006A658E" w:rsidRDefault="00973685">
            <w:pPr>
              <w:pStyle w:val="TableParagraph"/>
              <w:spacing w:before="32"/>
              <w:ind w:left="314"/>
              <w:rPr>
                <w:sz w:val="19"/>
              </w:rPr>
            </w:pPr>
            <w:r>
              <w:rPr>
                <w:color w:val="585858"/>
                <w:w w:val="125"/>
                <w:sz w:val="19"/>
              </w:rPr>
              <w:t>činnost</w:t>
            </w:r>
            <w:r>
              <w:rPr>
                <w:color w:val="585858"/>
                <w:spacing w:val="21"/>
                <w:w w:val="125"/>
                <w:sz w:val="19"/>
              </w:rPr>
              <w:t xml:space="preserve"> </w:t>
            </w:r>
            <w:r>
              <w:rPr>
                <w:color w:val="585858"/>
                <w:w w:val="125"/>
                <w:sz w:val="19"/>
              </w:rPr>
              <w:t>v</w:t>
            </w:r>
            <w:r>
              <w:rPr>
                <w:color w:val="585858"/>
                <w:spacing w:val="-16"/>
                <w:w w:val="125"/>
                <w:sz w:val="19"/>
              </w:rPr>
              <w:t xml:space="preserve"> </w:t>
            </w:r>
            <w:r>
              <w:rPr>
                <w:color w:val="585858"/>
                <w:spacing w:val="-4"/>
                <w:w w:val="125"/>
                <w:sz w:val="19"/>
              </w:rPr>
              <w:t>týmu</w:t>
            </w:r>
          </w:p>
        </w:tc>
      </w:tr>
      <w:tr w:rsidR="006A658E" w14:paraId="12F8501E" w14:textId="77777777">
        <w:trPr>
          <w:trHeight w:val="985"/>
        </w:trPr>
        <w:tc>
          <w:tcPr>
            <w:tcW w:w="24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5FB3BD95" w14:textId="77777777" w:rsidR="006A658E" w:rsidRDefault="006A658E">
            <w:pPr>
              <w:pStyle w:val="TableParagraph"/>
              <w:spacing w:before="162"/>
              <w:rPr>
                <w:b/>
                <w:sz w:val="19"/>
              </w:rPr>
            </w:pPr>
          </w:p>
          <w:p w14:paraId="0D7CE9DA" w14:textId="1E342647" w:rsidR="006A658E" w:rsidRDefault="00973685">
            <w:pPr>
              <w:pStyle w:val="TableParagraph"/>
              <w:ind w:left="54"/>
              <w:rPr>
                <w:sz w:val="19"/>
              </w:rPr>
            </w:pPr>
            <w:r>
              <w:rPr>
                <w:color w:val="585858"/>
                <w:w w:val="125"/>
                <w:sz w:val="19"/>
              </w:rPr>
              <w:t>xxx</w:t>
            </w:r>
          </w:p>
        </w:tc>
        <w:tc>
          <w:tcPr>
            <w:tcW w:w="90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0C24192E" w14:textId="77777777" w:rsidR="006A658E" w:rsidRDefault="006A658E">
            <w:pPr>
              <w:pStyle w:val="TableParagraph"/>
              <w:spacing w:before="162"/>
              <w:rPr>
                <w:b/>
                <w:sz w:val="19"/>
              </w:rPr>
            </w:pPr>
          </w:p>
          <w:p w14:paraId="5FE6AA0A" w14:textId="77777777" w:rsidR="006A658E" w:rsidRDefault="00973685">
            <w:pPr>
              <w:pStyle w:val="TableParagraph"/>
              <w:ind w:right="11"/>
              <w:jc w:val="right"/>
              <w:rPr>
                <w:sz w:val="19"/>
              </w:rPr>
            </w:pPr>
            <w:r>
              <w:rPr>
                <w:color w:val="585858"/>
                <w:spacing w:val="-5"/>
                <w:w w:val="125"/>
                <w:sz w:val="19"/>
              </w:rPr>
              <w:t>4,5</w:t>
            </w:r>
          </w:p>
        </w:tc>
        <w:tc>
          <w:tcPr>
            <w:tcW w:w="2223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2F16218B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7F119826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6106F505" w14:textId="77777777" w:rsidR="006A658E" w:rsidRDefault="00973685">
            <w:pPr>
              <w:pStyle w:val="TableParagraph"/>
              <w:spacing w:before="13" w:line="276" w:lineRule="auto"/>
              <w:ind w:left="73" w:right="21" w:hanging="12"/>
              <w:jc w:val="center"/>
              <w:rPr>
                <w:sz w:val="19"/>
              </w:rPr>
            </w:pPr>
            <w:r>
              <w:rPr>
                <w:color w:val="585858"/>
                <w:w w:val="125"/>
                <w:sz w:val="19"/>
              </w:rPr>
              <w:t>manažerské</w:t>
            </w:r>
            <w:r>
              <w:rPr>
                <w:color w:val="585858"/>
                <w:spacing w:val="-4"/>
                <w:w w:val="125"/>
                <w:sz w:val="19"/>
              </w:rPr>
              <w:t xml:space="preserve"> </w:t>
            </w:r>
            <w:r>
              <w:rPr>
                <w:color w:val="585858"/>
                <w:w w:val="125"/>
                <w:sz w:val="19"/>
              </w:rPr>
              <w:t>řízení, realizace</w:t>
            </w:r>
            <w:r>
              <w:rPr>
                <w:color w:val="585858"/>
                <w:spacing w:val="-16"/>
                <w:w w:val="125"/>
                <w:sz w:val="19"/>
              </w:rPr>
              <w:t xml:space="preserve"> </w:t>
            </w:r>
            <w:r>
              <w:rPr>
                <w:color w:val="585858"/>
                <w:w w:val="125"/>
                <w:sz w:val="19"/>
              </w:rPr>
              <w:t>předmětu plnění veřejné</w:t>
            </w:r>
          </w:p>
          <w:p w14:paraId="62F2AD89" w14:textId="77777777" w:rsidR="006A658E" w:rsidRDefault="00973685">
            <w:pPr>
              <w:pStyle w:val="TableParagraph"/>
              <w:spacing w:line="199" w:lineRule="exact"/>
              <w:ind w:left="55"/>
              <w:jc w:val="center"/>
              <w:rPr>
                <w:sz w:val="19"/>
              </w:rPr>
            </w:pPr>
            <w:r>
              <w:rPr>
                <w:color w:val="585858"/>
                <w:spacing w:val="-2"/>
                <w:w w:val="125"/>
                <w:sz w:val="19"/>
              </w:rPr>
              <w:t>zakázky</w:t>
            </w:r>
          </w:p>
        </w:tc>
      </w:tr>
      <w:tr w:rsidR="006A658E" w14:paraId="4A825DE6" w14:textId="77777777">
        <w:trPr>
          <w:trHeight w:val="735"/>
        </w:trPr>
        <w:tc>
          <w:tcPr>
            <w:tcW w:w="24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5B263F3A" w14:textId="77777777" w:rsidR="006A658E" w:rsidRDefault="006A658E">
            <w:pPr>
              <w:pStyle w:val="TableParagraph"/>
              <w:spacing w:before="44"/>
              <w:rPr>
                <w:b/>
                <w:sz w:val="19"/>
              </w:rPr>
            </w:pPr>
          </w:p>
          <w:p w14:paraId="655473FA" w14:textId="7C0B937A" w:rsidR="006A658E" w:rsidRDefault="00973685">
            <w:pPr>
              <w:pStyle w:val="TableParagraph"/>
              <w:spacing w:before="1"/>
              <w:ind w:left="54"/>
              <w:rPr>
                <w:sz w:val="19"/>
              </w:rPr>
            </w:pPr>
            <w:r>
              <w:rPr>
                <w:color w:val="585858"/>
                <w:w w:val="125"/>
                <w:sz w:val="19"/>
              </w:rPr>
              <w:t>xxx</w:t>
            </w:r>
          </w:p>
        </w:tc>
        <w:tc>
          <w:tcPr>
            <w:tcW w:w="90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73F22AD7" w14:textId="77777777" w:rsidR="006A658E" w:rsidRDefault="006A658E">
            <w:pPr>
              <w:pStyle w:val="TableParagraph"/>
              <w:spacing w:before="44"/>
              <w:rPr>
                <w:b/>
                <w:sz w:val="19"/>
              </w:rPr>
            </w:pPr>
          </w:p>
          <w:p w14:paraId="2C625EF6" w14:textId="77777777" w:rsidR="006A658E" w:rsidRDefault="00973685">
            <w:pPr>
              <w:pStyle w:val="TableParagraph"/>
              <w:spacing w:before="1"/>
              <w:ind w:right="11"/>
              <w:jc w:val="right"/>
              <w:rPr>
                <w:sz w:val="19"/>
              </w:rPr>
            </w:pPr>
            <w:r>
              <w:rPr>
                <w:color w:val="585858"/>
                <w:spacing w:val="-10"/>
                <w:w w:val="125"/>
                <w:sz w:val="19"/>
              </w:rPr>
              <w:t>4</w:t>
            </w:r>
          </w:p>
        </w:tc>
        <w:tc>
          <w:tcPr>
            <w:tcW w:w="2223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54E1C9B9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7504AD8C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4F82D0EA" w14:textId="77777777" w:rsidR="006A658E" w:rsidRDefault="00973685">
            <w:pPr>
              <w:pStyle w:val="TableParagraph"/>
              <w:spacing w:before="13" w:line="276" w:lineRule="auto"/>
              <w:ind w:left="55" w:right="3"/>
              <w:jc w:val="center"/>
              <w:rPr>
                <w:sz w:val="19"/>
              </w:rPr>
            </w:pPr>
            <w:r>
              <w:rPr>
                <w:color w:val="585858"/>
                <w:w w:val="125"/>
                <w:sz w:val="19"/>
              </w:rPr>
              <w:t>realizace</w:t>
            </w:r>
            <w:r>
              <w:rPr>
                <w:color w:val="585858"/>
                <w:spacing w:val="-16"/>
                <w:w w:val="125"/>
                <w:sz w:val="19"/>
              </w:rPr>
              <w:t xml:space="preserve"> </w:t>
            </w:r>
            <w:r>
              <w:rPr>
                <w:color w:val="585858"/>
                <w:w w:val="125"/>
                <w:sz w:val="19"/>
              </w:rPr>
              <w:t>předmětu plnění veřejné</w:t>
            </w:r>
          </w:p>
          <w:p w14:paraId="689580FD" w14:textId="77777777" w:rsidR="006A658E" w:rsidRDefault="00973685">
            <w:pPr>
              <w:pStyle w:val="TableParagraph"/>
              <w:spacing w:line="200" w:lineRule="exact"/>
              <w:ind w:left="55"/>
              <w:jc w:val="center"/>
              <w:rPr>
                <w:sz w:val="19"/>
              </w:rPr>
            </w:pPr>
            <w:r>
              <w:rPr>
                <w:color w:val="585858"/>
                <w:spacing w:val="-2"/>
                <w:w w:val="125"/>
                <w:sz w:val="19"/>
              </w:rPr>
              <w:t>zakázky</w:t>
            </w:r>
          </w:p>
        </w:tc>
      </w:tr>
      <w:tr w:rsidR="006A658E" w14:paraId="47A19BE7" w14:textId="77777777">
        <w:trPr>
          <w:trHeight w:val="338"/>
        </w:trPr>
        <w:tc>
          <w:tcPr>
            <w:tcW w:w="24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0659214A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245EDA78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65EFE51D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3F357A3A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019EE41B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658E" w14:paraId="63A5C397" w14:textId="77777777">
        <w:trPr>
          <w:trHeight w:val="338"/>
        </w:trPr>
        <w:tc>
          <w:tcPr>
            <w:tcW w:w="24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1DE6BA53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3786B315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4590F78F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6575F500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7944E8D9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658E" w14:paraId="5B73EF96" w14:textId="77777777">
        <w:trPr>
          <w:trHeight w:val="235"/>
        </w:trPr>
        <w:tc>
          <w:tcPr>
            <w:tcW w:w="10679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694D744F" w14:textId="77777777" w:rsidR="006A658E" w:rsidRDefault="00973685">
            <w:pPr>
              <w:pStyle w:val="TableParagraph"/>
              <w:spacing w:before="13" w:line="202" w:lineRule="exact"/>
              <w:ind w:left="50" w:right="19"/>
              <w:jc w:val="center"/>
              <w:rPr>
                <w:sz w:val="19"/>
              </w:rPr>
            </w:pPr>
            <w:r>
              <w:rPr>
                <w:color w:val="585858"/>
                <w:spacing w:val="-2"/>
                <w:w w:val="125"/>
                <w:sz w:val="19"/>
              </w:rPr>
              <w:t>JUNIOŘI</w:t>
            </w:r>
          </w:p>
        </w:tc>
      </w:tr>
      <w:tr w:rsidR="006A658E" w14:paraId="162BC1C2" w14:textId="77777777">
        <w:trPr>
          <w:trHeight w:val="1236"/>
        </w:trPr>
        <w:tc>
          <w:tcPr>
            <w:tcW w:w="2445" w:type="dxa"/>
            <w:tcBorders>
              <w:left w:val="nil"/>
              <w:right w:val="single" w:sz="8" w:space="0" w:color="00AFEF"/>
            </w:tcBorders>
            <w:shd w:val="clear" w:color="auto" w:fill="D9D9D9"/>
          </w:tcPr>
          <w:p w14:paraId="09BB351F" w14:textId="77777777" w:rsidR="006A658E" w:rsidRDefault="006A658E">
            <w:pPr>
              <w:pStyle w:val="TableParagraph"/>
              <w:rPr>
                <w:b/>
                <w:sz w:val="19"/>
              </w:rPr>
            </w:pPr>
          </w:p>
          <w:p w14:paraId="6DF1A1C1" w14:textId="77777777" w:rsidR="006A658E" w:rsidRDefault="006A658E">
            <w:pPr>
              <w:pStyle w:val="TableParagraph"/>
              <w:spacing w:before="76"/>
              <w:rPr>
                <w:b/>
                <w:sz w:val="19"/>
              </w:rPr>
            </w:pPr>
          </w:p>
          <w:p w14:paraId="69D74B7E" w14:textId="77777777" w:rsidR="006A658E" w:rsidRDefault="00973685">
            <w:pPr>
              <w:pStyle w:val="TableParagraph"/>
              <w:ind w:left="64"/>
              <w:rPr>
                <w:sz w:val="19"/>
              </w:rPr>
            </w:pPr>
            <w:r>
              <w:rPr>
                <w:color w:val="585858"/>
                <w:w w:val="125"/>
                <w:sz w:val="19"/>
              </w:rPr>
              <w:t>jméno</w:t>
            </w:r>
            <w:r>
              <w:rPr>
                <w:color w:val="585858"/>
                <w:spacing w:val="3"/>
                <w:w w:val="125"/>
                <w:sz w:val="19"/>
              </w:rPr>
              <w:t xml:space="preserve"> </w:t>
            </w:r>
            <w:r>
              <w:rPr>
                <w:color w:val="585858"/>
                <w:w w:val="125"/>
                <w:sz w:val="19"/>
              </w:rPr>
              <w:t>a</w:t>
            </w:r>
            <w:r>
              <w:rPr>
                <w:color w:val="585858"/>
                <w:spacing w:val="3"/>
                <w:w w:val="125"/>
                <w:sz w:val="19"/>
              </w:rPr>
              <w:t xml:space="preserve"> </w:t>
            </w:r>
            <w:r>
              <w:rPr>
                <w:color w:val="585858"/>
                <w:spacing w:val="-2"/>
                <w:w w:val="125"/>
                <w:sz w:val="19"/>
              </w:rPr>
              <w:t>příjmení</w:t>
            </w:r>
          </w:p>
        </w:tc>
        <w:tc>
          <w:tcPr>
            <w:tcW w:w="90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03780DA6" w14:textId="77777777" w:rsidR="006A658E" w:rsidRDefault="00973685">
            <w:pPr>
              <w:pStyle w:val="TableParagraph"/>
              <w:spacing w:before="13" w:line="276" w:lineRule="auto"/>
              <w:ind w:left="110" w:right="67" w:hanging="19"/>
              <w:jc w:val="center"/>
              <w:rPr>
                <w:sz w:val="19"/>
              </w:rPr>
            </w:pPr>
            <w:r>
              <w:rPr>
                <w:color w:val="585858"/>
                <w:spacing w:val="-2"/>
                <w:w w:val="125"/>
                <w:sz w:val="19"/>
              </w:rPr>
              <w:t xml:space="preserve">alokac </w:t>
            </w:r>
            <w:r>
              <w:rPr>
                <w:color w:val="585858"/>
                <w:w w:val="125"/>
                <w:sz w:val="19"/>
              </w:rPr>
              <w:t xml:space="preserve">e MD </w:t>
            </w:r>
            <w:r>
              <w:rPr>
                <w:color w:val="585858"/>
                <w:spacing w:val="-4"/>
                <w:w w:val="125"/>
                <w:sz w:val="19"/>
              </w:rPr>
              <w:t xml:space="preserve">pro </w:t>
            </w:r>
            <w:r>
              <w:rPr>
                <w:color w:val="585858"/>
                <w:spacing w:val="-2"/>
                <w:w w:val="125"/>
                <w:sz w:val="19"/>
              </w:rPr>
              <w:t>realiza</w:t>
            </w:r>
          </w:p>
          <w:p w14:paraId="2FB049DC" w14:textId="77777777" w:rsidR="006A658E" w:rsidRDefault="00973685">
            <w:pPr>
              <w:pStyle w:val="TableParagraph"/>
              <w:spacing w:line="198" w:lineRule="exact"/>
              <w:ind w:left="35"/>
              <w:jc w:val="center"/>
              <w:rPr>
                <w:sz w:val="19"/>
              </w:rPr>
            </w:pPr>
            <w:r>
              <w:rPr>
                <w:color w:val="585858"/>
                <w:spacing w:val="-5"/>
                <w:w w:val="125"/>
                <w:sz w:val="19"/>
              </w:rPr>
              <w:t>ci</w:t>
            </w:r>
          </w:p>
        </w:tc>
        <w:tc>
          <w:tcPr>
            <w:tcW w:w="2223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190E4B60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546E5C2B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28D2C39A" w14:textId="77777777" w:rsidR="006A658E" w:rsidRDefault="006A658E">
            <w:pPr>
              <w:pStyle w:val="TableParagraph"/>
              <w:spacing w:before="162"/>
              <w:rPr>
                <w:b/>
                <w:sz w:val="19"/>
              </w:rPr>
            </w:pPr>
          </w:p>
          <w:p w14:paraId="38A6A697" w14:textId="77777777" w:rsidR="006A658E" w:rsidRDefault="00973685">
            <w:pPr>
              <w:pStyle w:val="TableParagraph"/>
              <w:ind w:left="351"/>
              <w:rPr>
                <w:sz w:val="19"/>
              </w:rPr>
            </w:pPr>
            <w:r>
              <w:rPr>
                <w:color w:val="585858"/>
                <w:w w:val="125"/>
                <w:sz w:val="19"/>
              </w:rPr>
              <w:t>specializace</w:t>
            </w:r>
            <w:r>
              <w:rPr>
                <w:color w:val="585858"/>
                <w:spacing w:val="36"/>
                <w:w w:val="125"/>
                <w:sz w:val="19"/>
              </w:rPr>
              <w:t xml:space="preserve"> </w:t>
            </w:r>
            <w:r>
              <w:rPr>
                <w:color w:val="585858"/>
                <w:spacing w:val="-10"/>
                <w:w w:val="125"/>
                <w:sz w:val="19"/>
              </w:rPr>
              <w:t>-</w:t>
            </w:r>
          </w:p>
          <w:p w14:paraId="6C51B8CF" w14:textId="77777777" w:rsidR="006A658E" w:rsidRDefault="00973685">
            <w:pPr>
              <w:pStyle w:val="TableParagraph"/>
              <w:spacing w:before="32"/>
              <w:ind w:left="314"/>
              <w:rPr>
                <w:sz w:val="19"/>
              </w:rPr>
            </w:pPr>
            <w:r>
              <w:rPr>
                <w:color w:val="585858"/>
                <w:w w:val="125"/>
                <w:sz w:val="19"/>
              </w:rPr>
              <w:t>činnost</w:t>
            </w:r>
            <w:r>
              <w:rPr>
                <w:color w:val="585858"/>
                <w:spacing w:val="21"/>
                <w:w w:val="125"/>
                <w:sz w:val="19"/>
              </w:rPr>
              <w:t xml:space="preserve"> </w:t>
            </w:r>
            <w:r>
              <w:rPr>
                <w:color w:val="585858"/>
                <w:w w:val="125"/>
                <w:sz w:val="19"/>
              </w:rPr>
              <w:t>v</w:t>
            </w:r>
            <w:r>
              <w:rPr>
                <w:color w:val="585858"/>
                <w:spacing w:val="-16"/>
                <w:w w:val="125"/>
                <w:sz w:val="19"/>
              </w:rPr>
              <w:t xml:space="preserve"> </w:t>
            </w:r>
            <w:r>
              <w:rPr>
                <w:color w:val="585858"/>
                <w:spacing w:val="-4"/>
                <w:w w:val="125"/>
                <w:sz w:val="19"/>
              </w:rPr>
              <w:t>týmu</w:t>
            </w:r>
          </w:p>
        </w:tc>
      </w:tr>
      <w:tr w:rsidR="006A658E" w14:paraId="3C65E41F" w14:textId="77777777">
        <w:trPr>
          <w:trHeight w:val="323"/>
        </w:trPr>
        <w:tc>
          <w:tcPr>
            <w:tcW w:w="24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27B4D9F6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601A8BD4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75733F92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615AB208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6F6CCF9E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658E" w14:paraId="69E0E46E" w14:textId="77777777">
        <w:trPr>
          <w:trHeight w:val="323"/>
        </w:trPr>
        <w:tc>
          <w:tcPr>
            <w:tcW w:w="24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2BED5FB1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4C7CC864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6A207BEB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7B3ECD2B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3351F2EB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658E" w14:paraId="349D91C5" w14:textId="77777777">
        <w:trPr>
          <w:trHeight w:val="323"/>
        </w:trPr>
        <w:tc>
          <w:tcPr>
            <w:tcW w:w="24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73A83F9A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189CE983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56B71616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48D73F7B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04AB2455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658E" w14:paraId="218840C8" w14:textId="77777777">
        <w:trPr>
          <w:trHeight w:val="323"/>
        </w:trPr>
        <w:tc>
          <w:tcPr>
            <w:tcW w:w="24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1BEDF195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1259B1C1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1604FDAD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5884910A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70BD1980" w14:textId="77777777" w:rsidR="006A658E" w:rsidRDefault="006A6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2A071C" w14:textId="77777777" w:rsidR="006A658E" w:rsidRDefault="006A658E">
      <w:pPr>
        <w:pStyle w:val="Zkladntext"/>
        <w:rPr>
          <w:b/>
          <w:sz w:val="20"/>
        </w:rPr>
      </w:pPr>
    </w:p>
    <w:p w14:paraId="7E5F7776" w14:textId="77777777" w:rsidR="006A658E" w:rsidRDefault="006A658E">
      <w:pPr>
        <w:pStyle w:val="Zkladntext"/>
        <w:rPr>
          <w:b/>
          <w:sz w:val="20"/>
        </w:rPr>
      </w:pPr>
    </w:p>
    <w:p w14:paraId="2F76F636" w14:textId="77777777" w:rsidR="006A658E" w:rsidRDefault="006A658E">
      <w:pPr>
        <w:pStyle w:val="Zkladntext"/>
        <w:rPr>
          <w:b/>
          <w:sz w:val="20"/>
        </w:rPr>
      </w:pPr>
    </w:p>
    <w:p w14:paraId="01D04844" w14:textId="77777777" w:rsidR="006A658E" w:rsidRDefault="006A658E">
      <w:pPr>
        <w:pStyle w:val="Zkladntext"/>
        <w:rPr>
          <w:b/>
          <w:sz w:val="20"/>
        </w:rPr>
      </w:pPr>
    </w:p>
    <w:p w14:paraId="2E711998" w14:textId="77777777" w:rsidR="006A658E" w:rsidRDefault="006A658E">
      <w:pPr>
        <w:pStyle w:val="Zkladntext"/>
        <w:rPr>
          <w:b/>
          <w:sz w:val="20"/>
        </w:rPr>
      </w:pPr>
    </w:p>
    <w:p w14:paraId="43EF9B3C" w14:textId="77777777" w:rsidR="006A658E" w:rsidRDefault="006A658E">
      <w:pPr>
        <w:pStyle w:val="Zkladntext"/>
        <w:rPr>
          <w:b/>
          <w:sz w:val="20"/>
        </w:rPr>
      </w:pPr>
    </w:p>
    <w:p w14:paraId="5A23346C" w14:textId="77777777" w:rsidR="006A658E" w:rsidRDefault="006A658E">
      <w:pPr>
        <w:pStyle w:val="Zkladntext"/>
        <w:rPr>
          <w:b/>
          <w:sz w:val="20"/>
        </w:rPr>
      </w:pPr>
    </w:p>
    <w:p w14:paraId="139EF518" w14:textId="77777777" w:rsidR="006A658E" w:rsidRDefault="006A658E">
      <w:pPr>
        <w:pStyle w:val="Zkladntext"/>
        <w:rPr>
          <w:b/>
          <w:sz w:val="20"/>
        </w:rPr>
      </w:pPr>
    </w:p>
    <w:p w14:paraId="542D55BC" w14:textId="77777777" w:rsidR="006A658E" w:rsidRDefault="006A658E">
      <w:pPr>
        <w:pStyle w:val="Zkladntext"/>
        <w:rPr>
          <w:b/>
          <w:sz w:val="20"/>
        </w:rPr>
      </w:pPr>
    </w:p>
    <w:p w14:paraId="6A3EFA17" w14:textId="77777777" w:rsidR="006A658E" w:rsidRDefault="006A658E">
      <w:pPr>
        <w:pStyle w:val="Zkladntext"/>
        <w:rPr>
          <w:b/>
          <w:sz w:val="20"/>
        </w:rPr>
      </w:pPr>
    </w:p>
    <w:p w14:paraId="0D0D3AAC" w14:textId="77777777" w:rsidR="006A658E" w:rsidRDefault="006A658E">
      <w:pPr>
        <w:pStyle w:val="Zkladntext"/>
        <w:rPr>
          <w:b/>
          <w:sz w:val="20"/>
        </w:rPr>
      </w:pPr>
    </w:p>
    <w:p w14:paraId="4F9084B1" w14:textId="77777777" w:rsidR="006A658E" w:rsidRDefault="006A658E">
      <w:pPr>
        <w:pStyle w:val="Zkladntext"/>
        <w:rPr>
          <w:b/>
          <w:sz w:val="20"/>
        </w:rPr>
      </w:pPr>
    </w:p>
    <w:p w14:paraId="763F5A95" w14:textId="77777777" w:rsidR="006A658E" w:rsidRDefault="006A658E">
      <w:pPr>
        <w:pStyle w:val="Zkladntext"/>
        <w:rPr>
          <w:b/>
          <w:sz w:val="20"/>
        </w:rPr>
      </w:pPr>
    </w:p>
    <w:p w14:paraId="7782EFA0" w14:textId="77777777" w:rsidR="006A658E" w:rsidRDefault="00973685">
      <w:pPr>
        <w:pStyle w:val="Zkladntext"/>
        <w:spacing w:before="2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C65CFD9" wp14:editId="28E381B7">
                <wp:simplePos x="0" y="0"/>
                <wp:positionH relativeFrom="page">
                  <wp:posOffset>897888</wp:posOffset>
                </wp:positionH>
                <wp:positionV relativeFrom="paragraph">
                  <wp:posOffset>179342</wp:posOffset>
                </wp:positionV>
                <wp:extent cx="629983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>
                              <a:moveTo>
                                <a:pt x="0" y="0"/>
                              </a:moveTo>
                              <a:lnTo>
                                <a:pt x="629983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624F7" id="Graphic 63" o:spid="_x0000_s1026" style="position:absolute;margin-left:70.7pt;margin-top:14.1pt;width:496.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" path="m,l6299835,e" filled="f" strokecolor="#00aeee" strokeweight="1pt">
                <v:path arrowok="t"/>
                <w10:wrap type="topAndBottom" anchorx="page"/>
              </v:shape>
            </w:pict>
          </mc:Fallback>
        </mc:AlternateContent>
      </w:r>
    </w:p>
    <w:p w14:paraId="752FC3BC" w14:textId="77777777" w:rsidR="006A658E" w:rsidRDefault="00973685">
      <w:pPr>
        <w:tabs>
          <w:tab w:val="left" w:pos="10611"/>
          <w:tab w:val="left" w:pos="11315"/>
        </w:tabs>
        <w:spacing w:before="46"/>
        <w:ind w:left="916"/>
        <w:rPr>
          <w:b/>
          <w:sz w:val="16"/>
        </w:rPr>
      </w:pPr>
      <w:r>
        <w:rPr>
          <w:b/>
          <w:color w:val="696969"/>
          <w:sz w:val="16"/>
        </w:rPr>
        <w:t>Národní</w:t>
      </w:r>
      <w:r>
        <w:rPr>
          <w:b/>
          <w:color w:val="696969"/>
          <w:spacing w:val="-14"/>
          <w:sz w:val="16"/>
        </w:rPr>
        <w:t xml:space="preserve"> </w:t>
      </w:r>
      <w:r>
        <w:rPr>
          <w:b/>
          <w:color w:val="696969"/>
          <w:sz w:val="16"/>
        </w:rPr>
        <w:t>agentura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pro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komunikační</w:t>
      </w:r>
      <w:r>
        <w:rPr>
          <w:b/>
          <w:color w:val="696969"/>
          <w:spacing w:val="-9"/>
          <w:sz w:val="16"/>
        </w:rPr>
        <w:t xml:space="preserve"> </w:t>
      </w:r>
      <w:r>
        <w:rPr>
          <w:b/>
          <w:color w:val="696969"/>
          <w:sz w:val="16"/>
        </w:rPr>
        <w:t>a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informační</w:t>
      </w:r>
      <w:r>
        <w:rPr>
          <w:b/>
          <w:color w:val="696969"/>
          <w:spacing w:val="-8"/>
          <w:sz w:val="16"/>
        </w:rPr>
        <w:t xml:space="preserve"> </w:t>
      </w:r>
      <w:r>
        <w:rPr>
          <w:b/>
          <w:color w:val="696969"/>
          <w:sz w:val="16"/>
        </w:rPr>
        <w:t>technologie,</w:t>
      </w:r>
      <w:r>
        <w:rPr>
          <w:b/>
          <w:color w:val="696969"/>
          <w:spacing w:val="-5"/>
          <w:sz w:val="16"/>
        </w:rPr>
        <w:t xml:space="preserve"> </w:t>
      </w:r>
      <w:r>
        <w:rPr>
          <w:b/>
          <w:color w:val="696969"/>
          <w:sz w:val="16"/>
        </w:rPr>
        <w:t>s.</w:t>
      </w:r>
      <w:r>
        <w:rPr>
          <w:b/>
          <w:color w:val="696969"/>
          <w:spacing w:val="-12"/>
          <w:sz w:val="16"/>
        </w:rPr>
        <w:t xml:space="preserve"> </w:t>
      </w:r>
      <w:r>
        <w:rPr>
          <w:b/>
          <w:color w:val="696969"/>
          <w:sz w:val="16"/>
        </w:rPr>
        <w:t>p.,</w:t>
      </w:r>
      <w:r>
        <w:rPr>
          <w:b/>
          <w:color w:val="696969"/>
          <w:spacing w:val="-10"/>
          <w:sz w:val="16"/>
        </w:rPr>
        <w:t xml:space="preserve"> </w:t>
      </w:r>
      <w:r>
        <w:rPr>
          <w:b/>
          <w:color w:val="696969"/>
          <w:sz w:val="16"/>
        </w:rPr>
        <w:t>Kodaňská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1441/46,</w:t>
      </w:r>
      <w:r>
        <w:rPr>
          <w:b/>
          <w:color w:val="696969"/>
          <w:spacing w:val="-7"/>
          <w:sz w:val="16"/>
        </w:rPr>
        <w:t xml:space="preserve"> </w:t>
      </w:r>
      <w:r>
        <w:rPr>
          <w:b/>
          <w:color w:val="696969"/>
          <w:sz w:val="16"/>
        </w:rPr>
        <w:t>101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00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Praha</w:t>
      </w:r>
      <w:r>
        <w:rPr>
          <w:b/>
          <w:color w:val="696969"/>
          <w:spacing w:val="-9"/>
          <w:sz w:val="16"/>
        </w:rPr>
        <w:t xml:space="preserve"> </w:t>
      </w:r>
      <w:r>
        <w:rPr>
          <w:b/>
          <w:color w:val="696969"/>
          <w:spacing w:val="-5"/>
          <w:sz w:val="16"/>
        </w:rPr>
        <w:t>10</w:t>
      </w:r>
      <w:r>
        <w:rPr>
          <w:b/>
          <w:color w:val="696969"/>
          <w:sz w:val="16"/>
        </w:rPr>
        <w:tab/>
      </w:r>
      <w:r>
        <w:rPr>
          <w:b/>
          <w:color w:val="696969"/>
          <w:sz w:val="16"/>
          <w:u w:val="single" w:color="BDBDBD"/>
        </w:rPr>
        <w:tab/>
      </w:r>
    </w:p>
    <w:p w14:paraId="4474F1D1" w14:textId="77777777" w:rsidR="006A658E" w:rsidRDefault="00973685">
      <w:pPr>
        <w:tabs>
          <w:tab w:val="right" w:pos="10763"/>
        </w:tabs>
        <w:spacing w:before="3"/>
        <w:ind w:left="916"/>
      </w:pPr>
      <w:r>
        <w:rPr>
          <w:color w:val="696969"/>
          <w:sz w:val="16"/>
        </w:rPr>
        <w:t>Zapsaná</w:t>
      </w:r>
      <w:r>
        <w:rPr>
          <w:color w:val="696969"/>
          <w:spacing w:val="-12"/>
          <w:sz w:val="16"/>
        </w:rPr>
        <w:t xml:space="preserve"> </w:t>
      </w:r>
      <w:r>
        <w:rPr>
          <w:color w:val="696969"/>
          <w:sz w:val="16"/>
        </w:rPr>
        <w:t>v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Obchodním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rejstříku</w:t>
      </w:r>
      <w:r>
        <w:rPr>
          <w:color w:val="696969"/>
          <w:spacing w:val="-8"/>
          <w:sz w:val="16"/>
        </w:rPr>
        <w:t xml:space="preserve"> </w:t>
      </w:r>
      <w:r>
        <w:rPr>
          <w:color w:val="696969"/>
          <w:sz w:val="16"/>
        </w:rPr>
        <w:t>u</w:t>
      </w:r>
      <w:r>
        <w:rPr>
          <w:color w:val="696969"/>
          <w:spacing w:val="-11"/>
          <w:sz w:val="16"/>
        </w:rPr>
        <w:t xml:space="preserve"> </w:t>
      </w:r>
      <w:r>
        <w:rPr>
          <w:color w:val="696969"/>
          <w:sz w:val="16"/>
        </w:rPr>
        <w:t>Městského</w:t>
      </w:r>
      <w:r>
        <w:rPr>
          <w:color w:val="696969"/>
          <w:spacing w:val="-10"/>
          <w:sz w:val="16"/>
        </w:rPr>
        <w:t xml:space="preserve"> </w:t>
      </w:r>
      <w:r>
        <w:rPr>
          <w:color w:val="696969"/>
          <w:sz w:val="16"/>
        </w:rPr>
        <w:t>soudu</w:t>
      </w:r>
      <w:r>
        <w:rPr>
          <w:color w:val="696969"/>
          <w:spacing w:val="-10"/>
          <w:sz w:val="16"/>
        </w:rPr>
        <w:t xml:space="preserve"> </w:t>
      </w:r>
      <w:r>
        <w:rPr>
          <w:color w:val="696969"/>
          <w:sz w:val="16"/>
        </w:rPr>
        <w:t>v</w:t>
      </w:r>
      <w:r>
        <w:rPr>
          <w:color w:val="696969"/>
          <w:spacing w:val="-7"/>
          <w:sz w:val="16"/>
        </w:rPr>
        <w:t xml:space="preserve"> </w:t>
      </w:r>
      <w:r>
        <w:rPr>
          <w:color w:val="696969"/>
          <w:sz w:val="16"/>
        </w:rPr>
        <w:t>Praze,</w:t>
      </w:r>
      <w:r>
        <w:rPr>
          <w:color w:val="696969"/>
          <w:spacing w:val="-9"/>
          <w:sz w:val="16"/>
        </w:rPr>
        <w:t xml:space="preserve"> </w:t>
      </w:r>
      <w:r>
        <w:rPr>
          <w:color w:val="696969"/>
          <w:sz w:val="16"/>
        </w:rPr>
        <w:t>spisová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značka</w:t>
      </w:r>
      <w:r>
        <w:rPr>
          <w:color w:val="696969"/>
          <w:spacing w:val="-11"/>
          <w:sz w:val="16"/>
        </w:rPr>
        <w:t xml:space="preserve"> </w:t>
      </w:r>
      <w:r>
        <w:rPr>
          <w:color w:val="696969"/>
          <w:sz w:val="16"/>
        </w:rPr>
        <w:t>A</w:t>
      </w:r>
      <w:r>
        <w:rPr>
          <w:color w:val="696969"/>
          <w:spacing w:val="-6"/>
          <w:sz w:val="16"/>
        </w:rPr>
        <w:t xml:space="preserve"> </w:t>
      </w:r>
      <w:r>
        <w:rPr>
          <w:color w:val="696969"/>
          <w:spacing w:val="-2"/>
          <w:sz w:val="16"/>
        </w:rPr>
        <w:t>77322</w:t>
      </w:r>
      <w:r>
        <w:rPr>
          <w:color w:val="696969"/>
          <w:sz w:val="16"/>
        </w:rPr>
        <w:tab/>
      </w:r>
      <w:r>
        <w:rPr>
          <w:color w:val="2B559A"/>
          <w:spacing w:val="-10"/>
          <w:position w:val="-8"/>
          <w:shd w:val="clear" w:color="auto" w:fill="E6E6E6"/>
        </w:rPr>
        <w:t>9</w:t>
      </w:r>
    </w:p>
    <w:sectPr w:rsidR="006A658E">
      <w:pgSz w:w="11920" w:h="16850"/>
      <w:pgMar w:top="1720" w:right="0" w:bottom="1120" w:left="500" w:header="679" w:footer="9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2124" w14:textId="77777777" w:rsidR="00973685" w:rsidRDefault="00973685">
      <w:r>
        <w:separator/>
      </w:r>
    </w:p>
  </w:endnote>
  <w:endnote w:type="continuationSeparator" w:id="0">
    <w:p w14:paraId="5B934EA8" w14:textId="77777777" w:rsidR="00973685" w:rsidRDefault="009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3E6E" w14:textId="04B4C1FA" w:rsidR="00973685" w:rsidRDefault="0097368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73568" behindDoc="0" locked="0" layoutInCell="1" allowOverlap="1" wp14:anchorId="25824487" wp14:editId="767A23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35393768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BF634" w14:textId="22011564" w:rsidR="00973685" w:rsidRPr="00973685" w:rsidRDefault="00973685" w:rsidP="009736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7368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2448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49" type="#_x0000_t202" alt="Interní informace" style="position:absolute;margin-left:0;margin-top:0;width:70.75pt;height:27.2pt;z-index:4865735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UMEAIAAB0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02H8HVQn2grhTLh3ct1Q743w4UkgMUyL&#10;kGrDIx3aQFdyuFic1YA//+aP+QQ8RTnrSDEltyRpzsx3S4REcQ0GDsYuGeObfJZT3B7aOyAdjulJ&#10;OJlM8mIwg6kR2hfS8yo2opCwktqVfDeYd+EsXXoPUq1WKYl05ETY2K2TsXTEK4L53L8IdBfEA1H1&#10;AIOcRPEO+HNuvOnd6hAI/sRKxPYM5AVy0mAi6/Jeosjf/qes66te/gI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AOFNQwQAgAA&#10;HQ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B5BF634" w14:textId="22011564" w:rsidR="00973685" w:rsidRPr="00973685" w:rsidRDefault="00973685" w:rsidP="0097368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7368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6049" w14:textId="10DBA1EE" w:rsidR="006A658E" w:rsidRDefault="0097368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1760" behindDoc="0" locked="0" layoutInCell="1" allowOverlap="1" wp14:anchorId="54DFDF82" wp14:editId="0F021CA7">
              <wp:simplePos x="828136" y="1004977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623434928" name="Textové pole 10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71EA8" w14:textId="667FEE24" w:rsidR="00973685" w:rsidRPr="00973685" w:rsidRDefault="00973685" w:rsidP="009736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7368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FDF82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77" type="#_x0000_t202" alt="Interní informace" style="position:absolute;margin-left:0;margin-top:0;width:70.75pt;height:27.2pt;z-index:4865817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SyEAIAAB0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FTWfDOPvoDrRVghnwr2T64Z6b4QPTwKJYVqE&#10;VBse6dAGupLDxeKsBvz5N3/MJ+ApyllHiim5JUlzZr5bIiSKazBwMHbJGN/ks5zi9tDeAelwTE/C&#10;yWSSF4MZTI3QvpCeV7ERhYSV1K7ku8G8C2fp0nuQarVKSaQjJ8LGbp2MpSNeEczn/kWguyAeiKoH&#10;GOQkinfAn3PjTe9Wh0DwJ1YitmcgL5CTBhNZl/cSRf72P2VdX/XyF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DeppLIQAgAA&#10;HQ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E971EA8" w14:textId="667FEE24" w:rsidR="00973685" w:rsidRPr="00973685" w:rsidRDefault="00973685" w:rsidP="0097368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7368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9984" behindDoc="1" locked="0" layoutInCell="1" allowOverlap="1" wp14:anchorId="5D0EF327" wp14:editId="219300F4">
              <wp:simplePos x="0" y="0"/>
              <wp:positionH relativeFrom="page">
                <wp:posOffset>3405632</wp:posOffset>
              </wp:positionH>
              <wp:positionV relativeFrom="page">
                <wp:posOffset>9916159</wp:posOffset>
              </wp:positionV>
              <wp:extent cx="749300" cy="16573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70AED" w14:textId="77777777" w:rsidR="006A658E" w:rsidRDefault="00973685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Stránka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z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0EF327" id="Textbox 57" o:spid="_x0000_s1078" type="#_x0000_t202" style="position:absolute;margin-left:268.15pt;margin-top:780.8pt;width:59pt;height:13.05pt;z-index:-1674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" filled="f" stroked="f">
              <v:textbox inset="0,0,0,0">
                <w:txbxContent>
                  <w:p w14:paraId="72770AED" w14:textId="77777777" w:rsidR="006A658E" w:rsidRDefault="00973685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Stránka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</w:rPr>
                      <w:t>4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z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7039" w14:textId="4D0D273C" w:rsidR="006A658E" w:rsidRDefault="0097368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2784" behindDoc="0" locked="0" layoutInCell="1" allowOverlap="1" wp14:anchorId="0CA6F9A6" wp14:editId="1C0AE440">
              <wp:simplePos x="318135" y="101072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351057817" name="Textové pole 1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30887" w14:textId="793AF65C" w:rsidR="00973685" w:rsidRPr="00973685" w:rsidRDefault="00973685" w:rsidP="009736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7368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6F9A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80" type="#_x0000_t202" alt="Interní informace" style="position:absolute;margin-left:0;margin-top:0;width:70.75pt;height:27.2pt;z-index:4865827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FoWFo8QAgAA&#10;HQ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4130887" w14:textId="793AF65C" w:rsidR="00973685" w:rsidRPr="00973685" w:rsidRDefault="00973685" w:rsidP="0097368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7368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1520" behindDoc="1" locked="0" layoutInCell="1" allowOverlap="1" wp14:anchorId="1CFDA7F2" wp14:editId="4A20A0D1">
              <wp:simplePos x="0" y="0"/>
              <wp:positionH relativeFrom="page">
                <wp:posOffset>886460</wp:posOffset>
              </wp:positionH>
              <wp:positionV relativeFrom="page">
                <wp:posOffset>9854203</wp:posOffset>
              </wp:positionV>
              <wp:extent cx="2165985" cy="13970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9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57957" w14:textId="77777777" w:rsidR="006A658E" w:rsidRDefault="0097368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696969"/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+420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066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500,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696969"/>
                                <w:spacing w:val="-2"/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FDA7F2" id="Textbox 60" o:spid="_x0000_s1081" type="#_x0000_t202" style="position:absolute;margin-left:69.8pt;margin-top:775.9pt;width:170.55pt;height:11pt;z-index:-1674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" filled="f" stroked="f">
              <v:textbox inset="0,0,0,0">
                <w:txbxContent>
                  <w:p w14:paraId="0DD57957" w14:textId="77777777" w:rsidR="006A658E" w:rsidRDefault="0097368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696969"/>
                          <w:sz w:val="16"/>
                        </w:rPr>
                        <w:t>info@nakit.cz,</w:t>
                      </w:r>
                    </w:hyperlink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+420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234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066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500,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696969"/>
                          <w:spacing w:val="-2"/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A3B4" w14:textId="63A031BA" w:rsidR="006A658E" w:rsidRDefault="0097368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74592" behindDoc="0" locked="0" layoutInCell="1" allowOverlap="1" wp14:anchorId="13A0A44F" wp14:editId="098E8A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367764022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DE48D" w14:textId="6AC5F5B9" w:rsidR="00973685" w:rsidRPr="00973685" w:rsidRDefault="00973685" w:rsidP="009736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7368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0A44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50" type="#_x0000_t202" alt="Interní informace" style="position:absolute;margin-left:0;margin-top:0;width:70.75pt;height:27.2pt;z-index:4865745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cxEAIAAB0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440VUlxiH78HVQn3MrBmXBv+brB3hvmwxNzyDAu&#10;gqoNj3hIBW1JobcoqcH9/sgf8xF4jFLSomJKalDSlKifBgmJ4hoMNxi7ZIxv8lmOcXPQd4A6HOOT&#10;sDyZ6HVBDaZ0oF9Qz6vYCEPMcGxX0t1g3oWzdPE9cLFapSTUkWVhY7aWx9IRrwjmc/fCnO0RD0jV&#10;AwxyYsUb4M+58aa3q0NA+BMrEdszkD3kqMFEVv9eoshf/6es66te/gE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G46hzEQAgAA&#10;HQ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9CDE48D" w14:textId="6AC5F5B9" w:rsidR="00973685" w:rsidRPr="00973685" w:rsidRDefault="00973685" w:rsidP="0097368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7368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8720" behindDoc="1" locked="0" layoutInCell="1" allowOverlap="1" wp14:anchorId="01BF1463" wp14:editId="1A7DBDDC">
              <wp:simplePos x="0" y="0"/>
              <wp:positionH relativeFrom="page">
                <wp:posOffset>7074407</wp:posOffset>
              </wp:positionH>
              <wp:positionV relativeFrom="page">
                <wp:posOffset>9770364</wp:posOffset>
              </wp:positionV>
              <wp:extent cx="74930" cy="1600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930" cy="1600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930" h="160020">
                            <a:moveTo>
                              <a:pt x="74675" y="0"/>
                            </a:moveTo>
                            <a:lnTo>
                              <a:pt x="0" y="0"/>
                            </a:lnTo>
                            <a:lnTo>
                              <a:pt x="0" y="160020"/>
                            </a:lnTo>
                            <a:lnTo>
                              <a:pt x="74675" y="160020"/>
                            </a:lnTo>
                            <a:lnTo>
                              <a:pt x="74675" y="0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9947D6" id="Graphic 3" o:spid="_x0000_s1026" style="position:absolute;margin-left:557.05pt;margin-top:769.3pt;width:5.9pt;height:12.6pt;z-index:-1675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93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" path="m74675,l,,,160020r74675,l74675,xe" fillcolor="#e6e6e6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9232" behindDoc="1" locked="0" layoutInCell="1" allowOverlap="1" wp14:anchorId="64E9549F" wp14:editId="66605557">
              <wp:simplePos x="0" y="0"/>
              <wp:positionH relativeFrom="page">
                <wp:posOffset>897888</wp:posOffset>
              </wp:positionH>
              <wp:positionV relativeFrom="page">
                <wp:posOffset>9592310</wp:posOffset>
              </wp:positionV>
              <wp:extent cx="629983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8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9835">
                            <a:moveTo>
                              <a:pt x="0" y="0"/>
                            </a:moveTo>
                            <a:lnTo>
                              <a:pt x="6299835" y="0"/>
                            </a:lnTo>
                          </a:path>
                        </a:pathLst>
                      </a:custGeom>
                      <a:ln w="12700">
                        <a:solidFill>
                          <a:srgbClr val="00AEE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EB6E7A" id="Graphic 4" o:spid="_x0000_s1026" style="position:absolute;margin-left:70.7pt;margin-top:755.3pt;width:496.05pt;height:.1pt;z-index:-1675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" path="m,l6299835,e" filled="f" strokecolor="#00aeee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9744" behindDoc="1" locked="0" layoutInCell="1" allowOverlap="1" wp14:anchorId="18B6D4EE" wp14:editId="39137EA3">
              <wp:simplePos x="0" y="0"/>
              <wp:positionH relativeFrom="page">
                <wp:posOffset>886460</wp:posOffset>
              </wp:positionH>
              <wp:positionV relativeFrom="page">
                <wp:posOffset>9617984</wp:posOffset>
              </wp:positionV>
              <wp:extent cx="4905375" cy="3759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537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CB64C2" w14:textId="77777777" w:rsidR="006A658E" w:rsidRDefault="00973685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color w:val="696969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pro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komunikační</w:t>
                          </w:r>
                          <w:r>
                            <w:rPr>
                              <w:b/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informační</w:t>
                          </w:r>
                          <w:r>
                            <w:rPr>
                              <w:b/>
                              <w:color w:val="69696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color w:val="696969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color w:val="69696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59E53107" w14:textId="77777777" w:rsidR="006A658E" w:rsidRDefault="00973685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96969"/>
                              <w:sz w:val="16"/>
                            </w:rPr>
                            <w:t>Zapsaná</w:t>
                          </w:r>
                          <w:r>
                            <w:rPr>
                              <w:color w:val="696969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Obchodním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rejstříku</w:t>
                          </w:r>
                          <w:r>
                            <w:rPr>
                              <w:color w:val="69696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u</w:t>
                          </w:r>
                          <w:r>
                            <w:rPr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Městského</w:t>
                          </w:r>
                          <w:r>
                            <w:rPr>
                              <w:color w:val="69696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soudu</w:t>
                          </w:r>
                          <w:r>
                            <w:rPr>
                              <w:color w:val="69696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Praze,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spisová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značka</w:t>
                          </w:r>
                          <w:r>
                            <w:rPr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A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2"/>
                              <w:sz w:val="16"/>
                            </w:rPr>
                            <w:t>77322</w:t>
                          </w:r>
                        </w:p>
                        <w:p w14:paraId="4896CF7B" w14:textId="77777777" w:rsidR="006A658E" w:rsidRDefault="00973685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696969"/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+420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066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500,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696969"/>
                                <w:spacing w:val="-2"/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B6D4EE" id="Textbox 5" o:spid="_x0000_s1051" type="#_x0000_t202" style="position:absolute;margin-left:69.8pt;margin-top:757.3pt;width:386.25pt;height:29.6pt;z-index:-1675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" filled="f" stroked="f">
              <v:textbox inset="0,0,0,0">
                <w:txbxContent>
                  <w:p w14:paraId="14CB64C2" w14:textId="77777777" w:rsidR="006A658E" w:rsidRDefault="00973685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96969"/>
                        <w:sz w:val="16"/>
                      </w:rPr>
                      <w:t>Národní</w:t>
                    </w:r>
                    <w:r>
                      <w:rPr>
                        <w:b/>
                        <w:color w:val="696969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agentura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pro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komunikační</w:t>
                    </w:r>
                    <w:r>
                      <w:rPr>
                        <w:b/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a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informační</w:t>
                    </w:r>
                    <w:r>
                      <w:rPr>
                        <w:b/>
                        <w:color w:val="69696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technologie,</w:t>
                    </w:r>
                    <w:r>
                      <w:rPr>
                        <w:b/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s.</w:t>
                    </w:r>
                    <w:r>
                      <w:rPr>
                        <w:b/>
                        <w:color w:val="696969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p.,</w:t>
                    </w:r>
                    <w:r>
                      <w:rPr>
                        <w:b/>
                        <w:color w:val="69696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Kodaňská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1441/46,</w:t>
                    </w:r>
                    <w:r>
                      <w:rPr>
                        <w:b/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101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00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Praha</w:t>
                    </w:r>
                    <w:r>
                      <w:rPr>
                        <w:b/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5"/>
                        <w:sz w:val="16"/>
                      </w:rPr>
                      <w:t>10</w:t>
                    </w:r>
                  </w:p>
                  <w:p w14:paraId="59E53107" w14:textId="77777777" w:rsidR="006A658E" w:rsidRDefault="00973685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color w:val="696969"/>
                        <w:sz w:val="16"/>
                      </w:rPr>
                      <w:t>Zapsaná</w:t>
                    </w:r>
                    <w:r>
                      <w:rPr>
                        <w:color w:val="696969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Obchodním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rejstříku</w:t>
                    </w:r>
                    <w:r>
                      <w:rPr>
                        <w:color w:val="69696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u</w:t>
                    </w:r>
                    <w:r>
                      <w:rPr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Městského</w:t>
                    </w:r>
                    <w:r>
                      <w:rPr>
                        <w:color w:val="69696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soudu</w:t>
                    </w:r>
                    <w:r>
                      <w:rPr>
                        <w:color w:val="69696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Praze,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spisová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značka</w:t>
                    </w:r>
                    <w:r>
                      <w:rPr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A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pacing w:val="-2"/>
                        <w:sz w:val="16"/>
                      </w:rPr>
                      <w:t>77322</w:t>
                    </w:r>
                  </w:p>
                  <w:p w14:paraId="4896CF7B" w14:textId="77777777" w:rsidR="006A658E" w:rsidRDefault="00973685">
                    <w:pPr>
                      <w:spacing w:before="1"/>
                      <w:ind w:left="20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696969"/>
                          <w:sz w:val="16"/>
                        </w:rPr>
                        <w:t>info@nakit.cz,</w:t>
                      </w:r>
                    </w:hyperlink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+420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234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066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500,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696969"/>
                          <w:spacing w:val="-2"/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0256" behindDoc="1" locked="0" layoutInCell="1" allowOverlap="1" wp14:anchorId="3BEDF454" wp14:editId="32C30E70">
              <wp:simplePos x="0" y="0"/>
              <wp:positionH relativeFrom="page">
                <wp:posOffset>7036307</wp:posOffset>
              </wp:positionH>
              <wp:positionV relativeFrom="page">
                <wp:posOffset>9617984</wp:posOffset>
              </wp:positionV>
              <wp:extent cx="479425" cy="3263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42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9DBD1" w14:textId="77777777" w:rsidR="006A658E" w:rsidRDefault="00973685">
                          <w:pPr>
                            <w:tabs>
                              <w:tab w:val="left" w:pos="734"/>
                            </w:tabs>
                            <w:spacing w:before="15"/>
                            <w:ind w:left="3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696969"/>
                              <w:sz w:val="16"/>
                              <w:u w:val="single" w:color="BDBDB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  <w:u w:val="single" w:color="BDBDBD"/>
                            </w:rPr>
                            <w:tab/>
                          </w:r>
                        </w:p>
                        <w:p w14:paraId="43D2C88D" w14:textId="77777777" w:rsidR="006A658E" w:rsidRDefault="00973685">
                          <w:pPr>
                            <w:pStyle w:val="Zkladntext"/>
                            <w:spacing w:before="41"/>
                            <w:ind w:left="60"/>
                          </w:pPr>
                          <w:r>
                            <w:rPr>
                              <w:color w:val="2B559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B559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B559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B559A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B559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EDF454" id="Textbox 6" o:spid="_x0000_s1052" type="#_x0000_t202" style="position:absolute;margin-left:554.05pt;margin-top:757.3pt;width:37.75pt;height:25.7pt;z-index:-1675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" filled="f" stroked="f">
              <v:textbox inset="0,0,0,0">
                <w:txbxContent>
                  <w:p w14:paraId="5FD9DBD1" w14:textId="77777777" w:rsidR="006A658E" w:rsidRDefault="00973685">
                    <w:pPr>
                      <w:tabs>
                        <w:tab w:val="left" w:pos="734"/>
                      </w:tabs>
                      <w:spacing w:before="15"/>
                      <w:ind w:left="3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96969"/>
                        <w:sz w:val="16"/>
                        <w:u w:val="single" w:color="BDBDBD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  <w:u w:val="single" w:color="BDBDBD"/>
                      </w:rPr>
                      <w:tab/>
                    </w:r>
                  </w:p>
                  <w:p w14:paraId="43D2C88D" w14:textId="77777777" w:rsidR="006A658E" w:rsidRDefault="00973685">
                    <w:pPr>
                      <w:pStyle w:val="Zkladntext"/>
                      <w:spacing w:before="41"/>
                      <w:ind w:left="60"/>
                    </w:pPr>
                    <w:r>
                      <w:rPr>
                        <w:color w:val="2B559A"/>
                        <w:spacing w:val="-10"/>
                      </w:rPr>
                      <w:fldChar w:fldCharType="begin"/>
                    </w:r>
                    <w:r>
                      <w:rPr>
                        <w:color w:val="2B559A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B559A"/>
                        <w:spacing w:val="-10"/>
                      </w:rPr>
                      <w:fldChar w:fldCharType="separate"/>
                    </w:r>
                    <w:r>
                      <w:rPr>
                        <w:color w:val="2B559A"/>
                        <w:spacing w:val="-10"/>
                      </w:rPr>
                      <w:t>1</w:t>
                    </w:r>
                    <w:r>
                      <w:rPr>
                        <w:color w:val="2B559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F4A4" w14:textId="7AF0B6CC" w:rsidR="00973685" w:rsidRDefault="0097368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572544" behindDoc="0" locked="0" layoutInCell="1" allowOverlap="1" wp14:anchorId="7FA1ABBD" wp14:editId="6A5959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314177617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4C485" w14:textId="73D408AA" w:rsidR="00973685" w:rsidRPr="00973685" w:rsidRDefault="00973685" w:rsidP="009736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7368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1ABB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53" type="#_x0000_t202" alt="Interní informace" style="position:absolute;margin-left:0;margin-top:0;width:70.75pt;height:27.2pt;z-index:4865725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AC5KLwQAgAA&#10;HQ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B64C485" w14:textId="73D408AA" w:rsidR="00973685" w:rsidRPr="00973685" w:rsidRDefault="00973685" w:rsidP="0097368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7368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8DED" w14:textId="4C676A72" w:rsidR="006A658E" w:rsidRDefault="0097368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75616" behindDoc="0" locked="0" layoutInCell="1" allowOverlap="1" wp14:anchorId="366B7EE4" wp14:editId="1BDB8C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030282824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53EC7" w14:textId="5F9608EB" w:rsidR="00973685" w:rsidRPr="00973685" w:rsidRDefault="00973685" w:rsidP="009736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7368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B7EE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55" type="#_x0000_t202" alt="Interní informace" style="position:absolute;margin-left:0;margin-top:0;width:70.75pt;height:27.2pt;z-index:4865756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1B3EAIAAB0EAAAOAAAAZHJzL2Uyb0RvYy54bWysU99v2jAQfp+0/8Hy+0hgUN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Nn7UHcQAgAA&#10;HQ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3953EC7" w14:textId="5F9608EB" w:rsidR="00973685" w:rsidRPr="00973685" w:rsidRDefault="00973685" w:rsidP="0097368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7368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1280" behindDoc="1" locked="0" layoutInCell="1" allowOverlap="1" wp14:anchorId="4257F95C" wp14:editId="4406217A">
              <wp:simplePos x="0" y="0"/>
              <wp:positionH relativeFrom="page">
                <wp:posOffset>1068120</wp:posOffset>
              </wp:positionH>
              <wp:positionV relativeFrom="page">
                <wp:posOffset>9658696</wp:posOffset>
              </wp:positionV>
              <wp:extent cx="3882390" cy="28765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239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709C" w14:textId="77777777" w:rsidR="006A658E" w:rsidRDefault="00973685">
                          <w:pPr>
                            <w:spacing w:before="21"/>
                            <w:ind w:left="20"/>
                            <w:rPr>
                              <w:rFonts w:ascii="Arial Black" w:hAnsi="Arial Black"/>
                              <w:sz w:val="16"/>
                            </w:rPr>
                          </w:pPr>
                          <w:r>
                            <w:rPr>
                              <w:rFonts w:ascii="Arial Black" w:hAnsi="Arial Black"/>
                              <w:color w:val="808080"/>
                              <w:sz w:val="16"/>
                            </w:rPr>
                            <w:t>Národní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z w:val="16"/>
                            </w:rPr>
                            <w:t>agentura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z w:val="16"/>
                            </w:rPr>
                            <w:t>pro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z w:val="16"/>
                            </w:rPr>
                            <w:t>komunikační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z w:val="16"/>
                            </w:rPr>
                            <w:t>informační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z w:val="16"/>
                            </w:rPr>
                            <w:t>technologie,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z w:val="16"/>
                            </w:rPr>
                            <w:t>s.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5"/>
                              <w:sz w:val="16"/>
                            </w:rPr>
                            <w:t>p.</w:t>
                          </w:r>
                        </w:p>
                        <w:p w14:paraId="2752E33F" w14:textId="77777777" w:rsidR="006A658E" w:rsidRDefault="00973685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96969"/>
                              <w:sz w:val="16"/>
                            </w:rPr>
                            <w:t>Zapsaná</w:t>
                          </w:r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Obchodním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rejstříku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u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Městského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soudu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Praze,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spisová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značka</w:t>
                          </w:r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A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2"/>
                              <w:sz w:val="16"/>
                            </w:rPr>
                            <w:t>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7F95C" id="Textbox 23" o:spid="_x0000_s1056" type="#_x0000_t202" style="position:absolute;margin-left:84.1pt;margin-top:760.55pt;width:305.7pt;height:22.65pt;z-index:-1675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" filled="f" stroked="f">
              <v:textbox inset="0,0,0,0">
                <w:txbxContent>
                  <w:p w14:paraId="269E709C" w14:textId="77777777" w:rsidR="006A658E" w:rsidRDefault="00973685">
                    <w:pPr>
                      <w:spacing w:before="21"/>
                      <w:ind w:left="20"/>
                      <w:rPr>
                        <w:rFonts w:ascii="Arial Black" w:hAnsi="Arial Black"/>
                        <w:sz w:val="16"/>
                      </w:rPr>
                    </w:pPr>
                    <w:r>
                      <w:rPr>
                        <w:rFonts w:ascii="Arial Black" w:hAnsi="Arial Black"/>
                        <w:color w:val="808080"/>
                        <w:sz w:val="16"/>
                      </w:rPr>
                      <w:t>Národní</w:t>
                    </w:r>
                    <w:r>
                      <w:rPr>
                        <w:rFonts w:ascii="Arial Black" w:hAnsi="Arial Black"/>
                        <w:color w:val="8080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08080"/>
                        <w:sz w:val="16"/>
                      </w:rPr>
                      <w:t>agentura</w:t>
                    </w:r>
                    <w:r>
                      <w:rPr>
                        <w:rFonts w:ascii="Arial Black" w:hAnsi="Arial Black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08080"/>
                        <w:sz w:val="16"/>
                      </w:rPr>
                      <w:t>pro</w:t>
                    </w:r>
                    <w:r>
                      <w:rPr>
                        <w:rFonts w:ascii="Arial Black" w:hAnsi="Arial Black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08080"/>
                        <w:sz w:val="16"/>
                      </w:rPr>
                      <w:t>komunikační</w:t>
                    </w:r>
                    <w:r>
                      <w:rPr>
                        <w:rFonts w:ascii="Arial Black" w:hAnsi="Arial Black"/>
                        <w:color w:val="80808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08080"/>
                        <w:sz w:val="16"/>
                      </w:rPr>
                      <w:t>a</w:t>
                    </w:r>
                    <w:r>
                      <w:rPr>
                        <w:rFonts w:ascii="Arial Black" w:hAnsi="Arial Black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08080"/>
                        <w:sz w:val="16"/>
                      </w:rPr>
                      <w:t>informační</w:t>
                    </w:r>
                    <w:r>
                      <w:rPr>
                        <w:rFonts w:ascii="Arial Black" w:hAnsi="Arial Black"/>
                        <w:color w:val="8080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08080"/>
                        <w:sz w:val="16"/>
                      </w:rPr>
                      <w:t>technologie,</w:t>
                    </w:r>
                    <w:r>
                      <w:rPr>
                        <w:rFonts w:ascii="Arial Black" w:hAnsi="Arial Black"/>
                        <w:color w:val="8080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08080"/>
                        <w:sz w:val="16"/>
                      </w:rPr>
                      <w:t>s.</w:t>
                    </w:r>
                    <w:r>
                      <w:rPr>
                        <w:rFonts w:ascii="Arial Black" w:hAnsi="Arial Black"/>
                        <w:color w:val="8080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08080"/>
                        <w:spacing w:val="-5"/>
                        <w:sz w:val="16"/>
                      </w:rPr>
                      <w:t>p.</w:t>
                    </w:r>
                  </w:p>
                  <w:p w14:paraId="2752E33F" w14:textId="77777777" w:rsidR="006A658E" w:rsidRDefault="00973685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color w:val="696969"/>
                        <w:sz w:val="16"/>
                      </w:rPr>
                      <w:t>Zapsaná</w:t>
                    </w:r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Obchodním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rejstříku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u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Městského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soudu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Praze,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spisová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značka</w:t>
                    </w:r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A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pacing w:val="-2"/>
                        <w:sz w:val="16"/>
                      </w:rPr>
                      <w:t>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1792" behindDoc="1" locked="0" layoutInCell="1" allowOverlap="1" wp14:anchorId="3A3F241B" wp14:editId="2358F108">
              <wp:simplePos x="0" y="0"/>
              <wp:positionH relativeFrom="page">
                <wp:posOffset>1068120</wp:posOffset>
              </wp:positionH>
              <wp:positionV relativeFrom="page">
                <wp:posOffset>9995500</wp:posOffset>
              </wp:positionV>
              <wp:extent cx="1438275" cy="30289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827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204556" w14:textId="77777777" w:rsidR="006A658E" w:rsidRDefault="00973685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rFonts w:ascii="Arial Black" w:hAnsi="Arial Black"/>
                              <w:color w:val="00AFEF"/>
                              <w:sz w:val="16"/>
                            </w:rPr>
                            <w:t>A:</w:t>
                          </w:r>
                          <w:r>
                            <w:rPr>
                              <w:rFonts w:ascii="Arial Black" w:hAnsi="Arial Black"/>
                              <w:color w:val="00AFEF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Kodaňská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1441/46</w:t>
                          </w:r>
                        </w:p>
                        <w:p w14:paraId="1010C47E" w14:textId="77777777" w:rsidR="006A658E" w:rsidRDefault="00973685">
                          <w:pPr>
                            <w:spacing w:before="26"/>
                            <w:ind w:left="30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101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Praha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10 -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Vršovice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3F241B" id="Textbox 24" o:spid="_x0000_s1057" type="#_x0000_t202" style="position:absolute;margin-left:84.1pt;margin-top:787.05pt;width:113.25pt;height:23.85pt;z-index:-1675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" filled="f" stroked="f">
              <v:textbox inset="0,0,0,0">
                <w:txbxContent>
                  <w:p w14:paraId="2B204556" w14:textId="77777777" w:rsidR="006A658E" w:rsidRDefault="00973685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rFonts w:ascii="Arial Black" w:hAnsi="Arial Black"/>
                        <w:color w:val="00AFEF"/>
                        <w:sz w:val="16"/>
                      </w:rPr>
                      <w:t>A:</w:t>
                    </w:r>
                    <w:r>
                      <w:rPr>
                        <w:rFonts w:ascii="Arial Black" w:hAnsi="Arial Black"/>
                        <w:color w:val="00AFEF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Kodaňská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1441/46</w:t>
                    </w:r>
                  </w:p>
                  <w:p w14:paraId="1010C47E" w14:textId="77777777" w:rsidR="006A658E" w:rsidRDefault="00973685">
                    <w:pPr>
                      <w:spacing w:before="26"/>
                      <w:ind w:left="3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Praha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10 -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Vršovice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2304" behindDoc="1" locked="0" layoutInCell="1" allowOverlap="1" wp14:anchorId="262395DA" wp14:editId="3E388CC9">
              <wp:simplePos x="0" y="0"/>
              <wp:positionH relativeFrom="page">
                <wp:posOffset>3589146</wp:posOffset>
              </wp:positionH>
              <wp:positionV relativeFrom="page">
                <wp:posOffset>9995500</wp:posOffset>
              </wp:positionV>
              <wp:extent cx="132715" cy="31305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71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A1EA5B" w14:textId="77777777" w:rsidR="006A658E" w:rsidRDefault="00973685">
                          <w:pPr>
                            <w:spacing w:before="21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Arial Black"/>
                              <w:color w:val="00AFEF"/>
                              <w:spacing w:val="-5"/>
                              <w:sz w:val="16"/>
                            </w:rPr>
                            <w:t>T:</w:t>
                          </w:r>
                        </w:p>
                        <w:p w14:paraId="78A89021" w14:textId="77777777" w:rsidR="006A658E" w:rsidRDefault="00973685">
                          <w:pPr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Arial Black"/>
                              <w:color w:val="00AFEF"/>
                              <w:spacing w:val="-5"/>
                              <w:sz w:val="16"/>
                            </w:rPr>
                            <w:t>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2395DA" id="Textbox 25" o:spid="_x0000_s1058" type="#_x0000_t202" style="position:absolute;margin-left:282.6pt;margin-top:787.05pt;width:10.45pt;height:24.65pt;z-index:-1675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" filled="f" stroked="f">
              <v:textbox inset="0,0,0,0">
                <w:txbxContent>
                  <w:p w14:paraId="62A1EA5B" w14:textId="77777777" w:rsidR="006A658E" w:rsidRDefault="00973685">
                    <w:pPr>
                      <w:spacing w:before="21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00AFEF"/>
                        <w:spacing w:val="-5"/>
                        <w:sz w:val="16"/>
                      </w:rPr>
                      <w:t>T:</w:t>
                    </w:r>
                  </w:p>
                  <w:p w14:paraId="78A89021" w14:textId="77777777" w:rsidR="006A658E" w:rsidRDefault="00973685">
                    <w:pPr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00AFEF"/>
                        <w:spacing w:val="-5"/>
                        <w:sz w:val="16"/>
                      </w:rPr>
                      <w:t>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2816" behindDoc="1" locked="0" layoutInCell="1" allowOverlap="1" wp14:anchorId="1A7DC487" wp14:editId="65E929C9">
              <wp:simplePos x="0" y="0"/>
              <wp:positionH relativeFrom="page">
                <wp:posOffset>5660516</wp:posOffset>
              </wp:positionH>
              <wp:positionV relativeFrom="page">
                <wp:posOffset>9995500</wp:posOffset>
              </wp:positionV>
              <wp:extent cx="810895" cy="16954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89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D2050" w14:textId="77777777" w:rsidR="006A658E" w:rsidRDefault="00973685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rFonts w:ascii="Arial Black"/>
                              <w:color w:val="00AFEF"/>
                              <w:sz w:val="16"/>
                            </w:rPr>
                            <w:t>W:</w:t>
                          </w:r>
                          <w:r>
                            <w:rPr>
                              <w:rFonts w:ascii="Arial Black"/>
                              <w:color w:val="00AFEF"/>
                              <w:spacing w:val="36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6"/>
                                <w:u w:val="single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DC487" id="Textbox 26" o:spid="_x0000_s1059" type="#_x0000_t202" style="position:absolute;margin-left:445.7pt;margin-top:787.05pt;width:63.85pt;height:13.35pt;z-index:-1675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" filled="f" stroked="f">
              <v:textbox inset="0,0,0,0">
                <w:txbxContent>
                  <w:p w14:paraId="36AD2050" w14:textId="77777777" w:rsidR="006A658E" w:rsidRDefault="00973685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rFonts w:ascii="Arial Black"/>
                        <w:color w:val="00AFEF"/>
                        <w:sz w:val="16"/>
                      </w:rPr>
                      <w:t>W:</w:t>
                    </w:r>
                    <w:r>
                      <w:rPr>
                        <w:rFonts w:ascii="Arial Black"/>
                        <w:color w:val="00AFEF"/>
                        <w:spacing w:val="36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6"/>
                          <w:u w:val="single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3328" behindDoc="1" locked="0" layoutInCell="1" allowOverlap="1" wp14:anchorId="3CF4ED72" wp14:editId="1B45F7B2">
              <wp:simplePos x="0" y="0"/>
              <wp:positionH relativeFrom="page">
                <wp:posOffset>3768978</wp:posOffset>
              </wp:positionH>
              <wp:positionV relativeFrom="page">
                <wp:posOffset>10015443</wp:posOffset>
              </wp:positionV>
              <wp:extent cx="848360" cy="28321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36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6D136" w14:textId="77777777" w:rsidR="006A658E" w:rsidRDefault="0097368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+420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234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500</w:t>
                          </w:r>
                        </w:p>
                        <w:p w14:paraId="6F04DE4E" w14:textId="77777777" w:rsidR="006A658E" w:rsidRDefault="00973685">
                          <w:pPr>
                            <w:spacing w:before="42"/>
                            <w:ind w:left="20"/>
                            <w:rPr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spacing w:val="-2"/>
                                <w:sz w:val="16"/>
                                <w:u w:val="single"/>
                              </w:rPr>
                              <w:t>info@nakit.cz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F4ED72" id="Textbox 27" o:spid="_x0000_s1060" type="#_x0000_t202" style="position:absolute;margin-left:296.75pt;margin-top:788.6pt;width:66.8pt;height:22.3pt;z-index:-1675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" filled="f" stroked="f">
              <v:textbox inset="0,0,0,0">
                <w:txbxContent>
                  <w:p w14:paraId="4136D136" w14:textId="77777777" w:rsidR="006A658E" w:rsidRDefault="0097368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+420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234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066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500</w:t>
                    </w:r>
                  </w:p>
                  <w:p w14:paraId="6F04DE4E" w14:textId="77777777" w:rsidR="006A658E" w:rsidRDefault="00973685">
                    <w:pPr>
                      <w:spacing w:before="42"/>
                      <w:ind w:left="20"/>
                      <w:rPr>
                        <w:sz w:val="16"/>
                      </w:rPr>
                    </w:pPr>
                    <w:hyperlink r:id="rId4">
                      <w:r>
                        <w:rPr>
                          <w:spacing w:val="-2"/>
                          <w:sz w:val="16"/>
                          <w:u w:val="single"/>
                        </w:rPr>
                        <w:t>info@nakit.cz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5035" w14:textId="074AF5BE" w:rsidR="006A658E" w:rsidRDefault="0097368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76640" behindDoc="0" locked="0" layoutInCell="1" allowOverlap="1" wp14:anchorId="61C2379D" wp14:editId="7D2D3B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396238044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26A7A" w14:textId="7EFB8702" w:rsidR="00973685" w:rsidRPr="00973685" w:rsidRDefault="00973685" w:rsidP="009736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7368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2379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63" type="#_x0000_t202" alt="Interní informace" style="position:absolute;margin-left:0;margin-top:0;width:70.75pt;height:27.2pt;z-index:4865766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30426A7A" w14:textId="7EFB8702" w:rsidR="00973685" w:rsidRPr="00973685" w:rsidRDefault="00973685" w:rsidP="0097368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7368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5376" behindDoc="1" locked="0" layoutInCell="1" allowOverlap="1" wp14:anchorId="7032A1BB" wp14:editId="61736BFB">
              <wp:simplePos x="0" y="0"/>
              <wp:positionH relativeFrom="page">
                <wp:posOffset>1068120</wp:posOffset>
              </wp:positionH>
              <wp:positionV relativeFrom="page">
                <wp:posOffset>9658696</wp:posOffset>
              </wp:positionV>
              <wp:extent cx="3882390" cy="28765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239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F5CE90" w14:textId="77777777" w:rsidR="006A658E" w:rsidRDefault="00973685">
                          <w:pPr>
                            <w:spacing w:before="21"/>
                            <w:ind w:left="20"/>
                            <w:rPr>
                              <w:rFonts w:ascii="Arial Black" w:hAnsi="Arial Black"/>
                              <w:sz w:val="16"/>
                            </w:rPr>
                          </w:pPr>
                          <w:r>
                            <w:rPr>
                              <w:rFonts w:ascii="Arial Black" w:hAnsi="Arial Black"/>
                              <w:color w:val="808080"/>
                              <w:sz w:val="16"/>
                            </w:rPr>
                            <w:t>Národní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z w:val="16"/>
                            </w:rPr>
                            <w:t>agentura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z w:val="16"/>
                            </w:rPr>
                            <w:t>pro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z w:val="16"/>
                            </w:rPr>
                            <w:t>komunikační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z w:val="16"/>
                            </w:rPr>
                            <w:t>informační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z w:val="16"/>
                            </w:rPr>
                            <w:t>technologie,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z w:val="16"/>
                            </w:rPr>
                            <w:t>s.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08080"/>
                              <w:spacing w:val="-5"/>
                              <w:sz w:val="16"/>
                            </w:rPr>
                            <w:t>p.</w:t>
                          </w:r>
                        </w:p>
                        <w:p w14:paraId="3A024726" w14:textId="77777777" w:rsidR="006A658E" w:rsidRDefault="00973685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96969"/>
                              <w:sz w:val="16"/>
                            </w:rPr>
                            <w:t>Zapsaná</w:t>
                          </w:r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Obchodním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rejstříku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u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Městského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soudu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Praze,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spisová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značka</w:t>
                          </w:r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A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2"/>
                              <w:sz w:val="16"/>
                            </w:rPr>
                            <w:t>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32A1BB" id="Textbox 32" o:spid="_x0000_s1064" type="#_x0000_t202" style="position:absolute;margin-left:84.1pt;margin-top:760.55pt;width:305.7pt;height:22.65pt;z-index:-1675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" filled="f" stroked="f">
              <v:textbox inset="0,0,0,0">
                <w:txbxContent>
                  <w:p w14:paraId="5DF5CE90" w14:textId="77777777" w:rsidR="006A658E" w:rsidRDefault="00973685">
                    <w:pPr>
                      <w:spacing w:before="21"/>
                      <w:ind w:left="20"/>
                      <w:rPr>
                        <w:rFonts w:ascii="Arial Black" w:hAnsi="Arial Black"/>
                        <w:sz w:val="16"/>
                      </w:rPr>
                    </w:pPr>
                    <w:r>
                      <w:rPr>
                        <w:rFonts w:ascii="Arial Black" w:hAnsi="Arial Black"/>
                        <w:color w:val="808080"/>
                        <w:sz w:val="16"/>
                      </w:rPr>
                      <w:t>Národní</w:t>
                    </w:r>
                    <w:r>
                      <w:rPr>
                        <w:rFonts w:ascii="Arial Black" w:hAnsi="Arial Black"/>
                        <w:color w:val="8080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08080"/>
                        <w:sz w:val="16"/>
                      </w:rPr>
                      <w:t>agentura</w:t>
                    </w:r>
                    <w:r>
                      <w:rPr>
                        <w:rFonts w:ascii="Arial Black" w:hAnsi="Arial Black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08080"/>
                        <w:sz w:val="16"/>
                      </w:rPr>
                      <w:t>pro</w:t>
                    </w:r>
                    <w:r>
                      <w:rPr>
                        <w:rFonts w:ascii="Arial Black" w:hAnsi="Arial Black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08080"/>
                        <w:sz w:val="16"/>
                      </w:rPr>
                      <w:t>komunikační</w:t>
                    </w:r>
                    <w:r>
                      <w:rPr>
                        <w:rFonts w:ascii="Arial Black" w:hAnsi="Arial Black"/>
                        <w:color w:val="80808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08080"/>
                        <w:sz w:val="16"/>
                      </w:rPr>
                      <w:t>a</w:t>
                    </w:r>
                    <w:r>
                      <w:rPr>
                        <w:rFonts w:ascii="Arial Black" w:hAnsi="Arial Black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08080"/>
                        <w:sz w:val="16"/>
                      </w:rPr>
                      <w:t>informační</w:t>
                    </w:r>
                    <w:r>
                      <w:rPr>
                        <w:rFonts w:ascii="Arial Black" w:hAnsi="Arial Black"/>
                        <w:color w:val="8080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08080"/>
                        <w:sz w:val="16"/>
                      </w:rPr>
                      <w:t>technologie,</w:t>
                    </w:r>
                    <w:r>
                      <w:rPr>
                        <w:rFonts w:ascii="Arial Black" w:hAnsi="Arial Black"/>
                        <w:color w:val="8080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08080"/>
                        <w:sz w:val="16"/>
                      </w:rPr>
                      <w:t>s.</w:t>
                    </w:r>
                    <w:r>
                      <w:rPr>
                        <w:rFonts w:ascii="Arial Black" w:hAnsi="Arial Black"/>
                        <w:color w:val="8080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08080"/>
                        <w:spacing w:val="-5"/>
                        <w:sz w:val="16"/>
                      </w:rPr>
                      <w:t>p.</w:t>
                    </w:r>
                  </w:p>
                  <w:p w14:paraId="3A024726" w14:textId="77777777" w:rsidR="006A658E" w:rsidRDefault="00973685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color w:val="696969"/>
                        <w:sz w:val="16"/>
                      </w:rPr>
                      <w:t>Zapsaná</w:t>
                    </w:r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Obchodním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rejstříku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u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Městského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soudu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Praze,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spisová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značka</w:t>
                    </w:r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A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pacing w:val="-2"/>
                        <w:sz w:val="16"/>
                      </w:rPr>
                      <w:t>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5888" behindDoc="1" locked="0" layoutInCell="1" allowOverlap="1" wp14:anchorId="24026F80" wp14:editId="0C7C49E2">
              <wp:simplePos x="0" y="0"/>
              <wp:positionH relativeFrom="page">
                <wp:posOffset>1068120</wp:posOffset>
              </wp:positionH>
              <wp:positionV relativeFrom="page">
                <wp:posOffset>9995500</wp:posOffset>
              </wp:positionV>
              <wp:extent cx="1438275" cy="30289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827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6661F" w14:textId="77777777" w:rsidR="006A658E" w:rsidRDefault="00973685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rFonts w:ascii="Arial Black" w:hAnsi="Arial Black"/>
                              <w:color w:val="00AFEF"/>
                              <w:sz w:val="16"/>
                            </w:rPr>
                            <w:t>A:</w:t>
                          </w:r>
                          <w:r>
                            <w:rPr>
                              <w:rFonts w:ascii="Arial Black" w:hAnsi="Arial Black"/>
                              <w:color w:val="00AFEF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Kodaňská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1441/46</w:t>
                          </w:r>
                        </w:p>
                        <w:p w14:paraId="41889079" w14:textId="77777777" w:rsidR="006A658E" w:rsidRDefault="00973685">
                          <w:pPr>
                            <w:spacing w:before="26"/>
                            <w:ind w:left="30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101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Praha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10 -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Vršovice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026F80" id="Textbox 33" o:spid="_x0000_s1065" type="#_x0000_t202" style="position:absolute;margin-left:84.1pt;margin-top:787.05pt;width:113.25pt;height:23.85pt;z-index:-1675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" filled="f" stroked="f">
              <v:textbox inset="0,0,0,0">
                <w:txbxContent>
                  <w:p w14:paraId="6506661F" w14:textId="77777777" w:rsidR="006A658E" w:rsidRDefault="00973685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rFonts w:ascii="Arial Black" w:hAnsi="Arial Black"/>
                        <w:color w:val="00AFEF"/>
                        <w:sz w:val="16"/>
                      </w:rPr>
                      <w:t>A:</w:t>
                    </w:r>
                    <w:r>
                      <w:rPr>
                        <w:rFonts w:ascii="Arial Black" w:hAnsi="Arial Black"/>
                        <w:color w:val="00AFEF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Kodaňská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1441/46</w:t>
                    </w:r>
                  </w:p>
                  <w:p w14:paraId="41889079" w14:textId="77777777" w:rsidR="006A658E" w:rsidRDefault="00973685">
                    <w:pPr>
                      <w:spacing w:before="26"/>
                      <w:ind w:left="3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Praha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10 -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Vršovice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6400" behindDoc="1" locked="0" layoutInCell="1" allowOverlap="1" wp14:anchorId="172B286A" wp14:editId="6DBA1EA8">
              <wp:simplePos x="0" y="0"/>
              <wp:positionH relativeFrom="page">
                <wp:posOffset>3589146</wp:posOffset>
              </wp:positionH>
              <wp:positionV relativeFrom="page">
                <wp:posOffset>9995500</wp:posOffset>
              </wp:positionV>
              <wp:extent cx="132715" cy="31305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71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FE255E" w14:textId="77777777" w:rsidR="006A658E" w:rsidRDefault="00973685">
                          <w:pPr>
                            <w:spacing w:before="21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Arial Black"/>
                              <w:color w:val="00AFEF"/>
                              <w:spacing w:val="-5"/>
                              <w:sz w:val="16"/>
                            </w:rPr>
                            <w:t>T:</w:t>
                          </w:r>
                        </w:p>
                        <w:p w14:paraId="64EC663B" w14:textId="77777777" w:rsidR="006A658E" w:rsidRDefault="00973685">
                          <w:pPr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Arial Black"/>
                              <w:color w:val="00AFEF"/>
                              <w:spacing w:val="-5"/>
                              <w:sz w:val="16"/>
                            </w:rPr>
                            <w:t>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2B286A" id="Textbox 34" o:spid="_x0000_s1066" type="#_x0000_t202" style="position:absolute;margin-left:282.6pt;margin-top:787.05pt;width:10.45pt;height:24.65pt;z-index:-1675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" filled="f" stroked="f">
              <v:textbox inset="0,0,0,0">
                <w:txbxContent>
                  <w:p w14:paraId="44FE255E" w14:textId="77777777" w:rsidR="006A658E" w:rsidRDefault="00973685">
                    <w:pPr>
                      <w:spacing w:before="21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00AFEF"/>
                        <w:spacing w:val="-5"/>
                        <w:sz w:val="16"/>
                      </w:rPr>
                      <w:t>T:</w:t>
                    </w:r>
                  </w:p>
                  <w:p w14:paraId="64EC663B" w14:textId="77777777" w:rsidR="006A658E" w:rsidRDefault="00973685">
                    <w:pPr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00AFEF"/>
                        <w:spacing w:val="-5"/>
                        <w:sz w:val="16"/>
                      </w:rPr>
                      <w:t>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6912" behindDoc="1" locked="0" layoutInCell="1" allowOverlap="1" wp14:anchorId="1836FD0F" wp14:editId="1096DCD4">
              <wp:simplePos x="0" y="0"/>
              <wp:positionH relativeFrom="page">
                <wp:posOffset>5660516</wp:posOffset>
              </wp:positionH>
              <wp:positionV relativeFrom="page">
                <wp:posOffset>9995500</wp:posOffset>
              </wp:positionV>
              <wp:extent cx="810895" cy="16954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89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B70DE" w14:textId="77777777" w:rsidR="006A658E" w:rsidRDefault="00973685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rFonts w:ascii="Arial Black"/>
                              <w:color w:val="00AFEF"/>
                              <w:sz w:val="16"/>
                            </w:rPr>
                            <w:t>W:</w:t>
                          </w:r>
                          <w:r>
                            <w:rPr>
                              <w:rFonts w:ascii="Arial Black"/>
                              <w:color w:val="00AFEF"/>
                              <w:spacing w:val="36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6"/>
                                <w:u w:val="single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6FD0F" id="Textbox 35" o:spid="_x0000_s1067" type="#_x0000_t202" style="position:absolute;margin-left:445.7pt;margin-top:787.05pt;width:63.85pt;height:13.35pt;z-index:-1674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" filled="f" stroked="f">
              <v:textbox inset="0,0,0,0">
                <w:txbxContent>
                  <w:p w14:paraId="0C0B70DE" w14:textId="77777777" w:rsidR="006A658E" w:rsidRDefault="00973685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rFonts w:ascii="Arial Black"/>
                        <w:color w:val="00AFEF"/>
                        <w:sz w:val="16"/>
                      </w:rPr>
                      <w:t>W:</w:t>
                    </w:r>
                    <w:r>
                      <w:rPr>
                        <w:rFonts w:ascii="Arial Black"/>
                        <w:color w:val="00AFEF"/>
                        <w:spacing w:val="36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6"/>
                          <w:u w:val="single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7424" behindDoc="1" locked="0" layoutInCell="1" allowOverlap="1" wp14:anchorId="06A26339" wp14:editId="1EC529A5">
              <wp:simplePos x="0" y="0"/>
              <wp:positionH relativeFrom="page">
                <wp:posOffset>3768978</wp:posOffset>
              </wp:positionH>
              <wp:positionV relativeFrom="page">
                <wp:posOffset>10015443</wp:posOffset>
              </wp:positionV>
              <wp:extent cx="848360" cy="28321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36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702C14" w14:textId="77777777" w:rsidR="006A658E" w:rsidRDefault="0097368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+420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234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500</w:t>
                          </w:r>
                        </w:p>
                        <w:p w14:paraId="5857D6AD" w14:textId="77777777" w:rsidR="006A658E" w:rsidRDefault="00973685">
                          <w:pPr>
                            <w:spacing w:before="42"/>
                            <w:ind w:left="20"/>
                            <w:rPr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spacing w:val="-2"/>
                                <w:sz w:val="16"/>
                                <w:u w:val="single"/>
                              </w:rPr>
                              <w:t>info@nakit.cz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A26339" id="Textbox 36" o:spid="_x0000_s1068" type="#_x0000_t202" style="position:absolute;margin-left:296.75pt;margin-top:788.6pt;width:66.8pt;height:22.3pt;z-index:-1674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" filled="f" stroked="f">
              <v:textbox inset="0,0,0,0">
                <w:txbxContent>
                  <w:p w14:paraId="46702C14" w14:textId="77777777" w:rsidR="006A658E" w:rsidRDefault="0097368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+420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234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066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500</w:t>
                    </w:r>
                  </w:p>
                  <w:p w14:paraId="5857D6AD" w14:textId="77777777" w:rsidR="006A658E" w:rsidRDefault="00973685">
                    <w:pPr>
                      <w:spacing w:before="42"/>
                      <w:ind w:left="20"/>
                      <w:rPr>
                        <w:sz w:val="16"/>
                      </w:rPr>
                    </w:pPr>
                    <w:hyperlink r:id="rId4">
                      <w:r>
                        <w:rPr>
                          <w:spacing w:val="-2"/>
                          <w:sz w:val="16"/>
                          <w:u w:val="single"/>
                        </w:rPr>
                        <w:t>info@nakit.cz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AB12" w14:textId="1BFC2B03" w:rsidR="006A658E" w:rsidRDefault="00973685">
    <w:pPr>
      <w:pStyle w:val="Zkladn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6577664" behindDoc="0" locked="0" layoutInCell="1" allowOverlap="1" wp14:anchorId="340ACCAF" wp14:editId="79AA25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42435205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122B2" w14:textId="7AECDD21" w:rsidR="00973685" w:rsidRPr="00973685" w:rsidRDefault="00973685" w:rsidP="009736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7368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ACCAF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70" type="#_x0000_t202" alt="Interní informace" style="position:absolute;margin-left:0;margin-top:0;width:70.75pt;height:27.2pt;z-index:4865776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RvMEAIAAB0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82H8HVQn2grhTLh3ct1Q743w4UkgMUyL&#10;kGrDIx3aQFdyuFic1YA//+aP+QQ8RTnrSDEltyRpzsx3S4REcQ0GDsYuGeObfJZT3B7aOyAdjulJ&#10;OJlM8mIwg6kR2hfS8yo2opCwktqVfDeYd+EsXXoPUq1WKYl05ETY2K2TsXTEK4L53L8IdBfEA1H1&#10;AIOcRPEO+HNuvOnd6hAI/sRKxPYM5AVy0mAi6/Jeosjf/qes66te/gI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J6FG8wQAgAA&#10;HQ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09122B2" w14:textId="7AECDD21" w:rsidR="00973685" w:rsidRPr="00973685" w:rsidRDefault="00973685" w:rsidP="0097368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7368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4D1B" w14:textId="2FB6D5C1" w:rsidR="006A658E" w:rsidRDefault="0097368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78688" behindDoc="0" locked="0" layoutInCell="1" allowOverlap="1" wp14:anchorId="1433174C" wp14:editId="375CB5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425607878" name="Textové pole 7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A23FE" w14:textId="01F373C9" w:rsidR="00973685" w:rsidRPr="00973685" w:rsidRDefault="00973685" w:rsidP="009736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7368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3174C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71" type="#_x0000_t202" alt="Interní informace" style="position:absolute;margin-left:0;margin-top:0;width:70.75pt;height:27.2pt;z-index:4865786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PM6qfEQAgAA&#10;HQ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B6A23FE" w14:textId="01F373C9" w:rsidR="00973685" w:rsidRPr="00973685" w:rsidRDefault="00973685" w:rsidP="0097368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7368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8448" behindDoc="1" locked="0" layoutInCell="1" allowOverlap="1" wp14:anchorId="0F68BE4C" wp14:editId="4059143E">
              <wp:simplePos x="0" y="0"/>
              <wp:positionH relativeFrom="page">
                <wp:posOffset>3405632</wp:posOffset>
              </wp:positionH>
              <wp:positionV relativeFrom="page">
                <wp:posOffset>9916159</wp:posOffset>
              </wp:positionV>
              <wp:extent cx="749300" cy="16573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D8D17D" w14:textId="77777777" w:rsidR="006A658E" w:rsidRDefault="00973685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Stránka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z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68BE4C" id="Textbox 54" o:spid="_x0000_s1072" type="#_x0000_t202" style="position:absolute;margin-left:268.15pt;margin-top:780.8pt;width:59pt;height:13.05pt;z-index:-1674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" filled="f" stroked="f">
              <v:textbox inset="0,0,0,0">
                <w:txbxContent>
                  <w:p w14:paraId="5AD8D17D" w14:textId="77777777" w:rsidR="006A658E" w:rsidRDefault="00973685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Stránka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z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3222" w14:textId="477F3759" w:rsidR="006A658E" w:rsidRDefault="0097368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79712" behindDoc="0" locked="0" layoutInCell="1" allowOverlap="1" wp14:anchorId="767B1A16" wp14:editId="113E1E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353716739" name="Textové pole 8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1C50C" w14:textId="7A112523" w:rsidR="00973685" w:rsidRPr="00973685" w:rsidRDefault="00973685" w:rsidP="009736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7368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B1A16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73" type="#_x0000_t202" alt="Interní informace" style="position:absolute;margin-left:0;margin-top:0;width:70.75pt;height:27.2pt;z-index:486579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8HJDgIAAB0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5A1C50C" w14:textId="7A112523" w:rsidR="00973685" w:rsidRPr="00973685" w:rsidRDefault="00973685" w:rsidP="0097368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7368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8960" behindDoc="1" locked="0" layoutInCell="1" allowOverlap="1" wp14:anchorId="346A75ED" wp14:editId="733AD20C">
              <wp:simplePos x="0" y="0"/>
              <wp:positionH relativeFrom="page">
                <wp:posOffset>3405632</wp:posOffset>
              </wp:positionH>
              <wp:positionV relativeFrom="page">
                <wp:posOffset>9916159</wp:posOffset>
              </wp:positionV>
              <wp:extent cx="749300" cy="16573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478B1F" w14:textId="77777777" w:rsidR="006A658E" w:rsidRDefault="00973685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Stránka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z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A75ED" id="Textbox 55" o:spid="_x0000_s1074" type="#_x0000_t202" style="position:absolute;margin-left:268.15pt;margin-top:780.8pt;width:59pt;height:13.05pt;z-index:-1674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" filled="f" stroked="f">
              <v:textbox inset="0,0,0,0">
                <w:txbxContent>
                  <w:p w14:paraId="7D478B1F" w14:textId="77777777" w:rsidR="006A658E" w:rsidRDefault="00973685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Stránka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</w:rPr>
                      <w:t>2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z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6F53" w14:textId="6B333148" w:rsidR="006A658E" w:rsidRDefault="0097368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0736" behindDoc="0" locked="0" layoutInCell="1" allowOverlap="1" wp14:anchorId="25F67F15" wp14:editId="40124AE8">
              <wp:simplePos x="828136" y="1004977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194389839" name="Textové pole 9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2F8BF" w14:textId="2ECD6133" w:rsidR="00973685" w:rsidRPr="00973685" w:rsidRDefault="00973685" w:rsidP="009736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7368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67F15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75" type="#_x0000_t202" alt="Interní informace" style="position:absolute;margin-left:0;margin-top:0;width:70.75pt;height:27.2pt;z-index:4865807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gGhz9A8CAAAd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CC2F8BF" w14:textId="2ECD6133" w:rsidR="00973685" w:rsidRPr="00973685" w:rsidRDefault="00973685" w:rsidP="0097368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7368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9472" behindDoc="1" locked="0" layoutInCell="1" allowOverlap="1" wp14:anchorId="3299051B" wp14:editId="3365A245">
              <wp:simplePos x="0" y="0"/>
              <wp:positionH relativeFrom="page">
                <wp:posOffset>3405632</wp:posOffset>
              </wp:positionH>
              <wp:positionV relativeFrom="page">
                <wp:posOffset>9916159</wp:posOffset>
              </wp:positionV>
              <wp:extent cx="749300" cy="16573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186C3B" w14:textId="77777777" w:rsidR="006A658E" w:rsidRDefault="00973685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Stránka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z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99051B" id="Textbox 56" o:spid="_x0000_s1076" type="#_x0000_t202" style="position:absolute;margin-left:268.15pt;margin-top:780.8pt;width:59pt;height:13.05pt;z-index:-1674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" filled="f" stroked="f">
              <v:textbox inset="0,0,0,0">
                <w:txbxContent>
                  <w:p w14:paraId="74186C3B" w14:textId="77777777" w:rsidR="006A658E" w:rsidRDefault="00973685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Stránka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</w:rPr>
                      <w:t>3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z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CE36" w14:textId="77777777" w:rsidR="00973685" w:rsidRDefault="00973685">
      <w:r>
        <w:separator/>
      </w:r>
    </w:p>
  </w:footnote>
  <w:footnote w:type="continuationSeparator" w:id="0">
    <w:p w14:paraId="39673E86" w14:textId="77777777" w:rsidR="00973685" w:rsidRDefault="00973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4012" w14:textId="77777777" w:rsidR="006A658E" w:rsidRDefault="0097368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557696" behindDoc="1" locked="0" layoutInCell="1" allowOverlap="1" wp14:anchorId="161A01E4" wp14:editId="7EC73588">
          <wp:simplePos x="0" y="0"/>
          <wp:positionH relativeFrom="page">
            <wp:posOffset>431800</wp:posOffset>
          </wp:positionH>
          <wp:positionV relativeFrom="page">
            <wp:posOffset>431164</wp:posOffset>
          </wp:positionV>
          <wp:extent cx="1797735" cy="53212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735" cy="53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558208" behindDoc="1" locked="0" layoutInCell="1" allowOverlap="1" wp14:anchorId="3B5D9AF7" wp14:editId="110ED99D">
              <wp:simplePos x="0" y="0"/>
              <wp:positionH relativeFrom="page">
                <wp:posOffset>4192015</wp:posOffset>
              </wp:positionH>
              <wp:positionV relativeFrom="page">
                <wp:posOffset>439124</wp:posOffset>
              </wp:positionV>
              <wp:extent cx="2911475" cy="5981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1475" cy="598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64E30" w14:textId="77777777" w:rsidR="006A658E" w:rsidRDefault="00973685">
                          <w:pPr>
                            <w:spacing w:line="276" w:lineRule="auto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DÍLČÍ SMLOUVA NA POSKYTOVÁNÍ KONZULTAČNÍCH</w:t>
                          </w:r>
                          <w:r>
                            <w:rPr>
                              <w:b/>
                              <w:color w:val="00AEEE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SLUŽEB</w:t>
                          </w:r>
                          <w:r>
                            <w:rPr>
                              <w:b/>
                              <w:color w:val="00AEEE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color w:val="00AEEE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 xml:space="preserve">ODBORNÉ </w:t>
                          </w:r>
                          <w:r>
                            <w:rPr>
                              <w:b/>
                              <w:color w:val="00AEEE"/>
                              <w:spacing w:val="-2"/>
                              <w:sz w:val="24"/>
                            </w:rPr>
                            <w:t>STANOVISKO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D9AF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8" type="#_x0000_t202" style="position:absolute;margin-left:330.1pt;margin-top:34.6pt;width:229.25pt;height:47.1pt;z-index:-1675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" filled="f" stroked="f">
              <v:textbox inset="0,0,0,0">
                <w:txbxContent>
                  <w:p w14:paraId="41964E30" w14:textId="77777777" w:rsidR="006A658E" w:rsidRDefault="00973685">
                    <w:pPr>
                      <w:spacing w:line="276" w:lineRule="auto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AEEE"/>
                        <w:sz w:val="24"/>
                      </w:rPr>
                      <w:t>DÍLČÍ SMLOUVA NA POSKYTOVÁNÍ KONZULTAČNÍCH</w:t>
                    </w:r>
                    <w:r>
                      <w:rPr>
                        <w:b/>
                        <w:color w:val="00AEEE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z w:val="24"/>
                      </w:rPr>
                      <w:t>SLUŽEB</w:t>
                    </w:r>
                    <w:r>
                      <w:rPr>
                        <w:b/>
                        <w:color w:val="00AEEE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z w:val="24"/>
                      </w:rPr>
                      <w:t>-</w:t>
                    </w:r>
                    <w:r>
                      <w:rPr>
                        <w:b/>
                        <w:color w:val="00AEEE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z w:val="24"/>
                      </w:rPr>
                      <w:t xml:space="preserve">ODBORNÉ </w:t>
                    </w:r>
                    <w:r>
                      <w:rPr>
                        <w:b/>
                        <w:color w:val="00AEEE"/>
                        <w:spacing w:val="-2"/>
                        <w:sz w:val="24"/>
                      </w:rPr>
                      <w:t>STANOVISKO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2DF8" w14:textId="77777777" w:rsidR="006A658E" w:rsidRDefault="0097368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0768" behindDoc="1" locked="0" layoutInCell="1" allowOverlap="1" wp14:anchorId="000DA2F4" wp14:editId="263109F6">
              <wp:simplePos x="0" y="0"/>
              <wp:positionH relativeFrom="page">
                <wp:posOffset>5982461</wp:posOffset>
              </wp:positionH>
              <wp:positionV relativeFrom="page">
                <wp:posOffset>532457</wp:posOffset>
              </wp:positionV>
              <wp:extent cx="1068070" cy="18224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80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0400A6" w14:textId="77777777" w:rsidR="006A658E" w:rsidRDefault="00973685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rPr>
                              <w:color w:val="696969"/>
                            </w:rPr>
                            <w:t>Metodický</w:t>
                          </w:r>
                          <w:r>
                            <w:rPr>
                              <w:color w:val="696969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2"/>
                            </w:rPr>
                            <w:t>pokyn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DA2F4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54" type="#_x0000_t202" style="position:absolute;margin-left:471.05pt;margin-top:41.95pt;width:84.1pt;height:14.35pt;z-index:-1675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" filled="f" stroked="f">
              <v:textbox inset="0,0,0,0">
                <w:txbxContent>
                  <w:p w14:paraId="190400A6" w14:textId="77777777" w:rsidR="006A658E" w:rsidRDefault="00973685">
                    <w:pPr>
                      <w:pStyle w:val="Zkladntext"/>
                      <w:spacing w:before="13"/>
                      <w:ind w:left="20"/>
                    </w:pPr>
                    <w:r>
                      <w:rPr>
                        <w:color w:val="696969"/>
                      </w:rPr>
                      <w:t>Metodický</w:t>
                    </w:r>
                    <w:r>
                      <w:rPr>
                        <w:color w:val="696969"/>
                        <w:spacing w:val="-8"/>
                      </w:rPr>
                      <w:t xml:space="preserve"> </w:t>
                    </w:r>
                    <w:r>
                      <w:rPr>
                        <w:color w:val="696969"/>
                        <w:spacing w:val="-2"/>
                      </w:rPr>
                      <w:t>pokyn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82DE" w14:textId="77777777" w:rsidR="006A658E" w:rsidRDefault="0097368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563840" behindDoc="1" locked="0" layoutInCell="1" allowOverlap="1" wp14:anchorId="663C33DD" wp14:editId="2E9E9B13">
          <wp:simplePos x="0" y="0"/>
          <wp:positionH relativeFrom="page">
            <wp:posOffset>431165</wp:posOffset>
          </wp:positionH>
          <wp:positionV relativeFrom="page">
            <wp:posOffset>428624</wp:posOffset>
          </wp:positionV>
          <wp:extent cx="1800225" cy="838200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564352" behindDoc="1" locked="0" layoutInCell="1" allowOverlap="1" wp14:anchorId="15AFF010" wp14:editId="19994638">
              <wp:simplePos x="0" y="0"/>
              <wp:positionH relativeFrom="page">
                <wp:posOffset>5982461</wp:posOffset>
              </wp:positionH>
              <wp:positionV relativeFrom="page">
                <wp:posOffset>532457</wp:posOffset>
              </wp:positionV>
              <wp:extent cx="1068070" cy="18224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80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1C3F4" w14:textId="77777777" w:rsidR="006A658E" w:rsidRDefault="00973685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rPr>
                              <w:color w:val="696969"/>
                            </w:rPr>
                            <w:t>Metodický</w:t>
                          </w:r>
                          <w:r>
                            <w:rPr>
                              <w:color w:val="696969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2"/>
                            </w:rPr>
                            <w:t>pokyn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FF010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61" type="#_x0000_t202" style="position:absolute;margin-left:471.05pt;margin-top:41.95pt;width:84.1pt;height:14.35pt;z-index:-1675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" filled="f" stroked="f">
              <v:textbox inset="0,0,0,0">
                <w:txbxContent>
                  <w:p w14:paraId="7EA1C3F4" w14:textId="77777777" w:rsidR="006A658E" w:rsidRDefault="00973685">
                    <w:pPr>
                      <w:pStyle w:val="Zkladntext"/>
                      <w:spacing w:before="13"/>
                      <w:ind w:left="20"/>
                    </w:pPr>
                    <w:r>
                      <w:rPr>
                        <w:color w:val="696969"/>
                      </w:rPr>
                      <w:t>Metodický</w:t>
                    </w:r>
                    <w:r>
                      <w:rPr>
                        <w:color w:val="696969"/>
                        <w:spacing w:val="-8"/>
                      </w:rPr>
                      <w:t xml:space="preserve"> </w:t>
                    </w:r>
                    <w:r>
                      <w:rPr>
                        <w:color w:val="696969"/>
                        <w:spacing w:val="-2"/>
                      </w:rPr>
                      <w:t>pokyn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64864" behindDoc="1" locked="0" layoutInCell="1" allowOverlap="1" wp14:anchorId="282792DC" wp14:editId="1139C476">
              <wp:simplePos x="0" y="0"/>
              <wp:positionH relativeFrom="page">
                <wp:posOffset>4872609</wp:posOffset>
              </wp:positionH>
              <wp:positionV relativeFrom="page">
                <wp:posOffset>867737</wp:posOffset>
              </wp:positionV>
              <wp:extent cx="2178050" cy="39116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8050" cy="391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D50A1" w14:textId="77777777" w:rsidR="006A658E" w:rsidRDefault="00973685">
                          <w:pPr>
                            <w:pStyle w:val="Zkladntext"/>
                            <w:spacing w:before="13"/>
                            <w:ind w:right="20"/>
                            <w:jc w:val="right"/>
                          </w:pPr>
                          <w:r>
                            <w:rPr>
                              <w:color w:val="696969"/>
                            </w:rPr>
                            <w:t>Metodika</w:t>
                          </w:r>
                          <w:r>
                            <w:rPr>
                              <w:color w:val="69696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</w:rPr>
                            <w:t>stanovení</w:t>
                          </w:r>
                          <w:r>
                            <w:rPr>
                              <w:color w:val="696969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2"/>
                            </w:rPr>
                            <w:t>hodinové</w:t>
                          </w:r>
                        </w:p>
                        <w:p w14:paraId="0FFB0D41" w14:textId="77777777" w:rsidR="006A658E" w:rsidRDefault="00973685">
                          <w:pPr>
                            <w:pStyle w:val="Zkladntext"/>
                            <w:spacing w:before="76"/>
                            <w:ind w:right="18"/>
                            <w:jc w:val="right"/>
                          </w:pPr>
                          <w:r>
                            <w:rPr>
                              <w:color w:val="696969"/>
                            </w:rPr>
                            <w:t>nákladové</w:t>
                          </w:r>
                          <w:r>
                            <w:rPr>
                              <w:color w:val="69696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</w:rPr>
                            <w:t>a</w:t>
                          </w:r>
                          <w:r>
                            <w:rPr>
                              <w:color w:val="69696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</w:rPr>
                            <w:t>prodejní</w:t>
                          </w:r>
                          <w:r>
                            <w:rPr>
                              <w:color w:val="69696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</w:rPr>
                            <w:t>sazby</w:t>
                          </w:r>
                          <w:r>
                            <w:rPr>
                              <w:color w:val="69696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4"/>
                            </w:rPr>
                            <w:t>NAKIT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2792DC" id="Textbox 31" o:spid="_x0000_s1062" type="#_x0000_t202" style="position:absolute;margin-left:383.65pt;margin-top:68.35pt;width:171.5pt;height:30.8pt;z-index:-1675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" filled="f" stroked="f">
              <v:textbox inset="0,0,0,0">
                <w:txbxContent>
                  <w:p w14:paraId="2CAD50A1" w14:textId="77777777" w:rsidR="006A658E" w:rsidRDefault="00973685">
                    <w:pPr>
                      <w:pStyle w:val="Zkladntext"/>
                      <w:spacing w:before="13"/>
                      <w:ind w:right="20"/>
                      <w:jc w:val="right"/>
                    </w:pPr>
                    <w:r>
                      <w:rPr>
                        <w:color w:val="696969"/>
                      </w:rPr>
                      <w:t>Metodika</w:t>
                    </w:r>
                    <w:r>
                      <w:rPr>
                        <w:color w:val="696969"/>
                        <w:spacing w:val="-10"/>
                      </w:rPr>
                      <w:t xml:space="preserve"> </w:t>
                    </w:r>
                    <w:r>
                      <w:rPr>
                        <w:color w:val="696969"/>
                      </w:rPr>
                      <w:t>stanovení</w:t>
                    </w:r>
                    <w:r>
                      <w:rPr>
                        <w:color w:val="696969"/>
                        <w:spacing w:val="-8"/>
                      </w:rPr>
                      <w:t xml:space="preserve"> </w:t>
                    </w:r>
                    <w:r>
                      <w:rPr>
                        <w:color w:val="696969"/>
                        <w:spacing w:val="-2"/>
                      </w:rPr>
                      <w:t>hodinové</w:t>
                    </w:r>
                  </w:p>
                  <w:p w14:paraId="0FFB0D41" w14:textId="77777777" w:rsidR="006A658E" w:rsidRDefault="00973685">
                    <w:pPr>
                      <w:pStyle w:val="Zkladntext"/>
                      <w:spacing w:before="76"/>
                      <w:ind w:right="18"/>
                      <w:jc w:val="right"/>
                    </w:pPr>
                    <w:r>
                      <w:rPr>
                        <w:color w:val="696969"/>
                      </w:rPr>
                      <w:t>nákladové</w:t>
                    </w:r>
                    <w:r>
                      <w:rPr>
                        <w:color w:val="696969"/>
                        <w:spacing w:val="-6"/>
                      </w:rPr>
                      <w:t xml:space="preserve"> </w:t>
                    </w:r>
                    <w:r>
                      <w:rPr>
                        <w:color w:val="696969"/>
                      </w:rPr>
                      <w:t>a</w:t>
                    </w:r>
                    <w:r>
                      <w:rPr>
                        <w:color w:val="696969"/>
                        <w:spacing w:val="-5"/>
                      </w:rPr>
                      <w:t xml:space="preserve"> </w:t>
                    </w:r>
                    <w:r>
                      <w:rPr>
                        <w:color w:val="696969"/>
                      </w:rPr>
                      <w:t>prodejní</w:t>
                    </w:r>
                    <w:r>
                      <w:rPr>
                        <w:color w:val="696969"/>
                        <w:spacing w:val="-6"/>
                      </w:rPr>
                      <w:t xml:space="preserve"> </w:t>
                    </w:r>
                    <w:r>
                      <w:rPr>
                        <w:color w:val="696969"/>
                      </w:rPr>
                      <w:t>sazby</w:t>
                    </w:r>
                    <w:r>
                      <w:rPr>
                        <w:color w:val="696969"/>
                        <w:spacing w:val="-3"/>
                      </w:rPr>
                      <w:t xml:space="preserve"> </w:t>
                    </w:r>
                    <w:r>
                      <w:rPr>
                        <w:color w:val="696969"/>
                        <w:spacing w:val="-4"/>
                      </w:rPr>
                      <w:t>NAKIT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AC9A" w14:textId="77777777" w:rsidR="006A658E" w:rsidRDefault="0097368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7936" behindDoc="1" locked="0" layoutInCell="1" allowOverlap="1" wp14:anchorId="0CDB71AA" wp14:editId="59A44E9D">
              <wp:simplePos x="0" y="0"/>
              <wp:positionH relativeFrom="page">
                <wp:posOffset>4192015</wp:posOffset>
              </wp:positionH>
              <wp:positionV relativeFrom="page">
                <wp:posOffset>439124</wp:posOffset>
              </wp:positionV>
              <wp:extent cx="2628265" cy="19621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82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B7DC8" w14:textId="77777777" w:rsidR="006A658E" w:rsidRDefault="00973685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DÍLČÍ</w:t>
                          </w:r>
                          <w:r>
                            <w:rPr>
                              <w:b/>
                              <w:color w:val="00AEE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SMLOUVA</w:t>
                          </w:r>
                          <w:r>
                            <w:rPr>
                              <w:b/>
                              <w:color w:val="00AEEE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NA</w:t>
                          </w:r>
                          <w:r>
                            <w:rPr>
                              <w:b/>
                              <w:color w:val="00AEEE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pacing w:val="-2"/>
                              <w:sz w:val="24"/>
                            </w:rPr>
                            <w:t>POSKYTOVÁNÍ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B71AA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69" type="#_x0000_t202" style="position:absolute;margin-left:330.1pt;margin-top:34.6pt;width:206.95pt;height:15.45pt;z-index:-167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" filled="f" stroked="f">
              <v:textbox inset="0,0,0,0">
                <w:txbxContent>
                  <w:p w14:paraId="1D0B7DC8" w14:textId="77777777" w:rsidR="006A658E" w:rsidRDefault="00973685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AEEE"/>
                        <w:sz w:val="24"/>
                      </w:rPr>
                      <w:t>DÍLČÍ</w:t>
                    </w:r>
                    <w:r>
                      <w:rPr>
                        <w:b/>
                        <w:color w:val="00AEEE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z w:val="24"/>
                      </w:rPr>
                      <w:t>SMLOUVA</w:t>
                    </w:r>
                    <w:r>
                      <w:rPr>
                        <w:b/>
                        <w:color w:val="00AEEE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z w:val="24"/>
                      </w:rPr>
                      <w:t>NA</w:t>
                    </w:r>
                    <w:r>
                      <w:rPr>
                        <w:b/>
                        <w:color w:val="00AEEE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pacing w:val="-2"/>
                        <w:sz w:val="24"/>
                      </w:rPr>
                      <w:t>POSKYTOVÁNÍ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1986" w14:textId="77777777" w:rsidR="006A658E" w:rsidRDefault="006A658E">
    <w:pPr>
      <w:pStyle w:val="Zkladn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A286" w14:textId="77777777" w:rsidR="006A658E" w:rsidRDefault="006A658E">
    <w:pPr>
      <w:pStyle w:val="Zkladn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0078" w14:textId="77777777" w:rsidR="006A658E" w:rsidRDefault="006A658E">
    <w:pPr>
      <w:pStyle w:val="Zkladn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4B9D" w14:textId="77777777" w:rsidR="006A658E" w:rsidRDefault="006A658E">
    <w:pPr>
      <w:pStyle w:val="Zkladn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F25C" w14:textId="77777777" w:rsidR="006A658E" w:rsidRDefault="0097368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570496" behindDoc="1" locked="0" layoutInCell="1" allowOverlap="1" wp14:anchorId="1F9845B1" wp14:editId="2FB661DB">
          <wp:simplePos x="0" y="0"/>
          <wp:positionH relativeFrom="page">
            <wp:posOffset>431800</wp:posOffset>
          </wp:positionH>
          <wp:positionV relativeFrom="page">
            <wp:posOffset>431164</wp:posOffset>
          </wp:positionV>
          <wp:extent cx="1797735" cy="532128"/>
          <wp:effectExtent l="0" t="0" r="0" b="0"/>
          <wp:wrapNone/>
          <wp:docPr id="58" name="Image 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 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735" cy="53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571008" behindDoc="1" locked="0" layoutInCell="1" allowOverlap="1" wp14:anchorId="02D4DE23" wp14:editId="3B5A9472">
              <wp:simplePos x="0" y="0"/>
              <wp:positionH relativeFrom="page">
                <wp:posOffset>4192015</wp:posOffset>
              </wp:positionH>
              <wp:positionV relativeFrom="page">
                <wp:posOffset>439124</wp:posOffset>
              </wp:positionV>
              <wp:extent cx="2911475" cy="59817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1475" cy="598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2EBE06" w14:textId="77777777" w:rsidR="006A658E" w:rsidRDefault="00973685">
                          <w:pPr>
                            <w:spacing w:line="276" w:lineRule="auto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DÍLČÍ SMLOUVA NA POSKYTOVÁNÍ KONZULTAČNÍCH</w:t>
                          </w:r>
                          <w:r>
                            <w:rPr>
                              <w:b/>
                              <w:color w:val="00AEEE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SLUŽEB</w:t>
                          </w:r>
                          <w:r>
                            <w:rPr>
                              <w:b/>
                              <w:color w:val="00AEEE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color w:val="00AEEE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 xml:space="preserve">ODBORNÉ </w:t>
                          </w:r>
                          <w:r>
                            <w:rPr>
                              <w:b/>
                              <w:color w:val="00AEEE"/>
                              <w:spacing w:val="-2"/>
                              <w:sz w:val="24"/>
                            </w:rPr>
                            <w:t>STANOVISKO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DE23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79" type="#_x0000_t202" style="position:absolute;margin-left:330.1pt;margin-top:34.6pt;width:229.25pt;height:47.1pt;z-index:-1674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" filled="f" stroked="f">
              <v:textbox inset="0,0,0,0">
                <w:txbxContent>
                  <w:p w14:paraId="682EBE06" w14:textId="77777777" w:rsidR="006A658E" w:rsidRDefault="00973685">
                    <w:pPr>
                      <w:spacing w:line="276" w:lineRule="auto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AEEE"/>
                        <w:sz w:val="24"/>
                      </w:rPr>
                      <w:t>DÍLČÍ SMLOUVA NA POSKYTOVÁNÍ KONZULTAČNÍCH</w:t>
                    </w:r>
                    <w:r>
                      <w:rPr>
                        <w:b/>
                        <w:color w:val="00AEEE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z w:val="24"/>
                      </w:rPr>
                      <w:t>SLUŽEB</w:t>
                    </w:r>
                    <w:r>
                      <w:rPr>
                        <w:b/>
                        <w:color w:val="00AEEE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z w:val="24"/>
                      </w:rPr>
                      <w:t>-</w:t>
                    </w:r>
                    <w:r>
                      <w:rPr>
                        <w:b/>
                        <w:color w:val="00AEEE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z w:val="24"/>
                      </w:rPr>
                      <w:t xml:space="preserve">ODBORNÉ </w:t>
                    </w:r>
                    <w:r>
                      <w:rPr>
                        <w:b/>
                        <w:color w:val="00AEEE"/>
                        <w:spacing w:val="-2"/>
                        <w:sz w:val="24"/>
                      </w:rPr>
                      <w:t>STANOVISKO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1143"/>
    <w:multiLevelType w:val="hybridMultilevel"/>
    <w:tmpl w:val="B164D31C"/>
    <w:lvl w:ilvl="0" w:tplc="7A3496D2">
      <w:start w:val="1"/>
      <w:numFmt w:val="decimal"/>
      <w:lvlText w:val="%1."/>
      <w:lvlJc w:val="left"/>
      <w:pPr>
        <w:ind w:left="836" w:hanging="36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04"/>
        <w:sz w:val="24"/>
        <w:szCs w:val="24"/>
        <w:lang w:val="cs-CZ" w:eastAsia="en-US" w:bidi="ar-SA"/>
      </w:rPr>
    </w:lvl>
    <w:lvl w:ilvl="1" w:tplc="7A30E188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D14E1B32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D5BAE908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96EA1E66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8C7AAD1A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501A6C5A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55AAB0E4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CAAA7518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D035748"/>
    <w:multiLevelType w:val="hybridMultilevel"/>
    <w:tmpl w:val="6296B186"/>
    <w:lvl w:ilvl="0" w:tplc="D65074F2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E39437A2">
      <w:numFmt w:val="bullet"/>
      <w:lvlText w:val="•"/>
      <w:lvlJc w:val="left"/>
      <w:pPr>
        <w:ind w:left="1068" w:hanging="360"/>
      </w:pPr>
      <w:rPr>
        <w:rFonts w:hint="default"/>
        <w:lang w:val="cs-CZ" w:eastAsia="en-US" w:bidi="ar-SA"/>
      </w:rPr>
    </w:lvl>
    <w:lvl w:ilvl="2" w:tplc="C5B69504">
      <w:numFmt w:val="bullet"/>
      <w:lvlText w:val="•"/>
      <w:lvlJc w:val="left"/>
      <w:pPr>
        <w:ind w:left="1417" w:hanging="360"/>
      </w:pPr>
      <w:rPr>
        <w:rFonts w:hint="default"/>
        <w:lang w:val="cs-CZ" w:eastAsia="en-US" w:bidi="ar-SA"/>
      </w:rPr>
    </w:lvl>
    <w:lvl w:ilvl="3" w:tplc="4EA8D58A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4" w:tplc="C0C25488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5" w:tplc="76FE6B98">
      <w:numFmt w:val="bullet"/>
      <w:lvlText w:val="•"/>
      <w:lvlJc w:val="left"/>
      <w:pPr>
        <w:ind w:left="2464" w:hanging="360"/>
      </w:pPr>
      <w:rPr>
        <w:rFonts w:hint="default"/>
        <w:lang w:val="cs-CZ" w:eastAsia="en-US" w:bidi="ar-SA"/>
      </w:rPr>
    </w:lvl>
    <w:lvl w:ilvl="6" w:tplc="145EB122">
      <w:numFmt w:val="bullet"/>
      <w:lvlText w:val="•"/>
      <w:lvlJc w:val="left"/>
      <w:pPr>
        <w:ind w:left="2813" w:hanging="360"/>
      </w:pPr>
      <w:rPr>
        <w:rFonts w:hint="default"/>
        <w:lang w:val="cs-CZ" w:eastAsia="en-US" w:bidi="ar-SA"/>
      </w:rPr>
    </w:lvl>
    <w:lvl w:ilvl="7" w:tplc="0B481CA2">
      <w:numFmt w:val="bullet"/>
      <w:lvlText w:val="•"/>
      <w:lvlJc w:val="left"/>
      <w:pPr>
        <w:ind w:left="3162" w:hanging="360"/>
      </w:pPr>
      <w:rPr>
        <w:rFonts w:hint="default"/>
        <w:lang w:val="cs-CZ" w:eastAsia="en-US" w:bidi="ar-SA"/>
      </w:rPr>
    </w:lvl>
    <w:lvl w:ilvl="8" w:tplc="DD1E6D00">
      <w:numFmt w:val="bullet"/>
      <w:lvlText w:val="•"/>
      <w:lvlJc w:val="left"/>
      <w:pPr>
        <w:ind w:left="351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FA55FBF"/>
    <w:multiLevelType w:val="hybridMultilevel"/>
    <w:tmpl w:val="E46E12E4"/>
    <w:lvl w:ilvl="0" w:tplc="3956291A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258A7CFA">
      <w:numFmt w:val="bullet"/>
      <w:lvlText w:val="•"/>
      <w:lvlJc w:val="left"/>
      <w:pPr>
        <w:ind w:left="1068" w:hanging="360"/>
      </w:pPr>
      <w:rPr>
        <w:rFonts w:hint="default"/>
        <w:lang w:val="cs-CZ" w:eastAsia="en-US" w:bidi="ar-SA"/>
      </w:rPr>
    </w:lvl>
    <w:lvl w:ilvl="2" w:tplc="FC805696">
      <w:numFmt w:val="bullet"/>
      <w:lvlText w:val="•"/>
      <w:lvlJc w:val="left"/>
      <w:pPr>
        <w:ind w:left="1417" w:hanging="360"/>
      </w:pPr>
      <w:rPr>
        <w:rFonts w:hint="default"/>
        <w:lang w:val="cs-CZ" w:eastAsia="en-US" w:bidi="ar-SA"/>
      </w:rPr>
    </w:lvl>
    <w:lvl w:ilvl="3" w:tplc="382C6E3A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4" w:tplc="089A5246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5" w:tplc="BD329C8C">
      <w:numFmt w:val="bullet"/>
      <w:lvlText w:val="•"/>
      <w:lvlJc w:val="left"/>
      <w:pPr>
        <w:ind w:left="2464" w:hanging="360"/>
      </w:pPr>
      <w:rPr>
        <w:rFonts w:hint="default"/>
        <w:lang w:val="cs-CZ" w:eastAsia="en-US" w:bidi="ar-SA"/>
      </w:rPr>
    </w:lvl>
    <w:lvl w:ilvl="6" w:tplc="5422F86A">
      <w:numFmt w:val="bullet"/>
      <w:lvlText w:val="•"/>
      <w:lvlJc w:val="left"/>
      <w:pPr>
        <w:ind w:left="2813" w:hanging="360"/>
      </w:pPr>
      <w:rPr>
        <w:rFonts w:hint="default"/>
        <w:lang w:val="cs-CZ" w:eastAsia="en-US" w:bidi="ar-SA"/>
      </w:rPr>
    </w:lvl>
    <w:lvl w:ilvl="7" w:tplc="B1349976">
      <w:numFmt w:val="bullet"/>
      <w:lvlText w:val="•"/>
      <w:lvlJc w:val="left"/>
      <w:pPr>
        <w:ind w:left="3162" w:hanging="360"/>
      </w:pPr>
      <w:rPr>
        <w:rFonts w:hint="default"/>
        <w:lang w:val="cs-CZ" w:eastAsia="en-US" w:bidi="ar-SA"/>
      </w:rPr>
    </w:lvl>
    <w:lvl w:ilvl="8" w:tplc="C92C3066">
      <w:numFmt w:val="bullet"/>
      <w:lvlText w:val="•"/>
      <w:lvlJc w:val="left"/>
      <w:pPr>
        <w:ind w:left="351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1423A11"/>
    <w:multiLevelType w:val="hybridMultilevel"/>
    <w:tmpl w:val="96C8F520"/>
    <w:lvl w:ilvl="0" w:tplc="7DFA680E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4DEA791A">
      <w:numFmt w:val="bullet"/>
      <w:lvlText w:val="•"/>
      <w:lvlJc w:val="left"/>
      <w:pPr>
        <w:ind w:left="1068" w:hanging="360"/>
      </w:pPr>
      <w:rPr>
        <w:rFonts w:hint="default"/>
        <w:lang w:val="cs-CZ" w:eastAsia="en-US" w:bidi="ar-SA"/>
      </w:rPr>
    </w:lvl>
    <w:lvl w:ilvl="2" w:tplc="6596B336">
      <w:numFmt w:val="bullet"/>
      <w:lvlText w:val="•"/>
      <w:lvlJc w:val="left"/>
      <w:pPr>
        <w:ind w:left="1417" w:hanging="360"/>
      </w:pPr>
      <w:rPr>
        <w:rFonts w:hint="default"/>
        <w:lang w:val="cs-CZ" w:eastAsia="en-US" w:bidi="ar-SA"/>
      </w:rPr>
    </w:lvl>
    <w:lvl w:ilvl="3" w:tplc="C3669B32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4" w:tplc="3D80C1EE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5" w:tplc="6FFC9EE6">
      <w:numFmt w:val="bullet"/>
      <w:lvlText w:val="•"/>
      <w:lvlJc w:val="left"/>
      <w:pPr>
        <w:ind w:left="2464" w:hanging="360"/>
      </w:pPr>
      <w:rPr>
        <w:rFonts w:hint="default"/>
        <w:lang w:val="cs-CZ" w:eastAsia="en-US" w:bidi="ar-SA"/>
      </w:rPr>
    </w:lvl>
    <w:lvl w:ilvl="6" w:tplc="707E0116">
      <w:numFmt w:val="bullet"/>
      <w:lvlText w:val="•"/>
      <w:lvlJc w:val="left"/>
      <w:pPr>
        <w:ind w:left="2813" w:hanging="360"/>
      </w:pPr>
      <w:rPr>
        <w:rFonts w:hint="default"/>
        <w:lang w:val="cs-CZ" w:eastAsia="en-US" w:bidi="ar-SA"/>
      </w:rPr>
    </w:lvl>
    <w:lvl w:ilvl="7" w:tplc="0180F18E">
      <w:numFmt w:val="bullet"/>
      <w:lvlText w:val="•"/>
      <w:lvlJc w:val="left"/>
      <w:pPr>
        <w:ind w:left="3162" w:hanging="360"/>
      </w:pPr>
      <w:rPr>
        <w:rFonts w:hint="default"/>
        <w:lang w:val="cs-CZ" w:eastAsia="en-US" w:bidi="ar-SA"/>
      </w:rPr>
    </w:lvl>
    <w:lvl w:ilvl="8" w:tplc="610C6A18">
      <w:numFmt w:val="bullet"/>
      <w:lvlText w:val="•"/>
      <w:lvlJc w:val="left"/>
      <w:pPr>
        <w:ind w:left="351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12A1710F"/>
    <w:multiLevelType w:val="multilevel"/>
    <w:tmpl w:val="40E05CCE"/>
    <w:lvl w:ilvl="0">
      <w:start w:val="1"/>
      <w:numFmt w:val="decimal"/>
      <w:lvlText w:val="%1."/>
      <w:lvlJc w:val="left"/>
      <w:pPr>
        <w:ind w:left="390" w:hanging="269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29" w:hanging="38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740" w:hanging="38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863" w:hanging="38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986" w:hanging="38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109" w:hanging="38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33" w:hanging="38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56" w:hanging="38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79" w:hanging="387"/>
      </w:pPr>
      <w:rPr>
        <w:rFonts w:hint="default"/>
        <w:lang w:val="cs-CZ" w:eastAsia="en-US" w:bidi="ar-SA"/>
      </w:rPr>
    </w:lvl>
  </w:abstractNum>
  <w:abstractNum w:abstractNumId="5" w15:restartNumberingAfterBreak="0">
    <w:nsid w:val="13E27044"/>
    <w:multiLevelType w:val="hybridMultilevel"/>
    <w:tmpl w:val="71F0A400"/>
    <w:lvl w:ilvl="0" w:tplc="19AC2EC2">
      <w:start w:val="1"/>
      <w:numFmt w:val="decimal"/>
      <w:lvlText w:val="%1."/>
      <w:lvlJc w:val="left"/>
      <w:pPr>
        <w:ind w:left="1086" w:hanging="428"/>
        <w:jc w:val="left"/>
      </w:pPr>
      <w:rPr>
        <w:rFonts w:ascii="Arial" w:eastAsia="Arial" w:hAnsi="Arial" w:cs="Arial" w:hint="default"/>
        <w:b/>
        <w:bCs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1" w:tplc="17128C28">
      <w:numFmt w:val="bullet"/>
      <w:lvlText w:val=""/>
      <w:lvlJc w:val="left"/>
      <w:pPr>
        <w:ind w:left="1511" w:hanging="425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cs-CZ" w:eastAsia="en-US" w:bidi="ar-SA"/>
      </w:rPr>
    </w:lvl>
    <w:lvl w:ilvl="2" w:tplc="790E96AC">
      <w:numFmt w:val="bullet"/>
      <w:lvlText w:val="•"/>
      <w:lvlJc w:val="left"/>
      <w:pPr>
        <w:ind w:left="2619" w:hanging="425"/>
      </w:pPr>
      <w:rPr>
        <w:rFonts w:hint="default"/>
        <w:lang w:val="cs-CZ" w:eastAsia="en-US" w:bidi="ar-SA"/>
      </w:rPr>
    </w:lvl>
    <w:lvl w:ilvl="3" w:tplc="D8DADA74">
      <w:numFmt w:val="bullet"/>
      <w:lvlText w:val="•"/>
      <w:lvlJc w:val="left"/>
      <w:pPr>
        <w:ind w:left="3718" w:hanging="425"/>
      </w:pPr>
      <w:rPr>
        <w:rFonts w:hint="default"/>
        <w:lang w:val="cs-CZ" w:eastAsia="en-US" w:bidi="ar-SA"/>
      </w:rPr>
    </w:lvl>
    <w:lvl w:ilvl="4" w:tplc="4E6A93D6">
      <w:numFmt w:val="bullet"/>
      <w:lvlText w:val="•"/>
      <w:lvlJc w:val="left"/>
      <w:pPr>
        <w:ind w:left="4817" w:hanging="425"/>
      </w:pPr>
      <w:rPr>
        <w:rFonts w:hint="default"/>
        <w:lang w:val="cs-CZ" w:eastAsia="en-US" w:bidi="ar-SA"/>
      </w:rPr>
    </w:lvl>
    <w:lvl w:ilvl="5" w:tplc="F2E03506">
      <w:numFmt w:val="bullet"/>
      <w:lvlText w:val="•"/>
      <w:lvlJc w:val="left"/>
      <w:pPr>
        <w:ind w:left="5916" w:hanging="425"/>
      </w:pPr>
      <w:rPr>
        <w:rFonts w:hint="default"/>
        <w:lang w:val="cs-CZ" w:eastAsia="en-US" w:bidi="ar-SA"/>
      </w:rPr>
    </w:lvl>
    <w:lvl w:ilvl="6" w:tplc="752C76B6">
      <w:numFmt w:val="bullet"/>
      <w:lvlText w:val="•"/>
      <w:lvlJc w:val="left"/>
      <w:pPr>
        <w:ind w:left="7015" w:hanging="425"/>
      </w:pPr>
      <w:rPr>
        <w:rFonts w:hint="default"/>
        <w:lang w:val="cs-CZ" w:eastAsia="en-US" w:bidi="ar-SA"/>
      </w:rPr>
    </w:lvl>
    <w:lvl w:ilvl="7" w:tplc="9D8EBE4A">
      <w:numFmt w:val="bullet"/>
      <w:lvlText w:val="•"/>
      <w:lvlJc w:val="left"/>
      <w:pPr>
        <w:ind w:left="8114" w:hanging="425"/>
      </w:pPr>
      <w:rPr>
        <w:rFonts w:hint="default"/>
        <w:lang w:val="cs-CZ" w:eastAsia="en-US" w:bidi="ar-SA"/>
      </w:rPr>
    </w:lvl>
    <w:lvl w:ilvl="8" w:tplc="A056B33E">
      <w:numFmt w:val="bullet"/>
      <w:lvlText w:val="•"/>
      <w:lvlJc w:val="left"/>
      <w:pPr>
        <w:ind w:left="9213" w:hanging="425"/>
      </w:pPr>
      <w:rPr>
        <w:rFonts w:hint="default"/>
        <w:lang w:val="cs-CZ" w:eastAsia="en-US" w:bidi="ar-SA"/>
      </w:rPr>
    </w:lvl>
  </w:abstractNum>
  <w:abstractNum w:abstractNumId="6" w15:restartNumberingAfterBreak="0">
    <w:nsid w:val="18CB6C58"/>
    <w:multiLevelType w:val="multilevel"/>
    <w:tmpl w:val="8BE44D5A"/>
    <w:lvl w:ilvl="0">
      <w:start w:val="1"/>
      <w:numFmt w:val="decimal"/>
      <w:lvlText w:val="%1."/>
      <w:lvlJc w:val="left"/>
      <w:pPr>
        <w:ind w:left="4168" w:hanging="425"/>
        <w:jc w:val="right"/>
      </w:pPr>
      <w:rPr>
        <w:rFonts w:ascii="Arial" w:eastAsia="Arial" w:hAnsi="Arial" w:cs="Arial" w:hint="default"/>
        <w:b/>
        <w:bCs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45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2">
      <w:start w:val="5"/>
      <w:numFmt w:val="decimal"/>
      <w:lvlText w:val="%3"/>
      <w:lvlJc w:val="left"/>
      <w:pPr>
        <w:ind w:left="3997" w:hanging="425"/>
        <w:jc w:val="left"/>
      </w:pPr>
      <w:rPr>
        <w:rFonts w:ascii="Arial" w:eastAsia="Arial" w:hAnsi="Arial" w:cs="Arial" w:hint="default"/>
        <w:b/>
        <w:bCs/>
        <w:i w:val="0"/>
        <w:iCs w:val="0"/>
        <w:color w:val="40404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4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4">
      <w:start w:val="1"/>
      <w:numFmt w:val="decimal"/>
      <w:lvlText w:val="%5."/>
      <w:lvlJc w:val="left"/>
      <w:pPr>
        <w:ind w:left="8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5">
      <w:numFmt w:val="bullet"/>
      <w:lvlText w:val="•"/>
      <w:lvlJc w:val="left"/>
      <w:pPr>
        <w:ind w:left="5065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70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75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24935E98"/>
    <w:multiLevelType w:val="hybridMultilevel"/>
    <w:tmpl w:val="5F42C7F6"/>
    <w:lvl w:ilvl="0" w:tplc="CE3695B4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16811A8">
      <w:numFmt w:val="bullet"/>
      <w:lvlText w:val="•"/>
      <w:lvlJc w:val="left"/>
      <w:pPr>
        <w:ind w:left="1068" w:hanging="360"/>
      </w:pPr>
      <w:rPr>
        <w:rFonts w:hint="default"/>
        <w:lang w:val="cs-CZ" w:eastAsia="en-US" w:bidi="ar-SA"/>
      </w:rPr>
    </w:lvl>
    <w:lvl w:ilvl="2" w:tplc="E09EAB60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3" w:tplc="0A3E4D22">
      <w:numFmt w:val="bullet"/>
      <w:lvlText w:val="•"/>
      <w:lvlJc w:val="left"/>
      <w:pPr>
        <w:ind w:left="1764" w:hanging="360"/>
      </w:pPr>
      <w:rPr>
        <w:rFonts w:hint="default"/>
        <w:lang w:val="cs-CZ" w:eastAsia="en-US" w:bidi="ar-SA"/>
      </w:rPr>
    </w:lvl>
    <w:lvl w:ilvl="4" w:tplc="68200BE2">
      <w:numFmt w:val="bullet"/>
      <w:lvlText w:val="•"/>
      <w:lvlJc w:val="left"/>
      <w:pPr>
        <w:ind w:left="2112" w:hanging="360"/>
      </w:pPr>
      <w:rPr>
        <w:rFonts w:hint="default"/>
        <w:lang w:val="cs-CZ" w:eastAsia="en-US" w:bidi="ar-SA"/>
      </w:rPr>
    </w:lvl>
    <w:lvl w:ilvl="5" w:tplc="2752C26E">
      <w:numFmt w:val="bullet"/>
      <w:lvlText w:val="•"/>
      <w:lvlJc w:val="left"/>
      <w:pPr>
        <w:ind w:left="2461" w:hanging="360"/>
      </w:pPr>
      <w:rPr>
        <w:rFonts w:hint="default"/>
        <w:lang w:val="cs-CZ" w:eastAsia="en-US" w:bidi="ar-SA"/>
      </w:rPr>
    </w:lvl>
    <w:lvl w:ilvl="6" w:tplc="AA480D06">
      <w:numFmt w:val="bullet"/>
      <w:lvlText w:val="•"/>
      <w:lvlJc w:val="left"/>
      <w:pPr>
        <w:ind w:left="2809" w:hanging="360"/>
      </w:pPr>
      <w:rPr>
        <w:rFonts w:hint="default"/>
        <w:lang w:val="cs-CZ" w:eastAsia="en-US" w:bidi="ar-SA"/>
      </w:rPr>
    </w:lvl>
    <w:lvl w:ilvl="7" w:tplc="FBAEDFC8">
      <w:numFmt w:val="bullet"/>
      <w:lvlText w:val="•"/>
      <w:lvlJc w:val="left"/>
      <w:pPr>
        <w:ind w:left="3157" w:hanging="360"/>
      </w:pPr>
      <w:rPr>
        <w:rFonts w:hint="default"/>
        <w:lang w:val="cs-CZ" w:eastAsia="en-US" w:bidi="ar-SA"/>
      </w:rPr>
    </w:lvl>
    <w:lvl w:ilvl="8" w:tplc="A63A84AE">
      <w:numFmt w:val="bullet"/>
      <w:lvlText w:val="•"/>
      <w:lvlJc w:val="left"/>
      <w:pPr>
        <w:ind w:left="3505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288F2FD3"/>
    <w:multiLevelType w:val="multilevel"/>
    <w:tmpl w:val="EC7290E4"/>
    <w:lvl w:ilvl="0">
      <w:start w:val="1"/>
      <w:numFmt w:val="decimal"/>
      <w:lvlText w:val="%1"/>
      <w:lvlJc w:val="left"/>
      <w:pPr>
        <w:ind w:left="548" w:hanging="433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0"/>
        <w:w w:val="104"/>
        <w:sz w:val="28"/>
        <w:szCs w:val="2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92" w:hanging="576"/>
        <w:jc w:val="left"/>
      </w:pPr>
      <w:rPr>
        <w:rFonts w:hint="default"/>
        <w:spacing w:val="-1"/>
        <w:w w:val="103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36" w:hanging="576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03"/>
        <w:sz w:val="24"/>
        <w:szCs w:val="24"/>
        <w:lang w:val="cs-CZ" w:eastAsia="en-US" w:bidi="ar-SA"/>
      </w:rPr>
    </w:lvl>
    <w:lvl w:ilvl="3">
      <w:numFmt w:val="bullet"/>
      <w:lvlText w:val=""/>
      <w:lvlJc w:val="left"/>
      <w:pPr>
        <w:ind w:left="836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2956" w:hanging="57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014" w:hanging="57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073" w:hanging="57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31" w:hanging="57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189" w:hanging="576"/>
      </w:pPr>
      <w:rPr>
        <w:rFonts w:hint="default"/>
        <w:lang w:val="cs-CZ" w:eastAsia="en-US" w:bidi="ar-SA"/>
      </w:rPr>
    </w:lvl>
  </w:abstractNum>
  <w:abstractNum w:abstractNumId="9" w15:restartNumberingAfterBreak="0">
    <w:nsid w:val="2B3D72D1"/>
    <w:multiLevelType w:val="hybridMultilevel"/>
    <w:tmpl w:val="1CEAB0C6"/>
    <w:lvl w:ilvl="0" w:tplc="4CEA0EA6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3266BCCC">
      <w:numFmt w:val="bullet"/>
      <w:lvlText w:val="•"/>
      <w:lvlJc w:val="left"/>
      <w:pPr>
        <w:ind w:left="1068" w:hanging="360"/>
      </w:pPr>
      <w:rPr>
        <w:rFonts w:hint="default"/>
        <w:lang w:val="cs-CZ" w:eastAsia="en-US" w:bidi="ar-SA"/>
      </w:rPr>
    </w:lvl>
    <w:lvl w:ilvl="2" w:tplc="973429C6">
      <w:numFmt w:val="bullet"/>
      <w:lvlText w:val="•"/>
      <w:lvlJc w:val="left"/>
      <w:pPr>
        <w:ind w:left="1417" w:hanging="360"/>
      </w:pPr>
      <w:rPr>
        <w:rFonts w:hint="default"/>
        <w:lang w:val="cs-CZ" w:eastAsia="en-US" w:bidi="ar-SA"/>
      </w:rPr>
    </w:lvl>
    <w:lvl w:ilvl="3" w:tplc="D842028A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4" w:tplc="A8D8D01C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5" w:tplc="48F667B0">
      <w:numFmt w:val="bullet"/>
      <w:lvlText w:val="•"/>
      <w:lvlJc w:val="left"/>
      <w:pPr>
        <w:ind w:left="2464" w:hanging="360"/>
      </w:pPr>
      <w:rPr>
        <w:rFonts w:hint="default"/>
        <w:lang w:val="cs-CZ" w:eastAsia="en-US" w:bidi="ar-SA"/>
      </w:rPr>
    </w:lvl>
    <w:lvl w:ilvl="6" w:tplc="33F0E11C">
      <w:numFmt w:val="bullet"/>
      <w:lvlText w:val="•"/>
      <w:lvlJc w:val="left"/>
      <w:pPr>
        <w:ind w:left="2813" w:hanging="360"/>
      </w:pPr>
      <w:rPr>
        <w:rFonts w:hint="default"/>
        <w:lang w:val="cs-CZ" w:eastAsia="en-US" w:bidi="ar-SA"/>
      </w:rPr>
    </w:lvl>
    <w:lvl w:ilvl="7" w:tplc="A18E36AC">
      <w:numFmt w:val="bullet"/>
      <w:lvlText w:val="•"/>
      <w:lvlJc w:val="left"/>
      <w:pPr>
        <w:ind w:left="3162" w:hanging="360"/>
      </w:pPr>
      <w:rPr>
        <w:rFonts w:hint="default"/>
        <w:lang w:val="cs-CZ" w:eastAsia="en-US" w:bidi="ar-SA"/>
      </w:rPr>
    </w:lvl>
    <w:lvl w:ilvl="8" w:tplc="D48A644A">
      <w:numFmt w:val="bullet"/>
      <w:lvlText w:val="•"/>
      <w:lvlJc w:val="left"/>
      <w:pPr>
        <w:ind w:left="3511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2DFD096C"/>
    <w:multiLevelType w:val="hybridMultilevel"/>
    <w:tmpl w:val="61F69744"/>
    <w:lvl w:ilvl="0" w:tplc="B1C6854A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0436DC7A">
      <w:numFmt w:val="bullet"/>
      <w:lvlText w:val="•"/>
      <w:lvlJc w:val="left"/>
      <w:pPr>
        <w:ind w:left="1068" w:hanging="360"/>
      </w:pPr>
      <w:rPr>
        <w:rFonts w:hint="default"/>
        <w:lang w:val="cs-CZ" w:eastAsia="en-US" w:bidi="ar-SA"/>
      </w:rPr>
    </w:lvl>
    <w:lvl w:ilvl="2" w:tplc="EFAE959C">
      <w:numFmt w:val="bullet"/>
      <w:lvlText w:val="•"/>
      <w:lvlJc w:val="left"/>
      <w:pPr>
        <w:ind w:left="1417" w:hanging="360"/>
      </w:pPr>
      <w:rPr>
        <w:rFonts w:hint="default"/>
        <w:lang w:val="cs-CZ" w:eastAsia="en-US" w:bidi="ar-SA"/>
      </w:rPr>
    </w:lvl>
    <w:lvl w:ilvl="3" w:tplc="F4EEDF64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4" w:tplc="BA0267FA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5" w:tplc="461E3A70">
      <w:numFmt w:val="bullet"/>
      <w:lvlText w:val="•"/>
      <w:lvlJc w:val="left"/>
      <w:pPr>
        <w:ind w:left="2464" w:hanging="360"/>
      </w:pPr>
      <w:rPr>
        <w:rFonts w:hint="default"/>
        <w:lang w:val="cs-CZ" w:eastAsia="en-US" w:bidi="ar-SA"/>
      </w:rPr>
    </w:lvl>
    <w:lvl w:ilvl="6" w:tplc="2F8085DE">
      <w:numFmt w:val="bullet"/>
      <w:lvlText w:val="•"/>
      <w:lvlJc w:val="left"/>
      <w:pPr>
        <w:ind w:left="2813" w:hanging="360"/>
      </w:pPr>
      <w:rPr>
        <w:rFonts w:hint="default"/>
        <w:lang w:val="cs-CZ" w:eastAsia="en-US" w:bidi="ar-SA"/>
      </w:rPr>
    </w:lvl>
    <w:lvl w:ilvl="7" w:tplc="2DE4F284">
      <w:numFmt w:val="bullet"/>
      <w:lvlText w:val="•"/>
      <w:lvlJc w:val="left"/>
      <w:pPr>
        <w:ind w:left="3162" w:hanging="360"/>
      </w:pPr>
      <w:rPr>
        <w:rFonts w:hint="default"/>
        <w:lang w:val="cs-CZ" w:eastAsia="en-US" w:bidi="ar-SA"/>
      </w:rPr>
    </w:lvl>
    <w:lvl w:ilvl="8" w:tplc="35AC4F70">
      <w:numFmt w:val="bullet"/>
      <w:lvlText w:val="•"/>
      <w:lvlJc w:val="left"/>
      <w:pPr>
        <w:ind w:left="3511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30A2729D"/>
    <w:multiLevelType w:val="hybridMultilevel"/>
    <w:tmpl w:val="75361E20"/>
    <w:lvl w:ilvl="0" w:tplc="13C237B4">
      <w:start w:val="1"/>
      <w:numFmt w:val="lowerLetter"/>
      <w:lvlText w:val="%1)"/>
      <w:lvlJc w:val="left"/>
      <w:pPr>
        <w:ind w:left="1509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696969"/>
        <w:spacing w:val="-1"/>
        <w:w w:val="100"/>
        <w:sz w:val="22"/>
        <w:szCs w:val="22"/>
        <w:lang w:val="cs-CZ" w:eastAsia="en-US" w:bidi="ar-SA"/>
      </w:rPr>
    </w:lvl>
    <w:lvl w:ilvl="1" w:tplc="6B58AE12">
      <w:numFmt w:val="bullet"/>
      <w:lvlText w:val="o"/>
      <w:lvlJc w:val="left"/>
      <w:pPr>
        <w:ind w:left="18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696969"/>
        <w:spacing w:val="0"/>
        <w:w w:val="100"/>
        <w:sz w:val="22"/>
        <w:szCs w:val="22"/>
        <w:lang w:val="cs-CZ" w:eastAsia="en-US" w:bidi="ar-SA"/>
      </w:rPr>
    </w:lvl>
    <w:lvl w:ilvl="2" w:tplc="9C587E16">
      <w:numFmt w:val="bullet"/>
      <w:lvlText w:val="•"/>
      <w:lvlJc w:val="left"/>
      <w:pPr>
        <w:ind w:left="2698" w:hanging="360"/>
      </w:pPr>
      <w:rPr>
        <w:rFonts w:hint="default"/>
        <w:lang w:val="cs-CZ" w:eastAsia="en-US" w:bidi="ar-SA"/>
      </w:rPr>
    </w:lvl>
    <w:lvl w:ilvl="3" w:tplc="71C62D7A">
      <w:numFmt w:val="bullet"/>
      <w:lvlText w:val="•"/>
      <w:lvlJc w:val="left"/>
      <w:pPr>
        <w:ind w:left="3576" w:hanging="360"/>
      </w:pPr>
      <w:rPr>
        <w:rFonts w:hint="default"/>
        <w:lang w:val="cs-CZ" w:eastAsia="en-US" w:bidi="ar-SA"/>
      </w:rPr>
    </w:lvl>
    <w:lvl w:ilvl="4" w:tplc="F5F43E4C">
      <w:numFmt w:val="bullet"/>
      <w:lvlText w:val="•"/>
      <w:lvlJc w:val="left"/>
      <w:pPr>
        <w:ind w:left="4455" w:hanging="360"/>
      </w:pPr>
      <w:rPr>
        <w:rFonts w:hint="default"/>
        <w:lang w:val="cs-CZ" w:eastAsia="en-US" w:bidi="ar-SA"/>
      </w:rPr>
    </w:lvl>
    <w:lvl w:ilvl="5" w:tplc="634E460C">
      <w:numFmt w:val="bullet"/>
      <w:lvlText w:val="•"/>
      <w:lvlJc w:val="left"/>
      <w:pPr>
        <w:ind w:left="5333" w:hanging="360"/>
      </w:pPr>
      <w:rPr>
        <w:rFonts w:hint="default"/>
        <w:lang w:val="cs-CZ" w:eastAsia="en-US" w:bidi="ar-SA"/>
      </w:rPr>
    </w:lvl>
    <w:lvl w:ilvl="6" w:tplc="A60453B2">
      <w:numFmt w:val="bullet"/>
      <w:lvlText w:val="•"/>
      <w:lvlJc w:val="left"/>
      <w:pPr>
        <w:ind w:left="6212" w:hanging="360"/>
      </w:pPr>
      <w:rPr>
        <w:rFonts w:hint="default"/>
        <w:lang w:val="cs-CZ" w:eastAsia="en-US" w:bidi="ar-SA"/>
      </w:rPr>
    </w:lvl>
    <w:lvl w:ilvl="7" w:tplc="6598D68E">
      <w:numFmt w:val="bullet"/>
      <w:lvlText w:val="•"/>
      <w:lvlJc w:val="left"/>
      <w:pPr>
        <w:ind w:left="7090" w:hanging="360"/>
      </w:pPr>
      <w:rPr>
        <w:rFonts w:hint="default"/>
        <w:lang w:val="cs-CZ" w:eastAsia="en-US" w:bidi="ar-SA"/>
      </w:rPr>
    </w:lvl>
    <w:lvl w:ilvl="8" w:tplc="B71AD6A6">
      <w:numFmt w:val="bullet"/>
      <w:lvlText w:val="•"/>
      <w:lvlJc w:val="left"/>
      <w:pPr>
        <w:ind w:left="7969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35247503"/>
    <w:multiLevelType w:val="hybridMultilevel"/>
    <w:tmpl w:val="82A2EB8A"/>
    <w:lvl w:ilvl="0" w:tplc="C178C954">
      <w:start w:val="1"/>
      <w:numFmt w:val="lowerLetter"/>
      <w:lvlText w:val="%1."/>
      <w:lvlJc w:val="left"/>
      <w:pPr>
        <w:ind w:left="836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5"/>
        <w:sz w:val="24"/>
        <w:szCs w:val="24"/>
        <w:lang w:val="cs-CZ" w:eastAsia="en-US" w:bidi="ar-SA"/>
      </w:rPr>
    </w:lvl>
    <w:lvl w:ilvl="1" w:tplc="38FC6BA8">
      <w:start w:val="1"/>
      <w:numFmt w:val="lowerLetter"/>
      <w:lvlText w:val="%2."/>
      <w:lvlJc w:val="left"/>
      <w:pPr>
        <w:ind w:left="1556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5"/>
        <w:sz w:val="24"/>
        <w:szCs w:val="24"/>
        <w:lang w:val="cs-CZ" w:eastAsia="en-US" w:bidi="ar-SA"/>
      </w:rPr>
    </w:lvl>
    <w:lvl w:ilvl="2" w:tplc="8F842D2C">
      <w:numFmt w:val="bullet"/>
      <w:lvlText w:val="•"/>
      <w:lvlJc w:val="left"/>
      <w:pPr>
        <w:ind w:left="2420" w:hanging="360"/>
      </w:pPr>
      <w:rPr>
        <w:rFonts w:hint="default"/>
        <w:lang w:val="cs-CZ" w:eastAsia="en-US" w:bidi="ar-SA"/>
      </w:rPr>
    </w:lvl>
    <w:lvl w:ilvl="3" w:tplc="591846A4">
      <w:numFmt w:val="bullet"/>
      <w:lvlText w:val="•"/>
      <w:lvlJc w:val="left"/>
      <w:pPr>
        <w:ind w:left="3281" w:hanging="360"/>
      </w:pPr>
      <w:rPr>
        <w:rFonts w:hint="default"/>
        <w:lang w:val="cs-CZ" w:eastAsia="en-US" w:bidi="ar-SA"/>
      </w:rPr>
    </w:lvl>
    <w:lvl w:ilvl="4" w:tplc="798A08D0">
      <w:numFmt w:val="bullet"/>
      <w:lvlText w:val="•"/>
      <w:lvlJc w:val="left"/>
      <w:pPr>
        <w:ind w:left="4142" w:hanging="360"/>
      </w:pPr>
      <w:rPr>
        <w:rFonts w:hint="default"/>
        <w:lang w:val="cs-CZ" w:eastAsia="en-US" w:bidi="ar-SA"/>
      </w:rPr>
    </w:lvl>
    <w:lvl w:ilvl="5" w:tplc="5EEAAC44">
      <w:numFmt w:val="bullet"/>
      <w:lvlText w:val="•"/>
      <w:lvlJc w:val="left"/>
      <w:pPr>
        <w:ind w:left="5002" w:hanging="360"/>
      </w:pPr>
      <w:rPr>
        <w:rFonts w:hint="default"/>
        <w:lang w:val="cs-CZ" w:eastAsia="en-US" w:bidi="ar-SA"/>
      </w:rPr>
    </w:lvl>
    <w:lvl w:ilvl="6" w:tplc="37F29B7A">
      <w:numFmt w:val="bullet"/>
      <w:lvlText w:val="•"/>
      <w:lvlJc w:val="left"/>
      <w:pPr>
        <w:ind w:left="5863" w:hanging="360"/>
      </w:pPr>
      <w:rPr>
        <w:rFonts w:hint="default"/>
        <w:lang w:val="cs-CZ" w:eastAsia="en-US" w:bidi="ar-SA"/>
      </w:rPr>
    </w:lvl>
    <w:lvl w:ilvl="7" w:tplc="2B72314E">
      <w:numFmt w:val="bullet"/>
      <w:lvlText w:val="•"/>
      <w:lvlJc w:val="left"/>
      <w:pPr>
        <w:ind w:left="6724" w:hanging="360"/>
      </w:pPr>
      <w:rPr>
        <w:rFonts w:hint="default"/>
        <w:lang w:val="cs-CZ" w:eastAsia="en-US" w:bidi="ar-SA"/>
      </w:rPr>
    </w:lvl>
    <w:lvl w:ilvl="8" w:tplc="F02C5E36">
      <w:numFmt w:val="bullet"/>
      <w:lvlText w:val="•"/>
      <w:lvlJc w:val="left"/>
      <w:pPr>
        <w:ind w:left="7584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3B880750"/>
    <w:multiLevelType w:val="hybridMultilevel"/>
    <w:tmpl w:val="76FC3332"/>
    <w:lvl w:ilvl="0" w:tplc="87567F84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47EB5FC">
      <w:numFmt w:val="bullet"/>
      <w:lvlText w:val="•"/>
      <w:lvlJc w:val="left"/>
      <w:pPr>
        <w:ind w:left="1068" w:hanging="360"/>
      </w:pPr>
      <w:rPr>
        <w:rFonts w:hint="default"/>
        <w:lang w:val="cs-CZ" w:eastAsia="en-US" w:bidi="ar-SA"/>
      </w:rPr>
    </w:lvl>
    <w:lvl w:ilvl="2" w:tplc="0352CCB8">
      <w:numFmt w:val="bullet"/>
      <w:lvlText w:val="•"/>
      <w:lvlJc w:val="left"/>
      <w:pPr>
        <w:ind w:left="1417" w:hanging="360"/>
      </w:pPr>
      <w:rPr>
        <w:rFonts w:hint="default"/>
        <w:lang w:val="cs-CZ" w:eastAsia="en-US" w:bidi="ar-SA"/>
      </w:rPr>
    </w:lvl>
    <w:lvl w:ilvl="3" w:tplc="23BC5A0A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4" w:tplc="A1966B0E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5" w:tplc="66902A14">
      <w:numFmt w:val="bullet"/>
      <w:lvlText w:val="•"/>
      <w:lvlJc w:val="left"/>
      <w:pPr>
        <w:ind w:left="2464" w:hanging="360"/>
      </w:pPr>
      <w:rPr>
        <w:rFonts w:hint="default"/>
        <w:lang w:val="cs-CZ" w:eastAsia="en-US" w:bidi="ar-SA"/>
      </w:rPr>
    </w:lvl>
    <w:lvl w:ilvl="6" w:tplc="8A0C837A">
      <w:numFmt w:val="bullet"/>
      <w:lvlText w:val="•"/>
      <w:lvlJc w:val="left"/>
      <w:pPr>
        <w:ind w:left="2813" w:hanging="360"/>
      </w:pPr>
      <w:rPr>
        <w:rFonts w:hint="default"/>
        <w:lang w:val="cs-CZ" w:eastAsia="en-US" w:bidi="ar-SA"/>
      </w:rPr>
    </w:lvl>
    <w:lvl w:ilvl="7" w:tplc="4508A8F0">
      <w:numFmt w:val="bullet"/>
      <w:lvlText w:val="•"/>
      <w:lvlJc w:val="left"/>
      <w:pPr>
        <w:ind w:left="3162" w:hanging="360"/>
      </w:pPr>
      <w:rPr>
        <w:rFonts w:hint="default"/>
        <w:lang w:val="cs-CZ" w:eastAsia="en-US" w:bidi="ar-SA"/>
      </w:rPr>
    </w:lvl>
    <w:lvl w:ilvl="8" w:tplc="89087E90">
      <w:numFmt w:val="bullet"/>
      <w:lvlText w:val="•"/>
      <w:lvlJc w:val="left"/>
      <w:pPr>
        <w:ind w:left="3511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55027AF2"/>
    <w:multiLevelType w:val="hybridMultilevel"/>
    <w:tmpl w:val="F2EE2F4C"/>
    <w:lvl w:ilvl="0" w:tplc="C966CFA6">
      <w:start w:val="1"/>
      <w:numFmt w:val="decimal"/>
      <w:lvlText w:val="%1."/>
      <w:lvlJc w:val="left"/>
      <w:pPr>
        <w:ind w:left="836" w:hanging="36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04"/>
        <w:sz w:val="24"/>
        <w:szCs w:val="24"/>
        <w:lang w:val="cs-CZ" w:eastAsia="en-US" w:bidi="ar-SA"/>
      </w:rPr>
    </w:lvl>
    <w:lvl w:ilvl="1" w:tplc="C10EF2B4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76F89A12">
      <w:numFmt w:val="bullet"/>
      <w:lvlText w:val="•"/>
      <w:lvlJc w:val="left"/>
      <w:pPr>
        <w:ind w:left="2420" w:hanging="360"/>
      </w:pPr>
      <w:rPr>
        <w:rFonts w:hint="default"/>
        <w:lang w:val="cs-CZ" w:eastAsia="en-US" w:bidi="ar-SA"/>
      </w:rPr>
    </w:lvl>
    <w:lvl w:ilvl="3" w:tplc="284EA120">
      <w:numFmt w:val="bullet"/>
      <w:lvlText w:val="•"/>
      <w:lvlJc w:val="left"/>
      <w:pPr>
        <w:ind w:left="3281" w:hanging="360"/>
      </w:pPr>
      <w:rPr>
        <w:rFonts w:hint="default"/>
        <w:lang w:val="cs-CZ" w:eastAsia="en-US" w:bidi="ar-SA"/>
      </w:rPr>
    </w:lvl>
    <w:lvl w:ilvl="4" w:tplc="F01E35E4">
      <w:numFmt w:val="bullet"/>
      <w:lvlText w:val="•"/>
      <w:lvlJc w:val="left"/>
      <w:pPr>
        <w:ind w:left="4142" w:hanging="360"/>
      </w:pPr>
      <w:rPr>
        <w:rFonts w:hint="default"/>
        <w:lang w:val="cs-CZ" w:eastAsia="en-US" w:bidi="ar-SA"/>
      </w:rPr>
    </w:lvl>
    <w:lvl w:ilvl="5" w:tplc="CDD05ACE">
      <w:numFmt w:val="bullet"/>
      <w:lvlText w:val="•"/>
      <w:lvlJc w:val="left"/>
      <w:pPr>
        <w:ind w:left="5002" w:hanging="360"/>
      </w:pPr>
      <w:rPr>
        <w:rFonts w:hint="default"/>
        <w:lang w:val="cs-CZ" w:eastAsia="en-US" w:bidi="ar-SA"/>
      </w:rPr>
    </w:lvl>
    <w:lvl w:ilvl="6" w:tplc="2BC80302">
      <w:numFmt w:val="bullet"/>
      <w:lvlText w:val="•"/>
      <w:lvlJc w:val="left"/>
      <w:pPr>
        <w:ind w:left="5863" w:hanging="360"/>
      </w:pPr>
      <w:rPr>
        <w:rFonts w:hint="default"/>
        <w:lang w:val="cs-CZ" w:eastAsia="en-US" w:bidi="ar-SA"/>
      </w:rPr>
    </w:lvl>
    <w:lvl w:ilvl="7" w:tplc="C18477F2">
      <w:numFmt w:val="bullet"/>
      <w:lvlText w:val="•"/>
      <w:lvlJc w:val="left"/>
      <w:pPr>
        <w:ind w:left="6724" w:hanging="360"/>
      </w:pPr>
      <w:rPr>
        <w:rFonts w:hint="default"/>
        <w:lang w:val="cs-CZ" w:eastAsia="en-US" w:bidi="ar-SA"/>
      </w:rPr>
    </w:lvl>
    <w:lvl w:ilvl="8" w:tplc="258E21D4">
      <w:numFmt w:val="bullet"/>
      <w:lvlText w:val="•"/>
      <w:lvlJc w:val="left"/>
      <w:pPr>
        <w:ind w:left="7584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5AA12C01"/>
    <w:multiLevelType w:val="multilevel"/>
    <w:tmpl w:val="D9F42844"/>
    <w:lvl w:ilvl="0">
      <w:start w:val="1"/>
      <w:numFmt w:val="decimal"/>
      <w:lvlText w:val="%1."/>
      <w:lvlJc w:val="left"/>
      <w:pPr>
        <w:ind w:left="477" w:hanging="356"/>
        <w:jc w:val="left"/>
      </w:pPr>
      <w:rPr>
        <w:rFonts w:ascii="Arial" w:eastAsia="Arial" w:hAnsi="Arial" w:cs="Arial" w:hint="default"/>
        <w:b/>
        <w:bCs/>
        <w:i w:val="0"/>
        <w:iCs w:val="0"/>
        <w:color w:val="226284"/>
        <w:spacing w:val="0"/>
        <w:w w:val="99"/>
        <w:sz w:val="32"/>
        <w:szCs w:val="3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66" w:hanging="545"/>
        <w:jc w:val="left"/>
      </w:pPr>
      <w:rPr>
        <w:rFonts w:ascii="Arial" w:eastAsia="Arial" w:hAnsi="Arial" w:cs="Arial" w:hint="default"/>
        <w:b/>
        <w:bCs/>
        <w:i w:val="0"/>
        <w:iCs w:val="0"/>
        <w:color w:val="226284"/>
        <w:spacing w:val="0"/>
        <w:w w:val="100"/>
        <w:sz w:val="28"/>
        <w:szCs w:val="28"/>
        <w:lang w:val="cs-CZ" w:eastAsia="en-US" w:bidi="ar-SA"/>
      </w:rPr>
    </w:lvl>
    <w:lvl w:ilvl="2">
      <w:numFmt w:val="bullet"/>
      <w:lvlText w:val=""/>
      <w:lvlJc w:val="left"/>
      <w:pPr>
        <w:ind w:left="623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Letter"/>
      <w:lvlText w:val="%4)"/>
      <w:lvlJc w:val="left"/>
      <w:pPr>
        <w:ind w:left="150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96969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"/>
      <w:lvlJc w:val="left"/>
      <w:pPr>
        <w:ind w:left="264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5">
      <w:numFmt w:val="bullet"/>
      <w:lvlText w:val="•"/>
      <w:lvlJc w:val="left"/>
      <w:pPr>
        <w:ind w:left="1500" w:hanging="36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2640" w:hanging="36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4411" w:hanging="36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183" w:hanging="361"/>
      </w:pPr>
      <w:rPr>
        <w:rFonts w:hint="default"/>
        <w:lang w:val="cs-CZ" w:eastAsia="en-US" w:bidi="ar-SA"/>
      </w:rPr>
    </w:lvl>
  </w:abstractNum>
  <w:abstractNum w:abstractNumId="16" w15:restartNumberingAfterBreak="0">
    <w:nsid w:val="5D037D3F"/>
    <w:multiLevelType w:val="hybridMultilevel"/>
    <w:tmpl w:val="51D4A6A4"/>
    <w:lvl w:ilvl="0" w:tplc="59E07B14">
      <w:start w:val="1"/>
      <w:numFmt w:val="lowerLetter"/>
      <w:lvlText w:val="%1."/>
      <w:lvlJc w:val="left"/>
      <w:pPr>
        <w:ind w:left="836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5"/>
        <w:sz w:val="24"/>
        <w:szCs w:val="24"/>
        <w:lang w:val="cs-CZ" w:eastAsia="en-US" w:bidi="ar-SA"/>
      </w:rPr>
    </w:lvl>
    <w:lvl w:ilvl="1" w:tplc="3130727A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3F4E007A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C7BE3986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40A6A3B8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3E0CC33C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55FE74EA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B606812C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D71E2B5A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5F1E49B7"/>
    <w:multiLevelType w:val="hybridMultilevel"/>
    <w:tmpl w:val="4692B984"/>
    <w:lvl w:ilvl="0" w:tplc="8A44EEB4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1A66B84">
      <w:numFmt w:val="bullet"/>
      <w:lvlText w:val="•"/>
      <w:lvlJc w:val="left"/>
      <w:pPr>
        <w:ind w:left="1068" w:hanging="360"/>
      </w:pPr>
      <w:rPr>
        <w:rFonts w:hint="default"/>
        <w:lang w:val="cs-CZ" w:eastAsia="en-US" w:bidi="ar-SA"/>
      </w:rPr>
    </w:lvl>
    <w:lvl w:ilvl="2" w:tplc="35D0BDFC">
      <w:numFmt w:val="bullet"/>
      <w:lvlText w:val="•"/>
      <w:lvlJc w:val="left"/>
      <w:pPr>
        <w:ind w:left="1417" w:hanging="360"/>
      </w:pPr>
      <w:rPr>
        <w:rFonts w:hint="default"/>
        <w:lang w:val="cs-CZ" w:eastAsia="en-US" w:bidi="ar-SA"/>
      </w:rPr>
    </w:lvl>
    <w:lvl w:ilvl="3" w:tplc="1CA8CD76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4" w:tplc="E1AC1288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5" w:tplc="6728E00A">
      <w:numFmt w:val="bullet"/>
      <w:lvlText w:val="•"/>
      <w:lvlJc w:val="left"/>
      <w:pPr>
        <w:ind w:left="2464" w:hanging="360"/>
      </w:pPr>
      <w:rPr>
        <w:rFonts w:hint="default"/>
        <w:lang w:val="cs-CZ" w:eastAsia="en-US" w:bidi="ar-SA"/>
      </w:rPr>
    </w:lvl>
    <w:lvl w:ilvl="6" w:tplc="95846C60">
      <w:numFmt w:val="bullet"/>
      <w:lvlText w:val="•"/>
      <w:lvlJc w:val="left"/>
      <w:pPr>
        <w:ind w:left="2813" w:hanging="360"/>
      </w:pPr>
      <w:rPr>
        <w:rFonts w:hint="default"/>
        <w:lang w:val="cs-CZ" w:eastAsia="en-US" w:bidi="ar-SA"/>
      </w:rPr>
    </w:lvl>
    <w:lvl w:ilvl="7" w:tplc="21424E68">
      <w:numFmt w:val="bullet"/>
      <w:lvlText w:val="•"/>
      <w:lvlJc w:val="left"/>
      <w:pPr>
        <w:ind w:left="3162" w:hanging="360"/>
      </w:pPr>
      <w:rPr>
        <w:rFonts w:hint="default"/>
        <w:lang w:val="cs-CZ" w:eastAsia="en-US" w:bidi="ar-SA"/>
      </w:rPr>
    </w:lvl>
    <w:lvl w:ilvl="8" w:tplc="3EA4AD0A">
      <w:numFmt w:val="bullet"/>
      <w:lvlText w:val="•"/>
      <w:lvlJc w:val="left"/>
      <w:pPr>
        <w:ind w:left="3511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6D2C6FD8"/>
    <w:multiLevelType w:val="hybridMultilevel"/>
    <w:tmpl w:val="1BC4756E"/>
    <w:lvl w:ilvl="0" w:tplc="9E525E32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2E06025E">
      <w:numFmt w:val="bullet"/>
      <w:lvlText w:val="•"/>
      <w:lvlJc w:val="left"/>
      <w:pPr>
        <w:ind w:left="1068" w:hanging="360"/>
      </w:pPr>
      <w:rPr>
        <w:rFonts w:hint="default"/>
        <w:lang w:val="cs-CZ" w:eastAsia="en-US" w:bidi="ar-SA"/>
      </w:rPr>
    </w:lvl>
    <w:lvl w:ilvl="2" w:tplc="1A385270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3" w:tplc="2A2AD878">
      <w:numFmt w:val="bullet"/>
      <w:lvlText w:val="•"/>
      <w:lvlJc w:val="left"/>
      <w:pPr>
        <w:ind w:left="1764" w:hanging="360"/>
      </w:pPr>
      <w:rPr>
        <w:rFonts w:hint="default"/>
        <w:lang w:val="cs-CZ" w:eastAsia="en-US" w:bidi="ar-SA"/>
      </w:rPr>
    </w:lvl>
    <w:lvl w:ilvl="4" w:tplc="0B1C94E2">
      <w:numFmt w:val="bullet"/>
      <w:lvlText w:val="•"/>
      <w:lvlJc w:val="left"/>
      <w:pPr>
        <w:ind w:left="2112" w:hanging="360"/>
      </w:pPr>
      <w:rPr>
        <w:rFonts w:hint="default"/>
        <w:lang w:val="cs-CZ" w:eastAsia="en-US" w:bidi="ar-SA"/>
      </w:rPr>
    </w:lvl>
    <w:lvl w:ilvl="5" w:tplc="3EEAEEFC">
      <w:numFmt w:val="bullet"/>
      <w:lvlText w:val="•"/>
      <w:lvlJc w:val="left"/>
      <w:pPr>
        <w:ind w:left="2461" w:hanging="360"/>
      </w:pPr>
      <w:rPr>
        <w:rFonts w:hint="default"/>
        <w:lang w:val="cs-CZ" w:eastAsia="en-US" w:bidi="ar-SA"/>
      </w:rPr>
    </w:lvl>
    <w:lvl w:ilvl="6" w:tplc="D48CB5A2">
      <w:numFmt w:val="bullet"/>
      <w:lvlText w:val="•"/>
      <w:lvlJc w:val="left"/>
      <w:pPr>
        <w:ind w:left="2809" w:hanging="360"/>
      </w:pPr>
      <w:rPr>
        <w:rFonts w:hint="default"/>
        <w:lang w:val="cs-CZ" w:eastAsia="en-US" w:bidi="ar-SA"/>
      </w:rPr>
    </w:lvl>
    <w:lvl w:ilvl="7" w:tplc="A692BACA">
      <w:numFmt w:val="bullet"/>
      <w:lvlText w:val="•"/>
      <w:lvlJc w:val="left"/>
      <w:pPr>
        <w:ind w:left="3157" w:hanging="360"/>
      </w:pPr>
      <w:rPr>
        <w:rFonts w:hint="default"/>
        <w:lang w:val="cs-CZ" w:eastAsia="en-US" w:bidi="ar-SA"/>
      </w:rPr>
    </w:lvl>
    <w:lvl w:ilvl="8" w:tplc="81284558">
      <w:numFmt w:val="bullet"/>
      <w:lvlText w:val="•"/>
      <w:lvlJc w:val="left"/>
      <w:pPr>
        <w:ind w:left="3505" w:hanging="360"/>
      </w:pPr>
      <w:rPr>
        <w:rFonts w:hint="default"/>
        <w:lang w:val="cs-CZ" w:eastAsia="en-US" w:bidi="ar-SA"/>
      </w:rPr>
    </w:lvl>
  </w:abstractNum>
  <w:abstractNum w:abstractNumId="19" w15:restartNumberingAfterBreak="0">
    <w:nsid w:val="6FD33B6C"/>
    <w:multiLevelType w:val="hybridMultilevel"/>
    <w:tmpl w:val="9C40EE12"/>
    <w:lvl w:ilvl="0" w:tplc="AF5AA9B0">
      <w:numFmt w:val="bullet"/>
      <w:lvlText w:val="o"/>
      <w:lvlJc w:val="left"/>
      <w:pPr>
        <w:ind w:left="1423" w:hanging="72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0122880">
      <w:numFmt w:val="bullet"/>
      <w:lvlText w:val="•"/>
      <w:lvlJc w:val="left"/>
      <w:pPr>
        <w:ind w:left="1698" w:hanging="723"/>
      </w:pPr>
      <w:rPr>
        <w:rFonts w:hint="default"/>
        <w:lang w:val="cs-CZ" w:eastAsia="en-US" w:bidi="ar-SA"/>
      </w:rPr>
    </w:lvl>
    <w:lvl w:ilvl="2" w:tplc="33CEDA5C">
      <w:numFmt w:val="bullet"/>
      <w:lvlText w:val="•"/>
      <w:lvlJc w:val="left"/>
      <w:pPr>
        <w:ind w:left="1977" w:hanging="723"/>
      </w:pPr>
      <w:rPr>
        <w:rFonts w:hint="default"/>
        <w:lang w:val="cs-CZ" w:eastAsia="en-US" w:bidi="ar-SA"/>
      </w:rPr>
    </w:lvl>
    <w:lvl w:ilvl="3" w:tplc="9A0685EA">
      <w:numFmt w:val="bullet"/>
      <w:lvlText w:val="•"/>
      <w:lvlJc w:val="left"/>
      <w:pPr>
        <w:ind w:left="2256" w:hanging="723"/>
      </w:pPr>
      <w:rPr>
        <w:rFonts w:hint="default"/>
        <w:lang w:val="cs-CZ" w:eastAsia="en-US" w:bidi="ar-SA"/>
      </w:rPr>
    </w:lvl>
    <w:lvl w:ilvl="4" w:tplc="C8BC4BD0">
      <w:numFmt w:val="bullet"/>
      <w:lvlText w:val="•"/>
      <w:lvlJc w:val="left"/>
      <w:pPr>
        <w:ind w:left="2535" w:hanging="723"/>
      </w:pPr>
      <w:rPr>
        <w:rFonts w:hint="default"/>
        <w:lang w:val="cs-CZ" w:eastAsia="en-US" w:bidi="ar-SA"/>
      </w:rPr>
    </w:lvl>
    <w:lvl w:ilvl="5" w:tplc="D42C1A9C">
      <w:numFmt w:val="bullet"/>
      <w:lvlText w:val="•"/>
      <w:lvlJc w:val="left"/>
      <w:pPr>
        <w:ind w:left="2814" w:hanging="723"/>
      </w:pPr>
      <w:rPr>
        <w:rFonts w:hint="default"/>
        <w:lang w:val="cs-CZ" w:eastAsia="en-US" w:bidi="ar-SA"/>
      </w:rPr>
    </w:lvl>
    <w:lvl w:ilvl="6" w:tplc="251AB796">
      <w:numFmt w:val="bullet"/>
      <w:lvlText w:val="•"/>
      <w:lvlJc w:val="left"/>
      <w:pPr>
        <w:ind w:left="3093" w:hanging="723"/>
      </w:pPr>
      <w:rPr>
        <w:rFonts w:hint="default"/>
        <w:lang w:val="cs-CZ" w:eastAsia="en-US" w:bidi="ar-SA"/>
      </w:rPr>
    </w:lvl>
    <w:lvl w:ilvl="7" w:tplc="69C876B6">
      <w:numFmt w:val="bullet"/>
      <w:lvlText w:val="•"/>
      <w:lvlJc w:val="left"/>
      <w:pPr>
        <w:ind w:left="3372" w:hanging="723"/>
      </w:pPr>
      <w:rPr>
        <w:rFonts w:hint="default"/>
        <w:lang w:val="cs-CZ" w:eastAsia="en-US" w:bidi="ar-SA"/>
      </w:rPr>
    </w:lvl>
    <w:lvl w:ilvl="8" w:tplc="BC52097C">
      <w:numFmt w:val="bullet"/>
      <w:lvlText w:val="•"/>
      <w:lvlJc w:val="left"/>
      <w:pPr>
        <w:ind w:left="3651" w:hanging="723"/>
      </w:pPr>
      <w:rPr>
        <w:rFonts w:hint="default"/>
        <w:lang w:val="cs-CZ" w:eastAsia="en-US" w:bidi="ar-SA"/>
      </w:rPr>
    </w:lvl>
  </w:abstractNum>
  <w:abstractNum w:abstractNumId="20" w15:restartNumberingAfterBreak="0">
    <w:nsid w:val="71EE10D2"/>
    <w:multiLevelType w:val="hybridMultilevel"/>
    <w:tmpl w:val="E7D44740"/>
    <w:lvl w:ilvl="0" w:tplc="ADCE240E">
      <w:start w:val="1"/>
      <w:numFmt w:val="decimal"/>
      <w:lvlText w:val="%1."/>
      <w:lvlJc w:val="left"/>
      <w:pPr>
        <w:ind w:left="836" w:hanging="36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04"/>
        <w:sz w:val="24"/>
        <w:szCs w:val="24"/>
        <w:lang w:val="cs-CZ" w:eastAsia="en-US" w:bidi="ar-SA"/>
      </w:rPr>
    </w:lvl>
    <w:lvl w:ilvl="1" w:tplc="A1802414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629691A8">
      <w:numFmt w:val="bullet"/>
      <w:lvlText w:val="•"/>
      <w:lvlJc w:val="left"/>
      <w:pPr>
        <w:ind w:left="2420" w:hanging="360"/>
      </w:pPr>
      <w:rPr>
        <w:rFonts w:hint="default"/>
        <w:lang w:val="cs-CZ" w:eastAsia="en-US" w:bidi="ar-SA"/>
      </w:rPr>
    </w:lvl>
    <w:lvl w:ilvl="3" w:tplc="5CF24E14">
      <w:numFmt w:val="bullet"/>
      <w:lvlText w:val="•"/>
      <w:lvlJc w:val="left"/>
      <w:pPr>
        <w:ind w:left="3281" w:hanging="360"/>
      </w:pPr>
      <w:rPr>
        <w:rFonts w:hint="default"/>
        <w:lang w:val="cs-CZ" w:eastAsia="en-US" w:bidi="ar-SA"/>
      </w:rPr>
    </w:lvl>
    <w:lvl w:ilvl="4" w:tplc="B47A4690">
      <w:numFmt w:val="bullet"/>
      <w:lvlText w:val="•"/>
      <w:lvlJc w:val="left"/>
      <w:pPr>
        <w:ind w:left="4142" w:hanging="360"/>
      </w:pPr>
      <w:rPr>
        <w:rFonts w:hint="default"/>
        <w:lang w:val="cs-CZ" w:eastAsia="en-US" w:bidi="ar-SA"/>
      </w:rPr>
    </w:lvl>
    <w:lvl w:ilvl="5" w:tplc="92600EDA">
      <w:numFmt w:val="bullet"/>
      <w:lvlText w:val="•"/>
      <w:lvlJc w:val="left"/>
      <w:pPr>
        <w:ind w:left="5002" w:hanging="360"/>
      </w:pPr>
      <w:rPr>
        <w:rFonts w:hint="default"/>
        <w:lang w:val="cs-CZ" w:eastAsia="en-US" w:bidi="ar-SA"/>
      </w:rPr>
    </w:lvl>
    <w:lvl w:ilvl="6" w:tplc="FEF807C4">
      <w:numFmt w:val="bullet"/>
      <w:lvlText w:val="•"/>
      <w:lvlJc w:val="left"/>
      <w:pPr>
        <w:ind w:left="5863" w:hanging="360"/>
      </w:pPr>
      <w:rPr>
        <w:rFonts w:hint="default"/>
        <w:lang w:val="cs-CZ" w:eastAsia="en-US" w:bidi="ar-SA"/>
      </w:rPr>
    </w:lvl>
    <w:lvl w:ilvl="7" w:tplc="6C4ADB56">
      <w:numFmt w:val="bullet"/>
      <w:lvlText w:val="•"/>
      <w:lvlJc w:val="left"/>
      <w:pPr>
        <w:ind w:left="6724" w:hanging="360"/>
      </w:pPr>
      <w:rPr>
        <w:rFonts w:hint="default"/>
        <w:lang w:val="cs-CZ" w:eastAsia="en-US" w:bidi="ar-SA"/>
      </w:rPr>
    </w:lvl>
    <w:lvl w:ilvl="8" w:tplc="2D0C8494">
      <w:numFmt w:val="bullet"/>
      <w:lvlText w:val="•"/>
      <w:lvlJc w:val="left"/>
      <w:pPr>
        <w:ind w:left="7584" w:hanging="360"/>
      </w:pPr>
      <w:rPr>
        <w:rFonts w:hint="default"/>
        <w:lang w:val="cs-CZ" w:eastAsia="en-US" w:bidi="ar-SA"/>
      </w:rPr>
    </w:lvl>
  </w:abstractNum>
  <w:abstractNum w:abstractNumId="21" w15:restartNumberingAfterBreak="0">
    <w:nsid w:val="777340E8"/>
    <w:multiLevelType w:val="hybridMultilevel"/>
    <w:tmpl w:val="94F648B8"/>
    <w:lvl w:ilvl="0" w:tplc="28409F6C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91DE9728">
      <w:numFmt w:val="bullet"/>
      <w:lvlText w:val="•"/>
      <w:lvlJc w:val="left"/>
      <w:pPr>
        <w:ind w:left="1068" w:hanging="360"/>
      </w:pPr>
      <w:rPr>
        <w:rFonts w:hint="default"/>
        <w:lang w:val="cs-CZ" w:eastAsia="en-US" w:bidi="ar-SA"/>
      </w:rPr>
    </w:lvl>
    <w:lvl w:ilvl="2" w:tplc="51C2E050">
      <w:numFmt w:val="bullet"/>
      <w:lvlText w:val="•"/>
      <w:lvlJc w:val="left"/>
      <w:pPr>
        <w:ind w:left="1417" w:hanging="360"/>
      </w:pPr>
      <w:rPr>
        <w:rFonts w:hint="default"/>
        <w:lang w:val="cs-CZ" w:eastAsia="en-US" w:bidi="ar-SA"/>
      </w:rPr>
    </w:lvl>
    <w:lvl w:ilvl="3" w:tplc="E5CA1A8C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4" w:tplc="F07EBE8C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5" w:tplc="90629DE0">
      <w:numFmt w:val="bullet"/>
      <w:lvlText w:val="•"/>
      <w:lvlJc w:val="left"/>
      <w:pPr>
        <w:ind w:left="2464" w:hanging="360"/>
      </w:pPr>
      <w:rPr>
        <w:rFonts w:hint="default"/>
        <w:lang w:val="cs-CZ" w:eastAsia="en-US" w:bidi="ar-SA"/>
      </w:rPr>
    </w:lvl>
    <w:lvl w:ilvl="6" w:tplc="1F44D386">
      <w:numFmt w:val="bullet"/>
      <w:lvlText w:val="•"/>
      <w:lvlJc w:val="left"/>
      <w:pPr>
        <w:ind w:left="2813" w:hanging="360"/>
      </w:pPr>
      <w:rPr>
        <w:rFonts w:hint="default"/>
        <w:lang w:val="cs-CZ" w:eastAsia="en-US" w:bidi="ar-SA"/>
      </w:rPr>
    </w:lvl>
    <w:lvl w:ilvl="7" w:tplc="5290BA70">
      <w:numFmt w:val="bullet"/>
      <w:lvlText w:val="•"/>
      <w:lvlJc w:val="left"/>
      <w:pPr>
        <w:ind w:left="3162" w:hanging="360"/>
      </w:pPr>
      <w:rPr>
        <w:rFonts w:hint="default"/>
        <w:lang w:val="cs-CZ" w:eastAsia="en-US" w:bidi="ar-SA"/>
      </w:rPr>
    </w:lvl>
    <w:lvl w:ilvl="8" w:tplc="E7462E3A">
      <w:numFmt w:val="bullet"/>
      <w:lvlText w:val="•"/>
      <w:lvlJc w:val="left"/>
      <w:pPr>
        <w:ind w:left="3511" w:hanging="360"/>
      </w:pPr>
      <w:rPr>
        <w:rFonts w:hint="default"/>
        <w:lang w:val="cs-CZ" w:eastAsia="en-US" w:bidi="ar-SA"/>
      </w:rPr>
    </w:lvl>
  </w:abstractNum>
  <w:num w:numId="1" w16cid:durableId="1433623074">
    <w:abstractNumId w:val="14"/>
  </w:num>
  <w:num w:numId="2" w16cid:durableId="1176385908">
    <w:abstractNumId w:val="5"/>
  </w:num>
  <w:num w:numId="3" w16cid:durableId="222834973">
    <w:abstractNumId w:val="16"/>
  </w:num>
  <w:num w:numId="4" w16cid:durableId="1418165525">
    <w:abstractNumId w:val="20"/>
  </w:num>
  <w:num w:numId="5" w16cid:durableId="119610612">
    <w:abstractNumId w:val="0"/>
  </w:num>
  <w:num w:numId="6" w16cid:durableId="1473250469">
    <w:abstractNumId w:val="12"/>
  </w:num>
  <w:num w:numId="7" w16cid:durableId="352878494">
    <w:abstractNumId w:val="8"/>
  </w:num>
  <w:num w:numId="8" w16cid:durableId="725563966">
    <w:abstractNumId w:val="10"/>
  </w:num>
  <w:num w:numId="9" w16cid:durableId="1872066604">
    <w:abstractNumId w:val="3"/>
  </w:num>
  <w:num w:numId="10" w16cid:durableId="1771507526">
    <w:abstractNumId w:val="17"/>
  </w:num>
  <w:num w:numId="11" w16cid:durableId="225799414">
    <w:abstractNumId w:val="9"/>
  </w:num>
  <w:num w:numId="12" w16cid:durableId="276181844">
    <w:abstractNumId w:val="1"/>
  </w:num>
  <w:num w:numId="13" w16cid:durableId="1034231507">
    <w:abstractNumId w:val="2"/>
  </w:num>
  <w:num w:numId="14" w16cid:durableId="514199607">
    <w:abstractNumId w:val="19"/>
  </w:num>
  <w:num w:numId="15" w16cid:durableId="221528233">
    <w:abstractNumId w:val="13"/>
  </w:num>
  <w:num w:numId="16" w16cid:durableId="305014981">
    <w:abstractNumId w:val="21"/>
  </w:num>
  <w:num w:numId="17" w16cid:durableId="1641418889">
    <w:abstractNumId w:val="18"/>
  </w:num>
  <w:num w:numId="18" w16cid:durableId="343092758">
    <w:abstractNumId w:val="7"/>
  </w:num>
  <w:num w:numId="19" w16cid:durableId="1561748078">
    <w:abstractNumId w:val="11"/>
  </w:num>
  <w:num w:numId="20" w16cid:durableId="611404431">
    <w:abstractNumId w:val="15"/>
  </w:num>
  <w:num w:numId="21" w16cid:durableId="741173931">
    <w:abstractNumId w:val="4"/>
  </w:num>
  <w:num w:numId="22" w16cid:durableId="1310328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658E"/>
    <w:rsid w:val="00442DA3"/>
    <w:rsid w:val="006A658E"/>
    <w:rsid w:val="009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0D09"/>
  <w15:docId w15:val="{4852D458-6F83-4263-991D-D4E167E5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76" w:hanging="354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7"/>
      <w:outlineLvl w:val="1"/>
    </w:pPr>
    <w:rPr>
      <w:rFonts w:ascii="Trebuchet MS" w:eastAsia="Trebuchet MS" w:hAnsi="Trebuchet MS" w:cs="Trebuchet MS"/>
      <w:sz w:val="29"/>
      <w:szCs w:val="29"/>
    </w:rPr>
  </w:style>
  <w:style w:type="paragraph" w:styleId="Nadpis3">
    <w:name w:val="heading 3"/>
    <w:basedOn w:val="Normln"/>
    <w:uiPriority w:val="9"/>
    <w:unhideWhenUsed/>
    <w:qFormat/>
    <w:pPr>
      <w:ind w:left="665" w:hanging="543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691" w:hanging="576"/>
      <w:outlineLvl w:val="3"/>
    </w:pPr>
    <w:rPr>
      <w:rFonts w:ascii="Gill Sans MT" w:eastAsia="Gill Sans MT" w:hAnsi="Gill Sans MT" w:cs="Gill Sans MT"/>
      <w:b/>
      <w:bCs/>
      <w:sz w:val="26"/>
      <w:szCs w:val="26"/>
    </w:rPr>
  </w:style>
  <w:style w:type="paragraph" w:styleId="Nadpis5">
    <w:name w:val="heading 5"/>
    <w:basedOn w:val="Normln"/>
    <w:uiPriority w:val="9"/>
    <w:unhideWhenUsed/>
    <w:qFormat/>
    <w:pPr>
      <w:ind w:left="20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uiPriority w:val="9"/>
    <w:unhideWhenUsed/>
    <w:qFormat/>
    <w:pPr>
      <w:ind w:left="834" w:hanging="359"/>
      <w:outlineLvl w:val="5"/>
    </w:pPr>
    <w:rPr>
      <w:rFonts w:ascii="Gill Sans MT" w:eastAsia="Gill Sans MT" w:hAnsi="Gill Sans MT" w:cs="Gill Sans MT"/>
      <w:b/>
      <w:bCs/>
      <w:sz w:val="24"/>
      <w:szCs w:val="24"/>
    </w:rPr>
  </w:style>
  <w:style w:type="paragraph" w:styleId="Nadpis7">
    <w:name w:val="heading 7"/>
    <w:basedOn w:val="Normln"/>
    <w:uiPriority w:val="1"/>
    <w:qFormat/>
    <w:pPr>
      <w:ind w:left="547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20"/>
      <w:ind w:left="388" w:hanging="266"/>
    </w:pPr>
    <w:rPr>
      <w:b/>
      <w:bCs/>
      <w:i/>
      <w:i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20"/>
      <w:ind w:left="725" w:hanging="383"/>
    </w:pPr>
    <w:rPr>
      <w:b/>
      <w:bCs/>
      <w:sz w:val="20"/>
      <w:szCs w:val="20"/>
    </w:r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65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736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368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yperlink" Target="http://www.nakit.cz/" TargetMode="Externa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mailto:info@nakit.cz" TargetMode="Externa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7.xml"/><Relationship Id="rId28" Type="http://schemas.openxmlformats.org/officeDocument/2006/relationships/header" Target="header8.xml"/><Relationship Id="rId10" Type="http://schemas.openxmlformats.org/officeDocument/2006/relationships/footer" Target="footer3.xml"/><Relationship Id="rId19" Type="http://schemas.openxmlformats.org/officeDocument/2006/relationships/image" Target="media/image1.png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footer" Target="footer9.xml"/><Relationship Id="rId30" Type="http://schemas.openxmlformats.org/officeDocument/2006/relationships/header" Target="header9.xml"/><Relationship Id="rId8" Type="http://schemas.openxmlformats.org/officeDocument/2006/relationships/footer" Target="footer1.xm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http://www.nakit.cz/" TargetMode="External"/><Relationship Id="rId4" Type="http://schemas.openxmlformats.org/officeDocument/2006/relationships/hyperlink" Target="mailto:info@nakit.cz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http://www.nakit.cz/" TargetMode="External"/><Relationship Id="rId4" Type="http://schemas.openxmlformats.org/officeDocument/2006/relationships/hyperlink" Target="mailto:info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4797</Words>
  <Characters>28308</Characters>
  <Application>Microsoft Office Word</Application>
  <DocSecurity>0</DocSecurity>
  <Lines>235</Lines>
  <Paragraphs>66</Paragraphs>
  <ScaleCrop>false</ScaleCrop>
  <Company/>
  <LinksUpToDate>false</LinksUpToDate>
  <CharactersWithSpaces>33039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Martinkova</dc:creator>
  <cp:lastModifiedBy>Baloun Matěj</cp:lastModifiedBy>
  <cp:revision>2</cp:revision>
  <dcterms:created xsi:type="dcterms:W3CDTF">2025-09-02T11:12:00Z</dcterms:created>
  <dcterms:modified xsi:type="dcterms:W3CDTF">2025-09-02T11:22:00Z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#008000,10,Calibri</vt:lpwstr>
  </property>
  <property fmtid="{D5CDD505-2E9C-101B-9397-08002B2CF9AE}" pid="3" name="ClassificationContentMarkingFooterShapeIds">
    <vt:lpwstr>1,2,3,4e54c251,50b37312,51866c36,7903a848,179e1cdc,e734485,195e42c6,15154a03,4730f14f,2528dcb0,50878199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Created">
    <vt:filetime>2025-08-25T00:00:00Z</vt:filetime>
  </property>
  <property fmtid="{D5CDD505-2E9C-101B-9397-08002B2CF9AE}" pid="7" name="Creator">
    <vt:lpwstr>Acrobat PDFMaker 24 pro Word</vt:lpwstr>
  </property>
  <property fmtid="{D5CDD505-2E9C-101B-9397-08002B2CF9AE}" pid="8" name="LastSaved">
    <vt:filetime>2025-09-02T00:00:00Z</vt:filetime>
  </property>
  <property fmtid="{D5CDD505-2E9C-101B-9397-08002B2CF9AE}" pid="9" name="MediaServiceImageTags">
    <vt:lpwstr/>
  </property>
  <property fmtid="{D5CDD505-2E9C-101B-9397-08002B2CF9AE}" pid="10" name="Producer">
    <vt:lpwstr>Adobe PDF Library 24.5.96</vt:lpwstr>
  </property>
  <property fmtid="{D5CDD505-2E9C-101B-9397-08002B2CF9AE}" pid="11" name="SourceModified">
    <vt:lpwstr>D:20250825081706</vt:lpwstr>
  </property>
</Properties>
</file>