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9"/>
        <w:gridCol w:w="1901"/>
        <w:gridCol w:w="936"/>
        <w:gridCol w:w="1001"/>
        <w:gridCol w:w="1113"/>
        <w:gridCol w:w="1587"/>
      </w:tblGrid>
      <w:tr w:rsidR="00DE05CC" w:rsidRPr="00DE05CC" w14:paraId="1953761E" w14:textId="77777777" w:rsidTr="00DE05CC">
        <w:trPr>
          <w:trHeight w:val="900"/>
        </w:trPr>
        <w:tc>
          <w:tcPr>
            <w:tcW w:w="8657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C6D4151" w14:textId="2A7609D1" w:rsidR="00DE05CC" w:rsidRPr="00DE05CC" w:rsidRDefault="00DE05CC" w:rsidP="00DE0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05CC">
              <w:rPr>
                <w:rFonts w:ascii="Calibri" w:eastAsia="Times New Roman" w:hAnsi="Calibri" w:cs="Calibri"/>
                <w:noProof/>
                <w:color w:val="000000"/>
                <w:kern w:val="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AE8B4CF" wp14:editId="4B558256">
                  <wp:simplePos x="0" y="0"/>
                  <wp:positionH relativeFrom="column">
                    <wp:posOffset>4143375</wp:posOffset>
                  </wp:positionH>
                  <wp:positionV relativeFrom="paragraph">
                    <wp:posOffset>57150</wp:posOffset>
                  </wp:positionV>
                  <wp:extent cx="1038225" cy="447675"/>
                  <wp:effectExtent l="0" t="0" r="9525" b="0"/>
                  <wp:wrapNone/>
                  <wp:docPr id="2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451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97"/>
            </w:tblGrid>
            <w:tr w:rsidR="00DE05CC" w:rsidRPr="00DE05CC" w14:paraId="303F0E3E" w14:textId="77777777">
              <w:trPr>
                <w:trHeight w:val="900"/>
                <w:tblCellSpacing w:w="0" w:type="dxa"/>
              </w:trPr>
              <w:tc>
                <w:tcPr>
                  <w:tcW w:w="8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766F8B47" w14:textId="77777777" w:rsidR="00DE05CC" w:rsidRPr="00DE05CC" w:rsidRDefault="00DE05CC" w:rsidP="00DE05CC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kern w:val="0"/>
                      <w:sz w:val="32"/>
                      <w:szCs w:val="32"/>
                      <w:lang w:eastAsia="cs-CZ"/>
                      <w14:ligatures w14:val="none"/>
                    </w:rPr>
                  </w:pPr>
                  <w:r w:rsidRPr="00DE05CC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kern w:val="0"/>
                      <w:sz w:val="32"/>
                      <w:szCs w:val="32"/>
                      <w:lang w:eastAsia="cs-CZ"/>
                      <w14:ligatures w14:val="none"/>
                    </w:rPr>
                    <w:t xml:space="preserve">     Cenová nabídka malířských a lakýrnických prací</w:t>
                  </w:r>
                </w:p>
              </w:tc>
            </w:tr>
          </w:tbl>
          <w:p w14:paraId="7E122647" w14:textId="77777777" w:rsidR="00DE05CC" w:rsidRPr="00DE05CC" w:rsidRDefault="00DE05CC" w:rsidP="00DE0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E05CC" w:rsidRPr="00DE05CC" w14:paraId="00FCBC85" w14:textId="77777777" w:rsidTr="00DE05CC">
        <w:trPr>
          <w:trHeight w:val="360"/>
        </w:trPr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E72E59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Zhotovitel:</w:t>
            </w:r>
          </w:p>
        </w:tc>
        <w:tc>
          <w:tcPr>
            <w:tcW w:w="6538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CE9D0D2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Jaroslav Zákravský</w:t>
            </w:r>
          </w:p>
        </w:tc>
      </w:tr>
      <w:tr w:rsidR="00DE05CC" w:rsidRPr="00DE05CC" w14:paraId="61553411" w14:textId="77777777" w:rsidTr="00DE05CC">
        <w:trPr>
          <w:trHeight w:val="240"/>
        </w:trPr>
        <w:tc>
          <w:tcPr>
            <w:tcW w:w="21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AD8DE94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Se sídlem:</w:t>
            </w:r>
          </w:p>
        </w:tc>
        <w:tc>
          <w:tcPr>
            <w:tcW w:w="653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CDFD0AB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Pálenecká 484/45, 503 11 Hradec Králové </w:t>
            </w:r>
          </w:p>
        </w:tc>
      </w:tr>
      <w:tr w:rsidR="00DE05CC" w:rsidRPr="00DE05CC" w14:paraId="1EBA8E8A" w14:textId="77777777" w:rsidTr="00DE05CC">
        <w:trPr>
          <w:trHeight w:val="240"/>
        </w:trPr>
        <w:tc>
          <w:tcPr>
            <w:tcW w:w="21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CBB6B6F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Kontakt:</w:t>
            </w:r>
          </w:p>
        </w:tc>
        <w:tc>
          <w:tcPr>
            <w:tcW w:w="38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55372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tel.: 777 002 299, e-mail: zakravskyjaroslav@email.cz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F1941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E8881D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DE05CC" w:rsidRPr="00DE05CC" w14:paraId="14636895" w14:textId="77777777" w:rsidTr="00DE05CC">
        <w:trPr>
          <w:trHeight w:val="240"/>
        </w:trPr>
        <w:tc>
          <w:tcPr>
            <w:tcW w:w="21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5FAFAFA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IČO: 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B4786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15609073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3BF83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6EAA5" w14:textId="77777777" w:rsidR="00DE05CC" w:rsidRPr="00DE05CC" w:rsidRDefault="00DE05CC" w:rsidP="00DE0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47EB3" w14:textId="77777777" w:rsidR="00DE05CC" w:rsidRPr="00DE05CC" w:rsidRDefault="00DE05CC" w:rsidP="00DE0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DD932A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DE05CC" w:rsidRPr="00DE05CC" w14:paraId="50D034E8" w14:textId="77777777" w:rsidTr="00DE05CC">
        <w:trPr>
          <w:trHeight w:val="240"/>
        </w:trPr>
        <w:tc>
          <w:tcPr>
            <w:tcW w:w="21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AFEA0E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DIČ: 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2F154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Neplátce DPH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0FFFB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8F933" w14:textId="77777777" w:rsidR="00DE05CC" w:rsidRPr="00DE05CC" w:rsidRDefault="00DE05CC" w:rsidP="00DE0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D227F" w14:textId="77777777" w:rsidR="00DE05CC" w:rsidRPr="00DE05CC" w:rsidRDefault="00DE05CC" w:rsidP="00DE0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F13D79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DE05CC" w:rsidRPr="00DE05CC" w14:paraId="10F95D0B" w14:textId="77777777" w:rsidTr="00DE05CC">
        <w:trPr>
          <w:trHeight w:val="240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8A7BFA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Banka ČSOB: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C2FB8B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165409357/0300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38AF2E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A54D96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9E1DC1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E839AC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DE05CC" w:rsidRPr="00DE05CC" w14:paraId="00D2031C" w14:textId="77777777" w:rsidTr="00DE05CC">
        <w:trPr>
          <w:trHeight w:val="360"/>
        </w:trPr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733581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Odběratel: </w:t>
            </w:r>
          </w:p>
        </w:tc>
        <w:tc>
          <w:tcPr>
            <w:tcW w:w="6538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3D86CC7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PROTIALKOHOLNÍ ZÁCHYTNÁ STANICE Hradec králové </w:t>
            </w:r>
          </w:p>
        </w:tc>
      </w:tr>
      <w:tr w:rsidR="00DE05CC" w:rsidRPr="00DE05CC" w14:paraId="16E56D5A" w14:textId="77777777" w:rsidTr="00DE05CC">
        <w:trPr>
          <w:trHeight w:val="240"/>
        </w:trPr>
        <w:tc>
          <w:tcPr>
            <w:tcW w:w="21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CE0378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Se sídlem: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7D235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Brněnská 88, 500 08 Hradec Králové 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828C2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09967" w14:textId="77777777" w:rsidR="00DE05CC" w:rsidRPr="00DE05CC" w:rsidRDefault="00DE05CC" w:rsidP="00DE0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49F915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DE05CC" w:rsidRPr="00DE05CC" w14:paraId="0CB11A14" w14:textId="77777777" w:rsidTr="00DE05CC">
        <w:trPr>
          <w:trHeight w:val="240"/>
        </w:trPr>
        <w:tc>
          <w:tcPr>
            <w:tcW w:w="21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AA0DD8C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IČO: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04B7C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70974772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C7ED4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A805B" w14:textId="77777777" w:rsidR="00DE05CC" w:rsidRPr="00DE05CC" w:rsidRDefault="00DE05CC" w:rsidP="00DE0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AE7EB" w14:textId="77777777" w:rsidR="00DE05CC" w:rsidRPr="00DE05CC" w:rsidRDefault="00DE05CC" w:rsidP="00DE0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1FF970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DE05CC" w:rsidRPr="00DE05CC" w14:paraId="5DED8AC2" w14:textId="77777777" w:rsidTr="00DE05CC">
        <w:trPr>
          <w:trHeight w:val="240"/>
        </w:trPr>
        <w:tc>
          <w:tcPr>
            <w:tcW w:w="21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1422352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DIČ: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1C127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BD023" w14:textId="77777777" w:rsidR="00DE05CC" w:rsidRPr="00DE05CC" w:rsidRDefault="00DE05CC" w:rsidP="00DE0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C7AEB" w14:textId="77777777" w:rsidR="00DE05CC" w:rsidRPr="00DE05CC" w:rsidRDefault="00DE05CC" w:rsidP="00DE0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49005" w14:textId="77777777" w:rsidR="00DE05CC" w:rsidRPr="00DE05CC" w:rsidRDefault="00DE05CC" w:rsidP="00DE0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35D307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DE05CC" w:rsidRPr="00DE05CC" w14:paraId="66B7E2A7" w14:textId="77777777" w:rsidTr="00DE05CC">
        <w:trPr>
          <w:trHeight w:val="203"/>
        </w:trPr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F11ECC" w14:textId="77777777" w:rsidR="00DE05CC" w:rsidRPr="00DE05CC" w:rsidRDefault="00DE05CC" w:rsidP="00DE0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76EA5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C9791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F7789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97EF0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97918F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DE05CC" w:rsidRPr="00DE05CC" w14:paraId="2B5D027A" w14:textId="77777777" w:rsidTr="00DE05CC">
        <w:trPr>
          <w:trHeight w:val="398"/>
        </w:trPr>
        <w:tc>
          <w:tcPr>
            <w:tcW w:w="21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77F1A5A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Akce:</w:t>
            </w:r>
          </w:p>
        </w:tc>
        <w:tc>
          <w:tcPr>
            <w:tcW w:w="653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222C7F0" w14:textId="77777777" w:rsidR="00DE05CC" w:rsidRPr="00DE05CC" w:rsidRDefault="00DE05CC" w:rsidP="00DE05C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DE05CC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Malování provozních prostor</w:t>
            </w:r>
          </w:p>
        </w:tc>
      </w:tr>
      <w:tr w:rsidR="00DE05CC" w:rsidRPr="00DE05CC" w14:paraId="3FB54000" w14:textId="77777777" w:rsidTr="00DE05CC">
        <w:trPr>
          <w:trHeight w:val="218"/>
        </w:trPr>
        <w:tc>
          <w:tcPr>
            <w:tcW w:w="21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A34D651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Místo: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EACA7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Brněnská 88, 500 08 Hradec Králové 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26A97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02096" w14:textId="77777777" w:rsidR="00DE05CC" w:rsidRPr="00DE05CC" w:rsidRDefault="00DE05CC" w:rsidP="00DE0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AEEC8A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E05CC" w:rsidRPr="00DE05CC" w14:paraId="5A561B1C" w14:textId="77777777" w:rsidTr="00DE05CC">
        <w:trPr>
          <w:trHeight w:val="203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651FFC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88D42C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407CB8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FD6581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2BC45A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189D44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E05CC" w:rsidRPr="00DE05CC" w14:paraId="78B6E60A" w14:textId="77777777" w:rsidTr="00DE05CC">
        <w:trPr>
          <w:trHeight w:val="98"/>
        </w:trPr>
        <w:tc>
          <w:tcPr>
            <w:tcW w:w="21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45AE01B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44AF8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CD9CB" w14:textId="77777777" w:rsidR="00DE05CC" w:rsidRPr="00DE05CC" w:rsidRDefault="00DE05CC" w:rsidP="00DE0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C2872" w14:textId="77777777" w:rsidR="00DE05CC" w:rsidRPr="00DE05CC" w:rsidRDefault="00DE05CC" w:rsidP="00DE0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8863D" w14:textId="77777777" w:rsidR="00DE05CC" w:rsidRPr="00DE05CC" w:rsidRDefault="00DE05CC" w:rsidP="00DE0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82B06B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E05CC" w:rsidRPr="00DE05CC" w14:paraId="68E5F7A6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BA4006D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Vstupní hala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1138F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M.J.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85D79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Množství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69CA3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Kč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23DD1A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 Celkem</w:t>
            </w:r>
          </w:p>
        </w:tc>
      </w:tr>
      <w:tr w:rsidR="00DE05CC" w:rsidRPr="00DE05CC" w14:paraId="10B1110B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5A86E7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Oprava poškozených ploch tmelem a sádrou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61F78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hod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1E002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BAD62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385,00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5742F8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770,00</w:t>
            </w:r>
          </w:p>
        </w:tc>
      </w:tr>
      <w:tr w:rsidR="00DE05CC" w:rsidRPr="00DE05CC" w14:paraId="16446BFA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E78A84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Malba disperzní Hetmal Plus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9DAA6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5CCF9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49,30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54EEA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013469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2 824,89</w:t>
            </w:r>
          </w:p>
        </w:tc>
      </w:tr>
      <w:tr w:rsidR="00DE05CC" w:rsidRPr="00DE05CC" w14:paraId="436354F9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EF0267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Omyvatelný sokl Zero Saidenglanz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C062E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5E79B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41,80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2F76E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138,00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EB13CC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5 768,40</w:t>
            </w:r>
          </w:p>
        </w:tc>
      </w:tr>
      <w:tr w:rsidR="00DE05CC" w:rsidRPr="00DE05CC" w14:paraId="2B5AD639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BFA275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Zakrytí podlah a ostatních zařízení v místnostech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83FB7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127D2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1830C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2D4271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850,00</w:t>
            </w:r>
          </w:p>
        </w:tc>
      </w:tr>
      <w:tr w:rsidR="00DE05CC" w:rsidRPr="00DE05CC" w14:paraId="2166F85D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D91522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Úklidové práce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C9DAE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9FE5E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0340A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425,00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893FF1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425,00</w:t>
            </w:r>
          </w:p>
        </w:tc>
      </w:tr>
      <w:tr w:rsidR="00DE05CC" w:rsidRPr="00DE05CC" w14:paraId="1DBD5A8E" w14:textId="77777777" w:rsidTr="00DE05CC">
        <w:trPr>
          <w:trHeight w:val="240"/>
        </w:trPr>
        <w:tc>
          <w:tcPr>
            <w:tcW w:w="707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52CC59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Celkem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762D87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10 638,00</w:t>
            </w:r>
          </w:p>
        </w:tc>
      </w:tr>
      <w:tr w:rsidR="00DE05CC" w:rsidRPr="00DE05CC" w14:paraId="201ABB78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447AA25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Denní místnost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6F587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M.J.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61CB3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Množství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7E501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Kč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F9395F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 Celkem</w:t>
            </w:r>
          </w:p>
        </w:tc>
      </w:tr>
      <w:tr w:rsidR="00DE05CC" w:rsidRPr="00DE05CC" w14:paraId="043FC32A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96A8C9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Oprava poškozených ploch tmelem a sádrou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5F7B7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hod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D195E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32EF3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385,00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FCE73C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385,00</w:t>
            </w:r>
          </w:p>
        </w:tc>
      </w:tr>
      <w:tr w:rsidR="00DE05CC" w:rsidRPr="00DE05CC" w14:paraId="4471BB3F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D2ED7FC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Sjednocení podkladu penetrací Antispot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09B17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A9234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44,30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7AE5B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38,20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E8AE40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1 692,26</w:t>
            </w:r>
          </w:p>
        </w:tc>
      </w:tr>
      <w:tr w:rsidR="00DE05CC" w:rsidRPr="00DE05CC" w14:paraId="18B65CEF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292C3D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Malba disperzní Hetmal Plus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2FD85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4BD98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44,30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A47CF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61B701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2 538,39</w:t>
            </w:r>
          </w:p>
        </w:tc>
      </w:tr>
      <w:tr w:rsidR="00DE05CC" w:rsidRPr="00DE05CC" w14:paraId="0F0411ED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717FFD0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Zakrytí podlah a ostatních zařízení v místnostech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D90DF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BB1B3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CEF14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BC9DF1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440,00</w:t>
            </w:r>
          </w:p>
        </w:tc>
      </w:tr>
      <w:tr w:rsidR="00DE05CC" w:rsidRPr="00DE05CC" w14:paraId="10DA3910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A306FD0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Úklidové práce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E59AD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316E4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208E3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6BC110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220,00</w:t>
            </w:r>
          </w:p>
        </w:tc>
      </w:tr>
      <w:tr w:rsidR="00DE05CC" w:rsidRPr="00DE05CC" w14:paraId="55DFB28C" w14:textId="77777777" w:rsidTr="00DE05CC">
        <w:trPr>
          <w:trHeight w:val="240"/>
        </w:trPr>
        <w:tc>
          <w:tcPr>
            <w:tcW w:w="707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CBE1C6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Celkem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A11CEF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5 276,00</w:t>
            </w:r>
          </w:p>
        </w:tc>
      </w:tr>
      <w:tr w:rsidR="00DE05CC" w:rsidRPr="00DE05CC" w14:paraId="6CCA50E8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1D187C5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Chodba u pokojů v přízemí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23B0D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M.J.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03B31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Množství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B8CA2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Kč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AF07C9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 Celkem</w:t>
            </w:r>
          </w:p>
        </w:tc>
      </w:tr>
      <w:tr w:rsidR="00DE05CC" w:rsidRPr="00DE05CC" w14:paraId="462BEE70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8EB889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Oprava poškozených ploch tmelem a sádrou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A3B1C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hod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A64C1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83A2C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385,00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2C7FB5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1 155,00</w:t>
            </w:r>
          </w:p>
        </w:tc>
      </w:tr>
      <w:tr w:rsidR="00DE05CC" w:rsidRPr="00DE05CC" w14:paraId="270B5AAA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67148F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Malba disperzní Hetmal Plus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C79F4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F74D5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35,30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1FE80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AD365E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2 022,69</w:t>
            </w:r>
          </w:p>
        </w:tc>
      </w:tr>
      <w:tr w:rsidR="00DE05CC" w:rsidRPr="00DE05CC" w14:paraId="693C4C26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A1ED2B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Omyvatelný sokl Zero Saidenglanz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47A6A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90EA6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45,20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3BD7C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138,00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A92D52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6 237,60</w:t>
            </w:r>
          </w:p>
        </w:tc>
      </w:tr>
      <w:tr w:rsidR="00DE05CC" w:rsidRPr="00DE05CC" w14:paraId="1231600A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4231D5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Zakrytí podlah a ostatních zařízení v místnostech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EA507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DBF8F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A8567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DC7996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800,00</w:t>
            </w:r>
          </w:p>
        </w:tc>
      </w:tr>
      <w:tr w:rsidR="00DE05CC" w:rsidRPr="00DE05CC" w14:paraId="00F0B06D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3E0C5E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Úklidové práce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D367B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FFFB4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148E5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A6755A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400,00</w:t>
            </w:r>
          </w:p>
        </w:tc>
      </w:tr>
      <w:tr w:rsidR="00DE05CC" w:rsidRPr="00DE05CC" w14:paraId="5B93FAEF" w14:textId="77777777" w:rsidTr="00DE05CC">
        <w:trPr>
          <w:trHeight w:val="240"/>
        </w:trPr>
        <w:tc>
          <w:tcPr>
            <w:tcW w:w="707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ACF7F3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Celkem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B10185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10 615,00</w:t>
            </w:r>
          </w:p>
        </w:tc>
      </w:tr>
      <w:tr w:rsidR="00DE05CC" w:rsidRPr="00DE05CC" w14:paraId="2CA80CB7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70E7A14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Vyšetřovna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E42DB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M.J.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7B37C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Množství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D7369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Kč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C17B68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 Celkem</w:t>
            </w:r>
          </w:p>
        </w:tc>
      </w:tr>
      <w:tr w:rsidR="00DE05CC" w:rsidRPr="00DE05CC" w14:paraId="555AD0DB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5FC8A58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Oprava poškozených ploch tmelem a sádrou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41ED9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hod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02C3F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E3652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385,00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169B91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385,00</w:t>
            </w:r>
          </w:p>
        </w:tc>
      </w:tr>
      <w:tr w:rsidR="00DE05CC" w:rsidRPr="00DE05CC" w14:paraId="06F3B0AD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0B50D4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Malba disperzní Hetmal Plus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8A4BE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4CAB2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31,50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0AE96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D67281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1 804,95</w:t>
            </w:r>
          </w:p>
        </w:tc>
      </w:tr>
      <w:tr w:rsidR="00DE05CC" w:rsidRPr="00DE05CC" w14:paraId="7AC0EE02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CDA035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Omyvatelný sokl Zero Saidenglanz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7F668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4D5DD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3,80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D5036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138,00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4AE1B0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524,40</w:t>
            </w:r>
          </w:p>
        </w:tc>
      </w:tr>
      <w:tr w:rsidR="00DE05CC" w:rsidRPr="00DE05CC" w14:paraId="00B4D6FB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77B118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Zakrytí podlah a ostatních zařízení v místnostech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1D4FD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4BDA3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BD3E1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0C4B62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350,00</w:t>
            </w:r>
          </w:p>
        </w:tc>
      </w:tr>
      <w:tr w:rsidR="00DE05CC" w:rsidRPr="00DE05CC" w14:paraId="4F072055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A80FA2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Úklidové práce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C9963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540A6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DDBAF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175,00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71B3AF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175,00</w:t>
            </w:r>
          </w:p>
        </w:tc>
      </w:tr>
      <w:tr w:rsidR="00DE05CC" w:rsidRPr="00DE05CC" w14:paraId="2FDE4FB1" w14:textId="77777777" w:rsidTr="00DE05CC">
        <w:trPr>
          <w:trHeight w:val="240"/>
        </w:trPr>
        <w:tc>
          <w:tcPr>
            <w:tcW w:w="707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03BF6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Celkem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B93976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3 239,00</w:t>
            </w:r>
          </w:p>
        </w:tc>
      </w:tr>
      <w:tr w:rsidR="00DE05CC" w:rsidRPr="00DE05CC" w14:paraId="566C9131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EA3FB75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Prádelna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2C69D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M.J.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A72D7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Množství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47B0B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Kč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814624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 Celkem</w:t>
            </w:r>
          </w:p>
        </w:tc>
      </w:tr>
      <w:tr w:rsidR="00DE05CC" w:rsidRPr="00DE05CC" w14:paraId="1F08220C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0AF4E5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Oprava poškozených ploch tmelem a sádrou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1C4D8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hod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9492B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0,50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8C106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385,00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E1EB2E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192,50</w:t>
            </w:r>
          </w:p>
        </w:tc>
      </w:tr>
      <w:tr w:rsidR="00DE05CC" w:rsidRPr="00DE05CC" w14:paraId="5ABE846E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0EF423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Malba disperzní Hetmal Plus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8AB05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5C386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8,90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AA3F3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608AED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509,97</w:t>
            </w:r>
          </w:p>
        </w:tc>
      </w:tr>
      <w:tr w:rsidR="00DE05CC" w:rsidRPr="00DE05CC" w14:paraId="60ED8FF3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EB6419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Zakrytí podlah a ostatních zařízení v místnostech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C01C1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C0774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6CBC6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C45495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250,00</w:t>
            </w:r>
          </w:p>
        </w:tc>
      </w:tr>
      <w:tr w:rsidR="00DE05CC" w:rsidRPr="00DE05CC" w14:paraId="6F3AF71F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B8437C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Úklidové práce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1963A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D3963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F70CB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125,00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56EFD1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125,00</w:t>
            </w:r>
          </w:p>
        </w:tc>
      </w:tr>
      <w:tr w:rsidR="00DE05CC" w:rsidRPr="00DE05CC" w14:paraId="748160BE" w14:textId="77777777" w:rsidTr="00DE05CC">
        <w:trPr>
          <w:trHeight w:val="240"/>
        </w:trPr>
        <w:tc>
          <w:tcPr>
            <w:tcW w:w="707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274411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Celkem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6B17EB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1 077,00</w:t>
            </w:r>
          </w:p>
        </w:tc>
      </w:tr>
      <w:tr w:rsidR="00DE05CC" w:rsidRPr="00DE05CC" w14:paraId="6BAD5933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2695914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Pokoj 1., 2., 3., 4.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B1813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M.J.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77980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Množství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D1337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Kč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871E97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 Celkem</w:t>
            </w:r>
          </w:p>
        </w:tc>
      </w:tr>
      <w:tr w:rsidR="00DE05CC" w:rsidRPr="00DE05CC" w14:paraId="0D857304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43EB44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Oprava poškozených ploch tmelem a sádrou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585B6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hod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79A9E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370D9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385,00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CCF950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770,00</w:t>
            </w:r>
          </w:p>
        </w:tc>
      </w:tr>
      <w:tr w:rsidR="00DE05CC" w:rsidRPr="00DE05CC" w14:paraId="0F3C356A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9A2B28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Malba disperzní Hetmal Plus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67B0A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B22D9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105,10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4AE1B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A82265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6 022,23</w:t>
            </w:r>
          </w:p>
        </w:tc>
      </w:tr>
      <w:tr w:rsidR="00DE05CC" w:rsidRPr="00DE05CC" w14:paraId="01DA3743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D9EA3E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Zakrytí podlah a ostatních zařízení v místnostech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C11FC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AB2A2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3D2A2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A46C44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</w:tr>
      <w:tr w:rsidR="00DE05CC" w:rsidRPr="00DE05CC" w14:paraId="7DACAA4C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86AE8D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Úklidové práce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32D51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E61F3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0AC33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AB035C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500,00</w:t>
            </w:r>
          </w:p>
        </w:tc>
      </w:tr>
      <w:tr w:rsidR="00DE05CC" w:rsidRPr="00DE05CC" w14:paraId="26CE5B98" w14:textId="77777777" w:rsidTr="00DE05CC">
        <w:trPr>
          <w:trHeight w:val="240"/>
        </w:trPr>
        <w:tc>
          <w:tcPr>
            <w:tcW w:w="707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0E298E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Celkem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5D27D9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8 292,00</w:t>
            </w:r>
          </w:p>
        </w:tc>
      </w:tr>
      <w:tr w:rsidR="00DE05CC" w:rsidRPr="00DE05CC" w14:paraId="1BA304F2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59C8CB1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Schodiště s chodbou v 1.NP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E3E29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M.J.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39F43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Množství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18444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Kč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EBDDA6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 Celkem</w:t>
            </w:r>
          </w:p>
        </w:tc>
      </w:tr>
      <w:tr w:rsidR="00DE05CC" w:rsidRPr="00DE05CC" w14:paraId="79776A90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017102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Oprava poškozených ploch tmelem a sádrou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9434D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hod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7B830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1F3C3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385,00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515003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385,00</w:t>
            </w:r>
          </w:p>
        </w:tc>
      </w:tr>
      <w:tr w:rsidR="00DE05CC" w:rsidRPr="00DE05CC" w14:paraId="46B68214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4010AB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Malba disperzní Hetmal Plus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C61CA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04AFC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82,10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9A61F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C6E7C8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4 704,33</w:t>
            </w:r>
          </w:p>
        </w:tc>
      </w:tr>
      <w:tr w:rsidR="00DE05CC" w:rsidRPr="00DE05CC" w14:paraId="643BA564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A9095D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Omyvatelný sokl Zero Saidenglanz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92C4D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52E95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19,80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8F533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138,00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C39519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2 732,40</w:t>
            </w:r>
          </w:p>
        </w:tc>
      </w:tr>
      <w:tr w:rsidR="00DE05CC" w:rsidRPr="00DE05CC" w14:paraId="44AB19C1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44C7D7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Zakrytí podlah a ostatních zařízení v místnostech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36D20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E65A7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E896A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2A87DD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</w:tr>
      <w:tr w:rsidR="00DE05CC" w:rsidRPr="00DE05CC" w14:paraId="28775539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07CD3D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Úklidové práce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98BFC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BE889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4AD21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A2B145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500,00</w:t>
            </w:r>
          </w:p>
        </w:tc>
      </w:tr>
      <w:tr w:rsidR="00DE05CC" w:rsidRPr="00DE05CC" w14:paraId="2239D308" w14:textId="77777777" w:rsidTr="00DE05CC">
        <w:trPr>
          <w:trHeight w:val="240"/>
        </w:trPr>
        <w:tc>
          <w:tcPr>
            <w:tcW w:w="707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0D252E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Celkem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581566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9 322,00</w:t>
            </w:r>
          </w:p>
        </w:tc>
      </w:tr>
      <w:tr w:rsidR="00DE05CC" w:rsidRPr="00DE05CC" w14:paraId="4AE146D3" w14:textId="77777777" w:rsidTr="00DE05CC">
        <w:trPr>
          <w:trHeight w:val="240"/>
        </w:trPr>
        <w:tc>
          <w:tcPr>
            <w:tcW w:w="21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F619FBE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Kotelna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9FA96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F4007" w14:textId="77777777" w:rsidR="00DE05CC" w:rsidRPr="00DE05CC" w:rsidRDefault="00DE05CC" w:rsidP="00DE0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85057" w14:textId="77777777" w:rsidR="00DE05CC" w:rsidRPr="00DE05CC" w:rsidRDefault="00DE05CC" w:rsidP="00DE0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F06ED" w14:textId="77777777" w:rsidR="00DE05CC" w:rsidRPr="00DE05CC" w:rsidRDefault="00DE05CC" w:rsidP="00DE0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898C8A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Celkem</w:t>
            </w:r>
          </w:p>
        </w:tc>
      </w:tr>
      <w:tr w:rsidR="00DE05CC" w:rsidRPr="00DE05CC" w14:paraId="72EADF37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66EB70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Oprava poškozených ploch tmelem a sádrou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2F8E8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hod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3D896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8D972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385,00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4AB411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385,00</w:t>
            </w:r>
          </w:p>
        </w:tc>
      </w:tr>
      <w:tr w:rsidR="00DE05CC" w:rsidRPr="00DE05CC" w14:paraId="638945B7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7824887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Malba disperzní Hetmal Plus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52D26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1D6EE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61,20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F5748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243170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4 773,60</w:t>
            </w:r>
          </w:p>
        </w:tc>
      </w:tr>
      <w:tr w:rsidR="00DE05CC" w:rsidRPr="00DE05CC" w14:paraId="29519A06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4467E1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Zakrytí podlah a ostatních zařízení v místnostech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1F9E1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C1018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23D2A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6142EF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610,00</w:t>
            </w:r>
          </w:p>
        </w:tc>
      </w:tr>
      <w:tr w:rsidR="00DE05CC" w:rsidRPr="00DE05CC" w14:paraId="4965A6EA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8EB1CB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Úklidové práce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79BE1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3C621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4AD16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B121AB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250,00</w:t>
            </w:r>
          </w:p>
        </w:tc>
      </w:tr>
      <w:tr w:rsidR="00DE05CC" w:rsidRPr="00DE05CC" w14:paraId="4BE9AA11" w14:textId="77777777" w:rsidTr="00DE05CC">
        <w:trPr>
          <w:trHeight w:val="240"/>
        </w:trPr>
        <w:tc>
          <w:tcPr>
            <w:tcW w:w="707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C13A58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Celkem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E82BEB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6 018,60</w:t>
            </w:r>
          </w:p>
        </w:tc>
      </w:tr>
      <w:tr w:rsidR="00DE05CC" w:rsidRPr="00DE05CC" w14:paraId="6776E824" w14:textId="77777777" w:rsidTr="00DE05CC">
        <w:trPr>
          <w:trHeight w:val="240"/>
        </w:trPr>
        <w:tc>
          <w:tcPr>
            <w:tcW w:w="21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E2E23E4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Ředitelna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3DA3D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82C08" w14:textId="77777777" w:rsidR="00DE05CC" w:rsidRPr="00DE05CC" w:rsidRDefault="00DE05CC" w:rsidP="00DE0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DE887" w14:textId="77777777" w:rsidR="00DE05CC" w:rsidRPr="00DE05CC" w:rsidRDefault="00DE05CC" w:rsidP="00DE0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E50AC" w14:textId="77777777" w:rsidR="00DE05CC" w:rsidRPr="00DE05CC" w:rsidRDefault="00DE05CC" w:rsidP="00DE0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3990DB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Celkem</w:t>
            </w:r>
          </w:p>
        </w:tc>
      </w:tr>
      <w:tr w:rsidR="00DE05CC" w:rsidRPr="00DE05CC" w14:paraId="46E34D54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B48AF6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Oprava poškozených ploch tmelem a sádrou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3F00F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hod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D507A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56123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385,00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CC6FA2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385,00</w:t>
            </w:r>
          </w:p>
        </w:tc>
      </w:tr>
      <w:tr w:rsidR="00DE05CC" w:rsidRPr="00DE05CC" w14:paraId="6380B551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1A6131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Malba disperzní Hetmal Plus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F47D4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35E3D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71,20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33C47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AC3BD8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4 079,76</w:t>
            </w:r>
          </w:p>
        </w:tc>
      </w:tr>
      <w:tr w:rsidR="00DE05CC" w:rsidRPr="00DE05CC" w14:paraId="3386EBEB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B8DB30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Zakrytí podlah a ostatních zařízení v místnostech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D9674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1CE0F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B0132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B9BCA6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700,00</w:t>
            </w:r>
          </w:p>
        </w:tc>
      </w:tr>
      <w:tr w:rsidR="00DE05CC" w:rsidRPr="00DE05CC" w14:paraId="4FDAFBCC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157860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Úklidové práce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7EB32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69B5B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2C2C2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365801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350,00</w:t>
            </w:r>
          </w:p>
        </w:tc>
      </w:tr>
      <w:tr w:rsidR="00DE05CC" w:rsidRPr="00DE05CC" w14:paraId="1887BE5A" w14:textId="77777777" w:rsidTr="00DE05CC">
        <w:trPr>
          <w:trHeight w:val="240"/>
        </w:trPr>
        <w:tc>
          <w:tcPr>
            <w:tcW w:w="707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FAAE5B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Celkem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FFAC75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5 514,76</w:t>
            </w:r>
          </w:p>
        </w:tc>
      </w:tr>
      <w:tr w:rsidR="00DE05CC" w:rsidRPr="00DE05CC" w14:paraId="5B900454" w14:textId="77777777" w:rsidTr="00DE05CC">
        <w:trPr>
          <w:trHeight w:val="240"/>
        </w:trPr>
        <w:tc>
          <w:tcPr>
            <w:tcW w:w="21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A9E3EDD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Sesterna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E78A8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78CBD" w14:textId="77777777" w:rsidR="00DE05CC" w:rsidRPr="00DE05CC" w:rsidRDefault="00DE05CC" w:rsidP="00DE0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F01FA" w14:textId="77777777" w:rsidR="00DE05CC" w:rsidRPr="00DE05CC" w:rsidRDefault="00DE05CC" w:rsidP="00DE0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BD36D" w14:textId="77777777" w:rsidR="00DE05CC" w:rsidRPr="00DE05CC" w:rsidRDefault="00DE05CC" w:rsidP="00DE0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DABCF6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Celkem</w:t>
            </w:r>
          </w:p>
        </w:tc>
      </w:tr>
      <w:tr w:rsidR="00DE05CC" w:rsidRPr="00DE05CC" w14:paraId="2A87F480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02F7FC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Oprava poškozených ploch tmelem a sádrou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066D8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hod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666AD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DDE94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385,00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10A49D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385,00</w:t>
            </w:r>
          </w:p>
        </w:tc>
      </w:tr>
      <w:tr w:rsidR="00DE05CC" w:rsidRPr="00DE05CC" w14:paraId="1B08316D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BBA7B2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Malba disperzní Hetmal Plus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D1F4D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672F7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524BA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4ED9D8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1 203,30</w:t>
            </w:r>
          </w:p>
        </w:tc>
      </w:tr>
      <w:tr w:rsidR="00DE05CC" w:rsidRPr="00DE05CC" w14:paraId="3DF5520F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5CE31D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Malba Primalex Plus original Latté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19213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DA1C4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3C541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82,00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731B91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3 936,00</w:t>
            </w:r>
          </w:p>
        </w:tc>
      </w:tr>
      <w:tr w:rsidR="00DE05CC" w:rsidRPr="00DE05CC" w14:paraId="775BDBF6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59CEC3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Zakrytí podlah a ostatních zařízení v místnostech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DC2FE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E4DEE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0A47C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432128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690,00</w:t>
            </w:r>
          </w:p>
        </w:tc>
      </w:tr>
      <w:tr w:rsidR="00DE05CC" w:rsidRPr="00DE05CC" w14:paraId="5BE6CADA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1263CE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Úklidové práce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B9DFE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8F00A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D9682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345,00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63E220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345,00</w:t>
            </w:r>
          </w:p>
        </w:tc>
      </w:tr>
      <w:tr w:rsidR="00DE05CC" w:rsidRPr="00DE05CC" w14:paraId="3FA88FBF" w14:textId="77777777" w:rsidTr="00DE05CC">
        <w:trPr>
          <w:trHeight w:val="240"/>
        </w:trPr>
        <w:tc>
          <w:tcPr>
            <w:tcW w:w="707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00F63F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Celkem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F39BAF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6 559,30</w:t>
            </w:r>
          </w:p>
        </w:tc>
      </w:tr>
      <w:tr w:rsidR="00DE05CC" w:rsidRPr="00DE05CC" w14:paraId="1F9D18E1" w14:textId="77777777" w:rsidTr="00DE05CC">
        <w:trPr>
          <w:trHeight w:val="240"/>
        </w:trPr>
        <w:tc>
          <w:tcPr>
            <w:tcW w:w="21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09F5FF0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Kuchyňka s jídelnou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053F4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18259" w14:textId="77777777" w:rsidR="00DE05CC" w:rsidRPr="00DE05CC" w:rsidRDefault="00DE05CC" w:rsidP="00DE0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2477A" w14:textId="77777777" w:rsidR="00DE05CC" w:rsidRPr="00DE05CC" w:rsidRDefault="00DE05CC" w:rsidP="00DE0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D0789" w14:textId="77777777" w:rsidR="00DE05CC" w:rsidRPr="00DE05CC" w:rsidRDefault="00DE05CC" w:rsidP="00DE0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56F90C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Celkem</w:t>
            </w:r>
          </w:p>
        </w:tc>
      </w:tr>
      <w:tr w:rsidR="00DE05CC" w:rsidRPr="00DE05CC" w14:paraId="463FDB70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D02935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Oprava poškozených ploch tmelem a sádrou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9BC4F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hod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9E550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EF3E6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385,00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0F7D1F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385,00</w:t>
            </w:r>
          </w:p>
        </w:tc>
      </w:tr>
      <w:tr w:rsidR="00DE05CC" w:rsidRPr="00DE05CC" w14:paraId="017AB86D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D234FA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Malba disperzní Hetmal Plus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713C5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E21D6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51490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57,30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22C209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3 380,70</w:t>
            </w:r>
          </w:p>
        </w:tc>
      </w:tr>
      <w:tr w:rsidR="00DE05CC" w:rsidRPr="00DE05CC" w14:paraId="4ED9F67A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01E950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Zakrytí podlah a ostatních zařízení v místnostech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09959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7D73B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8BB7C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7D8812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600,00</w:t>
            </w:r>
          </w:p>
        </w:tc>
      </w:tr>
      <w:tr w:rsidR="00DE05CC" w:rsidRPr="00DE05CC" w14:paraId="2E5799EA" w14:textId="77777777" w:rsidTr="00DE05CC">
        <w:trPr>
          <w:trHeight w:val="2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D17B4B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Úklidové práce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39EF8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68F2B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F6739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300,00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B7C044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300,00</w:t>
            </w:r>
          </w:p>
        </w:tc>
      </w:tr>
      <w:tr w:rsidR="00DE05CC" w:rsidRPr="00DE05CC" w14:paraId="6C3A74B8" w14:textId="77777777" w:rsidTr="00DE05CC">
        <w:trPr>
          <w:trHeight w:val="240"/>
        </w:trPr>
        <w:tc>
          <w:tcPr>
            <w:tcW w:w="707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B87C19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Celkem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7DBFF8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4 665,70</w:t>
            </w:r>
          </w:p>
        </w:tc>
      </w:tr>
      <w:tr w:rsidR="00DE05CC" w:rsidRPr="00DE05CC" w14:paraId="71559990" w14:textId="77777777" w:rsidTr="00DE05CC">
        <w:trPr>
          <w:trHeight w:val="98"/>
        </w:trPr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99C98B4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AED8F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85B51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4207F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F7B89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82F09E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DE05CC" w:rsidRPr="00DE05CC" w14:paraId="7B83F7FC" w14:textId="77777777" w:rsidTr="00DE05CC">
        <w:trPr>
          <w:trHeight w:val="98"/>
        </w:trPr>
        <w:tc>
          <w:tcPr>
            <w:tcW w:w="21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F1240B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0A837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22750" w14:textId="77777777" w:rsidR="00DE05CC" w:rsidRPr="00DE05CC" w:rsidRDefault="00DE05CC" w:rsidP="00DE0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B001A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FCFB2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7FA905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DE05CC" w:rsidRPr="00DE05CC" w14:paraId="119377D5" w14:textId="77777777" w:rsidTr="00DE05CC">
        <w:trPr>
          <w:trHeight w:val="278"/>
        </w:trPr>
        <w:tc>
          <w:tcPr>
            <w:tcW w:w="21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CD7037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 k úhradě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6B696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772B4" w14:textId="77777777" w:rsidR="00DE05CC" w:rsidRPr="00DE05CC" w:rsidRDefault="00DE05CC" w:rsidP="00DE0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857E8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12424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545025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u w:val="double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u w:val="double"/>
                <w:lang w:eastAsia="cs-CZ"/>
                <w14:ligatures w14:val="none"/>
              </w:rPr>
              <w:t>71 217,00</w:t>
            </w:r>
          </w:p>
        </w:tc>
      </w:tr>
      <w:tr w:rsidR="00DE05CC" w:rsidRPr="00DE05CC" w14:paraId="704EFBB2" w14:textId="77777777" w:rsidTr="00DE05CC">
        <w:trPr>
          <w:trHeight w:val="98"/>
        </w:trPr>
        <w:tc>
          <w:tcPr>
            <w:tcW w:w="21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168D86E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3DAB1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96CE6" w14:textId="77777777" w:rsidR="00DE05CC" w:rsidRPr="00DE05CC" w:rsidRDefault="00DE05CC" w:rsidP="00DE0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3A107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54B7C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AD8187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DE05CC" w:rsidRPr="00DE05CC" w14:paraId="417A82C7" w14:textId="77777777" w:rsidTr="00DE05CC">
        <w:trPr>
          <w:trHeight w:val="98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1ACBD5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0A8113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066F72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EE556F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50682E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B972EC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DE05CC" w:rsidRPr="00DE05CC" w14:paraId="63312C38" w14:textId="77777777" w:rsidTr="00DE05CC">
        <w:trPr>
          <w:trHeight w:val="98"/>
        </w:trPr>
        <w:tc>
          <w:tcPr>
            <w:tcW w:w="21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F7EB3B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7EF3B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17823" w14:textId="77777777" w:rsidR="00DE05CC" w:rsidRPr="00DE05CC" w:rsidRDefault="00DE05CC" w:rsidP="00DE0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A980E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8138B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22C01F" w14:textId="77777777" w:rsidR="00DE05CC" w:rsidRPr="00DE05CC" w:rsidRDefault="00DE05CC" w:rsidP="00DE05CC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DE05CC" w:rsidRPr="00DE05CC" w14:paraId="1C2B0DD8" w14:textId="77777777" w:rsidTr="00DE05CC">
        <w:trPr>
          <w:trHeight w:val="300"/>
        </w:trPr>
        <w:tc>
          <w:tcPr>
            <w:tcW w:w="865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07A3AB4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V uvedených cenách je započtenna kompletní dodávka materiálu včetně režijních nákladů a likvidace </w:t>
            </w:r>
          </w:p>
        </w:tc>
      </w:tr>
      <w:tr w:rsidR="00DE05CC" w:rsidRPr="00DE05CC" w14:paraId="0393058C" w14:textId="77777777" w:rsidTr="00DE05CC">
        <w:trPr>
          <w:trHeight w:val="300"/>
        </w:trPr>
        <w:tc>
          <w:tcPr>
            <w:tcW w:w="707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ABED416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vzniklých odpadů (obaly, krycí mat. atd.) v průběhu provádění prací uložením na překladiště.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DB27CF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DE05CC" w:rsidRPr="00DE05CC" w14:paraId="0C6C8ED8" w14:textId="77777777" w:rsidTr="00DE05CC">
        <w:trPr>
          <w:trHeight w:val="98"/>
        </w:trPr>
        <w:tc>
          <w:tcPr>
            <w:tcW w:w="21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A487B11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5FF4A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F71A1" w14:textId="77777777" w:rsidR="00DE05CC" w:rsidRPr="00DE05CC" w:rsidRDefault="00DE05CC" w:rsidP="00DE0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70CB8" w14:textId="77777777" w:rsidR="00DE05CC" w:rsidRPr="00DE05CC" w:rsidRDefault="00DE05CC" w:rsidP="00DE0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FE9E1" w14:textId="77777777" w:rsidR="00DE05CC" w:rsidRPr="00DE05CC" w:rsidRDefault="00DE05CC" w:rsidP="00DE0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AC19F4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DE05CC" w:rsidRPr="00DE05CC" w14:paraId="034A3F0A" w14:textId="77777777" w:rsidTr="00DE05CC">
        <w:trPr>
          <w:trHeight w:val="300"/>
        </w:trPr>
        <w:tc>
          <w:tcPr>
            <w:tcW w:w="865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BB0A8D8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Na provedené práce se zhotovitel zavazuje záruční dobou 24 měsíců ode dne dokončení a předání díla </w:t>
            </w:r>
          </w:p>
        </w:tc>
      </w:tr>
      <w:tr w:rsidR="00DE05CC" w:rsidRPr="00DE05CC" w14:paraId="65E9F8B2" w14:textId="77777777" w:rsidTr="00DE05CC">
        <w:trPr>
          <w:trHeight w:val="300"/>
        </w:trPr>
        <w:tc>
          <w:tcPr>
            <w:tcW w:w="707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610A92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objednateli. Záruka se nevztahuje na mechanické poškození, pnutí stavebních spojů, 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DF55C2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DE05CC" w:rsidRPr="00DE05CC" w14:paraId="3E4A0466" w14:textId="77777777" w:rsidTr="00DE05CC">
        <w:trPr>
          <w:trHeight w:val="30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F6C35E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vzlínání zemní vlhosti, opotřebení běžným provozem.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1CCE9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EBF5D" w14:textId="77777777" w:rsidR="00DE05CC" w:rsidRPr="00DE05CC" w:rsidRDefault="00DE05CC" w:rsidP="00DE0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03FE1" w14:textId="77777777" w:rsidR="00DE05CC" w:rsidRPr="00DE05CC" w:rsidRDefault="00DE05CC" w:rsidP="00DE0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2F868F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DE05CC" w:rsidRPr="00DE05CC" w14:paraId="34CB64FB" w14:textId="77777777" w:rsidTr="00DE05CC">
        <w:trPr>
          <w:trHeight w:val="98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979ED6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B55328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43F015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5E4B91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85CFC4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808717" w14:textId="77777777" w:rsidR="00DE05CC" w:rsidRPr="00DE05CC" w:rsidRDefault="00DE05CC" w:rsidP="00DE0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E05CC" w:rsidRPr="00DE05CC" w14:paraId="33C60904" w14:textId="77777777" w:rsidTr="00DE05CC">
        <w:trPr>
          <w:trHeight w:val="503"/>
        </w:trPr>
        <w:tc>
          <w:tcPr>
            <w:tcW w:w="8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9EDD309" w14:textId="77777777" w:rsidR="00DE05CC" w:rsidRPr="00DE05CC" w:rsidRDefault="00DE05CC" w:rsidP="00DE05C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E05CC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Cenovou nabídku vystavil Jaroslav Zákravský v Hradci Králové dne 25.8.2025</w:t>
            </w:r>
          </w:p>
        </w:tc>
      </w:tr>
    </w:tbl>
    <w:p w14:paraId="017141D8" w14:textId="77777777" w:rsidR="00EC43E0" w:rsidRDefault="00EC43E0"/>
    <w:sectPr w:rsidR="00EC4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CC"/>
    <w:rsid w:val="00DE05CC"/>
    <w:rsid w:val="00E101DC"/>
    <w:rsid w:val="00EC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B08CB"/>
  <w15:chartTrackingRefBased/>
  <w15:docId w15:val="{41CA1FBF-C16B-450D-9B3F-A01BE8E2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0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0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05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0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05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0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0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0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0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05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05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05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05C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05C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05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05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05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05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0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0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0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0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0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05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05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05C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05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05C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05C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FIMS PC</dc:creator>
  <cp:keywords/>
  <dc:description/>
  <cp:lastModifiedBy>FIMS PC</cp:lastModifiedBy>
  <cp:revision>1</cp:revision>
  <dcterms:created xsi:type="dcterms:W3CDTF">2025-09-02T07:10:00Z</dcterms:created>
  <dcterms:modified xsi:type="dcterms:W3CDTF">2025-09-02T07:10:00Z</dcterms:modified>
</cp:coreProperties>
</file>