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C77A" w14:textId="77777777" w:rsidR="00E354ED" w:rsidRPr="006A30FD" w:rsidRDefault="00E354ED" w:rsidP="006A30FD">
      <w:pPr>
        <w:pStyle w:val="Nzev"/>
        <w:spacing w:after="120" w:line="276" w:lineRule="auto"/>
        <w:jc w:val="center"/>
        <w:rPr>
          <w:b/>
          <w:bCs/>
          <w:sz w:val="24"/>
          <w:szCs w:val="24"/>
          <w:u w:val="single"/>
        </w:rPr>
      </w:pPr>
      <w:r w:rsidRPr="006A30FD">
        <w:rPr>
          <w:b/>
          <w:bCs/>
          <w:sz w:val="24"/>
          <w:szCs w:val="24"/>
          <w:u w:val="single"/>
        </w:rPr>
        <w:t>Smlouva o vypořádání závazků</w:t>
      </w:r>
    </w:p>
    <w:p w14:paraId="0E038C7C" w14:textId="585DA47C" w:rsidR="00E354ED" w:rsidRPr="002E42E1" w:rsidRDefault="002E42E1" w:rsidP="002E42E1">
      <w:pPr>
        <w:pStyle w:val="Nzev"/>
        <w:spacing w:after="120" w:line="276" w:lineRule="auto"/>
        <w:ind w:left="2832" w:firstLine="708"/>
        <w:rPr>
          <w:sz w:val="22"/>
          <w:szCs w:val="24"/>
        </w:rPr>
      </w:pPr>
      <w:r w:rsidRPr="002E42E1">
        <w:rPr>
          <w:sz w:val="22"/>
          <w:szCs w:val="24"/>
        </w:rPr>
        <w:t>0</w:t>
      </w:r>
      <w:r w:rsidRPr="002E42E1">
        <w:rPr>
          <w:sz w:val="22"/>
          <w:szCs w:val="24"/>
        </w:rPr>
        <w:t>2</w:t>
      </w:r>
      <w:r w:rsidRPr="002E42E1">
        <w:rPr>
          <w:sz w:val="22"/>
          <w:szCs w:val="24"/>
        </w:rPr>
        <w:t>/71234360/2025</w:t>
      </w:r>
    </w:p>
    <w:p w14:paraId="39311995" w14:textId="77777777" w:rsidR="00E354ED" w:rsidRPr="00EE2DE9" w:rsidRDefault="00E354ED" w:rsidP="00E354ED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2BAF4D3C" w14:textId="77777777" w:rsidR="00E354ED" w:rsidRPr="00EE2DE9" w:rsidRDefault="00E354ED" w:rsidP="00E354ED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7F32C40B" w14:textId="260AFEB8" w:rsidR="00E354ED" w:rsidRPr="006A30FD" w:rsidRDefault="00E354ED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6A30FD">
        <w:rPr>
          <w:b/>
          <w:iCs/>
          <w:sz w:val="22"/>
          <w:szCs w:val="24"/>
        </w:rPr>
        <w:t>Objednatelem</w:t>
      </w:r>
      <w:r w:rsidR="006A30FD" w:rsidRPr="006A30FD">
        <w:rPr>
          <w:b/>
          <w:iCs/>
          <w:sz w:val="22"/>
          <w:szCs w:val="24"/>
        </w:rPr>
        <w:t xml:space="preserve">: Domov </w:t>
      </w:r>
      <w:r w:rsidR="00993D2E" w:rsidRPr="006A30FD">
        <w:rPr>
          <w:b/>
          <w:iCs/>
          <w:sz w:val="22"/>
          <w:szCs w:val="24"/>
        </w:rPr>
        <w:t>Slaný,</w:t>
      </w:r>
      <w:r w:rsidR="006A30FD" w:rsidRPr="006A30FD">
        <w:rPr>
          <w:b/>
          <w:iCs/>
          <w:sz w:val="22"/>
          <w:szCs w:val="24"/>
        </w:rPr>
        <w:t xml:space="preserve"> poskytovatel sociálních služeb</w:t>
      </w:r>
    </w:p>
    <w:p w14:paraId="2DBC6552" w14:textId="769E39E6" w:rsidR="006A30FD" w:rsidRPr="006A30FD" w:rsidRDefault="006A30FD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6A30FD">
        <w:rPr>
          <w:b/>
          <w:iCs/>
          <w:sz w:val="22"/>
          <w:szCs w:val="24"/>
        </w:rPr>
        <w:t xml:space="preserve">Se </w:t>
      </w:r>
      <w:r w:rsidR="00993D2E" w:rsidRPr="006A30FD">
        <w:rPr>
          <w:b/>
          <w:iCs/>
          <w:sz w:val="22"/>
          <w:szCs w:val="24"/>
        </w:rPr>
        <w:t>sídlem:</w:t>
      </w:r>
      <w:r w:rsidRPr="006A30FD">
        <w:rPr>
          <w:b/>
          <w:iCs/>
          <w:sz w:val="22"/>
          <w:szCs w:val="24"/>
        </w:rPr>
        <w:t xml:space="preserve"> Hlaváčkovo náměstí 218, Slaný 274 01</w:t>
      </w:r>
    </w:p>
    <w:p w14:paraId="4547CB9F" w14:textId="44D79746" w:rsidR="006A30FD" w:rsidRPr="006A30FD" w:rsidRDefault="006A30FD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6A30FD">
        <w:rPr>
          <w:b/>
          <w:iCs/>
          <w:sz w:val="22"/>
          <w:szCs w:val="24"/>
        </w:rPr>
        <w:t>Zastoupený: I</w:t>
      </w:r>
      <w:r w:rsidR="00041208">
        <w:rPr>
          <w:b/>
          <w:iCs/>
          <w:sz w:val="22"/>
          <w:szCs w:val="24"/>
        </w:rPr>
        <w:t>n</w:t>
      </w:r>
      <w:r w:rsidRPr="006A30FD">
        <w:rPr>
          <w:b/>
          <w:iCs/>
          <w:sz w:val="22"/>
          <w:szCs w:val="24"/>
        </w:rPr>
        <w:t>g. Václav Váňa MPA, pověřen řízením PO</w:t>
      </w:r>
    </w:p>
    <w:p w14:paraId="43609D6E" w14:textId="523E492F" w:rsidR="006A30FD" w:rsidRPr="006A30FD" w:rsidRDefault="006A30FD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6A30FD">
        <w:rPr>
          <w:b/>
          <w:iCs/>
          <w:sz w:val="22"/>
          <w:szCs w:val="24"/>
        </w:rPr>
        <w:t>IČ: 71234390</w:t>
      </w:r>
    </w:p>
    <w:p w14:paraId="6ED0FC5A" w14:textId="3A65B735" w:rsidR="006A30FD" w:rsidRPr="006A30FD" w:rsidRDefault="006A30FD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6A30FD">
        <w:rPr>
          <w:b/>
          <w:iCs/>
          <w:sz w:val="22"/>
          <w:szCs w:val="24"/>
        </w:rPr>
        <w:t>Bankovní spojení:</w:t>
      </w:r>
      <w:r w:rsidR="00041208">
        <w:rPr>
          <w:b/>
          <w:iCs/>
          <w:sz w:val="22"/>
          <w:szCs w:val="24"/>
        </w:rPr>
        <w:t xml:space="preserve"> </w:t>
      </w:r>
      <w:r w:rsidRPr="006A30FD">
        <w:rPr>
          <w:b/>
          <w:iCs/>
          <w:sz w:val="22"/>
          <w:szCs w:val="24"/>
        </w:rPr>
        <w:t>Komerční banka a.s.</w:t>
      </w:r>
    </w:p>
    <w:p w14:paraId="5997E49D" w14:textId="5BAECE3A" w:rsidR="00E354ED" w:rsidRPr="006A30FD" w:rsidRDefault="006A30FD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6A30FD">
        <w:rPr>
          <w:b/>
          <w:iCs/>
          <w:sz w:val="22"/>
          <w:szCs w:val="24"/>
        </w:rPr>
        <w:t>Číslo účtu: 35-3513270237/0100</w:t>
      </w:r>
    </w:p>
    <w:p w14:paraId="332A3660" w14:textId="77777777" w:rsidR="00E354ED" w:rsidRPr="006A30FD" w:rsidRDefault="00E354ED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6A30FD">
        <w:rPr>
          <w:b/>
          <w:iCs/>
          <w:sz w:val="22"/>
          <w:szCs w:val="24"/>
        </w:rPr>
        <w:t>a</w:t>
      </w:r>
    </w:p>
    <w:p w14:paraId="0FC4E780" w14:textId="18C17513" w:rsidR="002E42E1" w:rsidRDefault="00E354ED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6A30FD">
        <w:rPr>
          <w:b/>
          <w:iCs/>
          <w:sz w:val="22"/>
          <w:szCs w:val="24"/>
        </w:rPr>
        <w:t>Dodavatelem</w:t>
      </w:r>
      <w:r w:rsidR="006A30FD" w:rsidRPr="006A30FD">
        <w:rPr>
          <w:b/>
          <w:iCs/>
          <w:sz w:val="22"/>
          <w:szCs w:val="24"/>
        </w:rPr>
        <w:t xml:space="preserve">: </w:t>
      </w:r>
      <w:proofErr w:type="spellStart"/>
      <w:r w:rsidR="002E42E1" w:rsidRPr="002E42E1">
        <w:rPr>
          <w:b/>
          <w:iCs/>
          <w:sz w:val="22"/>
          <w:szCs w:val="24"/>
        </w:rPr>
        <w:t>PTWorks</w:t>
      </w:r>
      <w:proofErr w:type="spellEnd"/>
      <w:r w:rsidR="002E42E1" w:rsidRPr="002E42E1">
        <w:rPr>
          <w:b/>
          <w:iCs/>
          <w:sz w:val="22"/>
          <w:szCs w:val="24"/>
        </w:rPr>
        <w:t xml:space="preserve"> s.r.o.</w:t>
      </w:r>
    </w:p>
    <w:p w14:paraId="75E0C660" w14:textId="2A99D797" w:rsidR="00993D2E" w:rsidRPr="006A30FD" w:rsidRDefault="002E42E1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>
        <w:rPr>
          <w:b/>
          <w:iCs/>
          <w:sz w:val="22"/>
          <w:szCs w:val="24"/>
        </w:rPr>
        <w:t>s</w:t>
      </w:r>
      <w:r w:rsidR="006A30FD" w:rsidRPr="006A30FD">
        <w:rPr>
          <w:b/>
          <w:iCs/>
          <w:sz w:val="22"/>
          <w:szCs w:val="24"/>
        </w:rPr>
        <w:t xml:space="preserve">e sídlem: </w:t>
      </w:r>
      <w:r w:rsidRPr="002E42E1">
        <w:rPr>
          <w:b/>
          <w:iCs/>
          <w:sz w:val="22"/>
          <w:szCs w:val="24"/>
        </w:rPr>
        <w:t>Plynárenská 44/15</w:t>
      </w:r>
      <w:r>
        <w:rPr>
          <w:b/>
          <w:iCs/>
          <w:sz w:val="22"/>
          <w:szCs w:val="24"/>
        </w:rPr>
        <w:t xml:space="preserve">, </w:t>
      </w:r>
      <w:r w:rsidRPr="002E42E1">
        <w:rPr>
          <w:b/>
          <w:iCs/>
          <w:sz w:val="22"/>
          <w:szCs w:val="24"/>
        </w:rPr>
        <w:t>Slaný</w:t>
      </w:r>
    </w:p>
    <w:p w14:paraId="6AB0E9F0" w14:textId="60FBE948" w:rsidR="006A30FD" w:rsidRPr="006A30FD" w:rsidRDefault="006A30FD" w:rsidP="00E354ED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  <w:r w:rsidRPr="006A30FD">
        <w:rPr>
          <w:b/>
          <w:iCs/>
          <w:sz w:val="22"/>
          <w:szCs w:val="24"/>
        </w:rPr>
        <w:t xml:space="preserve">IČ: </w:t>
      </w:r>
      <w:r w:rsidR="002E42E1" w:rsidRPr="002E42E1">
        <w:rPr>
          <w:b/>
          <w:iCs/>
          <w:sz w:val="22"/>
          <w:szCs w:val="24"/>
        </w:rPr>
        <w:t>27643484</w:t>
      </w:r>
    </w:p>
    <w:p w14:paraId="25E5881B" w14:textId="77777777" w:rsidR="00E354ED" w:rsidRPr="00EE2DE9" w:rsidRDefault="00E354ED" w:rsidP="00E354ED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71A34CD2" w14:textId="77777777" w:rsidR="00E354ED" w:rsidRPr="00EE2DE9" w:rsidRDefault="00E354ED" w:rsidP="00E354ED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0C70C67" w14:textId="69D62A83" w:rsidR="00E354ED" w:rsidRPr="002E42E1" w:rsidRDefault="00E354ED" w:rsidP="002E42E1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</w:t>
      </w:r>
      <w:r w:rsidR="00041208" w:rsidRPr="00EE2DE9">
        <w:rPr>
          <w:rFonts w:ascii="Times New Roman" w:hAnsi="Times New Roman" w:cs="Times New Roman"/>
          <w:szCs w:val="24"/>
        </w:rPr>
        <w:t>dne</w:t>
      </w:r>
      <w:r w:rsidR="00041208">
        <w:rPr>
          <w:rFonts w:ascii="Times New Roman" w:hAnsi="Times New Roman" w:cs="Times New Roman"/>
          <w:szCs w:val="24"/>
        </w:rPr>
        <w:t xml:space="preserve"> </w:t>
      </w:r>
      <w:r w:rsidR="002E42E1">
        <w:rPr>
          <w:rFonts w:ascii="Times New Roman" w:hAnsi="Times New Roman" w:cs="Times New Roman"/>
          <w:szCs w:val="24"/>
        </w:rPr>
        <w:t>20</w:t>
      </w:r>
      <w:r w:rsidR="00224768">
        <w:rPr>
          <w:rFonts w:ascii="Times New Roman" w:hAnsi="Times New Roman" w:cs="Times New Roman"/>
          <w:szCs w:val="24"/>
        </w:rPr>
        <w:t>.1</w:t>
      </w:r>
      <w:r w:rsidR="002E42E1">
        <w:rPr>
          <w:rFonts w:ascii="Times New Roman" w:hAnsi="Times New Roman" w:cs="Times New Roman"/>
          <w:szCs w:val="24"/>
        </w:rPr>
        <w:t>1</w:t>
      </w:r>
      <w:r w:rsidR="006A30FD">
        <w:rPr>
          <w:rFonts w:ascii="Times New Roman" w:hAnsi="Times New Roman" w:cs="Times New Roman"/>
          <w:szCs w:val="24"/>
        </w:rPr>
        <w:t>.202</w:t>
      </w:r>
      <w:r w:rsidR="002E42E1">
        <w:rPr>
          <w:rFonts w:ascii="Times New Roman" w:hAnsi="Times New Roman" w:cs="Times New Roman"/>
          <w:szCs w:val="24"/>
        </w:rPr>
        <w:t>4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224768">
        <w:rPr>
          <w:rFonts w:ascii="Times New Roman" w:hAnsi="Times New Roman" w:cs="Times New Roman"/>
          <w:szCs w:val="24"/>
        </w:rPr>
        <w:t>objednávku</w:t>
      </w:r>
      <w:r w:rsidR="00041208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jejímž předmětem byl</w:t>
      </w:r>
      <w:r w:rsidR="002E42E1">
        <w:rPr>
          <w:rFonts w:ascii="Times New Roman" w:hAnsi="Times New Roman" w:cs="Times New Roman"/>
          <w:szCs w:val="24"/>
        </w:rPr>
        <w:t xml:space="preserve">o </w:t>
      </w:r>
      <w:r w:rsidR="00224768">
        <w:rPr>
          <w:rFonts w:ascii="Times New Roman" w:hAnsi="Times New Roman" w:cs="Times New Roman"/>
          <w:szCs w:val="24"/>
        </w:rPr>
        <w:t>„</w:t>
      </w:r>
      <w:r w:rsidR="002E42E1" w:rsidRPr="002E42E1">
        <w:rPr>
          <w:rFonts w:ascii="Times New Roman" w:hAnsi="Times New Roman" w:cs="Times New Roman"/>
          <w:szCs w:val="24"/>
        </w:rPr>
        <w:t>Upgrade ESET PROTECT</w:t>
      </w:r>
      <w:r w:rsidR="002E42E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42E1" w:rsidRPr="002E42E1">
        <w:rPr>
          <w:rFonts w:ascii="Times New Roman" w:hAnsi="Times New Roman" w:cs="Times New Roman"/>
          <w:szCs w:val="24"/>
        </w:rPr>
        <w:t>Advanced</w:t>
      </w:r>
      <w:proofErr w:type="spellEnd"/>
      <w:r w:rsidR="002E42E1" w:rsidRPr="002E42E1">
        <w:rPr>
          <w:rFonts w:ascii="Times New Roman" w:hAnsi="Times New Roman" w:cs="Times New Roman"/>
          <w:szCs w:val="24"/>
        </w:rPr>
        <w:t>, 3 roky</w:t>
      </w:r>
      <w:r w:rsidR="00041208" w:rsidRPr="002E42E1">
        <w:rPr>
          <w:rFonts w:ascii="Times New Roman" w:hAnsi="Times New Roman" w:cs="Times New Roman"/>
          <w:szCs w:val="24"/>
        </w:rPr>
        <w:t xml:space="preserve">. </w:t>
      </w:r>
    </w:p>
    <w:p w14:paraId="0F33857E" w14:textId="72ED9B22" w:rsidR="00E354ED" w:rsidRPr="00EE2DE9" w:rsidRDefault="00E354ED" w:rsidP="00E354ED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041208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je povinným subjektem pro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 xml:space="preserve">veřejňování v registru smluv dle </w:t>
      </w:r>
      <w:r w:rsidR="00224768">
        <w:rPr>
          <w:rFonts w:ascii="Times New Roman" w:hAnsi="Times New Roman" w:cs="Times New Roman"/>
          <w:szCs w:val="24"/>
        </w:rPr>
        <w:t>objednávku</w:t>
      </w:r>
      <w:r w:rsidRPr="00EE2DE9">
        <w:rPr>
          <w:rFonts w:ascii="Times New Roman" w:hAnsi="Times New Roman" w:cs="Times New Roman"/>
          <w:szCs w:val="24"/>
        </w:rPr>
        <w:t xml:space="preserve"> uvedené v ustanovení odst. 1. tohoto článku a má povinnost uzavřenou </w:t>
      </w:r>
      <w:r w:rsidR="00224768">
        <w:rPr>
          <w:rFonts w:ascii="Times New Roman" w:hAnsi="Times New Roman" w:cs="Times New Roman"/>
          <w:szCs w:val="24"/>
        </w:rPr>
        <w:t>objednávku</w:t>
      </w:r>
      <w:r w:rsidRPr="00EE2DE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veřejnit postupem podle zákona č. 340/2015 Sb., zákon o registru smluv</w:t>
      </w:r>
      <w:r>
        <w:rPr>
          <w:rFonts w:ascii="Times New Roman" w:hAnsi="Times New Roman" w:cs="Times New Roman"/>
          <w:szCs w:val="24"/>
        </w:rPr>
        <w:t>, ve znění pozdějších předpisů.</w:t>
      </w:r>
      <w:r w:rsidRPr="00EE2DE9">
        <w:rPr>
          <w:rFonts w:ascii="Times New Roman" w:hAnsi="Times New Roman" w:cs="Times New Roman"/>
          <w:szCs w:val="24"/>
        </w:rPr>
        <w:t xml:space="preserve"> </w:t>
      </w:r>
    </w:p>
    <w:p w14:paraId="4694DD7C" w14:textId="2AAEF9CF" w:rsidR="00E354ED" w:rsidRPr="00EE2DE9" w:rsidRDefault="00E354ED" w:rsidP="00E354ED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</w:t>
      </w:r>
      <w:r w:rsidR="00224768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nedošlo k uveřejnění </w:t>
      </w:r>
      <w:r w:rsidR="00224768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odst. 1 tohoto článku v registru smluv, a že jsou si vědomy právních následků s tím spojených.</w:t>
      </w:r>
    </w:p>
    <w:p w14:paraId="5801A60D" w14:textId="346029AF" w:rsidR="00E354ED" w:rsidRPr="00EE2DE9" w:rsidRDefault="00E354ED" w:rsidP="00E354ED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V zájmu úpravy vzájemných práv a povinností vyplývajících z původně sjednané </w:t>
      </w:r>
      <w:r w:rsidR="00224768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, s ohledem na skutečnost, že obě strany jednaly s vědomím závaznosti uzavřené </w:t>
      </w:r>
      <w:r w:rsidR="00224768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a v souladu s jejím obsahem plnily, co si vzájemně ujednaly, a ve snaze napravit stav vzniklý v důsledku neuveřejnění </w:t>
      </w:r>
      <w:r w:rsidR="00224768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registru smluv, sjednávají smluvní strany tuto novou </w:t>
      </w:r>
      <w:r w:rsidR="00224768">
        <w:rPr>
          <w:rFonts w:ascii="Times New Roman" w:hAnsi="Times New Roman" w:cs="Times New Roman"/>
          <w:szCs w:val="24"/>
        </w:rPr>
        <w:t>objednávku</w:t>
      </w:r>
      <w:r w:rsidRPr="00EE2DE9">
        <w:rPr>
          <w:rFonts w:ascii="Times New Roman" w:hAnsi="Times New Roman" w:cs="Times New Roman"/>
          <w:szCs w:val="24"/>
        </w:rPr>
        <w:t xml:space="preserve"> ve znění, jak je dále uvedeno.</w:t>
      </w:r>
    </w:p>
    <w:p w14:paraId="524C2FEA" w14:textId="77777777" w:rsidR="00E354ED" w:rsidRPr="00992C7F" w:rsidRDefault="00E354ED" w:rsidP="00E354ED">
      <w:pPr>
        <w:spacing w:after="120"/>
        <w:rPr>
          <w:rFonts w:ascii="Times New Roman" w:hAnsi="Times New Roman" w:cs="Times New Roman"/>
          <w:b/>
          <w:sz w:val="8"/>
          <w:szCs w:val="8"/>
        </w:rPr>
      </w:pPr>
    </w:p>
    <w:p w14:paraId="4FD71320" w14:textId="77777777" w:rsidR="00E354ED" w:rsidRPr="00EE2DE9" w:rsidRDefault="00E354ED" w:rsidP="00E354ED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09059AC7" w14:textId="77777777" w:rsidR="00E354ED" w:rsidRPr="00EE2DE9" w:rsidRDefault="00E354ED" w:rsidP="00E354ED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370F8A34" w14:textId="54A4E7BE" w:rsidR="00E354ED" w:rsidRPr="00EE2DE9" w:rsidRDefault="00E354ED" w:rsidP="00E354ED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</w:t>
      </w:r>
      <w:r w:rsidR="00224768">
        <w:rPr>
          <w:rFonts w:ascii="Times New Roman" w:hAnsi="Times New Roman" w:cs="Times New Roman"/>
          <w:szCs w:val="24"/>
        </w:rPr>
        <w:t>objednávkou</w:t>
      </w:r>
      <w:r w:rsidRPr="00EE2DE9">
        <w:rPr>
          <w:rFonts w:ascii="Times New Roman" w:hAnsi="Times New Roman" w:cs="Times New Roman"/>
          <w:szCs w:val="24"/>
        </w:rPr>
        <w:t xml:space="preserve"> nově sjednávají, je zcela a beze zbytku vyjádřen textem původně sjednané </w:t>
      </w:r>
      <w:r w:rsidR="00224768">
        <w:rPr>
          <w:rFonts w:ascii="Times New Roman" w:hAnsi="Times New Roman" w:cs="Times New Roman"/>
          <w:szCs w:val="24"/>
        </w:rPr>
        <w:t>objednávky</w:t>
      </w:r>
      <w:r w:rsidR="002E42E1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která tvoří pro tyto účely přílohu této smlouvy. Lhůty se rovněž řídí původně sjednanou </w:t>
      </w:r>
      <w:r w:rsidR="00224768">
        <w:rPr>
          <w:rFonts w:ascii="Times New Roman" w:hAnsi="Times New Roman" w:cs="Times New Roman"/>
          <w:szCs w:val="24"/>
        </w:rPr>
        <w:t>objednávkou</w:t>
      </w:r>
      <w:r w:rsidRPr="00EE2DE9">
        <w:rPr>
          <w:rFonts w:ascii="Times New Roman" w:hAnsi="Times New Roman" w:cs="Times New Roman"/>
          <w:szCs w:val="24"/>
        </w:rPr>
        <w:t xml:space="preserve">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6A35B26C" w14:textId="1275525B" w:rsidR="00E354ED" w:rsidRPr="00EE2DE9" w:rsidRDefault="00E354ED" w:rsidP="00E354ED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224768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</w:t>
      </w:r>
      <w:r w:rsidRPr="00EE2DE9">
        <w:rPr>
          <w:rFonts w:ascii="Times New Roman" w:hAnsi="Times New Roman" w:cs="Times New Roman"/>
          <w:szCs w:val="24"/>
        </w:rPr>
        <w:lastRenderedPageBreak/>
        <w:t>plněním nebudou vzájemně vznášet vůči druhé smluvní straně nároky z titulu bezdůvodného obohacení.</w:t>
      </w:r>
    </w:p>
    <w:p w14:paraId="290AC8A8" w14:textId="77777777" w:rsidR="00E354ED" w:rsidRPr="00EE2DE9" w:rsidRDefault="00E354ED" w:rsidP="00E354ED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1DC08C55" w14:textId="0FEC53E9" w:rsidR="00E354ED" w:rsidRPr="00EE2DE9" w:rsidRDefault="00E354ED" w:rsidP="00E354ED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24768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7ED44E4D" w14:textId="77777777" w:rsidR="00E354ED" w:rsidRPr="00992C7F" w:rsidRDefault="00E354ED" w:rsidP="00E354ED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31CCCD5F" w14:textId="77777777" w:rsidR="00E354ED" w:rsidRPr="00EE2DE9" w:rsidRDefault="00E354ED" w:rsidP="00E354ED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18EF707C" w14:textId="77777777" w:rsidR="00E354ED" w:rsidRPr="00EE2DE9" w:rsidRDefault="00E354ED" w:rsidP="00E354ED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34BAF6A7" w14:textId="77777777" w:rsidR="00E354ED" w:rsidRPr="00EE2DE9" w:rsidRDefault="00E354ED" w:rsidP="00E354ED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03952197" w14:textId="77777777" w:rsidR="00E354ED" w:rsidRPr="00EE2DE9" w:rsidRDefault="00E354ED" w:rsidP="00E354ED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0B3644D2" w14:textId="77777777" w:rsidR="00E354ED" w:rsidRPr="00EE2DE9" w:rsidRDefault="00E354ED" w:rsidP="00E354E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50215E0" w14:textId="33D1F56F" w:rsidR="00E354ED" w:rsidRPr="00EE2DE9" w:rsidRDefault="00E354ED" w:rsidP="00041208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</w:t>
      </w:r>
      <w:proofErr w:type="gramStart"/>
      <w:r w:rsidRPr="00EE2DE9">
        <w:rPr>
          <w:rFonts w:ascii="Times New Roman" w:hAnsi="Times New Roman" w:cs="Times New Roman"/>
          <w:szCs w:val="24"/>
        </w:rPr>
        <w:t xml:space="preserve">1 – </w:t>
      </w:r>
      <w:r w:rsidR="002E42E1" w:rsidRPr="002E42E1">
        <w:rPr>
          <w:rFonts w:ascii="Times New Roman" w:hAnsi="Times New Roman" w:cs="Times New Roman"/>
          <w:szCs w:val="24"/>
        </w:rPr>
        <w:t>O</w:t>
      </w:r>
      <w:proofErr w:type="gramEnd"/>
      <w:r w:rsidR="002E42E1" w:rsidRPr="002E42E1">
        <w:rPr>
          <w:rFonts w:ascii="Times New Roman" w:hAnsi="Times New Roman" w:cs="Times New Roman"/>
          <w:szCs w:val="24"/>
        </w:rPr>
        <w:t>-0108/71234390/2024</w:t>
      </w:r>
      <w:r w:rsidR="002E42E1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 xml:space="preserve">ze dne </w:t>
      </w:r>
      <w:r w:rsidR="002E42E1">
        <w:rPr>
          <w:rFonts w:ascii="Times New Roman" w:hAnsi="Times New Roman" w:cs="Times New Roman"/>
          <w:szCs w:val="24"/>
        </w:rPr>
        <w:t>20.11.2024</w:t>
      </w:r>
    </w:p>
    <w:p w14:paraId="5C0DE866" w14:textId="77777777" w:rsidR="00E354ED" w:rsidRDefault="00E354ED" w:rsidP="00E354ED">
      <w:pPr>
        <w:pStyle w:val="Odstavecseseznamem"/>
        <w:ind w:left="360"/>
        <w:rPr>
          <w:rFonts w:ascii="Times New Roman" w:hAnsi="Times New Roman" w:cs="Times New Roman"/>
        </w:rPr>
      </w:pPr>
    </w:p>
    <w:p w14:paraId="1C996979" w14:textId="77777777" w:rsidR="00E354ED" w:rsidRDefault="00E354ED" w:rsidP="00E354ED">
      <w:pPr>
        <w:pStyle w:val="Odstavecseseznamem"/>
        <w:ind w:left="360"/>
        <w:rPr>
          <w:rFonts w:ascii="Times New Roman" w:hAnsi="Times New Roman" w:cs="Times New Roman"/>
        </w:rPr>
      </w:pPr>
    </w:p>
    <w:p w14:paraId="44700752" w14:textId="77777777" w:rsidR="00E354ED" w:rsidRDefault="00E354ED" w:rsidP="00E354ED">
      <w:pPr>
        <w:pStyle w:val="Odstavecseseznamem"/>
        <w:ind w:left="360"/>
        <w:rPr>
          <w:rFonts w:ascii="Times New Roman" w:hAnsi="Times New Roman" w:cs="Times New Roman"/>
        </w:rPr>
      </w:pPr>
    </w:p>
    <w:p w14:paraId="18D5AFC1" w14:textId="63F7AF0B" w:rsidR="00E354ED" w:rsidRPr="00B2178E" w:rsidRDefault="00993D2E" w:rsidP="00E354ED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354ED" w:rsidRPr="00B2178E">
        <w:rPr>
          <w:rFonts w:ascii="Times New Roman" w:hAnsi="Times New Roman" w:cs="Times New Roman"/>
        </w:rPr>
        <w:t>---------------------------------------</w:t>
      </w:r>
      <w:r w:rsidR="00E354ED" w:rsidRPr="00B2178E">
        <w:rPr>
          <w:rFonts w:ascii="Times New Roman" w:hAnsi="Times New Roman" w:cs="Times New Roman"/>
        </w:rPr>
        <w:tab/>
      </w:r>
      <w:r w:rsidR="00E354ED" w:rsidRPr="00B2178E">
        <w:rPr>
          <w:rFonts w:ascii="Times New Roman" w:hAnsi="Times New Roman" w:cs="Times New Roman"/>
        </w:rPr>
        <w:tab/>
      </w:r>
      <w:r w:rsidR="00E354ED" w:rsidRPr="00B2178E">
        <w:rPr>
          <w:rFonts w:ascii="Times New Roman" w:hAnsi="Times New Roman" w:cs="Times New Roman"/>
        </w:rPr>
        <w:tab/>
        <w:t>-----------------------------------------</w:t>
      </w:r>
    </w:p>
    <w:p w14:paraId="7CC6BAA4" w14:textId="0DF1F3C8" w:rsidR="00E354ED" w:rsidRPr="002E42E1" w:rsidRDefault="002E42E1" w:rsidP="002E42E1">
      <w:pPr>
        <w:pStyle w:val="Odstavecseseznamem"/>
        <w:ind w:left="1068" w:firstLine="348"/>
        <w:rPr>
          <w:rFonts w:ascii="Times New Roman" w:hAnsi="Times New Roman" w:cs="Times New Roman"/>
        </w:rPr>
      </w:pPr>
      <w:proofErr w:type="spellStart"/>
      <w:r w:rsidRPr="002E42E1">
        <w:rPr>
          <w:rFonts w:ascii="Times New Roman" w:hAnsi="Times New Roman" w:cs="Times New Roman"/>
        </w:rPr>
        <w:t>PTWorks</w:t>
      </w:r>
      <w:proofErr w:type="spellEnd"/>
      <w:r w:rsidRPr="002E42E1">
        <w:rPr>
          <w:rFonts w:ascii="Times New Roman" w:hAnsi="Times New Roman" w:cs="Times New Roman"/>
        </w:rPr>
        <w:t xml:space="preserve"> s.r.o.</w:t>
      </w:r>
      <w:r w:rsidR="00E354ED" w:rsidRPr="00993D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1208" w:rsidRPr="002E42E1">
        <w:rPr>
          <w:rFonts w:ascii="Times New Roman" w:hAnsi="Times New Roman" w:cs="Times New Roman"/>
        </w:rPr>
        <w:t>Domov Slaný p.</w:t>
      </w:r>
      <w:r w:rsidR="00993D2E" w:rsidRPr="002E42E1">
        <w:rPr>
          <w:rFonts w:ascii="Times New Roman" w:hAnsi="Times New Roman" w:cs="Times New Roman"/>
        </w:rPr>
        <w:t xml:space="preserve"> </w:t>
      </w:r>
      <w:r w:rsidR="00041208" w:rsidRPr="002E42E1">
        <w:rPr>
          <w:rFonts w:ascii="Times New Roman" w:hAnsi="Times New Roman" w:cs="Times New Roman"/>
        </w:rPr>
        <w:t>s.</w:t>
      </w:r>
      <w:r w:rsidR="00993D2E" w:rsidRPr="002E42E1">
        <w:rPr>
          <w:rFonts w:ascii="Times New Roman" w:hAnsi="Times New Roman" w:cs="Times New Roman"/>
        </w:rPr>
        <w:t xml:space="preserve"> </w:t>
      </w:r>
      <w:r w:rsidR="00041208" w:rsidRPr="002E42E1">
        <w:rPr>
          <w:rFonts w:ascii="Times New Roman" w:hAnsi="Times New Roman" w:cs="Times New Roman"/>
        </w:rPr>
        <w:t>s.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Aleš Kruml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1208" w:rsidRPr="002E42E1">
        <w:rPr>
          <w:rFonts w:ascii="Times New Roman" w:hAnsi="Times New Roman" w:cs="Times New Roman"/>
        </w:rPr>
        <w:t>Ing Václav Váňa MPA</w:t>
      </w:r>
    </w:p>
    <w:p w14:paraId="6EF31FC9" w14:textId="77777777" w:rsidR="00E354ED" w:rsidRPr="00ED6022" w:rsidRDefault="00E354ED" w:rsidP="00E354ED"/>
    <w:p w14:paraId="7F1E64F5" w14:textId="77777777" w:rsidR="00CB3660" w:rsidRDefault="00CB3660"/>
    <w:sectPr w:rsidR="00CB3660" w:rsidSect="003A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973A" w14:textId="77777777" w:rsidR="003A4E07" w:rsidRDefault="003A4E07" w:rsidP="00E354ED">
      <w:pPr>
        <w:spacing w:after="0" w:line="240" w:lineRule="auto"/>
      </w:pPr>
      <w:r>
        <w:separator/>
      </w:r>
    </w:p>
  </w:endnote>
  <w:endnote w:type="continuationSeparator" w:id="0">
    <w:p w14:paraId="04D5D3EA" w14:textId="77777777" w:rsidR="003A4E07" w:rsidRDefault="003A4E07" w:rsidP="00E3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7717" w14:textId="77777777" w:rsidR="003A4E07" w:rsidRDefault="003A4E07" w:rsidP="00E354ED">
      <w:pPr>
        <w:spacing w:after="0" w:line="240" w:lineRule="auto"/>
      </w:pPr>
      <w:r>
        <w:separator/>
      </w:r>
    </w:p>
  </w:footnote>
  <w:footnote w:type="continuationSeparator" w:id="0">
    <w:p w14:paraId="32695493" w14:textId="77777777" w:rsidR="003A4E07" w:rsidRDefault="003A4E07" w:rsidP="00E3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69926">
    <w:abstractNumId w:val="1"/>
  </w:num>
  <w:num w:numId="2" w16cid:durableId="466357355">
    <w:abstractNumId w:val="2"/>
  </w:num>
  <w:num w:numId="3" w16cid:durableId="8673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ED"/>
    <w:rsid w:val="00031F5C"/>
    <w:rsid w:val="00041208"/>
    <w:rsid w:val="00224768"/>
    <w:rsid w:val="002E42E1"/>
    <w:rsid w:val="002E50B9"/>
    <w:rsid w:val="003A4E07"/>
    <w:rsid w:val="004B1D53"/>
    <w:rsid w:val="005B238E"/>
    <w:rsid w:val="006A30FD"/>
    <w:rsid w:val="00993D2E"/>
    <w:rsid w:val="00CB3660"/>
    <w:rsid w:val="00D17767"/>
    <w:rsid w:val="00E354ED"/>
    <w:rsid w:val="00F4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4A05"/>
  <w15:chartTrackingRefBased/>
  <w15:docId w15:val="{7429FD08-EE7D-4089-AE76-6B3C803E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4E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5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5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5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5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54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54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54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4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4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4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3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3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54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E354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54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4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54E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E354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354E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E354E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354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54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54E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35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310B5-6DD2-4186-8D3F-BEC2ADD8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471</Words>
  <Characters>2781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Štětina</dc:creator>
  <cp:keywords/>
  <dc:description/>
  <cp:lastModifiedBy>Světla Schejbalová</cp:lastModifiedBy>
  <cp:revision>2</cp:revision>
  <dcterms:created xsi:type="dcterms:W3CDTF">2025-08-28T07:26:00Z</dcterms:created>
  <dcterms:modified xsi:type="dcterms:W3CDTF">2025-08-28T07:26:00Z</dcterms:modified>
</cp:coreProperties>
</file>