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9B68DD" w14:paraId="0AA58994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AA58993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B68DD" w14:paraId="0AA58997" w14:textId="77777777">
        <w:trPr>
          <w:cantSplit/>
        </w:trPr>
        <w:tc>
          <w:tcPr>
            <w:tcW w:w="5924" w:type="dxa"/>
            <w:vAlign w:val="center"/>
          </w:tcPr>
          <w:p w14:paraId="0AA58995" w14:textId="77777777" w:rsidR="009B68DD" w:rsidRDefault="00F32C8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AA58996" w14:textId="77777777" w:rsidR="009B68DD" w:rsidRDefault="00F32C8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OBJ/354/2025</w:t>
            </w:r>
          </w:p>
        </w:tc>
      </w:tr>
    </w:tbl>
    <w:p w14:paraId="0AA58998" w14:textId="77777777" w:rsidR="009B68DD" w:rsidRDefault="009B68DD">
      <w:pPr>
        <w:spacing w:after="0" w:line="1" w:lineRule="auto"/>
        <w:sectPr w:rsidR="009B68DD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B68DD" w14:paraId="0AA5899F" w14:textId="77777777">
        <w:trPr>
          <w:cantSplit/>
        </w:trPr>
        <w:tc>
          <w:tcPr>
            <w:tcW w:w="215" w:type="dxa"/>
            <w:vAlign w:val="center"/>
          </w:tcPr>
          <w:p w14:paraId="0AA58999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AA5899A" w14:textId="77777777" w:rsidR="009B68DD" w:rsidRDefault="00F32C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AA5899B" w14:textId="77777777" w:rsidR="009B68DD" w:rsidRDefault="00F32C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AA5899C" w14:textId="77777777" w:rsidR="009B68DD" w:rsidRDefault="00F32C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0AA5899D" w14:textId="77777777" w:rsidR="009B68DD" w:rsidRDefault="00F32C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AA5899E" w14:textId="77777777" w:rsidR="009B68DD" w:rsidRDefault="00F32C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9B68DD" w14:paraId="0AA589A4" w14:textId="77777777">
        <w:trPr>
          <w:cantSplit/>
        </w:trPr>
        <w:tc>
          <w:tcPr>
            <w:tcW w:w="215" w:type="dxa"/>
            <w:vAlign w:val="center"/>
          </w:tcPr>
          <w:p w14:paraId="0AA589A0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0AA589A1" w14:textId="77777777" w:rsidR="009B68DD" w:rsidRDefault="009B68DD"/>
        </w:tc>
        <w:tc>
          <w:tcPr>
            <w:tcW w:w="323" w:type="dxa"/>
            <w:vAlign w:val="center"/>
          </w:tcPr>
          <w:p w14:paraId="0AA589A2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AA589A3" w14:textId="77777777" w:rsidR="009B68DD" w:rsidRDefault="00F32C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9B68DD" w14:paraId="0AA589A8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AA589A5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AA589A6" w14:textId="77777777" w:rsidR="009B68DD" w:rsidRDefault="00F32C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0AA589A7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B68DD" w14:paraId="0AA589B1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AA589A9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AA589AA" w14:textId="77777777" w:rsidR="009B68DD" w:rsidRDefault="00F32C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AA589AB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AA589AC" w14:textId="77777777" w:rsidR="009B68DD" w:rsidRDefault="00F32C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AA589AD" w14:textId="77777777" w:rsidR="009B68DD" w:rsidRDefault="00F32C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AA589AE" w14:textId="77777777" w:rsidR="009B68DD" w:rsidRDefault="00F32C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73914851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AA589AF" w14:textId="77777777" w:rsidR="009B68DD" w:rsidRDefault="00F32C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AA589B0" w14:textId="6FF01FFE" w:rsidR="009B68DD" w:rsidRDefault="00F32C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</w:t>
            </w:r>
            <w:r w:rsidR="00A44B10">
              <w:rPr>
                <w:rFonts w:ascii="Arial" w:hAnsi="Arial"/>
                <w:sz w:val="18"/>
              </w:rPr>
              <w:t>xxxxxxxxxxx</w:t>
            </w:r>
          </w:p>
        </w:tc>
      </w:tr>
      <w:tr w:rsidR="009B68DD" w14:paraId="0AA589B6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AA589B2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AA589B3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AA589B4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AA589B5" w14:textId="77777777" w:rsidR="009B68DD" w:rsidRDefault="00F32C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Ladislava Vantuchová</w:t>
            </w:r>
          </w:p>
        </w:tc>
      </w:tr>
      <w:tr w:rsidR="009B68DD" w14:paraId="0AA589BC" w14:textId="77777777">
        <w:trPr>
          <w:cantSplit/>
        </w:trPr>
        <w:tc>
          <w:tcPr>
            <w:tcW w:w="215" w:type="dxa"/>
          </w:tcPr>
          <w:p w14:paraId="0AA589B7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AA589B8" w14:textId="77777777" w:rsidR="009B68DD" w:rsidRDefault="00F32C8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AA589B9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AA589BA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AA589BB" w14:textId="3935008F" w:rsidR="009B68DD" w:rsidRDefault="00F32C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xxxxxxxxxxxxxxxx</w:t>
            </w:r>
          </w:p>
        </w:tc>
      </w:tr>
      <w:tr w:rsidR="009B68DD" w14:paraId="0AA589C3" w14:textId="77777777">
        <w:trPr>
          <w:cantSplit/>
        </w:trPr>
        <w:tc>
          <w:tcPr>
            <w:tcW w:w="215" w:type="dxa"/>
          </w:tcPr>
          <w:p w14:paraId="0AA589BD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AA589BE" w14:textId="77777777" w:rsidR="009B68DD" w:rsidRDefault="00F32C8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AA589BF" w14:textId="77777777" w:rsidR="009B68DD" w:rsidRDefault="00F32C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39" w:type="dxa"/>
            <w:vAlign w:val="center"/>
          </w:tcPr>
          <w:p w14:paraId="0AA589C0" w14:textId="77777777" w:rsidR="009B68DD" w:rsidRDefault="009B68D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AA589C1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AA589C2" w14:textId="77777777" w:rsidR="009B68DD" w:rsidRDefault="00F32C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Vřesina</w:t>
            </w:r>
          </w:p>
        </w:tc>
      </w:tr>
      <w:tr w:rsidR="009B68DD" w14:paraId="0AA589C8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AA589C4" w14:textId="77777777" w:rsidR="009B68DD" w:rsidRDefault="009B68D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AA589C5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AA589C6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AA589C7" w14:textId="77777777" w:rsidR="009B68DD" w:rsidRDefault="00F32C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742 85  Vřesina</w:t>
            </w:r>
          </w:p>
        </w:tc>
      </w:tr>
      <w:tr w:rsidR="009B68DD" w14:paraId="0AA589CD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AA589C9" w14:textId="77777777" w:rsidR="009B68DD" w:rsidRDefault="009B68D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AA589CA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AA589CB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AA589CC" w14:textId="77777777" w:rsidR="009B68DD" w:rsidRDefault="009B68D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B68DD" w14:paraId="0AA589D1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0AA589CE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A589CF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AA589D0" w14:textId="77777777" w:rsidR="009B68DD" w:rsidRDefault="009B68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B68DD" w14:paraId="0AA589D3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0AA589D2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B68DD" w14:paraId="0AA589D7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AA589D4" w14:textId="77777777" w:rsidR="009B68DD" w:rsidRDefault="009B68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AA589D5" w14:textId="77777777" w:rsidR="009B68DD" w:rsidRDefault="00F32C8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AA589D6" w14:textId="77777777" w:rsidR="009B68DD" w:rsidRDefault="00F32C8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Polepy oken pro bazén Delfínek a vozidla SSRZ Havířov</w:t>
            </w:r>
          </w:p>
        </w:tc>
      </w:tr>
      <w:tr w:rsidR="009B68DD" w14:paraId="0AA589D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AA589D8" w14:textId="77777777" w:rsidR="009B68DD" w:rsidRDefault="009B68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0AA589D9" w14:textId="1FD87C68" w:rsidR="009B68DD" w:rsidRDefault="00F32C8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1. Polepy pro bazén Delfínek: • Horní řada oken (8 ks) a další 2 ks vstupních oken </w:t>
            </w:r>
            <w:r>
              <w:rPr>
                <w:rFonts w:ascii="Courier New" w:hAnsi="Courier New"/>
                <w:sz w:val="18"/>
              </w:rPr>
              <w:br/>
              <w:t xml:space="preserve">   instalace protisluneční fólie SunTec SXT35, která omezí průchod světla a tepla (138×84</w:t>
            </w:r>
            <w:r>
              <w:rPr>
                <w:rFonts w:ascii="Courier New" w:hAnsi="Courier New"/>
                <w:sz w:val="18"/>
              </w:rPr>
              <w:br/>
              <w:t xml:space="preserve">   cm). • Spodní řady oken (16 ks) a spodní vstupní okna (4 ks) – instalace pískované</w:t>
            </w:r>
            <w:r>
              <w:rPr>
                <w:rFonts w:ascii="Courier New" w:hAnsi="Courier New"/>
                <w:sz w:val="18"/>
              </w:rPr>
              <w:br/>
              <w:t xml:space="preserve">   fólie s potiskem (grafická varianta – motivy moře, delfíni apod., aplikace zevnitř),</w:t>
            </w:r>
            <w:r>
              <w:rPr>
                <w:rFonts w:ascii="Courier New" w:hAnsi="Courier New"/>
                <w:sz w:val="18"/>
              </w:rPr>
              <w:br/>
              <w:t xml:space="preserve">   138×84 cm. • Vstupní dveře – celopolep s dětským motivem moře a delfínů. • Nápis</w:t>
            </w:r>
            <w:r>
              <w:rPr>
                <w:rFonts w:ascii="Courier New" w:hAnsi="Courier New"/>
                <w:sz w:val="18"/>
              </w:rPr>
              <w:br/>
              <w:t xml:space="preserve">   „Bazén Delfínek“ nad vstupními dveřmi, řezaná grafika nebo potištěná fólie. •</w:t>
            </w:r>
            <w:r>
              <w:rPr>
                <w:rFonts w:ascii="Courier New" w:hAnsi="Courier New"/>
                <w:sz w:val="18"/>
              </w:rPr>
              <w:br/>
              <w:t xml:space="preserve">   Cena: 45 268 Kč bez DPH (54 774,28 Kč vč. DPH) • Termín plnění: do 11. 9. 2025</w:t>
            </w:r>
            <w:r>
              <w:rPr>
                <w:rFonts w:ascii="Courier New" w:hAnsi="Courier New"/>
                <w:sz w:val="18"/>
              </w:rPr>
              <w:br/>
              <w:t>2. Polepy vozidel SSRZ Havířov</w:t>
            </w:r>
            <w:r>
              <w:rPr>
                <w:rFonts w:ascii="Courier New" w:hAnsi="Courier New"/>
                <w:sz w:val="18"/>
              </w:rPr>
              <w:br/>
              <w:t xml:space="preserve">   Polepy budou realizovány na dvě nová bílá vozidla: • Toyota Proace City – MC '24</w:t>
            </w:r>
            <w:r>
              <w:rPr>
                <w:rFonts w:ascii="Courier New" w:hAnsi="Courier New"/>
                <w:sz w:val="18"/>
              </w:rPr>
              <w:br/>
              <w:t xml:space="preserve">   CREWCAB MC24 • Ford Transit Van L2H2 Trend 350 • Grafika by měla být zpracována v</w:t>
            </w:r>
            <w:r>
              <w:rPr>
                <w:rFonts w:ascii="Courier New" w:hAnsi="Courier New"/>
                <w:sz w:val="18"/>
              </w:rPr>
              <w:br/>
              <w:t xml:space="preserve">   minimalistickém, elegantním stylu a působit reprezentativně. Na bočních stranách</w:t>
            </w:r>
            <w:r>
              <w:rPr>
                <w:rFonts w:ascii="Courier New" w:hAnsi="Courier New"/>
                <w:sz w:val="18"/>
              </w:rPr>
              <w:br/>
              <w:t xml:space="preserve">   vozidel skicovité ilustrace našich sportovišť – stylizované, jednoduché obrysové kresby</w:t>
            </w:r>
            <w:r>
              <w:rPr>
                <w:rFonts w:ascii="Courier New" w:hAnsi="Courier New"/>
                <w:sz w:val="18"/>
              </w:rPr>
              <w:br/>
              <w:t xml:space="preserve">   sladěné do jednotného vizuálního konceptu. • Součás</w:t>
            </w:r>
            <w:r>
              <w:rPr>
                <w:rFonts w:ascii="Courier New" w:hAnsi="Courier New"/>
                <w:sz w:val="18"/>
              </w:rPr>
              <w:t>tí návrhu by mělo být také: logo</w:t>
            </w:r>
            <w:r>
              <w:rPr>
                <w:rFonts w:ascii="Courier New" w:hAnsi="Courier New"/>
                <w:sz w:val="18"/>
              </w:rPr>
              <w:br/>
              <w:t xml:space="preserve">   SSRZ Havířov, barevné a kompoziční sladění s karoserií každého vozu. • Cena: 14 990 Kč</w:t>
            </w:r>
            <w:r>
              <w:rPr>
                <w:rFonts w:ascii="Courier New" w:hAnsi="Courier New"/>
                <w:sz w:val="18"/>
              </w:rPr>
              <w:br/>
              <w:t xml:space="preserve">   bez DPH (18 137,90 Kč vč. DPH) • Termín plnění: do 31.10.2025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 72 912,18 Kč</w:t>
            </w:r>
            <w:r>
              <w:rPr>
                <w:rFonts w:ascii="Courier New" w:hAnsi="Courier New"/>
                <w:sz w:val="18"/>
              </w:rPr>
              <w:br/>
              <w:t>Cena bez DPH:    60 258,00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Sportovní hala Slávie, Astronautů 859/2, 736 01 Havířov-Město</w:t>
            </w:r>
            <w:r>
              <w:rPr>
                <w:rFonts w:ascii="Courier New" w:hAnsi="Courier New"/>
                <w:sz w:val="18"/>
              </w:rPr>
              <w:br/>
              <w:t>- term</w:t>
            </w:r>
            <w:r>
              <w:rPr>
                <w:rFonts w:ascii="Courier New" w:hAnsi="Courier New"/>
                <w:sz w:val="18"/>
              </w:rPr>
              <w:t>ín plnění:  do 31.10.2025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Předávací protokol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 </w:t>
            </w:r>
            <w:r w:rsidR="00A44B10">
              <w:rPr>
                <w:rFonts w:ascii="Courier New" w:hAnsi="Courier New"/>
                <w:sz w:val="18"/>
              </w:rPr>
              <w:t>xxxxxxxxxxxxxx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</w:t>
            </w:r>
            <w:r>
              <w:rPr>
                <w:rFonts w:ascii="Courier New" w:hAnsi="Courier New"/>
                <w:sz w:val="18"/>
              </w:rPr>
              <w:t>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r w:rsidR="00A44B10">
              <w:rPr>
                <w:rFonts w:ascii="Courier New" w:hAnsi="Courier New"/>
                <w:sz w:val="18"/>
              </w:rPr>
              <w:t>xxxxxxxxxxxxxxx</w:t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9B68DD" w14:paraId="0AA589D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AA589DB" w14:textId="77777777" w:rsidR="009B68DD" w:rsidRDefault="009B68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0AA589DC" w14:textId="77777777" w:rsidR="009B68DD" w:rsidRDefault="009B68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B68DD" w14:paraId="0AA589E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AA589DE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AA589DF" w14:textId="77777777" w:rsidR="009B68DD" w:rsidRDefault="00F32C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9B68DD" w14:paraId="0AA589E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AA589E1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AA589E2" w14:textId="77777777" w:rsidR="009B68DD" w:rsidRDefault="00F32C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AA589E3" w14:textId="77777777" w:rsidR="009B68DD" w:rsidRDefault="00F32C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28.08.2025</w:t>
            </w:r>
          </w:p>
        </w:tc>
      </w:tr>
      <w:tr w:rsidR="009B68DD" w14:paraId="0AA589E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AA589E5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AA589E6" w14:textId="77777777" w:rsidR="009B68DD" w:rsidRDefault="00F32C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AA589E7" w14:textId="018BB2CC" w:rsidR="009B68DD" w:rsidRDefault="00A44B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</w:t>
            </w:r>
          </w:p>
        </w:tc>
      </w:tr>
      <w:tr w:rsidR="009B68DD" w14:paraId="0AA589E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AA589E9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AA589EA" w14:textId="77777777" w:rsidR="009B68DD" w:rsidRDefault="00F32C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AA589EB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B68DD" w14:paraId="0AA589F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AA589ED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AA589EE" w14:textId="77777777" w:rsidR="009B68DD" w:rsidRDefault="00F32C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AA589EF" w14:textId="6D080F50" w:rsidR="009B68DD" w:rsidRDefault="00B820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</w:t>
            </w:r>
          </w:p>
        </w:tc>
      </w:tr>
      <w:tr w:rsidR="009B68DD" w14:paraId="0AA589F3" w14:textId="77777777">
        <w:trPr>
          <w:cantSplit/>
        </w:trPr>
        <w:tc>
          <w:tcPr>
            <w:tcW w:w="215" w:type="dxa"/>
            <w:vAlign w:val="center"/>
          </w:tcPr>
          <w:p w14:paraId="0AA589F1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0AA589F2" w14:textId="77777777" w:rsidR="009B68DD" w:rsidRDefault="00F32C8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9B68DD" w14:paraId="0AA589F5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0AA589F4" w14:textId="77777777" w:rsidR="009B68DD" w:rsidRDefault="009B6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AA589F6" w14:textId="77777777" w:rsidR="00F32C8C" w:rsidRDefault="00F32C8C"/>
    <w:sectPr w:rsidR="0000000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589FF" w14:textId="77777777" w:rsidR="00F32C8C" w:rsidRDefault="00F32C8C">
      <w:pPr>
        <w:spacing w:after="0" w:line="240" w:lineRule="auto"/>
      </w:pPr>
      <w:r>
        <w:separator/>
      </w:r>
    </w:p>
  </w:endnote>
  <w:endnote w:type="continuationSeparator" w:id="0">
    <w:p w14:paraId="0AA58A01" w14:textId="77777777" w:rsidR="00F32C8C" w:rsidRDefault="00F32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8A05" w14:textId="77777777" w:rsidR="00F32C8C" w:rsidRDefault="00F32C8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589FB" w14:textId="77777777" w:rsidR="00F32C8C" w:rsidRDefault="00F32C8C">
      <w:pPr>
        <w:spacing w:after="0" w:line="240" w:lineRule="auto"/>
      </w:pPr>
      <w:r>
        <w:separator/>
      </w:r>
    </w:p>
  </w:footnote>
  <w:footnote w:type="continuationSeparator" w:id="0">
    <w:p w14:paraId="0AA589FD" w14:textId="77777777" w:rsidR="00F32C8C" w:rsidRDefault="00F32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9B68DD" w14:paraId="0AA589F7" w14:textId="77777777">
      <w:trPr>
        <w:cantSplit/>
      </w:trPr>
      <w:tc>
        <w:tcPr>
          <w:tcW w:w="10772" w:type="dxa"/>
          <w:gridSpan w:val="2"/>
          <w:vAlign w:val="center"/>
        </w:tcPr>
        <w:p w14:paraId="0AA589F6" w14:textId="77777777" w:rsidR="009B68DD" w:rsidRDefault="009B68D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B68DD" w14:paraId="0AA589FA" w14:textId="77777777">
      <w:trPr>
        <w:cantSplit/>
      </w:trPr>
      <w:tc>
        <w:tcPr>
          <w:tcW w:w="5924" w:type="dxa"/>
          <w:vAlign w:val="center"/>
        </w:tcPr>
        <w:p w14:paraId="0AA589F8" w14:textId="77777777" w:rsidR="009B68DD" w:rsidRDefault="00F32C8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AA589F9" w14:textId="77777777" w:rsidR="009B68DD" w:rsidRDefault="00F32C8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OBJ/354/2025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8A04" w14:textId="77777777" w:rsidR="00F32C8C" w:rsidRDefault="00F32C8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8DD"/>
    <w:rsid w:val="002F292C"/>
    <w:rsid w:val="009B68DD"/>
    <w:rsid w:val="00A44B10"/>
    <w:rsid w:val="00B820A4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8993"/>
  <w15:docId w15:val="{2FC1AFF8-388E-4F8D-97AA-D38865CE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4</cp:revision>
  <dcterms:created xsi:type="dcterms:W3CDTF">2025-09-01T09:14:00Z</dcterms:created>
  <dcterms:modified xsi:type="dcterms:W3CDTF">2025-09-01T09:16:00Z</dcterms:modified>
</cp:coreProperties>
</file>