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19C78E6C" w:rsidR="00CF57CC" w:rsidRPr="00121E1E" w:rsidRDefault="00E93190" w:rsidP="002D458F">
      <w:pPr>
        <w:pStyle w:val="16NzevVZ"/>
        <w:rPr>
          <w:sz w:val="32"/>
          <w:szCs w:val="32"/>
        </w:rPr>
      </w:pPr>
      <w:r w:rsidRPr="00121E1E">
        <w:rPr>
          <w:sz w:val="32"/>
          <w:szCs w:val="32"/>
        </w:rPr>
        <w:t xml:space="preserve">Rámcová </w:t>
      </w:r>
      <w:r w:rsidR="00F42593" w:rsidRPr="00121E1E">
        <w:rPr>
          <w:sz w:val="32"/>
          <w:szCs w:val="32"/>
        </w:rPr>
        <w:t>S</w:t>
      </w:r>
      <w:r w:rsidR="000C1211" w:rsidRPr="00121E1E">
        <w:rPr>
          <w:sz w:val="32"/>
          <w:szCs w:val="32"/>
        </w:rPr>
        <w:t>mlouva</w:t>
      </w:r>
      <w:r w:rsidR="00F42593" w:rsidRPr="00121E1E">
        <w:rPr>
          <w:sz w:val="32"/>
          <w:szCs w:val="32"/>
        </w:rPr>
        <w:t xml:space="preserve"> o poskytování služeb</w:t>
      </w:r>
    </w:p>
    <w:p w14:paraId="7CFABB23" w14:textId="5920ED8E" w:rsidR="00230DC4" w:rsidRPr="00275EC0" w:rsidRDefault="009F1534" w:rsidP="00FE39D8">
      <w:pPr>
        <w:pStyle w:val="22Hlavikaobysted"/>
        <w:jc w:val="left"/>
      </w:pPr>
      <w:r w:rsidRPr="00275EC0">
        <w:t xml:space="preserve">číslo </w:t>
      </w:r>
      <w:r w:rsidR="000C67D1">
        <w:t>Rámcové s</w:t>
      </w:r>
      <w:r w:rsidRPr="00275EC0">
        <w:t xml:space="preserve">mlouvy </w:t>
      </w:r>
      <w:r w:rsidR="00F42593">
        <w:t>Objednatele</w:t>
      </w:r>
      <w:r w:rsidRPr="00275EC0">
        <w:t xml:space="preserve">: </w:t>
      </w:r>
      <w:r w:rsidR="00FE39D8">
        <w:t>S-2025/02/</w:t>
      </w:r>
      <w:r w:rsidR="00963311">
        <w:t>0074</w:t>
      </w:r>
    </w:p>
    <w:p w14:paraId="058741DC" w14:textId="77777777" w:rsidR="00FE39D8" w:rsidRDefault="009F1534" w:rsidP="00EF3805">
      <w:pPr>
        <w:pStyle w:val="22Hlavikaobysted"/>
        <w:numPr>
          <w:ilvl w:val="0"/>
          <w:numId w:val="0"/>
        </w:numPr>
        <w:tabs>
          <w:tab w:val="num" w:pos="426"/>
        </w:tabs>
        <w:jc w:val="left"/>
      </w:pPr>
      <w:r w:rsidRPr="00275EC0">
        <w:t xml:space="preserve">číslo </w:t>
      </w:r>
      <w:r w:rsidR="000C67D1">
        <w:t>Rámcové s</w:t>
      </w:r>
      <w:r w:rsidRPr="00275EC0">
        <w:t xml:space="preserve">mlouvy </w:t>
      </w:r>
      <w:r w:rsidR="00F42593">
        <w:t>Poskytovatele</w:t>
      </w:r>
      <w:r w:rsidRPr="00275EC0">
        <w:t xml:space="preserve">: </w:t>
      </w:r>
    </w:p>
    <w:p w14:paraId="75BF8624" w14:textId="77777777" w:rsidR="00FE39D8" w:rsidRDefault="00FE39D8" w:rsidP="00EF3805">
      <w:pPr>
        <w:pStyle w:val="22Hlavikaobysted"/>
        <w:numPr>
          <w:ilvl w:val="0"/>
          <w:numId w:val="0"/>
        </w:numPr>
        <w:tabs>
          <w:tab w:val="num" w:pos="426"/>
        </w:tabs>
        <w:jc w:val="left"/>
      </w:pPr>
    </w:p>
    <w:p w14:paraId="47B11049" w14:textId="30F658F5" w:rsidR="004E2101" w:rsidRPr="00FE39D8" w:rsidRDefault="00EF3805" w:rsidP="00121E1E">
      <w:pPr>
        <w:pStyle w:val="22Hlavikaobysted"/>
        <w:numPr>
          <w:ilvl w:val="0"/>
          <w:numId w:val="0"/>
        </w:numPr>
        <w:tabs>
          <w:tab w:val="num" w:pos="426"/>
        </w:tabs>
        <w:spacing w:before="120" w:after="240" w:line="240" w:lineRule="auto"/>
        <w:jc w:val="left"/>
        <w:rPr>
          <w:b/>
          <w:bCs/>
        </w:rPr>
      </w:pPr>
      <w:r w:rsidRPr="00FE39D8">
        <w:rPr>
          <w:b/>
          <w:bCs/>
        </w:rPr>
        <w:t xml:space="preserve">1. </w:t>
      </w:r>
      <w:r w:rsidR="00FE39D8" w:rsidRPr="00FE39D8">
        <w:rPr>
          <w:b/>
          <w:bCs/>
        </w:rPr>
        <w:t>Městská část Praha 18</w:t>
      </w:r>
    </w:p>
    <w:p w14:paraId="393E0BF3" w14:textId="34EE1B5A" w:rsidR="00EF3805" w:rsidRDefault="00EF3805" w:rsidP="00FE39D8">
      <w:pPr>
        <w:pStyle w:val="20Hlavikasted"/>
        <w:numPr>
          <w:ilvl w:val="0"/>
          <w:numId w:val="0"/>
        </w:numPr>
        <w:tabs>
          <w:tab w:val="num" w:pos="426"/>
        </w:tabs>
        <w:spacing w:before="120" w:after="120" w:line="240" w:lineRule="auto"/>
        <w:jc w:val="left"/>
      </w:pPr>
      <w:r>
        <w:t xml:space="preserve">Se sídlem: </w:t>
      </w:r>
      <w:r w:rsidR="00FE39D8">
        <w:t>Bechyňská 639, 199 00 Praha 9</w:t>
      </w:r>
    </w:p>
    <w:p w14:paraId="1C5D4751" w14:textId="295DCB82" w:rsidR="00EF3805" w:rsidRDefault="00EF3805" w:rsidP="00FE39D8">
      <w:pPr>
        <w:pStyle w:val="20Hlavikasted"/>
        <w:numPr>
          <w:ilvl w:val="0"/>
          <w:numId w:val="0"/>
        </w:numPr>
        <w:spacing w:before="120" w:after="120" w:line="240" w:lineRule="auto"/>
        <w:jc w:val="left"/>
      </w:pPr>
      <w:r>
        <w:t>Jejímž jménem jedná:</w:t>
      </w:r>
      <w:r w:rsidR="00FE39D8">
        <w:t xml:space="preserve"> Mgr. Zdeněk Kučera, MBA, starosta</w:t>
      </w:r>
      <w:r>
        <w:tab/>
      </w:r>
    </w:p>
    <w:p w14:paraId="4185A054" w14:textId="024F1F86" w:rsidR="00EF3805" w:rsidRDefault="00EF3805" w:rsidP="00FE39D8">
      <w:pPr>
        <w:pStyle w:val="20Hlavikasted"/>
        <w:spacing w:before="120" w:after="120" w:line="240" w:lineRule="auto"/>
        <w:jc w:val="left"/>
      </w:pPr>
      <w:r>
        <w:t>IČO:</w:t>
      </w:r>
      <w:r>
        <w:tab/>
      </w:r>
      <w:r w:rsidR="00FE39D8">
        <w:t>00231321</w:t>
      </w:r>
      <w:r>
        <w:tab/>
      </w:r>
      <w:r>
        <w:tab/>
      </w:r>
      <w:r>
        <w:tab/>
      </w:r>
    </w:p>
    <w:p w14:paraId="3E648F4E" w14:textId="361C546B" w:rsidR="00EF3805" w:rsidRDefault="00EF3805" w:rsidP="00FE39D8">
      <w:pPr>
        <w:pStyle w:val="20Hlavikasted"/>
        <w:spacing w:before="120" w:after="120" w:line="240" w:lineRule="auto"/>
        <w:jc w:val="left"/>
      </w:pPr>
      <w:r>
        <w:t>DIČ:</w:t>
      </w:r>
      <w:r w:rsidR="00FE39D8">
        <w:t xml:space="preserve"> CZ00231321</w:t>
      </w:r>
      <w:r>
        <w:tab/>
      </w:r>
      <w:r>
        <w:tab/>
      </w:r>
      <w:r>
        <w:tab/>
      </w:r>
      <w:r>
        <w:tab/>
      </w:r>
    </w:p>
    <w:p w14:paraId="32DA868B" w14:textId="492F8419" w:rsidR="00EF3805" w:rsidRDefault="00EF3805" w:rsidP="00FE39D8">
      <w:pPr>
        <w:pStyle w:val="20Hlavikasted"/>
        <w:spacing w:before="120" w:after="120" w:line="240" w:lineRule="auto"/>
        <w:jc w:val="left"/>
      </w:pPr>
      <w:r>
        <w:t xml:space="preserve">Datová schránka: </w:t>
      </w:r>
      <w:r w:rsidR="00FE39D8">
        <w:t>87ubtf2</w:t>
      </w:r>
      <w:r>
        <w:tab/>
        <w:t xml:space="preserve"> </w:t>
      </w:r>
    </w:p>
    <w:p w14:paraId="046848DC" w14:textId="2AE0849C" w:rsidR="00EF3805" w:rsidRDefault="00EF3805" w:rsidP="00FE39D8">
      <w:pPr>
        <w:pStyle w:val="20Hlavikasted"/>
        <w:spacing w:before="120" w:after="120" w:line="240" w:lineRule="auto"/>
        <w:jc w:val="left"/>
      </w:pPr>
      <w:r>
        <w:t xml:space="preserve">Bankovní spojení: </w:t>
      </w:r>
      <w:r w:rsidR="00016CE1">
        <w:t>xxxxxxxxxxxxxxxxxxx</w:t>
      </w:r>
      <w:r>
        <w:tab/>
      </w:r>
    </w:p>
    <w:p w14:paraId="2FBFC28A" w14:textId="2284FBFB" w:rsidR="00EF3805" w:rsidRDefault="00EF3805" w:rsidP="00FE39D8">
      <w:pPr>
        <w:pStyle w:val="20Hlavikasted"/>
        <w:spacing w:before="120" w:after="120" w:line="240" w:lineRule="auto"/>
        <w:jc w:val="left"/>
      </w:pPr>
      <w:r>
        <w:t>Číslo účtu:</w:t>
      </w:r>
      <w:r w:rsidR="00FE39D8">
        <w:t xml:space="preserve"> </w:t>
      </w:r>
      <w:r w:rsidR="00016CE1">
        <w:t>xxxxxxxxxxxxxxxxxxxxxxxxxx</w:t>
      </w:r>
      <w:r>
        <w:tab/>
      </w:r>
      <w:r>
        <w:tab/>
      </w:r>
    </w:p>
    <w:p w14:paraId="6A96FED3" w14:textId="77777777" w:rsidR="00EF3805" w:rsidRDefault="00EF3805" w:rsidP="00FE39D8">
      <w:pPr>
        <w:pStyle w:val="20Hlavikasted"/>
        <w:spacing w:before="120" w:after="120" w:line="240" w:lineRule="auto"/>
        <w:jc w:val="left"/>
      </w:pPr>
      <w:r>
        <w:t>(dále jen „Objednatel“)</w:t>
      </w:r>
    </w:p>
    <w:p w14:paraId="3DBAC490" w14:textId="77777777" w:rsidR="00EF3805" w:rsidRDefault="00EF3805" w:rsidP="00EF3805">
      <w:pPr>
        <w:pStyle w:val="20Hlavikasted"/>
      </w:pPr>
      <w:r>
        <w:t>a</w:t>
      </w:r>
    </w:p>
    <w:p w14:paraId="41138EF8" w14:textId="2E97AE14" w:rsidR="00EF3805" w:rsidRPr="00FE39D8" w:rsidRDefault="00EF3805" w:rsidP="00121E1E">
      <w:pPr>
        <w:pStyle w:val="20Hlavikasted"/>
        <w:spacing w:before="120" w:after="240" w:line="240" w:lineRule="auto"/>
        <w:jc w:val="left"/>
        <w:rPr>
          <w:b/>
          <w:bCs/>
        </w:rPr>
      </w:pPr>
      <w:r w:rsidRPr="00FE39D8">
        <w:rPr>
          <w:b/>
          <w:bCs/>
        </w:rPr>
        <w:t xml:space="preserve">2. </w:t>
      </w:r>
      <w:r w:rsidR="005622BD" w:rsidRPr="00FE39D8">
        <w:rPr>
          <w:b/>
          <w:bCs/>
        </w:rPr>
        <w:t>Jakub Štěpánek</w:t>
      </w:r>
    </w:p>
    <w:p w14:paraId="2660A4F3" w14:textId="39E60C3E" w:rsidR="00EF3805" w:rsidRDefault="00EF3805" w:rsidP="00FE39D8">
      <w:pPr>
        <w:pStyle w:val="20Hlavikasted"/>
        <w:spacing w:before="120" w:after="120" w:line="240" w:lineRule="auto"/>
        <w:jc w:val="left"/>
      </w:pPr>
      <w:r>
        <w:t xml:space="preserve">Se sídlem: </w:t>
      </w:r>
      <w:r w:rsidR="005622BD">
        <w:t>Soukenická 370, 250 73, Jenštejn</w:t>
      </w:r>
      <w:r>
        <w:tab/>
      </w:r>
      <w:r>
        <w:tab/>
      </w:r>
      <w:r>
        <w:tab/>
      </w:r>
    </w:p>
    <w:p w14:paraId="2012AA75" w14:textId="7A6F732C" w:rsidR="00EF3805" w:rsidRDefault="00EF3805" w:rsidP="00FE39D8">
      <w:pPr>
        <w:pStyle w:val="20Hlavikasted"/>
        <w:spacing w:before="120" w:after="120" w:line="240" w:lineRule="auto"/>
        <w:jc w:val="left"/>
      </w:pPr>
      <w:r>
        <w:t xml:space="preserve">IČO: </w:t>
      </w:r>
      <w:r w:rsidR="005622BD" w:rsidRPr="005622BD">
        <w:rPr>
          <w:lang w:val="en-GB"/>
        </w:rPr>
        <w:t>10993291</w:t>
      </w:r>
      <w:r>
        <w:tab/>
      </w:r>
      <w:r>
        <w:tab/>
      </w:r>
      <w:r>
        <w:tab/>
      </w:r>
      <w:r>
        <w:tab/>
      </w:r>
    </w:p>
    <w:p w14:paraId="3EDCCF10" w14:textId="734CC563" w:rsidR="00EF3805" w:rsidRDefault="00EF3805" w:rsidP="00FE39D8">
      <w:pPr>
        <w:pStyle w:val="20Hlavikasted"/>
        <w:spacing w:before="120" w:after="120" w:line="240" w:lineRule="auto"/>
        <w:jc w:val="left"/>
      </w:pPr>
      <w:r>
        <w:t xml:space="preserve">Datová schránka: </w:t>
      </w:r>
      <w:r w:rsidR="00470D03" w:rsidRPr="00470D03">
        <w:t>sheuzqg</w:t>
      </w:r>
      <w:r>
        <w:tab/>
      </w:r>
      <w:r>
        <w:tab/>
      </w:r>
    </w:p>
    <w:p w14:paraId="38006684" w14:textId="21349BA4" w:rsidR="00EF3805" w:rsidRDefault="00EF3805" w:rsidP="00FE39D8">
      <w:pPr>
        <w:pStyle w:val="20Hlavikasted"/>
        <w:spacing w:before="120" w:after="120" w:line="240" w:lineRule="auto"/>
        <w:jc w:val="left"/>
      </w:pPr>
      <w:r>
        <w:t xml:space="preserve">Číslo účtu: </w:t>
      </w:r>
      <w:r w:rsidR="00016CE1">
        <w:t>xxxxxxxxxxxxxxxxxxxxxx</w:t>
      </w:r>
      <w:r>
        <w:tab/>
      </w:r>
      <w:r>
        <w:tab/>
      </w:r>
      <w:r>
        <w:tab/>
      </w:r>
    </w:p>
    <w:p w14:paraId="0269974B" w14:textId="6A3B67EF" w:rsidR="00EF3805" w:rsidRDefault="00EF3805" w:rsidP="00FE39D8">
      <w:pPr>
        <w:pStyle w:val="20Hlavikasted"/>
        <w:spacing w:before="120" w:after="120" w:line="240" w:lineRule="auto"/>
        <w:jc w:val="left"/>
      </w:pPr>
      <w:r>
        <w:t xml:space="preserve">Kontaktní osoba: </w:t>
      </w:r>
      <w:r w:rsidR="005622BD">
        <w:t>Jakub Štěpánek</w:t>
      </w:r>
      <w:r>
        <w:tab/>
      </w:r>
      <w:r>
        <w:tab/>
      </w:r>
    </w:p>
    <w:p w14:paraId="27DDDAB6" w14:textId="1BF02FD4" w:rsidR="00EF3805" w:rsidRDefault="00EF3805" w:rsidP="00FE39D8">
      <w:pPr>
        <w:pStyle w:val="20Hlavikasted"/>
        <w:spacing w:before="120" w:after="120" w:line="240" w:lineRule="auto"/>
        <w:jc w:val="left"/>
      </w:pPr>
      <w:r>
        <w:t xml:space="preserve">Telefonické spojení: </w:t>
      </w:r>
      <w:r w:rsidR="00016CE1">
        <w:t>xxxxxxxxxxxxxxxxxxx</w:t>
      </w:r>
      <w:r>
        <w:tab/>
      </w:r>
      <w:r>
        <w:tab/>
      </w:r>
    </w:p>
    <w:p w14:paraId="051C3005" w14:textId="2B186D3D" w:rsidR="00EF3805" w:rsidRDefault="00EF3805" w:rsidP="00FE39D8">
      <w:pPr>
        <w:pStyle w:val="20Hlavikasted"/>
        <w:spacing w:before="120" w:after="120" w:line="240" w:lineRule="auto"/>
        <w:jc w:val="left"/>
      </w:pPr>
      <w:r>
        <w:t xml:space="preserve">Plátce DPH: </w:t>
      </w:r>
      <w:r w:rsidR="005622BD">
        <w:t>NE</w:t>
      </w:r>
    </w:p>
    <w:p w14:paraId="256AE744" w14:textId="0621409C" w:rsidR="00EF3805" w:rsidRDefault="00EF3805" w:rsidP="00FE39D8">
      <w:pPr>
        <w:pStyle w:val="20Hlavikasted"/>
        <w:spacing w:before="120" w:after="120" w:line="240" w:lineRule="auto"/>
        <w:jc w:val="left"/>
      </w:pPr>
      <w:r>
        <w:t xml:space="preserve">Adresa pro doručování korespondence: </w:t>
      </w:r>
      <w:r w:rsidR="005622BD">
        <w:t>Soukenická 370, 250 73 Jenštejn</w:t>
      </w:r>
    </w:p>
    <w:p w14:paraId="1136DF11" w14:textId="77777777" w:rsidR="00EF3805" w:rsidRDefault="00EF3805" w:rsidP="00FE39D8">
      <w:pPr>
        <w:pStyle w:val="20Hlavikasted"/>
        <w:spacing w:before="120" w:after="120" w:line="240" w:lineRule="auto"/>
        <w:jc w:val="left"/>
      </w:pPr>
      <w:r>
        <w:t>(dále jen „Zhotovitel”)</w:t>
      </w:r>
      <w:r>
        <w:tab/>
      </w:r>
    </w:p>
    <w:p w14:paraId="7BB497EA" w14:textId="25A43C92"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586597" w:rsidRPr="00275E12">
        <w:t xml:space="preserve"> Občanského zákoníku tuto</w:t>
      </w:r>
      <w:r w:rsidR="00CA7826" w:rsidRPr="00275E12">
        <w:t xml:space="preserve"> </w:t>
      </w:r>
      <w:r w:rsidR="00CF2553">
        <w:t>Rámcov</w:t>
      </w:r>
      <w:r w:rsidR="00121E1E">
        <w:t>o</w:t>
      </w:r>
      <w:r w:rsidR="00CF2553">
        <w:t>u s</w:t>
      </w:r>
      <w:r w:rsidR="00CA7826" w:rsidRPr="00275E12">
        <w:t>mlouvu</w:t>
      </w:r>
      <w:r w:rsidR="00CA7826" w:rsidRPr="00AC24A3">
        <w:t>.</w:t>
      </w:r>
    </w:p>
    <w:p w14:paraId="2E9DCC8A" w14:textId="5E50669B"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9603940" w14:textId="3FB257EB" w:rsidR="0086530B" w:rsidRPr="0086530B" w:rsidRDefault="0086530B" w:rsidP="0086530B">
      <w:pPr>
        <w:pStyle w:val="07Psmeno"/>
      </w:pPr>
      <w:r w:rsidRPr="0086530B">
        <w:t>Zhotovitel podal Nabídku v</w:t>
      </w:r>
      <w:r w:rsidR="0024382E">
        <w:t>e výběrovém řízení Veřejné zakázky</w:t>
      </w:r>
      <w:r w:rsidRPr="0086530B">
        <w:t xml:space="preserve">, jež byla zadávána v souladu se ZZVZ jako veřejná zakázkou malého rozsahu </w:t>
      </w:r>
      <w:r w:rsidR="004E30F7">
        <w:t>mimo jeho režim</w:t>
      </w:r>
      <w:r w:rsidRPr="0086530B">
        <w:t xml:space="preserve"> a jejíž plnění je financováno z</w:t>
      </w:r>
      <w:r w:rsidR="004E30F7">
        <w:t> D</w:t>
      </w:r>
      <w:r w:rsidRPr="0086530B">
        <w:t>otační</w:t>
      </w:r>
      <w:r w:rsidR="004E30F7">
        <w:t xml:space="preserve"> akce </w:t>
      </w:r>
      <w:r w:rsidRPr="0086530B">
        <w:t>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37E39CB3" w:rsidR="00C7732C" w:rsidRDefault="00C7732C" w:rsidP="00113496">
      <w:pPr>
        <w:pStyle w:val="06Odstavecneslovan"/>
      </w:pPr>
      <w:r>
        <w:t xml:space="preserve">se Smluvní strany dohodly na uzavření následující </w:t>
      </w:r>
      <w:r w:rsidR="00CF2553">
        <w:t>Rámcové s</w:t>
      </w:r>
      <w:r>
        <w:t>mlouvy.</w:t>
      </w:r>
    </w:p>
    <w:p w14:paraId="712CE24E" w14:textId="4600FAAE" w:rsidR="00CA7826" w:rsidRDefault="00E73E99" w:rsidP="00E73E99">
      <w:pPr>
        <w:pStyle w:val="02lnek"/>
        <w:numPr>
          <w:ilvl w:val="0"/>
          <w:numId w:val="8"/>
        </w:numPr>
      </w:pPr>
      <w:r w:rsidRPr="00E73E99">
        <w:lastRenderedPageBreak/>
        <w:t>D</w:t>
      </w:r>
      <w:r>
        <w:t>efinice a výklad</w:t>
      </w:r>
    </w:p>
    <w:p w14:paraId="5D64A8A8" w14:textId="31FF6010" w:rsidR="007014B3" w:rsidRDefault="007014B3" w:rsidP="007014B3">
      <w:pPr>
        <w:pStyle w:val="05Odstavecslovan"/>
      </w:pPr>
      <w:r>
        <w:t xml:space="preserve">Níže uvedené pojmy, výrazy a zkratky mají v této </w:t>
      </w:r>
      <w:r w:rsidR="00CF2553">
        <w:t>Rámcové s</w:t>
      </w:r>
      <w:r>
        <w:t>mlouvě následující význam s výjimkou případů, kdy kontext vyžaduje jiný výklad:</w:t>
      </w:r>
    </w:p>
    <w:p w14:paraId="712BEF1F" w14:textId="6CE7787D" w:rsidR="00CF2553" w:rsidRDefault="0004366E" w:rsidP="003A378E">
      <w:pPr>
        <w:pStyle w:val="07Psmeno"/>
      </w:pPr>
      <w:r>
        <w:t>„</w:t>
      </w:r>
      <w:r>
        <w:rPr>
          <w:b/>
          <w:bCs/>
        </w:rPr>
        <w:t>Cena</w:t>
      </w:r>
      <w:r>
        <w:t>“ označuje cenu za řádné a včasné poskytnutí Služeb na základě Dílčí smlouvy;</w:t>
      </w:r>
    </w:p>
    <w:p w14:paraId="62F2C3FC" w14:textId="059DF15E" w:rsidR="003A378E" w:rsidRDefault="003A378E" w:rsidP="003A378E">
      <w:pPr>
        <w:pStyle w:val="07Psmeno"/>
      </w:pPr>
      <w:r>
        <w:t>„</w:t>
      </w:r>
      <w:r>
        <w:rPr>
          <w:b/>
          <w:bCs/>
        </w:rPr>
        <w:t>Cen</w:t>
      </w:r>
      <w:r w:rsidR="00F42719">
        <w:rPr>
          <w:b/>
          <w:bCs/>
        </w:rPr>
        <w:t>ová specifikace</w:t>
      </w:r>
      <w:r>
        <w:t xml:space="preserve">“ </w:t>
      </w:r>
      <w:r w:rsidR="009E58A6">
        <w:t>je dokument s uvedením maximální jednotkov</w:t>
      </w:r>
      <w:r w:rsidR="00ED6B9A">
        <w:t>é</w:t>
      </w:r>
      <w:r w:rsidR="009E58A6">
        <w:t xml:space="preserve"> cen</w:t>
      </w:r>
      <w:r w:rsidR="00ED6B9A">
        <w:t>y</w:t>
      </w:r>
      <w:r w:rsidR="009E58A6">
        <w:t xml:space="preserve"> </w:t>
      </w:r>
      <w:r w:rsidR="003270A4">
        <w:t xml:space="preserve">za </w:t>
      </w:r>
      <w:r w:rsidR="00ED6B9A">
        <w:t>člověkoden poskytování Služeb</w:t>
      </w:r>
      <w:r w:rsidR="009E58A6">
        <w:t xml:space="preserve">, který je uveden v příloze č. </w:t>
      </w:r>
      <w:r w:rsidR="003270A4">
        <w:t xml:space="preserve">1 </w:t>
      </w:r>
      <w:r w:rsidR="009E58A6">
        <w:t xml:space="preserve">této </w:t>
      </w:r>
      <w:r w:rsidR="000C67D1">
        <w:t>Rámcové s</w:t>
      </w:r>
      <w:r>
        <w:t>mlouvy</w:t>
      </w:r>
      <w:r w:rsidR="00ED6B9A">
        <w:t>, a který byl ve výběrovém řízení Veřejné zakázky předložen Poskytovatelem pod názvem Oceněná cenová kalkulace</w:t>
      </w:r>
      <w:r>
        <w:t>;</w:t>
      </w:r>
    </w:p>
    <w:p w14:paraId="4637EAC1" w14:textId="60F3FA7F" w:rsidR="004D7ABF" w:rsidRDefault="004D7ABF" w:rsidP="0086530B">
      <w:pPr>
        <w:pStyle w:val="07Psmeno"/>
      </w:pPr>
      <w:r>
        <w:t>„</w:t>
      </w:r>
      <w:r>
        <w:rPr>
          <w:b/>
          <w:bCs/>
        </w:rPr>
        <w:t>Dílčí smlouva</w:t>
      </w:r>
      <w:r>
        <w:t>“ je dílčí smlouva uzavřená na základě Objednávky za účelem poskytnutí konkrétních Služeb;</w:t>
      </w:r>
    </w:p>
    <w:p w14:paraId="0BD1D75E" w14:textId="2EE627A9" w:rsidR="0086530B" w:rsidRDefault="0086530B" w:rsidP="0086530B">
      <w:pPr>
        <w:pStyle w:val="07Psmeno"/>
      </w:pPr>
      <w:r w:rsidRPr="000C58E2">
        <w:t>„</w:t>
      </w:r>
      <w:r w:rsidRPr="000C58E2">
        <w:rPr>
          <w:b/>
          <w:bCs/>
        </w:rPr>
        <w:t>Dotační akce</w:t>
      </w:r>
      <w:r w:rsidRPr="000C58E2">
        <w:t>“</w:t>
      </w:r>
      <w:r w:rsidRPr="004E30F7">
        <w:t xml:space="preserve"> je</w:t>
      </w:r>
      <w:r>
        <w:t xml:space="preserve"> akce dotačního </w:t>
      </w:r>
      <w:r w:rsidRPr="0001130F">
        <w:t>projektu Národního plánu obnovy Ministerstva vnitra – výzvy Kyber</w:t>
      </w:r>
      <w:r>
        <w:t xml:space="preserve">netická </w:t>
      </w:r>
      <w:r w:rsidRPr="0001130F">
        <w:t xml:space="preserve">bezpečnost </w:t>
      </w:r>
      <w:r w:rsidR="004E2101">
        <w:t xml:space="preserve">Praha </w:t>
      </w:r>
      <w:r w:rsidRPr="0001130F">
        <w:t xml:space="preserve">„Zvýšení kybernetické bezpečnosti </w:t>
      </w:r>
      <w:r w:rsidR="004E2101">
        <w:t xml:space="preserve">Praha </w:t>
      </w:r>
      <w:r w:rsidR="009F471B">
        <w:t>18</w:t>
      </w:r>
      <w:r w:rsidRPr="0001130F">
        <w:t>“</w:t>
      </w:r>
      <w:r>
        <w:t>;</w:t>
      </w:r>
    </w:p>
    <w:p w14:paraId="4721A2D7" w14:textId="74FC3739" w:rsidR="007B1683" w:rsidRDefault="007B1683" w:rsidP="00113496">
      <w:pPr>
        <w:pStyle w:val="07Psmeno"/>
      </w:pPr>
      <w:r>
        <w:t>„</w:t>
      </w:r>
      <w:r>
        <w:rPr>
          <w:b/>
          <w:bCs/>
        </w:rPr>
        <w:t>DPH</w:t>
      </w:r>
      <w:r>
        <w:t>“ znamená daň z přidané hodnoty;</w:t>
      </w:r>
    </w:p>
    <w:p w14:paraId="7A5BF8C0" w14:textId="255B4F31" w:rsidR="004F5EBA" w:rsidRDefault="004F5EBA" w:rsidP="00113496">
      <w:pPr>
        <w:pStyle w:val="07Psmeno"/>
      </w:pPr>
      <w:r>
        <w:t>„</w:t>
      </w:r>
      <w:r>
        <w:rPr>
          <w:b/>
          <w:bCs/>
        </w:rPr>
        <w:t>Formulář nabídky</w:t>
      </w:r>
      <w:r>
        <w:t>“ je dokument označený jako formulář nabídky</w:t>
      </w:r>
      <w:r w:rsidR="00B618DF">
        <w:t xml:space="preserve">, jehož vzor stanovil </w:t>
      </w:r>
      <w:r w:rsidR="0072319F">
        <w:t>Objednatel</w:t>
      </w:r>
      <w:r w:rsidR="00B618DF">
        <w:t xml:space="preserve"> v</w:t>
      </w:r>
      <w:r w:rsidR="0086530B">
        <w:t xml:space="preserve"> zadávacím </w:t>
      </w:r>
      <w:r w:rsidR="00B618DF">
        <w:t>řízení Veřejné zakázky a P</w:t>
      </w:r>
      <w:r w:rsidR="00477E6B">
        <w:t>oskytovatel</w:t>
      </w:r>
      <w:r w:rsidR="00B618DF">
        <w:t xml:space="preserve"> jej předložil jako součást jeho Nabídky;</w:t>
      </w:r>
    </w:p>
    <w:p w14:paraId="122CD710" w14:textId="1BF68406" w:rsidR="00C13F2A" w:rsidRDefault="00C13F2A" w:rsidP="00113496">
      <w:pPr>
        <w:pStyle w:val="07Psmeno"/>
      </w:pPr>
      <w:r>
        <w:t>„</w:t>
      </w:r>
      <w:r>
        <w:rPr>
          <w:b/>
          <w:bCs/>
        </w:rPr>
        <w:t>Nabídka</w:t>
      </w:r>
      <w:r>
        <w:t>“ označuje nabídku P</w:t>
      </w:r>
      <w:r w:rsidR="00477E6B">
        <w:t>oskytovatele</w:t>
      </w:r>
      <w:r>
        <w:t xml:space="preserve"> podanou </w:t>
      </w:r>
      <w:r w:rsidR="00267AB3">
        <w:t>v</w:t>
      </w:r>
      <w:r w:rsidR="0086530B">
        <w:t xml:space="preserve"> 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1741598D" w:rsidR="003A378E" w:rsidRDefault="003A378E" w:rsidP="00113496">
      <w:pPr>
        <w:pStyle w:val="07Psmeno"/>
      </w:pPr>
      <w:r>
        <w:t>„</w:t>
      </w:r>
      <w:r>
        <w:rPr>
          <w:b/>
          <w:bCs/>
        </w:rPr>
        <w:t>Objednatel</w:t>
      </w:r>
      <w:r>
        <w:t>“</w:t>
      </w:r>
      <w:r w:rsidR="00D81A55">
        <w:t xml:space="preserve"> je Smluvní strana takto označená v hlavičce této </w:t>
      </w:r>
      <w:r w:rsidR="0026364A">
        <w:t>Rámcové s</w:t>
      </w:r>
      <w:r w:rsidR="00D81A55">
        <w:t>mlouvy;</w:t>
      </w:r>
    </w:p>
    <w:p w14:paraId="5B2936DF" w14:textId="76091237" w:rsidR="0026364A" w:rsidRDefault="0026364A" w:rsidP="00113496">
      <w:pPr>
        <w:pStyle w:val="07Psmeno"/>
      </w:pPr>
      <w:r>
        <w:t>„</w:t>
      </w:r>
      <w:r>
        <w:rPr>
          <w:b/>
          <w:bCs/>
        </w:rPr>
        <w:t>Objednávka</w:t>
      </w:r>
      <w:r>
        <w:t>“ znamená právní jednání adresované Objednatelem Poskytovateli k poskytnutí konkrétních objednaných Služeb, Objednávka je návrhem na uzavření Dílčí smlouvy;</w:t>
      </w:r>
    </w:p>
    <w:p w14:paraId="34279B87" w14:textId="2E8EDE57"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0C67D1">
        <w:t>Rámcové s</w:t>
      </w:r>
      <w:r w:rsidR="00466DEB">
        <w:t>mlouvy, které jsou uvedené v čl. </w:t>
      </w:r>
      <w:r w:rsidR="00466DEB">
        <w:fldChar w:fldCharType="begin"/>
      </w:r>
      <w:r w:rsidR="00466DEB">
        <w:instrText xml:space="preserve"> REF _Ref157530609 \n \h </w:instrText>
      </w:r>
      <w:r w:rsidR="00466DEB">
        <w:fldChar w:fldCharType="separate"/>
      </w:r>
      <w:r w:rsidR="001D0CEA">
        <w:t>IX</w:t>
      </w:r>
      <w:r w:rsidR="00466DEB">
        <w:fldChar w:fldCharType="end"/>
      </w:r>
      <w:r w:rsidR="00466DEB">
        <w:t xml:space="preserve"> této </w:t>
      </w:r>
      <w:r w:rsidR="000C67D1">
        <w:t>Rámcové s</w:t>
      </w:r>
      <w:r w:rsidR="00466DEB">
        <w:t>mlouvy;</w:t>
      </w:r>
    </w:p>
    <w:p w14:paraId="5B9FAFAD" w14:textId="0D0736B8" w:rsidR="00D15B21" w:rsidRDefault="003F23B8" w:rsidP="00D15B21">
      <w:pPr>
        <w:pStyle w:val="07Psmeno"/>
      </w:pPr>
      <w:r>
        <w:t>„</w:t>
      </w:r>
      <w:r>
        <w:rPr>
          <w:b/>
          <w:bCs/>
        </w:rPr>
        <w:t>P</w:t>
      </w:r>
      <w:r w:rsidR="003A378E">
        <w:rPr>
          <w:b/>
          <w:bCs/>
        </w:rPr>
        <w:t>oskytovatel</w:t>
      </w:r>
      <w:r>
        <w:t xml:space="preserve">“ je Smluvní strana takto označená v hlavičce této </w:t>
      </w:r>
      <w:r w:rsidR="000C67D1">
        <w:t>Rámcové s</w:t>
      </w:r>
      <w:r>
        <w:t>mlouvy;</w:t>
      </w:r>
    </w:p>
    <w:p w14:paraId="63380A59" w14:textId="68CAD87B" w:rsidR="0026364A" w:rsidRDefault="0026364A" w:rsidP="0026364A">
      <w:pPr>
        <w:pStyle w:val="07Psmeno"/>
      </w:pPr>
      <w:r>
        <w:t>„</w:t>
      </w:r>
      <w:r>
        <w:rPr>
          <w:b/>
          <w:bCs/>
        </w:rPr>
        <w:t>Rámcová smlouva</w:t>
      </w:r>
      <w:r>
        <w:t xml:space="preserve">“ je tato </w:t>
      </w:r>
      <w:r w:rsidR="00E93190">
        <w:t xml:space="preserve">rámcová </w:t>
      </w:r>
      <w:r>
        <w:t>smlouva o poskytování služeb;</w:t>
      </w:r>
    </w:p>
    <w:p w14:paraId="10BCE395" w14:textId="2458C6FA" w:rsidR="001B70BE" w:rsidRDefault="001B70BE" w:rsidP="00D15B21">
      <w:pPr>
        <w:pStyle w:val="07Psmeno"/>
      </w:pPr>
      <w:r>
        <w:t>„</w:t>
      </w:r>
      <w:r>
        <w:rPr>
          <w:b/>
          <w:bCs/>
        </w:rPr>
        <w:t>Služby</w:t>
      </w:r>
      <w:r>
        <w:t>“ o</w:t>
      </w:r>
      <w:r w:rsidR="000750D5">
        <w:t>značují služby spočívající v</w:t>
      </w:r>
      <w:r w:rsidR="0086530B">
        <w:t>e výkonu technického dozoru pro technické zadání projektu a podporu výběru dodavatele</w:t>
      </w:r>
      <w:r w:rsidR="00591995">
        <w:t xml:space="preserve"> popsané podrobněji v čl. II odst. 2 této </w:t>
      </w:r>
      <w:r w:rsidR="000C67D1">
        <w:t>Rámcové s</w:t>
      </w:r>
      <w:r w:rsidR="00591995">
        <w:t>mlouvy</w:t>
      </w:r>
      <w:r w:rsidR="000750D5">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01B15B61" w:rsidR="0089559F" w:rsidRDefault="0089559F" w:rsidP="00113496">
      <w:pPr>
        <w:pStyle w:val="07Psmeno"/>
      </w:pPr>
      <w:r>
        <w:t>„</w:t>
      </w:r>
      <w:r>
        <w:rPr>
          <w:b/>
          <w:bCs/>
        </w:rPr>
        <w:t>Veřejná zakázka</w:t>
      </w:r>
      <w:r>
        <w:t>“ znamená veřejnou zakázku</w:t>
      </w:r>
      <w:r w:rsidR="0086530B">
        <w:t xml:space="preserve"> </w:t>
      </w:r>
      <w:r w:rsidR="000B4E91" w:rsidRPr="0086530B">
        <w:t>malého rozsahu</w:t>
      </w:r>
      <w:r>
        <w:t xml:space="preserve"> s</w:t>
      </w:r>
      <w:r w:rsidR="0086530B">
        <w:t> </w:t>
      </w:r>
      <w:r>
        <w:t>názvem</w:t>
      </w:r>
      <w:r w:rsidR="0086530B">
        <w:t xml:space="preserve"> „</w:t>
      </w:r>
      <w:r w:rsidR="00FB552D" w:rsidRPr="00FB552D">
        <w:t>Zvýšení kybernetické bezpečnosti Městské části Praha 18 – technické zadání projektu, podpora výběru dodavatele a technický dohled nad realizací</w:t>
      </w:r>
      <w:r w:rsidR="0086530B">
        <w:t>“</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337C41B4" w:rsidR="007014B3" w:rsidRDefault="00A6791C" w:rsidP="007014B3">
      <w:pPr>
        <w:pStyle w:val="05Odstavecslovan"/>
      </w:pPr>
      <w:r>
        <w:t xml:space="preserve">Pokud z kontextu této </w:t>
      </w:r>
      <w:r w:rsidR="00E93190">
        <w:t>Rámcové s</w:t>
      </w:r>
      <w:r>
        <w:t>mlouvy nevyplyne něco jiného:</w:t>
      </w:r>
    </w:p>
    <w:p w14:paraId="36E2CD3B" w14:textId="40F15BD9" w:rsidR="00A6791C" w:rsidRDefault="00A6791C" w:rsidP="00113496">
      <w:pPr>
        <w:pStyle w:val="07Psmeno"/>
      </w:pPr>
      <w:r>
        <w:t xml:space="preserve">při výkladu této </w:t>
      </w:r>
      <w:r w:rsidR="00E93190">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4B75B7F0" w:rsidR="00972B0D" w:rsidRDefault="00E93190" w:rsidP="00972B0D">
      <w:pPr>
        <w:pStyle w:val="02lnek"/>
      </w:pPr>
      <w:r>
        <w:t>Účel a p</w:t>
      </w:r>
      <w:r w:rsidR="00972B0D">
        <w:t xml:space="preserve">ředmět </w:t>
      </w:r>
      <w:r>
        <w:t>Rámcové s</w:t>
      </w:r>
      <w:r w:rsidR="00972B0D">
        <w:t>mlouvy</w:t>
      </w:r>
    </w:p>
    <w:p w14:paraId="3640B93B" w14:textId="75EFFA95" w:rsidR="00F77B6C" w:rsidRDefault="00F77B6C" w:rsidP="00972B0D">
      <w:pPr>
        <w:pStyle w:val="05Odstavecslovan"/>
      </w:pPr>
      <w:r>
        <w:t>Účelem této Rámcové smlouvy je úprava práv a povinností ze závazků založených Dílčími smlouvami.</w:t>
      </w:r>
    </w:p>
    <w:p w14:paraId="2088ACA9" w14:textId="7690C6B4" w:rsidR="00972B0D" w:rsidRDefault="000445EE" w:rsidP="00972B0D">
      <w:pPr>
        <w:pStyle w:val="05Odstavecslovan"/>
      </w:pPr>
      <w:r>
        <w:lastRenderedPageBreak/>
        <w:t xml:space="preserve">Předmětem této </w:t>
      </w:r>
      <w:r w:rsidR="00F77B6C">
        <w:t>Rámcové s</w:t>
      </w:r>
      <w:r>
        <w:t>mlouvy</w:t>
      </w:r>
      <w:r w:rsidR="001F3CA5">
        <w:t xml:space="preserve"> je</w:t>
      </w:r>
      <w:r>
        <w:t xml:space="preserve"> </w:t>
      </w:r>
    </w:p>
    <w:p w14:paraId="58407512" w14:textId="0BCA8770" w:rsidR="00F77B6C" w:rsidRDefault="00841867" w:rsidP="00F77B6C">
      <w:pPr>
        <w:pStyle w:val="07Psmeno"/>
      </w:pPr>
      <w:r>
        <w:t>závazek Poskytovatele poskytovat pro Objednatele průběžně dle jeho aktuálních potřeb, po dobu platnosti a účinnosti této Rámcové smlouvy a na základě dílčích Objednávek Objednatele Služby v odpovídajícím rozsahu a kvalitě určeném Dílčími smlouvami, a</w:t>
      </w:r>
    </w:p>
    <w:p w14:paraId="1822DA80" w14:textId="15961E8B" w:rsidR="009C1F84" w:rsidRDefault="009C1F84" w:rsidP="000C58E2">
      <w:pPr>
        <w:pStyle w:val="07Psmeno"/>
      </w:pPr>
      <w:r>
        <w:t>závazek Objednatele zaplatit za řádně a včas poskytnuté Služby Cenu podle pravidel stanovených touto Rámcovou smlouvou.</w:t>
      </w:r>
    </w:p>
    <w:p w14:paraId="6CA873F2" w14:textId="2B23D9F5" w:rsidR="0086530B" w:rsidRPr="0086530B" w:rsidRDefault="00B446E3" w:rsidP="0086530B">
      <w:pPr>
        <w:pStyle w:val="05Odstavecslovan"/>
        <w:ind w:left="426" w:hanging="426"/>
      </w:pPr>
      <w:r>
        <w:t>Předmět a rozsah Služeb vyplývá z Cenové specifikace</w:t>
      </w:r>
      <w:r w:rsidR="00C317AB">
        <w:t xml:space="preserve"> a z této </w:t>
      </w:r>
      <w:r w:rsidR="000C67D1">
        <w:t>Rámcové s</w:t>
      </w:r>
      <w:r w:rsidR="00C317AB">
        <w:t>mlouvy</w:t>
      </w:r>
      <w:r>
        <w:t>. Součástí Služeb jsou zejména následující činnosti:</w:t>
      </w:r>
    </w:p>
    <w:p w14:paraId="157507AC" w14:textId="196D5B81" w:rsidR="0086530B" w:rsidRPr="00A20B38" w:rsidRDefault="004E30F7" w:rsidP="0086530B">
      <w:pPr>
        <w:pStyle w:val="Default"/>
        <w:numPr>
          <w:ilvl w:val="0"/>
          <w:numId w:val="9"/>
        </w:numPr>
        <w:jc w:val="both"/>
        <w:rPr>
          <w:color w:val="auto"/>
          <w:kern w:val="2"/>
          <w:sz w:val="20"/>
          <w:szCs w:val="20"/>
        </w:rPr>
      </w:pPr>
      <w:r>
        <w:rPr>
          <w:color w:val="auto"/>
          <w:kern w:val="2"/>
          <w:sz w:val="20"/>
          <w:szCs w:val="20"/>
        </w:rPr>
        <w:t xml:space="preserve">poskytování </w:t>
      </w:r>
      <w:r w:rsidR="0086530B" w:rsidRPr="00A20B38">
        <w:rPr>
          <w:color w:val="auto"/>
          <w:kern w:val="2"/>
          <w:sz w:val="20"/>
          <w:szCs w:val="20"/>
        </w:rPr>
        <w:t>funkc</w:t>
      </w:r>
      <w:r>
        <w:rPr>
          <w:color w:val="auto"/>
          <w:kern w:val="2"/>
          <w:sz w:val="20"/>
          <w:szCs w:val="20"/>
        </w:rPr>
        <w:t>e</w:t>
      </w:r>
      <w:r w:rsidR="0086530B" w:rsidRPr="00A20B38">
        <w:rPr>
          <w:color w:val="auto"/>
          <w:kern w:val="2"/>
          <w:sz w:val="20"/>
          <w:szCs w:val="20"/>
        </w:rPr>
        <w:t xml:space="preserve"> IT technického konzultanta projektu, tj. kontrolu/spoluúčast na tvorbě projektové/zakázkové/dotační dokumentace, plánů a technického zadání jednotlivých veřejných zakázek v souladu s požadavky klienta,</w:t>
      </w:r>
    </w:p>
    <w:p w14:paraId="45B41598" w14:textId="135C32FE" w:rsidR="0086530B" w:rsidRPr="00A20B38" w:rsidRDefault="0086530B" w:rsidP="0086530B">
      <w:pPr>
        <w:pStyle w:val="Default"/>
        <w:numPr>
          <w:ilvl w:val="0"/>
          <w:numId w:val="9"/>
        </w:numPr>
        <w:jc w:val="both"/>
        <w:rPr>
          <w:color w:val="auto"/>
          <w:kern w:val="2"/>
          <w:sz w:val="20"/>
          <w:szCs w:val="20"/>
        </w:rPr>
      </w:pPr>
      <w:r w:rsidRPr="00A20B38">
        <w:rPr>
          <w:color w:val="auto"/>
          <w:kern w:val="2"/>
          <w:sz w:val="20"/>
          <w:szCs w:val="20"/>
        </w:rPr>
        <w:t>spoluprác</w:t>
      </w:r>
      <w:r w:rsidR="004E30F7">
        <w:rPr>
          <w:color w:val="auto"/>
          <w:kern w:val="2"/>
          <w:sz w:val="20"/>
          <w:szCs w:val="20"/>
        </w:rPr>
        <w:t>e</w:t>
      </w:r>
      <w:r w:rsidRPr="00A20B38">
        <w:rPr>
          <w:color w:val="auto"/>
          <w:kern w:val="2"/>
          <w:sz w:val="20"/>
          <w:szCs w:val="20"/>
        </w:rPr>
        <w:t xml:space="preserve"> při vypsání veřejné zakázky</w:t>
      </w:r>
      <w:r w:rsidR="004E30F7">
        <w:rPr>
          <w:color w:val="auto"/>
          <w:kern w:val="2"/>
          <w:sz w:val="20"/>
          <w:szCs w:val="20"/>
        </w:rPr>
        <w:t xml:space="preserve"> s Objednatelem</w:t>
      </w:r>
      <w:r w:rsidRPr="00A20B38">
        <w:rPr>
          <w:color w:val="auto"/>
          <w:kern w:val="2"/>
          <w:sz w:val="20"/>
          <w:szCs w:val="20"/>
        </w:rPr>
        <w:t xml:space="preserve">, zajištění vypořádání technických připomínek soutěžitelů a odpovědi na jejich otázky, </w:t>
      </w:r>
    </w:p>
    <w:p w14:paraId="28AD4655" w14:textId="531CE68E" w:rsidR="0086530B" w:rsidRDefault="0086530B" w:rsidP="0086530B">
      <w:pPr>
        <w:pStyle w:val="Default"/>
        <w:numPr>
          <w:ilvl w:val="0"/>
          <w:numId w:val="9"/>
        </w:numPr>
        <w:jc w:val="both"/>
        <w:rPr>
          <w:color w:val="auto"/>
          <w:kern w:val="2"/>
          <w:sz w:val="20"/>
          <w:szCs w:val="20"/>
        </w:rPr>
      </w:pPr>
      <w:r w:rsidRPr="00A20B38">
        <w:rPr>
          <w:color w:val="auto"/>
          <w:kern w:val="2"/>
          <w:sz w:val="20"/>
          <w:szCs w:val="20"/>
        </w:rPr>
        <w:t>zajištění technické podpory projektovému týmu, reporting řediteli projektu a projektovému managerovi a aktivní součinnost při dodržování harmonogramu a plánovaných milníků</w:t>
      </w:r>
      <w:r w:rsidR="004E30F7">
        <w:rPr>
          <w:color w:val="auto"/>
          <w:kern w:val="2"/>
          <w:sz w:val="20"/>
          <w:szCs w:val="20"/>
        </w:rPr>
        <w:t>.</w:t>
      </w:r>
    </w:p>
    <w:p w14:paraId="2A169419"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odborný dozor nad implementací vysoutěžených technických opatření,</w:t>
      </w:r>
    </w:p>
    <w:p w14:paraId="3F3C482B"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 xml:space="preserve">dohled nad zkušebním provozem technických opatření, </w:t>
      </w:r>
    </w:p>
    <w:p w14:paraId="06A95F3C"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pravidelný reporting vedení projektu,</w:t>
      </w:r>
    </w:p>
    <w:p w14:paraId="2AB72A75"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 xml:space="preserve">kontrola činnosti dodavatelů, spolupráce při závěrečném auditu.  </w:t>
      </w:r>
    </w:p>
    <w:p w14:paraId="1ECCA09A" w14:textId="77777777" w:rsidR="009B177C" w:rsidRDefault="009B177C" w:rsidP="009B177C">
      <w:pPr>
        <w:pStyle w:val="Default"/>
        <w:ind w:left="786"/>
        <w:jc w:val="both"/>
        <w:rPr>
          <w:color w:val="auto"/>
          <w:kern w:val="2"/>
          <w:sz w:val="20"/>
          <w:szCs w:val="20"/>
        </w:rPr>
      </w:pPr>
    </w:p>
    <w:p w14:paraId="4D8199BB" w14:textId="77777777" w:rsidR="006C4A0E" w:rsidRPr="00A20B38" w:rsidRDefault="006C4A0E" w:rsidP="006C4A0E">
      <w:pPr>
        <w:pStyle w:val="Default"/>
        <w:ind w:left="786"/>
        <w:jc w:val="both"/>
        <w:rPr>
          <w:color w:val="auto"/>
          <w:kern w:val="2"/>
          <w:sz w:val="20"/>
          <w:szCs w:val="20"/>
        </w:rPr>
      </w:pPr>
    </w:p>
    <w:p w14:paraId="0F29841B" w14:textId="44A2BBD3" w:rsidR="00957FA0" w:rsidRDefault="008F1F7E" w:rsidP="00972B0D">
      <w:pPr>
        <w:pStyle w:val="05Odstavecslovan"/>
      </w:pPr>
      <w:r>
        <w:t>Předmět této Rámcové smlouvy bude realizován na základě Dílčích smluv. Dílčí smlouvy budou uzavírány na základě Objednávek Objednatele. Objednatel v každé Objednávce uvede alespoň druh a rozsah požadovaných Služeb. Může však specifikovat i další náležitosti jako jsou zejména platební podmínky, podmínky poskytnutí Služeb apod.</w:t>
      </w:r>
    </w:p>
    <w:p w14:paraId="710ED5E3" w14:textId="4EF0736E" w:rsidR="008F1F7E" w:rsidRDefault="000957AA" w:rsidP="00972B0D">
      <w:pPr>
        <w:pStyle w:val="05Odstavecslovan"/>
      </w:pPr>
      <w:r>
        <w:t>Poskytovatel je povinen Objednávku nejpozději do konce následujícího pracovního dne od jejího odeslání Objednatelem potvrdit, a to společně s uvedením předpokládané Ceny a doby poskytnutí Služeb. Poskytovatel může Objednávku ze závažných důvodů a jen ve výjimečných případech odmítnout, a to pouze pokud se některé náležitosti Objednávky odchylují v jeho neprospěch od úpravy této Rámcové smlouvy.</w:t>
      </w:r>
    </w:p>
    <w:p w14:paraId="249C42F4" w14:textId="14150773" w:rsidR="000957AA" w:rsidRDefault="001170D6" w:rsidP="00972B0D">
      <w:pPr>
        <w:pStyle w:val="05Odstavecslovan"/>
      </w:pPr>
      <w:r>
        <w:t>Objednávka bude Poskytovateli doručena formou e-mailové zprávy Oprávněným osobám Poskytovatele ve věcech technických. Potvrzení objednávky Poskytovatel provede formou e-mailové zprávy Oprávněné osobě Objednatele ve věcech technických.</w:t>
      </w:r>
    </w:p>
    <w:p w14:paraId="488F8CD5" w14:textId="466757DF" w:rsidR="001170D6" w:rsidRDefault="008A5D1D" w:rsidP="00972B0D">
      <w:pPr>
        <w:pStyle w:val="05Odstavecslovan"/>
      </w:pPr>
      <w:r>
        <w:t>Potvrzením objednávky dochází k uzavření Dílčí smlouvy.</w:t>
      </w:r>
    </w:p>
    <w:p w14:paraId="6E1EE578" w14:textId="72E67BD5"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r w:rsidR="00CC3963">
        <w:t xml:space="preserve"> </w:t>
      </w:r>
    </w:p>
    <w:p w14:paraId="1E7E2B81" w14:textId="5827291B" w:rsidR="008A5D1D" w:rsidRDefault="008A5D1D" w:rsidP="001F0B31">
      <w:pPr>
        <w:pStyle w:val="02lnek"/>
      </w:pPr>
      <w:r>
        <w:t>Doba a maximální rozsah plnění Rámcové smlouvy</w:t>
      </w:r>
    </w:p>
    <w:p w14:paraId="08D419FA" w14:textId="59AD0521" w:rsidR="008A5D1D" w:rsidRDefault="00FB552D" w:rsidP="008A5D1D">
      <w:pPr>
        <w:pStyle w:val="05Odstavecslovan"/>
      </w:pPr>
      <w:r w:rsidRPr="00FB552D">
        <w:t>Tato Rámcová smlouva se uzavírá na dobu určitou, nejdéle do 31. 5. 2026, nebude-li ukončena dříve vyčerpáním finančního limitu nebo z jiných důvodů uvedených v této smlouvě</w:t>
      </w:r>
      <w:r w:rsidR="00C65D6D">
        <w:t>.</w:t>
      </w:r>
    </w:p>
    <w:p w14:paraId="0005E080" w14:textId="2AE78DCE" w:rsidR="00024AC2" w:rsidRDefault="008A7727" w:rsidP="000C58E2">
      <w:pPr>
        <w:pStyle w:val="05Odstavecslovan"/>
      </w:pPr>
      <w:r>
        <w:t>Před tímto termínem pozbývá Rámcová smlouva platnosti a účinnosti v případě, že dojde k vyčerpání finančního limitu, který je stanoven ve výši</w:t>
      </w:r>
      <w:r w:rsidR="009B177C">
        <w:t xml:space="preserve"> </w:t>
      </w:r>
      <w:r w:rsidR="00780EAB">
        <w:t>690.000</w:t>
      </w:r>
      <w:r>
        <w:t xml:space="preserve"> Kč</w:t>
      </w:r>
      <w:r w:rsidR="00780EAB">
        <w:t xml:space="preserve"> včetně</w:t>
      </w:r>
      <w:r>
        <w:t xml:space="preserve"> DPH.</w:t>
      </w:r>
    </w:p>
    <w:p w14:paraId="6A0F7CD9" w14:textId="5155D5C9" w:rsidR="00525BC0" w:rsidRDefault="00525BC0" w:rsidP="001F0B31">
      <w:pPr>
        <w:pStyle w:val="02lnek"/>
      </w:pPr>
      <w:r>
        <w:t>Doba</w:t>
      </w:r>
      <w:r w:rsidR="00FB7E83">
        <w:t>,</w:t>
      </w:r>
      <w:r>
        <w:t xml:space="preserve"> místo</w:t>
      </w:r>
      <w:r w:rsidR="00FB7E83">
        <w:t xml:space="preserve"> a </w:t>
      </w:r>
      <w:r w:rsidR="008A7727">
        <w:t>podmínky plnění Dílčích smluv</w:t>
      </w:r>
    </w:p>
    <w:p w14:paraId="7D2C4B4C" w14:textId="0210C9A6"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9E2293">
        <w:t>dle požadavků Objednatele</w:t>
      </w:r>
      <w:r w:rsidR="00B20C64">
        <w:t>.</w:t>
      </w:r>
    </w:p>
    <w:p w14:paraId="5DA0818F" w14:textId="03D49DC0" w:rsidR="00210792" w:rsidRDefault="00FB61D2" w:rsidP="0078206E">
      <w:pPr>
        <w:pStyle w:val="05Odstavecslovan"/>
      </w:pPr>
      <w:r>
        <w:lastRenderedPageBreak/>
        <w:t>Místem poskytnutí Služeb je</w:t>
      </w:r>
      <w:r w:rsidR="009505D1">
        <w:t xml:space="preserve"> Česká republika, a to dle povahy buď sídlo Objednatele uvedené v hlavičce této </w:t>
      </w:r>
      <w:r w:rsidR="000C67D1">
        <w:t>Rámcové s</w:t>
      </w:r>
      <w:r w:rsidR="009505D1">
        <w:t xml:space="preserve">mlouvy nebo i další místo </w:t>
      </w:r>
      <w:r w:rsidR="00CD186D">
        <w:t xml:space="preserve">Smluvními stranami sjednané nebo vyplývající z této </w:t>
      </w:r>
      <w:r w:rsidR="000C67D1">
        <w:t>Rámcové s</w:t>
      </w:r>
      <w:r w:rsidR="00CD186D">
        <w:t>mlouvy a jej</w:t>
      </w:r>
      <w:r w:rsidR="007969BF">
        <w:t>í</w:t>
      </w:r>
      <w:r w:rsidR="00CD186D">
        <w:t>ch příloh.</w:t>
      </w:r>
      <w:r w:rsidR="003143A2">
        <w:t xml:space="preserve"> Zahájení poskytování Služeb </w:t>
      </w:r>
      <w:r w:rsidR="007C0B96">
        <w:t>bude specifikováno Objednatelem v objednávce, jinak platí, že je Poskytovatel povinen zahájit poskytování Služeb bez zbytečného odkladu po uzavření Dílčí smlouvy.</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525C40FF" w14:textId="7FB98645" w:rsidR="00F64735" w:rsidRDefault="00F64735" w:rsidP="00F64735">
      <w:pPr>
        <w:pStyle w:val="05Odstavecslovan"/>
      </w:pPr>
      <w:r>
        <w:t>Prokázal-li Poskytovatel svoji kvalifikaci v </w:t>
      </w:r>
      <w:r w:rsidRPr="009E2293">
        <w:t>zadávacím</w:t>
      </w:r>
      <w:r>
        <w:t xml:space="preserve">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 </w:t>
      </w:r>
      <w:r w:rsidRPr="009E2293">
        <w:t>zadávacím</w:t>
      </w:r>
      <w:r>
        <w:t xml:space="preserve"> řízení Veřejné zakázky a v dostatečném předstihu před plánovaným prováděním souvisejících prací.</w:t>
      </w:r>
    </w:p>
    <w:p w14:paraId="41897BB9" w14:textId="5919F216" w:rsidR="00F64735" w:rsidRDefault="005E4E77" w:rsidP="00F64735">
      <w:pPr>
        <w:pStyle w:val="05Odstavecslovan"/>
      </w:pPr>
      <w:r>
        <w:t>Poskytovatel</w:t>
      </w:r>
      <w:r w:rsidR="00F64735">
        <w:t xml:space="preserve"> je povinen</w:t>
      </w:r>
      <w:r>
        <w:t xml:space="preserve"> poskytovat Služby</w:t>
      </w:r>
      <w:r w:rsidR="00F64735">
        <w:t xml:space="preserve"> prostřednictvím osob, jimiž v </w:t>
      </w:r>
      <w:r w:rsidR="00F64735" w:rsidRPr="009E2293">
        <w:t>zadávacím</w:t>
      </w:r>
      <w:r w:rsidR="00F64735">
        <w:t xml:space="preserve"> řízení Veřejné zakázky prokázal odpovídající část své kvalifikace. Změna takových osob je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w:t>
      </w:r>
      <w:r w:rsidR="00F64735" w:rsidRPr="009E2293">
        <w:t>stanoveném v zadávacím</w:t>
      </w:r>
      <w:r w:rsidR="00F64735">
        <w:t xml:space="preserve"> řízení Veřejné zakázky a v dostatečném předstihu před plánovaným zapojením těchto osob do provádění prací.</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0EB49017"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 xml:space="preserve">m v této </w:t>
      </w:r>
      <w:r w:rsidR="000C67D1">
        <w:t>Rámcové s</w:t>
      </w:r>
      <w:r w:rsidR="0005020C">
        <w:t>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400884D1" w:rsidR="00405CB3" w:rsidRDefault="00003A8C" w:rsidP="001F0B31">
      <w:pPr>
        <w:pStyle w:val="02lnek"/>
      </w:pPr>
      <w:bookmarkStart w:id="0" w:name="_Ref157533851"/>
      <w:r>
        <w:t>C</w:t>
      </w:r>
      <w:r w:rsidR="00405CB3">
        <w:t>ena</w:t>
      </w:r>
      <w:r>
        <w:t xml:space="preserve"> </w:t>
      </w:r>
      <w:r w:rsidR="00622085">
        <w:t>za poskyt</w:t>
      </w:r>
      <w:r w:rsidR="007C0B96">
        <w:t>nutí</w:t>
      </w:r>
      <w:r w:rsidR="00622085">
        <w:t xml:space="preserve"> S</w:t>
      </w:r>
      <w:r>
        <w:t>lužeb</w:t>
      </w:r>
      <w:r w:rsidR="00405CB3">
        <w:t xml:space="preserve"> a platební podmínky</w:t>
      </w:r>
      <w:bookmarkEnd w:id="0"/>
    </w:p>
    <w:p w14:paraId="221EAE12" w14:textId="3348E197" w:rsidR="008570C6" w:rsidRDefault="006C16F0" w:rsidP="001C337E">
      <w:pPr>
        <w:pStyle w:val="05Odstavecslovan"/>
      </w:pPr>
      <w:bookmarkStart w:id="1" w:name="_Ref157533860"/>
      <w:r>
        <w:t xml:space="preserve">Objednatel </w:t>
      </w:r>
      <w:r w:rsidR="007B1683">
        <w:t xml:space="preserve">se zavazuje zaplatit </w:t>
      </w:r>
      <w:r>
        <w:t>Poskytovateli za posky</w:t>
      </w:r>
      <w:r w:rsidR="00EF61CE">
        <w:t>tování</w:t>
      </w:r>
      <w:r>
        <w:t xml:space="preserve"> Služeb </w:t>
      </w:r>
      <w:bookmarkEnd w:id="1"/>
      <w:r w:rsidR="000211D3">
        <w:t>C</w:t>
      </w:r>
      <w:r w:rsidR="00EF61CE">
        <w:t>enu určenou jako násobek jednotkov</w:t>
      </w:r>
      <w:r w:rsidR="007C0B96">
        <w:t>é</w:t>
      </w:r>
      <w:r w:rsidR="00EF61CE">
        <w:t xml:space="preserve"> maximální cen</w:t>
      </w:r>
      <w:r w:rsidR="007C0B96">
        <w:t>y</w:t>
      </w:r>
      <w:r w:rsidR="00676821">
        <w:t xml:space="preserve"> </w:t>
      </w:r>
      <w:r w:rsidR="005A1A94">
        <w:t>z</w:t>
      </w:r>
      <w:r w:rsidR="007C0B96">
        <w:t>a člověkoden poskytování Služeb z</w:t>
      </w:r>
      <w:r w:rsidR="005A1A94">
        <w:t xml:space="preserve"> Cenové specifikace a </w:t>
      </w:r>
      <w:r w:rsidR="00C073E9">
        <w:t>podle Dílčí smlouvy</w:t>
      </w:r>
      <w:r w:rsidR="00571F68">
        <w:t xml:space="preserve"> </w:t>
      </w:r>
      <w:r w:rsidR="005A1A94">
        <w:t xml:space="preserve">skutečně </w:t>
      </w:r>
      <w:r w:rsidR="00CB55A1">
        <w:t>poskytnut</w:t>
      </w:r>
      <w:r w:rsidR="00C073E9">
        <w:t>ý</w:t>
      </w:r>
      <w:r w:rsidR="005A1A94">
        <w:t xml:space="preserve"> rozsah Služeb</w:t>
      </w:r>
      <w:r w:rsidR="00571F68">
        <w:t>.</w:t>
      </w:r>
    </w:p>
    <w:p w14:paraId="68CD9486" w14:textId="5090EE78" w:rsidR="007B1683" w:rsidRDefault="00571F68" w:rsidP="00D95318">
      <w:pPr>
        <w:pStyle w:val="05Odstavecslovan"/>
        <w:spacing w:before="120"/>
      </w:pPr>
      <w:r>
        <w:t>Jednotkov</w:t>
      </w:r>
      <w:r w:rsidR="00CB7F00">
        <w:t>á</w:t>
      </w:r>
      <w:r>
        <w:t xml:space="preserve"> cen</w:t>
      </w:r>
      <w:r w:rsidR="00CB7F00">
        <w:t>a</w:t>
      </w:r>
      <w:r w:rsidR="006C16F0">
        <w:t xml:space="preserve"> </w:t>
      </w:r>
      <w:r w:rsidR="005D2240">
        <w:t xml:space="preserve">za člověkoden poskytování </w:t>
      </w:r>
      <w:r>
        <w:t>S</w:t>
      </w:r>
      <w:r w:rsidR="006C16F0">
        <w:t>lužeb</w:t>
      </w:r>
      <w:r w:rsidR="00D95318">
        <w:t xml:space="preserve"> </w:t>
      </w:r>
      <w:r w:rsidR="00B96B4A">
        <w:t>uveden</w:t>
      </w:r>
      <w:r w:rsidR="005D2240">
        <w:t>á</w:t>
      </w:r>
      <w:r w:rsidR="00B96B4A">
        <w:t xml:space="preserve"> v </w:t>
      </w:r>
      <w:r>
        <w:t>Cenové specifikac</w:t>
      </w:r>
      <w:r w:rsidR="00B96B4A">
        <w:t>i j</w:t>
      </w:r>
      <w:r w:rsidR="005D2240">
        <w:t>e</w:t>
      </w:r>
      <w:r w:rsidR="00D95318">
        <w:t xml:space="preserve"> Smluvními stranami sjednán</w:t>
      </w:r>
      <w:r w:rsidR="005D2240">
        <w:t>a</w:t>
      </w:r>
      <w:r w:rsidR="00D95318">
        <w:t xml:space="preserve"> jako konečn</w:t>
      </w:r>
      <w:r w:rsidR="005D2240">
        <w:t>á</w:t>
      </w:r>
      <w:r w:rsidR="00D95318">
        <w:t xml:space="preserve"> a nejvýše přípustn</w:t>
      </w:r>
      <w:r w:rsidR="005D2240">
        <w:t>á</w:t>
      </w:r>
      <w:r w:rsidR="00830935">
        <w:t xml:space="preserve">. </w:t>
      </w:r>
      <w:r w:rsidR="00492079">
        <w:t>T</w:t>
      </w:r>
      <w:r w:rsidR="005D2240">
        <w:t>a</w:t>
      </w:r>
      <w:r w:rsidR="00492079">
        <w:t>to jednotkov</w:t>
      </w:r>
      <w:r w:rsidR="005D2240">
        <w:t>á</w:t>
      </w:r>
      <w:r w:rsidR="00492079">
        <w:t xml:space="preserve"> cen</w:t>
      </w:r>
      <w:r w:rsidR="005D2240">
        <w:t>a</w:t>
      </w:r>
      <w:r w:rsidR="00830935">
        <w:t xml:space="preserve"> zahrnuj</w:t>
      </w:r>
      <w:r w:rsidR="005D2240">
        <w:t>e</w:t>
      </w:r>
      <w:r w:rsidR="00830935">
        <w:t xml:space="preserve"> </w:t>
      </w:r>
      <w:r w:rsidR="00D27A38">
        <w:t>poskytnutí všech</w:t>
      </w:r>
      <w:r w:rsidR="00492079">
        <w:t xml:space="preserve"> činností v rámci jednotlivých druhů</w:t>
      </w:r>
      <w:r w:rsidR="00D27A38">
        <w:t xml:space="preserve"> Služeb v souladu s touto </w:t>
      </w:r>
      <w:r w:rsidR="000C67D1">
        <w:t>Rámcové s</w:t>
      </w:r>
      <w:r w:rsidR="00D27A38">
        <w:t>mlouvou</w:t>
      </w:r>
      <w:r w:rsidR="00830935">
        <w:t xml:space="preserve"> tak, jak j</w:t>
      </w:r>
      <w:r w:rsidR="00D27A38">
        <w:t xml:space="preserve">sou </w:t>
      </w:r>
      <w:r w:rsidR="00830935">
        <w:t>vymezen</w:t>
      </w:r>
      <w:r w:rsidR="00D27A38">
        <w:t>y</w:t>
      </w:r>
      <w:r w:rsidR="00830935">
        <w:t xml:space="preserve"> v této </w:t>
      </w:r>
      <w:r w:rsidR="000C67D1">
        <w:t>Rámcové s</w:t>
      </w:r>
      <w:r w:rsidR="00830935">
        <w:t>mlouvě a jejích přílohách. P</w:t>
      </w:r>
      <w:r w:rsidR="00D27A38">
        <w:t>oskytovatel</w:t>
      </w:r>
      <w:r w:rsidR="00830935">
        <w:t xml:space="preserve"> prohlašuje, že do </w:t>
      </w:r>
      <w:r w:rsidR="00492079">
        <w:t>jednotkov</w:t>
      </w:r>
      <w:r w:rsidR="005D2240">
        <w:t>é</w:t>
      </w:r>
      <w:r w:rsidR="00492079">
        <w:t xml:space="preserve"> cen</w:t>
      </w:r>
      <w:r w:rsidR="005D2240">
        <w:t>y</w:t>
      </w:r>
      <w:r w:rsidR="00D27A38">
        <w:t xml:space="preserve"> </w:t>
      </w:r>
      <w:r w:rsidR="00492079">
        <w:t>S</w:t>
      </w:r>
      <w:r w:rsidR="00D27A38">
        <w:t>lužeb</w:t>
      </w:r>
      <w:r w:rsidR="00830935">
        <w:t xml:space="preserve"> zahrnu</w:t>
      </w:r>
      <w:r w:rsidR="005D2240">
        <w:t>l</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631948BC" w:rsidR="0096683C" w:rsidRDefault="00492079" w:rsidP="00D95318">
      <w:pPr>
        <w:pStyle w:val="05Odstavecslovan"/>
        <w:spacing w:before="120"/>
      </w:pPr>
      <w:r>
        <w:lastRenderedPageBreak/>
        <w:t>Jednotková cena</w:t>
      </w:r>
      <w:r w:rsidR="00622085">
        <w:t xml:space="preserve"> S</w:t>
      </w:r>
      <w:r w:rsidR="00D27A38">
        <w:t>lužeb</w:t>
      </w:r>
      <w:r w:rsidR="0096683C">
        <w:t xml:space="preserve"> včetně DPH může být změněna pouze v případě, že mezi dnem nabytí účinnosti této </w:t>
      </w:r>
      <w:r w:rsidR="000C67D1">
        <w:t>Rámcové s</w:t>
      </w:r>
      <w:r w:rsidR="0096683C">
        <w:t>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3C587065"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w:t>
      </w:r>
      <w:r w:rsidR="000211D3">
        <w:t xml:space="preserve"> základě</w:t>
      </w:r>
      <w:r w:rsidR="00F73B2B">
        <w:t xml:space="preserve"> </w:t>
      </w:r>
      <w:r w:rsidR="00656174">
        <w:t>faktur vystavovaných po</w:t>
      </w:r>
      <w:r w:rsidR="006364F6">
        <w:t xml:space="preserve"> potvrzení splnění každé Dílčí smlouvy</w:t>
      </w:r>
      <w:r w:rsidR="00656174">
        <w:t>.</w:t>
      </w:r>
      <w:r w:rsidR="00151DCC">
        <w:t xml:space="preserve"> </w:t>
      </w:r>
      <w:r w:rsidR="00C613EF">
        <w:t xml:space="preserve">Každá faktura bude vystavena na </w:t>
      </w:r>
      <w:r w:rsidR="006364F6">
        <w:t>Cenu podle Dílčí smlouvy určenou podle odst. 1 tohoto článku</w:t>
      </w:r>
      <w:r w:rsidR="00CB55A1">
        <w:t xml:space="preserve">. </w:t>
      </w:r>
      <w:r w:rsidR="00151DCC">
        <w:t>Každá faktura bude zaplacena</w:t>
      </w:r>
      <w:r w:rsidR="00BF3449">
        <w:t xml:space="preserve"> bezhotovostním převodem na bankovní účet </w:t>
      </w:r>
      <w:r>
        <w:t>Poskytovatele</w:t>
      </w:r>
      <w:r w:rsidR="00BF3449">
        <w:t xml:space="preserve"> uvedený v hlavičce této </w:t>
      </w:r>
      <w:r w:rsidR="000C67D1">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27DCB752" w:rsidR="005B554C" w:rsidRDefault="005B554C" w:rsidP="008E1FC9">
      <w:pPr>
        <w:pStyle w:val="07Psmeno"/>
      </w:pPr>
      <w:r>
        <w:t xml:space="preserve">číslo </w:t>
      </w:r>
      <w:r w:rsidR="000C67D1">
        <w:t>Rámcové s</w:t>
      </w:r>
      <w:r>
        <w:t xml:space="preserve">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5B5B9CC5" w:rsidR="00DF4450" w:rsidRDefault="005B554C" w:rsidP="008E1FC9">
      <w:pPr>
        <w:pStyle w:val="07Psmeno"/>
      </w:pPr>
      <w:r>
        <w:t>lhůtu splatnosti;</w:t>
      </w:r>
      <w:r w:rsidR="00CA2962">
        <w:t xml:space="preserve"> a</w:t>
      </w:r>
    </w:p>
    <w:p w14:paraId="7871727F" w14:textId="124395BF" w:rsidR="00A44FDB" w:rsidRDefault="00A44FDB" w:rsidP="00A44FDB">
      <w:pPr>
        <w:pStyle w:val="07Psmeno"/>
      </w:pPr>
      <w:r>
        <w:t xml:space="preserve">označení, že je plnění financováno z dotačního </w:t>
      </w:r>
      <w:r w:rsidRPr="0001130F">
        <w:t xml:space="preserve">projektu Národního plánu obnovy Ministerstva vnitra – výzvy </w:t>
      </w:r>
      <w:r w:rsidR="009D7D02">
        <w:t xml:space="preserve">č. 46 </w:t>
      </w:r>
      <w:r w:rsidRPr="0001130F">
        <w:t>Kyber</w:t>
      </w:r>
      <w:r>
        <w:t xml:space="preserve">netická </w:t>
      </w:r>
      <w:r w:rsidRPr="0001130F">
        <w:t>bezpečnost</w:t>
      </w:r>
      <w:r w:rsidR="006C4A0E">
        <w:t xml:space="preserve"> Praha</w:t>
      </w:r>
      <w:r>
        <w:t>:</w:t>
      </w:r>
      <w:r w:rsidRPr="0001130F">
        <w:t xml:space="preserve"> „Zvýšení kybernetické bezpečnosti </w:t>
      </w:r>
      <w:r w:rsidR="006C4A0E">
        <w:t xml:space="preserve">Praha </w:t>
      </w:r>
      <w:r w:rsidR="009F471B">
        <w:t>18</w:t>
      </w:r>
      <w:r w:rsidR="00EF3805">
        <w:t>“</w:t>
      </w:r>
      <w:r>
        <w:t>.</w:t>
      </w:r>
    </w:p>
    <w:p w14:paraId="054A43D6" w14:textId="59513183" w:rsidR="00CF5958" w:rsidRDefault="00EC5B0C" w:rsidP="00D95318">
      <w:pPr>
        <w:pStyle w:val="05Odstavecslovan"/>
      </w:pPr>
      <w:r>
        <w:t xml:space="preserve">Přílohou každé faktury bude Objednatelem odsouhlasený výkaz Služeb skutečně provedených </w:t>
      </w:r>
      <w:r w:rsidR="00E62CA0">
        <w:t>podle Dílčí smlouvy</w:t>
      </w:r>
      <w:r>
        <w:t>, k n</w:t>
      </w:r>
      <w:r w:rsidR="008F0CB4">
        <w:t>íž</w:t>
      </w:r>
      <w:r>
        <w:t xml:space="preserve">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w:t>
      </w:r>
      <w:r w:rsidR="008F0CB4">
        <w:t>den odsouhlasení výkazu Služeb Objednatelem</w:t>
      </w:r>
      <w:r>
        <w:t>.</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1AE557A4" w:rsidR="00D73E48" w:rsidRDefault="00D73E48" w:rsidP="00D95318">
      <w:pPr>
        <w:pStyle w:val="05Odstavecslovan"/>
      </w:pPr>
      <w:r>
        <w:t xml:space="preserve">V případě, že faktura nebude obsahovat </w:t>
      </w:r>
      <w:r w:rsidR="0089596B">
        <w:t xml:space="preserve">náležitosti stanovené touto </w:t>
      </w:r>
      <w:r w:rsidR="000C67D1">
        <w:t>Rámcovou s</w:t>
      </w:r>
      <w:r w:rsidR="0089596B">
        <w:t xml:space="preserve">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1240984C" w14:textId="6B5FFB61"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0C67D1">
        <w:t>Rámcové s</w:t>
      </w:r>
      <w:r>
        <w:t>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061A78A8" w14:textId="183DA98E" w:rsidR="000211D3" w:rsidRDefault="000211D3" w:rsidP="001F0B31">
      <w:pPr>
        <w:pStyle w:val="02lnek"/>
      </w:pPr>
      <w:bookmarkStart w:id="2" w:name="_Ref157584997"/>
      <w:r>
        <w:t>Splnění závazku</w:t>
      </w:r>
    </w:p>
    <w:p w14:paraId="2394B6AF" w14:textId="21612F0C" w:rsidR="000211D3" w:rsidRDefault="00291510" w:rsidP="000211D3">
      <w:pPr>
        <w:pStyle w:val="05Odstavecslovan"/>
      </w:pPr>
      <w:r>
        <w:t>Ke splnění závazku z Dílčích smluv dojde poskytnutím Služeb podle Objednávky Objednatele. Služby jsou poskytnuté, jsou-li dokončené a převzaté Objednatelem. Převzetí Služeb může za Objednatele provést pouze Oprávněná osoba Objednatele ve věcech technických.</w:t>
      </w:r>
    </w:p>
    <w:p w14:paraId="5449AB4E" w14:textId="49965974" w:rsidR="00291510" w:rsidRDefault="00C85376" w:rsidP="000211D3">
      <w:pPr>
        <w:pStyle w:val="05Odstavecslovan"/>
      </w:pPr>
      <w:r>
        <w:t>Objednatel je povinen převzít Služby v případě, že poskytnuté Služby nevykazují žádné zjevné vady. Objednatel nepřevezme Služby, které vykazují vady.</w:t>
      </w:r>
    </w:p>
    <w:p w14:paraId="0D23842F" w14:textId="3B68A32B" w:rsidR="00C879C2" w:rsidRDefault="00C879C2" w:rsidP="000211D3">
      <w:pPr>
        <w:pStyle w:val="05Odstavecslovan"/>
      </w:pPr>
      <w:r>
        <w:t>O předání a převzetí Služeb bude Smluvními stranami sepsán Předávací protokol, jehož součástí bude výkaz Služeb, a to ve dvou vyhotoveních, z nichž každá Smluvní strana obdrží jedno vyhotovení. V Předávacím protokolu Smluvní strany uvedou, že byly Služby převzaty bez zjevných vad. Nepřevezme-li Objednatel Služby z důvodu výskytu zjevných vad, uvede v Předávacím protokolu soupis těchto vad a skutečnost, že Služby nepřevzal.</w:t>
      </w:r>
    </w:p>
    <w:p w14:paraId="01739D6C" w14:textId="3568CDCF" w:rsidR="00294BD1" w:rsidRDefault="00294BD1" w:rsidP="000C58E2">
      <w:pPr>
        <w:pStyle w:val="05Odstavecslovan"/>
      </w:pPr>
      <w:r>
        <w:t>Poskytovatel je odpovědný za přípravu Předávacího protokolu</w:t>
      </w:r>
      <w:r w:rsidR="00C9045F">
        <w:t xml:space="preserve"> podle konkrétního požadavku Objednatele.</w:t>
      </w:r>
    </w:p>
    <w:p w14:paraId="1EEB242E" w14:textId="22FE0535" w:rsidR="00405CB3" w:rsidRDefault="00405CB3" w:rsidP="001F0B31">
      <w:pPr>
        <w:pStyle w:val="02lnek"/>
      </w:pPr>
      <w:r>
        <w:lastRenderedPageBreak/>
        <w:t>Další ujednání</w:t>
      </w:r>
      <w:bookmarkEnd w:id="2"/>
    </w:p>
    <w:p w14:paraId="71E7EAFD" w14:textId="36ABD900" w:rsidR="0078206E" w:rsidRDefault="009E6F41" w:rsidP="0078206E">
      <w:pPr>
        <w:pStyle w:val="05Odstavecslovan"/>
      </w:pPr>
      <w:r>
        <w:t xml:space="preserve">Smluvní strany se zavazují účinně spolupracovat k dosažení účelu této </w:t>
      </w:r>
      <w:r w:rsidR="000C67D1">
        <w:t>Rámcové s</w:t>
      </w:r>
      <w:r>
        <w:t>mlouvy, a to v rozsahu, v jakém lze takovou spolupráci při plnění jejich závazků rozumně očekávat.</w:t>
      </w:r>
    </w:p>
    <w:p w14:paraId="0DF3DF9B" w14:textId="79B09A15" w:rsidR="00B618DF" w:rsidRDefault="00B618DF" w:rsidP="0078206E">
      <w:pPr>
        <w:pStyle w:val="05Odstavecslovan"/>
      </w:pPr>
      <w:bookmarkStart w:id="3" w:name="_Ref157585005"/>
      <w:r>
        <w:t>P</w:t>
      </w:r>
      <w:r w:rsidR="009C1EDE">
        <w:t>oskytovatel</w:t>
      </w:r>
      <w:r>
        <w:t xml:space="preserve"> potvrzuje </w:t>
      </w:r>
      <w:r w:rsidR="008700D0">
        <w:t xml:space="preserve">a podpisem této </w:t>
      </w:r>
      <w:r w:rsidR="000C67D1">
        <w:t>Rámcové s</w:t>
      </w:r>
      <w:r w:rsidR="008700D0">
        <w:t xml:space="preserve">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088EDE8" w:rsidR="00E95923" w:rsidRDefault="009C14B7" w:rsidP="0078206E">
      <w:pPr>
        <w:pStyle w:val="05Odstavecslovan"/>
      </w:pPr>
      <w:bookmarkStart w:id="4" w:name="_Ref157585014"/>
      <w:r>
        <w:t>P</w:t>
      </w:r>
      <w:r w:rsidR="001F5189">
        <w:t xml:space="preserve">oskytovatel </w:t>
      </w:r>
      <w:r w:rsidR="005B5E9B">
        <w:t>také</w:t>
      </w:r>
      <w:r>
        <w:t xml:space="preserve"> potvrzuje a podpisem této </w:t>
      </w:r>
      <w:r w:rsidR="000C67D1">
        <w:t>Rámcové s</w:t>
      </w:r>
      <w:r>
        <w:t>mlouvy činí pro její plnění závazným své prohlášení ke střetu zájmů z Formuláře nabídky.</w:t>
      </w:r>
      <w:bookmarkEnd w:id="4"/>
    </w:p>
    <w:p w14:paraId="3628D973" w14:textId="43657548"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1D0CEA">
        <w:t>2</w:t>
      </w:r>
      <w:r>
        <w:fldChar w:fldCharType="end"/>
      </w:r>
      <w:r>
        <w:t xml:space="preserve"> a </w:t>
      </w:r>
      <w:r>
        <w:fldChar w:fldCharType="begin"/>
      </w:r>
      <w:r>
        <w:instrText xml:space="preserve"> REF _Ref157585014 \n \h </w:instrText>
      </w:r>
      <w:r>
        <w:fldChar w:fldCharType="separate"/>
      </w:r>
      <w:r w:rsidR="001D0CEA">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02EBC8E5" w:rsidR="005575B6" w:rsidRDefault="005575B6" w:rsidP="00586AAC">
      <w:pPr>
        <w:pStyle w:val="05Odstavecslovan"/>
      </w:pPr>
      <w:r>
        <w:t>P</w:t>
      </w:r>
      <w:r w:rsidR="001F5189">
        <w:t>oskytovatel</w:t>
      </w:r>
      <w:r>
        <w:t xml:space="preserve"> podpisem této </w:t>
      </w:r>
      <w:r w:rsidR="000C67D1">
        <w:t>Rámcové s</w:t>
      </w:r>
      <w:r>
        <w:t>mlouvy přebírá povinnosti ke společensky odpovědnému plnění Veřejné zakázky. P</w:t>
      </w:r>
      <w:r w:rsidR="001F5189">
        <w:t>oskytovatel t</w:t>
      </w:r>
      <w:r>
        <w:t>a</w:t>
      </w:r>
      <w:r w:rsidR="00557E21">
        <w:t>k</w:t>
      </w:r>
      <w:r>
        <w:t xml:space="preserve"> po celou </w:t>
      </w:r>
      <w:r w:rsidR="009554DA">
        <w:t xml:space="preserve">plnění </w:t>
      </w:r>
      <w:r w:rsidR="000C67D1">
        <w:t>Rámcové s</w:t>
      </w:r>
      <w:r w:rsidR="009554DA">
        <w:t>mlouvy zajistí:</w:t>
      </w:r>
    </w:p>
    <w:p w14:paraId="21C677D5" w14:textId="2A86AD45"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0C67D1">
        <w:t>Rámcové s</w:t>
      </w:r>
      <w:r w:rsidR="00B036EC">
        <w:t>mlouvy podílejí; plnění těchto povinností zajistí P</w:t>
      </w:r>
      <w:r w:rsidR="007D4C22">
        <w:t>oskytovatel</w:t>
      </w:r>
      <w:r w:rsidR="00B036EC">
        <w:t xml:space="preserve"> i u svých poddodavatelů</w:t>
      </w:r>
      <w:r w:rsidR="00DA040B">
        <w:t>; a</w:t>
      </w:r>
    </w:p>
    <w:p w14:paraId="7B6E898F" w14:textId="0BB1ECC4"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0C67D1">
        <w:t>Rámcové s</w:t>
      </w:r>
      <w:r>
        <w:t>mlouvy, ve sjednaných termínech a zcela v souladu se smluvními podmínkami smluvního vztahu uzavřeného s poddodavatelem.</w:t>
      </w:r>
    </w:p>
    <w:p w14:paraId="68EF9F3B" w14:textId="5A3E4801" w:rsidR="00BD061F" w:rsidRDefault="00BD061F" w:rsidP="0078206E">
      <w:pPr>
        <w:pStyle w:val="05Odstavecslovan"/>
      </w:pPr>
      <w:bookmarkStart w:id="5" w:name="_Ref157586781"/>
      <w:r>
        <w:t>P</w:t>
      </w:r>
      <w:r w:rsidR="001F5189">
        <w:t>oskytovatel</w:t>
      </w:r>
      <w:r>
        <w:t xml:space="preserve"> se zavazuje během plnění </w:t>
      </w:r>
      <w:r w:rsidR="000C0BF2">
        <w:t>Rámcové s</w:t>
      </w:r>
      <w:r>
        <w:t xml:space="preserve">mlouvy </w:t>
      </w:r>
      <w:r w:rsidR="00FB552D">
        <w:t xml:space="preserve">a pět let </w:t>
      </w:r>
      <w:r>
        <w:t>po jejím ukončení zachovávat mlčenlivost o všech skutečnostech</w:t>
      </w:r>
      <w:r w:rsidR="008528D9">
        <w:t>, o nichž se v souvislosti s jejím plněním dozví.</w:t>
      </w:r>
      <w:bookmarkEnd w:id="5"/>
      <w:r w:rsidR="008528D9">
        <w:t xml:space="preserve"> </w:t>
      </w:r>
    </w:p>
    <w:p w14:paraId="177E71EF" w14:textId="03A41C8B" w:rsidR="0078206E" w:rsidRDefault="0078206E" w:rsidP="001F0B31">
      <w:pPr>
        <w:pStyle w:val="02lnek"/>
      </w:pPr>
      <w:r>
        <w:t xml:space="preserve">Ukončení </w:t>
      </w:r>
      <w:r w:rsidR="000211D3">
        <w:t>Rámcové s</w:t>
      </w:r>
      <w:r>
        <w:t>mlouvy, sankční ujednání</w:t>
      </w:r>
    </w:p>
    <w:p w14:paraId="18E70A65" w14:textId="55F0ABA8" w:rsidR="0078206E" w:rsidRDefault="0078206E" w:rsidP="0078206E">
      <w:pPr>
        <w:pStyle w:val="05Odstavecslovan"/>
      </w:pPr>
      <w:r>
        <w:t>T</w:t>
      </w:r>
      <w:r w:rsidR="007B1FD8">
        <w:t xml:space="preserve">uto </w:t>
      </w:r>
      <w:r w:rsidR="000211D3">
        <w:t>Rámcovou s</w:t>
      </w:r>
      <w:r w:rsidR="007B1FD8">
        <w:t>mlouvu lze ukončit jednostranným odstoupením v případě jejího podstatného porušení jednou ze Smluvních stran.</w:t>
      </w:r>
      <w:r w:rsidR="00627055">
        <w:t xml:space="preserve"> Smluvní strany se dohodly, že za podstatné porušení </w:t>
      </w:r>
      <w:r w:rsidR="000C0BF2">
        <w:t>Rámcové smlouvy nebo Dílčí s</w:t>
      </w:r>
      <w:r w:rsidR="00627055">
        <w:t>mlouvy se považuje především:</w:t>
      </w:r>
    </w:p>
    <w:p w14:paraId="1C9A5665" w14:textId="0CF63F93" w:rsidR="00627055" w:rsidRDefault="00627055" w:rsidP="00627055">
      <w:pPr>
        <w:pStyle w:val="07Psmeno"/>
      </w:pPr>
      <w:r>
        <w:t xml:space="preserve">prodlení s řádným </w:t>
      </w:r>
      <w:r w:rsidR="00363D66">
        <w:t xml:space="preserve">a včasným </w:t>
      </w:r>
      <w:r w:rsidR="00B35BA0">
        <w:t xml:space="preserve">poskytováním Služeb v souladu s touto </w:t>
      </w:r>
      <w:r w:rsidR="009B189D">
        <w:t>Rámcovou s</w:t>
      </w:r>
      <w:r w:rsidR="00B35BA0">
        <w:t>mlouvou a jejími přílohami</w:t>
      </w:r>
      <w:r w:rsidR="00D71E94">
        <w:t xml:space="preserve"> </w:t>
      </w:r>
      <w:r w:rsidR="009B189D">
        <w:t xml:space="preserve">nebo Dílčí smlouvou </w:t>
      </w:r>
      <w:r w:rsidR="00D71E94">
        <w:t>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lastRenderedPageBreak/>
        <w:t>P</w:t>
      </w:r>
      <w:r w:rsidR="005F3667">
        <w:t>oskytovatel</w:t>
      </w:r>
      <w:r w:rsidRPr="002B3A55">
        <w:t xml:space="preserve"> podá insolvenční </w:t>
      </w:r>
      <w:r>
        <w:t>návrh na svou osobu</w:t>
      </w:r>
      <w:r w:rsidR="00561D52">
        <w:t>,</w:t>
      </w:r>
    </w:p>
    <w:p w14:paraId="5391C02D" w14:textId="5DF1A15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w:t>
      </w:r>
      <w:r w:rsidR="00513BFF">
        <w:t>Rámcové s</w:t>
      </w:r>
      <w:r w:rsidR="00A04BC3">
        <w:t>mlouvy</w:t>
      </w:r>
      <w:r w:rsidR="0039279B">
        <w:t xml:space="preserve"> již nezakládá na pravdě, a to bez ohledu na skutečnost, zda bylo pravdivě v době jeho podpisu,</w:t>
      </w:r>
    </w:p>
    <w:p w14:paraId="3D3BE2CE" w14:textId="3A1E09B9"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1D0CEA">
        <w:t>VI</w:t>
      </w:r>
      <w:r>
        <w:fldChar w:fldCharType="end"/>
      </w:r>
      <w:r>
        <w:t xml:space="preserve"> odst. </w:t>
      </w:r>
      <w:r>
        <w:fldChar w:fldCharType="begin"/>
      </w:r>
      <w:r>
        <w:instrText xml:space="preserve"> REF _Ref157585005 \n \h </w:instrText>
      </w:r>
      <w:r>
        <w:fldChar w:fldCharType="separate"/>
      </w:r>
      <w:r w:rsidR="001D0CEA">
        <w:t>2</w:t>
      </w:r>
      <w:r>
        <w:fldChar w:fldCharType="end"/>
      </w:r>
      <w:r>
        <w:t xml:space="preserve"> této </w:t>
      </w:r>
      <w:r w:rsidR="00513BFF">
        <w:t>Rámcové s</w:t>
      </w:r>
      <w:r>
        <w:t>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EA26D82" w:rsidR="00627055" w:rsidRDefault="000328D2" w:rsidP="0078206E">
      <w:pPr>
        <w:pStyle w:val="05Odstavecslovan"/>
      </w:pPr>
      <w:r>
        <w:t xml:space="preserve">Odstoupení od </w:t>
      </w:r>
      <w:r w:rsidR="00513BFF">
        <w:t>Rámcové smlouvy nebo Dílčí s</w:t>
      </w:r>
      <w:r>
        <w:t>mlouvy se nedotýká práva na zaplacení smluvních poku</w:t>
      </w:r>
      <w:r w:rsidR="006344A3">
        <w:t>t</w:t>
      </w:r>
      <w:r>
        <w:t xml:space="preserve">, úroků z prodlení ani práva na náhradu škody vzniklé porušením smluvních povinností. Odstoupením </w:t>
      </w:r>
      <w:r w:rsidR="00513BFF">
        <w:t>Rámcová smlouvy nebo Dílčí s</w:t>
      </w:r>
      <w:r w:rsidR="00E63BF4">
        <w:t>mlouva zaniká ke dni doručení písemného projevu vůle jedné ze Smluvních stran.</w:t>
      </w:r>
    </w:p>
    <w:p w14:paraId="11467A70" w14:textId="38501FBE" w:rsidR="00E63BF4" w:rsidRDefault="00E63BF4" w:rsidP="0078206E">
      <w:pPr>
        <w:pStyle w:val="05Odstavecslovan"/>
      </w:pPr>
      <w:r>
        <w:t xml:space="preserve">Tuto </w:t>
      </w:r>
      <w:r w:rsidR="00513BFF">
        <w:t>Rámcovou s</w:t>
      </w:r>
      <w:r>
        <w:t>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3E2B5008" w:rsidR="001514E6" w:rsidRDefault="00CE4C60" w:rsidP="00C2628E">
      <w:pPr>
        <w:pStyle w:val="07Psmeno"/>
      </w:pPr>
      <w:r>
        <w:t>v případě prodlení Poskytovatele s řádným a včasným poskyt</w:t>
      </w:r>
      <w:r w:rsidR="00AD2D29">
        <w:t>ováním</w:t>
      </w:r>
      <w:r>
        <w:t xml:space="preserve"> Služeb</w:t>
      </w:r>
      <w:r w:rsidR="00012153">
        <w:t xml:space="preserve"> podle </w:t>
      </w:r>
      <w:r w:rsidR="00C9045F">
        <w:t>Dílčí smlouvy</w:t>
      </w:r>
      <w:r>
        <w:t xml:space="preserve"> je Poskytovatel povinen zaplatit Objednateli smluvní pokutu ve výši </w:t>
      </w:r>
      <w:r w:rsidR="00012153">
        <w:t>5.000,- Kč</w:t>
      </w:r>
      <w:r>
        <w:t xml:space="preserve"> za každý započatý kalendářní den prodlení až do doby splnění jeho povinnosti;</w:t>
      </w:r>
    </w:p>
    <w:p w14:paraId="37E51E3D" w14:textId="1AD1157A"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1D0CEA">
        <w:t>VI</w:t>
      </w:r>
      <w:r>
        <w:fldChar w:fldCharType="end"/>
      </w:r>
      <w:r>
        <w:t xml:space="preserve"> odst. </w:t>
      </w:r>
      <w:r>
        <w:fldChar w:fldCharType="begin"/>
      </w:r>
      <w:r>
        <w:instrText xml:space="preserve"> REF _Ref157586781 \n \h </w:instrText>
      </w:r>
      <w:r>
        <w:fldChar w:fldCharType="separate"/>
      </w:r>
      <w:r w:rsidR="001D0CEA">
        <w:t>6</w:t>
      </w:r>
      <w:r>
        <w:fldChar w:fldCharType="end"/>
      </w:r>
      <w:r>
        <w:t xml:space="preserve"> této </w:t>
      </w:r>
      <w:r w:rsidR="00513BFF">
        <w:t>Rámcové s</w:t>
      </w:r>
      <w:r>
        <w:t>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3D63A03C" w:rsidR="002B6A6D" w:rsidRDefault="002B6A6D" w:rsidP="0078206E">
      <w:pPr>
        <w:pStyle w:val="05Odstavecslovan"/>
      </w:pPr>
      <w:r>
        <w:t xml:space="preserve">Smluvní pokuta je splatná do 30 kalendářních dnů po doručení písemného oznámení o jejím uložení. Oznámení o uložení smluvní pokuty musí vždy obsahovat popis a časové určení události, která v souladu s </w:t>
      </w:r>
      <w:r w:rsidR="00513BFF">
        <w:t>Rámcovou s</w:t>
      </w:r>
      <w:r>
        <w:t>mlouvou zakládá právo Smluvní strany účtovat smluvní pokutu.</w:t>
      </w:r>
    </w:p>
    <w:p w14:paraId="2111BAD3" w14:textId="59969BB1" w:rsidR="0078206E" w:rsidRDefault="0078206E" w:rsidP="001F0B31">
      <w:pPr>
        <w:pStyle w:val="02lnek"/>
      </w:pPr>
      <w:bookmarkStart w:id="6" w:name="_Ref157530609"/>
      <w:r>
        <w:t>Komunikace Smluvních stran</w:t>
      </w:r>
      <w:bookmarkEnd w:id="6"/>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4D79FADD" w:rsidR="0078206E" w:rsidRDefault="00DD51A1" w:rsidP="0078206E">
      <w:pPr>
        <w:pStyle w:val="05Odstavecslovan"/>
      </w:pPr>
      <w:r>
        <w:t xml:space="preserve">Za adresu pro doručování písemností se považuje adresa uvedená v této </w:t>
      </w:r>
      <w:r w:rsidR="00513BFF">
        <w:t>Rámcové s</w:t>
      </w:r>
      <w:r>
        <w:t xml:space="preserve">mlouvě nebo adresa, kterou Smluvní strana po uzavření </w:t>
      </w:r>
      <w:r w:rsidR="00513BFF">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lastRenderedPageBreak/>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7ACD2D7D" w14:textId="68F5F742" w:rsidR="007D6CD1" w:rsidRDefault="00016CE1" w:rsidP="001D0CEA">
      <w:pPr>
        <w:pStyle w:val="10Textpododr"/>
        <w:jc w:val="left"/>
      </w:pPr>
      <w:r>
        <w:t>xxxxxxxxxxxxxxxxxxxxxxxxxxxxxxxxxxxxx</w:t>
      </w:r>
    </w:p>
    <w:p w14:paraId="3AB1A0B4" w14:textId="35B7F9B7" w:rsidR="004B0B16" w:rsidRDefault="004B0B16" w:rsidP="002B3A55">
      <w:pPr>
        <w:pStyle w:val="09Odrka"/>
      </w:pPr>
      <w:r>
        <w:t>za P</w:t>
      </w:r>
      <w:r w:rsidR="007E660F">
        <w:t>oskytovatele</w:t>
      </w:r>
      <w:r>
        <w:t>:</w:t>
      </w:r>
    </w:p>
    <w:p w14:paraId="4FD157EA" w14:textId="78E4D8AC" w:rsidR="004B0B16" w:rsidRPr="0013071F" w:rsidRDefault="0013071F" w:rsidP="002B3A55">
      <w:pPr>
        <w:pStyle w:val="10Textpododr"/>
      </w:pPr>
      <w:r w:rsidRPr="0013071F">
        <w:t>Jakub Štěpánek</w:t>
      </w:r>
      <w:r w:rsidR="004B0B16" w:rsidRPr="0013071F">
        <w:t xml:space="preserve">, e-mail: </w:t>
      </w:r>
      <w:r w:rsidR="00016CE1">
        <w:t>xxxxxxxxxxxxxxxxxxxxxxxxxxxxxxxx</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0A2A24FF" w:rsidR="004B0B16" w:rsidRDefault="007D6CD1" w:rsidP="001D0CEA">
      <w:pPr>
        <w:pStyle w:val="10Textpododr"/>
        <w:jc w:val="left"/>
      </w:pPr>
      <w:r>
        <w:t>Mgr. Zdeněk Kučera, MBA</w:t>
      </w:r>
      <w:r w:rsidR="004B0B16">
        <w:t xml:space="preserve">, e-mail: </w:t>
      </w:r>
      <w:r w:rsidR="00016CE1">
        <w:t>xxxxxxxxxxxxxxxxxxxxxxxxxxxx</w:t>
      </w:r>
    </w:p>
    <w:p w14:paraId="34CE5410" w14:textId="246D7DBF" w:rsidR="007D6CD1" w:rsidRDefault="00016CE1" w:rsidP="001D0CEA">
      <w:pPr>
        <w:pStyle w:val="10Textpododr"/>
        <w:jc w:val="left"/>
      </w:pPr>
      <w:r>
        <w:t>xxxxxxxxxxxxxxxxxxxxxxxxxxxxxxxxxxxxxxxxxxxxxxxxxxxxxxxxxxx</w:t>
      </w:r>
    </w:p>
    <w:p w14:paraId="61A8FA30" w14:textId="3FC3EC2E" w:rsidR="004B0B16" w:rsidRDefault="004B0B16" w:rsidP="002B3A55">
      <w:pPr>
        <w:pStyle w:val="09Odrka"/>
      </w:pPr>
      <w:r>
        <w:t>za P</w:t>
      </w:r>
      <w:r w:rsidR="007E660F">
        <w:t>oskytovatele</w:t>
      </w:r>
      <w:r>
        <w:t>:</w:t>
      </w:r>
    </w:p>
    <w:p w14:paraId="6698294F" w14:textId="50544C63" w:rsidR="0013071F" w:rsidRPr="0013071F" w:rsidRDefault="0013071F" w:rsidP="0013071F">
      <w:pPr>
        <w:pStyle w:val="10Textpododr"/>
      </w:pPr>
      <w:r w:rsidRPr="0013071F">
        <w:t xml:space="preserve">Jakub Štěpánek, e-mail: </w:t>
      </w:r>
      <w:r w:rsidR="00016CE1">
        <w:t>xxxxxxxxxxxxxxxxxxxxxxxxxxxxxxxxxxxx</w:t>
      </w:r>
    </w:p>
    <w:p w14:paraId="2F60A950" w14:textId="745E7414" w:rsidR="004B0B16" w:rsidRDefault="004B0B16" w:rsidP="002B3A55">
      <w:pPr>
        <w:pStyle w:val="10Textpododr"/>
      </w:pPr>
    </w:p>
    <w:p w14:paraId="52B76AA1" w14:textId="5B99D8BC"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513BFF">
        <w:t>Rámcové s</w:t>
      </w:r>
      <w:r w:rsidR="00613323">
        <w:t>mlouvě.</w:t>
      </w:r>
    </w:p>
    <w:p w14:paraId="5008078B" w14:textId="2FD06DC2" w:rsidR="001F0B31" w:rsidRDefault="001F0B31" w:rsidP="001F0B31">
      <w:pPr>
        <w:pStyle w:val="02lnek"/>
      </w:pPr>
      <w:r>
        <w:t>Závěrečná ustanovení</w:t>
      </w:r>
    </w:p>
    <w:p w14:paraId="7A64E3C1" w14:textId="381C8614" w:rsidR="00C960A7" w:rsidRDefault="00A14645" w:rsidP="001F0B31">
      <w:pPr>
        <w:pStyle w:val="05Odstavecslovan"/>
      </w:pPr>
      <w:r>
        <w:t xml:space="preserve">Tato </w:t>
      </w:r>
      <w:r w:rsidR="00513BFF">
        <w:t>Rámcová s</w:t>
      </w:r>
      <w:r>
        <w:t>mlouva a práva a povinností z ní vzniklé se řídí právním řádem České republiky, zejména pak Občanským zákoníkem.</w:t>
      </w:r>
    </w:p>
    <w:p w14:paraId="4D3F7873" w14:textId="619845C3" w:rsidR="00165B76" w:rsidRDefault="00165B76" w:rsidP="001F0B31">
      <w:pPr>
        <w:pStyle w:val="05Odstavecslovan"/>
      </w:pPr>
      <w:r>
        <w:t xml:space="preserve">Tuto </w:t>
      </w:r>
      <w:r w:rsidR="00513BFF">
        <w:t>Rámcovou s</w:t>
      </w:r>
      <w:r>
        <w:t xml:space="preserve">mlouvu lze měnit a doplňovat pouze po dohodě Smluvních stran formou písemných a číslovaných dodatků, nevyplývá-li z této </w:t>
      </w:r>
      <w:r w:rsidR="00513BFF">
        <w:t>Rámcové s</w:t>
      </w:r>
      <w:r>
        <w:t>mlouvy jinak.</w:t>
      </w:r>
    </w:p>
    <w:p w14:paraId="5D673868" w14:textId="2FDE5A0A" w:rsidR="007C4D7B" w:rsidRDefault="007C4D7B" w:rsidP="001F0B31">
      <w:pPr>
        <w:pStyle w:val="05Odstavecslovan"/>
      </w:pPr>
      <w:r>
        <w:t xml:space="preserve">V případě, že se některé ustanovení této </w:t>
      </w:r>
      <w:r w:rsidR="00513BFF">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513BFF">
        <w:t>Rámcové s</w:t>
      </w:r>
      <w:r w:rsidR="006B7BFE">
        <w:t>mlouvy</w:t>
      </w:r>
      <w:r w:rsidR="00E528E5">
        <w:t>.</w:t>
      </w:r>
      <w:r w:rsidR="00B46A64">
        <w:t xml:space="preserve"> Totéž platí pro případné mezery v </w:t>
      </w:r>
      <w:r w:rsidR="003A159D">
        <w:t>Rámcové s</w:t>
      </w:r>
      <w:r w:rsidR="00B46A64">
        <w:t>mlouvě.</w:t>
      </w:r>
    </w:p>
    <w:p w14:paraId="0CCD3BCC" w14:textId="7005C701"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w:t>
      </w:r>
      <w:r w:rsidR="003A159D">
        <w:t>Rámcové s</w:t>
      </w:r>
      <w:r>
        <w:t>mlouvy nebo v souvislosti s ní na třetí osobu.</w:t>
      </w:r>
      <w:r w:rsidR="0032011F">
        <w:t xml:space="preserve"> P</w:t>
      </w:r>
      <w:r w:rsidR="002358E9">
        <w:t xml:space="preserve">oskytovatel </w:t>
      </w:r>
      <w:r w:rsidR="0032011F">
        <w:t xml:space="preserve">není oprávněn postoupit práva a povinnosti z této </w:t>
      </w:r>
      <w:r w:rsidR="003A159D">
        <w:t>Rámcové s</w:t>
      </w:r>
      <w:r w:rsidR="0032011F">
        <w:t>mlouvy ani z její části třetí osobě.</w:t>
      </w:r>
    </w:p>
    <w:p w14:paraId="1C5B707E" w14:textId="28B05E2A" w:rsidR="0032011F" w:rsidRDefault="0032011F" w:rsidP="001F0B31">
      <w:pPr>
        <w:pStyle w:val="05Odstavecslovan"/>
      </w:pPr>
      <w:r>
        <w:t xml:space="preserve">Smluvní strany se zavazují, že veškeré spory vzniklé v souvislosti s touto </w:t>
      </w:r>
      <w:r w:rsidR="003A159D">
        <w:t>Rámcovou s</w:t>
      </w:r>
      <w:r>
        <w:t>mlouvou budou řešit především smírně vzájemnou dohodou. Pokud by taková dohoda nebyla možná, budou spory řešeny na základě návrhu jedné ze Smluvních stran příslušným soudem České republiky.</w:t>
      </w:r>
    </w:p>
    <w:p w14:paraId="3DCD0199" w14:textId="3F7601EC" w:rsidR="00033108" w:rsidRDefault="00B947C6" w:rsidP="001F0B31">
      <w:pPr>
        <w:pStyle w:val="05Odstavecslovan"/>
      </w:pPr>
      <w:r>
        <w:t xml:space="preserve">Smluvní strany berou na vědomí, že tato </w:t>
      </w:r>
      <w:r w:rsidR="003A159D">
        <w:t>Rámcová s</w:t>
      </w:r>
      <w:r>
        <w:t xml:space="preserve">mlouva, včetně případných dodatků </w:t>
      </w:r>
      <w:r w:rsidR="003A159D">
        <w:t>i Díl</w:t>
      </w:r>
      <w:r w:rsidR="00343CA0">
        <w:t>č</w:t>
      </w:r>
      <w:r w:rsidR="003A159D">
        <w:t>ích smluv</w:t>
      </w:r>
      <w:r w:rsidR="00DB2F0A">
        <w:t xml:space="preserve">, </w:t>
      </w:r>
      <w:r>
        <w:t>bude za účelem provádění zásady transparentnosti uveřejněna v Registru smluv v souladu s platnými právními předpisy, zejména pak se Zákonem o registru smluv</w:t>
      </w:r>
      <w:r w:rsidR="00033108">
        <w:t xml:space="preserve">. Uveřejnění </w:t>
      </w:r>
      <w:r w:rsidR="003A159D">
        <w:t>Rámcové s</w:t>
      </w:r>
      <w:r w:rsidR="00033108">
        <w:t xml:space="preserve">mlouvy </w:t>
      </w:r>
      <w:r w:rsidR="00DB2F0A">
        <w:t xml:space="preserve">a Dílčích smluv </w:t>
      </w:r>
      <w:r w:rsidR="00033108">
        <w:t xml:space="preserve">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434B02A8" w:rsidR="00B947C6" w:rsidRDefault="00033108" w:rsidP="001F0B31">
      <w:pPr>
        <w:pStyle w:val="05Odstavecslovan"/>
      </w:pPr>
      <w:r>
        <w:lastRenderedPageBreak/>
        <w:t>P</w:t>
      </w:r>
      <w:r w:rsidR="00B74231">
        <w:t>oskytovatel</w:t>
      </w:r>
      <w:r>
        <w:t xml:space="preserve"> prohlašuje, že byl před podpisem této </w:t>
      </w:r>
      <w:r w:rsidR="00DB2F0A">
        <w:t>Rámcové s</w:t>
      </w:r>
      <w:r>
        <w:t>mlouvy seznámen s</w:t>
      </w:r>
      <w:r w:rsidR="00FB6537">
        <w:t> </w:t>
      </w:r>
      <w:r>
        <w:t>Prohlášením</w:t>
      </w:r>
      <w:r w:rsidR="00FB6537">
        <w:t xml:space="preserve"> </w:t>
      </w:r>
      <w:r w:rsidR="00B74231">
        <w:t>Objednatele</w:t>
      </w:r>
      <w:r w:rsidR="00FB6537">
        <w:t xml:space="preserve"> o ochraně osobních údajů zveřejněném na jeho webových stránkách</w:t>
      </w:r>
      <w:r w:rsidR="003A6996">
        <w:t>.</w:t>
      </w:r>
    </w:p>
    <w:p w14:paraId="1EA6AD38" w14:textId="545CB570" w:rsidR="003A6996" w:rsidRDefault="003A6996" w:rsidP="003A6996">
      <w:pPr>
        <w:pStyle w:val="05Odstavecslovan"/>
      </w:pPr>
      <w:r>
        <w:t xml:space="preserve">Smluvní strany berou na vědomí, že zveřejnění osobních údajů v této </w:t>
      </w:r>
      <w:r w:rsidR="00DB2F0A">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DB2F0A">
        <w:t>Rámcové s</w:t>
      </w:r>
      <w:r w:rsidR="006866B4">
        <w:t>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03A967E0" w:rsidR="00A536BE" w:rsidRDefault="00A536BE" w:rsidP="001F0B31">
      <w:pPr>
        <w:pStyle w:val="05Odstavecslovan"/>
      </w:pPr>
      <w:r>
        <w:t xml:space="preserve">Tato </w:t>
      </w:r>
      <w:r w:rsidR="00DB2F0A">
        <w:t>Rámcové s</w:t>
      </w:r>
      <w:r>
        <w:t>mlouva nabývá platnosti dnem jejího podepsání oběma Smluvními stranami a účinnosti dnem zveřejnění v</w:t>
      </w:r>
      <w:r w:rsidR="00C570E6">
        <w:t> souladu se Zákonem o registru smluv.</w:t>
      </w:r>
    </w:p>
    <w:p w14:paraId="356CD470" w14:textId="24FB5A88" w:rsidR="00325F25" w:rsidRDefault="00325F25" w:rsidP="001F0B31">
      <w:pPr>
        <w:pStyle w:val="05Odstavecslovan"/>
      </w:pPr>
      <w:r>
        <w:t xml:space="preserve">Je-li tato </w:t>
      </w:r>
      <w:r w:rsidR="00DB2F0A">
        <w:t>Rámcová s</w:t>
      </w:r>
      <w:r>
        <w:t>mlouv</w:t>
      </w:r>
      <w:r w:rsidR="00520F9E">
        <w:t>a</w:t>
      </w:r>
      <w:r>
        <w:t xml:space="preserve"> vyhotovena v listinné podobě, je vyhotovena v</w:t>
      </w:r>
      <w:r w:rsidR="00997A0E">
        <w:t xml:space="preserve">e 2 stejnopisech s platností originálu, kdy každá Smluvní strana obdrží po jednom stejnopise. Je-li tato </w:t>
      </w:r>
      <w:r w:rsidR="00DB2F0A">
        <w:t>Rámcová s</w:t>
      </w:r>
      <w:r w:rsidR="00997A0E">
        <w:t>mlouva vyhotovena v elektronické podobě</w:t>
      </w:r>
      <w:r w:rsidR="007359BF">
        <w:t>, je podepsána zaručenými podpisy založenými na kvalifikovaném certifikátu.</w:t>
      </w:r>
    </w:p>
    <w:p w14:paraId="1E68900D" w14:textId="59CCD0FF" w:rsidR="00113496" w:rsidRDefault="00C570E6" w:rsidP="00431814">
      <w:pPr>
        <w:pStyle w:val="05Odstavecslovan"/>
      </w:pPr>
      <w:r>
        <w:t xml:space="preserve">Smluvní strany prohlašují, že si </w:t>
      </w:r>
      <w:r w:rsidR="00DB2F0A">
        <w:t>Rámcovou s</w:t>
      </w:r>
      <w:r>
        <w:t>mlouvu přečetly, s obsahem souhlasí a na důkaz jejich svobo</w:t>
      </w:r>
      <w:r w:rsidR="00325F25">
        <w:t>dné</w:t>
      </w:r>
      <w:r>
        <w:t>, pravé a vážné vůle připojují své podpisy.</w:t>
      </w:r>
    </w:p>
    <w:p w14:paraId="1B915C99" w14:textId="217AAC51" w:rsidR="00DD1BFA" w:rsidRDefault="00DD1BFA" w:rsidP="00431814">
      <w:pPr>
        <w:pStyle w:val="05Odstavecslovan"/>
      </w:pPr>
      <w:r>
        <w:t xml:space="preserve">Nedílnou součástí této </w:t>
      </w:r>
      <w:r w:rsidR="00DB2F0A">
        <w:t>Rámcové s</w:t>
      </w:r>
      <w:r>
        <w:t>mlouvy jsou následující přílohy:</w:t>
      </w:r>
    </w:p>
    <w:p w14:paraId="1A5AE099" w14:textId="10F4F749" w:rsidR="00C642E9" w:rsidRDefault="00361DEC" w:rsidP="00361DEC">
      <w:pPr>
        <w:pStyle w:val="06Odstavecneslovan"/>
      </w:pPr>
      <w:r>
        <w:rPr>
          <w:b/>
          <w:bCs/>
        </w:rPr>
        <w:t>Příloha č. 1:</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5C92C2CC" w:rsidR="00A950AC" w:rsidRDefault="00A950AC" w:rsidP="00A950AC">
            <w:pPr>
              <w:pStyle w:val="12Tabulkavlevo"/>
            </w:pPr>
            <w:r>
              <w:t xml:space="preserve">V </w:t>
            </w:r>
            <w:r w:rsidR="00EF3805">
              <w:t>Praze</w:t>
            </w:r>
            <w:r>
              <w:t xml:space="preserve"> dne</w:t>
            </w:r>
            <w:r w:rsidR="007D6CD1">
              <w:t xml:space="preserve"> dle el. podpisu</w:t>
            </w:r>
          </w:p>
        </w:tc>
        <w:tc>
          <w:tcPr>
            <w:tcW w:w="4531" w:type="dxa"/>
          </w:tcPr>
          <w:p w14:paraId="559BD177" w14:textId="7E6B27A9" w:rsidR="00A950AC" w:rsidRDefault="00A950AC" w:rsidP="00A950AC">
            <w:pPr>
              <w:pStyle w:val="12Tabulkavlevo"/>
            </w:pPr>
            <w:r>
              <w:t>V</w:t>
            </w:r>
            <w:r w:rsidR="00253F6C">
              <w:t xml:space="preserve"> </w:t>
            </w:r>
            <w:r w:rsidR="0040343C">
              <w:t>Praze</w:t>
            </w:r>
            <w:r>
              <w:t xml:space="preserve"> dne</w:t>
            </w:r>
            <w:r w:rsidR="00253F6C">
              <w:t xml:space="preserve"> </w:t>
            </w:r>
            <w:r w:rsidR="0040343C">
              <w:t>dle el. podpisu</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658A58A3" w14:textId="77777777" w:rsidR="007D6CD1" w:rsidRDefault="007D6CD1" w:rsidP="00A950AC">
            <w:pPr>
              <w:pStyle w:val="13Tabulkasted"/>
            </w:pPr>
          </w:p>
          <w:p w14:paraId="0E75EF40" w14:textId="77777777" w:rsidR="005954E4" w:rsidRDefault="005954E4" w:rsidP="00A950AC">
            <w:pPr>
              <w:pStyle w:val="13Tabulkasted"/>
            </w:pPr>
          </w:p>
          <w:p w14:paraId="7DB0E118" w14:textId="77777777" w:rsidR="005954E4" w:rsidRDefault="005954E4" w:rsidP="00A950AC">
            <w:pPr>
              <w:pStyle w:val="13Tabulkasted"/>
            </w:pPr>
          </w:p>
          <w:p w14:paraId="07ABEBE1" w14:textId="77777777" w:rsidR="007D6CD1" w:rsidRDefault="007D6CD1" w:rsidP="00A950AC">
            <w:pPr>
              <w:pStyle w:val="13Tabulkasted"/>
            </w:pPr>
          </w:p>
          <w:p w14:paraId="25687C00" w14:textId="77777777" w:rsidR="007D6CD1" w:rsidRDefault="007D6CD1"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5B3C1674" w14:textId="77777777" w:rsidR="007D6CD1" w:rsidRDefault="007D6CD1" w:rsidP="00A950AC">
            <w:pPr>
              <w:pStyle w:val="13Tabulkasted"/>
            </w:pPr>
          </w:p>
          <w:p w14:paraId="5A38A568" w14:textId="77777777" w:rsidR="007D6CD1" w:rsidRDefault="007D6CD1" w:rsidP="00A950AC">
            <w:pPr>
              <w:pStyle w:val="13Tabulkasted"/>
            </w:pPr>
          </w:p>
          <w:p w14:paraId="71D5B311" w14:textId="77777777" w:rsidR="007D6CD1" w:rsidRDefault="007D6CD1" w:rsidP="00A950AC">
            <w:pPr>
              <w:pStyle w:val="13Tabulkasted"/>
            </w:pPr>
          </w:p>
          <w:p w14:paraId="09F0857D" w14:textId="77777777" w:rsidR="005954E4" w:rsidRDefault="005954E4" w:rsidP="00A950AC">
            <w:pPr>
              <w:pStyle w:val="13Tabulkasted"/>
            </w:pPr>
          </w:p>
          <w:p w14:paraId="3DD43829" w14:textId="77777777" w:rsidR="005954E4" w:rsidRDefault="005954E4" w:rsidP="00A950AC">
            <w:pPr>
              <w:pStyle w:val="13Tabulkasted"/>
            </w:pPr>
          </w:p>
          <w:p w14:paraId="0055A224" w14:textId="4A2E6B43" w:rsidR="00A950AC" w:rsidRDefault="00253F6C" w:rsidP="00A950AC">
            <w:pPr>
              <w:pStyle w:val="13Tabulkasted"/>
            </w:pPr>
            <w:r>
              <w:t>…………………………………………</w:t>
            </w:r>
          </w:p>
        </w:tc>
      </w:tr>
      <w:tr w:rsidR="00A950AC" w14:paraId="0CE2C221" w14:textId="77777777" w:rsidTr="00956A8E">
        <w:tc>
          <w:tcPr>
            <w:tcW w:w="4531" w:type="dxa"/>
          </w:tcPr>
          <w:p w14:paraId="7A406193" w14:textId="1613E289" w:rsidR="00A950AC" w:rsidRDefault="007D6CD1" w:rsidP="00A950AC">
            <w:pPr>
              <w:pStyle w:val="13Tabulkasted"/>
            </w:pPr>
            <w:r>
              <w:t>Mgr. Zdeněk Kučera, MBA</w:t>
            </w:r>
          </w:p>
        </w:tc>
        <w:tc>
          <w:tcPr>
            <w:tcW w:w="4531" w:type="dxa"/>
          </w:tcPr>
          <w:p w14:paraId="12EC4369" w14:textId="12057D3E" w:rsidR="00A950AC" w:rsidRDefault="0040343C" w:rsidP="00A950AC">
            <w:pPr>
              <w:pStyle w:val="13Tabulkasted"/>
            </w:pPr>
            <w:r>
              <w:t xml:space="preserve">Jakub </w:t>
            </w:r>
            <w:r w:rsidRPr="0040343C">
              <w:t>Š</w:t>
            </w:r>
            <w:r>
              <w:t>těpánek</w:t>
            </w:r>
          </w:p>
        </w:tc>
      </w:tr>
      <w:tr w:rsidR="00A950AC" w14:paraId="24F1889E" w14:textId="77777777" w:rsidTr="00956A8E">
        <w:tc>
          <w:tcPr>
            <w:tcW w:w="4531" w:type="dxa"/>
          </w:tcPr>
          <w:p w14:paraId="723E1B31" w14:textId="05BC80C4" w:rsidR="00A950AC" w:rsidRDefault="007D6CD1" w:rsidP="00A950AC">
            <w:pPr>
              <w:pStyle w:val="13Tabulkasted"/>
            </w:pPr>
            <w:r>
              <w:t>starosta MČ Praha 18</w:t>
            </w:r>
          </w:p>
        </w:tc>
        <w:tc>
          <w:tcPr>
            <w:tcW w:w="4531" w:type="dxa"/>
          </w:tcPr>
          <w:p w14:paraId="53A61146" w14:textId="6D942C0C" w:rsidR="00A950AC" w:rsidRDefault="00A950AC" w:rsidP="00A950AC">
            <w:pPr>
              <w:pStyle w:val="13Tabulkasted"/>
            </w:pPr>
          </w:p>
        </w:tc>
      </w:tr>
    </w:tbl>
    <w:p w14:paraId="3ABD6F43" w14:textId="6E0312A1" w:rsidR="00113496" w:rsidRPr="00113496" w:rsidRDefault="00113496" w:rsidP="00A950AC">
      <w:pPr>
        <w:pStyle w:val="01Zkladntext"/>
      </w:pPr>
    </w:p>
    <w:sectPr w:rsidR="00113496" w:rsidRPr="00113496"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7DAB" w14:textId="77777777" w:rsidR="00FE0C93" w:rsidRDefault="00FE0C93" w:rsidP="00F237E9">
      <w:pPr>
        <w:spacing w:after="0" w:line="240" w:lineRule="auto"/>
      </w:pPr>
      <w:r>
        <w:separator/>
      </w:r>
    </w:p>
  </w:endnote>
  <w:endnote w:type="continuationSeparator" w:id="0">
    <w:p w14:paraId="3EC49459" w14:textId="77777777" w:rsidR="00FE0C93" w:rsidRDefault="00FE0C93"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4C0CAF" w:rsidRPr="004C0CAF" w14:paraId="645C20C1" w14:textId="77777777" w:rsidTr="00925433">
      <w:tc>
        <w:tcPr>
          <w:tcW w:w="9062" w:type="dxa"/>
          <w:tcBorders>
            <w:top w:val="single" w:sz="12" w:space="0" w:color="170D79"/>
            <w:left w:val="nil"/>
            <w:bottom w:val="nil"/>
            <w:right w:val="nil"/>
          </w:tcBorders>
        </w:tcPr>
        <w:p w14:paraId="2E596C18" w14:textId="145E953C" w:rsidR="00DB2B8C" w:rsidRPr="004C0CAF" w:rsidRDefault="00DB2B8C" w:rsidP="00925433">
          <w:pPr>
            <w:pStyle w:val="18Hlavika-zpat"/>
            <w:rPr>
              <w:color w:val="auto"/>
            </w:rPr>
          </w:pPr>
        </w:p>
        <w:p w14:paraId="749A73DF" w14:textId="404413B8" w:rsidR="00DB2B8C" w:rsidRPr="004C0CAF" w:rsidRDefault="001D595E" w:rsidP="00861B13">
          <w:pPr>
            <w:pStyle w:val="18Hlavika-zpat"/>
            <w:tabs>
              <w:tab w:val="clear" w:pos="4536"/>
              <w:tab w:val="clear" w:pos="9072"/>
              <w:tab w:val="left" w:pos="2586"/>
            </w:tabs>
            <w:jc w:val="center"/>
            <w:rPr>
              <w:color w:val="auto"/>
            </w:rPr>
          </w:pPr>
          <w:r w:rsidRPr="004C0CAF">
            <w:rPr>
              <w:color w:val="auto"/>
            </w:rPr>
            <w:t xml:space="preserve">Strana </w:t>
          </w:r>
          <w:r w:rsidRPr="004C0CAF">
            <w:rPr>
              <w:color w:val="auto"/>
            </w:rPr>
            <w:fldChar w:fldCharType="begin"/>
          </w:r>
          <w:r w:rsidRPr="004C0CAF">
            <w:rPr>
              <w:color w:val="auto"/>
            </w:rPr>
            <w:instrText>PAGE  \* Arabic  \* MERGEFORMAT</w:instrText>
          </w:r>
          <w:r w:rsidRPr="004C0CAF">
            <w:rPr>
              <w:color w:val="auto"/>
            </w:rPr>
            <w:fldChar w:fldCharType="separate"/>
          </w:r>
          <w:r w:rsidRPr="004C0CAF">
            <w:rPr>
              <w:color w:val="auto"/>
            </w:rPr>
            <w:t>3</w:t>
          </w:r>
          <w:r w:rsidRPr="004C0CAF">
            <w:rPr>
              <w:color w:val="auto"/>
            </w:rPr>
            <w:fldChar w:fldCharType="end"/>
          </w:r>
          <w:r w:rsidRPr="004C0CAF">
            <w:rPr>
              <w:color w:val="auto"/>
            </w:rPr>
            <w:t>/</w:t>
          </w:r>
          <w:r w:rsidRPr="004C0CAF">
            <w:rPr>
              <w:noProof/>
              <w:color w:val="auto"/>
            </w:rPr>
            <w:fldChar w:fldCharType="begin"/>
          </w:r>
          <w:r w:rsidRPr="004C0CAF">
            <w:rPr>
              <w:noProof/>
              <w:color w:val="auto"/>
            </w:rPr>
            <w:instrText>NUMPAGES  \* Arabic  \* MERGEFORMAT</w:instrText>
          </w:r>
          <w:r w:rsidRPr="004C0CAF">
            <w:rPr>
              <w:noProof/>
              <w:color w:val="auto"/>
            </w:rPr>
            <w:fldChar w:fldCharType="separate"/>
          </w:r>
          <w:r w:rsidRPr="004C0CAF">
            <w:rPr>
              <w:noProof/>
              <w:color w:val="auto"/>
            </w:rPr>
            <w:t>5</w:t>
          </w:r>
          <w:r w:rsidRPr="004C0CAF">
            <w:rPr>
              <w:noProof/>
              <w:color w:val="auto"/>
            </w:rPr>
            <w:fldChar w:fldCharType="end"/>
          </w:r>
        </w:p>
      </w:tc>
    </w:tr>
  </w:tbl>
  <w:p w14:paraId="5634BE2E" w14:textId="77777777" w:rsidR="00912618" w:rsidRDefault="0091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5D81" w14:textId="77777777" w:rsidR="00FE0C93" w:rsidRDefault="00FE0C93" w:rsidP="00F237E9">
      <w:pPr>
        <w:spacing w:after="0" w:line="240" w:lineRule="auto"/>
      </w:pPr>
      <w:r>
        <w:separator/>
      </w:r>
    </w:p>
  </w:footnote>
  <w:footnote w:type="continuationSeparator" w:id="0">
    <w:p w14:paraId="3BF52064" w14:textId="77777777" w:rsidR="00FE0C93" w:rsidRDefault="00FE0C93"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9731" w14:textId="3A6BB55A" w:rsidR="00121E1E" w:rsidRDefault="00121E1E" w:rsidP="00121E1E">
    <w:pPr>
      <w:jc w:val="center"/>
    </w:pPr>
    <w:r>
      <w:rPr>
        <w:noProof/>
      </w:rPr>
      <w:drawing>
        <wp:inline distT="0" distB="0" distL="0" distR="0" wp14:anchorId="51192000" wp14:editId="6A1D5514">
          <wp:extent cx="3904762" cy="695238"/>
          <wp:effectExtent l="0" t="0" r="635" b="0"/>
          <wp:docPr id="1851750004" name="Obrázek 1" descr="Obsah obrázku text, Písmo,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50004" name="Obrázek 1" descr="Obsah obrázku text, Písmo, snímek obrazovky, řada/pruh&#10;&#10;Obsah generovaný pomocí AI může být nesprávný."/>
                  <pic:cNvPicPr/>
                </pic:nvPicPr>
                <pic:blipFill>
                  <a:blip r:embed="rId1"/>
                  <a:stretch>
                    <a:fillRect/>
                  </a:stretch>
                </pic:blipFill>
                <pic:spPr>
                  <a:xfrm>
                    <a:off x="0" y="0"/>
                    <a:ext cx="3904762" cy="695238"/>
                  </a:xfrm>
                  <a:prstGeom prst="rect">
                    <a:avLst/>
                  </a:prstGeom>
                </pic:spPr>
              </pic:pic>
            </a:graphicData>
          </a:graphic>
        </wp:inline>
      </w:drawing>
    </w:r>
  </w:p>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26C45" w:rsidRPr="00121E1E" w14:paraId="52E88251" w14:textId="77777777" w:rsidTr="004C0CAF">
      <w:tc>
        <w:tcPr>
          <w:tcW w:w="9062" w:type="dxa"/>
        </w:tcPr>
        <w:p w14:paraId="6736E437" w14:textId="5A482006" w:rsidR="00121E1E" w:rsidRPr="00121E1E" w:rsidRDefault="009B177C" w:rsidP="00121E1E">
          <w:pPr>
            <w:rPr>
              <w:sz w:val="16"/>
              <w:szCs w:val="16"/>
            </w:rPr>
          </w:pPr>
          <w:r w:rsidRPr="00121E1E">
            <w:rPr>
              <w:b/>
              <w:bCs/>
              <w:sz w:val="16"/>
              <w:szCs w:val="16"/>
            </w:rPr>
            <w:t xml:space="preserve">Zvýšení kybernetické bezpečnosti Městské části Praha </w:t>
          </w:r>
          <w:r w:rsidR="009F471B" w:rsidRPr="00121E1E">
            <w:rPr>
              <w:b/>
              <w:bCs/>
              <w:sz w:val="16"/>
              <w:szCs w:val="16"/>
            </w:rPr>
            <w:t>18</w:t>
          </w:r>
          <w:r w:rsidRPr="00121E1E">
            <w:rPr>
              <w:sz w:val="16"/>
              <w:szCs w:val="16"/>
            </w:rPr>
            <w:t>– technické zadání projektu, podpora výběru dodavatele a technický dohled nad realizací</w:t>
          </w:r>
          <w:r w:rsidR="00121E1E" w:rsidRPr="00121E1E">
            <w:rPr>
              <w:sz w:val="16"/>
              <w:szCs w:val="16"/>
            </w:rPr>
            <w:t xml:space="preserve"> </w:t>
          </w:r>
          <w:r w:rsidR="00121E1E">
            <w:rPr>
              <w:sz w:val="16"/>
              <w:szCs w:val="16"/>
            </w:rPr>
            <w:t xml:space="preserve">- </w:t>
          </w:r>
          <w:r w:rsidR="00121E1E" w:rsidRPr="00121E1E">
            <w:rPr>
              <w:sz w:val="16"/>
              <w:szCs w:val="16"/>
            </w:rPr>
            <w:t>CZ.31.2.0/0.0/0.0/24_145/0011421</w:t>
          </w:r>
        </w:p>
        <w:p w14:paraId="1BF2F688" w14:textId="3FDDF94F" w:rsidR="00D26C45" w:rsidRPr="00121E1E" w:rsidRDefault="00391223" w:rsidP="00925433">
          <w:pPr>
            <w:pStyle w:val="17Hlavika-zhlav"/>
          </w:pPr>
          <w:r w:rsidRPr="00121E1E">
            <w:tab/>
          </w:r>
        </w:p>
      </w:tc>
    </w:tr>
  </w:tbl>
  <w:p w14:paraId="24AB8269" w14:textId="02E2BBA1" w:rsidR="00761488" w:rsidRDefault="00761488" w:rsidP="004C0C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0FB65EF8"/>
    <w:multiLevelType w:val="hybridMultilevel"/>
    <w:tmpl w:val="640A433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11374740">
    <w:abstractNumId w:val="0"/>
  </w:num>
  <w:num w:numId="2" w16cid:durableId="1578133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3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65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31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586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20042">
    <w:abstractNumId w:val="1"/>
  </w:num>
  <w:num w:numId="10" w16cid:durableId="9727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16CE1"/>
    <w:rsid w:val="000211D3"/>
    <w:rsid w:val="00022449"/>
    <w:rsid w:val="00024AC2"/>
    <w:rsid w:val="00025557"/>
    <w:rsid w:val="000262DE"/>
    <w:rsid w:val="000328D2"/>
    <w:rsid w:val="00032A2C"/>
    <w:rsid w:val="00033108"/>
    <w:rsid w:val="0003418B"/>
    <w:rsid w:val="000377BB"/>
    <w:rsid w:val="00037CCB"/>
    <w:rsid w:val="00041E07"/>
    <w:rsid w:val="0004366E"/>
    <w:rsid w:val="000445EE"/>
    <w:rsid w:val="0005020C"/>
    <w:rsid w:val="00054802"/>
    <w:rsid w:val="00055334"/>
    <w:rsid w:val="00055F5B"/>
    <w:rsid w:val="00056211"/>
    <w:rsid w:val="00070A6F"/>
    <w:rsid w:val="0007122C"/>
    <w:rsid w:val="00073BED"/>
    <w:rsid w:val="000750D5"/>
    <w:rsid w:val="00075B02"/>
    <w:rsid w:val="00084898"/>
    <w:rsid w:val="00090FFB"/>
    <w:rsid w:val="000957AA"/>
    <w:rsid w:val="00095A71"/>
    <w:rsid w:val="000A0375"/>
    <w:rsid w:val="000A0DCE"/>
    <w:rsid w:val="000A3581"/>
    <w:rsid w:val="000A5215"/>
    <w:rsid w:val="000A69C1"/>
    <w:rsid w:val="000A6BD9"/>
    <w:rsid w:val="000A7E00"/>
    <w:rsid w:val="000B0038"/>
    <w:rsid w:val="000B4E91"/>
    <w:rsid w:val="000C0BF2"/>
    <w:rsid w:val="000C1211"/>
    <w:rsid w:val="000C58E2"/>
    <w:rsid w:val="000C67D1"/>
    <w:rsid w:val="000C75B7"/>
    <w:rsid w:val="000D0C18"/>
    <w:rsid w:val="000D382D"/>
    <w:rsid w:val="000D4329"/>
    <w:rsid w:val="000E72CF"/>
    <w:rsid w:val="000F3D02"/>
    <w:rsid w:val="00100DD7"/>
    <w:rsid w:val="00101C2F"/>
    <w:rsid w:val="00102161"/>
    <w:rsid w:val="00104674"/>
    <w:rsid w:val="00105404"/>
    <w:rsid w:val="00110334"/>
    <w:rsid w:val="00112DF0"/>
    <w:rsid w:val="001131C2"/>
    <w:rsid w:val="00113496"/>
    <w:rsid w:val="001170D6"/>
    <w:rsid w:val="00121C00"/>
    <w:rsid w:val="00121E1E"/>
    <w:rsid w:val="00122A75"/>
    <w:rsid w:val="001246DE"/>
    <w:rsid w:val="00125447"/>
    <w:rsid w:val="00126EF9"/>
    <w:rsid w:val="0013071F"/>
    <w:rsid w:val="00130765"/>
    <w:rsid w:val="00132BEA"/>
    <w:rsid w:val="00136615"/>
    <w:rsid w:val="00137A3D"/>
    <w:rsid w:val="00137E61"/>
    <w:rsid w:val="00144660"/>
    <w:rsid w:val="001514E6"/>
    <w:rsid w:val="00151DCC"/>
    <w:rsid w:val="001539C8"/>
    <w:rsid w:val="00156574"/>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0CEA"/>
    <w:rsid w:val="001D5108"/>
    <w:rsid w:val="001D595E"/>
    <w:rsid w:val="001D6A62"/>
    <w:rsid w:val="001D7168"/>
    <w:rsid w:val="001D7571"/>
    <w:rsid w:val="001E2343"/>
    <w:rsid w:val="001F0B31"/>
    <w:rsid w:val="001F23F7"/>
    <w:rsid w:val="001F3CA5"/>
    <w:rsid w:val="001F5189"/>
    <w:rsid w:val="00200B3E"/>
    <w:rsid w:val="002040D6"/>
    <w:rsid w:val="00207615"/>
    <w:rsid w:val="00210792"/>
    <w:rsid w:val="0021312D"/>
    <w:rsid w:val="00214CDA"/>
    <w:rsid w:val="002169FB"/>
    <w:rsid w:val="00217483"/>
    <w:rsid w:val="00217654"/>
    <w:rsid w:val="002203AD"/>
    <w:rsid w:val="00222DD2"/>
    <w:rsid w:val="002265DD"/>
    <w:rsid w:val="00230367"/>
    <w:rsid w:val="00230557"/>
    <w:rsid w:val="00230DC4"/>
    <w:rsid w:val="002358E9"/>
    <w:rsid w:val="002374FF"/>
    <w:rsid w:val="0024382E"/>
    <w:rsid w:val="00253F6C"/>
    <w:rsid w:val="002545B7"/>
    <w:rsid w:val="00254F19"/>
    <w:rsid w:val="00256350"/>
    <w:rsid w:val="00256517"/>
    <w:rsid w:val="00257CF6"/>
    <w:rsid w:val="002601C7"/>
    <w:rsid w:val="0026196E"/>
    <w:rsid w:val="00261E5E"/>
    <w:rsid w:val="0026364A"/>
    <w:rsid w:val="00267AB3"/>
    <w:rsid w:val="00271E22"/>
    <w:rsid w:val="00273C31"/>
    <w:rsid w:val="00275E12"/>
    <w:rsid w:val="00275EC0"/>
    <w:rsid w:val="00280E96"/>
    <w:rsid w:val="00281332"/>
    <w:rsid w:val="00282430"/>
    <w:rsid w:val="00283F41"/>
    <w:rsid w:val="00291510"/>
    <w:rsid w:val="00292634"/>
    <w:rsid w:val="00294692"/>
    <w:rsid w:val="00294BD1"/>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0947"/>
    <w:rsid w:val="002F115D"/>
    <w:rsid w:val="002F559F"/>
    <w:rsid w:val="002F614C"/>
    <w:rsid w:val="00302CFE"/>
    <w:rsid w:val="00305AD9"/>
    <w:rsid w:val="003143A2"/>
    <w:rsid w:val="00315517"/>
    <w:rsid w:val="003162A7"/>
    <w:rsid w:val="0032011F"/>
    <w:rsid w:val="0032105A"/>
    <w:rsid w:val="003229F9"/>
    <w:rsid w:val="00325F25"/>
    <w:rsid w:val="003264D7"/>
    <w:rsid w:val="00326C63"/>
    <w:rsid w:val="003270A4"/>
    <w:rsid w:val="00335EAD"/>
    <w:rsid w:val="00343CA0"/>
    <w:rsid w:val="00354103"/>
    <w:rsid w:val="00355ED2"/>
    <w:rsid w:val="00356608"/>
    <w:rsid w:val="00360F5B"/>
    <w:rsid w:val="003616CF"/>
    <w:rsid w:val="00361DEC"/>
    <w:rsid w:val="00362F15"/>
    <w:rsid w:val="00363D21"/>
    <w:rsid w:val="00363D66"/>
    <w:rsid w:val="00365BC5"/>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159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343C"/>
    <w:rsid w:val="00405050"/>
    <w:rsid w:val="004059BE"/>
    <w:rsid w:val="00405CB3"/>
    <w:rsid w:val="004136AE"/>
    <w:rsid w:val="00414AD6"/>
    <w:rsid w:val="00420C30"/>
    <w:rsid w:val="00424774"/>
    <w:rsid w:val="00431814"/>
    <w:rsid w:val="00431CA9"/>
    <w:rsid w:val="00445F2C"/>
    <w:rsid w:val="00446A73"/>
    <w:rsid w:val="004471E1"/>
    <w:rsid w:val="00447737"/>
    <w:rsid w:val="00460D50"/>
    <w:rsid w:val="00461E89"/>
    <w:rsid w:val="00466DEB"/>
    <w:rsid w:val="00467C08"/>
    <w:rsid w:val="00470D03"/>
    <w:rsid w:val="00473D53"/>
    <w:rsid w:val="00477E6B"/>
    <w:rsid w:val="004837B7"/>
    <w:rsid w:val="00491260"/>
    <w:rsid w:val="00492079"/>
    <w:rsid w:val="00493579"/>
    <w:rsid w:val="004963EB"/>
    <w:rsid w:val="004A0A68"/>
    <w:rsid w:val="004A3D57"/>
    <w:rsid w:val="004A3F90"/>
    <w:rsid w:val="004A41DD"/>
    <w:rsid w:val="004A6332"/>
    <w:rsid w:val="004B0B16"/>
    <w:rsid w:val="004B10ED"/>
    <w:rsid w:val="004B11E8"/>
    <w:rsid w:val="004B51F1"/>
    <w:rsid w:val="004B6A38"/>
    <w:rsid w:val="004C093E"/>
    <w:rsid w:val="004C0CAF"/>
    <w:rsid w:val="004C10A8"/>
    <w:rsid w:val="004C1470"/>
    <w:rsid w:val="004C20B9"/>
    <w:rsid w:val="004C3979"/>
    <w:rsid w:val="004C59EF"/>
    <w:rsid w:val="004D1587"/>
    <w:rsid w:val="004D1A6B"/>
    <w:rsid w:val="004D3089"/>
    <w:rsid w:val="004D7ABF"/>
    <w:rsid w:val="004E18B7"/>
    <w:rsid w:val="004E2101"/>
    <w:rsid w:val="004E30F7"/>
    <w:rsid w:val="004E3362"/>
    <w:rsid w:val="004E63FE"/>
    <w:rsid w:val="004F054A"/>
    <w:rsid w:val="004F5EBA"/>
    <w:rsid w:val="004F72D3"/>
    <w:rsid w:val="00502190"/>
    <w:rsid w:val="00513BFF"/>
    <w:rsid w:val="0051745D"/>
    <w:rsid w:val="00517984"/>
    <w:rsid w:val="005203FC"/>
    <w:rsid w:val="00520F9E"/>
    <w:rsid w:val="005213BE"/>
    <w:rsid w:val="00523CA2"/>
    <w:rsid w:val="00525BC0"/>
    <w:rsid w:val="0052652D"/>
    <w:rsid w:val="00530D76"/>
    <w:rsid w:val="00535C5E"/>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22BD"/>
    <w:rsid w:val="00564661"/>
    <w:rsid w:val="005670AC"/>
    <w:rsid w:val="00571F68"/>
    <w:rsid w:val="00581246"/>
    <w:rsid w:val="00582286"/>
    <w:rsid w:val="00584CD4"/>
    <w:rsid w:val="00586597"/>
    <w:rsid w:val="00586AAC"/>
    <w:rsid w:val="00587EC8"/>
    <w:rsid w:val="00591995"/>
    <w:rsid w:val="005929DB"/>
    <w:rsid w:val="0059300C"/>
    <w:rsid w:val="00593AB1"/>
    <w:rsid w:val="005954E4"/>
    <w:rsid w:val="00595AD1"/>
    <w:rsid w:val="0059784E"/>
    <w:rsid w:val="005A0C80"/>
    <w:rsid w:val="005A1A94"/>
    <w:rsid w:val="005A1BA8"/>
    <w:rsid w:val="005A24AD"/>
    <w:rsid w:val="005A53C0"/>
    <w:rsid w:val="005A676D"/>
    <w:rsid w:val="005B3E9F"/>
    <w:rsid w:val="005B554C"/>
    <w:rsid w:val="005B5E9B"/>
    <w:rsid w:val="005C6F23"/>
    <w:rsid w:val="005C7698"/>
    <w:rsid w:val="005D0F43"/>
    <w:rsid w:val="005D2240"/>
    <w:rsid w:val="005D5256"/>
    <w:rsid w:val="005E24D6"/>
    <w:rsid w:val="005E254F"/>
    <w:rsid w:val="005E27C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364F6"/>
    <w:rsid w:val="00652AB8"/>
    <w:rsid w:val="006537FF"/>
    <w:rsid w:val="00654C73"/>
    <w:rsid w:val="006550BD"/>
    <w:rsid w:val="00656174"/>
    <w:rsid w:val="00660886"/>
    <w:rsid w:val="006659CE"/>
    <w:rsid w:val="0066792C"/>
    <w:rsid w:val="00667996"/>
    <w:rsid w:val="00670258"/>
    <w:rsid w:val="00670CED"/>
    <w:rsid w:val="00670F3A"/>
    <w:rsid w:val="006730C2"/>
    <w:rsid w:val="00676821"/>
    <w:rsid w:val="00677969"/>
    <w:rsid w:val="00677B95"/>
    <w:rsid w:val="006802CF"/>
    <w:rsid w:val="006819CA"/>
    <w:rsid w:val="00682D7E"/>
    <w:rsid w:val="00683635"/>
    <w:rsid w:val="006843CC"/>
    <w:rsid w:val="006866B4"/>
    <w:rsid w:val="00690731"/>
    <w:rsid w:val="006A07C4"/>
    <w:rsid w:val="006A1A69"/>
    <w:rsid w:val="006A3994"/>
    <w:rsid w:val="006A3A6F"/>
    <w:rsid w:val="006A3F2D"/>
    <w:rsid w:val="006B478F"/>
    <w:rsid w:val="006B7215"/>
    <w:rsid w:val="006B7BFE"/>
    <w:rsid w:val="006C0470"/>
    <w:rsid w:val="006C0D56"/>
    <w:rsid w:val="006C16F0"/>
    <w:rsid w:val="006C1FD7"/>
    <w:rsid w:val="006C39B8"/>
    <w:rsid w:val="006C4A0E"/>
    <w:rsid w:val="006D0B7D"/>
    <w:rsid w:val="006D3D33"/>
    <w:rsid w:val="006E16A4"/>
    <w:rsid w:val="006E35FA"/>
    <w:rsid w:val="006E75A6"/>
    <w:rsid w:val="007014B3"/>
    <w:rsid w:val="00705E51"/>
    <w:rsid w:val="0071483C"/>
    <w:rsid w:val="00715CCD"/>
    <w:rsid w:val="00716FD1"/>
    <w:rsid w:val="00720F52"/>
    <w:rsid w:val="00721535"/>
    <w:rsid w:val="0072319F"/>
    <w:rsid w:val="00726A40"/>
    <w:rsid w:val="007359BF"/>
    <w:rsid w:val="00740A02"/>
    <w:rsid w:val="00740F4A"/>
    <w:rsid w:val="007458DE"/>
    <w:rsid w:val="00746CB5"/>
    <w:rsid w:val="00750F07"/>
    <w:rsid w:val="00751213"/>
    <w:rsid w:val="007548DC"/>
    <w:rsid w:val="00756E44"/>
    <w:rsid w:val="0076049C"/>
    <w:rsid w:val="00761488"/>
    <w:rsid w:val="0076158E"/>
    <w:rsid w:val="00780EAB"/>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6349"/>
    <w:rsid w:val="007C0B96"/>
    <w:rsid w:val="007C340A"/>
    <w:rsid w:val="007C4D7B"/>
    <w:rsid w:val="007D000F"/>
    <w:rsid w:val="007D1B94"/>
    <w:rsid w:val="007D26B1"/>
    <w:rsid w:val="007D2C31"/>
    <w:rsid w:val="007D305D"/>
    <w:rsid w:val="007D4C22"/>
    <w:rsid w:val="007D6CD1"/>
    <w:rsid w:val="007E0903"/>
    <w:rsid w:val="007E25F2"/>
    <w:rsid w:val="007E4B6F"/>
    <w:rsid w:val="007E50F5"/>
    <w:rsid w:val="007E660F"/>
    <w:rsid w:val="007F05CF"/>
    <w:rsid w:val="007F068B"/>
    <w:rsid w:val="007F188A"/>
    <w:rsid w:val="007F19FC"/>
    <w:rsid w:val="007F4ED7"/>
    <w:rsid w:val="007F785E"/>
    <w:rsid w:val="007F7F8D"/>
    <w:rsid w:val="00805BC2"/>
    <w:rsid w:val="00805DAA"/>
    <w:rsid w:val="00806B25"/>
    <w:rsid w:val="00810415"/>
    <w:rsid w:val="00810FBA"/>
    <w:rsid w:val="00811144"/>
    <w:rsid w:val="00815D97"/>
    <w:rsid w:val="00821D28"/>
    <w:rsid w:val="00826FAD"/>
    <w:rsid w:val="00830935"/>
    <w:rsid w:val="008343A6"/>
    <w:rsid w:val="00841867"/>
    <w:rsid w:val="00843F96"/>
    <w:rsid w:val="00844D98"/>
    <w:rsid w:val="00845FC8"/>
    <w:rsid w:val="00851B65"/>
    <w:rsid w:val="008528D9"/>
    <w:rsid w:val="00853703"/>
    <w:rsid w:val="0085458D"/>
    <w:rsid w:val="008570C6"/>
    <w:rsid w:val="0085715A"/>
    <w:rsid w:val="00857F2C"/>
    <w:rsid w:val="00861B13"/>
    <w:rsid w:val="0086530B"/>
    <w:rsid w:val="008700D0"/>
    <w:rsid w:val="008716E6"/>
    <w:rsid w:val="00877FB8"/>
    <w:rsid w:val="00881194"/>
    <w:rsid w:val="00884D3E"/>
    <w:rsid w:val="008908F5"/>
    <w:rsid w:val="00890C52"/>
    <w:rsid w:val="00890FC3"/>
    <w:rsid w:val="00891AF9"/>
    <w:rsid w:val="0089211B"/>
    <w:rsid w:val="0089290D"/>
    <w:rsid w:val="0089559F"/>
    <w:rsid w:val="0089596B"/>
    <w:rsid w:val="008967C2"/>
    <w:rsid w:val="008967C5"/>
    <w:rsid w:val="008979CE"/>
    <w:rsid w:val="008A37BD"/>
    <w:rsid w:val="008A5B2B"/>
    <w:rsid w:val="008A5D1D"/>
    <w:rsid w:val="008A6803"/>
    <w:rsid w:val="008A7727"/>
    <w:rsid w:val="008B642B"/>
    <w:rsid w:val="008C1B00"/>
    <w:rsid w:val="008C221A"/>
    <w:rsid w:val="008C39AB"/>
    <w:rsid w:val="008D0F67"/>
    <w:rsid w:val="008D5473"/>
    <w:rsid w:val="008D68D2"/>
    <w:rsid w:val="008E160D"/>
    <w:rsid w:val="008E1FC9"/>
    <w:rsid w:val="008F0CB4"/>
    <w:rsid w:val="008F1653"/>
    <w:rsid w:val="008F1F7E"/>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001C"/>
    <w:rsid w:val="00943062"/>
    <w:rsid w:val="009505D1"/>
    <w:rsid w:val="009554DA"/>
    <w:rsid w:val="00956161"/>
    <w:rsid w:val="00956A8E"/>
    <w:rsid w:val="00957FA0"/>
    <w:rsid w:val="00960087"/>
    <w:rsid w:val="00960138"/>
    <w:rsid w:val="00963311"/>
    <w:rsid w:val="00963E41"/>
    <w:rsid w:val="0096673B"/>
    <w:rsid w:val="0096683C"/>
    <w:rsid w:val="00967E1F"/>
    <w:rsid w:val="00972B0D"/>
    <w:rsid w:val="00984219"/>
    <w:rsid w:val="0098444B"/>
    <w:rsid w:val="00993FC7"/>
    <w:rsid w:val="00997A0E"/>
    <w:rsid w:val="00997DB7"/>
    <w:rsid w:val="009B177C"/>
    <w:rsid w:val="009B189D"/>
    <w:rsid w:val="009B6271"/>
    <w:rsid w:val="009B669D"/>
    <w:rsid w:val="009C14B7"/>
    <w:rsid w:val="009C1EDE"/>
    <w:rsid w:val="009C1F84"/>
    <w:rsid w:val="009C32D8"/>
    <w:rsid w:val="009C3B0C"/>
    <w:rsid w:val="009C61F1"/>
    <w:rsid w:val="009C6256"/>
    <w:rsid w:val="009D241D"/>
    <w:rsid w:val="009D7D02"/>
    <w:rsid w:val="009E0F01"/>
    <w:rsid w:val="009E2293"/>
    <w:rsid w:val="009E4B2D"/>
    <w:rsid w:val="009E4FF2"/>
    <w:rsid w:val="009E58A6"/>
    <w:rsid w:val="009E6F41"/>
    <w:rsid w:val="009E7FD8"/>
    <w:rsid w:val="009F1534"/>
    <w:rsid w:val="009F471B"/>
    <w:rsid w:val="009F7245"/>
    <w:rsid w:val="00A01082"/>
    <w:rsid w:val="00A02118"/>
    <w:rsid w:val="00A0297E"/>
    <w:rsid w:val="00A0369C"/>
    <w:rsid w:val="00A04BC3"/>
    <w:rsid w:val="00A04D88"/>
    <w:rsid w:val="00A14645"/>
    <w:rsid w:val="00A17846"/>
    <w:rsid w:val="00A26949"/>
    <w:rsid w:val="00A304C3"/>
    <w:rsid w:val="00A31163"/>
    <w:rsid w:val="00A31843"/>
    <w:rsid w:val="00A348CB"/>
    <w:rsid w:val="00A35175"/>
    <w:rsid w:val="00A44457"/>
    <w:rsid w:val="00A44FDB"/>
    <w:rsid w:val="00A536BE"/>
    <w:rsid w:val="00A53E3D"/>
    <w:rsid w:val="00A60F0E"/>
    <w:rsid w:val="00A6791C"/>
    <w:rsid w:val="00A75EB4"/>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C3F83"/>
    <w:rsid w:val="00AD2D29"/>
    <w:rsid w:val="00AD63F4"/>
    <w:rsid w:val="00AD6834"/>
    <w:rsid w:val="00AE06F1"/>
    <w:rsid w:val="00AE25BC"/>
    <w:rsid w:val="00AE4550"/>
    <w:rsid w:val="00AE6E6A"/>
    <w:rsid w:val="00AF05D3"/>
    <w:rsid w:val="00AF0942"/>
    <w:rsid w:val="00AF0D17"/>
    <w:rsid w:val="00AF0EB5"/>
    <w:rsid w:val="00AF2B34"/>
    <w:rsid w:val="00AF4474"/>
    <w:rsid w:val="00AF77C7"/>
    <w:rsid w:val="00B00929"/>
    <w:rsid w:val="00B036EC"/>
    <w:rsid w:val="00B04CFE"/>
    <w:rsid w:val="00B05253"/>
    <w:rsid w:val="00B075D4"/>
    <w:rsid w:val="00B11B36"/>
    <w:rsid w:val="00B11E6E"/>
    <w:rsid w:val="00B129E3"/>
    <w:rsid w:val="00B20C64"/>
    <w:rsid w:val="00B212B1"/>
    <w:rsid w:val="00B21809"/>
    <w:rsid w:val="00B34792"/>
    <w:rsid w:val="00B35BA0"/>
    <w:rsid w:val="00B374CE"/>
    <w:rsid w:val="00B37F3F"/>
    <w:rsid w:val="00B43030"/>
    <w:rsid w:val="00B446E3"/>
    <w:rsid w:val="00B448AD"/>
    <w:rsid w:val="00B44E16"/>
    <w:rsid w:val="00B45E68"/>
    <w:rsid w:val="00B46A64"/>
    <w:rsid w:val="00B46B38"/>
    <w:rsid w:val="00B51673"/>
    <w:rsid w:val="00B52F3F"/>
    <w:rsid w:val="00B56AD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5E5E"/>
    <w:rsid w:val="00B96B4A"/>
    <w:rsid w:val="00B97FF8"/>
    <w:rsid w:val="00BA407B"/>
    <w:rsid w:val="00BA62BF"/>
    <w:rsid w:val="00BA72A1"/>
    <w:rsid w:val="00BB0517"/>
    <w:rsid w:val="00BB07A5"/>
    <w:rsid w:val="00BB5F28"/>
    <w:rsid w:val="00BC0A3A"/>
    <w:rsid w:val="00BC1169"/>
    <w:rsid w:val="00BD061F"/>
    <w:rsid w:val="00BD0DC9"/>
    <w:rsid w:val="00BD7F03"/>
    <w:rsid w:val="00BE4CBA"/>
    <w:rsid w:val="00BE6799"/>
    <w:rsid w:val="00BE7711"/>
    <w:rsid w:val="00BF3449"/>
    <w:rsid w:val="00C0017B"/>
    <w:rsid w:val="00C02ED9"/>
    <w:rsid w:val="00C050B4"/>
    <w:rsid w:val="00C073E9"/>
    <w:rsid w:val="00C1192F"/>
    <w:rsid w:val="00C12526"/>
    <w:rsid w:val="00C13F2A"/>
    <w:rsid w:val="00C17DED"/>
    <w:rsid w:val="00C2022D"/>
    <w:rsid w:val="00C2027A"/>
    <w:rsid w:val="00C217C9"/>
    <w:rsid w:val="00C23CBE"/>
    <w:rsid w:val="00C2486F"/>
    <w:rsid w:val="00C24A36"/>
    <w:rsid w:val="00C24E7A"/>
    <w:rsid w:val="00C2628E"/>
    <w:rsid w:val="00C317AB"/>
    <w:rsid w:val="00C44182"/>
    <w:rsid w:val="00C47056"/>
    <w:rsid w:val="00C476C5"/>
    <w:rsid w:val="00C55C06"/>
    <w:rsid w:val="00C570E6"/>
    <w:rsid w:val="00C613EF"/>
    <w:rsid w:val="00C642E9"/>
    <w:rsid w:val="00C65D6D"/>
    <w:rsid w:val="00C679F6"/>
    <w:rsid w:val="00C73257"/>
    <w:rsid w:val="00C7732C"/>
    <w:rsid w:val="00C77F58"/>
    <w:rsid w:val="00C81104"/>
    <w:rsid w:val="00C85376"/>
    <w:rsid w:val="00C864D4"/>
    <w:rsid w:val="00C86862"/>
    <w:rsid w:val="00C879C2"/>
    <w:rsid w:val="00C9045F"/>
    <w:rsid w:val="00C90ADB"/>
    <w:rsid w:val="00C9588B"/>
    <w:rsid w:val="00C960A7"/>
    <w:rsid w:val="00CA209F"/>
    <w:rsid w:val="00CA2962"/>
    <w:rsid w:val="00CA3B73"/>
    <w:rsid w:val="00CA7826"/>
    <w:rsid w:val="00CB1190"/>
    <w:rsid w:val="00CB1E30"/>
    <w:rsid w:val="00CB24CA"/>
    <w:rsid w:val="00CB2C27"/>
    <w:rsid w:val="00CB2DB8"/>
    <w:rsid w:val="00CB343D"/>
    <w:rsid w:val="00CB55A1"/>
    <w:rsid w:val="00CB7F00"/>
    <w:rsid w:val="00CC06C8"/>
    <w:rsid w:val="00CC0705"/>
    <w:rsid w:val="00CC12AB"/>
    <w:rsid w:val="00CC3963"/>
    <w:rsid w:val="00CC4F66"/>
    <w:rsid w:val="00CC7211"/>
    <w:rsid w:val="00CD186D"/>
    <w:rsid w:val="00CD5F37"/>
    <w:rsid w:val="00CE4C60"/>
    <w:rsid w:val="00CE7C3A"/>
    <w:rsid w:val="00CF1220"/>
    <w:rsid w:val="00CF2553"/>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1DEB"/>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B2F0A"/>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44E6A"/>
    <w:rsid w:val="00E51BBD"/>
    <w:rsid w:val="00E528E5"/>
    <w:rsid w:val="00E52E96"/>
    <w:rsid w:val="00E543B8"/>
    <w:rsid w:val="00E56B1C"/>
    <w:rsid w:val="00E5799A"/>
    <w:rsid w:val="00E60C14"/>
    <w:rsid w:val="00E62CA0"/>
    <w:rsid w:val="00E63A64"/>
    <w:rsid w:val="00E63BF4"/>
    <w:rsid w:val="00E70454"/>
    <w:rsid w:val="00E73034"/>
    <w:rsid w:val="00E73E99"/>
    <w:rsid w:val="00E77177"/>
    <w:rsid w:val="00E8745F"/>
    <w:rsid w:val="00E911DF"/>
    <w:rsid w:val="00E91CAB"/>
    <w:rsid w:val="00E93190"/>
    <w:rsid w:val="00E9552F"/>
    <w:rsid w:val="00E95923"/>
    <w:rsid w:val="00EA483E"/>
    <w:rsid w:val="00EA6C55"/>
    <w:rsid w:val="00EA78D8"/>
    <w:rsid w:val="00EB205D"/>
    <w:rsid w:val="00EB3F5C"/>
    <w:rsid w:val="00EB558A"/>
    <w:rsid w:val="00EC2939"/>
    <w:rsid w:val="00EC3EB0"/>
    <w:rsid w:val="00EC5B0C"/>
    <w:rsid w:val="00EC657B"/>
    <w:rsid w:val="00ED1EF0"/>
    <w:rsid w:val="00ED58CE"/>
    <w:rsid w:val="00ED6B9A"/>
    <w:rsid w:val="00EE0A6F"/>
    <w:rsid w:val="00EE2923"/>
    <w:rsid w:val="00EF0AE4"/>
    <w:rsid w:val="00EF3805"/>
    <w:rsid w:val="00EF3BE4"/>
    <w:rsid w:val="00EF61CE"/>
    <w:rsid w:val="00F024B8"/>
    <w:rsid w:val="00F056F2"/>
    <w:rsid w:val="00F05E75"/>
    <w:rsid w:val="00F10316"/>
    <w:rsid w:val="00F145D5"/>
    <w:rsid w:val="00F237E9"/>
    <w:rsid w:val="00F25F5E"/>
    <w:rsid w:val="00F274CF"/>
    <w:rsid w:val="00F350E0"/>
    <w:rsid w:val="00F42593"/>
    <w:rsid w:val="00F42719"/>
    <w:rsid w:val="00F467D4"/>
    <w:rsid w:val="00F47420"/>
    <w:rsid w:val="00F50C1C"/>
    <w:rsid w:val="00F53C6F"/>
    <w:rsid w:val="00F61406"/>
    <w:rsid w:val="00F63BD5"/>
    <w:rsid w:val="00F64735"/>
    <w:rsid w:val="00F7073B"/>
    <w:rsid w:val="00F73A44"/>
    <w:rsid w:val="00F73B2B"/>
    <w:rsid w:val="00F77B6C"/>
    <w:rsid w:val="00F835C2"/>
    <w:rsid w:val="00F83925"/>
    <w:rsid w:val="00F8615B"/>
    <w:rsid w:val="00F8681E"/>
    <w:rsid w:val="00FA1A1A"/>
    <w:rsid w:val="00FA6BDF"/>
    <w:rsid w:val="00FA7F87"/>
    <w:rsid w:val="00FB3647"/>
    <w:rsid w:val="00FB465B"/>
    <w:rsid w:val="00FB541F"/>
    <w:rsid w:val="00FB552D"/>
    <w:rsid w:val="00FB61D2"/>
    <w:rsid w:val="00FB6537"/>
    <w:rsid w:val="00FB76AF"/>
    <w:rsid w:val="00FB7E83"/>
    <w:rsid w:val="00FC64E2"/>
    <w:rsid w:val="00FD7F6D"/>
    <w:rsid w:val="00FE0C93"/>
    <w:rsid w:val="00FE39D8"/>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86530B"/>
    <w:pPr>
      <w:autoSpaceDE w:val="0"/>
      <w:autoSpaceDN w:val="0"/>
      <w:adjustRightInd w:val="0"/>
      <w:spacing w:after="0" w:line="240" w:lineRule="auto"/>
    </w:pPr>
    <w:rPr>
      <w:rFonts w:ascii="Arial" w:hAnsi="Arial" w:cs="Arial"/>
      <w:color w:val="000000"/>
      <w:kern w:val="0"/>
      <w:sz w:val="24"/>
      <w:szCs w:val="24"/>
    </w:rPr>
  </w:style>
  <w:style w:type="character" w:styleId="Odkaznakoment">
    <w:name w:val="annotation reference"/>
    <w:basedOn w:val="Standardnpsmoodstavce"/>
    <w:uiPriority w:val="99"/>
    <w:semiHidden/>
    <w:unhideWhenUsed/>
    <w:rsid w:val="00B56ADF"/>
    <w:rPr>
      <w:sz w:val="16"/>
      <w:szCs w:val="16"/>
    </w:rPr>
  </w:style>
  <w:style w:type="paragraph" w:styleId="Textkomente">
    <w:name w:val="annotation text"/>
    <w:basedOn w:val="Normln"/>
    <w:link w:val="TextkomenteChar"/>
    <w:uiPriority w:val="99"/>
    <w:unhideWhenUsed/>
    <w:rsid w:val="00B56ADF"/>
    <w:pPr>
      <w:spacing w:line="240" w:lineRule="auto"/>
    </w:pPr>
    <w:rPr>
      <w:sz w:val="20"/>
      <w:szCs w:val="20"/>
    </w:rPr>
  </w:style>
  <w:style w:type="character" w:customStyle="1" w:styleId="TextkomenteChar">
    <w:name w:val="Text komentáře Char"/>
    <w:basedOn w:val="Standardnpsmoodstavce"/>
    <w:link w:val="Textkomente"/>
    <w:uiPriority w:val="99"/>
    <w:rsid w:val="00B56ADF"/>
    <w:rPr>
      <w:sz w:val="20"/>
      <w:szCs w:val="20"/>
    </w:rPr>
  </w:style>
  <w:style w:type="paragraph" w:styleId="Pedmtkomente">
    <w:name w:val="annotation subject"/>
    <w:basedOn w:val="Textkomente"/>
    <w:next w:val="Textkomente"/>
    <w:link w:val="PedmtkomenteChar"/>
    <w:uiPriority w:val="99"/>
    <w:semiHidden/>
    <w:unhideWhenUsed/>
    <w:rsid w:val="00B56ADF"/>
    <w:rPr>
      <w:b/>
      <w:bCs/>
    </w:rPr>
  </w:style>
  <w:style w:type="character" w:customStyle="1" w:styleId="PedmtkomenteChar">
    <w:name w:val="Předmět komentáře Char"/>
    <w:basedOn w:val="TextkomenteChar"/>
    <w:link w:val="Pedmtkomente"/>
    <w:uiPriority w:val="99"/>
    <w:semiHidden/>
    <w:rsid w:val="00B56ADF"/>
    <w:rPr>
      <w:b/>
      <w:bCs/>
      <w:sz w:val="20"/>
      <w:szCs w:val="20"/>
    </w:rPr>
  </w:style>
  <w:style w:type="paragraph" w:styleId="Odstavecseseznamem">
    <w:name w:val="List Paragraph"/>
    <w:basedOn w:val="Normln"/>
    <w:qFormat/>
    <w:rsid w:val="009B177C"/>
    <w:pPr>
      <w:spacing w:after="100" w:line="288" w:lineRule="auto"/>
      <w:ind w:left="720"/>
      <w:jc w:val="both"/>
    </w:pPr>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3419-09EA-423B-B829-BDEFE813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3540</Words>
  <Characters>20891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Lucie Kubíčková</cp:lastModifiedBy>
  <cp:revision>3</cp:revision>
  <cp:lastPrinted>2025-08-26T08:51:00Z</cp:lastPrinted>
  <dcterms:created xsi:type="dcterms:W3CDTF">2025-08-26T16:15:00Z</dcterms:created>
  <dcterms:modified xsi:type="dcterms:W3CDTF">2025-08-26T16:17:00Z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