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264D" w14:textId="5669DF36" w:rsidR="00A74ADE" w:rsidRPr="00D22235" w:rsidRDefault="00494FD6" w:rsidP="00B942F3">
      <w:pPr>
        <w:pStyle w:val="Nzev"/>
        <w:spacing w:line="240" w:lineRule="auto"/>
      </w:pPr>
      <w:r w:rsidRPr="00D222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7E04FAD9" wp14:editId="6885BA57">
                <wp:simplePos x="0" y="0"/>
                <wp:positionH relativeFrom="page">
                  <wp:posOffset>1066800</wp:posOffset>
                </wp:positionH>
                <wp:positionV relativeFrom="page">
                  <wp:posOffset>1927412</wp:posOffset>
                </wp:positionV>
                <wp:extent cx="5363845" cy="1592954"/>
                <wp:effectExtent l="0" t="0" r="8255" b="762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592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45B4C" w14:textId="0F8F6B40" w:rsidR="00494FD6" w:rsidRDefault="00494FD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66BA659" w14:textId="77777777" w:rsidR="00F741A9" w:rsidRDefault="00F741A9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122B61" w14:textId="5237ED45" w:rsidR="00494FD6" w:rsidRDefault="00EA2819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Rámcová </w:t>
                            </w:r>
                            <w:r w:rsidR="00A025F8">
                              <w:rPr>
                                <w:b/>
                                <w:sz w:val="32"/>
                                <w:szCs w:val="32"/>
                              </w:rPr>
                              <w:t>dohoda</w:t>
                            </w:r>
                          </w:p>
                          <w:p w14:paraId="76B8BB81" w14:textId="27FE40B2" w:rsidR="00494FD6" w:rsidRDefault="00494FD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04B7D1" w14:textId="300CADE2" w:rsidR="00494FD6" w:rsidRDefault="00494FD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C6ECF51" w14:textId="77777777" w:rsidR="00494FD6" w:rsidRDefault="00494FD6" w:rsidP="00494FD6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779296" w14:textId="591E59FB" w:rsidR="00494FD6" w:rsidRPr="00494FD6" w:rsidRDefault="00494FD6" w:rsidP="00494FD6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uzavřená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4FAD9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84pt;margin-top:151.75pt;width:422.35pt;height:1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sh2AEAAJIDAAAOAAAAZHJzL2Uyb0RvYy54bWysU9tu2zAMfR+wfxD0vjhJm6I14hRdiw4D&#10;ugvQ7QNoWbaF2aJGKbGzrx8lx+kub8NeBJqiDs85pLe3Y9+JgyZv0BZytVhKoa3CytimkF+/PL65&#10;lsIHsBV0aHUhj9rL293rV9vB5XqNLXaVJsEg1ueDK2QbgsuzzKtW9+AX6LTlyxqph8Cf1GQVwcDo&#10;fZetl8urbECqHKHS3nP2YbqUu4Rf11qFT3XtdRBdIZlbSCels4xntttC3hC41qgTDfgHFj0Yy03P&#10;UA8QQOzJ/AXVG0XosQ4LhX2GdW2UThpYzWr5h5rnFpxOWtgc7842+f8Hqz4ent1nEmF8iyMPMInw&#10;7gnVNy8s3rdgG31HhEOroeLGq2hZNjifn55Gq33uI0g5fMCKhwz7gAlorKmPrrBOweg8gOPZdD0G&#10;oTi5ubi6uL7cSKH4brW5Wd9sLlMPyOfnjnx4p7EXMSgk8VQTPByefIh0IJ9LYjeLj6br0mQ7+1uC&#10;C2Mm0Y+MJ+5hLEeujjJKrI4shHBaFF5sDlqkH1IMvCSF9N/3QFqK7r1lM+JGzQHNQTkHYBU/LWSQ&#10;Ygrvw7R5e0emaRl5stviHRtWmyTlhcWJJw8+KTwtadysX79T1cuvtPsJAAD//wMAUEsDBBQABgAI&#10;AAAAIQD4ATB15wAAABEBAAAPAAAAZHJzL2Rvd25yZXYueG1sTI9Ba8JAEIXvhf6HZQq91d1ooiFm&#10;I1IRpDdtLfS2ZtckmJ0N2dWk/fUdT+1l4DFv3rwvX422ZTfT+8ahhGgigBksnW6wkvDxvn1Jgfmg&#10;UKvWoZHwbTysiseHXGXaDbg3t0OoGIWgz5SEOoQu49yXtbHKT1xnkHZn11sVSPYV170aKNy2fCrE&#10;nFvVIH2oVWdea1NeDlcrYb24/Gy2dtjvPr/O6Vvkj7t4PEr5/DRuljTWS2DBjOHvAu4M1B8KKnZy&#10;V9SetaTnKQEFCTMxS4DdHSKaLoCdJCRJHAMvcv6fpPgFAAD//wMAUEsBAi0AFAAGAAgAAAAhALaD&#10;OJL+AAAA4QEAABMAAAAAAAAAAAAAAAAAAAAAAFtDb250ZW50X1R5cGVzXS54bWxQSwECLQAUAAYA&#10;CAAAACEAOP0h/9YAAACUAQAACwAAAAAAAAAAAAAAAAAvAQAAX3JlbHMvLnJlbHNQSwECLQAUAAYA&#10;CAAAACEAhG5bIdgBAACSAwAADgAAAAAAAAAAAAAAAAAuAgAAZHJzL2Uyb0RvYy54bWxQSwECLQAU&#10;AAYACAAAACEA+AEwdecAAAARAQAADwAAAAAAAAAAAAAAAAAyBAAAZHJzL2Rvd25yZXYueG1sUEsF&#10;BgAAAAAEAAQA8wAAAEYFAAAAAA==&#10;" o:allowoverlap="f" filled="f" fillcolor="#e7f4fa" stroked="f">
                <v:textbox inset="0,0,0,0">
                  <w:txbxContent>
                    <w:p w14:paraId="6CE45B4C" w14:textId="0F8F6B40" w:rsidR="00494FD6" w:rsidRDefault="00494FD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66BA659" w14:textId="77777777" w:rsidR="00F741A9" w:rsidRDefault="00F741A9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C122B61" w14:textId="5237ED45" w:rsidR="00494FD6" w:rsidRDefault="00EA2819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Rámcová </w:t>
                      </w:r>
                      <w:r w:rsidR="00A025F8">
                        <w:rPr>
                          <w:b/>
                          <w:sz w:val="32"/>
                          <w:szCs w:val="32"/>
                        </w:rPr>
                        <w:t>dohoda</w:t>
                      </w:r>
                    </w:p>
                    <w:p w14:paraId="76B8BB81" w14:textId="27FE40B2" w:rsidR="00494FD6" w:rsidRDefault="00494FD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004B7D1" w14:textId="300CADE2" w:rsidR="00494FD6" w:rsidRDefault="00494FD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C6ECF51" w14:textId="77777777" w:rsidR="00494FD6" w:rsidRDefault="00494FD6" w:rsidP="00494FD6">
                      <w:pPr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71779296" w14:textId="591E59FB" w:rsidR="00494FD6" w:rsidRPr="00494FD6" w:rsidRDefault="00494FD6" w:rsidP="00494FD6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>uzavřená 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222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15A9982F" wp14:editId="17FFC675">
                <wp:simplePos x="0" y="0"/>
                <wp:positionH relativeFrom="page">
                  <wp:posOffset>971550</wp:posOffset>
                </wp:positionH>
                <wp:positionV relativeFrom="page">
                  <wp:posOffset>3479800</wp:posOffset>
                </wp:positionV>
                <wp:extent cx="5687695" cy="2962275"/>
                <wp:effectExtent l="0" t="0" r="8255" b="9525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8A80" w14:textId="77777777" w:rsidR="00CF26F8" w:rsidRDefault="00CF26F8" w:rsidP="00E803C7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</w:p>
                          <w:p w14:paraId="3A8A53C6" w14:textId="6CDBC329" w:rsidR="00A74ADE" w:rsidRPr="00494FD6" w:rsidRDefault="00A74ADE" w:rsidP="00494FD6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Česk</w:t>
                            </w:r>
                            <w:r w:rsidR="00494FD6"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494FD6"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67BCB16A" w14:textId="77777777" w:rsidR="00A74ADE" w:rsidRPr="00494FD6" w:rsidRDefault="00A74ADE" w:rsidP="00494F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EF0B38" w14:textId="77777777" w:rsidR="00A74ADE" w:rsidRDefault="00A74ADE" w:rsidP="00494FD6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098E49C6" w14:textId="77777777" w:rsidR="00A74ADE" w:rsidRDefault="00A74ADE" w:rsidP="0050155B">
                            <w:pPr>
                              <w:pStyle w:val="Nzev"/>
                            </w:pPr>
                          </w:p>
                          <w:p w14:paraId="32B0F005" w14:textId="72A73F51" w:rsidR="00476EF2" w:rsidRPr="00476EF2" w:rsidRDefault="00827500" w:rsidP="008275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Unreal Visual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9982F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7" type="#_x0000_t202" style="position:absolute;margin-left:76.5pt;margin-top:274pt;width:447.85pt;height:233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T02gEAAJkDAAAOAAAAZHJzL2Uyb0RvYy54bWysU8tu2zAQvBfoPxC817IF2EkEy0GaIEWB&#10;9AGk/QCKIiWiEpdd0pbcr++Skpw+bkUvxHJJzs7MLve3Y9+xk0JvwJZ8s1pzpqyE2tim5F+/PL65&#10;5swHYWvRgVUlPyvPbw+vX+0HV6gcWuhqhYxArC8GV/I2BFdkmZet6oVfgVOWDjVgLwJtsclqFAOh&#10;912Wr9e7bACsHYJU3lP2YTrkh4SvtZLhk9ZeBdaVnLiFtGJaq7hmh70oGhSuNXKmIf6BRS+MpaIX&#10;qAcRBDui+QuqNxLBgw4rCX0GWhupkgZSs1n/oea5FU4lLWSOdxeb/P+DlR9Pz+4zsjC+hZEamER4&#10;9wTym2cW7lthG3WHCEOrRE2FN9GybHC+mJ9Gq33hI0g1fICamiyOARLQqLGPrpBORujUgPPFdDUG&#10;Jim53V1f7W62nEk6y292eX61TTVEsTx36MM7BT2LQcmRuprgxenJh0hHFMuVWM3Co+m61NnO/pag&#10;izGT6EfGE/cwViMz9awtqqmgPpMehGleaL4paAF/cDbQrJTcfz8KVJx17y15EgdrCXAJqiUQVtLT&#10;kgfOpvA+TAN4dGialpAn1y3ckW/aJEUvLGa61P8kdJ7VOGC/7tOtlx91+AkAAP//AwBQSwMEFAAG&#10;AAgAAAAhAAYLewPkAAAAEgEAAA8AAABkcnMvZG93bnJldi54bWxMT01Pg0AQvZv4HzZj4s0uKFhC&#10;WZrGpknjrdWaeNvCFEjZWcJuC/rrHU71MnkvM/M+suVoWnHF3jWWFISzAARSYcuGKgWfH5unBITz&#10;mkrdWkIFP+hgmd/fZTot7UA7vO59JViEXKoV1N53qZSuqNFoN7MdEu9OtjfaM+0rWfZ6YHHTyucg&#10;eJVGN8QOte7wrcbivL8YBav5+Xe9McNu+/V9St5Dd9hG40Gpx4dxveCxWoDwOPrbB0wdOD/kHOxo&#10;L1Q60TKPX7iQVxBHCYPpIoiSOYjjhMIoBpln8n+V/A8AAP//AwBQSwECLQAUAAYACAAAACEAtoM4&#10;kv4AAADhAQAAEwAAAAAAAAAAAAAAAAAAAAAAW0NvbnRlbnRfVHlwZXNdLnhtbFBLAQItABQABgAI&#10;AAAAIQA4/SH/1gAAAJQBAAALAAAAAAAAAAAAAAAAAC8BAABfcmVscy8ucmVsc1BLAQItABQABgAI&#10;AAAAIQAUuzT02gEAAJkDAAAOAAAAAAAAAAAAAAAAAC4CAABkcnMvZTJvRG9jLnhtbFBLAQItABQA&#10;BgAIAAAAIQAGC3sD5AAAABIBAAAPAAAAAAAAAAAAAAAAADQEAABkcnMvZG93bnJldi54bWxQSwUG&#10;AAAAAAQABADzAAAARQUAAAAA&#10;" o:allowoverlap="f" filled="f" fillcolor="#e7f4fa" stroked="f">
                <v:textbox inset="0,0,0,0">
                  <w:txbxContent>
                    <w:p w14:paraId="748B8A80" w14:textId="77777777" w:rsidR="00CF26F8" w:rsidRDefault="00CF26F8" w:rsidP="00E803C7">
                      <w:pPr>
                        <w:pStyle w:val="Nzev"/>
                        <w:rPr>
                          <w:b/>
                          <w:bCs/>
                        </w:rPr>
                      </w:pPr>
                    </w:p>
                    <w:p w14:paraId="3A8A53C6" w14:textId="6CDBC329" w:rsidR="00A74ADE" w:rsidRPr="00494FD6" w:rsidRDefault="00A74ADE" w:rsidP="00494FD6">
                      <w:pPr>
                        <w:pStyle w:val="Nzev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>Česk</w:t>
                      </w:r>
                      <w:r w:rsidR="00494FD6" w:rsidRPr="00494FD6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centrál</w:t>
                      </w:r>
                      <w:r w:rsidR="00494FD6" w:rsidRPr="00494FD6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cestovního ruchu – </w:t>
                      </w:r>
                      <w:proofErr w:type="spellStart"/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>CzechTourism</w:t>
                      </w:r>
                      <w:proofErr w:type="spellEnd"/>
                    </w:p>
                    <w:p w14:paraId="67BCB16A" w14:textId="77777777" w:rsidR="00A74ADE" w:rsidRPr="00494FD6" w:rsidRDefault="00A74ADE" w:rsidP="00494FD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CEF0B38" w14:textId="77777777" w:rsidR="00A74ADE" w:rsidRDefault="00A74ADE" w:rsidP="00494FD6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14:paraId="098E49C6" w14:textId="77777777" w:rsidR="00A74ADE" w:rsidRDefault="00A74ADE" w:rsidP="0050155B">
                      <w:pPr>
                        <w:pStyle w:val="Nzev"/>
                      </w:pPr>
                    </w:p>
                    <w:p w14:paraId="32B0F005" w14:textId="72A73F51" w:rsidR="00476EF2" w:rsidRPr="00476EF2" w:rsidRDefault="00827500" w:rsidP="0082750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eastAsia="cs-CZ"/>
                        </w:rPr>
                        <w:t>Unreal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 Visual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6F77" w:rsidRPr="00D222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485F59E4" wp14:editId="571D6F4F">
                <wp:simplePos x="0" y="0"/>
                <wp:positionH relativeFrom="margin">
                  <wp:posOffset>71755</wp:posOffset>
                </wp:positionH>
                <wp:positionV relativeFrom="page">
                  <wp:posOffset>6616700</wp:posOffset>
                </wp:positionV>
                <wp:extent cx="5681345" cy="3752850"/>
                <wp:effectExtent l="0" t="0" r="14605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F10FC" w14:textId="765B7C98" w:rsidR="00CF26F8" w:rsidRDefault="00CF26F8" w:rsidP="00CF26F8"/>
                          <w:p w14:paraId="2EC7C663" w14:textId="41127E7C" w:rsidR="00CF26F8" w:rsidRDefault="00CF26F8" w:rsidP="00CF26F8"/>
                          <w:p w14:paraId="7D8B2F90" w14:textId="5FACA351" w:rsidR="00CF26F8" w:rsidRDefault="00CF26F8" w:rsidP="00CF26F8"/>
                          <w:p w14:paraId="7D024BF0" w14:textId="5C283D82" w:rsidR="00CF26F8" w:rsidRDefault="00CF26F8" w:rsidP="00CF26F8"/>
                          <w:p w14:paraId="0ECC7FDE" w14:textId="565220BE" w:rsidR="00CF26F8" w:rsidRDefault="00CF26F8" w:rsidP="00CF26F8"/>
                          <w:p w14:paraId="27BF0299" w14:textId="65D37ECC" w:rsidR="00CF26F8" w:rsidRDefault="00CF26F8" w:rsidP="00CF26F8"/>
                          <w:p w14:paraId="7DB4426E" w14:textId="65600B30" w:rsidR="00CF26F8" w:rsidRDefault="00CF26F8" w:rsidP="00CF26F8"/>
                          <w:p w14:paraId="309A179D" w14:textId="2288C072" w:rsidR="00BA6F77" w:rsidRDefault="00BA6F77" w:rsidP="00CF26F8"/>
                          <w:p w14:paraId="734BAA28" w14:textId="38CBAB14" w:rsidR="00BA6F77" w:rsidRDefault="00BA6F77" w:rsidP="00CF26F8"/>
                          <w:p w14:paraId="786F037E" w14:textId="55E5E1D2" w:rsidR="00BA6F77" w:rsidRDefault="00BA6F77" w:rsidP="00CF26F8"/>
                          <w:p w14:paraId="6F15289A" w14:textId="19C38AB1" w:rsidR="00BA6F77" w:rsidRDefault="00BA6F77" w:rsidP="00CF26F8"/>
                          <w:p w14:paraId="7DAC6DC2" w14:textId="5AFB93ED" w:rsidR="00BA6F77" w:rsidRDefault="00BA6F77" w:rsidP="00CF26F8"/>
                          <w:p w14:paraId="0066CD08" w14:textId="77777777" w:rsidR="00BA6F77" w:rsidRDefault="00BA6F77" w:rsidP="00CF26F8"/>
                          <w:p w14:paraId="59002BC3" w14:textId="769BB9B1" w:rsidR="00CF26F8" w:rsidRDefault="00CF26F8" w:rsidP="00CF26F8"/>
                          <w:p w14:paraId="4F2FC40B" w14:textId="02D46EE5" w:rsidR="00CF26F8" w:rsidRDefault="00CF26F8" w:rsidP="00CF26F8"/>
                          <w:p w14:paraId="2AAF0982" w14:textId="180C7890" w:rsidR="00BA6F77" w:rsidRDefault="00BA6F77" w:rsidP="00CF26F8"/>
                          <w:p w14:paraId="2577AEB8" w14:textId="77777777" w:rsidR="00BA6F77" w:rsidRDefault="00BA6F77" w:rsidP="00CF26F8"/>
                          <w:p w14:paraId="0ED94171" w14:textId="77777777" w:rsidR="00BA6F77" w:rsidRDefault="00BA6F77" w:rsidP="00CF26F8"/>
                          <w:p w14:paraId="61F769AF" w14:textId="77777777" w:rsidR="00BA6F77" w:rsidRDefault="00BA6F77" w:rsidP="00CF26F8"/>
                          <w:p w14:paraId="2B7AC213" w14:textId="2B635CE7" w:rsidR="00BA6F77" w:rsidRDefault="005B3982" w:rsidP="00CF26F8">
                            <w:r>
                              <w:t>č</w:t>
                            </w:r>
                            <w:r w:rsidR="00BA6F77">
                              <w:t xml:space="preserve">íslo smlouvy </w:t>
                            </w:r>
                            <w:r w:rsidR="00C365A3">
                              <w:t>O</w:t>
                            </w:r>
                            <w:r w:rsidR="00BA6F77">
                              <w:t>bjednatele:</w:t>
                            </w:r>
                            <w:r w:rsidR="00C365A3">
                              <w:t xml:space="preserve"> </w:t>
                            </w:r>
                            <w:r w:rsidR="00367C32" w:rsidRPr="00367C32">
                              <w:t>2025/S/410/0184</w:t>
                            </w:r>
                          </w:p>
                          <w:p w14:paraId="6A3245DB" w14:textId="0EE301DD" w:rsidR="00BA6F77" w:rsidRDefault="005B3982" w:rsidP="00CF26F8">
                            <w:r>
                              <w:t>čí</w:t>
                            </w:r>
                            <w:r w:rsidR="00BA6F77">
                              <w:t xml:space="preserve">slo smlouvy </w:t>
                            </w:r>
                            <w:r w:rsidR="00C365A3">
                              <w:t>Z</w:t>
                            </w:r>
                            <w:r w:rsidR="00BA6F77">
                              <w:t>hotovitele:</w:t>
                            </w:r>
                          </w:p>
                          <w:p w14:paraId="455A0991" w14:textId="2A2DCE21" w:rsidR="00CF26F8" w:rsidRDefault="00CF26F8" w:rsidP="00CF26F8"/>
                          <w:p w14:paraId="19762B19" w14:textId="77777777" w:rsidR="00BA6F77" w:rsidRDefault="00BA6F77" w:rsidP="00CF26F8"/>
                          <w:p w14:paraId="3683625A" w14:textId="0383E2EF" w:rsidR="00CF26F8" w:rsidRDefault="00CF26F8" w:rsidP="00CF26F8"/>
                          <w:p w14:paraId="3A9167A5" w14:textId="2F284247" w:rsidR="00A74ADE" w:rsidRDefault="00A74ADE" w:rsidP="00E803C7">
                            <w:pPr>
                              <w:tabs>
                                <w:tab w:val="left" w:pos="3261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F59E4"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8" type="#_x0000_t202" style="position:absolute;margin-left:5.65pt;margin-top:521pt;width:447.35pt;height:295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bD3AEAAJkDAAAOAAAAZHJzL2Uyb0RvYy54bWysU9uO0zAQfUfiHyy/07RdulRR09Wyq0VI&#10;y0Va+ICJ4yQWiceM3Sbl6xk7TZfLG+LFmozt43OZ7G7GvhNHTd6gLeRqsZRCW4WVsU0hv355eLWV&#10;wgewFXRodSFP2sub/csXu8Hleo0tdpUmwSDW54MrZBuCy7PMq1b34BfotOXNGqmHwJ/UZBXBwOh9&#10;l62Xy+tsQKocodLec/d+2pT7hF/XWoVPde11EF0hmVtIK6W1jGu230HeELjWqDMN+AcWPRjLj16g&#10;7iGAOJD5C6o3itBjHRYK+wzr2iidNLCa1fIPNU8tOJ20sDneXWzy/w9WfTw+uc8kwvgWRw4wifDu&#10;EdU3LyzetWAbfUuEQ6uh4odX0bJscD4/X41W+9xHkHL4gBWHDIeACWisqY+usE7B6BzA6WK6HoNQ&#10;3Nxcb1dXrzdSKN67erNZbzcplgzy+bojH95p7EUsCkmcaoKH46MPkQ7k85H4msUH03Up2c7+1uCD&#10;sZPoR8YT9zCWozBVIddRW1RTYnViPYTTvPB8c9Ei/ZBi4FkppP9+ANJSdO8texIHay5oLsq5AKv4&#10;aiFLKabyLkwDeHBkmpaRJ9ct3rJvtUmKnlmc6XL+Seh5VuOA/fqdTj3/UfufAAAA//8DAFBLAwQU&#10;AAYACAAAACEA0PgjEt0AAAAMAQAADwAAAGRycy9kb3ducmV2LnhtbExPPU/DMBDdkfgP1iGxUbsN&#10;itoQpypIMMCUwsLmxkdiNT5Hsduaf88xwXT37p7eR73NfhRnnKMLpGG5UCCQumAd9Ro+3p/v1iBi&#10;MmTNGAg1fGOEbXN9VZvKhgu1eN6nXrAIxcpoGFKaKiljN6A3cREmJP59hdmbxHDupZ3NhcX9KFdK&#10;ldIbR+wwmAmfBuyO+5PXkF+car0bdu7z7ZjXZTDt5vFV69ubvHsAkTCnPzL8xufo0HCmQziRjWJk&#10;vCyYyVPdr7gUMzaq5OXAp7IoFMimlv9LND8AAAD//wMAUEsBAi0AFAAGAAgAAAAhALaDOJL+AAAA&#10;4QEAABMAAAAAAAAAAAAAAAAAAAAAAFtDb250ZW50X1R5cGVzXS54bWxQSwECLQAUAAYACAAAACEA&#10;OP0h/9YAAACUAQAACwAAAAAAAAAAAAAAAAAvAQAAX3JlbHMvLnJlbHNQSwECLQAUAAYACAAAACEA&#10;q6G2w9wBAACZAwAADgAAAAAAAAAAAAAAAAAuAgAAZHJzL2Uyb0RvYy54bWxQSwECLQAUAAYACAAA&#10;ACEA0PgjEt0AAAAMAQAADwAAAAAAAAAAAAAAAAA2BAAAZHJzL2Rvd25yZXYueG1sUEsFBgAAAAAE&#10;AAQA8wAAAEAFAAAAAA==&#10;" o:allowoverlap="f" filled="f" fillcolor="#e7f4fa" stroked="f">
                <v:textbox inset="0,0,0,0">
                  <w:txbxContent>
                    <w:p w14:paraId="499F10FC" w14:textId="765B7C98" w:rsidR="00CF26F8" w:rsidRDefault="00CF26F8" w:rsidP="00CF26F8"/>
                    <w:p w14:paraId="2EC7C663" w14:textId="41127E7C" w:rsidR="00CF26F8" w:rsidRDefault="00CF26F8" w:rsidP="00CF26F8"/>
                    <w:p w14:paraId="7D8B2F90" w14:textId="5FACA351" w:rsidR="00CF26F8" w:rsidRDefault="00CF26F8" w:rsidP="00CF26F8"/>
                    <w:p w14:paraId="7D024BF0" w14:textId="5C283D82" w:rsidR="00CF26F8" w:rsidRDefault="00CF26F8" w:rsidP="00CF26F8"/>
                    <w:p w14:paraId="0ECC7FDE" w14:textId="565220BE" w:rsidR="00CF26F8" w:rsidRDefault="00CF26F8" w:rsidP="00CF26F8"/>
                    <w:p w14:paraId="27BF0299" w14:textId="65D37ECC" w:rsidR="00CF26F8" w:rsidRDefault="00CF26F8" w:rsidP="00CF26F8"/>
                    <w:p w14:paraId="7DB4426E" w14:textId="65600B30" w:rsidR="00CF26F8" w:rsidRDefault="00CF26F8" w:rsidP="00CF26F8"/>
                    <w:p w14:paraId="309A179D" w14:textId="2288C072" w:rsidR="00BA6F77" w:rsidRDefault="00BA6F77" w:rsidP="00CF26F8"/>
                    <w:p w14:paraId="734BAA28" w14:textId="38CBAB14" w:rsidR="00BA6F77" w:rsidRDefault="00BA6F77" w:rsidP="00CF26F8"/>
                    <w:p w14:paraId="786F037E" w14:textId="55E5E1D2" w:rsidR="00BA6F77" w:rsidRDefault="00BA6F77" w:rsidP="00CF26F8"/>
                    <w:p w14:paraId="6F15289A" w14:textId="19C38AB1" w:rsidR="00BA6F77" w:rsidRDefault="00BA6F77" w:rsidP="00CF26F8"/>
                    <w:p w14:paraId="7DAC6DC2" w14:textId="5AFB93ED" w:rsidR="00BA6F77" w:rsidRDefault="00BA6F77" w:rsidP="00CF26F8"/>
                    <w:p w14:paraId="0066CD08" w14:textId="77777777" w:rsidR="00BA6F77" w:rsidRDefault="00BA6F77" w:rsidP="00CF26F8"/>
                    <w:p w14:paraId="59002BC3" w14:textId="769BB9B1" w:rsidR="00CF26F8" w:rsidRDefault="00CF26F8" w:rsidP="00CF26F8"/>
                    <w:p w14:paraId="4F2FC40B" w14:textId="02D46EE5" w:rsidR="00CF26F8" w:rsidRDefault="00CF26F8" w:rsidP="00CF26F8"/>
                    <w:p w14:paraId="2AAF0982" w14:textId="180C7890" w:rsidR="00BA6F77" w:rsidRDefault="00BA6F77" w:rsidP="00CF26F8"/>
                    <w:p w14:paraId="2577AEB8" w14:textId="77777777" w:rsidR="00BA6F77" w:rsidRDefault="00BA6F77" w:rsidP="00CF26F8"/>
                    <w:p w14:paraId="0ED94171" w14:textId="77777777" w:rsidR="00BA6F77" w:rsidRDefault="00BA6F77" w:rsidP="00CF26F8"/>
                    <w:p w14:paraId="61F769AF" w14:textId="77777777" w:rsidR="00BA6F77" w:rsidRDefault="00BA6F77" w:rsidP="00CF26F8"/>
                    <w:p w14:paraId="2B7AC213" w14:textId="2B635CE7" w:rsidR="00BA6F77" w:rsidRDefault="005B3982" w:rsidP="00CF26F8">
                      <w:r>
                        <w:t>č</w:t>
                      </w:r>
                      <w:r w:rsidR="00BA6F77">
                        <w:t xml:space="preserve">íslo smlouvy </w:t>
                      </w:r>
                      <w:r w:rsidR="00C365A3">
                        <w:t>O</w:t>
                      </w:r>
                      <w:r w:rsidR="00BA6F77">
                        <w:t>bjednatele:</w:t>
                      </w:r>
                      <w:r w:rsidR="00C365A3">
                        <w:t xml:space="preserve"> </w:t>
                      </w:r>
                      <w:r w:rsidR="00367C32" w:rsidRPr="00367C32">
                        <w:t>2025/S/410/0184</w:t>
                      </w:r>
                    </w:p>
                    <w:p w14:paraId="6A3245DB" w14:textId="0EE301DD" w:rsidR="00BA6F77" w:rsidRDefault="005B3982" w:rsidP="00CF26F8">
                      <w:r>
                        <w:t>čí</w:t>
                      </w:r>
                      <w:r w:rsidR="00BA6F77">
                        <w:t xml:space="preserve">slo smlouvy </w:t>
                      </w:r>
                      <w:r w:rsidR="00C365A3">
                        <w:t>Z</w:t>
                      </w:r>
                      <w:r w:rsidR="00BA6F77">
                        <w:t>hotovitele:</w:t>
                      </w:r>
                    </w:p>
                    <w:p w14:paraId="455A0991" w14:textId="2A2DCE21" w:rsidR="00CF26F8" w:rsidRDefault="00CF26F8" w:rsidP="00CF26F8"/>
                    <w:p w14:paraId="19762B19" w14:textId="77777777" w:rsidR="00BA6F77" w:rsidRDefault="00BA6F77" w:rsidP="00CF26F8"/>
                    <w:p w14:paraId="3683625A" w14:textId="0383E2EF" w:rsidR="00CF26F8" w:rsidRDefault="00CF26F8" w:rsidP="00CF26F8"/>
                    <w:p w14:paraId="3A9167A5" w14:textId="2F284247" w:rsidR="00A74ADE" w:rsidRDefault="00A74ADE" w:rsidP="00E803C7">
                      <w:pPr>
                        <w:tabs>
                          <w:tab w:val="left" w:pos="3261"/>
                        </w:tabs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74ADE" w:rsidRPr="00D22235">
        <w:br w:type="page"/>
      </w:r>
    </w:p>
    <w:p w14:paraId="38CA7EF7" w14:textId="663A977B" w:rsidR="00CF26F8" w:rsidRPr="00D22235" w:rsidRDefault="00165AF1" w:rsidP="00835432">
      <w:pPr>
        <w:pStyle w:val="Heading1CzechTourism"/>
        <w:numPr>
          <w:ilvl w:val="0"/>
          <w:numId w:val="0"/>
        </w:numPr>
        <w:spacing w:line="240" w:lineRule="auto"/>
      </w:pPr>
      <w:r w:rsidRPr="00D22235">
        <w:lastRenderedPageBreak/>
        <w:t>Rámcová</w:t>
      </w:r>
      <w:r w:rsidR="00EA2819" w:rsidRPr="00D22235">
        <w:t xml:space="preserve"> </w:t>
      </w:r>
      <w:r w:rsidR="006E7403">
        <w:t>dohoda</w:t>
      </w:r>
    </w:p>
    <w:p w14:paraId="04C70DE6" w14:textId="77777777" w:rsidR="00835432" w:rsidRPr="00D22235" w:rsidRDefault="00835432" w:rsidP="00835432">
      <w:pPr>
        <w:pStyle w:val="Heading1CzechTourism"/>
        <w:numPr>
          <w:ilvl w:val="0"/>
          <w:numId w:val="0"/>
        </w:numPr>
        <w:spacing w:line="240" w:lineRule="auto"/>
      </w:pPr>
    </w:p>
    <w:p w14:paraId="49C92AAE" w14:textId="48AF7A4A" w:rsidR="00A74ADE" w:rsidRPr="00D22235" w:rsidRDefault="00A74ADE" w:rsidP="00561A25">
      <w:pPr>
        <w:spacing w:line="240" w:lineRule="auto"/>
        <w:jc w:val="center"/>
      </w:pPr>
      <w:r w:rsidRPr="00D22235">
        <w:t xml:space="preserve">uzavřená </w:t>
      </w:r>
      <w:r w:rsidR="00E205EB" w:rsidRPr="00D22235">
        <w:t xml:space="preserve">podle ustanovení </w:t>
      </w:r>
      <w:r w:rsidRPr="00D22235">
        <w:t>§ 2</w:t>
      </w:r>
      <w:r w:rsidR="007B6AB5" w:rsidRPr="00D22235">
        <w:t xml:space="preserve">586 </w:t>
      </w:r>
      <w:r w:rsidRPr="00D22235">
        <w:t>a násl. zákona č.</w:t>
      </w:r>
      <w:r w:rsidR="00B0116C" w:rsidRPr="00D22235">
        <w:t xml:space="preserve"> 89/2012 Sb., občansk</w:t>
      </w:r>
      <w:r w:rsidR="005B5A0E">
        <w:t>ého</w:t>
      </w:r>
      <w:r w:rsidR="00B0116C" w:rsidRPr="00D22235">
        <w:t xml:space="preserve"> zákoník</w:t>
      </w:r>
      <w:r w:rsidR="005B5A0E">
        <w:t>u</w:t>
      </w:r>
      <w:r w:rsidR="0022734E" w:rsidRPr="00D22235">
        <w:t>, v</w:t>
      </w:r>
      <w:r w:rsidR="00DF6EBC" w:rsidRPr="00D22235">
        <w:t xml:space="preserve">e znění pozdějších předpisů </w:t>
      </w:r>
      <w:r w:rsidR="00B0116C" w:rsidRPr="00D22235">
        <w:t xml:space="preserve">(dále jen </w:t>
      </w:r>
      <w:r w:rsidR="00DF6EBC" w:rsidRPr="00D22235">
        <w:t>„</w:t>
      </w:r>
      <w:r w:rsidR="00B0116C" w:rsidRPr="00D22235">
        <w:t>občanský zákoník</w:t>
      </w:r>
      <w:r w:rsidR="00DF6EBC" w:rsidRPr="00D22235">
        <w:t>“</w:t>
      </w:r>
      <w:r w:rsidR="00B0116C" w:rsidRPr="00D22235">
        <w:t>)</w:t>
      </w:r>
    </w:p>
    <w:p w14:paraId="45772682" w14:textId="77777777" w:rsidR="00A74ADE" w:rsidRPr="00D22235" w:rsidRDefault="00A74ADE" w:rsidP="00B942F3">
      <w:pPr>
        <w:widowControl w:val="0"/>
        <w:tabs>
          <w:tab w:val="left" w:pos="720"/>
        </w:tabs>
        <w:spacing w:line="240" w:lineRule="auto"/>
        <w:ind w:left="566" w:right="566"/>
        <w:rPr>
          <w:szCs w:val="24"/>
        </w:rPr>
      </w:pPr>
    </w:p>
    <w:p w14:paraId="1E7CEF8C" w14:textId="30EFB756" w:rsidR="00A74ADE" w:rsidRPr="00D22235" w:rsidRDefault="00A74ADE" w:rsidP="00B942F3">
      <w:pPr>
        <w:spacing w:line="240" w:lineRule="auto"/>
        <w:rPr>
          <w:i/>
          <w:szCs w:val="24"/>
        </w:rPr>
      </w:pPr>
      <w:r w:rsidRPr="00D22235">
        <w:rPr>
          <w:b/>
          <w:szCs w:val="24"/>
        </w:rPr>
        <w:t xml:space="preserve">                                                                                                               </w:t>
      </w:r>
    </w:p>
    <w:p w14:paraId="39FE97BD" w14:textId="77777777" w:rsidR="00A74ADE" w:rsidRPr="00D22235" w:rsidRDefault="00A74ADE" w:rsidP="00B942F3">
      <w:pPr>
        <w:pStyle w:val="Heading1-Number-FollowNumberCzechTourism"/>
        <w:spacing w:before="0" w:line="240" w:lineRule="auto"/>
        <w:rPr>
          <w:sz w:val="22"/>
          <w:szCs w:val="22"/>
        </w:rPr>
      </w:pPr>
      <w:r w:rsidRPr="00D22235">
        <w:rPr>
          <w:sz w:val="22"/>
          <w:szCs w:val="22"/>
        </w:rPr>
        <w:t>Smluvní strany</w:t>
      </w:r>
    </w:p>
    <w:p w14:paraId="77100B3E" w14:textId="77777777" w:rsidR="00A74ADE" w:rsidRPr="00D22235" w:rsidRDefault="00A74ADE" w:rsidP="00B942F3">
      <w:pPr>
        <w:pStyle w:val="Heading2CzechTourism"/>
        <w:numPr>
          <w:ilvl w:val="1"/>
          <w:numId w:val="0"/>
        </w:numPr>
        <w:spacing w:line="240" w:lineRule="auto"/>
      </w:pPr>
      <w:r w:rsidRPr="00D22235">
        <w:t xml:space="preserve">Česká centrála cestovního ruchu – CzechTourism </w:t>
      </w:r>
    </w:p>
    <w:p w14:paraId="3D8C44B5" w14:textId="77777777" w:rsidR="00A74ADE" w:rsidRPr="00D22235" w:rsidRDefault="00A74ADE" w:rsidP="00B942F3">
      <w:pPr>
        <w:spacing w:line="240" w:lineRule="auto"/>
      </w:pPr>
      <w:r w:rsidRPr="00D22235">
        <w:t>příspěvková organizace Ministerstva pro místní rozvoj České republiky</w:t>
      </w:r>
    </w:p>
    <w:p w14:paraId="49349EE8" w14:textId="77777777" w:rsidR="00A74ADE" w:rsidRPr="00D22235" w:rsidRDefault="00A74ADE" w:rsidP="00B942F3">
      <w:pPr>
        <w:spacing w:line="240" w:lineRule="auto"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400531" w:rsidRPr="00D22235" w14:paraId="4D8B0524" w14:textId="77777777" w:rsidTr="009D7688">
        <w:tc>
          <w:tcPr>
            <w:tcW w:w="2500" w:type="pct"/>
          </w:tcPr>
          <w:p w14:paraId="6D4D1CED" w14:textId="796359F3" w:rsidR="00CF26F8" w:rsidRPr="00D22235" w:rsidRDefault="00223D16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D22235">
              <w:rPr>
                <w:sz w:val="22"/>
                <w:szCs w:val="22"/>
              </w:rPr>
              <w:t>Sídlo</w:t>
            </w:r>
            <w:r w:rsidR="00CF26F8" w:rsidRPr="00D22235">
              <w:rPr>
                <w:sz w:val="22"/>
                <w:szCs w:val="22"/>
              </w:rPr>
              <w:t>:</w:t>
            </w:r>
          </w:p>
        </w:tc>
        <w:tc>
          <w:tcPr>
            <w:tcW w:w="2500" w:type="pct"/>
          </w:tcPr>
          <w:p w14:paraId="425B8F08" w14:textId="59D19304" w:rsidR="00CF26F8" w:rsidRPr="00D22235" w:rsidRDefault="000B42F7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D22235">
              <w:rPr>
                <w:sz w:val="22"/>
                <w:szCs w:val="22"/>
              </w:rPr>
              <w:t>Štěpánská 567/15, Praha 2 – Nové Město 120 00</w:t>
            </w:r>
          </w:p>
        </w:tc>
      </w:tr>
      <w:tr w:rsidR="00400531" w:rsidRPr="00D22235" w14:paraId="1D9500EF" w14:textId="77777777" w:rsidTr="009D7688">
        <w:tc>
          <w:tcPr>
            <w:tcW w:w="2500" w:type="pct"/>
          </w:tcPr>
          <w:p w14:paraId="69510ABF" w14:textId="4A0F980D" w:rsidR="00CF26F8" w:rsidRPr="00D22235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D22235"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651624F7" w14:textId="77777777" w:rsidR="00CF26F8" w:rsidRPr="00D22235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D22235">
              <w:rPr>
                <w:sz w:val="22"/>
                <w:szCs w:val="22"/>
              </w:rPr>
              <w:t>49 27 76 00</w:t>
            </w:r>
          </w:p>
        </w:tc>
      </w:tr>
      <w:tr w:rsidR="00400531" w:rsidRPr="00D22235" w14:paraId="5E423D2B" w14:textId="77777777" w:rsidTr="009D7688">
        <w:tc>
          <w:tcPr>
            <w:tcW w:w="2500" w:type="pct"/>
            <w:tcBorders>
              <w:bottom w:val="single" w:sz="2" w:space="0" w:color="auto"/>
            </w:tcBorders>
          </w:tcPr>
          <w:p w14:paraId="78518532" w14:textId="77777777" w:rsidR="00CF26F8" w:rsidRPr="00D22235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D22235">
              <w:rPr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A6FCE17" w14:textId="77777777" w:rsidR="00CF26F8" w:rsidRPr="00D22235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D22235">
              <w:rPr>
                <w:sz w:val="22"/>
                <w:szCs w:val="22"/>
              </w:rPr>
              <w:t>CZ 49 27 76 00</w:t>
            </w:r>
          </w:p>
        </w:tc>
      </w:tr>
      <w:tr w:rsidR="00400531" w:rsidRPr="00D22235" w14:paraId="1183345C" w14:textId="77777777" w:rsidTr="009D7688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2E317B48" w14:textId="32200313" w:rsidR="00CF26F8" w:rsidRPr="00D22235" w:rsidRDefault="00F06C41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D22235">
              <w:rPr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02B5BF94" w14:textId="30EF434E" w:rsidR="00CF26F8" w:rsidRPr="00D22235" w:rsidRDefault="005B5A0E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Františkem </w:t>
            </w:r>
            <w:proofErr w:type="spellStart"/>
            <w:r>
              <w:rPr>
                <w:sz w:val="22"/>
                <w:szCs w:val="22"/>
              </w:rPr>
              <w:t>Reismüllerem</w:t>
            </w:r>
            <w:proofErr w:type="spellEnd"/>
            <w:r>
              <w:rPr>
                <w:sz w:val="22"/>
                <w:szCs w:val="22"/>
              </w:rPr>
              <w:t>, PhD.</w:t>
            </w:r>
            <w:r w:rsidR="00BB10B4" w:rsidRPr="00D22235">
              <w:rPr>
                <w:sz w:val="22"/>
                <w:szCs w:val="22"/>
              </w:rPr>
              <w:t xml:space="preserve">, </w:t>
            </w:r>
            <w:r w:rsidR="00EA174D" w:rsidRPr="00D22235">
              <w:rPr>
                <w:sz w:val="22"/>
                <w:szCs w:val="22"/>
              </w:rPr>
              <w:t xml:space="preserve">ředitelem </w:t>
            </w:r>
          </w:p>
        </w:tc>
      </w:tr>
      <w:tr w:rsidR="00292195" w:rsidRPr="00D22235" w14:paraId="2461D698" w14:textId="77777777" w:rsidTr="009D7688">
        <w:tc>
          <w:tcPr>
            <w:tcW w:w="2500" w:type="pct"/>
            <w:tcBorders>
              <w:top w:val="single" w:sz="2" w:space="0" w:color="auto"/>
              <w:bottom w:val="nil"/>
            </w:tcBorders>
          </w:tcPr>
          <w:p w14:paraId="0EA6E5EA" w14:textId="30355E84" w:rsidR="00292195" w:rsidRPr="00D22235" w:rsidRDefault="00292195" w:rsidP="0029219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2" w:space="0" w:color="auto"/>
              <w:bottom w:val="nil"/>
            </w:tcBorders>
          </w:tcPr>
          <w:p w14:paraId="33CEECDE" w14:textId="77777777" w:rsidR="00292195" w:rsidRPr="00D22235" w:rsidRDefault="00292195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9ED08A9" w14:textId="77777777" w:rsidR="00CF26F8" w:rsidRPr="00D22235" w:rsidRDefault="00CF26F8" w:rsidP="00B942F3">
      <w:pPr>
        <w:pStyle w:val="Zhlavzprvy"/>
        <w:spacing w:line="240" w:lineRule="auto"/>
      </w:pPr>
    </w:p>
    <w:p w14:paraId="1947AE1B" w14:textId="7126C348" w:rsidR="00A74ADE" w:rsidRPr="00D22235" w:rsidRDefault="00A74ADE" w:rsidP="00B942F3">
      <w:pPr>
        <w:pStyle w:val="Zhlavzprvy"/>
        <w:spacing w:line="240" w:lineRule="auto"/>
      </w:pPr>
      <w:r w:rsidRPr="00D22235">
        <w:t xml:space="preserve">(dále jen </w:t>
      </w:r>
      <w:r w:rsidR="00DF6EBC" w:rsidRPr="00D22235">
        <w:t>„Objednatel“</w:t>
      </w:r>
      <w:r w:rsidRPr="00D22235">
        <w:t>)</w:t>
      </w:r>
    </w:p>
    <w:p w14:paraId="6DEEF5F5" w14:textId="77777777" w:rsidR="00A74ADE" w:rsidRPr="00D22235" w:rsidRDefault="00A74ADE" w:rsidP="00B942F3">
      <w:pPr>
        <w:spacing w:line="240" w:lineRule="auto"/>
      </w:pPr>
    </w:p>
    <w:p w14:paraId="126C4A14" w14:textId="77777777" w:rsidR="00CF26F8" w:rsidRPr="00D22235" w:rsidRDefault="00863087" w:rsidP="00B942F3">
      <w:pPr>
        <w:spacing w:line="240" w:lineRule="auto"/>
      </w:pPr>
      <w:r w:rsidRPr="00D22235">
        <w:t>a</w:t>
      </w:r>
      <w:r w:rsidR="00476EF2" w:rsidRPr="00D22235">
        <w:t xml:space="preserve"> </w:t>
      </w:r>
    </w:p>
    <w:p w14:paraId="656C7D9F" w14:textId="77777777" w:rsidR="00CF26F8" w:rsidRPr="00D22235" w:rsidRDefault="00CF26F8" w:rsidP="00B942F3">
      <w:pPr>
        <w:spacing w:line="240" w:lineRule="auto"/>
      </w:pPr>
    </w:p>
    <w:p w14:paraId="607AC148" w14:textId="77777777" w:rsidR="00A74ADE" w:rsidRPr="00D22235" w:rsidRDefault="00A74ADE" w:rsidP="00B942F3">
      <w:pPr>
        <w:spacing w:line="240" w:lineRule="auto"/>
      </w:pPr>
    </w:p>
    <w:tbl>
      <w:tblPr>
        <w:tblW w:w="9096" w:type="dxa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4274"/>
        <w:gridCol w:w="4822"/>
      </w:tblGrid>
      <w:tr w:rsidR="00400531" w:rsidRPr="00D22235" w14:paraId="6F394FF2" w14:textId="77777777" w:rsidTr="009D7688">
        <w:trPr>
          <w:trHeight w:val="262"/>
        </w:trPr>
        <w:tc>
          <w:tcPr>
            <w:tcW w:w="42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5BFB8" w14:textId="532AE6A7" w:rsidR="00CF26F8" w:rsidRPr="00D22235" w:rsidRDefault="00883AF8" w:rsidP="00B942F3">
            <w:pPr>
              <w:spacing w:line="240" w:lineRule="auto"/>
              <w:rPr>
                <w:b/>
                <w:sz w:val="20"/>
              </w:rPr>
            </w:pPr>
            <w:r w:rsidRPr="00D22235">
              <w:rPr>
                <w:szCs w:val="22"/>
              </w:rPr>
              <w:t>Firma: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A8EA82" w14:textId="7F7B2E1D" w:rsidR="00CF26F8" w:rsidRPr="00D22235" w:rsidRDefault="00827500" w:rsidP="00B942F3">
            <w:pPr>
              <w:spacing w:line="240" w:lineRule="auto"/>
            </w:pPr>
            <w:r>
              <w:rPr>
                <w:rStyle w:val="normaltextrun"/>
              </w:rPr>
              <w:t>Unreal Visual s.r.o.</w:t>
            </w:r>
          </w:p>
        </w:tc>
      </w:tr>
      <w:tr w:rsidR="00400531" w:rsidRPr="00D22235" w14:paraId="4DCF96F7" w14:textId="77777777" w:rsidTr="009D7688">
        <w:trPr>
          <w:trHeight w:val="536"/>
        </w:trPr>
        <w:tc>
          <w:tcPr>
            <w:tcW w:w="42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8287C9" w14:textId="0ABD77F8" w:rsidR="003946B3" w:rsidRPr="00D22235" w:rsidRDefault="003946B3" w:rsidP="00B942F3">
            <w:pPr>
              <w:spacing w:line="240" w:lineRule="auto"/>
              <w:rPr>
                <w:szCs w:val="22"/>
              </w:rPr>
            </w:pPr>
            <w:r w:rsidRPr="00D22235">
              <w:t>Zapsanou v obchodním rejstříku</w:t>
            </w:r>
            <w:r w:rsidR="008824DD" w:rsidRPr="00D22235">
              <w:t xml:space="preserve"> vedeném</w:t>
            </w:r>
            <w:r w:rsidRPr="00D22235">
              <w:t xml:space="preserve"> 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9FF6E6" w14:textId="12B10804" w:rsidR="003946B3" w:rsidRPr="00D22235" w:rsidRDefault="008824DD" w:rsidP="00B942F3">
            <w:pPr>
              <w:spacing w:line="240" w:lineRule="auto"/>
            </w:pPr>
            <w:r w:rsidRPr="00D22235">
              <w:rPr>
                <w:szCs w:val="22"/>
              </w:rPr>
              <w:t xml:space="preserve">u </w:t>
            </w:r>
            <w:r w:rsidR="00827500">
              <w:rPr>
                <w:rStyle w:val="normaltextrun"/>
              </w:rPr>
              <w:t>Měst</w:t>
            </w:r>
            <w:r w:rsidR="006C3F50">
              <w:rPr>
                <w:rStyle w:val="normaltextrun"/>
              </w:rPr>
              <w:t>s</w:t>
            </w:r>
            <w:r w:rsidR="00827500">
              <w:rPr>
                <w:rStyle w:val="normaltextrun"/>
              </w:rPr>
              <w:t xml:space="preserve">kého soudu v </w:t>
            </w:r>
            <w:r w:rsidR="006C3F50">
              <w:rPr>
                <w:rStyle w:val="normaltextrun"/>
              </w:rPr>
              <w:t>Praze</w:t>
            </w:r>
            <w:r w:rsidRPr="00D22235">
              <w:rPr>
                <w:szCs w:val="22"/>
              </w:rPr>
              <w:t xml:space="preserve">, oddíl </w:t>
            </w:r>
            <w:r w:rsidR="00827500">
              <w:rPr>
                <w:rStyle w:val="normaltextrun"/>
              </w:rPr>
              <w:t>C</w:t>
            </w:r>
            <w:r w:rsidRPr="00D22235">
              <w:t xml:space="preserve">, </w:t>
            </w:r>
            <w:r w:rsidRPr="00D22235">
              <w:rPr>
                <w:szCs w:val="22"/>
              </w:rPr>
              <w:t>vložka</w:t>
            </w:r>
            <w:r w:rsidR="00BB3E01" w:rsidRPr="00D22235">
              <w:rPr>
                <w:szCs w:val="22"/>
              </w:rPr>
              <w:t xml:space="preserve"> </w:t>
            </w:r>
            <w:r w:rsidR="00827500">
              <w:rPr>
                <w:szCs w:val="22"/>
              </w:rPr>
              <w:t>274042</w:t>
            </w:r>
          </w:p>
        </w:tc>
      </w:tr>
      <w:tr w:rsidR="00400531" w:rsidRPr="00D22235" w14:paraId="2405538B" w14:textId="77777777" w:rsidTr="009D7688">
        <w:trPr>
          <w:trHeight w:val="273"/>
        </w:trPr>
        <w:tc>
          <w:tcPr>
            <w:tcW w:w="4274" w:type="dxa"/>
          </w:tcPr>
          <w:p w14:paraId="04BCE523" w14:textId="502D7901" w:rsidR="00CF26F8" w:rsidRPr="00D22235" w:rsidRDefault="00883AF8" w:rsidP="00B942F3">
            <w:pPr>
              <w:spacing w:line="240" w:lineRule="auto"/>
              <w:rPr>
                <w:b/>
                <w:sz w:val="20"/>
              </w:rPr>
            </w:pPr>
            <w:r w:rsidRPr="00D22235">
              <w:rPr>
                <w:szCs w:val="22"/>
              </w:rPr>
              <w:t>Sídlo:</w:t>
            </w:r>
            <w:r w:rsidR="00CF26F8" w:rsidRPr="00D22235">
              <w:rPr>
                <w:szCs w:val="22"/>
              </w:rPr>
              <w:t xml:space="preserve"> </w:t>
            </w:r>
          </w:p>
        </w:tc>
        <w:tc>
          <w:tcPr>
            <w:tcW w:w="4822" w:type="dxa"/>
          </w:tcPr>
          <w:p w14:paraId="5DAF2AAF" w14:textId="57E8FD6A" w:rsidR="00CF26F8" w:rsidRPr="00D22235" w:rsidRDefault="00827500" w:rsidP="00B942F3">
            <w:pPr>
              <w:spacing w:line="240" w:lineRule="auto"/>
            </w:pPr>
            <w:r>
              <w:t>Dubečská 73/6, 100 00 Praha 10 - Strašnice</w:t>
            </w:r>
          </w:p>
        </w:tc>
      </w:tr>
      <w:tr w:rsidR="00400531" w:rsidRPr="00D22235" w14:paraId="40ECE19A" w14:textId="77777777" w:rsidTr="009D7688">
        <w:trPr>
          <w:trHeight w:val="273"/>
        </w:trPr>
        <w:tc>
          <w:tcPr>
            <w:tcW w:w="4274" w:type="dxa"/>
            <w:tcBorders>
              <w:bottom w:val="single" w:sz="2" w:space="0" w:color="auto"/>
            </w:tcBorders>
          </w:tcPr>
          <w:p w14:paraId="7B62B869" w14:textId="47D06489" w:rsidR="00CF26F8" w:rsidRPr="00D22235" w:rsidRDefault="00883AF8" w:rsidP="00B942F3">
            <w:pPr>
              <w:spacing w:line="240" w:lineRule="auto"/>
              <w:rPr>
                <w:b/>
                <w:sz w:val="20"/>
              </w:rPr>
            </w:pPr>
            <w:r w:rsidRPr="00D22235">
              <w:rPr>
                <w:szCs w:val="22"/>
              </w:rPr>
              <w:t>IČ:</w:t>
            </w:r>
            <w:r w:rsidR="00D02234" w:rsidRPr="00D22235">
              <w:rPr>
                <w:szCs w:val="22"/>
              </w:rPr>
              <w:t xml:space="preserve"> </w:t>
            </w:r>
          </w:p>
        </w:tc>
        <w:tc>
          <w:tcPr>
            <w:tcW w:w="4822" w:type="dxa"/>
            <w:tcBorders>
              <w:bottom w:val="single" w:sz="2" w:space="0" w:color="auto"/>
            </w:tcBorders>
          </w:tcPr>
          <w:p w14:paraId="154987D6" w14:textId="7FB07E51" w:rsidR="00CF26F8" w:rsidRPr="00D22235" w:rsidRDefault="00827500" w:rsidP="00B942F3">
            <w:pPr>
              <w:spacing w:line="240" w:lineRule="auto"/>
            </w:pPr>
            <w:r>
              <w:t>05979064</w:t>
            </w:r>
          </w:p>
        </w:tc>
      </w:tr>
      <w:tr w:rsidR="00400531" w:rsidRPr="00D22235" w14:paraId="58C9BBBC" w14:textId="77777777" w:rsidTr="009D7688">
        <w:trPr>
          <w:trHeight w:val="273"/>
        </w:trPr>
        <w:tc>
          <w:tcPr>
            <w:tcW w:w="4274" w:type="dxa"/>
            <w:tcBorders>
              <w:top w:val="single" w:sz="2" w:space="0" w:color="auto"/>
              <w:bottom w:val="single" w:sz="2" w:space="0" w:color="auto"/>
            </w:tcBorders>
          </w:tcPr>
          <w:p w14:paraId="5A97A803" w14:textId="468E0E57" w:rsidR="00CF26F8" w:rsidRPr="00D22235" w:rsidRDefault="00883AF8" w:rsidP="00B942F3">
            <w:pPr>
              <w:spacing w:line="240" w:lineRule="auto"/>
              <w:rPr>
                <w:sz w:val="20"/>
              </w:rPr>
            </w:pPr>
            <w:r w:rsidRPr="00D22235">
              <w:rPr>
                <w:szCs w:val="22"/>
              </w:rPr>
              <w:t>DIČ:</w:t>
            </w:r>
          </w:p>
        </w:tc>
        <w:tc>
          <w:tcPr>
            <w:tcW w:w="4822" w:type="dxa"/>
            <w:tcBorders>
              <w:top w:val="single" w:sz="2" w:space="0" w:color="auto"/>
              <w:bottom w:val="single" w:sz="2" w:space="0" w:color="auto"/>
            </w:tcBorders>
          </w:tcPr>
          <w:p w14:paraId="0715577B" w14:textId="56B28ED3" w:rsidR="00CF26F8" w:rsidRPr="00D22235" w:rsidRDefault="00827500" w:rsidP="00B942F3">
            <w:pPr>
              <w:spacing w:line="240" w:lineRule="auto"/>
            </w:pPr>
            <w:r>
              <w:t>CZ05979064</w:t>
            </w:r>
          </w:p>
        </w:tc>
      </w:tr>
    </w:tbl>
    <w:p w14:paraId="4E340206" w14:textId="30A8596C" w:rsidR="00A74ADE" w:rsidRPr="00D22235" w:rsidRDefault="00883AF8" w:rsidP="002E1681">
      <w:pPr>
        <w:pStyle w:val="Zhlavzprvy"/>
        <w:pBdr>
          <w:bottom w:val="single" w:sz="4" w:space="1" w:color="auto"/>
        </w:pBdr>
        <w:spacing w:line="360" w:lineRule="auto"/>
        <w:rPr>
          <w:b w:val="0"/>
          <w:bCs/>
        </w:rPr>
      </w:pPr>
      <w:r w:rsidRPr="00D22235">
        <w:rPr>
          <w:b w:val="0"/>
          <w:bCs/>
        </w:rPr>
        <w:t>Zastoupená:</w:t>
      </w:r>
      <w:r w:rsidR="009F10BB" w:rsidRPr="00D22235">
        <w:rPr>
          <w:b w:val="0"/>
          <w:bCs/>
        </w:rPr>
        <w:tab/>
      </w:r>
      <w:r w:rsidR="009F10BB" w:rsidRPr="00D22235">
        <w:rPr>
          <w:b w:val="0"/>
          <w:bCs/>
        </w:rPr>
        <w:tab/>
      </w:r>
      <w:r w:rsidR="009F10BB" w:rsidRPr="00D22235">
        <w:rPr>
          <w:b w:val="0"/>
          <w:bCs/>
        </w:rPr>
        <w:tab/>
      </w:r>
      <w:r w:rsidR="009F10BB" w:rsidRPr="00D22235">
        <w:rPr>
          <w:b w:val="0"/>
          <w:bCs/>
        </w:rPr>
        <w:tab/>
      </w:r>
      <w:r w:rsidR="009F10BB" w:rsidRPr="00D22235">
        <w:rPr>
          <w:b w:val="0"/>
          <w:bCs/>
        </w:rPr>
        <w:tab/>
      </w:r>
      <w:r w:rsidR="009F10BB" w:rsidRPr="00D22235">
        <w:rPr>
          <w:b w:val="0"/>
          <w:bCs/>
        </w:rPr>
        <w:tab/>
      </w:r>
      <w:r w:rsidR="009F10BB" w:rsidRPr="00D22235">
        <w:rPr>
          <w:b w:val="0"/>
          <w:bCs/>
        </w:rPr>
        <w:tab/>
        <w:t xml:space="preserve">        </w:t>
      </w:r>
      <w:r w:rsidR="0028649D" w:rsidRPr="00D22235">
        <w:rPr>
          <w:b w:val="0"/>
          <w:bCs/>
        </w:rPr>
        <w:tab/>
      </w:r>
      <w:r w:rsidR="00827500">
        <w:rPr>
          <w:rStyle w:val="normaltextrun"/>
          <w:b w:val="0"/>
          <w:bCs/>
        </w:rPr>
        <w:t>Bc. Adamem Bělíkem</w:t>
      </w:r>
      <w:r w:rsidR="006C3F50">
        <w:rPr>
          <w:rStyle w:val="normaltextrun"/>
          <w:b w:val="0"/>
          <w:bCs/>
        </w:rPr>
        <w:t>, jednatelem</w:t>
      </w:r>
    </w:p>
    <w:p w14:paraId="705F97F2" w14:textId="0D5810E1" w:rsidR="00226B4E" w:rsidRPr="00D22235" w:rsidRDefault="00883AF8" w:rsidP="002E1681">
      <w:pPr>
        <w:pStyle w:val="Zhlavzprvy"/>
        <w:pBdr>
          <w:top w:val="single" w:sz="4" w:space="1" w:color="auto"/>
          <w:bottom w:val="single" w:sz="4" w:space="1" w:color="auto"/>
        </w:pBdr>
        <w:spacing w:line="240" w:lineRule="auto"/>
        <w:rPr>
          <w:b w:val="0"/>
          <w:bCs/>
        </w:rPr>
      </w:pPr>
      <w:r w:rsidRPr="00D22235">
        <w:rPr>
          <w:b w:val="0"/>
          <w:bCs/>
        </w:rPr>
        <w:t>Zhotovitel je pl</w:t>
      </w:r>
      <w:r w:rsidR="00226B4E" w:rsidRPr="00D22235">
        <w:rPr>
          <w:b w:val="0"/>
          <w:bCs/>
        </w:rPr>
        <w:t>átce DPH:</w:t>
      </w:r>
      <w:r w:rsidR="002E1681" w:rsidRPr="00D22235">
        <w:rPr>
          <w:b w:val="0"/>
          <w:bCs/>
        </w:rPr>
        <w:tab/>
      </w:r>
      <w:r w:rsidR="002E1681" w:rsidRPr="00D22235">
        <w:rPr>
          <w:b w:val="0"/>
          <w:bCs/>
        </w:rPr>
        <w:tab/>
        <w:t xml:space="preserve">    </w:t>
      </w:r>
      <w:r w:rsidR="008648C9" w:rsidRPr="00D22235">
        <w:rPr>
          <w:b w:val="0"/>
          <w:bCs/>
        </w:rPr>
        <w:t xml:space="preserve">    </w:t>
      </w:r>
      <w:r w:rsidR="0028649D" w:rsidRPr="00D22235">
        <w:rPr>
          <w:b w:val="0"/>
          <w:bCs/>
        </w:rPr>
        <w:tab/>
      </w:r>
      <w:r w:rsidR="00827500">
        <w:rPr>
          <w:rStyle w:val="normaltextrun"/>
          <w:b w:val="0"/>
          <w:bCs/>
        </w:rPr>
        <w:t>ANO</w:t>
      </w:r>
    </w:p>
    <w:p w14:paraId="777424B6" w14:textId="70E95A59" w:rsidR="00EC7DEB" w:rsidRPr="00D22235" w:rsidRDefault="00EC7DEB" w:rsidP="00B942F3">
      <w:pPr>
        <w:pStyle w:val="Zhlavzprvy"/>
        <w:spacing w:line="240" w:lineRule="auto"/>
        <w:rPr>
          <w:rStyle w:val="normaltextrun"/>
        </w:rPr>
      </w:pPr>
      <w:r w:rsidRPr="00D22235">
        <w:rPr>
          <w:b w:val="0"/>
          <w:bCs/>
        </w:rPr>
        <w:t>Bankovní spojení: č. účtu</w:t>
      </w:r>
      <w:r w:rsidR="00165C56" w:rsidRPr="00D22235">
        <w:rPr>
          <w:b w:val="0"/>
          <w:bCs/>
        </w:rPr>
        <w:t>:</w:t>
      </w:r>
      <w:r w:rsidR="00A95D8B" w:rsidRPr="00D22235">
        <w:rPr>
          <w:b w:val="0"/>
          <w:bCs/>
        </w:rPr>
        <w:tab/>
      </w:r>
      <w:r w:rsidR="00A95D8B" w:rsidRPr="00D22235">
        <w:rPr>
          <w:b w:val="0"/>
          <w:bCs/>
        </w:rPr>
        <w:tab/>
        <w:t xml:space="preserve">        </w:t>
      </w:r>
      <w:r w:rsidR="0028649D" w:rsidRPr="00D22235">
        <w:rPr>
          <w:b w:val="0"/>
          <w:bCs/>
        </w:rPr>
        <w:tab/>
      </w:r>
      <w:r w:rsidR="00827500" w:rsidRPr="00827500">
        <w:rPr>
          <w:b w:val="0"/>
          <w:bCs/>
        </w:rPr>
        <w:t>2801213670</w:t>
      </w:r>
      <w:r w:rsidR="00827500">
        <w:rPr>
          <w:b w:val="0"/>
          <w:bCs/>
        </w:rPr>
        <w:t>/2010</w:t>
      </w:r>
    </w:p>
    <w:p w14:paraId="63F1B5C2" w14:textId="77777777" w:rsidR="00CE1D95" w:rsidRPr="00D22235" w:rsidRDefault="00CE1D95" w:rsidP="00B942F3">
      <w:pPr>
        <w:pStyle w:val="Zhlavzprvy"/>
        <w:spacing w:line="240" w:lineRule="auto"/>
      </w:pPr>
    </w:p>
    <w:p w14:paraId="3C3E7B25" w14:textId="3D5816EC" w:rsidR="00A74ADE" w:rsidRPr="00D22235" w:rsidRDefault="00A74ADE" w:rsidP="00B942F3">
      <w:pPr>
        <w:pStyle w:val="Zhlavzprvy"/>
        <w:spacing w:line="240" w:lineRule="auto"/>
      </w:pPr>
      <w:r w:rsidRPr="00D22235">
        <w:t xml:space="preserve">(dále jen </w:t>
      </w:r>
      <w:r w:rsidR="00DF6EBC" w:rsidRPr="00D22235">
        <w:t>„</w:t>
      </w:r>
      <w:r w:rsidR="007B6AB5" w:rsidRPr="00D22235">
        <w:t>Zhotovite</w:t>
      </w:r>
      <w:r w:rsidRPr="00D22235">
        <w:t>l</w:t>
      </w:r>
      <w:r w:rsidR="00DF6EBC" w:rsidRPr="00D22235">
        <w:t>“</w:t>
      </w:r>
      <w:r w:rsidRPr="00D22235">
        <w:t>)</w:t>
      </w:r>
    </w:p>
    <w:p w14:paraId="4407018C" w14:textId="6A7829CD" w:rsidR="00A74ADE" w:rsidRPr="00D22235" w:rsidRDefault="00A74ADE" w:rsidP="00B942F3">
      <w:pPr>
        <w:spacing w:line="240" w:lineRule="auto"/>
      </w:pPr>
    </w:p>
    <w:p w14:paraId="1EE88A32" w14:textId="4D3F6D81" w:rsidR="00C62704" w:rsidRPr="00D22235" w:rsidRDefault="00FC7600" w:rsidP="00B942F3">
      <w:pPr>
        <w:spacing w:line="240" w:lineRule="auto"/>
        <w:rPr>
          <w:b/>
          <w:bCs/>
        </w:rPr>
      </w:pPr>
      <w:r w:rsidRPr="00D22235">
        <w:rPr>
          <w:b/>
          <w:bCs/>
        </w:rPr>
        <w:t>(společně též jako „smluvní strany“)</w:t>
      </w:r>
    </w:p>
    <w:p w14:paraId="12966DF9" w14:textId="3005A6C0" w:rsidR="009E7078" w:rsidRPr="00D22235" w:rsidRDefault="009E7078" w:rsidP="00B942F3">
      <w:pPr>
        <w:spacing w:line="240" w:lineRule="auto"/>
      </w:pPr>
    </w:p>
    <w:p w14:paraId="63DADD8D" w14:textId="5E726734" w:rsidR="009E7078" w:rsidRPr="00D22235" w:rsidRDefault="009E7078" w:rsidP="00B942F3">
      <w:pPr>
        <w:spacing w:line="240" w:lineRule="auto"/>
      </w:pPr>
    </w:p>
    <w:p w14:paraId="65EE0ED4" w14:textId="78BBCC27" w:rsidR="009E7078" w:rsidRPr="00D22235" w:rsidRDefault="009E7078" w:rsidP="00B942F3">
      <w:pPr>
        <w:spacing w:line="240" w:lineRule="auto"/>
      </w:pPr>
    </w:p>
    <w:p w14:paraId="5793FF02" w14:textId="77777777" w:rsidR="009E7078" w:rsidRPr="00D22235" w:rsidRDefault="009E7078" w:rsidP="00B942F3">
      <w:pPr>
        <w:spacing w:line="240" w:lineRule="auto"/>
      </w:pPr>
    </w:p>
    <w:p w14:paraId="7B479F54" w14:textId="70D22C23" w:rsidR="00C62704" w:rsidRPr="00D22235" w:rsidRDefault="00C62704" w:rsidP="00B942F3">
      <w:pPr>
        <w:spacing w:line="240" w:lineRule="auto"/>
        <w:jc w:val="center"/>
        <w:rPr>
          <w:bCs/>
          <w:szCs w:val="22"/>
        </w:rPr>
      </w:pPr>
      <w:r w:rsidRPr="00D22235">
        <w:rPr>
          <w:szCs w:val="22"/>
        </w:rPr>
        <w:t xml:space="preserve">uzavírají níže uvedeného dne, měsíce a roku tuto </w:t>
      </w:r>
      <w:r w:rsidR="00835432" w:rsidRPr="00D22235">
        <w:rPr>
          <w:szCs w:val="22"/>
        </w:rPr>
        <w:t xml:space="preserve">Rámcovou </w:t>
      </w:r>
      <w:r w:rsidR="00A025F8">
        <w:rPr>
          <w:szCs w:val="22"/>
        </w:rPr>
        <w:t>dohodu</w:t>
      </w:r>
    </w:p>
    <w:p w14:paraId="05B856BA" w14:textId="77777777" w:rsidR="00C62704" w:rsidRPr="00D22235" w:rsidRDefault="00C62704" w:rsidP="00B942F3">
      <w:pPr>
        <w:spacing w:line="240" w:lineRule="auto"/>
      </w:pPr>
    </w:p>
    <w:p w14:paraId="0BE3BEC4" w14:textId="49F42E7B" w:rsidR="00C62704" w:rsidRPr="00D22235" w:rsidRDefault="00C62704" w:rsidP="00B942F3">
      <w:pPr>
        <w:spacing w:line="240" w:lineRule="auto"/>
        <w:jc w:val="center"/>
      </w:pPr>
      <w:r w:rsidRPr="00D22235">
        <w:t xml:space="preserve">(dále jen </w:t>
      </w:r>
      <w:r w:rsidR="00FD2B68" w:rsidRPr="00D22235">
        <w:t>„</w:t>
      </w:r>
      <w:r w:rsidR="00165AF1" w:rsidRPr="00D22235">
        <w:rPr>
          <w:b/>
        </w:rPr>
        <w:t>Rámcová</w:t>
      </w:r>
      <w:r w:rsidR="00835432" w:rsidRPr="00D22235">
        <w:rPr>
          <w:b/>
        </w:rPr>
        <w:t xml:space="preserve"> </w:t>
      </w:r>
      <w:r w:rsidR="00A025F8">
        <w:rPr>
          <w:b/>
          <w:bCs/>
        </w:rPr>
        <w:t>dohoda</w:t>
      </w:r>
      <w:r w:rsidR="00FD2B68" w:rsidRPr="00D22235">
        <w:t>“</w:t>
      </w:r>
      <w:r w:rsidRPr="00D22235">
        <w:t>)</w:t>
      </w:r>
    </w:p>
    <w:p w14:paraId="7674D621" w14:textId="77777777" w:rsidR="00C62704" w:rsidRPr="00D22235" w:rsidRDefault="00C62704" w:rsidP="00B942F3">
      <w:pPr>
        <w:spacing w:line="240" w:lineRule="auto"/>
      </w:pPr>
    </w:p>
    <w:p w14:paraId="4825D948" w14:textId="1B1D7DE1" w:rsidR="006D4E04" w:rsidRPr="00D22235" w:rsidRDefault="006D4E04" w:rsidP="003946B3"/>
    <w:p w14:paraId="5572EA18" w14:textId="77777777" w:rsidR="00A413A2" w:rsidRPr="00D22235" w:rsidRDefault="00A413A2" w:rsidP="003946B3"/>
    <w:p w14:paraId="48C472A7" w14:textId="77777777" w:rsidR="00CE76B0" w:rsidRPr="00D22235" w:rsidRDefault="00CE76B0" w:rsidP="00B942F3">
      <w:pPr>
        <w:pStyle w:val="Heading1-Number-FollowNumberCzechTourism"/>
        <w:spacing w:before="0" w:after="0" w:line="240" w:lineRule="auto"/>
        <w:rPr>
          <w:sz w:val="22"/>
          <w:szCs w:val="22"/>
        </w:rPr>
      </w:pPr>
    </w:p>
    <w:p w14:paraId="55838A52" w14:textId="1084913C" w:rsidR="0030176E" w:rsidRPr="00D22235" w:rsidRDefault="0030176E" w:rsidP="00B942F3">
      <w:pPr>
        <w:pStyle w:val="Heading1-Number-FollowNumberCzechTourism"/>
        <w:spacing w:before="0" w:after="0" w:line="240" w:lineRule="auto"/>
        <w:rPr>
          <w:sz w:val="22"/>
          <w:szCs w:val="22"/>
        </w:rPr>
      </w:pPr>
      <w:r w:rsidRPr="00D22235">
        <w:rPr>
          <w:sz w:val="22"/>
          <w:szCs w:val="22"/>
        </w:rPr>
        <w:lastRenderedPageBreak/>
        <w:t>Preambule</w:t>
      </w:r>
    </w:p>
    <w:p w14:paraId="5D55C3BC" w14:textId="77777777" w:rsidR="009E60B6" w:rsidRPr="00D22235" w:rsidRDefault="009E60B6" w:rsidP="00B942F3">
      <w:pPr>
        <w:pStyle w:val="Nzev"/>
        <w:spacing w:line="240" w:lineRule="auto"/>
        <w:jc w:val="both"/>
        <w:rPr>
          <w:sz w:val="22"/>
          <w:szCs w:val="22"/>
        </w:rPr>
      </w:pPr>
    </w:p>
    <w:p w14:paraId="4628B07C" w14:textId="46E895E8" w:rsidR="009E60B6" w:rsidRPr="00D22235" w:rsidRDefault="009E60B6" w:rsidP="00B942F3">
      <w:pPr>
        <w:pStyle w:val="Nzev"/>
        <w:spacing w:line="240" w:lineRule="auto"/>
        <w:jc w:val="both"/>
        <w:rPr>
          <w:sz w:val="22"/>
          <w:szCs w:val="22"/>
        </w:rPr>
      </w:pPr>
      <w:r w:rsidRPr="00D22235">
        <w:rPr>
          <w:sz w:val="22"/>
          <w:szCs w:val="22"/>
        </w:rPr>
        <w:t>Česká centrála cestovního ruchu – CzechTourism je státní příspěvkovou organizací, která zajišťuje propagaci České republiky a podílí se na vytváření její image jako destinace cestovního ruchu jak v zahraničí, tak v České republice a dále svou činností přispívá k rozvoji odvětví cestovního ruchu. Při plnění tohoto účelu realizuje činnosti k</w:t>
      </w:r>
      <w:r w:rsidR="00CE7C87" w:rsidRPr="00D22235">
        <w:rPr>
          <w:sz w:val="22"/>
          <w:szCs w:val="22"/>
        </w:rPr>
        <w:t> </w:t>
      </w:r>
      <w:r w:rsidRPr="00D22235">
        <w:rPr>
          <w:sz w:val="22"/>
          <w:szCs w:val="22"/>
        </w:rPr>
        <w:t xml:space="preserve">zajištění koordinace propagace cestovního ruchu s aktivitami dalších </w:t>
      </w:r>
      <w:r w:rsidR="00F264E6" w:rsidRPr="00D22235">
        <w:rPr>
          <w:sz w:val="22"/>
          <w:szCs w:val="22"/>
        </w:rPr>
        <w:t xml:space="preserve">veřejných </w:t>
      </w:r>
      <w:r w:rsidRPr="00D22235">
        <w:rPr>
          <w:sz w:val="22"/>
          <w:szCs w:val="22"/>
        </w:rPr>
        <w:t>institucí a podnikatelských subjektů.</w:t>
      </w:r>
    </w:p>
    <w:p w14:paraId="1C8D58E6" w14:textId="7D7EDC88" w:rsidR="0030176E" w:rsidRPr="00D22235" w:rsidRDefault="0030176E" w:rsidP="00B942F3">
      <w:pPr>
        <w:spacing w:line="240" w:lineRule="auto"/>
        <w:jc w:val="both"/>
        <w:rPr>
          <w:szCs w:val="22"/>
        </w:rPr>
      </w:pPr>
    </w:p>
    <w:p w14:paraId="58A5CE18" w14:textId="3CDE4657" w:rsidR="0C781662" w:rsidRPr="000B3C3B" w:rsidRDefault="0AE9D5B9" w:rsidP="00023855">
      <w:pPr>
        <w:jc w:val="both"/>
        <w:rPr>
          <w:szCs w:val="22"/>
        </w:rPr>
      </w:pPr>
      <w:r w:rsidRPr="000B3C3B">
        <w:rPr>
          <w:szCs w:val="22"/>
        </w:rPr>
        <w:t xml:space="preserve">Objednatel prohlašuje, že jeho zájmem je </w:t>
      </w:r>
      <w:r w:rsidR="006F6F09" w:rsidRPr="00224D38">
        <w:rPr>
          <w:rFonts w:cs="Times New Roman"/>
          <w:bCs/>
          <w:color w:val="000000"/>
          <w:szCs w:val="22"/>
        </w:rPr>
        <w:t xml:space="preserve">průběžné </w:t>
      </w:r>
      <w:r w:rsidR="006F6F09" w:rsidRPr="00224D38">
        <w:rPr>
          <w:rFonts w:cs="Times New Roman"/>
          <w:szCs w:val="22"/>
        </w:rPr>
        <w:t xml:space="preserve">zajištění </w:t>
      </w:r>
      <w:proofErr w:type="spellStart"/>
      <w:r w:rsidR="006F6F09" w:rsidRPr="00224D38">
        <w:rPr>
          <w:rFonts w:cs="Times New Roman"/>
          <w:szCs w:val="22"/>
        </w:rPr>
        <w:t>podcastů</w:t>
      </w:r>
      <w:proofErr w:type="spellEnd"/>
      <w:r w:rsidR="006F6F09" w:rsidRPr="00224D38">
        <w:rPr>
          <w:rFonts w:cs="Times New Roman"/>
          <w:szCs w:val="22"/>
        </w:rPr>
        <w:t xml:space="preserve"> a </w:t>
      </w:r>
      <w:r w:rsidR="006F6F09" w:rsidRPr="00224D38">
        <w:rPr>
          <w:rStyle w:val="cf01"/>
          <w:rFonts w:ascii="Georgia" w:hAnsi="Georgia" w:cs="Times New Roman"/>
          <w:sz w:val="22"/>
          <w:szCs w:val="22"/>
        </w:rPr>
        <w:t xml:space="preserve">vysoce kvalitní </w:t>
      </w:r>
      <w:r w:rsidR="00195D69">
        <w:rPr>
          <w:rStyle w:val="cf01"/>
          <w:rFonts w:ascii="Georgia" w:hAnsi="Georgia" w:cs="Times New Roman"/>
          <w:sz w:val="22"/>
          <w:szCs w:val="22"/>
        </w:rPr>
        <w:t>audiovizuální</w:t>
      </w:r>
      <w:r w:rsidR="00232E02">
        <w:rPr>
          <w:rStyle w:val="cf01"/>
          <w:rFonts w:ascii="Georgia" w:hAnsi="Georgia" w:cs="Times New Roman"/>
          <w:sz w:val="22"/>
          <w:szCs w:val="22"/>
        </w:rPr>
        <w:t xml:space="preserve"> </w:t>
      </w:r>
      <w:r w:rsidR="006F6F09" w:rsidRPr="00224D38">
        <w:rPr>
          <w:rStyle w:val="cf01"/>
          <w:rFonts w:ascii="Georgia" w:hAnsi="Georgia" w:cs="Times New Roman"/>
          <w:sz w:val="22"/>
          <w:szCs w:val="22"/>
        </w:rPr>
        <w:t>produkce za účelem nejlepší možné propagace CzechTourism a tvorby image Česka na domácím trhu i v zahraničí,</w:t>
      </w:r>
      <w:r w:rsidR="006F6F09" w:rsidRPr="00224D38">
        <w:rPr>
          <w:rFonts w:cs="Times New Roman"/>
          <w:szCs w:val="22"/>
        </w:rPr>
        <w:t xml:space="preserve"> které mají podpořit propagaci turistických atraktivit Česka v rámci B2B marketingových</w:t>
      </w:r>
      <w:r w:rsidR="005039CE" w:rsidRPr="00224D38">
        <w:rPr>
          <w:rFonts w:cs="Times New Roman"/>
          <w:szCs w:val="22"/>
        </w:rPr>
        <w:t xml:space="preserve"> </w:t>
      </w:r>
      <w:r w:rsidR="002011D1" w:rsidRPr="000B3C3B">
        <w:rPr>
          <w:szCs w:val="22"/>
        </w:rPr>
        <w:t xml:space="preserve">aktivit </w:t>
      </w:r>
      <w:r w:rsidR="005572EC">
        <w:rPr>
          <w:szCs w:val="22"/>
        </w:rPr>
        <w:t>Objednatele</w:t>
      </w:r>
      <w:r w:rsidR="002011D1" w:rsidRPr="000B3C3B">
        <w:rPr>
          <w:szCs w:val="22"/>
        </w:rPr>
        <w:t xml:space="preserve">, </w:t>
      </w:r>
      <w:r w:rsidRPr="000B3C3B">
        <w:rPr>
          <w:szCs w:val="22"/>
        </w:rPr>
        <w:t xml:space="preserve">dle této Rámcové </w:t>
      </w:r>
      <w:r w:rsidR="00A025F8" w:rsidRPr="000B3C3B">
        <w:rPr>
          <w:szCs w:val="22"/>
        </w:rPr>
        <w:t>dohody</w:t>
      </w:r>
      <w:r w:rsidRPr="000B3C3B">
        <w:rPr>
          <w:szCs w:val="22"/>
        </w:rPr>
        <w:t xml:space="preserve">, za což zaplatí </w:t>
      </w:r>
      <w:r w:rsidR="005572EC">
        <w:rPr>
          <w:szCs w:val="22"/>
        </w:rPr>
        <w:t xml:space="preserve">Objednatel </w:t>
      </w:r>
      <w:r w:rsidRPr="000B3C3B">
        <w:rPr>
          <w:szCs w:val="22"/>
        </w:rPr>
        <w:t xml:space="preserve">cenu ve výši a za podmínek touto Rámcovou </w:t>
      </w:r>
      <w:r w:rsidR="00A025F8" w:rsidRPr="000B3C3B">
        <w:rPr>
          <w:szCs w:val="22"/>
        </w:rPr>
        <w:t xml:space="preserve">dohodou </w:t>
      </w:r>
      <w:r w:rsidRPr="000B3C3B">
        <w:rPr>
          <w:szCs w:val="22"/>
        </w:rPr>
        <w:t xml:space="preserve">stanovených. Tato Rámcová </w:t>
      </w:r>
      <w:r w:rsidR="00A025F8" w:rsidRPr="000B3C3B">
        <w:rPr>
          <w:szCs w:val="22"/>
        </w:rPr>
        <w:t xml:space="preserve">dohoda </w:t>
      </w:r>
      <w:r w:rsidRPr="000B3C3B">
        <w:rPr>
          <w:szCs w:val="22"/>
        </w:rPr>
        <w:t xml:space="preserve">je uzavřena na základě zadávacího řízení </w:t>
      </w:r>
      <w:r w:rsidR="00DC7AF9" w:rsidRPr="000B3C3B">
        <w:rPr>
          <w:bCs/>
          <w:szCs w:val="22"/>
        </w:rPr>
        <w:t xml:space="preserve">v rámci </w:t>
      </w:r>
      <w:r w:rsidR="00DC7AF9" w:rsidRPr="000B3C3B">
        <w:rPr>
          <w:b/>
          <w:szCs w:val="22"/>
        </w:rPr>
        <w:t xml:space="preserve">Dynamického nákupního systému na zajištění </w:t>
      </w:r>
      <w:r w:rsidR="00856F31" w:rsidRPr="00224D38">
        <w:rPr>
          <w:rFonts w:cs="Times New Roman"/>
          <w:b/>
          <w:szCs w:val="22"/>
        </w:rPr>
        <w:t>tvorby audiovizuálního obsahu</w:t>
      </w:r>
      <w:r w:rsidR="00DC7AF9" w:rsidRPr="000B3C3B">
        <w:rPr>
          <w:bCs/>
          <w:szCs w:val="22"/>
        </w:rPr>
        <w:t xml:space="preserve">, uveřejněného v informačním systému NEN pod systémovým číslem </w:t>
      </w:r>
      <w:r w:rsidR="004F10AF" w:rsidRPr="00224D38">
        <w:rPr>
          <w:rFonts w:cs="Times New Roman"/>
          <w:b/>
          <w:bCs/>
          <w:szCs w:val="22"/>
        </w:rPr>
        <w:t>N006/24/V00016090</w:t>
      </w:r>
      <w:r w:rsidR="00DC7AF9" w:rsidRPr="000B3C3B">
        <w:rPr>
          <w:rStyle w:val="Siln"/>
          <w:b w:val="0"/>
          <w:szCs w:val="22"/>
        </w:rPr>
        <w:t>.</w:t>
      </w:r>
      <w:r w:rsidR="00DC7AF9" w:rsidRPr="000B3C3B">
        <w:rPr>
          <w:rStyle w:val="Siln"/>
          <w:szCs w:val="22"/>
        </w:rPr>
        <w:t xml:space="preserve"> </w:t>
      </w:r>
      <w:r w:rsidR="005572EC">
        <w:rPr>
          <w:szCs w:val="22"/>
        </w:rPr>
        <w:t>Objednatel</w:t>
      </w:r>
      <w:r w:rsidR="005572EC" w:rsidRPr="000B3C3B">
        <w:rPr>
          <w:szCs w:val="22"/>
        </w:rPr>
        <w:t xml:space="preserve"> </w:t>
      </w:r>
      <w:r w:rsidR="00DC7AF9" w:rsidRPr="000B3C3B">
        <w:rPr>
          <w:szCs w:val="22"/>
        </w:rPr>
        <w:t xml:space="preserve">ve smyslu ustanovení </w:t>
      </w:r>
      <w:r w:rsidR="00DC7AF9" w:rsidRPr="000B3C3B">
        <w:rPr>
          <w:rFonts w:cs="Calibri"/>
          <w:szCs w:val="22"/>
        </w:rPr>
        <w:t>§</w:t>
      </w:r>
      <w:r w:rsidR="00DC7AF9" w:rsidRPr="000B3C3B">
        <w:rPr>
          <w:szCs w:val="22"/>
        </w:rPr>
        <w:t xml:space="preserve"> 141 zákona ZZVZ, vyzval dodavatele zařazené v DNS k podání nabídek na veřejnou zakázku s názvem </w:t>
      </w:r>
      <w:r w:rsidR="009F46DF" w:rsidRPr="00224D38">
        <w:rPr>
          <w:rFonts w:cs="Times New Roman"/>
          <w:b/>
          <w:bCs/>
          <w:szCs w:val="22"/>
        </w:rPr>
        <w:t>„</w:t>
      </w:r>
      <w:r w:rsidR="009003CB">
        <w:rPr>
          <w:rFonts w:cs="Times New Roman"/>
          <w:b/>
          <w:szCs w:val="22"/>
        </w:rPr>
        <w:t>Audiovizuální produkce</w:t>
      </w:r>
      <w:r w:rsidR="009003CB" w:rsidRPr="000B3C3B">
        <w:rPr>
          <w:rFonts w:cs="Times New Roman"/>
          <w:b/>
          <w:szCs w:val="22"/>
        </w:rPr>
        <w:t xml:space="preserve"> </w:t>
      </w:r>
      <w:r w:rsidR="009F46DF" w:rsidRPr="000B3C3B">
        <w:rPr>
          <w:rFonts w:cs="Times New Roman"/>
          <w:b/>
          <w:szCs w:val="22"/>
        </w:rPr>
        <w:t xml:space="preserve">– </w:t>
      </w:r>
      <w:proofErr w:type="spellStart"/>
      <w:r w:rsidR="0095139F" w:rsidRPr="000B3C3B">
        <w:rPr>
          <w:rFonts w:cs="Times New Roman"/>
          <w:b/>
          <w:szCs w:val="22"/>
        </w:rPr>
        <w:t>podcast</w:t>
      </w:r>
      <w:proofErr w:type="spellEnd"/>
      <w:r w:rsidR="00582273" w:rsidRPr="000B3C3B">
        <w:rPr>
          <w:rFonts w:cs="Times New Roman"/>
          <w:b/>
          <w:szCs w:val="22"/>
        </w:rPr>
        <w:t xml:space="preserve"> Sbaleno</w:t>
      </w:r>
      <w:r w:rsidR="009F46DF" w:rsidRPr="00224D38">
        <w:rPr>
          <w:rFonts w:cs="Times New Roman"/>
          <w:b/>
          <w:bCs/>
          <w:szCs w:val="22"/>
        </w:rPr>
        <w:t>“</w:t>
      </w:r>
      <w:r w:rsidR="005572EC">
        <w:rPr>
          <w:rFonts w:cs="Times New Roman"/>
          <w:b/>
          <w:bCs/>
          <w:szCs w:val="22"/>
        </w:rPr>
        <w:t xml:space="preserve">, </w:t>
      </w:r>
      <w:r w:rsidR="00C23FF6" w:rsidRPr="000B3C3B">
        <w:rPr>
          <w:szCs w:val="22"/>
        </w:rPr>
        <w:t xml:space="preserve">ev. č. </w:t>
      </w:r>
      <w:r w:rsidR="005B6F0D" w:rsidRPr="005B6F0D">
        <w:rPr>
          <w:szCs w:val="22"/>
        </w:rPr>
        <w:t>VZ/2025/410/57</w:t>
      </w:r>
      <w:r w:rsidR="005B6F0D">
        <w:rPr>
          <w:szCs w:val="22"/>
        </w:rPr>
        <w:t>.</w:t>
      </w:r>
    </w:p>
    <w:p w14:paraId="5C404810" w14:textId="3703AE1E" w:rsidR="0C781662" w:rsidRPr="00D22235" w:rsidRDefault="0C781662" w:rsidP="0C781662">
      <w:pPr>
        <w:spacing w:line="240" w:lineRule="auto"/>
        <w:jc w:val="both"/>
      </w:pPr>
    </w:p>
    <w:p w14:paraId="2AED228E" w14:textId="5E364733" w:rsidR="009E60B6" w:rsidRPr="00D22235" w:rsidRDefault="0AE9D5B9" w:rsidP="009F5F91">
      <w:pPr>
        <w:tabs>
          <w:tab w:val="left" w:pos="7088"/>
        </w:tabs>
        <w:spacing w:line="240" w:lineRule="auto"/>
        <w:ind w:right="84"/>
        <w:jc w:val="both"/>
      </w:pPr>
      <w:r>
        <w:t xml:space="preserve">Zhotovitel prohlašuje, že mu není známa jakákoliv skutečnost, která by, byť jen potenciálně, mohla ohrozit vytvoření </w:t>
      </w:r>
      <w:proofErr w:type="spellStart"/>
      <w:r w:rsidR="00582273">
        <w:t>podcastů</w:t>
      </w:r>
      <w:proofErr w:type="spellEnd"/>
      <w:r w:rsidR="00582273">
        <w:t xml:space="preserve"> </w:t>
      </w:r>
      <w:r>
        <w:t xml:space="preserve">dle této Rámcové </w:t>
      </w:r>
      <w:r w:rsidR="008A0DFD">
        <w:t>dohody</w:t>
      </w:r>
      <w:r>
        <w:t>, ani vznik žádné takové skutečnosti nehrozí.</w:t>
      </w:r>
    </w:p>
    <w:p w14:paraId="7E16EC6A" w14:textId="5D0D5A4C" w:rsidR="0030176E" w:rsidRPr="00D22235" w:rsidRDefault="0030176E" w:rsidP="00B942F3">
      <w:pPr>
        <w:spacing w:line="240" w:lineRule="auto"/>
        <w:rPr>
          <w:szCs w:val="22"/>
        </w:rPr>
      </w:pPr>
    </w:p>
    <w:p w14:paraId="071D9FB1" w14:textId="45815771" w:rsidR="006D0143" w:rsidRPr="00D22235" w:rsidRDefault="0030176E" w:rsidP="004C55B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40" w:lineRule="auto"/>
        <w:ind w:left="567" w:hanging="539"/>
        <w:rPr>
          <w:sz w:val="22"/>
          <w:szCs w:val="22"/>
        </w:rPr>
      </w:pPr>
      <w:r w:rsidRPr="00D22235">
        <w:rPr>
          <w:sz w:val="22"/>
          <w:szCs w:val="22"/>
        </w:rPr>
        <w:t xml:space="preserve">I. </w:t>
      </w:r>
      <w:r w:rsidRPr="00D22235">
        <w:rPr>
          <w:sz w:val="22"/>
          <w:szCs w:val="22"/>
        </w:rPr>
        <w:tab/>
      </w:r>
    </w:p>
    <w:p w14:paraId="525138BD" w14:textId="635666F6" w:rsidR="00A74ADE" w:rsidRPr="00D22235" w:rsidRDefault="00A74ADE" w:rsidP="00B942F3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40" w:lineRule="auto"/>
        <w:ind w:left="567" w:hanging="539"/>
        <w:rPr>
          <w:sz w:val="22"/>
          <w:szCs w:val="22"/>
        </w:rPr>
      </w:pPr>
      <w:r w:rsidRPr="00D22235">
        <w:rPr>
          <w:sz w:val="22"/>
          <w:szCs w:val="22"/>
        </w:rPr>
        <w:t xml:space="preserve">Předmět </w:t>
      </w:r>
      <w:r w:rsidR="00165AF1" w:rsidRPr="00D22235">
        <w:rPr>
          <w:sz w:val="22"/>
          <w:szCs w:val="22"/>
        </w:rPr>
        <w:t>Rámcové</w:t>
      </w:r>
      <w:r w:rsidR="00E91C32" w:rsidRPr="00D22235">
        <w:rPr>
          <w:sz w:val="22"/>
          <w:szCs w:val="22"/>
        </w:rPr>
        <w:t xml:space="preserve"> </w:t>
      </w:r>
      <w:r w:rsidR="00232E02">
        <w:rPr>
          <w:sz w:val="22"/>
          <w:szCs w:val="22"/>
        </w:rPr>
        <w:t>dohody</w:t>
      </w:r>
    </w:p>
    <w:p w14:paraId="10FA8E51" w14:textId="77777777" w:rsidR="00A74ADE" w:rsidRPr="00D22235" w:rsidRDefault="00A74ADE" w:rsidP="00314872">
      <w:pPr>
        <w:tabs>
          <w:tab w:val="clear" w:pos="227"/>
          <w:tab w:val="left" w:pos="567"/>
        </w:tabs>
        <w:spacing w:line="240" w:lineRule="auto"/>
        <w:ind w:left="567" w:hanging="567"/>
        <w:rPr>
          <w:szCs w:val="22"/>
        </w:rPr>
      </w:pPr>
    </w:p>
    <w:p w14:paraId="70B42D15" w14:textId="33DE530B" w:rsidR="00362218" w:rsidRDefault="0AE9D5B9" w:rsidP="00314872">
      <w:pPr>
        <w:numPr>
          <w:ilvl w:val="1"/>
          <w:numId w:val="19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67"/>
        </w:tabs>
        <w:spacing w:line="240" w:lineRule="auto"/>
        <w:ind w:left="567" w:hanging="567"/>
        <w:jc w:val="both"/>
      </w:pPr>
      <w:r>
        <w:t xml:space="preserve">Předmětem Rámcové </w:t>
      </w:r>
      <w:r w:rsidR="008A0DFD">
        <w:t xml:space="preserve">dohody </w:t>
      </w:r>
      <w:r>
        <w:t xml:space="preserve">je </w:t>
      </w:r>
      <w:r w:rsidR="008C347A" w:rsidRPr="70ADC898">
        <w:rPr>
          <w:rFonts w:cs="Times New Roman"/>
          <w:color w:val="000000" w:themeColor="text1"/>
        </w:rPr>
        <w:t xml:space="preserve">průběžné </w:t>
      </w:r>
      <w:r w:rsidR="008C347A" w:rsidRPr="70ADC898">
        <w:rPr>
          <w:rFonts w:cs="Times New Roman"/>
        </w:rPr>
        <w:t xml:space="preserve">zajištění </w:t>
      </w:r>
      <w:proofErr w:type="spellStart"/>
      <w:r w:rsidR="008C347A" w:rsidRPr="70ADC898">
        <w:rPr>
          <w:rFonts w:cs="Times New Roman"/>
        </w:rPr>
        <w:t>podcastů</w:t>
      </w:r>
      <w:proofErr w:type="spellEnd"/>
      <w:r w:rsidR="008C347A" w:rsidRPr="70ADC898">
        <w:rPr>
          <w:rFonts w:cs="Times New Roman"/>
        </w:rPr>
        <w:t xml:space="preserve"> </w:t>
      </w:r>
      <w:r w:rsidR="1FA2B906" w:rsidRPr="70ADC898">
        <w:rPr>
          <w:rFonts w:cs="Times New Roman"/>
        </w:rPr>
        <w:t>prostřednictvím</w:t>
      </w:r>
      <w:r w:rsidR="008C347A" w:rsidRPr="70ADC898">
        <w:rPr>
          <w:rFonts w:cs="Times New Roman"/>
        </w:rPr>
        <w:t xml:space="preserve"> </w:t>
      </w:r>
      <w:r w:rsidR="008C347A" w:rsidRPr="70ADC898">
        <w:rPr>
          <w:rStyle w:val="cf01"/>
          <w:rFonts w:ascii="Georgia" w:hAnsi="Georgia" w:cs="Times New Roman"/>
          <w:sz w:val="22"/>
          <w:szCs w:val="22"/>
        </w:rPr>
        <w:t xml:space="preserve">vysoce kvalitní </w:t>
      </w:r>
      <w:r w:rsidR="00591C47" w:rsidRPr="70ADC898">
        <w:rPr>
          <w:rStyle w:val="cf01"/>
          <w:rFonts w:ascii="Georgia" w:hAnsi="Georgia" w:cs="Times New Roman"/>
          <w:sz w:val="22"/>
          <w:szCs w:val="22"/>
        </w:rPr>
        <w:t>a</w:t>
      </w:r>
      <w:r w:rsidR="00195D69" w:rsidRPr="70ADC898">
        <w:rPr>
          <w:rStyle w:val="cf01"/>
          <w:rFonts w:ascii="Georgia" w:hAnsi="Georgia" w:cs="Times New Roman"/>
          <w:sz w:val="22"/>
          <w:szCs w:val="22"/>
        </w:rPr>
        <w:t>udiovizuální</w:t>
      </w:r>
      <w:r w:rsidR="00232E02" w:rsidRPr="70ADC898">
        <w:rPr>
          <w:rStyle w:val="cf01"/>
          <w:rFonts w:ascii="Georgia" w:hAnsi="Georgia" w:cs="Times New Roman"/>
          <w:sz w:val="22"/>
          <w:szCs w:val="22"/>
        </w:rPr>
        <w:t xml:space="preserve"> </w:t>
      </w:r>
      <w:r w:rsidR="008C347A" w:rsidRPr="70ADC898">
        <w:rPr>
          <w:rStyle w:val="cf01"/>
          <w:rFonts w:ascii="Georgia" w:hAnsi="Georgia" w:cs="Times New Roman"/>
          <w:sz w:val="22"/>
          <w:szCs w:val="22"/>
        </w:rPr>
        <w:t xml:space="preserve">produkce za účelem nejlepší možné propagace </w:t>
      </w:r>
      <w:r w:rsidR="00340E47" w:rsidRPr="70ADC898">
        <w:rPr>
          <w:rStyle w:val="cf01"/>
          <w:rFonts w:ascii="Georgia" w:hAnsi="Georgia" w:cs="Times New Roman"/>
          <w:sz w:val="22"/>
          <w:szCs w:val="22"/>
        </w:rPr>
        <w:t>Objednatele</w:t>
      </w:r>
      <w:r w:rsidR="008C347A" w:rsidRPr="70ADC898">
        <w:rPr>
          <w:rStyle w:val="cf01"/>
          <w:rFonts w:ascii="Georgia" w:hAnsi="Georgia" w:cs="Times New Roman"/>
          <w:sz w:val="22"/>
          <w:szCs w:val="22"/>
        </w:rPr>
        <w:t xml:space="preserve"> a tvorby image Česka na domácím trhu i v zahraničí,</w:t>
      </w:r>
      <w:r w:rsidR="008C347A" w:rsidRPr="70ADC898">
        <w:rPr>
          <w:rFonts w:cs="Times New Roman"/>
        </w:rPr>
        <w:t xml:space="preserve"> které mají podpořit propagaci turistických atraktivit Česka v rámci B2B marketingových</w:t>
      </w:r>
      <w:r w:rsidR="00683CCF">
        <w:t xml:space="preserve"> aktivit Objednatele </w:t>
      </w:r>
      <w:r>
        <w:t>(dále jen “</w:t>
      </w:r>
      <w:proofErr w:type="spellStart"/>
      <w:r w:rsidR="00896166">
        <w:t>podcasty</w:t>
      </w:r>
      <w:proofErr w:type="spellEnd"/>
      <w:r>
        <w:t xml:space="preserve">”), dle zadání </w:t>
      </w:r>
      <w:r w:rsidR="005B5A0E">
        <w:t xml:space="preserve">a potřeb </w:t>
      </w:r>
      <w:r>
        <w:t xml:space="preserve">Objednatele na základě dílčích objednávek v průběhu trvání této Rámcové </w:t>
      </w:r>
      <w:r w:rsidR="008A0DFD">
        <w:t>dohody</w:t>
      </w:r>
      <w:r>
        <w:t xml:space="preserve">. Podrobná položková specifikace předmětu plnění je stanovena v rozsahu Přílohy </w:t>
      </w:r>
      <w:r w:rsidR="00DC12C7">
        <w:t xml:space="preserve">č. 1 </w:t>
      </w:r>
      <w:r>
        <w:t xml:space="preserve">této Rámcové </w:t>
      </w:r>
      <w:r w:rsidR="008A0DFD">
        <w:t>dohody</w:t>
      </w:r>
      <w:r>
        <w:t>.</w:t>
      </w:r>
    </w:p>
    <w:p w14:paraId="1CFCF243" w14:textId="77777777" w:rsidR="00340E47" w:rsidRDefault="00340E47" w:rsidP="00023855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67"/>
        </w:tabs>
        <w:spacing w:line="240" w:lineRule="auto"/>
        <w:ind w:left="567"/>
        <w:jc w:val="both"/>
      </w:pPr>
    </w:p>
    <w:p w14:paraId="26D07DEF" w14:textId="7A7E7BF0" w:rsidR="00683CCF" w:rsidRPr="000B3C3B" w:rsidRDefault="00340E47" w:rsidP="00D730B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67"/>
        </w:tabs>
        <w:spacing w:line="240" w:lineRule="auto"/>
        <w:ind w:left="567"/>
        <w:jc w:val="both"/>
        <w:rPr>
          <w:szCs w:val="22"/>
        </w:rPr>
      </w:pPr>
      <w:proofErr w:type="spellStart"/>
      <w:r>
        <w:rPr>
          <w:szCs w:val="22"/>
        </w:rPr>
        <w:t>P</w:t>
      </w:r>
      <w:r w:rsidR="008C347A" w:rsidRPr="000B3C3B">
        <w:rPr>
          <w:szCs w:val="22"/>
        </w:rPr>
        <w:t>odcasty</w:t>
      </w:r>
      <w:proofErr w:type="spellEnd"/>
      <w:r w:rsidR="008C347A" w:rsidRPr="000B3C3B">
        <w:rPr>
          <w:szCs w:val="22"/>
        </w:rPr>
        <w:t xml:space="preserve"> </w:t>
      </w:r>
      <w:r w:rsidR="00683CCF" w:rsidRPr="000B3C3B">
        <w:rPr>
          <w:szCs w:val="22"/>
        </w:rPr>
        <w:t xml:space="preserve">musí splňovat kvalitou provedení nastavenou úroveň prezentace </w:t>
      </w:r>
      <w:r>
        <w:rPr>
          <w:rStyle w:val="cf01"/>
          <w:rFonts w:ascii="Georgia" w:hAnsi="Georgia" w:cs="Times New Roman"/>
          <w:sz w:val="22"/>
          <w:szCs w:val="22"/>
        </w:rPr>
        <w:t>Objednatele</w:t>
      </w:r>
      <w:r w:rsidR="009F3ECE" w:rsidRPr="00224D38">
        <w:rPr>
          <w:rStyle w:val="cf01"/>
          <w:rFonts w:ascii="Georgia" w:hAnsi="Georgia" w:cs="Times New Roman"/>
          <w:sz w:val="22"/>
          <w:szCs w:val="22"/>
        </w:rPr>
        <w:t>, destinací, hostujících lidí, atrakcí a turistických cílů</w:t>
      </w:r>
      <w:r w:rsidR="009F3ECE" w:rsidRPr="000B3C3B" w:rsidDel="009F3ECE">
        <w:rPr>
          <w:szCs w:val="22"/>
        </w:rPr>
        <w:t xml:space="preserve"> </w:t>
      </w:r>
      <w:r w:rsidR="00683CCF" w:rsidRPr="000B3C3B">
        <w:rPr>
          <w:szCs w:val="22"/>
        </w:rPr>
        <w:t xml:space="preserve">dle aktuální marketingové strategie Objednatele a musí splňovat parametry dle Přílohy č. 3 </w:t>
      </w:r>
      <w:r w:rsidR="00505796" w:rsidRPr="000B3C3B">
        <w:rPr>
          <w:szCs w:val="22"/>
        </w:rPr>
        <w:t>této Rámcové dohody</w:t>
      </w:r>
      <w:r w:rsidR="00683CCF" w:rsidRPr="000B3C3B">
        <w:rPr>
          <w:szCs w:val="22"/>
        </w:rPr>
        <w:t xml:space="preserve"> – Jednotný styl </w:t>
      </w:r>
      <w:proofErr w:type="spellStart"/>
      <w:r w:rsidR="007D30BC">
        <w:rPr>
          <w:szCs w:val="22"/>
        </w:rPr>
        <w:t>podcastů</w:t>
      </w:r>
      <w:proofErr w:type="spellEnd"/>
      <w:r w:rsidR="00683CCF" w:rsidRPr="000B3C3B">
        <w:rPr>
          <w:szCs w:val="22"/>
        </w:rPr>
        <w:t>.</w:t>
      </w:r>
    </w:p>
    <w:p w14:paraId="105C03B4" w14:textId="586B8C13" w:rsidR="004C55B5" w:rsidRPr="00D22235" w:rsidRDefault="0AE9D5B9" w:rsidP="006939FF">
      <w:pPr>
        <w:keepNext/>
        <w:numPr>
          <w:ilvl w:val="1"/>
          <w:numId w:val="41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40" w:lineRule="auto"/>
        <w:ind w:left="567" w:right="-2" w:hanging="567"/>
        <w:jc w:val="both"/>
      </w:pPr>
      <w:r>
        <w:t>Zhotovitel se zavazuje provést na své vlastní náklady a na svou odpovědnost ve prospěch Objednatele dílčí plnění dle jeho aktuálního požadavku a objednávky (dále jen “dílčí plnění” a “</w:t>
      </w:r>
      <w:r w:rsidR="007D30BC">
        <w:t>D</w:t>
      </w:r>
      <w:r>
        <w:t xml:space="preserve">ílčí </w:t>
      </w:r>
      <w:r w:rsidR="007D30BC">
        <w:t>o</w:t>
      </w:r>
      <w:r>
        <w:t xml:space="preserve">bjednávka”) podle podmínek této Rámcové </w:t>
      </w:r>
      <w:r w:rsidR="008A0DFD">
        <w:t xml:space="preserve">dohody </w:t>
      </w:r>
      <w:r>
        <w:t xml:space="preserve">a v termínu uvedeném v </w:t>
      </w:r>
      <w:r w:rsidR="007D30BC">
        <w:t>D</w:t>
      </w:r>
      <w:r>
        <w:t xml:space="preserve">ílčí </w:t>
      </w:r>
      <w:r w:rsidR="007D30BC">
        <w:t>o</w:t>
      </w:r>
      <w:r>
        <w:t xml:space="preserve">bjednávce a zcela dokončené a bezvadné </w:t>
      </w:r>
      <w:r w:rsidR="005B5A0E">
        <w:t xml:space="preserve">dílčí </w:t>
      </w:r>
      <w:r w:rsidR="007D30BC">
        <w:t xml:space="preserve">plnění – </w:t>
      </w:r>
      <w:proofErr w:type="spellStart"/>
      <w:r w:rsidR="007D30BC">
        <w:t>podcasty</w:t>
      </w:r>
      <w:proofErr w:type="spellEnd"/>
      <w:r w:rsidR="009F3ECE">
        <w:t xml:space="preserve"> </w:t>
      </w:r>
      <w:r>
        <w:t xml:space="preserve">předat Objednateli. Objednatel se zavazuje zcela dokončené a bezvadné dílčí plnění ve sjednaném termínu od Zhotovitele převzít a zaplatit Zhotoviteli dle </w:t>
      </w:r>
      <w:r w:rsidR="007D30BC">
        <w:t>D</w:t>
      </w:r>
      <w:r>
        <w:t xml:space="preserve">ílčí </w:t>
      </w:r>
      <w:r w:rsidR="007D30BC">
        <w:t>o</w:t>
      </w:r>
      <w:r>
        <w:t>bjednávky</w:t>
      </w:r>
      <w:r w:rsidRPr="0AE9D5B9">
        <w:rPr>
          <w:rFonts w:ascii="Arial" w:hAnsi="Arial"/>
          <w:sz w:val="27"/>
          <w:szCs w:val="27"/>
        </w:rPr>
        <w:t xml:space="preserve">. </w:t>
      </w:r>
      <w:r>
        <w:t xml:space="preserve">Zhotovitel se zavazuje převést na kupujícího vlastnické právo </w:t>
      </w:r>
      <w:r w:rsidR="00DC12C7">
        <w:t xml:space="preserve">a licenci </w:t>
      </w:r>
      <w:r>
        <w:t>k</w:t>
      </w:r>
      <w:r w:rsidR="00DC12C7">
        <w:t xml:space="preserve"> užití </w:t>
      </w:r>
      <w:r>
        <w:t>dílčí</w:t>
      </w:r>
      <w:r w:rsidR="00DC12C7">
        <w:t>ho</w:t>
      </w:r>
      <w:r>
        <w:t xml:space="preserve"> plnění okamžikem převzetí.</w:t>
      </w:r>
    </w:p>
    <w:p w14:paraId="35A30F43" w14:textId="29E7EACA" w:rsidR="00F61D8F" w:rsidRDefault="00F61D8F">
      <w:pPr>
        <w:keepNext/>
        <w:numPr>
          <w:ilvl w:val="1"/>
          <w:numId w:val="41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40" w:lineRule="auto"/>
        <w:ind w:left="567" w:right="-2" w:hanging="567"/>
        <w:jc w:val="both"/>
      </w:pPr>
      <w:r>
        <w:t xml:space="preserve">Objednatel zašle </w:t>
      </w:r>
      <w:r w:rsidR="004B4E83">
        <w:t>D</w:t>
      </w:r>
      <w:r>
        <w:t xml:space="preserve">ílčí </w:t>
      </w:r>
      <w:r w:rsidR="004B4E83">
        <w:t>o</w:t>
      </w:r>
      <w:r>
        <w:t>bjednávku Zhotoviteli, včetně stanovení doby</w:t>
      </w:r>
      <w:r w:rsidR="003920B7">
        <w:t xml:space="preserve"> plnění</w:t>
      </w:r>
      <w:r>
        <w:t xml:space="preserve"> a způsobu předání dílčího plnění. </w:t>
      </w:r>
      <w:r w:rsidR="00A94288">
        <w:t>Zhotovitel</w:t>
      </w:r>
      <w:r w:rsidR="00A94288" w:rsidRPr="00A94288">
        <w:t xml:space="preserve"> není oprávněn nárokovat si zadání </w:t>
      </w:r>
      <w:r w:rsidR="004B4E83">
        <w:t>D</w:t>
      </w:r>
      <w:r w:rsidR="00A94288">
        <w:t xml:space="preserve">ílčí </w:t>
      </w:r>
      <w:r w:rsidR="004B4E83">
        <w:t>o</w:t>
      </w:r>
      <w:r w:rsidR="00A94288" w:rsidRPr="00A94288">
        <w:t>bjednávky, pokud se Objednatel rozhodne ji nezadat.</w:t>
      </w:r>
    </w:p>
    <w:p w14:paraId="1D49924D" w14:textId="6BE49BB0" w:rsidR="002011D1" w:rsidRDefault="00F61D8F" w:rsidP="00F61D8F">
      <w:pPr>
        <w:keepNext/>
        <w:numPr>
          <w:ilvl w:val="1"/>
          <w:numId w:val="41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40" w:lineRule="auto"/>
        <w:ind w:left="567" w:right="-2" w:hanging="567"/>
        <w:jc w:val="both"/>
        <w:rPr>
          <w:szCs w:val="22"/>
        </w:rPr>
      </w:pPr>
      <w:r w:rsidRPr="00A94288">
        <w:rPr>
          <w:szCs w:val="22"/>
        </w:rPr>
        <w:t>Objednávk</w:t>
      </w:r>
      <w:r w:rsidR="00E719A4" w:rsidRPr="003450CA">
        <w:rPr>
          <w:szCs w:val="22"/>
        </w:rPr>
        <w:t>a</w:t>
      </w:r>
      <w:r w:rsidRPr="00A94288">
        <w:rPr>
          <w:szCs w:val="22"/>
        </w:rPr>
        <w:t xml:space="preserve"> dílčího plnění, dle Přílohy č. 2 této Rámcové </w:t>
      </w:r>
      <w:r w:rsidR="008A0DFD" w:rsidRPr="00A94288">
        <w:rPr>
          <w:szCs w:val="22"/>
        </w:rPr>
        <w:t>dohody</w:t>
      </w:r>
      <w:r w:rsidR="00E719A4">
        <w:rPr>
          <w:szCs w:val="22"/>
        </w:rPr>
        <w:t xml:space="preserve"> bude podepsána osobou oprávněnou za Objednatele. Kontaktní osoba Objednatele je oprávněna odeslat </w:t>
      </w:r>
      <w:r w:rsidR="00A94288">
        <w:rPr>
          <w:szCs w:val="22"/>
        </w:rPr>
        <w:lastRenderedPageBreak/>
        <w:t>Z</w:t>
      </w:r>
      <w:r w:rsidR="00E719A4">
        <w:rPr>
          <w:szCs w:val="22"/>
        </w:rPr>
        <w:t>hotovitel</w:t>
      </w:r>
      <w:r w:rsidR="00A94288">
        <w:rPr>
          <w:szCs w:val="22"/>
        </w:rPr>
        <w:t>i</w:t>
      </w:r>
      <w:r w:rsidR="00E719A4">
        <w:rPr>
          <w:szCs w:val="22"/>
        </w:rPr>
        <w:t xml:space="preserve"> výzvu k podání nabídky na dílčí plnění, </w:t>
      </w:r>
      <w:r w:rsidR="00A94288">
        <w:rPr>
          <w:szCs w:val="22"/>
        </w:rPr>
        <w:t>dílčí plnění přijmout nebo odmítnout jako celek nebo část dle podmínek Rámcové dohody.</w:t>
      </w:r>
    </w:p>
    <w:p w14:paraId="5B1C52B9" w14:textId="69BC44B4" w:rsidR="008A79E0" w:rsidRPr="00A94288" w:rsidRDefault="008A79E0" w:rsidP="00F61D8F">
      <w:pPr>
        <w:keepNext/>
        <w:numPr>
          <w:ilvl w:val="1"/>
          <w:numId w:val="41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40" w:lineRule="auto"/>
        <w:ind w:left="567" w:right="-2" w:hanging="567"/>
        <w:jc w:val="both"/>
        <w:rPr>
          <w:szCs w:val="22"/>
        </w:rPr>
      </w:pPr>
      <w:r w:rsidRPr="00A94288">
        <w:rPr>
          <w:szCs w:val="22"/>
        </w:rPr>
        <w:t xml:space="preserve">V případě, že výše </w:t>
      </w:r>
      <w:r w:rsidR="00E672F9">
        <w:rPr>
          <w:szCs w:val="22"/>
        </w:rPr>
        <w:t>D</w:t>
      </w:r>
      <w:r w:rsidR="0003279B" w:rsidRPr="00A94288">
        <w:rPr>
          <w:szCs w:val="22"/>
        </w:rPr>
        <w:t xml:space="preserve">ílčí </w:t>
      </w:r>
      <w:r w:rsidR="00E672F9">
        <w:rPr>
          <w:szCs w:val="22"/>
        </w:rPr>
        <w:t>o</w:t>
      </w:r>
      <w:r w:rsidR="00E719A4" w:rsidRPr="003450CA">
        <w:rPr>
          <w:szCs w:val="22"/>
        </w:rPr>
        <w:t>bjednávky</w:t>
      </w:r>
      <w:r w:rsidR="0003279B" w:rsidRPr="00A94288">
        <w:rPr>
          <w:szCs w:val="22"/>
        </w:rPr>
        <w:t xml:space="preserve"> </w:t>
      </w:r>
      <w:r w:rsidRPr="00A94288">
        <w:rPr>
          <w:szCs w:val="22"/>
        </w:rPr>
        <w:t xml:space="preserve">přesáhne </w:t>
      </w:r>
      <w:r w:rsidR="00E672F9">
        <w:rPr>
          <w:szCs w:val="22"/>
        </w:rPr>
        <w:t xml:space="preserve">částku </w:t>
      </w:r>
      <w:r w:rsidRPr="00A94288">
        <w:rPr>
          <w:szCs w:val="22"/>
        </w:rPr>
        <w:t xml:space="preserve">50.000 Kč bez DPH, nabývá tato </w:t>
      </w:r>
      <w:r w:rsidR="00E672F9">
        <w:rPr>
          <w:szCs w:val="22"/>
        </w:rPr>
        <w:t>D</w:t>
      </w:r>
      <w:r w:rsidRPr="00A94288">
        <w:rPr>
          <w:szCs w:val="22"/>
        </w:rPr>
        <w:t xml:space="preserve">ílčí </w:t>
      </w:r>
      <w:r w:rsidR="00E672F9">
        <w:rPr>
          <w:szCs w:val="22"/>
        </w:rPr>
        <w:t>o</w:t>
      </w:r>
      <w:r w:rsidR="00E719A4" w:rsidRPr="003450CA">
        <w:rPr>
          <w:szCs w:val="22"/>
        </w:rPr>
        <w:t>bjednávka</w:t>
      </w:r>
      <w:r w:rsidRPr="00A94288">
        <w:rPr>
          <w:szCs w:val="22"/>
        </w:rPr>
        <w:t xml:space="preserve"> účinnosti až jejím zveřejněním v registru smluv.</w:t>
      </w:r>
    </w:p>
    <w:p w14:paraId="2F0F6644" w14:textId="3DEDDC02" w:rsidR="008D3FA4" w:rsidRPr="00D22235" w:rsidRDefault="008D3FA4" w:rsidP="00023855">
      <w:pPr>
        <w:keepNext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40" w:lineRule="auto"/>
        <w:ind w:left="567" w:right="-2"/>
        <w:jc w:val="both"/>
      </w:pPr>
    </w:p>
    <w:p w14:paraId="32104D0E" w14:textId="77777777" w:rsidR="00796AAC" w:rsidRPr="00D22235" w:rsidRDefault="00796AAC" w:rsidP="00B942F3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szCs w:val="22"/>
        </w:rPr>
      </w:pPr>
    </w:p>
    <w:p w14:paraId="3146FB34" w14:textId="77777777" w:rsidR="005F3D38" w:rsidRPr="00D22235" w:rsidRDefault="00796AAC" w:rsidP="00B942F3">
      <w:pPr>
        <w:pStyle w:val="Heading1-Number-FollowNumberCzechTourism"/>
        <w:spacing w:before="0" w:after="0" w:line="240" w:lineRule="auto"/>
        <w:ind w:left="567" w:hanging="539"/>
        <w:rPr>
          <w:sz w:val="22"/>
          <w:szCs w:val="22"/>
        </w:rPr>
      </w:pPr>
      <w:r w:rsidRPr="00D22235">
        <w:rPr>
          <w:sz w:val="22"/>
          <w:szCs w:val="22"/>
        </w:rPr>
        <w:t>II</w:t>
      </w:r>
      <w:r w:rsidR="00673FCA" w:rsidRPr="00D22235">
        <w:rPr>
          <w:sz w:val="22"/>
          <w:szCs w:val="22"/>
        </w:rPr>
        <w:t xml:space="preserve">.  </w:t>
      </w:r>
      <w:r w:rsidR="00673FCA" w:rsidRPr="00D22235">
        <w:rPr>
          <w:sz w:val="22"/>
          <w:szCs w:val="22"/>
        </w:rPr>
        <w:tab/>
      </w:r>
    </w:p>
    <w:p w14:paraId="71B41A54" w14:textId="091C524B" w:rsidR="00796AAC" w:rsidRPr="00D22235" w:rsidRDefault="007B6AB5" w:rsidP="00B942F3">
      <w:pPr>
        <w:pStyle w:val="Heading1-Number-FollowNumberCzechTourism"/>
        <w:spacing w:before="0" w:after="0" w:line="240" w:lineRule="auto"/>
        <w:ind w:left="567" w:hanging="539"/>
        <w:rPr>
          <w:sz w:val="22"/>
          <w:szCs w:val="22"/>
        </w:rPr>
      </w:pPr>
      <w:r w:rsidRPr="00D22235">
        <w:rPr>
          <w:sz w:val="22"/>
          <w:szCs w:val="22"/>
        </w:rPr>
        <w:t xml:space="preserve">Doba a místo plnění a předání </w:t>
      </w:r>
    </w:p>
    <w:p w14:paraId="5865B0D1" w14:textId="77777777" w:rsidR="009A5FDE" w:rsidRPr="00D22235" w:rsidRDefault="009A5FDE" w:rsidP="00BD7F4D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szCs w:val="22"/>
        </w:rPr>
      </w:pPr>
    </w:p>
    <w:p w14:paraId="422C11D3" w14:textId="73249500" w:rsidR="007D65A6" w:rsidRPr="007D65A6" w:rsidRDefault="008A0DFD" w:rsidP="007D65A6">
      <w:pPr>
        <w:numPr>
          <w:ilvl w:val="1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67" w:hanging="567"/>
        <w:jc w:val="both"/>
        <w:rPr>
          <w:szCs w:val="22"/>
        </w:rPr>
      </w:pPr>
      <w:bookmarkStart w:id="0" w:name="_Ref48746823"/>
      <w:r>
        <w:t xml:space="preserve">Tato </w:t>
      </w:r>
      <w:r w:rsidR="006E7403">
        <w:t>Rámcová dohoda</w:t>
      </w:r>
      <w:r>
        <w:t xml:space="preserve"> se uzavírá na dobu určitou, a to ode dne účinnosti této </w:t>
      </w:r>
      <w:r w:rsidR="006E7403">
        <w:t>Rámcové dohody</w:t>
      </w:r>
      <w:r>
        <w:t xml:space="preserve"> do vyčerpání částky </w:t>
      </w:r>
      <w:r w:rsidR="00B049E1">
        <w:t>1</w:t>
      </w:r>
      <w:r>
        <w:t xml:space="preserve"> 000 000 Kč bez DPH jako celkové odměny za všechn</w:t>
      </w:r>
      <w:r w:rsidR="00E672F9">
        <w:t xml:space="preserve">y </w:t>
      </w:r>
      <w:proofErr w:type="spellStart"/>
      <w:r w:rsidR="00E672F9">
        <w:t>podcasty</w:t>
      </w:r>
      <w:proofErr w:type="spellEnd"/>
      <w:r w:rsidR="00E672F9">
        <w:t xml:space="preserve"> </w:t>
      </w:r>
      <w:r>
        <w:t>realizovan</w:t>
      </w:r>
      <w:r w:rsidR="00727218">
        <w:t>é</w:t>
      </w:r>
      <w:r>
        <w:t xml:space="preserve"> na základě této </w:t>
      </w:r>
      <w:r w:rsidR="00E672F9">
        <w:t xml:space="preserve">Rámcové </w:t>
      </w:r>
      <w:r>
        <w:t>dohody</w:t>
      </w:r>
      <w:r w:rsidR="3B576589">
        <w:t>.</w:t>
      </w:r>
    </w:p>
    <w:p w14:paraId="620D0EE8" w14:textId="77777777" w:rsidR="007D65A6" w:rsidRDefault="007D65A6" w:rsidP="007D65A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6B477A13" w14:textId="43BB9AAB" w:rsidR="00D4546B" w:rsidRPr="00023855" w:rsidRDefault="002C15E5" w:rsidP="007D65A6">
      <w:pPr>
        <w:numPr>
          <w:ilvl w:val="1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67" w:hanging="567"/>
        <w:jc w:val="both"/>
      </w:pPr>
      <w:proofErr w:type="spellStart"/>
      <w:r>
        <w:t>Podcasty</w:t>
      </w:r>
      <w:proofErr w:type="spellEnd"/>
      <w:r>
        <w:t xml:space="preserve"> </w:t>
      </w:r>
      <w:r w:rsidR="008A0DFD" w:rsidRPr="00023855">
        <w:t xml:space="preserve">budou dodávané na základě </w:t>
      </w:r>
      <w:r w:rsidR="00A42B27" w:rsidRPr="00023855">
        <w:t>D</w:t>
      </w:r>
      <w:r w:rsidR="008A0DFD" w:rsidRPr="00023855">
        <w:t xml:space="preserve">ílčích </w:t>
      </w:r>
      <w:r w:rsidR="00A42B27" w:rsidRPr="00023855">
        <w:t>o</w:t>
      </w:r>
      <w:r w:rsidR="008A0DFD" w:rsidRPr="00023855">
        <w:t>bjednávek zaslaných Objednatelem během trvání Rámcové dohody.</w:t>
      </w:r>
      <w:r w:rsidR="008A0DFD">
        <w:t xml:space="preserve"> </w:t>
      </w:r>
      <w:r w:rsidR="0AE9D5B9" w:rsidRPr="00115DBA">
        <w:t xml:space="preserve">Termín pro </w:t>
      </w:r>
      <w:r w:rsidR="0AE9D5B9" w:rsidRPr="00023855">
        <w:t xml:space="preserve">zhotovení a předání dílčího plnění Objednateli je stanoven ve lhůtě 14 dní od doručení </w:t>
      </w:r>
      <w:r w:rsidR="00A42B27" w:rsidRPr="00023855">
        <w:t>D</w:t>
      </w:r>
      <w:r w:rsidR="0AE9D5B9" w:rsidRPr="00023855">
        <w:t xml:space="preserve">ílčí </w:t>
      </w:r>
      <w:r w:rsidR="00A42B27" w:rsidRPr="00023855">
        <w:t>o</w:t>
      </w:r>
      <w:r w:rsidR="0AE9D5B9" w:rsidRPr="00023855">
        <w:t xml:space="preserve">bjednávky Zhotoviteli, </w:t>
      </w:r>
      <w:r w:rsidR="00A42B27" w:rsidRPr="00023855">
        <w:br/>
      </w:r>
      <w:r w:rsidR="0AE9D5B9" w:rsidRPr="00023855">
        <w:t xml:space="preserve">nebude – </w:t>
      </w:r>
      <w:proofErr w:type="spellStart"/>
      <w:r w:rsidR="0AE9D5B9" w:rsidRPr="00023855">
        <w:t>li</w:t>
      </w:r>
      <w:proofErr w:type="spellEnd"/>
      <w:r w:rsidR="0AE9D5B9" w:rsidRPr="00023855">
        <w:t xml:space="preserve"> </w:t>
      </w:r>
      <w:r w:rsidR="00A42B27" w:rsidRPr="00023855">
        <w:t>D</w:t>
      </w:r>
      <w:r w:rsidR="0AE9D5B9" w:rsidRPr="00023855">
        <w:t xml:space="preserve">ílčí </w:t>
      </w:r>
      <w:r w:rsidR="00A42B27" w:rsidRPr="00023855">
        <w:t>o</w:t>
      </w:r>
      <w:r w:rsidR="0AE9D5B9" w:rsidRPr="00023855">
        <w:t xml:space="preserve">bjednávkou stanoveno jinak. </w:t>
      </w:r>
    </w:p>
    <w:p w14:paraId="25A7673F" w14:textId="756A8100" w:rsidR="0AE9D5B9" w:rsidRPr="00E672F9" w:rsidRDefault="0AE9D5B9" w:rsidP="00023855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67"/>
        <w:jc w:val="both"/>
      </w:pPr>
    </w:p>
    <w:p w14:paraId="2788EBE9" w14:textId="1BEB2DF8" w:rsidR="00A94288" w:rsidRDefault="00A94288" w:rsidP="00E672F9">
      <w:pPr>
        <w:numPr>
          <w:ilvl w:val="1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67" w:hanging="567"/>
        <w:jc w:val="both"/>
      </w:pPr>
      <w:r w:rsidRPr="00023855">
        <w:t>Zhotovitel se zavazuje přijímat objednávky Objednatele zaslané na e-mail kontaktní osoby uvedené v této Rámcové dohodě v pracovních dnech mezi 8:00 hod. a 17:00 hod.</w:t>
      </w:r>
    </w:p>
    <w:p w14:paraId="41C8F85A" w14:textId="77777777" w:rsidR="00BB7E7D" w:rsidRDefault="00BB7E7D" w:rsidP="00023855">
      <w:pPr>
        <w:pStyle w:val="Odstavecseseznamem"/>
      </w:pPr>
    </w:p>
    <w:p w14:paraId="230D5DC7" w14:textId="0FEEB635" w:rsidR="00D4546B" w:rsidRDefault="000E7AD8" w:rsidP="00E672F9">
      <w:pPr>
        <w:numPr>
          <w:ilvl w:val="1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67" w:hanging="567"/>
        <w:jc w:val="both"/>
      </w:pPr>
      <w:r>
        <w:t>Dílčí o</w:t>
      </w:r>
      <w:r w:rsidR="00A94288" w:rsidRPr="00023855">
        <w:t xml:space="preserve">bjednávku, která byla doručena v souladu s touto Rámcovou dohodou, je Zhotovitel povinen Objednateli potvrdit bez zbytečného odkladu, nejpozději </w:t>
      </w:r>
      <w:r w:rsidR="00B145A9">
        <w:br/>
      </w:r>
      <w:r w:rsidR="00A94288" w:rsidRPr="00023855">
        <w:t>do</w:t>
      </w:r>
      <w:r w:rsidR="00B145A9">
        <w:t xml:space="preserve"> </w:t>
      </w:r>
      <w:r w:rsidR="00A94288" w:rsidRPr="00023855">
        <w:t xml:space="preserve">1 pracovního dne od okamžiku jejího doručení, formou e-mailu, nebude-li smluvními stranami dohodnut jiný termín. Pokud tuto povinnost nesplní, je </w:t>
      </w:r>
      <w:r w:rsidR="00B145A9">
        <w:t>Dílčí o</w:t>
      </w:r>
      <w:r w:rsidR="00A94288" w:rsidRPr="00023855">
        <w:t xml:space="preserve">bjednávka rovněž akceptována uplynutím lhůty 1 pracovního dne od okamžiku jejího doručení Zhotoviteli, aniž je v této lhůtě Objednateli doručen protinávrh nebo odmítnutí </w:t>
      </w:r>
      <w:r w:rsidR="00B145A9">
        <w:t>Dílčí o</w:t>
      </w:r>
      <w:r w:rsidR="00A94288" w:rsidRPr="00023855">
        <w:t>bjednávky.</w:t>
      </w:r>
    </w:p>
    <w:p w14:paraId="41DBE19A" w14:textId="77777777" w:rsidR="00A704F5" w:rsidRPr="00023855" w:rsidRDefault="00A704F5" w:rsidP="00023855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67"/>
        <w:jc w:val="both"/>
      </w:pPr>
    </w:p>
    <w:p w14:paraId="3D49E3FC" w14:textId="0B9A484C" w:rsidR="007B6AB5" w:rsidRPr="00F61D8F" w:rsidRDefault="0AE9D5B9" w:rsidP="00023855">
      <w:pPr>
        <w:numPr>
          <w:ilvl w:val="1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67" w:hanging="567"/>
        <w:jc w:val="both"/>
        <w:rPr>
          <w:szCs w:val="22"/>
        </w:rPr>
      </w:pPr>
      <w:r>
        <w:t>Z</w:t>
      </w:r>
      <w:r w:rsidR="00F61D8F">
        <w:t xml:space="preserve">působ předání bude zpravidla elektronicky a bude upřesněn </w:t>
      </w:r>
      <w:r w:rsidR="000E7AD8">
        <w:t>D</w:t>
      </w:r>
      <w:r w:rsidR="00F61D8F">
        <w:t xml:space="preserve">ílčí </w:t>
      </w:r>
      <w:r w:rsidR="000E7AD8">
        <w:t>o</w:t>
      </w:r>
      <w:r w:rsidR="00F61D8F">
        <w:t>bjednávkou.</w:t>
      </w:r>
    </w:p>
    <w:p w14:paraId="674B842A" w14:textId="77777777" w:rsidR="00F61D8F" w:rsidRPr="00F61D8F" w:rsidRDefault="00F61D8F" w:rsidP="00D4237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szCs w:val="22"/>
        </w:rPr>
      </w:pPr>
    </w:p>
    <w:p w14:paraId="4D44AD82" w14:textId="418E733E" w:rsidR="00301C5D" w:rsidRPr="00D4237A" w:rsidRDefault="0AE9D5B9" w:rsidP="00023855">
      <w:pPr>
        <w:numPr>
          <w:ilvl w:val="1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67" w:hanging="567"/>
        <w:jc w:val="both"/>
        <w:rPr>
          <w:rFonts w:eastAsia="Arial"/>
        </w:rPr>
      </w:pPr>
      <w:r>
        <w:t xml:space="preserve">Řádným splněním se rozumí řádné zhotovení předmětu dílčího plnění podle této Rámcové </w:t>
      </w:r>
      <w:r w:rsidR="008A0DFD">
        <w:t xml:space="preserve">dohody </w:t>
      </w:r>
      <w:r>
        <w:t xml:space="preserve">a </w:t>
      </w:r>
      <w:r w:rsidR="00B145A9">
        <w:t>D</w:t>
      </w:r>
      <w:r>
        <w:t xml:space="preserve">ílčí </w:t>
      </w:r>
      <w:r w:rsidR="00B145A9">
        <w:t>o</w:t>
      </w:r>
      <w:r>
        <w:t>bjednávky</w:t>
      </w:r>
      <w:r w:rsidR="003920B7">
        <w:t xml:space="preserve"> v souladu s připomínkami uplatněnými</w:t>
      </w:r>
      <w:r w:rsidR="001D6CC0">
        <w:t xml:space="preserve"> </w:t>
      </w:r>
      <w:r w:rsidR="003920B7">
        <w:t>Objednatelem v průběhu postprodukce</w:t>
      </w:r>
      <w:r>
        <w:t>, platných právních předpisů, jakož i ujednání smluvních stran v rozsahu umožňujícím řádnou a úplnou realizaci dodání předmět</w:t>
      </w:r>
      <w:r w:rsidR="00D4237A">
        <w:t xml:space="preserve">u </w:t>
      </w:r>
      <w:r w:rsidR="00820694">
        <w:t>D</w:t>
      </w:r>
      <w:r w:rsidR="00D4237A">
        <w:t xml:space="preserve">ílčí </w:t>
      </w:r>
      <w:r w:rsidR="00820694">
        <w:t>o</w:t>
      </w:r>
      <w:r w:rsidR="00D4237A">
        <w:t>bjednávky</w:t>
      </w:r>
      <w:r>
        <w:t xml:space="preserve">. Nedílnou součástí řádného splnění </w:t>
      </w:r>
      <w:r w:rsidR="00D4237A">
        <w:t xml:space="preserve">je licenční ujednání, které je součástí Přílohy č. 2 této Rámcové </w:t>
      </w:r>
      <w:r w:rsidR="008A0DFD">
        <w:t>dohody</w:t>
      </w:r>
      <w:r w:rsidR="00D4237A">
        <w:t>.</w:t>
      </w:r>
    </w:p>
    <w:p w14:paraId="7144CB74" w14:textId="77777777" w:rsidR="00D4237A" w:rsidRPr="00D4237A" w:rsidRDefault="00D4237A" w:rsidP="00D4237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Arial"/>
        </w:rPr>
      </w:pPr>
    </w:p>
    <w:p w14:paraId="64DCF2C5" w14:textId="72DAEBF9" w:rsidR="007B6AB5" w:rsidRPr="00D22235" w:rsidRDefault="0AE9D5B9" w:rsidP="00314872">
      <w:pPr>
        <w:numPr>
          <w:ilvl w:val="1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67" w:hanging="567"/>
        <w:jc w:val="both"/>
      </w:pPr>
      <w:r w:rsidRPr="0AE9D5B9">
        <w:rPr>
          <w:rFonts w:eastAsia="Arial"/>
        </w:rPr>
        <w:t xml:space="preserve">Nebudou-li předávaná </w:t>
      </w:r>
      <w:r>
        <w:t xml:space="preserve">dílčí plnění </w:t>
      </w:r>
      <w:r w:rsidRPr="0AE9D5B9">
        <w:rPr>
          <w:rFonts w:eastAsia="Arial"/>
        </w:rPr>
        <w:t xml:space="preserve">či části prosty vad či nedodělků, Objednatel </w:t>
      </w:r>
      <w:r w:rsidR="00D4237A">
        <w:rPr>
          <w:rFonts w:eastAsia="Arial"/>
        </w:rPr>
        <w:t>namítne písemně obratem</w:t>
      </w:r>
      <w:r w:rsidRPr="0AE9D5B9">
        <w:rPr>
          <w:rFonts w:eastAsia="Arial"/>
        </w:rPr>
        <w:t xml:space="preserve"> zjištěné vady či nedodělky</w:t>
      </w:r>
      <w:r w:rsidR="00D4237A">
        <w:rPr>
          <w:rFonts w:eastAsia="Arial"/>
        </w:rPr>
        <w:t xml:space="preserve"> </w:t>
      </w:r>
      <w:r w:rsidRPr="0AE9D5B9">
        <w:rPr>
          <w:rFonts w:eastAsia="Arial"/>
        </w:rPr>
        <w:t>Zhotoviteli</w:t>
      </w:r>
      <w:r w:rsidR="00D4237A">
        <w:rPr>
          <w:rFonts w:eastAsia="Arial"/>
        </w:rPr>
        <w:t>,</w:t>
      </w:r>
      <w:r w:rsidRPr="0AE9D5B9">
        <w:rPr>
          <w:rFonts w:eastAsia="Arial"/>
        </w:rPr>
        <w:t xml:space="preserve"> </w:t>
      </w:r>
      <w:r w:rsidR="00820484">
        <w:rPr>
          <w:rFonts w:eastAsia="Arial"/>
        </w:rPr>
        <w:t xml:space="preserve">a to </w:t>
      </w:r>
      <w:r w:rsidRPr="0AE9D5B9">
        <w:rPr>
          <w:rFonts w:eastAsia="Arial"/>
        </w:rPr>
        <w:t xml:space="preserve">do doby splatnosti faktury a zároveň stanoví Zhotoviteli přiměřenou lhůtu k jejich odstranění. Předání </w:t>
      </w:r>
      <w:r>
        <w:t xml:space="preserve">dílčího plnění </w:t>
      </w:r>
      <w:r w:rsidRPr="0AE9D5B9">
        <w:rPr>
          <w:rFonts w:eastAsia="Arial"/>
        </w:rPr>
        <w:t xml:space="preserve">či jeho části s vadami či nedodělky není splněním Zhotovitelova závazku, pokud </w:t>
      </w:r>
      <w:r w:rsidR="00D4237A">
        <w:rPr>
          <w:rFonts w:eastAsia="Arial"/>
        </w:rPr>
        <w:t xml:space="preserve">se </w:t>
      </w:r>
      <w:r w:rsidRPr="0AE9D5B9">
        <w:rPr>
          <w:rFonts w:eastAsia="Arial"/>
        </w:rPr>
        <w:t>Objednatel</w:t>
      </w:r>
      <w:r w:rsidR="00D4237A">
        <w:rPr>
          <w:rFonts w:eastAsia="Arial"/>
        </w:rPr>
        <w:t xml:space="preserve"> nevyjádří</w:t>
      </w:r>
      <w:r w:rsidRPr="0AE9D5B9">
        <w:rPr>
          <w:rFonts w:eastAsia="Arial"/>
        </w:rPr>
        <w:t xml:space="preserve">, že </w:t>
      </w:r>
      <w:r>
        <w:t xml:space="preserve">dílčí plnění </w:t>
      </w:r>
      <w:r w:rsidRPr="0AE9D5B9">
        <w:rPr>
          <w:rFonts w:eastAsia="Arial"/>
        </w:rPr>
        <w:t xml:space="preserve">i s vytknutými vadami a nedodělky přebírá. V případě, že předávané </w:t>
      </w:r>
      <w:r>
        <w:t xml:space="preserve">dílčí plnění má </w:t>
      </w:r>
      <w:r w:rsidRPr="0AE9D5B9">
        <w:rPr>
          <w:rFonts w:eastAsia="Arial"/>
        </w:rPr>
        <w:t>jakékoliv vady, je Objednatel oprávněn odmítnout jejich převzetí jako celek nebo jeho část.</w:t>
      </w:r>
    </w:p>
    <w:p w14:paraId="0B5A4942" w14:textId="77777777" w:rsidR="007B6AB5" w:rsidRPr="00D22235" w:rsidRDefault="007B6AB5" w:rsidP="00314872">
      <w:pPr>
        <w:pStyle w:val="Odstavecseseznamem"/>
        <w:spacing w:line="240" w:lineRule="auto"/>
        <w:ind w:left="567" w:hanging="567"/>
        <w:jc w:val="both"/>
        <w:rPr>
          <w:rFonts w:eastAsia="Arial"/>
          <w:szCs w:val="22"/>
        </w:rPr>
      </w:pPr>
    </w:p>
    <w:p w14:paraId="5AA6F9F1" w14:textId="270BC523" w:rsidR="007B6AB5" w:rsidRPr="00D22235" w:rsidRDefault="0AE9D5B9" w:rsidP="00314872">
      <w:pPr>
        <w:numPr>
          <w:ilvl w:val="1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67" w:hanging="567"/>
        <w:jc w:val="both"/>
        <w:rPr>
          <w:szCs w:val="22"/>
        </w:rPr>
      </w:pPr>
      <w:r w:rsidRPr="0AE9D5B9">
        <w:rPr>
          <w:rFonts w:eastAsia="Arial"/>
        </w:rPr>
        <w:t>Místem plnění je Česká republika.</w:t>
      </w:r>
    </w:p>
    <w:bookmarkEnd w:id="0"/>
    <w:p w14:paraId="5444D72F" w14:textId="77777777" w:rsidR="00796AAC" w:rsidRPr="00D22235" w:rsidRDefault="00796AAC" w:rsidP="00B942F3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09" w:hanging="709"/>
        <w:jc w:val="both"/>
        <w:rPr>
          <w:szCs w:val="22"/>
        </w:rPr>
      </w:pPr>
    </w:p>
    <w:p w14:paraId="6F3602B1" w14:textId="77777777" w:rsidR="00165AF1" w:rsidRPr="00D22235" w:rsidRDefault="00165AF1" w:rsidP="00B942F3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09" w:hanging="709"/>
        <w:jc w:val="both"/>
        <w:rPr>
          <w:szCs w:val="22"/>
        </w:rPr>
      </w:pPr>
    </w:p>
    <w:p w14:paraId="2531B485" w14:textId="77777777" w:rsidR="00B866B6" w:rsidRPr="00D22235" w:rsidRDefault="00267293" w:rsidP="00B942F3">
      <w:pPr>
        <w:pStyle w:val="Heading1-Number-FollowNumberCzechTourism"/>
        <w:keepNext/>
        <w:spacing w:before="0" w:after="0" w:line="240" w:lineRule="auto"/>
        <w:ind w:left="567" w:hanging="539"/>
        <w:rPr>
          <w:sz w:val="22"/>
          <w:szCs w:val="22"/>
        </w:rPr>
      </w:pPr>
      <w:r w:rsidRPr="00D22235">
        <w:rPr>
          <w:sz w:val="22"/>
          <w:szCs w:val="22"/>
        </w:rPr>
        <w:t xml:space="preserve">III. </w:t>
      </w:r>
      <w:r w:rsidRPr="00D22235">
        <w:rPr>
          <w:sz w:val="22"/>
          <w:szCs w:val="22"/>
        </w:rPr>
        <w:tab/>
      </w:r>
    </w:p>
    <w:p w14:paraId="0BBE2085" w14:textId="7A944540" w:rsidR="00E67B9A" w:rsidRPr="00D22235" w:rsidRDefault="007B6AB5" w:rsidP="00B942F3">
      <w:pPr>
        <w:pStyle w:val="Heading1-Number-FollowNumberCzechTourism"/>
        <w:keepNext/>
        <w:spacing w:before="0" w:after="0" w:line="240" w:lineRule="auto"/>
        <w:ind w:left="567" w:hanging="539"/>
        <w:rPr>
          <w:sz w:val="22"/>
          <w:szCs w:val="22"/>
        </w:rPr>
      </w:pPr>
      <w:r w:rsidRPr="00D22235">
        <w:rPr>
          <w:sz w:val="22"/>
          <w:szCs w:val="22"/>
        </w:rPr>
        <w:t>Cena a platební podmínky</w:t>
      </w:r>
    </w:p>
    <w:p w14:paraId="30BA6A7F" w14:textId="5C9ED3D0" w:rsidR="00B866B6" w:rsidRPr="00D22235" w:rsidRDefault="00B866B6" w:rsidP="00B866B6"/>
    <w:p w14:paraId="6E221C01" w14:textId="7162EC74" w:rsidR="009C2A55" w:rsidRPr="00D22235" w:rsidRDefault="0AE9D5B9" w:rsidP="00314872">
      <w:pPr>
        <w:pStyle w:val="ListNumber-ContinueHeadingCzechTourism"/>
        <w:numPr>
          <w:ilvl w:val="1"/>
          <w:numId w:val="33"/>
        </w:numPr>
        <w:spacing w:after="240"/>
        <w:ind w:left="567" w:hanging="567"/>
        <w:jc w:val="both"/>
        <w:rPr>
          <w:color w:val="000000" w:themeColor="text1"/>
        </w:rPr>
      </w:pPr>
      <w:r w:rsidRPr="0AE9D5B9">
        <w:rPr>
          <w:color w:val="000000" w:themeColor="text1"/>
        </w:rPr>
        <w:t xml:space="preserve">Celková cena plnění dle této </w:t>
      </w:r>
      <w:r w:rsidR="006E7403">
        <w:rPr>
          <w:color w:val="000000" w:themeColor="text1"/>
        </w:rPr>
        <w:t>Rámcové dohody</w:t>
      </w:r>
      <w:r w:rsidR="006E7403" w:rsidRPr="0AE9D5B9">
        <w:rPr>
          <w:color w:val="000000" w:themeColor="text1"/>
        </w:rPr>
        <w:t xml:space="preserve"> </w:t>
      </w:r>
      <w:r w:rsidRPr="0AE9D5B9">
        <w:rPr>
          <w:color w:val="000000" w:themeColor="text1"/>
        </w:rPr>
        <w:t xml:space="preserve">za realizaci všech </w:t>
      </w:r>
      <w:r w:rsidR="002847AF">
        <w:rPr>
          <w:color w:val="000000" w:themeColor="text1"/>
        </w:rPr>
        <w:t>D</w:t>
      </w:r>
      <w:r w:rsidRPr="0AE9D5B9">
        <w:rPr>
          <w:color w:val="000000" w:themeColor="text1"/>
        </w:rPr>
        <w:t xml:space="preserve">ílčích </w:t>
      </w:r>
      <w:r w:rsidR="002847AF">
        <w:rPr>
          <w:color w:val="000000" w:themeColor="text1"/>
        </w:rPr>
        <w:t>o</w:t>
      </w:r>
      <w:r w:rsidRPr="0AE9D5B9">
        <w:rPr>
          <w:color w:val="000000" w:themeColor="text1"/>
        </w:rPr>
        <w:t>bjednávek nepřesáhne částku</w:t>
      </w:r>
      <w:r w:rsidR="00D4237A">
        <w:rPr>
          <w:color w:val="000000" w:themeColor="text1"/>
        </w:rPr>
        <w:t xml:space="preserve"> </w:t>
      </w:r>
      <w:r w:rsidR="000E7C30">
        <w:rPr>
          <w:b/>
          <w:bCs/>
          <w:color w:val="000000" w:themeColor="text1"/>
        </w:rPr>
        <w:t>1</w:t>
      </w:r>
      <w:r w:rsidR="00D4237A">
        <w:rPr>
          <w:b/>
          <w:bCs/>
          <w:color w:val="000000" w:themeColor="text1"/>
        </w:rPr>
        <w:t>.0</w:t>
      </w:r>
      <w:r w:rsidRPr="0AE9D5B9">
        <w:rPr>
          <w:b/>
          <w:bCs/>
        </w:rPr>
        <w:t xml:space="preserve">00 000 Kč bez DPH, </w:t>
      </w:r>
      <w:r w:rsidRPr="0AE9D5B9">
        <w:rPr>
          <w:rFonts w:eastAsia="Arial"/>
        </w:rPr>
        <w:t xml:space="preserve">k ceně bude připočteno DPH v zákonné </w:t>
      </w:r>
      <w:r w:rsidRPr="0AE9D5B9">
        <w:rPr>
          <w:rFonts w:eastAsia="Arial"/>
        </w:rPr>
        <w:lastRenderedPageBreak/>
        <w:t xml:space="preserve">výši odpovídající platným právním předpisům, položkové ceny jsou stanoveny </w:t>
      </w:r>
      <w:r w:rsidR="002847AF">
        <w:rPr>
          <w:rFonts w:eastAsia="Arial"/>
        </w:rPr>
        <w:br/>
      </w:r>
      <w:r w:rsidRPr="0AE9D5B9">
        <w:rPr>
          <w:rFonts w:eastAsia="Arial"/>
        </w:rPr>
        <w:t>Přílohou č</w:t>
      </w:r>
      <w:r w:rsidR="002847AF">
        <w:rPr>
          <w:rFonts w:eastAsia="Arial"/>
        </w:rPr>
        <w:t>.</w:t>
      </w:r>
      <w:r w:rsidRPr="0AE9D5B9">
        <w:rPr>
          <w:rFonts w:eastAsia="Arial"/>
        </w:rPr>
        <w:t xml:space="preserve"> 1 této Rámcové </w:t>
      </w:r>
      <w:r w:rsidR="008A0DFD">
        <w:rPr>
          <w:rFonts w:eastAsia="Arial"/>
        </w:rPr>
        <w:t>dohody</w:t>
      </w:r>
      <w:r w:rsidR="008A0DFD" w:rsidRPr="0AE9D5B9">
        <w:rPr>
          <w:rFonts w:eastAsia="Arial"/>
        </w:rPr>
        <w:t xml:space="preserve"> </w:t>
      </w:r>
      <w:r w:rsidRPr="0AE9D5B9">
        <w:rPr>
          <w:rFonts w:eastAsia="Arial"/>
        </w:rPr>
        <w:t xml:space="preserve">a jsou závazné po dobu trvání této Rámcové </w:t>
      </w:r>
      <w:r w:rsidR="008A0DFD">
        <w:rPr>
          <w:rFonts w:eastAsia="Arial"/>
        </w:rPr>
        <w:t>dohody</w:t>
      </w:r>
      <w:r w:rsidRPr="0AE9D5B9">
        <w:rPr>
          <w:rFonts w:eastAsia="Arial"/>
        </w:rPr>
        <w:t>.</w:t>
      </w:r>
    </w:p>
    <w:p w14:paraId="5C4361C4" w14:textId="184F61E6" w:rsidR="00F622E5" w:rsidRPr="00D22235" w:rsidRDefault="0C781662" w:rsidP="00314872">
      <w:pPr>
        <w:pStyle w:val="ListNumber-ContinueHeadingCzechTourism"/>
        <w:numPr>
          <w:ilvl w:val="1"/>
          <w:numId w:val="33"/>
        </w:numPr>
        <w:spacing w:after="240"/>
        <w:ind w:left="567" w:hanging="567"/>
        <w:jc w:val="both"/>
        <w:rPr>
          <w:color w:val="000000" w:themeColor="text1"/>
        </w:rPr>
      </w:pPr>
      <w:r w:rsidRPr="0CF8D413">
        <w:rPr>
          <w:color w:val="000000" w:themeColor="text1"/>
        </w:rPr>
        <w:t xml:space="preserve">Objednatel je povinen zaplatit Zhotoviteli cenu dílčího plnění vždy </w:t>
      </w:r>
      <w:r w:rsidRPr="0CF8D413">
        <w:rPr>
          <w:rFonts w:eastAsia="Arial"/>
        </w:rPr>
        <w:t>po řádném a včasném předání a převzetí. Daňový doklad bude vystaven na základě předávacího protokolu podepsaného oběma smluvními stranami</w:t>
      </w:r>
      <w:r w:rsidR="0001321E">
        <w:rPr>
          <w:rFonts w:eastAsia="Arial"/>
        </w:rPr>
        <w:t xml:space="preserve">. Předávací protokol a </w:t>
      </w:r>
      <w:r w:rsidR="002847AF">
        <w:rPr>
          <w:rFonts w:eastAsia="Arial"/>
        </w:rPr>
        <w:t>D</w:t>
      </w:r>
      <w:r w:rsidR="0001321E">
        <w:rPr>
          <w:rFonts w:eastAsia="Arial"/>
        </w:rPr>
        <w:t xml:space="preserve">ílčí </w:t>
      </w:r>
      <w:r w:rsidR="002847AF">
        <w:rPr>
          <w:rFonts w:eastAsia="Arial"/>
        </w:rPr>
        <w:t>o</w:t>
      </w:r>
      <w:r w:rsidR="0001321E">
        <w:rPr>
          <w:rFonts w:eastAsia="Arial"/>
        </w:rPr>
        <w:t>bjednávka</w:t>
      </w:r>
      <w:r w:rsidRPr="0CF8D413">
        <w:rPr>
          <w:rFonts w:eastAsia="Arial"/>
        </w:rPr>
        <w:t xml:space="preserve"> bud</w:t>
      </w:r>
      <w:r w:rsidR="3108D38D" w:rsidRPr="0CF8D413">
        <w:rPr>
          <w:rFonts w:eastAsia="Arial"/>
        </w:rPr>
        <w:t>ou</w:t>
      </w:r>
      <w:r w:rsidRPr="0CF8D413">
        <w:rPr>
          <w:rFonts w:eastAsia="Arial"/>
        </w:rPr>
        <w:t xml:space="preserve"> tvořit přílohu faktury. Dnem uskutečnění zdanitelného plnění je den </w:t>
      </w:r>
      <w:r w:rsidR="00D4237A" w:rsidRPr="0CF8D413">
        <w:rPr>
          <w:rFonts w:eastAsia="Arial"/>
        </w:rPr>
        <w:t>předání</w:t>
      </w:r>
      <w:r w:rsidR="002847AF">
        <w:rPr>
          <w:rFonts w:eastAsia="Arial"/>
        </w:rPr>
        <w:t xml:space="preserve"> předmětu plnění</w:t>
      </w:r>
      <w:r w:rsidRPr="0CF8D413">
        <w:rPr>
          <w:rFonts w:eastAsia="Arial"/>
        </w:rPr>
        <w:t>.</w:t>
      </w:r>
    </w:p>
    <w:p w14:paraId="05E81F71" w14:textId="0E8850A7" w:rsidR="00F7668F" w:rsidRPr="00D22235" w:rsidRDefault="0AE9D5B9" w:rsidP="00023855">
      <w:pPr>
        <w:pStyle w:val="Odstavecseseznamem"/>
        <w:numPr>
          <w:ilvl w:val="1"/>
          <w:numId w:val="33"/>
        </w:numPr>
        <w:tabs>
          <w:tab w:val="clear" w:pos="454"/>
          <w:tab w:val="left" w:pos="567"/>
        </w:tabs>
        <w:ind w:left="567" w:hanging="567"/>
        <w:jc w:val="both"/>
      </w:pPr>
      <w:r w:rsidRPr="00E34868">
        <w:rPr>
          <w:rFonts w:eastAsia="Arial"/>
        </w:rPr>
        <w:t xml:space="preserve">Ceny uvedené v Příloze č. 1 </w:t>
      </w:r>
      <w:r w:rsidR="002847AF">
        <w:rPr>
          <w:rFonts w:eastAsia="Arial"/>
        </w:rPr>
        <w:t xml:space="preserve">této Smlouvy </w:t>
      </w:r>
      <w:r w:rsidRPr="00E34868">
        <w:rPr>
          <w:rFonts w:eastAsia="Arial"/>
        </w:rPr>
        <w:t>jsou ceny nejvýše přípustné, obsahují</w:t>
      </w:r>
      <w:r w:rsidRPr="0AE9D5B9">
        <w:rPr>
          <w:rFonts w:eastAsia="Arial"/>
        </w:rPr>
        <w:t xml:space="preserve"> veškeré náklady nutné ke kompletnímu a řádnému </w:t>
      </w:r>
      <w:r w:rsidR="00090F70">
        <w:rPr>
          <w:rFonts w:eastAsia="Arial"/>
        </w:rPr>
        <w:t>plnění</w:t>
      </w:r>
      <w:r>
        <w:t xml:space="preserve"> </w:t>
      </w:r>
      <w:r w:rsidRPr="0AE9D5B9">
        <w:rPr>
          <w:rFonts w:eastAsia="Arial"/>
        </w:rPr>
        <w:t xml:space="preserve">Zhotovitelem, včetně všech nákladů a včetně všech činností souvisejících, tj. zejména veškeré náklady spojené s úplným a kvalitním provedením a dokončením předmětu </w:t>
      </w:r>
      <w:r>
        <w:t>plnění</w:t>
      </w:r>
      <w:r w:rsidRPr="0AE9D5B9">
        <w:rPr>
          <w:rFonts w:eastAsia="Arial"/>
        </w:rPr>
        <w:t xml:space="preserve"> veškerých rizik a vlivů</w:t>
      </w:r>
      <w:r w:rsidRPr="0AE9D5B9">
        <w:rPr>
          <w:rFonts w:eastAsia="Georgia" w:cs="Georgia"/>
          <w:color w:val="000000" w:themeColor="text1"/>
        </w:rPr>
        <w:t>.</w:t>
      </w:r>
    </w:p>
    <w:p w14:paraId="258FBB25" w14:textId="7B18EA79" w:rsidR="00400531" w:rsidRPr="00D22235" w:rsidRDefault="2833D68C" w:rsidP="00F7668F">
      <w:pPr>
        <w:pStyle w:val="Odstavecseseznamem"/>
        <w:tabs>
          <w:tab w:val="clear" w:pos="454"/>
          <w:tab w:val="left" w:pos="567"/>
        </w:tabs>
        <w:ind w:left="567"/>
        <w:jc w:val="both"/>
      </w:pPr>
      <w:r w:rsidRPr="00D22235">
        <w:t xml:space="preserve"> </w:t>
      </w:r>
    </w:p>
    <w:p w14:paraId="103544F1" w14:textId="386B603D" w:rsidR="00B866B6" w:rsidRPr="00D22235" w:rsidRDefault="0C781662" w:rsidP="00400531">
      <w:pPr>
        <w:keepNext/>
        <w:tabs>
          <w:tab w:val="clear" w:pos="227"/>
          <w:tab w:val="clear" w:pos="454"/>
          <w:tab w:val="clear" w:pos="680"/>
          <w:tab w:val="clear" w:pos="907"/>
          <w:tab w:val="clear" w:pos="1361"/>
          <w:tab w:val="clear" w:pos="1814"/>
          <w:tab w:val="clear" w:pos="2268"/>
          <w:tab w:val="left" w:pos="567"/>
          <w:tab w:val="left" w:pos="851"/>
        </w:tabs>
        <w:spacing w:after="240"/>
        <w:ind w:left="567" w:hanging="567"/>
        <w:jc w:val="both"/>
      </w:pPr>
      <w:r w:rsidRPr="00D22235">
        <w:t xml:space="preserve">3.4 </w:t>
      </w:r>
      <w:r w:rsidR="006946A9" w:rsidRPr="00D22235">
        <w:tab/>
      </w:r>
      <w:r w:rsidRPr="00D22235">
        <w:t xml:space="preserve">Smluvní strany se dohodly, že dojde-li v průběhu plnění předmětu této </w:t>
      </w:r>
      <w:r w:rsidR="00165AF1" w:rsidRPr="00D22235">
        <w:t>Rámcové</w:t>
      </w:r>
      <w:r w:rsidRPr="00D22235">
        <w:t xml:space="preserve"> </w:t>
      </w:r>
      <w:r w:rsidR="008A0DFD">
        <w:t>dohody</w:t>
      </w:r>
      <w:r w:rsidR="008A0DFD" w:rsidRPr="00D22235">
        <w:t xml:space="preserve"> </w:t>
      </w:r>
      <w:r w:rsidRPr="00D22235">
        <w:t xml:space="preserve">ke změně zákonné sazby DPH stanovené pro příslušné plnění vyplývající z této </w:t>
      </w:r>
      <w:r w:rsidR="00165AF1" w:rsidRPr="00D22235">
        <w:t>Rámcové</w:t>
      </w:r>
      <w:r w:rsidRPr="00D22235">
        <w:t xml:space="preserve"> </w:t>
      </w:r>
      <w:r w:rsidR="008A0DFD">
        <w:t>dohody</w:t>
      </w:r>
      <w:r w:rsidRPr="00D22235">
        <w:t xml:space="preserve">, je Zhotovitel, od okamžiku nabytí účinnosti této změny zákonné sazby DPH, povinen účtovat platnou sazbu DPH v době vzniku zdanitelného plnění. </w:t>
      </w:r>
    </w:p>
    <w:p w14:paraId="464CC485" w14:textId="4D15F624" w:rsidR="00C34FAC" w:rsidRPr="00D22235" w:rsidRDefault="0AE9D5B9" w:rsidP="00314872">
      <w:pPr>
        <w:pStyle w:val="ListNumber-ContinueHeadingCzechTourism"/>
        <w:numPr>
          <w:ilvl w:val="1"/>
          <w:numId w:val="0"/>
        </w:numPr>
        <w:spacing w:after="240"/>
        <w:ind w:left="567" w:hanging="567"/>
        <w:jc w:val="both"/>
      </w:pPr>
      <w:r w:rsidRPr="0AE9D5B9">
        <w:rPr>
          <w:rFonts w:eastAsia="Arial"/>
        </w:rPr>
        <w:t xml:space="preserve">3.5 </w:t>
      </w:r>
      <w:r w:rsidR="006946A9">
        <w:tab/>
      </w:r>
      <w:r w:rsidRPr="0AE9D5B9">
        <w:rPr>
          <w:rFonts w:eastAsia="Arial"/>
        </w:rPr>
        <w:t xml:space="preserve">Faktura bude </w:t>
      </w:r>
      <w:r w:rsidR="007A5330">
        <w:rPr>
          <w:rFonts w:eastAsia="Arial"/>
        </w:rPr>
        <w:t>Zhotovitelem</w:t>
      </w:r>
      <w:r w:rsidR="007A5330" w:rsidRPr="0AE9D5B9">
        <w:rPr>
          <w:rFonts w:eastAsia="Arial"/>
        </w:rPr>
        <w:t xml:space="preserve"> </w:t>
      </w:r>
      <w:r w:rsidRPr="0AE9D5B9">
        <w:rPr>
          <w:rFonts w:eastAsia="Arial"/>
        </w:rPr>
        <w:t xml:space="preserve">vystavena vždy po řádném a úplném dodání jednotlivých dílčích </w:t>
      </w:r>
      <w:r w:rsidR="00820484">
        <w:rPr>
          <w:rFonts w:eastAsia="Arial"/>
        </w:rPr>
        <w:t>plnění</w:t>
      </w:r>
      <w:r w:rsidRPr="0AE9D5B9">
        <w:rPr>
          <w:rFonts w:eastAsia="Arial"/>
        </w:rPr>
        <w:t xml:space="preserve">. </w:t>
      </w:r>
      <w:r>
        <w:t xml:space="preserve">Splatnost jednotlivě vystavených faktur </w:t>
      </w:r>
      <w:r w:rsidRPr="0AE9D5B9">
        <w:rPr>
          <w:rFonts w:eastAsia="Arial"/>
        </w:rPr>
        <w:t xml:space="preserve">je 30 (třicet) dnů od vystavení. Zhotovitel </w:t>
      </w:r>
      <w:r>
        <w:t xml:space="preserve">je povinen doručit Objednateli fakturu alespoň 21 (dvacet jedna) dnů přede dnem její splatnosti, jinak se přiměřeně posouvá termín splatnosti. </w:t>
      </w:r>
      <w:r w:rsidRPr="0AE9D5B9">
        <w:rPr>
          <w:rFonts w:eastAsia="Arial"/>
        </w:rPr>
        <w:t xml:space="preserve">V případě, že faktura nebude úplná nebo bezchybná a nebude obsahovat </w:t>
      </w:r>
      <w:r w:rsidR="002847AF">
        <w:rPr>
          <w:rFonts w:eastAsia="Arial"/>
        </w:rPr>
        <w:t>p</w:t>
      </w:r>
      <w:r w:rsidRPr="0AE9D5B9">
        <w:rPr>
          <w:rFonts w:eastAsia="Arial"/>
        </w:rPr>
        <w:t xml:space="preserve">řílohy požadované touto </w:t>
      </w:r>
      <w:r>
        <w:t xml:space="preserve">Rámcovou </w:t>
      </w:r>
      <w:r w:rsidR="008A0DFD">
        <w:t>dohodou</w:t>
      </w:r>
      <w:r w:rsidR="008C39B8">
        <w:t xml:space="preserve"> nebo </w:t>
      </w:r>
      <w:r w:rsidR="002847AF">
        <w:t>D</w:t>
      </w:r>
      <w:r w:rsidR="008C39B8">
        <w:t xml:space="preserve">ílčí </w:t>
      </w:r>
      <w:r w:rsidR="002847AF">
        <w:t>o</w:t>
      </w:r>
      <w:r w:rsidR="008C39B8">
        <w:t>bjednávkou</w:t>
      </w:r>
      <w:r w:rsidRPr="0AE9D5B9">
        <w:rPr>
          <w:rFonts w:eastAsia="Arial"/>
        </w:rPr>
        <w:t xml:space="preserve">, lhůta se přerušuje až do odstranění vytčených nedostatků. V případě, že faktura nebude úplná nebo bezchybná, Objednatel je oprávněn takovou fakturu vrátit Zhotoviteli bez uhrazení. Oprávněným vrácením faktury přestává </w:t>
      </w:r>
      <w:r w:rsidR="0003279B">
        <w:rPr>
          <w:rFonts w:eastAsia="Arial"/>
        </w:rPr>
        <w:t>plynout</w:t>
      </w:r>
      <w:r w:rsidR="0003279B" w:rsidRPr="0AE9D5B9">
        <w:rPr>
          <w:rFonts w:eastAsia="Arial"/>
        </w:rPr>
        <w:t xml:space="preserve"> </w:t>
      </w:r>
      <w:r w:rsidRPr="0AE9D5B9">
        <w:rPr>
          <w:rFonts w:eastAsia="Arial"/>
        </w:rPr>
        <w:t xml:space="preserve">původní lhůta splatnosti. Nová lhůta splatnosti začíná </w:t>
      </w:r>
      <w:r w:rsidR="0003279B">
        <w:rPr>
          <w:rFonts w:eastAsia="Arial"/>
        </w:rPr>
        <w:t>plynout</w:t>
      </w:r>
      <w:r w:rsidR="0003279B" w:rsidRPr="0AE9D5B9">
        <w:rPr>
          <w:rFonts w:eastAsia="Arial"/>
        </w:rPr>
        <w:t xml:space="preserve"> </w:t>
      </w:r>
      <w:r w:rsidRPr="0AE9D5B9">
        <w:rPr>
          <w:rFonts w:eastAsia="Arial"/>
        </w:rPr>
        <w:t>ode dne doručení opravené faktury. Smluvní strany se dohodly, že dnem zaplacení je den odepsání finančních prostředků z účtu Objednatele.</w:t>
      </w:r>
    </w:p>
    <w:p w14:paraId="02F03991" w14:textId="0D427F22" w:rsidR="00B866B6" w:rsidRPr="00D22235" w:rsidRDefault="006946A9" w:rsidP="00314872">
      <w:pPr>
        <w:pStyle w:val="ListNumber-ContinueHeadingCzechTourism"/>
        <w:numPr>
          <w:ilvl w:val="0"/>
          <w:numId w:val="0"/>
        </w:numPr>
        <w:spacing w:after="240"/>
        <w:ind w:left="567" w:hanging="567"/>
        <w:jc w:val="both"/>
      </w:pPr>
      <w:r w:rsidRPr="00D22235">
        <w:t xml:space="preserve">3.6 </w:t>
      </w:r>
      <w:r w:rsidR="00400531" w:rsidRPr="00D22235">
        <w:tab/>
      </w:r>
      <w:r w:rsidR="00B866B6" w:rsidRPr="00D22235">
        <w:t xml:space="preserve">Veškeré platby dle této </w:t>
      </w:r>
      <w:r w:rsidR="00165AF1" w:rsidRPr="00D22235">
        <w:t>Rámcové</w:t>
      </w:r>
      <w:r w:rsidR="002C1E0C" w:rsidRPr="00D22235">
        <w:t xml:space="preserve"> </w:t>
      </w:r>
      <w:r w:rsidR="008A0DFD">
        <w:t>dohody</w:t>
      </w:r>
      <w:r w:rsidR="008A0DFD" w:rsidRPr="00D22235">
        <w:t xml:space="preserve"> </w:t>
      </w:r>
      <w:r w:rsidR="00B866B6" w:rsidRPr="00D22235">
        <w:t>budou probíhat bezhotovostním převodem v CZK (české měně).</w:t>
      </w:r>
    </w:p>
    <w:p w14:paraId="54DD131E" w14:textId="55EF15FF" w:rsidR="00B866B6" w:rsidRPr="00D22235" w:rsidRDefault="006946A9" w:rsidP="00314872">
      <w:pPr>
        <w:pStyle w:val="ListNumber-ContinueHeadingCzechTourism"/>
        <w:numPr>
          <w:ilvl w:val="0"/>
          <w:numId w:val="0"/>
        </w:numPr>
        <w:spacing w:after="240"/>
        <w:ind w:left="567" w:hanging="567"/>
        <w:jc w:val="both"/>
      </w:pPr>
      <w:r w:rsidRPr="00D22235">
        <w:rPr>
          <w:szCs w:val="22"/>
        </w:rPr>
        <w:t xml:space="preserve">3.7 </w:t>
      </w:r>
      <w:r w:rsidR="00400531" w:rsidRPr="00D22235">
        <w:rPr>
          <w:szCs w:val="22"/>
        </w:rPr>
        <w:tab/>
      </w:r>
      <w:r w:rsidR="00B866B6" w:rsidRPr="00D22235">
        <w:rPr>
          <w:szCs w:val="22"/>
        </w:rPr>
        <w:t xml:space="preserve">Faktura podle této </w:t>
      </w:r>
      <w:r w:rsidR="00165AF1" w:rsidRPr="00D22235">
        <w:t>Rámcové</w:t>
      </w:r>
      <w:r w:rsidR="002C1E0C" w:rsidRPr="00D22235">
        <w:t xml:space="preserve"> </w:t>
      </w:r>
      <w:r w:rsidR="008A0DFD">
        <w:t>dohody</w:t>
      </w:r>
      <w:r w:rsidR="008A0DFD" w:rsidRPr="00D22235">
        <w:t xml:space="preserve"> </w:t>
      </w:r>
      <w:r w:rsidR="00B866B6" w:rsidRPr="00D22235">
        <w:rPr>
          <w:szCs w:val="22"/>
        </w:rPr>
        <w:t>bude vystavena v termínech a ve shodě s platnými zákonnými předpisy, především se zákonem č. 235/2004 Sb., o dani z přidané hodnoty, ve znění pozdějších předpisů</w:t>
      </w:r>
      <w:r w:rsidR="00C34FAC" w:rsidRPr="00D22235">
        <w:rPr>
          <w:szCs w:val="22"/>
        </w:rPr>
        <w:t>.</w:t>
      </w:r>
    </w:p>
    <w:p w14:paraId="40333C85" w14:textId="475C4F38" w:rsidR="00B866B6" w:rsidRPr="00D22235" w:rsidRDefault="0C781662" w:rsidP="00314872">
      <w:pPr>
        <w:pStyle w:val="ListNumber-ContinueHeadingCzechTourism"/>
        <w:numPr>
          <w:ilvl w:val="1"/>
          <w:numId w:val="0"/>
        </w:numPr>
        <w:spacing w:after="240"/>
        <w:ind w:left="567" w:hanging="567"/>
      </w:pPr>
      <w:r w:rsidRPr="00D22235">
        <w:t xml:space="preserve">3.8 </w:t>
      </w:r>
      <w:r w:rsidR="006946A9" w:rsidRPr="00D22235">
        <w:tab/>
      </w:r>
      <w:r w:rsidRPr="00D22235">
        <w:t xml:space="preserve">Fakturace bude zasílána Objednateli na e-mailovou adresu: </w:t>
      </w:r>
      <w:r w:rsidR="009913F1">
        <w:t>XXX</w:t>
      </w:r>
      <w:r w:rsidRPr="00D22235">
        <w:t xml:space="preserve"> </w:t>
      </w:r>
      <w:r w:rsidR="00A94288">
        <w:t>a v kopii na e-mailovou adresu kontaktní osoby Objednatele</w:t>
      </w:r>
      <w:r w:rsidRPr="00D22235">
        <w:t>.</w:t>
      </w:r>
    </w:p>
    <w:p w14:paraId="10F9AD54" w14:textId="3B6BF724" w:rsidR="00391F86" w:rsidRPr="00D22235" w:rsidRDefault="006946A9" w:rsidP="00314872">
      <w:pPr>
        <w:pStyle w:val="ListNumber-ContinueHeadingCzechTourism"/>
        <w:numPr>
          <w:ilvl w:val="0"/>
          <w:numId w:val="0"/>
        </w:numPr>
        <w:spacing w:after="240"/>
        <w:ind w:left="567" w:hanging="567"/>
        <w:jc w:val="both"/>
      </w:pPr>
      <w:r w:rsidRPr="00D22235">
        <w:t xml:space="preserve">3.9 </w:t>
      </w:r>
      <w:r w:rsidR="00400531" w:rsidRPr="00D22235">
        <w:tab/>
      </w:r>
      <w:r w:rsidR="00EA67FE" w:rsidRPr="00D22235">
        <w:t xml:space="preserve">Zhotovitel </w:t>
      </w:r>
      <w:r w:rsidR="00B866B6" w:rsidRPr="00D22235">
        <w:t xml:space="preserve">není oprávněn započíst jakékoli pohledávky oproti nárokům Objednatele. Pohledávky a nároky </w:t>
      </w:r>
      <w:r w:rsidR="00EA67FE" w:rsidRPr="00D22235">
        <w:t xml:space="preserve">Zhotovitele </w:t>
      </w:r>
      <w:r w:rsidR="00B866B6" w:rsidRPr="00D22235">
        <w:t xml:space="preserve">vzniklé v souvislosti s touto </w:t>
      </w:r>
      <w:r w:rsidR="001D3373" w:rsidRPr="00D22235">
        <w:rPr>
          <w:szCs w:val="22"/>
        </w:rPr>
        <w:t xml:space="preserve">Rámcovou </w:t>
      </w:r>
      <w:r w:rsidR="008A0DFD">
        <w:rPr>
          <w:szCs w:val="22"/>
        </w:rPr>
        <w:t>dohodou</w:t>
      </w:r>
      <w:r w:rsidR="008A0DFD" w:rsidRPr="00D22235">
        <w:t xml:space="preserve"> </w:t>
      </w:r>
      <w:r w:rsidR="00B866B6" w:rsidRPr="00D22235">
        <w:t xml:space="preserve">nesmějí být postoupeny třetím osobám, zastaveny nebo s nimi jinak disponováno. </w:t>
      </w:r>
    </w:p>
    <w:p w14:paraId="575CCF0D" w14:textId="7172A38E" w:rsidR="0C781662" w:rsidRPr="00D22235" w:rsidRDefault="0C781662" w:rsidP="0C781662">
      <w:pPr>
        <w:spacing w:line="240" w:lineRule="auto"/>
      </w:pPr>
    </w:p>
    <w:p w14:paraId="0BC4C6C6" w14:textId="77777777" w:rsidR="00823B0F" w:rsidRPr="00D22235" w:rsidRDefault="00DA0986" w:rsidP="00B942F3">
      <w:pPr>
        <w:pStyle w:val="Heading1-Number-FollowNumberCzechTourism"/>
        <w:tabs>
          <w:tab w:val="clear" w:pos="680"/>
        </w:tabs>
        <w:spacing w:before="0" w:after="0" w:line="240" w:lineRule="auto"/>
        <w:ind w:left="709" w:hanging="709"/>
        <w:rPr>
          <w:sz w:val="22"/>
          <w:szCs w:val="22"/>
        </w:rPr>
      </w:pPr>
      <w:r w:rsidRPr="00D22235">
        <w:rPr>
          <w:sz w:val="22"/>
          <w:szCs w:val="22"/>
        </w:rPr>
        <w:t>I</w:t>
      </w:r>
      <w:r w:rsidR="00A74ADE" w:rsidRPr="00D22235">
        <w:rPr>
          <w:sz w:val="22"/>
          <w:szCs w:val="22"/>
        </w:rPr>
        <w:t xml:space="preserve">V. </w:t>
      </w:r>
      <w:r w:rsidRPr="00D22235">
        <w:rPr>
          <w:sz w:val="22"/>
          <w:szCs w:val="22"/>
        </w:rPr>
        <w:tab/>
      </w:r>
    </w:p>
    <w:p w14:paraId="2BAE82CE" w14:textId="0C1431C8" w:rsidR="00A74ADE" w:rsidRPr="00D22235" w:rsidRDefault="0AE9D5B9" w:rsidP="00B942F3">
      <w:pPr>
        <w:pStyle w:val="Heading1-Number-FollowNumberCzechTourism"/>
        <w:tabs>
          <w:tab w:val="clear" w:pos="680"/>
        </w:tabs>
        <w:spacing w:before="0" w:after="0" w:line="240" w:lineRule="auto"/>
        <w:ind w:left="709" w:hanging="709"/>
        <w:rPr>
          <w:sz w:val="22"/>
          <w:szCs w:val="22"/>
        </w:rPr>
      </w:pPr>
      <w:r w:rsidRPr="0AE9D5B9">
        <w:rPr>
          <w:sz w:val="22"/>
          <w:szCs w:val="22"/>
        </w:rPr>
        <w:t xml:space="preserve">Podmínky dodání </w:t>
      </w:r>
      <w:r w:rsidR="00D4237A">
        <w:rPr>
          <w:sz w:val="22"/>
          <w:szCs w:val="22"/>
        </w:rPr>
        <w:t>dílčích plnění</w:t>
      </w:r>
    </w:p>
    <w:p w14:paraId="4DA87A6C" w14:textId="77777777" w:rsidR="00DA0986" w:rsidRPr="00D22235" w:rsidRDefault="00DA0986" w:rsidP="00BD7F4D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szCs w:val="22"/>
        </w:rPr>
      </w:pPr>
    </w:p>
    <w:p w14:paraId="5A95718B" w14:textId="1A2DB97B" w:rsidR="008E2746" w:rsidRDefault="0AE9D5B9" w:rsidP="00F37332">
      <w:pPr>
        <w:pStyle w:val="Odstavecseseznamem"/>
        <w:numPr>
          <w:ilvl w:val="1"/>
          <w:numId w:val="49"/>
        </w:numPr>
        <w:tabs>
          <w:tab w:val="clear" w:pos="454"/>
          <w:tab w:val="left" w:pos="567"/>
        </w:tabs>
        <w:ind w:left="567" w:hanging="567"/>
        <w:jc w:val="both"/>
      </w:pPr>
      <w:r>
        <w:t xml:space="preserve">Zhotovitel je při dodávání </w:t>
      </w:r>
      <w:r w:rsidR="00D4237A">
        <w:t>dílčích plnění</w:t>
      </w:r>
      <w:r>
        <w:t xml:space="preserve"> povinen postupovat s odbornou péčí, podle svých nejlepších znalostí a schopností, přičemž je při své činnosti povinen chránit zájmy a dobré jméno Objednatele a postupovat v souladu s jeho pokyny. Zhotovitel je povinen dodržovat veškeré právní, odborné, jakož i jiné předpisy, které upravují </w:t>
      </w:r>
      <w:r w:rsidR="00D4237A">
        <w:t>plnění</w:t>
      </w:r>
      <w:r>
        <w:t xml:space="preserve"> dle této Rámcové </w:t>
      </w:r>
      <w:r w:rsidR="008A0DFD">
        <w:t>dohody</w:t>
      </w:r>
      <w:r>
        <w:t>.</w:t>
      </w:r>
    </w:p>
    <w:p w14:paraId="4344A968" w14:textId="77777777" w:rsidR="0020622B" w:rsidRDefault="0020622B" w:rsidP="0020622B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76"/>
        <w:jc w:val="both"/>
      </w:pPr>
    </w:p>
    <w:p w14:paraId="10A7BEA9" w14:textId="3E067225" w:rsidR="0020622B" w:rsidRPr="0020622B" w:rsidRDefault="002C15E5" w:rsidP="005879FD">
      <w:pPr>
        <w:pStyle w:val="Odstavecseseznamem"/>
        <w:numPr>
          <w:ilvl w:val="1"/>
          <w:numId w:val="4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</w:pPr>
      <w:proofErr w:type="spellStart"/>
      <w:r>
        <w:t>Podcasty</w:t>
      </w:r>
      <w:proofErr w:type="spellEnd"/>
      <w:r>
        <w:t xml:space="preserve"> </w:t>
      </w:r>
      <w:r w:rsidR="0020622B">
        <w:t>budou splňovat jednotný styl</w:t>
      </w:r>
      <w:r w:rsidR="00E9CF76">
        <w:t xml:space="preserve"> a formu</w:t>
      </w:r>
      <w:r w:rsidR="0020622B">
        <w:t>, a to:</w:t>
      </w:r>
    </w:p>
    <w:p w14:paraId="3AD9335B" w14:textId="213749D1" w:rsidR="00026089" w:rsidRPr="00224D38" w:rsidRDefault="005879FD" w:rsidP="005879FD">
      <w:pPr>
        <w:pStyle w:val="Nadpis1"/>
        <w:numPr>
          <w:ilvl w:val="0"/>
          <w:numId w:val="48"/>
        </w:numPr>
        <w:tabs>
          <w:tab w:val="clear" w:pos="720"/>
          <w:tab w:val="clear" w:pos="907"/>
          <w:tab w:val="clear" w:pos="1134"/>
          <w:tab w:val="left" w:pos="567"/>
        </w:tabs>
        <w:ind w:left="567" w:hanging="425"/>
        <w:jc w:val="both"/>
        <w:rPr>
          <w:b w:val="0"/>
          <w:color w:val="000000"/>
          <w:sz w:val="22"/>
          <w:szCs w:val="22"/>
        </w:rPr>
      </w:pPr>
      <w:proofErr w:type="spellStart"/>
      <w:r>
        <w:rPr>
          <w:b w:val="0"/>
          <w:color w:val="000000"/>
          <w:sz w:val="22"/>
          <w:szCs w:val="22"/>
        </w:rPr>
        <w:t>P</w:t>
      </w:r>
      <w:r w:rsidR="00026089" w:rsidRPr="00224D38">
        <w:rPr>
          <w:b w:val="0"/>
          <w:color w:val="000000"/>
          <w:sz w:val="22"/>
          <w:szCs w:val="22"/>
        </w:rPr>
        <w:t>odcasty</w:t>
      </w:r>
      <w:proofErr w:type="spellEnd"/>
      <w:r w:rsidR="00026089" w:rsidRPr="00224D38">
        <w:rPr>
          <w:b w:val="0"/>
          <w:color w:val="000000"/>
          <w:sz w:val="22"/>
          <w:szCs w:val="22"/>
        </w:rPr>
        <w:t xml:space="preserve"> vznikají přirozeně, jde o zachycení atmosféry a emoce. Důležitou roli hraje autenticita, tedy jde o přirozené, původní a hodnověrné nahrávky</w:t>
      </w:r>
      <w:r>
        <w:rPr>
          <w:b w:val="0"/>
          <w:color w:val="000000"/>
          <w:sz w:val="22"/>
          <w:szCs w:val="22"/>
        </w:rPr>
        <w:t xml:space="preserve"> (jak audio, tak video)</w:t>
      </w:r>
      <w:r w:rsidR="00026089" w:rsidRPr="00224D38">
        <w:rPr>
          <w:b w:val="0"/>
          <w:color w:val="000000"/>
          <w:sz w:val="22"/>
          <w:szCs w:val="22"/>
        </w:rPr>
        <w:t>. Mají velmi vysokou kvalitu jak estetickou, tak technickou. Zachytí zážitek – lidé a jejich hlasy jsou aktéři příběhů v daném studiu.</w:t>
      </w:r>
    </w:p>
    <w:p w14:paraId="3993EC4C" w14:textId="2AFCEA95" w:rsidR="00026089" w:rsidRPr="00224D38" w:rsidRDefault="00026089" w:rsidP="005879FD">
      <w:pPr>
        <w:pStyle w:val="Nadpis1"/>
        <w:numPr>
          <w:ilvl w:val="0"/>
          <w:numId w:val="48"/>
        </w:numPr>
        <w:tabs>
          <w:tab w:val="clear" w:pos="720"/>
          <w:tab w:val="clear" w:pos="907"/>
          <w:tab w:val="clear" w:pos="1134"/>
          <w:tab w:val="left" w:pos="567"/>
        </w:tabs>
        <w:ind w:left="567" w:hanging="425"/>
        <w:jc w:val="both"/>
        <w:rPr>
          <w:b w:val="0"/>
          <w:bCs/>
          <w:color w:val="000000"/>
          <w:sz w:val="22"/>
          <w:szCs w:val="22"/>
        </w:rPr>
      </w:pPr>
      <w:r w:rsidRPr="00224D38">
        <w:rPr>
          <w:b w:val="0"/>
          <w:color w:val="000000"/>
          <w:sz w:val="22"/>
          <w:szCs w:val="22"/>
        </w:rPr>
        <w:t xml:space="preserve">Audiozáznam debaty ředitele CzechTourism s pozvanými hosty (20–30 minut) – formát </w:t>
      </w:r>
      <w:proofErr w:type="spellStart"/>
      <w:r w:rsidRPr="00224D38">
        <w:rPr>
          <w:b w:val="0"/>
          <w:color w:val="000000"/>
          <w:sz w:val="22"/>
          <w:szCs w:val="22"/>
        </w:rPr>
        <w:t>podcastu</w:t>
      </w:r>
      <w:proofErr w:type="spellEnd"/>
      <w:r w:rsidR="00224D38">
        <w:rPr>
          <w:b w:val="0"/>
          <w:color w:val="000000"/>
          <w:sz w:val="22"/>
          <w:szCs w:val="22"/>
        </w:rPr>
        <w:t xml:space="preserve"> pro Spotify</w:t>
      </w:r>
      <w:r w:rsidR="00DD6F79">
        <w:rPr>
          <w:b w:val="0"/>
          <w:color w:val="000000"/>
          <w:sz w:val="22"/>
          <w:szCs w:val="22"/>
        </w:rPr>
        <w:t xml:space="preserve">. </w:t>
      </w:r>
    </w:p>
    <w:p w14:paraId="7ADCE8F6" w14:textId="0EE2B447" w:rsidR="00026089" w:rsidRDefault="009003CB" w:rsidP="00026089">
      <w:pPr>
        <w:pStyle w:val="Nadpis1"/>
        <w:numPr>
          <w:ilvl w:val="0"/>
          <w:numId w:val="48"/>
        </w:numPr>
        <w:tabs>
          <w:tab w:val="clear" w:pos="720"/>
          <w:tab w:val="num" w:pos="574"/>
        </w:tabs>
        <w:ind w:left="934" w:hanging="792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Z</w:t>
      </w:r>
      <w:r w:rsidR="00026089" w:rsidRPr="00224D38">
        <w:rPr>
          <w:b w:val="0"/>
          <w:color w:val="000000"/>
          <w:sz w:val="22"/>
          <w:szCs w:val="22"/>
        </w:rPr>
        <w:t xml:space="preserve">áběry z natáčení (pro </w:t>
      </w:r>
      <w:r w:rsidR="00DD6F79" w:rsidRPr="003911F8">
        <w:rPr>
          <w:b w:val="0"/>
          <w:bCs/>
          <w:sz w:val="22"/>
          <w:szCs w:val="22"/>
        </w:rPr>
        <w:t>video</w:t>
      </w:r>
      <w:r w:rsidR="008B7E2F" w:rsidRPr="003911F8">
        <w:rPr>
          <w:b w:val="0"/>
          <w:bCs/>
          <w:sz w:val="22"/>
          <w:szCs w:val="22"/>
        </w:rPr>
        <w:t xml:space="preserve"> </w:t>
      </w:r>
      <w:r w:rsidR="00026089" w:rsidRPr="003911F8">
        <w:rPr>
          <w:b w:val="0"/>
          <w:bCs/>
          <w:sz w:val="22"/>
          <w:szCs w:val="22"/>
        </w:rPr>
        <w:t>upoutávku</w:t>
      </w:r>
      <w:r w:rsidR="00026089" w:rsidRPr="00224D38">
        <w:rPr>
          <w:b w:val="0"/>
          <w:color w:val="000000"/>
          <w:sz w:val="22"/>
          <w:szCs w:val="22"/>
        </w:rPr>
        <w:t>)</w:t>
      </w:r>
      <w:r w:rsidR="005F1791">
        <w:rPr>
          <w:b w:val="0"/>
          <w:color w:val="000000"/>
          <w:sz w:val="22"/>
          <w:szCs w:val="22"/>
        </w:rPr>
        <w:t>.</w:t>
      </w:r>
    </w:p>
    <w:p w14:paraId="5B6B8415" w14:textId="0052BE90" w:rsidR="005673BE" w:rsidRPr="00D35EC9" w:rsidRDefault="009003CB" w:rsidP="00023855">
      <w:pPr>
        <w:pStyle w:val="Nadpis1"/>
        <w:numPr>
          <w:ilvl w:val="0"/>
          <w:numId w:val="48"/>
        </w:numPr>
        <w:tabs>
          <w:tab w:val="clear" w:pos="720"/>
          <w:tab w:val="clear" w:pos="907"/>
          <w:tab w:val="clear" w:pos="1134"/>
          <w:tab w:val="left" w:pos="567"/>
        </w:tabs>
        <w:ind w:left="567" w:hanging="425"/>
        <w:jc w:val="both"/>
        <w:rPr>
          <w:b w:val="0"/>
          <w:color w:val="000000"/>
          <w:sz w:val="22"/>
          <w:szCs w:val="22"/>
        </w:rPr>
      </w:pPr>
      <w:r w:rsidRPr="003911F8">
        <w:rPr>
          <w:b w:val="0"/>
          <w:bCs/>
          <w:color w:val="000000"/>
          <w:sz w:val="22"/>
          <w:szCs w:val="22"/>
        </w:rPr>
        <w:t xml:space="preserve">Video upoutávka </w:t>
      </w:r>
      <w:proofErr w:type="spellStart"/>
      <w:r w:rsidRPr="003911F8">
        <w:rPr>
          <w:b w:val="0"/>
          <w:bCs/>
          <w:color w:val="000000"/>
          <w:sz w:val="22"/>
          <w:szCs w:val="22"/>
        </w:rPr>
        <w:t>podcastu</w:t>
      </w:r>
      <w:proofErr w:type="spellEnd"/>
      <w:r w:rsidRPr="003911F8">
        <w:rPr>
          <w:b w:val="0"/>
          <w:bCs/>
          <w:color w:val="000000"/>
          <w:sz w:val="22"/>
          <w:szCs w:val="22"/>
        </w:rPr>
        <w:t xml:space="preserve"> skládající se z video znělky pořadu, ilustračních záběrů a vybraných pasáží audio záznamu </w:t>
      </w:r>
      <w:proofErr w:type="spellStart"/>
      <w:r w:rsidRPr="003911F8">
        <w:rPr>
          <w:b w:val="0"/>
          <w:bCs/>
          <w:color w:val="000000"/>
          <w:sz w:val="22"/>
          <w:szCs w:val="22"/>
        </w:rPr>
        <w:t>podcastového</w:t>
      </w:r>
      <w:proofErr w:type="spellEnd"/>
      <w:r w:rsidRPr="003911F8">
        <w:rPr>
          <w:b w:val="0"/>
          <w:bCs/>
          <w:color w:val="000000"/>
          <w:sz w:val="22"/>
          <w:szCs w:val="22"/>
        </w:rPr>
        <w:t xml:space="preserve"> rozhovoru, </w:t>
      </w:r>
      <w:proofErr w:type="spellStart"/>
      <w:r w:rsidRPr="003911F8">
        <w:rPr>
          <w:b w:val="0"/>
          <w:bCs/>
          <w:color w:val="000000"/>
          <w:sz w:val="22"/>
          <w:szCs w:val="22"/>
        </w:rPr>
        <w:t>podkresové</w:t>
      </w:r>
      <w:proofErr w:type="spellEnd"/>
      <w:r w:rsidRPr="003911F8">
        <w:rPr>
          <w:b w:val="0"/>
          <w:bCs/>
          <w:color w:val="000000"/>
          <w:sz w:val="22"/>
          <w:szCs w:val="22"/>
        </w:rPr>
        <w:t xml:space="preserve"> hudby (max. 120</w:t>
      </w:r>
      <w:r w:rsidR="00D622B0">
        <w:rPr>
          <w:b w:val="0"/>
          <w:bCs/>
          <w:color w:val="000000"/>
          <w:sz w:val="22"/>
          <w:szCs w:val="22"/>
        </w:rPr>
        <w:t xml:space="preserve"> </w:t>
      </w:r>
      <w:r w:rsidRPr="003911F8">
        <w:rPr>
          <w:b w:val="0"/>
          <w:bCs/>
          <w:color w:val="000000"/>
          <w:sz w:val="22"/>
          <w:szCs w:val="22"/>
        </w:rPr>
        <w:t>s, formáty 16:9 a 9:16 pro FB, IG, YT, LinkedIn)</w:t>
      </w:r>
      <w:r w:rsidR="00D35EC9">
        <w:rPr>
          <w:b w:val="0"/>
          <w:color w:val="000000"/>
          <w:sz w:val="22"/>
          <w:szCs w:val="22"/>
        </w:rPr>
        <w:t>.</w:t>
      </w:r>
    </w:p>
    <w:p w14:paraId="0799C5FC" w14:textId="19B007D4" w:rsidR="00026089" w:rsidRDefault="00026089" w:rsidP="00023855">
      <w:pPr>
        <w:pStyle w:val="Nadpis1"/>
        <w:numPr>
          <w:ilvl w:val="0"/>
          <w:numId w:val="48"/>
        </w:numPr>
        <w:tabs>
          <w:tab w:val="clear" w:pos="720"/>
          <w:tab w:val="clear" w:pos="907"/>
          <w:tab w:val="clear" w:pos="1134"/>
          <w:tab w:val="left" w:pos="567"/>
        </w:tabs>
        <w:ind w:left="567" w:hanging="425"/>
        <w:jc w:val="both"/>
        <w:rPr>
          <w:b w:val="0"/>
          <w:color w:val="000000"/>
          <w:sz w:val="22"/>
          <w:szCs w:val="22"/>
        </w:rPr>
      </w:pPr>
      <w:r w:rsidRPr="00224D38">
        <w:rPr>
          <w:b w:val="0"/>
          <w:color w:val="000000"/>
          <w:sz w:val="22"/>
          <w:szCs w:val="22"/>
        </w:rPr>
        <w:t>Zajištění nahrávacího studia</w:t>
      </w:r>
      <w:r w:rsidR="00CB0774">
        <w:rPr>
          <w:b w:val="0"/>
          <w:color w:val="000000"/>
          <w:sz w:val="22"/>
          <w:szCs w:val="22"/>
        </w:rPr>
        <w:t xml:space="preserve"> včetně požadované techniky</w:t>
      </w:r>
      <w:r w:rsidR="005F1791">
        <w:rPr>
          <w:b w:val="0"/>
          <w:color w:val="000000"/>
          <w:sz w:val="22"/>
          <w:szCs w:val="22"/>
        </w:rPr>
        <w:t xml:space="preserve">. </w:t>
      </w:r>
    </w:p>
    <w:p w14:paraId="748E1F8B" w14:textId="181CA09F" w:rsidR="007C6350" w:rsidRPr="007C6350" w:rsidRDefault="007C6350" w:rsidP="007C6350">
      <w:pPr>
        <w:pStyle w:val="Nadpis1"/>
        <w:numPr>
          <w:ilvl w:val="0"/>
          <w:numId w:val="48"/>
        </w:numPr>
        <w:tabs>
          <w:tab w:val="clear" w:pos="720"/>
          <w:tab w:val="num" w:pos="574"/>
        </w:tabs>
        <w:ind w:left="934" w:hanging="792"/>
        <w:rPr>
          <w:b w:val="0"/>
          <w:color w:val="000000"/>
          <w:sz w:val="22"/>
          <w:szCs w:val="22"/>
        </w:rPr>
      </w:pPr>
      <w:r w:rsidRPr="00023855">
        <w:rPr>
          <w:b w:val="0"/>
          <w:color w:val="000000"/>
          <w:sz w:val="22"/>
          <w:szCs w:val="22"/>
        </w:rPr>
        <w:t xml:space="preserve">Zajištění cateringu. </w:t>
      </w:r>
    </w:p>
    <w:p w14:paraId="314CF930" w14:textId="77777777" w:rsidR="00026089" w:rsidRPr="005F1791" w:rsidRDefault="00026089" w:rsidP="005F1791">
      <w:pPr>
        <w:pStyle w:val="Nadpis1"/>
        <w:numPr>
          <w:ilvl w:val="0"/>
          <w:numId w:val="48"/>
        </w:numPr>
        <w:tabs>
          <w:tab w:val="clear" w:pos="720"/>
          <w:tab w:val="num" w:pos="574"/>
        </w:tabs>
        <w:ind w:left="934" w:hanging="792"/>
        <w:rPr>
          <w:b w:val="0"/>
          <w:color w:val="000000"/>
          <w:sz w:val="22"/>
          <w:szCs w:val="22"/>
        </w:rPr>
      </w:pPr>
      <w:r w:rsidRPr="00224D38">
        <w:rPr>
          <w:b w:val="0"/>
          <w:color w:val="000000"/>
          <w:sz w:val="22"/>
          <w:szCs w:val="22"/>
        </w:rPr>
        <w:t>Postprodukce a dodání kompletních výstupů.</w:t>
      </w:r>
    </w:p>
    <w:p w14:paraId="0E15A8E4" w14:textId="77777777" w:rsidR="00EF40C8" w:rsidRDefault="00EF40C8" w:rsidP="0020622B">
      <w:pPr>
        <w:pStyle w:val="Text0"/>
        <w:tabs>
          <w:tab w:val="left" w:pos="284"/>
        </w:tabs>
        <w:ind w:left="284"/>
        <w:jc w:val="both"/>
        <w:rPr>
          <w:rFonts w:ascii="Georgia" w:hAnsi="Georgia"/>
          <w:szCs w:val="22"/>
        </w:rPr>
      </w:pPr>
    </w:p>
    <w:p w14:paraId="7D6BAAF6" w14:textId="16264BDE" w:rsidR="005028AD" w:rsidRPr="00023855" w:rsidRDefault="005028AD" w:rsidP="00023855">
      <w:pPr>
        <w:pStyle w:val="Text0"/>
        <w:tabs>
          <w:tab w:val="left" w:pos="567"/>
        </w:tabs>
        <w:ind w:left="567"/>
        <w:jc w:val="both"/>
        <w:rPr>
          <w:rFonts w:ascii="Georgia" w:hAnsi="Georgia"/>
        </w:rPr>
      </w:pPr>
      <w:r w:rsidRPr="70ADC898">
        <w:rPr>
          <w:rFonts w:ascii="Georgia" w:hAnsi="Georgia"/>
        </w:rPr>
        <w:t xml:space="preserve">Výrobě </w:t>
      </w:r>
      <w:r w:rsidR="001F2C6C" w:rsidRPr="70ADC898">
        <w:rPr>
          <w:rFonts w:ascii="Georgia" w:hAnsi="Georgia"/>
        </w:rPr>
        <w:t xml:space="preserve">každého </w:t>
      </w:r>
      <w:proofErr w:type="spellStart"/>
      <w:r w:rsidR="001F2C6C" w:rsidRPr="70ADC898">
        <w:rPr>
          <w:rFonts w:ascii="Georgia" w:hAnsi="Georgia"/>
        </w:rPr>
        <w:t>podcastu</w:t>
      </w:r>
      <w:proofErr w:type="spellEnd"/>
      <w:r w:rsidRPr="00023855">
        <w:rPr>
          <w:rFonts w:ascii="Georgia" w:hAnsi="Georgia"/>
        </w:rPr>
        <w:t xml:space="preserve"> bud</w:t>
      </w:r>
      <w:r w:rsidR="001F2C6C" w:rsidRPr="70ADC898">
        <w:rPr>
          <w:rFonts w:ascii="Georgia" w:hAnsi="Georgia"/>
        </w:rPr>
        <w:t>e</w:t>
      </w:r>
      <w:r w:rsidRPr="00023855">
        <w:rPr>
          <w:rFonts w:ascii="Georgia" w:hAnsi="Georgia"/>
        </w:rPr>
        <w:t xml:space="preserve"> předcházet fáze zpracování scénáře pro audiozáznam rozhovoru ze strany </w:t>
      </w:r>
      <w:r w:rsidR="001F2C6C" w:rsidRPr="70ADC898">
        <w:rPr>
          <w:rFonts w:ascii="Georgia" w:hAnsi="Georgia"/>
        </w:rPr>
        <w:t xml:space="preserve">Objednatele </w:t>
      </w:r>
      <w:r w:rsidRPr="00023855">
        <w:rPr>
          <w:rFonts w:ascii="Georgia" w:hAnsi="Georgia"/>
        </w:rPr>
        <w:t xml:space="preserve">a zpracování scénáře pro úvodní </w:t>
      </w:r>
      <w:r w:rsidR="001F2C6C" w:rsidRPr="70ADC898">
        <w:rPr>
          <w:rFonts w:ascii="Georgia" w:hAnsi="Georgia"/>
        </w:rPr>
        <w:t>U</w:t>
      </w:r>
      <w:r w:rsidRPr="00023855">
        <w:rPr>
          <w:rFonts w:ascii="Georgia" w:hAnsi="Georgia"/>
        </w:rPr>
        <w:t>poutávku ze strany</w:t>
      </w:r>
      <w:r w:rsidR="001F2C6C" w:rsidRPr="70ADC898">
        <w:rPr>
          <w:rFonts w:ascii="Georgia" w:hAnsi="Georgia"/>
        </w:rPr>
        <w:t xml:space="preserve"> </w:t>
      </w:r>
      <w:r w:rsidR="00BF28AD">
        <w:rPr>
          <w:rFonts w:ascii="Georgia" w:hAnsi="Georgia"/>
        </w:rPr>
        <w:t>Objednatele</w:t>
      </w:r>
      <w:r w:rsidRPr="00023855">
        <w:rPr>
          <w:rFonts w:ascii="Georgia" w:hAnsi="Georgia"/>
        </w:rPr>
        <w:t xml:space="preserve">. Scénář </w:t>
      </w:r>
      <w:r w:rsidR="006F42C1" w:rsidRPr="70ADC898">
        <w:rPr>
          <w:rFonts w:ascii="Georgia" w:hAnsi="Georgia"/>
        </w:rPr>
        <w:t>U</w:t>
      </w:r>
      <w:r w:rsidRPr="00023855">
        <w:rPr>
          <w:rFonts w:ascii="Georgia" w:hAnsi="Georgia"/>
        </w:rPr>
        <w:t>po</w:t>
      </w:r>
      <w:r w:rsidR="006F42C1" w:rsidRPr="70ADC898">
        <w:rPr>
          <w:rFonts w:ascii="Georgia" w:hAnsi="Georgia"/>
        </w:rPr>
        <w:t>u</w:t>
      </w:r>
      <w:r w:rsidRPr="00023855">
        <w:rPr>
          <w:rFonts w:ascii="Georgia" w:hAnsi="Georgia"/>
        </w:rPr>
        <w:t xml:space="preserve">távky bude připomínkován a odsouhlasen ze strany </w:t>
      </w:r>
      <w:r w:rsidR="006F42C1" w:rsidRPr="70ADC898">
        <w:rPr>
          <w:rFonts w:ascii="Georgia" w:hAnsi="Georgia"/>
        </w:rPr>
        <w:t>Objednatele</w:t>
      </w:r>
      <w:r w:rsidRPr="00023855">
        <w:rPr>
          <w:rFonts w:ascii="Georgia" w:hAnsi="Georgia"/>
        </w:rPr>
        <w:t xml:space="preserve">. </w:t>
      </w:r>
      <w:r w:rsidR="00295DAB" w:rsidRPr="00D622B0">
        <w:rPr>
          <w:rFonts w:ascii="Georgia" w:hAnsi="Georgia"/>
        </w:rPr>
        <w:t xml:space="preserve">Podle scénářů audiozáznamu rozhovoru a video upoutávky, připravenými </w:t>
      </w:r>
      <w:r w:rsidR="003469C2" w:rsidRPr="00D622B0">
        <w:rPr>
          <w:rFonts w:ascii="Georgia" w:hAnsi="Georgia"/>
        </w:rPr>
        <w:t>Objednatelem</w:t>
      </w:r>
      <w:r w:rsidR="00295DAB" w:rsidRPr="00D622B0">
        <w:rPr>
          <w:rFonts w:ascii="Georgia" w:hAnsi="Georgia"/>
        </w:rPr>
        <w:t xml:space="preserve">, bude dále celý </w:t>
      </w:r>
      <w:proofErr w:type="spellStart"/>
      <w:r w:rsidR="00295DAB" w:rsidRPr="00D622B0">
        <w:rPr>
          <w:rFonts w:ascii="Georgia" w:hAnsi="Georgia"/>
        </w:rPr>
        <w:t>podcast</w:t>
      </w:r>
      <w:proofErr w:type="spellEnd"/>
      <w:r w:rsidR="00295DAB" w:rsidRPr="00D622B0">
        <w:rPr>
          <w:rFonts w:ascii="Georgia" w:hAnsi="Georgia"/>
        </w:rPr>
        <w:t xml:space="preserve"> vytvořen </w:t>
      </w:r>
      <w:r w:rsidR="001D6CC0" w:rsidRPr="00D622B0">
        <w:rPr>
          <w:rFonts w:ascii="Georgia" w:hAnsi="Georgia"/>
        </w:rPr>
        <w:t>Zhotovitelem</w:t>
      </w:r>
      <w:r w:rsidR="00295DAB" w:rsidRPr="00D622B0">
        <w:rPr>
          <w:rFonts w:ascii="Georgia" w:hAnsi="Georgia"/>
        </w:rPr>
        <w:t xml:space="preserve">. Poté finálně ještě připomínkován a odsouhlasen ze strany </w:t>
      </w:r>
      <w:r w:rsidR="001D6CC0" w:rsidRPr="00D622B0">
        <w:rPr>
          <w:rFonts w:ascii="Georgia" w:hAnsi="Georgia"/>
        </w:rPr>
        <w:t>Objednatele</w:t>
      </w:r>
      <w:r w:rsidR="00295DAB" w:rsidRPr="00D622B0">
        <w:rPr>
          <w:rFonts w:ascii="Georgia" w:hAnsi="Georgia"/>
        </w:rPr>
        <w:t xml:space="preserve"> i hosta. </w:t>
      </w:r>
    </w:p>
    <w:p w14:paraId="2BB0C6B5" w14:textId="563947D5" w:rsidR="586C7E9D" w:rsidRPr="003911F8" w:rsidRDefault="586C7E9D" w:rsidP="00023855">
      <w:pPr>
        <w:pStyle w:val="Text0"/>
        <w:tabs>
          <w:tab w:val="left" w:pos="567"/>
        </w:tabs>
        <w:ind w:left="567"/>
        <w:jc w:val="both"/>
        <w:rPr>
          <w:rFonts w:ascii="Georgia" w:hAnsi="Georgia"/>
          <w:szCs w:val="22"/>
        </w:rPr>
      </w:pPr>
      <w:r w:rsidRPr="003911F8">
        <w:rPr>
          <w:rFonts w:ascii="Georgia" w:hAnsi="Georgia"/>
          <w:szCs w:val="22"/>
        </w:rPr>
        <w:t xml:space="preserve">Hosté pro každou audiovizuální produkci budou specifikováni ze strany </w:t>
      </w:r>
      <w:r w:rsidR="00AF4D3D">
        <w:rPr>
          <w:rFonts w:ascii="Georgia" w:hAnsi="Georgia"/>
          <w:szCs w:val="22"/>
        </w:rPr>
        <w:t>Objednatele</w:t>
      </w:r>
      <w:r w:rsidRPr="003911F8">
        <w:rPr>
          <w:rFonts w:ascii="Georgia" w:hAnsi="Georgia"/>
          <w:szCs w:val="22"/>
        </w:rPr>
        <w:t>.</w:t>
      </w:r>
    </w:p>
    <w:p w14:paraId="025FD290" w14:textId="31959C8B" w:rsidR="04F864EA" w:rsidRPr="003911F8" w:rsidRDefault="04F864EA" w:rsidP="70ADC898">
      <w:pPr>
        <w:pStyle w:val="Text0"/>
        <w:tabs>
          <w:tab w:val="left" w:pos="567"/>
        </w:tabs>
        <w:ind w:left="567"/>
        <w:jc w:val="both"/>
        <w:rPr>
          <w:rFonts w:ascii="Georgia" w:hAnsi="Georgia"/>
          <w:szCs w:val="22"/>
        </w:rPr>
      </w:pPr>
      <w:proofErr w:type="spellStart"/>
      <w:r w:rsidRPr="003911F8">
        <w:rPr>
          <w:rFonts w:ascii="Georgia" w:hAnsi="Georgia"/>
          <w:szCs w:val="22"/>
        </w:rPr>
        <w:t>Podcasty</w:t>
      </w:r>
      <w:proofErr w:type="spellEnd"/>
      <w:r w:rsidRPr="003911F8">
        <w:rPr>
          <w:rFonts w:ascii="Georgia" w:hAnsi="Georgia"/>
          <w:szCs w:val="22"/>
        </w:rPr>
        <w:t xml:space="preserve"> budou vytvořeny v celkovém rozsahu: min. 24 dílů, kdy </w:t>
      </w:r>
      <w:r w:rsidR="00AF4D3D">
        <w:rPr>
          <w:rFonts w:ascii="Georgia" w:hAnsi="Georgia"/>
          <w:szCs w:val="22"/>
        </w:rPr>
        <w:t>Objednatel</w:t>
      </w:r>
      <w:r w:rsidR="00AF4D3D" w:rsidRPr="003911F8">
        <w:rPr>
          <w:rFonts w:ascii="Georgia" w:hAnsi="Georgia"/>
          <w:szCs w:val="22"/>
        </w:rPr>
        <w:t xml:space="preserve"> </w:t>
      </w:r>
      <w:r w:rsidRPr="003911F8">
        <w:rPr>
          <w:rFonts w:ascii="Georgia" w:hAnsi="Georgia"/>
          <w:szCs w:val="22"/>
        </w:rPr>
        <w:t xml:space="preserve">plánuje zveřejnit alespoň jeden </w:t>
      </w:r>
      <w:proofErr w:type="spellStart"/>
      <w:r w:rsidRPr="003911F8">
        <w:rPr>
          <w:rFonts w:ascii="Georgia" w:hAnsi="Georgia"/>
          <w:szCs w:val="22"/>
        </w:rPr>
        <w:t>podcast</w:t>
      </w:r>
      <w:proofErr w:type="spellEnd"/>
      <w:r w:rsidRPr="003911F8">
        <w:rPr>
          <w:rFonts w:ascii="Georgia" w:hAnsi="Georgia"/>
          <w:szCs w:val="22"/>
        </w:rPr>
        <w:t xml:space="preserve"> za kalendářní měsíc. V jeden natáčecí den </w:t>
      </w:r>
      <w:proofErr w:type="spellStart"/>
      <w:r w:rsidRPr="003911F8">
        <w:rPr>
          <w:rFonts w:ascii="Georgia" w:hAnsi="Georgia"/>
          <w:szCs w:val="22"/>
        </w:rPr>
        <w:t>podcastu</w:t>
      </w:r>
      <w:proofErr w:type="spellEnd"/>
      <w:r w:rsidRPr="003911F8">
        <w:rPr>
          <w:rFonts w:ascii="Georgia" w:hAnsi="Georgia"/>
          <w:szCs w:val="22"/>
        </w:rPr>
        <w:t xml:space="preserve"> bude natočeno min. 1 díl a maximálně 3 díly. Jeden díl </w:t>
      </w:r>
      <w:proofErr w:type="spellStart"/>
      <w:r w:rsidRPr="003911F8">
        <w:rPr>
          <w:rFonts w:ascii="Georgia" w:hAnsi="Georgia"/>
          <w:szCs w:val="22"/>
        </w:rPr>
        <w:t>podcastu</w:t>
      </w:r>
      <w:proofErr w:type="spellEnd"/>
      <w:r w:rsidRPr="003911F8">
        <w:rPr>
          <w:rFonts w:ascii="Georgia" w:hAnsi="Georgia"/>
          <w:szCs w:val="22"/>
        </w:rPr>
        <w:t xml:space="preserve"> se skládá ze tří post produkovaných výstupů. Prvním je znělka </w:t>
      </w:r>
      <w:proofErr w:type="spellStart"/>
      <w:r w:rsidRPr="003911F8">
        <w:rPr>
          <w:rFonts w:ascii="Georgia" w:hAnsi="Georgia"/>
          <w:szCs w:val="22"/>
        </w:rPr>
        <w:t>podcastu</w:t>
      </w:r>
      <w:proofErr w:type="spellEnd"/>
      <w:r w:rsidRPr="003911F8">
        <w:rPr>
          <w:rFonts w:ascii="Georgia" w:hAnsi="Georgia"/>
          <w:szCs w:val="22"/>
        </w:rPr>
        <w:t xml:space="preserve"> (dodá </w:t>
      </w:r>
      <w:r w:rsidR="00AF4D3D">
        <w:rPr>
          <w:rFonts w:ascii="Georgia" w:hAnsi="Georgia"/>
          <w:szCs w:val="22"/>
        </w:rPr>
        <w:t>Zhotovitel</w:t>
      </w:r>
      <w:r w:rsidRPr="003911F8">
        <w:rPr>
          <w:rFonts w:ascii="Georgia" w:hAnsi="Georgia"/>
          <w:szCs w:val="22"/>
        </w:rPr>
        <w:t xml:space="preserve">), druhým je audio upoutávka (namluvená </w:t>
      </w:r>
      <w:r w:rsidR="00AF4D3D">
        <w:rPr>
          <w:rFonts w:ascii="Georgia" w:hAnsi="Georgia"/>
          <w:szCs w:val="22"/>
        </w:rPr>
        <w:t>Objednatelem</w:t>
      </w:r>
      <w:r w:rsidRPr="003911F8">
        <w:rPr>
          <w:rFonts w:ascii="Georgia" w:hAnsi="Georgia"/>
          <w:szCs w:val="22"/>
        </w:rPr>
        <w:t xml:space="preserve">) a třetí je audiozáznam debaty ředitele </w:t>
      </w:r>
      <w:proofErr w:type="spellStart"/>
      <w:r w:rsidRPr="003911F8">
        <w:rPr>
          <w:rFonts w:ascii="Georgia" w:hAnsi="Georgia"/>
          <w:szCs w:val="22"/>
        </w:rPr>
        <w:t>CzT</w:t>
      </w:r>
      <w:proofErr w:type="spellEnd"/>
      <w:r w:rsidRPr="003911F8">
        <w:rPr>
          <w:rFonts w:ascii="Georgia" w:hAnsi="Georgia"/>
          <w:szCs w:val="22"/>
        </w:rPr>
        <w:t xml:space="preserve"> s pozvaným hostem. Ke každému </w:t>
      </w:r>
      <w:proofErr w:type="spellStart"/>
      <w:r w:rsidRPr="003911F8">
        <w:rPr>
          <w:rFonts w:ascii="Georgia" w:hAnsi="Georgia"/>
          <w:szCs w:val="22"/>
        </w:rPr>
        <w:t>podcastu</w:t>
      </w:r>
      <w:proofErr w:type="spellEnd"/>
      <w:r w:rsidRPr="003911F8">
        <w:rPr>
          <w:rFonts w:ascii="Georgia" w:hAnsi="Georgia"/>
          <w:szCs w:val="22"/>
        </w:rPr>
        <w:t xml:space="preserve"> bude zároveň dodána video upoutávka na daný díl, která se skládá z video znělky (dodá </w:t>
      </w:r>
      <w:r w:rsidR="00AF4D3D">
        <w:rPr>
          <w:rFonts w:ascii="Georgia" w:hAnsi="Georgia"/>
          <w:szCs w:val="22"/>
        </w:rPr>
        <w:t>Objednatel</w:t>
      </w:r>
      <w:r w:rsidRPr="003911F8">
        <w:rPr>
          <w:rFonts w:ascii="Georgia" w:hAnsi="Georgia"/>
          <w:szCs w:val="22"/>
        </w:rPr>
        <w:t xml:space="preserve">), záběrů z natáčení, </w:t>
      </w:r>
      <w:r w:rsidR="0056465C" w:rsidRPr="00D622B0">
        <w:rPr>
          <w:rFonts w:ascii="Georgia" w:hAnsi="Georgia"/>
          <w:szCs w:val="22"/>
        </w:rPr>
        <w:t xml:space="preserve">případných tematických záběrů (dodá Objednatel), </w:t>
      </w:r>
      <w:r w:rsidRPr="003911F8">
        <w:rPr>
          <w:rFonts w:ascii="Georgia" w:hAnsi="Georgia"/>
          <w:szCs w:val="22"/>
        </w:rPr>
        <w:t xml:space="preserve">sestřihu audio upoutávky a audiozáznamu debaty, včetně hudebního podkresu, to celé ve formě videa v poměru stran 16:9, 9:16 s datovým tokem odpovídajícím aktuálním standardům distribučních medií. Konkrétní rozsah bude vždy definován Dílčí objednávkou. Výstupy budou vždy předány </w:t>
      </w:r>
      <w:r w:rsidR="00727218">
        <w:rPr>
          <w:rFonts w:ascii="Georgia" w:hAnsi="Georgia"/>
          <w:szCs w:val="22"/>
        </w:rPr>
        <w:t>Zhotovitelem</w:t>
      </w:r>
      <w:r w:rsidR="00727218" w:rsidRPr="003911F8">
        <w:rPr>
          <w:rFonts w:ascii="Georgia" w:hAnsi="Georgia"/>
          <w:szCs w:val="22"/>
        </w:rPr>
        <w:t xml:space="preserve"> </w:t>
      </w:r>
      <w:r w:rsidR="00727218">
        <w:rPr>
          <w:rFonts w:ascii="Georgia" w:hAnsi="Georgia"/>
          <w:szCs w:val="22"/>
        </w:rPr>
        <w:t>Objednateli</w:t>
      </w:r>
      <w:r w:rsidR="00727218" w:rsidRPr="003911F8">
        <w:rPr>
          <w:rFonts w:ascii="Georgia" w:hAnsi="Georgia"/>
          <w:szCs w:val="22"/>
        </w:rPr>
        <w:t xml:space="preserve"> </w:t>
      </w:r>
      <w:r w:rsidRPr="003911F8">
        <w:rPr>
          <w:rFonts w:ascii="Georgia" w:hAnsi="Georgia"/>
          <w:szCs w:val="22"/>
        </w:rPr>
        <w:t xml:space="preserve">ke schválení. Jako hotové dílo budou považovány </w:t>
      </w:r>
      <w:r w:rsidR="00727218">
        <w:rPr>
          <w:rFonts w:ascii="Georgia" w:hAnsi="Georgia"/>
          <w:szCs w:val="22"/>
        </w:rPr>
        <w:t>Objednatelem</w:t>
      </w:r>
      <w:r w:rsidR="00727218" w:rsidRPr="003911F8">
        <w:rPr>
          <w:rFonts w:ascii="Georgia" w:hAnsi="Georgia"/>
          <w:szCs w:val="22"/>
        </w:rPr>
        <w:t xml:space="preserve"> </w:t>
      </w:r>
      <w:r w:rsidRPr="003911F8">
        <w:rPr>
          <w:rFonts w:ascii="Georgia" w:hAnsi="Georgia"/>
          <w:szCs w:val="22"/>
        </w:rPr>
        <w:t xml:space="preserve">schválené výstupy </w:t>
      </w:r>
      <w:proofErr w:type="spellStart"/>
      <w:r w:rsidRPr="003911F8">
        <w:rPr>
          <w:rFonts w:ascii="Georgia" w:hAnsi="Georgia"/>
          <w:szCs w:val="22"/>
        </w:rPr>
        <w:t>podcastu</w:t>
      </w:r>
      <w:proofErr w:type="spellEnd"/>
      <w:r w:rsidRPr="003911F8">
        <w:rPr>
          <w:rFonts w:ascii="Georgia" w:hAnsi="Georgia"/>
          <w:szCs w:val="22"/>
        </w:rPr>
        <w:t xml:space="preserve"> a video upoutávky bez formálních a obsahových nedostatků.</w:t>
      </w:r>
    </w:p>
    <w:p w14:paraId="6A8FD12D" w14:textId="77777777" w:rsidR="008E2746" w:rsidRPr="00D22235" w:rsidRDefault="008E2746" w:rsidP="00314872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  <w:rPr>
          <w:szCs w:val="22"/>
        </w:rPr>
      </w:pPr>
    </w:p>
    <w:p w14:paraId="6FDA6309" w14:textId="4D88EE02" w:rsidR="002773C1" w:rsidRPr="00D22235" w:rsidRDefault="0C781662" w:rsidP="005879FD">
      <w:pPr>
        <w:pStyle w:val="Odstavecseseznamem"/>
        <w:numPr>
          <w:ilvl w:val="1"/>
          <w:numId w:val="4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</w:pPr>
      <w:r w:rsidRPr="00D22235">
        <w:t xml:space="preserve">Zhotovitel zajišťuje dodání dílčího plnění svými pracovníky nebo pracovníky třetích osob. Zhotovitel nese plnou odpovědnost za neplnění povinností vyplývajících z této </w:t>
      </w:r>
      <w:r w:rsidR="00165AF1" w:rsidRPr="00D22235">
        <w:t>Rámcové</w:t>
      </w:r>
      <w:r w:rsidRPr="00D22235">
        <w:t xml:space="preserve"> </w:t>
      </w:r>
      <w:r w:rsidR="006E7403">
        <w:t>dohody</w:t>
      </w:r>
      <w:r w:rsidRPr="00D22235">
        <w:t>.</w:t>
      </w:r>
    </w:p>
    <w:p w14:paraId="0A67447A" w14:textId="77777777" w:rsidR="008E2746" w:rsidRPr="00D4237A" w:rsidRDefault="008E2746" w:rsidP="00D4237A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szCs w:val="22"/>
        </w:rPr>
      </w:pPr>
    </w:p>
    <w:p w14:paraId="7E395BE7" w14:textId="3AFCD6FD" w:rsidR="008E2746" w:rsidRPr="00D22235" w:rsidRDefault="0C781662" w:rsidP="005879FD">
      <w:pPr>
        <w:pStyle w:val="Odstavecseseznamem"/>
        <w:numPr>
          <w:ilvl w:val="1"/>
          <w:numId w:val="4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</w:pPr>
      <w:r w:rsidRPr="00D22235">
        <w:t xml:space="preserve">Zhotovitel je povinen odborně posoudit veškeré požadavky Objednatele na doplnění či jakoukoliv jinou změnu předmětu dílčího plnění, a to jak z hlediska bezpečnosti, či dodržení platných předpisů, ale i z hlediska funkčnosti. V případě, že Zhotovitel dospěje </w:t>
      </w:r>
      <w:r w:rsidRPr="00D22235">
        <w:lastRenderedPageBreak/>
        <w:t>k závěru, že požadavek Objednatele není možný, popřípadě by nebylo vhodné nebo účelné jej do dílčího plnění začlenit, je povinen o této skutečnosti neprodleně, to je</w:t>
      </w:r>
      <w:r w:rsidR="00B270EB">
        <w:t>st</w:t>
      </w:r>
      <w:r w:rsidRPr="00D22235">
        <w:t xml:space="preserve"> do druhého pracovního dne, informovat Objednatele a navrhnout mu (je-li to možné) náhradní alternativu, která bude nejlépe nahrazovat původní záměr Objednatele.</w:t>
      </w:r>
    </w:p>
    <w:p w14:paraId="7987B9B4" w14:textId="77777777" w:rsidR="008E2746" w:rsidRPr="00D22235" w:rsidRDefault="008E2746" w:rsidP="00314872">
      <w:pPr>
        <w:pStyle w:val="Odstavecseseznamem"/>
        <w:spacing w:line="240" w:lineRule="auto"/>
        <w:ind w:left="567" w:hanging="567"/>
        <w:jc w:val="both"/>
        <w:rPr>
          <w:szCs w:val="22"/>
        </w:rPr>
      </w:pPr>
    </w:p>
    <w:p w14:paraId="277FB0B2" w14:textId="031BD9A4" w:rsidR="008E2746" w:rsidRPr="00D22235" w:rsidRDefault="0C781662" w:rsidP="005879FD">
      <w:pPr>
        <w:pStyle w:val="Odstavecseseznamem"/>
        <w:numPr>
          <w:ilvl w:val="1"/>
          <w:numId w:val="4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</w:pPr>
      <w:r w:rsidRPr="00D22235">
        <w:t xml:space="preserve">Všechny škody, které vzniknou v důsledku dodávání dílčího plnění z viny Zhotovitele třetím (na dodání nezúčastněným) osobám, případně Objednateli, je povinen uhradit Zhotovitel. </w:t>
      </w:r>
    </w:p>
    <w:p w14:paraId="68AA5156" w14:textId="77777777" w:rsidR="008E2746" w:rsidRPr="00D22235" w:rsidRDefault="008E2746" w:rsidP="00314872">
      <w:pPr>
        <w:pStyle w:val="Odstavecseseznamem"/>
        <w:spacing w:line="240" w:lineRule="auto"/>
        <w:ind w:left="567" w:hanging="567"/>
        <w:jc w:val="both"/>
        <w:rPr>
          <w:szCs w:val="22"/>
        </w:rPr>
      </w:pPr>
    </w:p>
    <w:p w14:paraId="7C36F262" w14:textId="55D48099" w:rsidR="008E2746" w:rsidRPr="00D22235" w:rsidRDefault="008E2746" w:rsidP="005879FD">
      <w:pPr>
        <w:pStyle w:val="Odstavecseseznamem"/>
        <w:numPr>
          <w:ilvl w:val="1"/>
          <w:numId w:val="4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  <w:rPr>
          <w:szCs w:val="22"/>
        </w:rPr>
      </w:pPr>
      <w:r w:rsidRPr="00D22235">
        <w:rPr>
          <w:szCs w:val="22"/>
        </w:rPr>
        <w:t xml:space="preserve">Zhotovitel se zavazuje, že svou činností nenaruší práva třetích osob, zejména autorská a průmyslová, a že zprostí </w:t>
      </w:r>
      <w:r w:rsidR="00385969" w:rsidRPr="00D22235">
        <w:rPr>
          <w:szCs w:val="22"/>
        </w:rPr>
        <w:t>Objednatele</w:t>
      </w:r>
      <w:r w:rsidRPr="00D22235">
        <w:rPr>
          <w:szCs w:val="22"/>
        </w:rPr>
        <w:t xml:space="preserve"> jakékoliv odpovědnosti a žalob vyplývajících z porušení této povinnosti.</w:t>
      </w:r>
    </w:p>
    <w:p w14:paraId="62FDA5F1" w14:textId="77777777" w:rsidR="008E2746" w:rsidRPr="00D22235" w:rsidRDefault="008E2746" w:rsidP="00314872">
      <w:pPr>
        <w:pStyle w:val="Odstavecseseznamem"/>
        <w:spacing w:line="240" w:lineRule="auto"/>
        <w:ind w:left="567" w:hanging="567"/>
        <w:jc w:val="both"/>
        <w:rPr>
          <w:szCs w:val="22"/>
        </w:rPr>
      </w:pPr>
    </w:p>
    <w:p w14:paraId="21E03845" w14:textId="2CF2500A" w:rsidR="008E2746" w:rsidRPr="00D22235" w:rsidRDefault="008E2746" w:rsidP="005879FD">
      <w:pPr>
        <w:pStyle w:val="Odstavecseseznamem"/>
        <w:numPr>
          <w:ilvl w:val="1"/>
          <w:numId w:val="4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  <w:rPr>
          <w:szCs w:val="22"/>
        </w:rPr>
      </w:pPr>
      <w:r w:rsidRPr="00D22235">
        <w:rPr>
          <w:szCs w:val="22"/>
        </w:rPr>
        <w:t xml:space="preserve">Zhotovitel rovněž prohlašuje, že je plně seznámen i s ostatními podmínkami plnění </w:t>
      </w:r>
      <w:r w:rsidR="0073174C" w:rsidRPr="00D22235">
        <w:rPr>
          <w:szCs w:val="22"/>
        </w:rPr>
        <w:t>Z</w:t>
      </w:r>
      <w:r w:rsidRPr="00D22235">
        <w:rPr>
          <w:szCs w:val="22"/>
        </w:rPr>
        <w:t xml:space="preserve">hotovitelových povinností podle této </w:t>
      </w:r>
      <w:r w:rsidR="00165AF1" w:rsidRPr="00D22235">
        <w:rPr>
          <w:szCs w:val="22"/>
        </w:rPr>
        <w:t>Rámcové</w:t>
      </w:r>
      <w:r w:rsidR="0045571F" w:rsidRPr="00D22235">
        <w:rPr>
          <w:szCs w:val="22"/>
        </w:rPr>
        <w:t xml:space="preserve"> </w:t>
      </w:r>
      <w:r w:rsidR="006E7403">
        <w:rPr>
          <w:szCs w:val="22"/>
        </w:rPr>
        <w:t>dohody</w:t>
      </w:r>
      <w:r w:rsidRPr="00D22235">
        <w:rPr>
          <w:szCs w:val="22"/>
        </w:rPr>
        <w:t xml:space="preserve">, které z ní vyplývají, a které nejsou v ustanoveních tohoto článku </w:t>
      </w:r>
      <w:r w:rsidR="00165AF1" w:rsidRPr="00D22235">
        <w:rPr>
          <w:szCs w:val="22"/>
        </w:rPr>
        <w:t>Rámcové</w:t>
      </w:r>
      <w:r w:rsidR="0045571F" w:rsidRPr="00D22235">
        <w:rPr>
          <w:szCs w:val="22"/>
        </w:rPr>
        <w:t xml:space="preserve"> </w:t>
      </w:r>
      <w:r w:rsidR="006E7403">
        <w:rPr>
          <w:szCs w:val="22"/>
        </w:rPr>
        <w:t>dohody</w:t>
      </w:r>
      <w:r w:rsidR="006E7403" w:rsidRPr="00D22235">
        <w:rPr>
          <w:szCs w:val="22"/>
        </w:rPr>
        <w:t xml:space="preserve"> </w:t>
      </w:r>
      <w:r w:rsidRPr="00D22235">
        <w:rPr>
          <w:szCs w:val="22"/>
        </w:rPr>
        <w:t>výslovně uvedeny.</w:t>
      </w:r>
    </w:p>
    <w:p w14:paraId="4641050B" w14:textId="77777777" w:rsidR="008E2746" w:rsidRPr="00D22235" w:rsidRDefault="008E2746" w:rsidP="00314872">
      <w:pPr>
        <w:pStyle w:val="Odstavecseseznamem"/>
        <w:spacing w:line="240" w:lineRule="auto"/>
        <w:ind w:left="567" w:hanging="567"/>
        <w:jc w:val="both"/>
        <w:rPr>
          <w:szCs w:val="22"/>
        </w:rPr>
      </w:pPr>
    </w:p>
    <w:p w14:paraId="69AB864D" w14:textId="5AA20D9D" w:rsidR="006C1251" w:rsidRPr="00D22235" w:rsidRDefault="0C781662" w:rsidP="005879FD">
      <w:pPr>
        <w:pStyle w:val="Odstavecseseznamem"/>
        <w:numPr>
          <w:ilvl w:val="1"/>
          <w:numId w:val="4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</w:pPr>
      <w:r w:rsidRPr="00D22235">
        <w:t>Nebezpečí škody na dílčím plnění nese Zhotovitel, avšak do doby</w:t>
      </w:r>
      <w:r w:rsidR="009C01E0" w:rsidRPr="00D22235">
        <w:t xml:space="preserve"> </w:t>
      </w:r>
      <w:r w:rsidRPr="00D22235">
        <w:t>předání a převzetí Objednatelem.</w:t>
      </w:r>
    </w:p>
    <w:p w14:paraId="07940816" w14:textId="77777777" w:rsidR="00691EDD" w:rsidRPr="00D22235" w:rsidRDefault="00691EDD" w:rsidP="00314872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  <w:rPr>
          <w:szCs w:val="22"/>
        </w:rPr>
      </w:pPr>
    </w:p>
    <w:p w14:paraId="744C36F9" w14:textId="699D922C" w:rsidR="006C1251" w:rsidRPr="00D22235" w:rsidRDefault="0C781662" w:rsidP="005879FD">
      <w:pPr>
        <w:pStyle w:val="Odstavecseseznamem"/>
        <w:numPr>
          <w:ilvl w:val="1"/>
          <w:numId w:val="4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  <w:rPr>
          <w:szCs w:val="22"/>
        </w:rPr>
      </w:pPr>
      <w:r w:rsidRPr="00D22235">
        <w:rPr>
          <w:rFonts w:eastAsia="Segoe UI" w:cs="Times New Roman"/>
          <w:lang w:eastAsia="cs-CZ"/>
        </w:rPr>
        <w:t>Zhotovitel je povinen zajistit, aby on sám</w:t>
      </w:r>
      <w:r w:rsidR="0003279B">
        <w:rPr>
          <w:rFonts w:eastAsia="Segoe UI" w:cs="Times New Roman"/>
          <w:lang w:eastAsia="cs-CZ"/>
        </w:rPr>
        <w:t>,</w:t>
      </w:r>
      <w:r w:rsidRPr="00D22235">
        <w:rPr>
          <w:rFonts w:eastAsia="Segoe UI" w:cs="Times New Roman"/>
          <w:lang w:eastAsia="cs-CZ"/>
        </w:rPr>
        <w:t xml:space="preserve"> jeho pracovníci </w:t>
      </w:r>
      <w:r w:rsidR="0003279B">
        <w:rPr>
          <w:rFonts w:eastAsia="Segoe UI" w:cs="Times New Roman"/>
          <w:lang w:eastAsia="cs-CZ"/>
        </w:rPr>
        <w:t xml:space="preserve">a subdodavatelé </w:t>
      </w:r>
      <w:r w:rsidRPr="00D22235">
        <w:rPr>
          <w:rFonts w:eastAsia="Segoe UI" w:cs="Times New Roman"/>
          <w:lang w:eastAsia="cs-CZ"/>
        </w:rPr>
        <w:t xml:space="preserve">zachovávali mlčenlivost o všech skutečnostech a informacích zejména obchodního, technického, personálního, bezpečnostního, organizačního nebo jiného interního charakteru, se kterými se při plnění podle této </w:t>
      </w:r>
      <w:r w:rsidR="00165AF1" w:rsidRPr="00D22235">
        <w:t>Rámcové</w:t>
      </w:r>
      <w:r w:rsidRPr="00D22235">
        <w:t xml:space="preserve"> </w:t>
      </w:r>
      <w:r w:rsidR="006E7403">
        <w:t>dohody</w:t>
      </w:r>
      <w:r w:rsidR="006E7403" w:rsidRPr="00D22235">
        <w:rPr>
          <w:rFonts w:eastAsia="Segoe UI" w:cs="Times New Roman"/>
          <w:lang w:eastAsia="cs-CZ"/>
        </w:rPr>
        <w:t xml:space="preserve"> </w:t>
      </w:r>
      <w:r w:rsidRPr="00D22235">
        <w:rPr>
          <w:rFonts w:eastAsia="Segoe UI" w:cs="Times New Roman"/>
          <w:lang w:eastAsia="cs-CZ"/>
        </w:rPr>
        <w:t xml:space="preserve">seznámí, s výjimkou informací, které jsou veřejně dostupné, a s využitím technických, organizačních i administrativních prostředků vytvořit potřebná opatření k zamezení úniku informací o skutečnostech, na které se taková mlčenlivost vztahuje. </w:t>
      </w:r>
      <w:r w:rsidRPr="00D22235">
        <w:rPr>
          <w:rFonts w:eastAsia="Segoe UI" w:cs="Times New Roman"/>
          <w:color w:val="000000" w:themeColor="text1"/>
          <w:lang w:eastAsia="cs-CZ"/>
        </w:rPr>
        <w:t>Povinnost mlčenlivosti není časově omezena.</w:t>
      </w:r>
    </w:p>
    <w:p w14:paraId="0F3BEB98" w14:textId="77777777" w:rsidR="00A74ADE" w:rsidRPr="00D22235" w:rsidRDefault="00A74ADE" w:rsidP="00314872">
      <w:pPr>
        <w:pStyle w:val="Heading1-Number-FollowNumberCzechTourism"/>
        <w:spacing w:before="0" w:after="0" w:line="240" w:lineRule="auto"/>
        <w:ind w:left="567" w:hanging="567"/>
        <w:jc w:val="left"/>
        <w:rPr>
          <w:sz w:val="22"/>
          <w:szCs w:val="22"/>
        </w:rPr>
      </w:pPr>
    </w:p>
    <w:p w14:paraId="6EDF8880" w14:textId="77777777" w:rsidR="00CE76B0" w:rsidRPr="00D22235" w:rsidRDefault="00CE76B0" w:rsidP="00314872">
      <w:pPr>
        <w:pStyle w:val="Heading1-Number-FollowNumberCzechTourism"/>
        <w:spacing w:before="0" w:after="0" w:line="240" w:lineRule="auto"/>
        <w:ind w:left="567" w:hanging="567"/>
        <w:rPr>
          <w:sz w:val="22"/>
          <w:szCs w:val="22"/>
        </w:rPr>
      </w:pPr>
    </w:p>
    <w:p w14:paraId="7CB1EDB1" w14:textId="2CB9CC4E" w:rsidR="00944B7E" w:rsidRPr="00D22235" w:rsidRDefault="00A74ADE" w:rsidP="00314872">
      <w:pPr>
        <w:pStyle w:val="Heading1-Number-FollowNumberCzechTourism"/>
        <w:spacing w:before="0" w:after="0" w:line="240" w:lineRule="auto"/>
        <w:ind w:left="567" w:hanging="567"/>
        <w:rPr>
          <w:sz w:val="22"/>
          <w:szCs w:val="22"/>
        </w:rPr>
      </w:pPr>
      <w:r w:rsidRPr="00D22235">
        <w:rPr>
          <w:sz w:val="22"/>
          <w:szCs w:val="22"/>
        </w:rPr>
        <w:t>V.</w:t>
      </w:r>
      <w:r w:rsidR="00CA4C81" w:rsidRPr="00D22235">
        <w:rPr>
          <w:sz w:val="22"/>
          <w:szCs w:val="22"/>
        </w:rPr>
        <w:t xml:space="preserve"> </w:t>
      </w:r>
      <w:r w:rsidR="00CA4C81" w:rsidRPr="00D22235">
        <w:rPr>
          <w:sz w:val="22"/>
          <w:szCs w:val="22"/>
        </w:rPr>
        <w:tab/>
      </w:r>
    </w:p>
    <w:p w14:paraId="39AF96D9" w14:textId="6276A557" w:rsidR="00A74ADE" w:rsidRPr="00D22235" w:rsidRDefault="008E2746" w:rsidP="00314872">
      <w:pPr>
        <w:pStyle w:val="Heading1-Number-FollowNumberCzechTourism"/>
        <w:spacing w:before="0" w:after="0" w:line="240" w:lineRule="auto"/>
        <w:ind w:left="567" w:hanging="567"/>
        <w:rPr>
          <w:sz w:val="22"/>
          <w:szCs w:val="22"/>
        </w:rPr>
      </w:pPr>
      <w:r w:rsidRPr="00D22235">
        <w:rPr>
          <w:sz w:val="22"/>
          <w:szCs w:val="22"/>
        </w:rPr>
        <w:t>Smluvní pokuty</w:t>
      </w:r>
    </w:p>
    <w:p w14:paraId="236A98C4" w14:textId="77777777" w:rsidR="00CA4C81" w:rsidRPr="00D22235" w:rsidRDefault="00CA4C81" w:rsidP="00BD7F4D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szCs w:val="22"/>
        </w:rPr>
      </w:pPr>
    </w:p>
    <w:p w14:paraId="2914F7DB" w14:textId="1E2D94E4" w:rsidR="005D39BD" w:rsidRDefault="0C781662" w:rsidP="005D39BD">
      <w:pPr>
        <w:pStyle w:val="Odstavecseseznamem"/>
        <w:numPr>
          <w:ilvl w:val="1"/>
          <w:numId w:val="51"/>
        </w:numPr>
        <w:tabs>
          <w:tab w:val="clear" w:pos="454"/>
          <w:tab w:val="left" w:pos="567"/>
        </w:tabs>
        <w:ind w:left="567" w:hanging="567"/>
        <w:jc w:val="both"/>
        <w:rPr>
          <w:lang w:eastAsia="cs-CZ"/>
        </w:rPr>
      </w:pPr>
      <w:bookmarkStart w:id="1" w:name="_Ref48756872"/>
      <w:r w:rsidRPr="00023855">
        <w:rPr>
          <w:lang w:eastAsia="cs-CZ"/>
        </w:rPr>
        <w:t xml:space="preserve">V případě prodlení Zhotovitele s dodaním </w:t>
      </w:r>
      <w:r w:rsidR="001113A2" w:rsidRPr="00023855">
        <w:rPr>
          <w:lang w:eastAsia="cs-CZ"/>
        </w:rPr>
        <w:t xml:space="preserve">nabídky dílčího plnění </w:t>
      </w:r>
      <w:r w:rsidRPr="00023855">
        <w:rPr>
          <w:lang w:eastAsia="cs-CZ"/>
        </w:rPr>
        <w:t xml:space="preserve">se Zhotovitel zavazuje uhradit Objednateli smluvní pokutu ve výši </w:t>
      </w:r>
      <w:r w:rsidR="004411B8" w:rsidRPr="00023855">
        <w:rPr>
          <w:lang w:eastAsia="cs-CZ"/>
        </w:rPr>
        <w:t>1 0</w:t>
      </w:r>
      <w:r w:rsidR="008E2746" w:rsidRPr="00023855">
        <w:rPr>
          <w:lang w:eastAsia="cs-CZ"/>
        </w:rPr>
        <w:t>00 Kč</w:t>
      </w:r>
      <w:r w:rsidRPr="00023855">
        <w:rPr>
          <w:lang w:eastAsia="cs-CZ"/>
        </w:rPr>
        <w:t xml:space="preserve">, za každý, byť jen započatý den prodlení. </w:t>
      </w:r>
    </w:p>
    <w:p w14:paraId="6FCA1C4C" w14:textId="77777777" w:rsidR="005D39BD" w:rsidRPr="00023855" w:rsidRDefault="005D39BD" w:rsidP="00023855">
      <w:pPr>
        <w:pStyle w:val="Odstavecseseznamem"/>
        <w:tabs>
          <w:tab w:val="clear" w:pos="454"/>
          <w:tab w:val="left" w:pos="567"/>
        </w:tabs>
        <w:ind w:left="567"/>
        <w:jc w:val="both"/>
        <w:rPr>
          <w:lang w:eastAsia="cs-CZ"/>
        </w:rPr>
      </w:pPr>
    </w:p>
    <w:p w14:paraId="0BEA99AD" w14:textId="52A0B6AE" w:rsidR="001C69A4" w:rsidRPr="00D22235" w:rsidRDefault="0AE9D5B9" w:rsidP="00023855">
      <w:pPr>
        <w:pStyle w:val="Odstavecseseznamem"/>
        <w:numPr>
          <w:ilvl w:val="1"/>
          <w:numId w:val="51"/>
        </w:numPr>
        <w:tabs>
          <w:tab w:val="clear" w:pos="454"/>
          <w:tab w:val="left" w:pos="567"/>
        </w:tabs>
        <w:ind w:left="567" w:hanging="567"/>
        <w:jc w:val="both"/>
      </w:pPr>
      <w:r w:rsidRPr="00023855">
        <w:rPr>
          <w:rFonts w:eastAsia="Arial"/>
        </w:rPr>
        <w:t xml:space="preserve">V případě, že nebude Zhotovitelem dodání </w:t>
      </w:r>
      <w:r w:rsidR="00090F70">
        <w:t>dílčího plnění</w:t>
      </w:r>
      <w:r w:rsidR="003673FA">
        <w:t xml:space="preserve"> </w:t>
      </w:r>
      <w:r w:rsidRPr="00023855">
        <w:rPr>
          <w:rFonts w:eastAsia="Arial"/>
        </w:rPr>
        <w:t>splněno řádně a včas</w:t>
      </w:r>
      <w:r w:rsidR="003673FA" w:rsidRPr="00023855">
        <w:rPr>
          <w:rFonts w:eastAsia="Arial"/>
        </w:rPr>
        <w:t xml:space="preserve"> nebo v případě opakovaného bezdůvodného odmítnutí dílčího plnění Zhotovitelem, v</w:t>
      </w:r>
      <w:r w:rsidRPr="00023855">
        <w:rPr>
          <w:rFonts w:eastAsia="Arial"/>
        </w:rPr>
        <w:t xml:space="preserve"> důsledku čehož dojde k odstoupení od </w:t>
      </w:r>
      <w:r>
        <w:t xml:space="preserve">Rámcové </w:t>
      </w:r>
      <w:r w:rsidR="006E7403">
        <w:t>dohody</w:t>
      </w:r>
      <w:r w:rsidR="006E7403" w:rsidRPr="00023855">
        <w:rPr>
          <w:rFonts w:eastAsia="Arial"/>
        </w:rPr>
        <w:t xml:space="preserve"> </w:t>
      </w:r>
      <w:r w:rsidRPr="00023855">
        <w:rPr>
          <w:rFonts w:eastAsia="Arial"/>
        </w:rPr>
        <w:t xml:space="preserve">ze strany Objednatele v souladu s touto </w:t>
      </w:r>
      <w:r>
        <w:t xml:space="preserve">Rámcovou </w:t>
      </w:r>
      <w:r w:rsidR="006E7403">
        <w:t>dohodou</w:t>
      </w:r>
      <w:r w:rsidRPr="00023855">
        <w:rPr>
          <w:rFonts w:eastAsia="Arial"/>
        </w:rPr>
        <w:t>, je Zhotovitel povinen uhradit Objednateli smluvní pokutu ve výši 10 % z celkové ceny plnění</w:t>
      </w:r>
      <w:r w:rsidR="003673FA" w:rsidRPr="00023855">
        <w:rPr>
          <w:rFonts w:eastAsia="Arial"/>
        </w:rPr>
        <w:t xml:space="preserve"> dle této Rámcové </w:t>
      </w:r>
      <w:r w:rsidR="006E7403" w:rsidRPr="00023855">
        <w:rPr>
          <w:rFonts w:eastAsia="Arial"/>
        </w:rPr>
        <w:t>dohody</w:t>
      </w:r>
      <w:r w:rsidRPr="00023855">
        <w:rPr>
          <w:rFonts w:eastAsia="Arial"/>
        </w:rPr>
        <w:t>.</w:t>
      </w:r>
    </w:p>
    <w:p w14:paraId="4216333A" w14:textId="77777777" w:rsidR="001C69A4" w:rsidRPr="00D22235" w:rsidRDefault="001C69A4" w:rsidP="00314872">
      <w:pPr>
        <w:pStyle w:val="Odstavecseseznamem"/>
        <w:spacing w:line="240" w:lineRule="auto"/>
        <w:ind w:left="567" w:hanging="567"/>
        <w:rPr>
          <w:rFonts w:cs="Calibri"/>
          <w:szCs w:val="22"/>
        </w:rPr>
      </w:pPr>
    </w:p>
    <w:p w14:paraId="718158CF" w14:textId="51259921" w:rsidR="00D00AC5" w:rsidRPr="00D22235" w:rsidRDefault="001C1A03" w:rsidP="00023855">
      <w:pPr>
        <w:pStyle w:val="Odstavecseseznamem"/>
        <w:numPr>
          <w:ilvl w:val="1"/>
          <w:numId w:val="5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67" w:hanging="567"/>
        <w:jc w:val="both"/>
      </w:pPr>
      <w:r w:rsidRPr="00C76996">
        <w:rPr>
          <w:rStyle w:val="normaltextrun"/>
          <w:color w:val="000000"/>
          <w:szCs w:val="22"/>
          <w:shd w:val="clear" w:color="auto" w:fill="FFFFFF"/>
        </w:rPr>
        <w:t xml:space="preserve">V případě prodlení Zhotovitele se splněním povinnosti odstranit vady </w:t>
      </w:r>
      <w:r w:rsidR="00653C46" w:rsidRPr="00C76996">
        <w:rPr>
          <w:rStyle w:val="normaltextrun"/>
          <w:color w:val="000000"/>
          <w:szCs w:val="22"/>
          <w:shd w:val="clear" w:color="auto" w:fill="FFFFFF"/>
        </w:rPr>
        <w:t xml:space="preserve">dílčího plnění </w:t>
      </w:r>
      <w:r w:rsidRPr="00C76996">
        <w:rPr>
          <w:rStyle w:val="normaltextrun"/>
          <w:color w:val="000000"/>
          <w:szCs w:val="22"/>
          <w:shd w:val="clear" w:color="auto" w:fill="FFFFFF"/>
        </w:rPr>
        <w:t>v term</w:t>
      </w:r>
      <w:r w:rsidRPr="00C76996">
        <w:rPr>
          <w:rStyle w:val="normaltextrun"/>
          <w:rFonts w:cs="Georgia"/>
          <w:color w:val="000000"/>
          <w:szCs w:val="22"/>
          <w:shd w:val="clear" w:color="auto" w:fill="FFFFFF"/>
        </w:rPr>
        <w:t>í</w:t>
      </w:r>
      <w:r w:rsidRPr="00C76996">
        <w:rPr>
          <w:rStyle w:val="normaltextrun"/>
          <w:color w:val="000000"/>
          <w:szCs w:val="22"/>
          <w:shd w:val="clear" w:color="auto" w:fill="FFFFFF"/>
        </w:rPr>
        <w:t>nu dle předávacího protokolu</w:t>
      </w:r>
      <w:r w:rsidR="008C39B8" w:rsidRPr="00C76996">
        <w:rPr>
          <w:rStyle w:val="normaltextrun"/>
          <w:color w:val="000000"/>
          <w:szCs w:val="22"/>
          <w:shd w:val="clear" w:color="auto" w:fill="FFFFFF"/>
        </w:rPr>
        <w:t>, bude-li v rámci dílčího plnění stanoven</w:t>
      </w:r>
      <w:r w:rsidRPr="00C76996">
        <w:rPr>
          <w:rStyle w:val="normaltextrun"/>
          <w:color w:val="000000"/>
          <w:szCs w:val="22"/>
          <w:shd w:val="clear" w:color="auto" w:fill="FFFFFF"/>
        </w:rPr>
        <w:t>,</w:t>
      </w:r>
      <w:r w:rsidRPr="00C76996">
        <w:rPr>
          <w:szCs w:val="22"/>
        </w:rPr>
        <w:t xml:space="preserve"> je Zhotovitel povinen uhradit smluvní pokutu ve výši 500 Kč za každý, byť jen započatý den prodlení</w:t>
      </w:r>
      <w:r w:rsidRPr="00023855">
        <w:rPr>
          <w:color w:val="000000"/>
          <w:szCs w:val="22"/>
          <w:shd w:val="clear" w:color="auto" w:fill="FFFFFF"/>
        </w:rPr>
        <w:t>, a to za každou takovou vadu.</w:t>
      </w:r>
    </w:p>
    <w:p w14:paraId="0A38EA4C" w14:textId="77777777" w:rsidR="00D00AC5" w:rsidRPr="00D22235" w:rsidRDefault="00D00AC5" w:rsidP="00D00AC5">
      <w:pPr>
        <w:pStyle w:val="Odstavecseseznamem"/>
        <w:rPr>
          <w:szCs w:val="22"/>
        </w:rPr>
      </w:pPr>
    </w:p>
    <w:p w14:paraId="76B0AF34" w14:textId="2D58E84F" w:rsidR="00D00AC5" w:rsidRPr="00D22235" w:rsidRDefault="00D00AC5" w:rsidP="00023855">
      <w:pPr>
        <w:pStyle w:val="Textodst1sl"/>
        <w:numPr>
          <w:ilvl w:val="1"/>
          <w:numId w:val="51"/>
        </w:numPr>
        <w:tabs>
          <w:tab w:val="clear" w:pos="0"/>
          <w:tab w:val="clear" w:pos="284"/>
        </w:tabs>
        <w:spacing w:before="0" w:after="240" w:line="260" w:lineRule="exact"/>
        <w:ind w:left="567" w:hanging="567"/>
        <w:outlineLvl w:val="9"/>
        <w:rPr>
          <w:rFonts w:ascii="Georgia" w:hAnsi="Georgia"/>
          <w:sz w:val="22"/>
        </w:rPr>
      </w:pPr>
      <w:r w:rsidRPr="00D22235">
        <w:rPr>
          <w:rFonts w:ascii="Georgia" w:hAnsi="Georgia"/>
          <w:sz w:val="22"/>
          <w:szCs w:val="22"/>
        </w:rPr>
        <w:t>Vznikem povinnosti hradit smluvní pokutu, uplatněním nároku na zaplacení smluvní pokuty ani jejím faktickým zaplacením nezanikne povinnost Zhotovitele</w:t>
      </w:r>
      <w:r w:rsidR="00E31589" w:rsidRPr="00D22235">
        <w:rPr>
          <w:rFonts w:ascii="Georgia" w:hAnsi="Georgia"/>
          <w:sz w:val="22"/>
          <w:szCs w:val="22"/>
        </w:rPr>
        <w:t xml:space="preserve"> </w:t>
      </w:r>
      <w:r w:rsidRPr="00D22235">
        <w:rPr>
          <w:rFonts w:ascii="Georgia" w:hAnsi="Georgia"/>
          <w:sz w:val="22"/>
          <w:szCs w:val="22"/>
        </w:rPr>
        <w:t xml:space="preserve">splnit povinnost, jejíž plnění bylo zajištěno smluvní pokutou. </w:t>
      </w:r>
      <w:r w:rsidR="00E31589" w:rsidRPr="00D22235">
        <w:rPr>
          <w:rFonts w:ascii="Georgia" w:hAnsi="Georgia"/>
          <w:sz w:val="22"/>
          <w:szCs w:val="22"/>
        </w:rPr>
        <w:t xml:space="preserve">Zhotovitel </w:t>
      </w:r>
      <w:r w:rsidRPr="00D22235">
        <w:rPr>
          <w:rFonts w:ascii="Georgia" w:hAnsi="Georgia"/>
          <w:sz w:val="22"/>
          <w:szCs w:val="22"/>
        </w:rPr>
        <w:t xml:space="preserve">tak bude i nadále povinen ke splnění takovéto povinnosti. </w:t>
      </w:r>
    </w:p>
    <w:p w14:paraId="4012B328" w14:textId="30D842DE" w:rsidR="00A0687A" w:rsidRPr="00D22235" w:rsidRDefault="00D00AC5" w:rsidP="00023855">
      <w:pPr>
        <w:pStyle w:val="Textodst1sl"/>
        <w:numPr>
          <w:ilvl w:val="1"/>
          <w:numId w:val="51"/>
        </w:numPr>
        <w:tabs>
          <w:tab w:val="clear" w:pos="0"/>
          <w:tab w:val="clear" w:pos="284"/>
        </w:tabs>
        <w:spacing w:before="0" w:after="240" w:line="260" w:lineRule="exact"/>
        <w:ind w:left="567" w:hanging="567"/>
        <w:outlineLvl w:val="9"/>
        <w:rPr>
          <w:rFonts w:ascii="Georgia" w:hAnsi="Georgia"/>
          <w:sz w:val="22"/>
        </w:rPr>
      </w:pPr>
      <w:r w:rsidRPr="00D22235">
        <w:rPr>
          <w:rFonts w:ascii="Georgia" w:hAnsi="Georgia"/>
          <w:sz w:val="22"/>
          <w:szCs w:val="22"/>
        </w:rPr>
        <w:t xml:space="preserve">Vznikem povinnosti hradit smluvní pokutu ani jejím faktickým zaplacením není dotčen nárok Objednatele na náhradu škody v plné výši ani na odstoupení od </w:t>
      </w:r>
      <w:r w:rsidR="00165AF1" w:rsidRPr="00D22235">
        <w:rPr>
          <w:szCs w:val="22"/>
        </w:rPr>
        <w:t>Rámcové</w:t>
      </w:r>
      <w:r w:rsidR="00181073" w:rsidRPr="00D22235">
        <w:rPr>
          <w:szCs w:val="22"/>
        </w:rPr>
        <w:t xml:space="preserve"> </w:t>
      </w:r>
      <w:r w:rsidR="006E7403">
        <w:rPr>
          <w:szCs w:val="22"/>
        </w:rPr>
        <w:t>dohody</w:t>
      </w:r>
      <w:r w:rsidRPr="00D22235">
        <w:rPr>
          <w:rFonts w:ascii="Georgia" w:hAnsi="Georgia"/>
          <w:sz w:val="22"/>
          <w:szCs w:val="22"/>
        </w:rPr>
        <w:t>. Odstoupením od </w:t>
      </w:r>
      <w:r w:rsidR="00165AF1" w:rsidRPr="00D22235">
        <w:rPr>
          <w:szCs w:val="22"/>
        </w:rPr>
        <w:t>Rámcové</w:t>
      </w:r>
      <w:r w:rsidR="00181073" w:rsidRPr="00D22235">
        <w:rPr>
          <w:szCs w:val="22"/>
        </w:rPr>
        <w:t xml:space="preserve"> </w:t>
      </w:r>
      <w:r w:rsidR="006E7403">
        <w:rPr>
          <w:szCs w:val="22"/>
        </w:rPr>
        <w:t>dohody</w:t>
      </w:r>
      <w:r w:rsidR="006E7403" w:rsidRPr="00D22235">
        <w:rPr>
          <w:rFonts w:ascii="Georgia" w:hAnsi="Georgia"/>
          <w:sz w:val="22"/>
          <w:szCs w:val="22"/>
        </w:rPr>
        <w:t xml:space="preserve"> </w:t>
      </w:r>
      <w:r w:rsidRPr="00D22235">
        <w:rPr>
          <w:rFonts w:ascii="Georgia" w:hAnsi="Georgia"/>
          <w:sz w:val="22"/>
          <w:szCs w:val="22"/>
        </w:rPr>
        <w:t xml:space="preserve">nárok na již uplatněnou smluvní pokutu nezaniká. </w:t>
      </w:r>
      <w:bookmarkEnd w:id="1"/>
    </w:p>
    <w:p w14:paraId="09C6FE67" w14:textId="547A8E18" w:rsidR="00D00AC5" w:rsidRPr="00D22235" w:rsidRDefault="00D00AC5" w:rsidP="00023855">
      <w:pPr>
        <w:pStyle w:val="Textodst1sl"/>
        <w:numPr>
          <w:ilvl w:val="1"/>
          <w:numId w:val="51"/>
        </w:numPr>
        <w:tabs>
          <w:tab w:val="clear" w:pos="0"/>
          <w:tab w:val="clear" w:pos="284"/>
        </w:tabs>
        <w:spacing w:before="0" w:after="240" w:line="260" w:lineRule="exact"/>
        <w:ind w:left="567" w:hanging="567"/>
        <w:outlineLvl w:val="9"/>
        <w:rPr>
          <w:rFonts w:ascii="Georgia" w:hAnsi="Georgia"/>
          <w:sz w:val="22"/>
        </w:rPr>
      </w:pPr>
      <w:r w:rsidRPr="00D22235">
        <w:rPr>
          <w:rFonts w:ascii="Georgia" w:hAnsi="Georgia"/>
          <w:sz w:val="22"/>
          <w:szCs w:val="22"/>
        </w:rPr>
        <w:lastRenderedPageBreak/>
        <w:t xml:space="preserve">Smluvní pokuta je splatná doručením písemného oznámení o jejím uplatnění </w:t>
      </w:r>
      <w:r w:rsidR="00E31589" w:rsidRPr="00D22235">
        <w:rPr>
          <w:rFonts w:ascii="Georgia" w:hAnsi="Georgia"/>
          <w:sz w:val="22"/>
          <w:szCs w:val="22"/>
        </w:rPr>
        <w:t>Zhotoviteli</w:t>
      </w:r>
      <w:r w:rsidRPr="00D22235">
        <w:rPr>
          <w:rFonts w:ascii="Georgia" w:hAnsi="Georgia"/>
          <w:sz w:val="22"/>
          <w:szCs w:val="22"/>
        </w:rPr>
        <w:t xml:space="preserve">. Objednatel je oprávněn svou pohledávku z titulu smluvní pokuty započíst oproti splatné pohledávce </w:t>
      </w:r>
      <w:r w:rsidR="00E31589" w:rsidRPr="00D22235">
        <w:rPr>
          <w:rFonts w:ascii="Georgia" w:hAnsi="Georgia"/>
          <w:sz w:val="22"/>
          <w:szCs w:val="22"/>
        </w:rPr>
        <w:t xml:space="preserve">Zhotovitele </w:t>
      </w:r>
      <w:r w:rsidRPr="00D22235">
        <w:rPr>
          <w:rFonts w:ascii="Georgia" w:hAnsi="Georgia"/>
          <w:sz w:val="22"/>
          <w:szCs w:val="22"/>
        </w:rPr>
        <w:t xml:space="preserve">na zaplacení </w:t>
      </w:r>
      <w:r w:rsidR="00BF087E" w:rsidRPr="00D22235">
        <w:rPr>
          <w:rFonts w:ascii="Georgia" w:hAnsi="Georgia"/>
          <w:sz w:val="22"/>
          <w:szCs w:val="22"/>
        </w:rPr>
        <w:t xml:space="preserve">ceny </w:t>
      </w:r>
      <w:r w:rsidR="00090F70">
        <w:rPr>
          <w:szCs w:val="22"/>
        </w:rPr>
        <w:t>dílčího plnění</w:t>
      </w:r>
      <w:r w:rsidRPr="00D22235">
        <w:rPr>
          <w:rFonts w:ascii="Georgia" w:hAnsi="Georgia"/>
          <w:sz w:val="22"/>
          <w:szCs w:val="22"/>
        </w:rPr>
        <w:t xml:space="preserve">. </w:t>
      </w:r>
    </w:p>
    <w:p w14:paraId="64666D60" w14:textId="6F0EA16D" w:rsidR="00A0687A" w:rsidRPr="00D22235" w:rsidRDefault="00D00AC5" w:rsidP="00023855">
      <w:pPr>
        <w:pStyle w:val="Textodst1sl"/>
        <w:numPr>
          <w:ilvl w:val="1"/>
          <w:numId w:val="51"/>
        </w:numPr>
        <w:tabs>
          <w:tab w:val="clear" w:pos="0"/>
          <w:tab w:val="clear" w:pos="284"/>
        </w:tabs>
        <w:spacing w:before="0" w:after="240"/>
        <w:ind w:left="567" w:hanging="425"/>
        <w:outlineLvl w:val="9"/>
        <w:rPr>
          <w:szCs w:val="22"/>
        </w:rPr>
      </w:pPr>
      <w:r w:rsidRPr="00D22235">
        <w:rPr>
          <w:rFonts w:ascii="Georgia" w:hAnsi="Georgia"/>
          <w:sz w:val="22"/>
          <w:szCs w:val="22"/>
        </w:rPr>
        <w:t>Smluvní strany shodně prohlašují, že s ohledem na charakter povinností, jejichž splnění je zajištěno smluvními pokutami, považují</w:t>
      </w:r>
      <w:r w:rsidRPr="00D22235">
        <w:rPr>
          <w:rFonts w:ascii="Georgia" w:hAnsi="Georgia"/>
          <w:sz w:val="22"/>
        </w:rPr>
        <w:t xml:space="preserve"> </w:t>
      </w:r>
      <w:r w:rsidRPr="00D22235">
        <w:rPr>
          <w:rFonts w:ascii="Georgia" w:hAnsi="Georgia"/>
          <w:sz w:val="22"/>
          <w:szCs w:val="22"/>
        </w:rPr>
        <w:t>smluvní pokuty uvedené v tomto článku za přiměřené.</w:t>
      </w:r>
    </w:p>
    <w:p w14:paraId="7D2CD237" w14:textId="77777777" w:rsidR="00823B0F" w:rsidRPr="00D22235" w:rsidRDefault="00A74ADE" w:rsidP="004E12D6">
      <w:pPr>
        <w:pStyle w:val="Heading1-Number-FollowNumberCzechTourism"/>
        <w:keepNext/>
        <w:spacing w:before="0" w:after="0" w:line="240" w:lineRule="auto"/>
        <w:rPr>
          <w:sz w:val="22"/>
          <w:szCs w:val="22"/>
        </w:rPr>
      </w:pPr>
      <w:r w:rsidRPr="00D22235">
        <w:rPr>
          <w:sz w:val="22"/>
          <w:szCs w:val="22"/>
        </w:rPr>
        <w:t>VI</w:t>
      </w:r>
      <w:r w:rsidR="0084304C" w:rsidRPr="00D22235">
        <w:rPr>
          <w:sz w:val="22"/>
          <w:szCs w:val="22"/>
        </w:rPr>
        <w:t xml:space="preserve">. </w:t>
      </w:r>
      <w:r w:rsidR="00B85BA3" w:rsidRPr="00D22235">
        <w:rPr>
          <w:sz w:val="22"/>
          <w:szCs w:val="22"/>
        </w:rPr>
        <w:tab/>
      </w:r>
    </w:p>
    <w:p w14:paraId="2F335940" w14:textId="6588E794" w:rsidR="00F41A56" w:rsidRDefault="0AE9D5B9" w:rsidP="0AE9D5B9">
      <w:pPr>
        <w:pStyle w:val="Heading1-Number-FollowNumberCzechTourism"/>
        <w:keepNext/>
        <w:suppressAutoHyphens/>
        <w:spacing w:before="0" w:after="0" w:line="240" w:lineRule="auto"/>
        <w:rPr>
          <w:sz w:val="22"/>
          <w:szCs w:val="22"/>
        </w:rPr>
      </w:pPr>
      <w:r w:rsidRPr="0AE9D5B9">
        <w:rPr>
          <w:sz w:val="22"/>
          <w:szCs w:val="22"/>
        </w:rPr>
        <w:t>Odpovědnost za vady, záruka</w:t>
      </w:r>
      <w:bookmarkStart w:id="2" w:name="OLE_LINK1"/>
    </w:p>
    <w:p w14:paraId="0AEE347E" w14:textId="77777777" w:rsidR="003A30F3" w:rsidRPr="003A30F3" w:rsidRDefault="003A30F3" w:rsidP="003A30F3"/>
    <w:p w14:paraId="7687F6DA" w14:textId="6BB128C4" w:rsidR="0C781662" w:rsidRPr="00023855" w:rsidRDefault="008A410D" w:rsidP="00023855">
      <w:pPr>
        <w:pStyle w:val="RLTextlnkuslovan"/>
        <w:numPr>
          <w:ilvl w:val="0"/>
          <w:numId w:val="0"/>
        </w:numPr>
        <w:tabs>
          <w:tab w:val="left" w:pos="567"/>
        </w:tabs>
        <w:ind w:left="567" w:hanging="567"/>
        <w:rPr>
          <w:rFonts w:ascii="Georgia" w:hAnsi="Georgia"/>
          <w:szCs w:val="22"/>
          <w:lang w:val="cs-CZ" w:eastAsia="cs-CZ"/>
        </w:rPr>
      </w:pPr>
      <w:r w:rsidRPr="00023855">
        <w:rPr>
          <w:szCs w:val="22"/>
          <w:lang w:eastAsia="cs-CZ"/>
        </w:rPr>
        <w:t xml:space="preserve">6.1 </w:t>
      </w:r>
      <w:r>
        <w:rPr>
          <w:szCs w:val="22"/>
          <w:lang w:eastAsia="cs-CZ"/>
        </w:rPr>
        <w:t xml:space="preserve">     </w:t>
      </w:r>
      <w:r w:rsidR="0C781662" w:rsidRPr="00023855">
        <w:rPr>
          <w:rFonts w:ascii="Georgia" w:hAnsi="Georgia"/>
          <w:szCs w:val="22"/>
          <w:lang w:val="cs-CZ" w:eastAsia="cs-CZ"/>
        </w:rPr>
        <w:t xml:space="preserve">Zhotovitel poskytuje Objednateli záruku na </w:t>
      </w:r>
      <w:r w:rsidR="00090F70" w:rsidRPr="00023855">
        <w:rPr>
          <w:rFonts w:ascii="Georgia" w:hAnsi="Georgia"/>
          <w:szCs w:val="22"/>
          <w:lang w:val="cs-CZ" w:eastAsia="cs-CZ"/>
        </w:rPr>
        <w:t>dílčí plnění</w:t>
      </w:r>
      <w:r w:rsidR="0C781662" w:rsidRPr="00023855">
        <w:rPr>
          <w:rFonts w:ascii="Georgia" w:hAnsi="Georgia"/>
          <w:szCs w:val="22"/>
          <w:lang w:val="cs-CZ" w:eastAsia="cs-CZ"/>
        </w:rPr>
        <w:t xml:space="preserve"> v délce 2 trvání roky od převzetí.</w:t>
      </w:r>
    </w:p>
    <w:p w14:paraId="047CEBF4" w14:textId="57C522FE" w:rsidR="0C781662" w:rsidRPr="00D22235" w:rsidRDefault="0C781662" w:rsidP="00BD7F4D">
      <w:pPr>
        <w:pStyle w:val="RLTextlnkuslovan"/>
        <w:numPr>
          <w:ilvl w:val="1"/>
          <w:numId w:val="0"/>
        </w:numPr>
        <w:spacing w:after="0" w:line="240" w:lineRule="auto"/>
        <w:ind w:left="350"/>
        <w:rPr>
          <w:szCs w:val="22"/>
          <w:lang w:val="cs-CZ"/>
        </w:rPr>
      </w:pPr>
    </w:p>
    <w:p w14:paraId="5E364231" w14:textId="13648AAE" w:rsidR="008E2746" w:rsidRPr="00023855" w:rsidRDefault="2833D68C" w:rsidP="00023855">
      <w:pPr>
        <w:pStyle w:val="RLTextlnkuslovan"/>
        <w:numPr>
          <w:ilvl w:val="1"/>
          <w:numId w:val="52"/>
        </w:numPr>
        <w:spacing w:after="0" w:line="240" w:lineRule="auto"/>
        <w:ind w:left="567" w:hanging="567"/>
        <w:rPr>
          <w:rFonts w:ascii="Georgia" w:hAnsi="Georgia"/>
          <w:szCs w:val="22"/>
          <w:lang w:val="cs-CZ" w:eastAsia="cs-CZ"/>
        </w:rPr>
      </w:pPr>
      <w:r w:rsidRPr="00023855">
        <w:rPr>
          <w:rFonts w:ascii="Georgia" w:hAnsi="Georgia"/>
          <w:szCs w:val="22"/>
          <w:lang w:val="cs-CZ" w:eastAsia="cs-CZ"/>
        </w:rPr>
        <w:t xml:space="preserve">Pro případ vady dílčího plnění </w:t>
      </w:r>
      <w:r w:rsidR="00C56FDF">
        <w:rPr>
          <w:rFonts w:ascii="Georgia" w:hAnsi="Georgia"/>
          <w:szCs w:val="22"/>
          <w:lang w:val="cs-CZ" w:eastAsia="cs-CZ"/>
        </w:rPr>
        <w:t xml:space="preserve">má Objednatel </w:t>
      </w:r>
      <w:r w:rsidRPr="00023855">
        <w:rPr>
          <w:rFonts w:ascii="Georgia" w:hAnsi="Georgia"/>
          <w:szCs w:val="22"/>
          <w:lang w:val="cs-CZ" w:eastAsia="cs-CZ"/>
        </w:rPr>
        <w:t xml:space="preserve">právo požadovat a Zhotovitel povinnost poskytnout bezplatné odstranění vady bez zbytečného odkladu, nejpozději do 5 pracovních dní po obdržení písemné reklamace doručené Zhotoviteli. Tím není dotčeno právo Objednatele na náhradu škody způsobené Zhotovitelem vadou </w:t>
      </w:r>
      <w:r w:rsidR="00090F70" w:rsidRPr="00023855">
        <w:rPr>
          <w:rFonts w:ascii="Georgia" w:hAnsi="Georgia"/>
          <w:szCs w:val="22"/>
          <w:lang w:val="cs-CZ" w:eastAsia="cs-CZ"/>
        </w:rPr>
        <w:t>dílčího plnění</w:t>
      </w:r>
      <w:r w:rsidRPr="00023855">
        <w:rPr>
          <w:rFonts w:ascii="Georgia" w:hAnsi="Georgia"/>
          <w:szCs w:val="22"/>
          <w:lang w:val="cs-CZ" w:eastAsia="cs-CZ"/>
        </w:rPr>
        <w:t>.</w:t>
      </w:r>
    </w:p>
    <w:bookmarkEnd w:id="2"/>
    <w:p w14:paraId="60D997E6" w14:textId="16A52B1F" w:rsidR="00CE1ED1" w:rsidRPr="00D22235" w:rsidRDefault="00CE1ED1" w:rsidP="00B942F3">
      <w:pPr>
        <w:spacing w:line="240" w:lineRule="auto"/>
        <w:rPr>
          <w:szCs w:val="22"/>
        </w:rPr>
      </w:pPr>
    </w:p>
    <w:p w14:paraId="25237171" w14:textId="77777777" w:rsidR="00823B0F" w:rsidRPr="00D22235" w:rsidRDefault="0084304C" w:rsidP="00B942F3">
      <w:pPr>
        <w:pStyle w:val="Heading1-Number-FollowNumberCzechTourism"/>
        <w:spacing w:before="0" w:after="0" w:line="240" w:lineRule="auto"/>
        <w:ind w:left="709" w:hanging="709"/>
        <w:rPr>
          <w:sz w:val="22"/>
          <w:szCs w:val="22"/>
        </w:rPr>
      </w:pPr>
      <w:r w:rsidRPr="00D22235">
        <w:rPr>
          <w:sz w:val="22"/>
          <w:szCs w:val="22"/>
        </w:rPr>
        <w:t>VII</w:t>
      </w:r>
      <w:r w:rsidR="00A74ADE" w:rsidRPr="00D22235">
        <w:rPr>
          <w:sz w:val="22"/>
          <w:szCs w:val="22"/>
        </w:rPr>
        <w:t xml:space="preserve">. </w:t>
      </w:r>
      <w:r w:rsidR="00B85BA3" w:rsidRPr="00D22235">
        <w:rPr>
          <w:sz w:val="22"/>
          <w:szCs w:val="22"/>
        </w:rPr>
        <w:tab/>
      </w:r>
    </w:p>
    <w:p w14:paraId="6E74C5A5" w14:textId="57B7563F" w:rsidR="00A74ADE" w:rsidRPr="00D22235" w:rsidRDefault="0AE9D5B9" w:rsidP="00B942F3">
      <w:pPr>
        <w:pStyle w:val="Heading1-Number-FollowNumberCzechTourism"/>
        <w:spacing w:before="0" w:after="0" w:line="240" w:lineRule="auto"/>
        <w:ind w:left="709" w:hanging="709"/>
        <w:rPr>
          <w:sz w:val="22"/>
          <w:szCs w:val="22"/>
        </w:rPr>
      </w:pPr>
      <w:r w:rsidRPr="0AE9D5B9">
        <w:rPr>
          <w:sz w:val="22"/>
          <w:szCs w:val="22"/>
        </w:rPr>
        <w:t xml:space="preserve">Užití </w:t>
      </w:r>
      <w:r w:rsidR="00CB0774">
        <w:rPr>
          <w:sz w:val="22"/>
          <w:szCs w:val="22"/>
        </w:rPr>
        <w:t xml:space="preserve">výstupů </w:t>
      </w:r>
      <w:r w:rsidRPr="0AE9D5B9">
        <w:rPr>
          <w:sz w:val="22"/>
          <w:szCs w:val="22"/>
        </w:rPr>
        <w:t>a licence</w:t>
      </w:r>
    </w:p>
    <w:p w14:paraId="3BE64E0A" w14:textId="77777777" w:rsidR="00B85BA3" w:rsidRPr="00D22235" w:rsidRDefault="00B85BA3" w:rsidP="00BD7F4D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szCs w:val="22"/>
        </w:rPr>
      </w:pPr>
    </w:p>
    <w:p w14:paraId="57C710BE" w14:textId="67A537D3" w:rsidR="00C33086" w:rsidRPr="00D22235" w:rsidRDefault="0C781662" w:rsidP="00023855">
      <w:pPr>
        <w:pStyle w:val="Odstavecseseznamem"/>
        <w:numPr>
          <w:ilvl w:val="1"/>
          <w:numId w:val="53"/>
        </w:numPr>
        <w:tabs>
          <w:tab w:val="clear" w:pos="454"/>
          <w:tab w:val="left" w:pos="567"/>
        </w:tabs>
        <w:ind w:left="567" w:hanging="567"/>
        <w:jc w:val="both"/>
      </w:pPr>
      <w:r w:rsidRPr="00D22235">
        <w:t xml:space="preserve">Zhotovitel se zavazuje, že bez výslovného písemného souhlasu Objednatele nepoužije informace a neposkytne podklady ke zhotovení </w:t>
      </w:r>
      <w:r w:rsidR="00A14294">
        <w:t>dílčích plnění</w:t>
      </w:r>
      <w:r w:rsidRPr="00D22235">
        <w:t xml:space="preserve"> osobám či institucím </w:t>
      </w:r>
      <w:r w:rsidR="00B76936" w:rsidRPr="00D22235">
        <w:t>k jinému</w:t>
      </w:r>
      <w:r w:rsidRPr="00D22235">
        <w:t xml:space="preserve"> účelu než ke splnění účelu této </w:t>
      </w:r>
      <w:r w:rsidR="00165AF1" w:rsidRPr="00D22235">
        <w:t>Rámcové</w:t>
      </w:r>
      <w:r w:rsidRPr="00D22235">
        <w:t xml:space="preserve"> </w:t>
      </w:r>
      <w:r w:rsidR="006E7403">
        <w:t>dohody</w:t>
      </w:r>
      <w:r w:rsidRPr="00D22235">
        <w:t xml:space="preserve">. </w:t>
      </w:r>
    </w:p>
    <w:p w14:paraId="1CB8AB4C" w14:textId="1E92EED5" w:rsidR="00C33086" w:rsidRPr="00D22235" w:rsidRDefault="00C33086" w:rsidP="0AE9D5B9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709"/>
        <w:contextualSpacing/>
        <w:jc w:val="both"/>
      </w:pPr>
    </w:p>
    <w:p w14:paraId="739054E1" w14:textId="24635C9B" w:rsidR="00C33086" w:rsidRDefault="0C781662" w:rsidP="00DD7520">
      <w:pPr>
        <w:pStyle w:val="Odstavecseseznamem"/>
        <w:numPr>
          <w:ilvl w:val="1"/>
          <w:numId w:val="53"/>
        </w:numPr>
        <w:tabs>
          <w:tab w:val="clear" w:pos="454"/>
          <w:tab w:val="left" w:pos="567"/>
        </w:tabs>
        <w:ind w:left="567" w:hanging="567"/>
        <w:jc w:val="both"/>
      </w:pPr>
      <w:r w:rsidRPr="00023855">
        <w:t xml:space="preserve">Objednateli vzniká k </w:t>
      </w:r>
      <w:r w:rsidR="00CB0774">
        <w:t>výstupům</w:t>
      </w:r>
      <w:r w:rsidRPr="00023855">
        <w:t>, vzniklý</w:t>
      </w:r>
      <w:r w:rsidR="00CB0774" w:rsidRPr="00023855">
        <w:t>m</w:t>
      </w:r>
      <w:r w:rsidRPr="00023855">
        <w:t xml:space="preserve"> v souvislosti s dílčím plněním dle této </w:t>
      </w:r>
      <w:r w:rsidR="00165AF1" w:rsidRPr="00D22235">
        <w:t>Rámcové</w:t>
      </w:r>
      <w:r w:rsidRPr="00D22235">
        <w:t xml:space="preserve"> </w:t>
      </w:r>
      <w:r w:rsidR="006E7403">
        <w:t>dohody</w:t>
      </w:r>
      <w:r w:rsidRPr="00023855">
        <w:t xml:space="preserve">, k okamžiku jejich převzetí nevýhradní, místně a množstevně neomezené oprávnění užívat </w:t>
      </w:r>
      <w:r w:rsidR="00090F70" w:rsidRPr="00023855">
        <w:t xml:space="preserve">tyto v rozsahu licenčního ujednání dle Přílohy č. 2 této Rámcové </w:t>
      </w:r>
      <w:r w:rsidR="006E7403" w:rsidRPr="00023855">
        <w:t>dohody</w:t>
      </w:r>
      <w:r w:rsidRPr="00023855">
        <w:t xml:space="preserve"> (dále též „licence“)</w:t>
      </w:r>
      <w:r w:rsidR="003516E5" w:rsidRPr="00023855">
        <w:t xml:space="preserve">, nebude-li </w:t>
      </w:r>
      <w:r w:rsidR="003B3EC5" w:rsidRPr="00023855">
        <w:t>dohodou v rámci dílčího plnění stanoveno jinak</w:t>
      </w:r>
      <w:r w:rsidR="00090F70" w:rsidRPr="00023855">
        <w:t>.</w:t>
      </w:r>
    </w:p>
    <w:p w14:paraId="59F6717E" w14:textId="77777777" w:rsidR="00DD7520" w:rsidRDefault="00DD7520" w:rsidP="00023855">
      <w:pPr>
        <w:pStyle w:val="Odstavecseseznamem"/>
        <w:tabs>
          <w:tab w:val="clear" w:pos="454"/>
          <w:tab w:val="left" w:pos="567"/>
        </w:tabs>
        <w:ind w:left="567"/>
        <w:jc w:val="both"/>
      </w:pPr>
    </w:p>
    <w:p w14:paraId="258D57A2" w14:textId="22041C01" w:rsidR="00C33086" w:rsidRDefault="0C781662" w:rsidP="00DD7520">
      <w:pPr>
        <w:pStyle w:val="Odstavecseseznamem"/>
        <w:numPr>
          <w:ilvl w:val="1"/>
          <w:numId w:val="53"/>
        </w:numPr>
        <w:tabs>
          <w:tab w:val="clear" w:pos="454"/>
          <w:tab w:val="left" w:pos="567"/>
        </w:tabs>
        <w:ind w:left="567" w:hanging="567"/>
        <w:jc w:val="both"/>
      </w:pPr>
      <w:r w:rsidRPr="00023855">
        <w:t xml:space="preserve">Objednatel je oprávněn </w:t>
      </w:r>
      <w:r w:rsidR="00CB0774">
        <w:t>výstupy</w:t>
      </w:r>
      <w:r w:rsidR="00CB0774" w:rsidRPr="00D22235">
        <w:t xml:space="preserve"> </w:t>
      </w:r>
      <w:r w:rsidRPr="00023855">
        <w:t>užít ke komerčním i nekomerčním účelům.</w:t>
      </w:r>
    </w:p>
    <w:p w14:paraId="5EC457F7" w14:textId="77777777" w:rsidR="00DD7520" w:rsidRPr="00023855" w:rsidRDefault="00DD7520" w:rsidP="00023855">
      <w:pPr>
        <w:pStyle w:val="Odstavecseseznamem"/>
        <w:tabs>
          <w:tab w:val="clear" w:pos="454"/>
          <w:tab w:val="left" w:pos="567"/>
        </w:tabs>
        <w:ind w:left="567"/>
        <w:jc w:val="both"/>
      </w:pPr>
    </w:p>
    <w:p w14:paraId="38EE3427" w14:textId="5D04F23F" w:rsidR="006513C2" w:rsidRPr="00D22235" w:rsidRDefault="0C781662" w:rsidP="00023855">
      <w:pPr>
        <w:pStyle w:val="Odstavecseseznamem"/>
        <w:numPr>
          <w:ilvl w:val="1"/>
          <w:numId w:val="53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D22235">
        <w:rPr>
          <w:rFonts w:eastAsia="Arial"/>
        </w:rPr>
        <w:t xml:space="preserve">Zhotovitel prohlašuje, že veškeré jeho plnění dodané dle této </w:t>
      </w:r>
      <w:r w:rsidR="00165AF1" w:rsidRPr="00D22235">
        <w:t>Rámcové</w:t>
      </w:r>
      <w:r w:rsidRPr="00D22235">
        <w:t xml:space="preserve"> </w:t>
      </w:r>
      <w:r w:rsidR="006E7403">
        <w:t>dohody</w:t>
      </w:r>
      <w:r w:rsidR="006E7403" w:rsidRPr="00D22235">
        <w:rPr>
          <w:rFonts w:eastAsia="Arial"/>
        </w:rPr>
        <w:t xml:space="preserve"> </w:t>
      </w:r>
      <w:r w:rsidRPr="00D22235">
        <w:rPr>
          <w:rFonts w:eastAsia="Arial"/>
        </w:rPr>
        <w:t>bude prosté právních vad a zavazuje se odškodnit v plné výši Objednatele v případě, že třetí osoba úspěšně uplatní autorskoprávní nebo jiný nárok plynoucí z právní vady poskytnutého plnění.</w:t>
      </w:r>
    </w:p>
    <w:p w14:paraId="3EDFEE29" w14:textId="6DECD7B1" w:rsidR="003D7121" w:rsidRPr="00D22235" w:rsidRDefault="00823B0F" w:rsidP="003D7121">
      <w:pPr>
        <w:pStyle w:val="Heading1-Number-FollowNumberCzechTourism"/>
        <w:keepNext/>
        <w:keepLines/>
        <w:spacing w:before="480" w:after="120"/>
        <w:rPr>
          <w:sz w:val="24"/>
          <w:szCs w:val="24"/>
        </w:rPr>
      </w:pPr>
      <w:r w:rsidRPr="00D22235">
        <w:rPr>
          <w:sz w:val="24"/>
          <w:szCs w:val="24"/>
        </w:rPr>
        <w:t>VIII.</w:t>
      </w:r>
    </w:p>
    <w:p w14:paraId="1D4B0DCD" w14:textId="6F349D43" w:rsidR="003D7121" w:rsidRPr="00D22235" w:rsidRDefault="003D7121" w:rsidP="00314612">
      <w:pPr>
        <w:pStyle w:val="Heading1-Number-FollowNumberCzechTourism"/>
        <w:keepNext/>
        <w:keepLines/>
        <w:spacing w:before="0" w:after="240"/>
      </w:pPr>
      <w:r w:rsidRPr="00D22235">
        <w:t>Ochrana osobních údajů</w:t>
      </w:r>
    </w:p>
    <w:p w14:paraId="2FEBABCE" w14:textId="7F1731BF" w:rsidR="00336ADC" w:rsidRPr="00D22235" w:rsidRDefault="003D7121">
      <w:pPr>
        <w:pStyle w:val="Odstavecseseznamem"/>
        <w:numPr>
          <w:ilvl w:val="1"/>
          <w:numId w:val="34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V případě, že dojde v souvislosti s plněním </w:t>
      </w:r>
      <w:r w:rsidR="00165AF1" w:rsidRPr="00D22235">
        <w:rPr>
          <w:szCs w:val="22"/>
        </w:rPr>
        <w:t>Rámcové</w:t>
      </w:r>
      <w:r w:rsidR="002645BB" w:rsidRPr="00D22235">
        <w:rPr>
          <w:szCs w:val="22"/>
        </w:rPr>
        <w:t xml:space="preserve"> </w:t>
      </w:r>
      <w:r w:rsidR="006E7403">
        <w:rPr>
          <w:szCs w:val="22"/>
        </w:rPr>
        <w:t>dohody</w:t>
      </w:r>
      <w:r w:rsidR="006E7403" w:rsidRPr="00D22235">
        <w:t xml:space="preserve"> </w:t>
      </w:r>
      <w:r w:rsidRPr="00D22235">
        <w:t xml:space="preserve">ke zpracování osobních údajů na straně Objednatele nebo </w:t>
      </w:r>
      <w:r w:rsidR="0055480F" w:rsidRPr="00D22235">
        <w:t>Zhotovitele</w:t>
      </w:r>
      <w:r w:rsidRPr="00D22235">
        <w:t>, zavazují se smluvní strany, že toto zpracování bude probíhat pouze v nezbytném rozsahu, a to v souladu se všemi podmínkami stanovenými v nařízení Evropského parlamentu a Rady (EU) 2016/679 o ochraně fyzických osob v souvislosti se zpracováním osobních údajů a o volném pohybu těchto údajů a o zrušení směrnice 95/46/ES (obecné nařízení o ochraně osobních údajů) a v zákoně č. 110/2019 Sb., o zpracování osobních údajů. Současně se smluvní strany zavazují zachovávat mlčenlivost o těchto osobních údajích, o opatřeních pro zabezpečení osobních údajů a poučit o této povinnosti mlčenlivosti zaměstnance, kteří přijdou s osobními údaji do styku.</w:t>
      </w:r>
    </w:p>
    <w:p w14:paraId="631B71AA" w14:textId="0991B394" w:rsidR="001832C8" w:rsidRPr="00D22235" w:rsidRDefault="00B64B17" w:rsidP="001832C8">
      <w:pPr>
        <w:pStyle w:val="Heading1-Number-FollowNumberCzechTourism"/>
        <w:keepNext/>
        <w:spacing w:before="480" w:after="120"/>
        <w:rPr>
          <w:sz w:val="24"/>
          <w:szCs w:val="24"/>
        </w:rPr>
      </w:pPr>
      <w:r w:rsidRPr="00D22235">
        <w:rPr>
          <w:sz w:val="24"/>
          <w:szCs w:val="24"/>
        </w:rPr>
        <w:lastRenderedPageBreak/>
        <w:t>I</w:t>
      </w:r>
      <w:r w:rsidR="001832C8" w:rsidRPr="00D22235">
        <w:rPr>
          <w:sz w:val="24"/>
          <w:szCs w:val="24"/>
        </w:rPr>
        <w:t>X.</w:t>
      </w:r>
    </w:p>
    <w:p w14:paraId="2EE46552" w14:textId="37DC6FF6" w:rsidR="001832C8" w:rsidRPr="00D22235" w:rsidRDefault="001832C8" w:rsidP="001832C8">
      <w:pPr>
        <w:pStyle w:val="Heading1-Number-FollowNumberCzechTourism"/>
        <w:keepNext/>
        <w:spacing w:before="0" w:after="240"/>
      </w:pPr>
      <w:r w:rsidRPr="00D22235">
        <w:t xml:space="preserve">Ustanovení o vzniku a zániku </w:t>
      </w:r>
      <w:r w:rsidR="00165AF1" w:rsidRPr="00D22235">
        <w:t>Rámcové</w:t>
      </w:r>
      <w:r w:rsidR="002645BB" w:rsidRPr="00D22235">
        <w:t xml:space="preserve"> </w:t>
      </w:r>
      <w:r w:rsidR="006E7403">
        <w:t>dohody</w:t>
      </w:r>
    </w:p>
    <w:p w14:paraId="545EDE7D" w14:textId="481AE783" w:rsidR="00182347" w:rsidRPr="00D22235" w:rsidRDefault="0AE9D5B9" w:rsidP="0C781662">
      <w:pPr>
        <w:tabs>
          <w:tab w:val="clear" w:pos="227"/>
          <w:tab w:val="clear" w:pos="454"/>
          <w:tab w:val="clear" w:pos="680"/>
          <w:tab w:val="clear" w:pos="907"/>
          <w:tab w:val="clear" w:pos="1361"/>
          <w:tab w:val="clear" w:pos="1814"/>
          <w:tab w:val="clear" w:pos="2268"/>
          <w:tab w:val="left" w:pos="567"/>
        </w:tabs>
        <w:spacing w:after="240"/>
        <w:ind w:left="567" w:hanging="567"/>
        <w:jc w:val="both"/>
        <w:rPr>
          <w:rFonts w:cs="Times New Roman"/>
        </w:rPr>
      </w:pPr>
      <w:r>
        <w:t>9.1</w:t>
      </w:r>
      <w:r w:rsidR="0C781662">
        <w:tab/>
      </w:r>
      <w:r>
        <w:t xml:space="preserve"> Tato Rámcová </w:t>
      </w:r>
      <w:r w:rsidR="006E7403">
        <w:t xml:space="preserve">dohoda </w:t>
      </w:r>
      <w:r>
        <w:t xml:space="preserve">nabývá platnosti dnem jejího podpisu oběma smluvními stranami a účinnosti dnem jejího zveřejnění v registru smluv. </w:t>
      </w:r>
    </w:p>
    <w:p w14:paraId="4C405607" w14:textId="639A7228" w:rsidR="0AE9D5B9" w:rsidRDefault="0AE9D5B9" w:rsidP="0AE9D5B9">
      <w:pPr>
        <w:pStyle w:val="Heading1-Number-FollowNumberCzechTourism"/>
        <w:numPr>
          <w:ilvl w:val="1"/>
          <w:numId w:val="35"/>
        </w:numPr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67"/>
        </w:tabs>
        <w:spacing w:before="0" w:after="240" w:line="260" w:lineRule="exact"/>
        <w:ind w:left="567" w:hanging="567"/>
        <w:jc w:val="both"/>
        <w:rPr>
          <w:b w:val="0"/>
          <w:sz w:val="22"/>
          <w:szCs w:val="22"/>
        </w:rPr>
      </w:pPr>
      <w:r w:rsidRPr="0AE9D5B9">
        <w:rPr>
          <w:b w:val="0"/>
          <w:sz w:val="22"/>
          <w:szCs w:val="22"/>
        </w:rPr>
        <w:t>Objednatel je oprávněn Rámcovou dohodou</w:t>
      </w:r>
      <w:r>
        <w:t xml:space="preserve"> </w:t>
      </w:r>
      <w:r w:rsidRPr="0AE9D5B9">
        <w:rPr>
          <w:b w:val="0"/>
          <w:sz w:val="22"/>
          <w:szCs w:val="22"/>
        </w:rPr>
        <w:t>bez udání důvodu vypovědět, výpovědní doba činí 30 kalendářních dnů a počíná běžet ode dne doručení výpovědi.</w:t>
      </w:r>
    </w:p>
    <w:p w14:paraId="24D9BAEE" w14:textId="5D1DDC4A" w:rsidR="001832C8" w:rsidRPr="00D22235" w:rsidRDefault="0AE9D5B9" w:rsidP="00314872">
      <w:pPr>
        <w:pStyle w:val="Heading1-Number-FollowNumberCzechTourism"/>
        <w:numPr>
          <w:ilvl w:val="1"/>
          <w:numId w:val="35"/>
        </w:numPr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-6237"/>
          <w:tab w:val="left" w:pos="-6096"/>
          <w:tab w:val="left" w:pos="567"/>
        </w:tabs>
        <w:spacing w:before="0" w:after="240" w:line="260" w:lineRule="exact"/>
        <w:ind w:left="567" w:hanging="567"/>
        <w:jc w:val="both"/>
        <w:rPr>
          <w:b w:val="0"/>
          <w:sz w:val="22"/>
          <w:szCs w:val="22"/>
        </w:rPr>
      </w:pPr>
      <w:r w:rsidRPr="0AE9D5B9">
        <w:rPr>
          <w:b w:val="0"/>
          <w:sz w:val="22"/>
          <w:szCs w:val="22"/>
        </w:rPr>
        <w:t xml:space="preserve">Tato Rámcová </w:t>
      </w:r>
      <w:r w:rsidR="006E7403">
        <w:rPr>
          <w:b w:val="0"/>
          <w:sz w:val="22"/>
          <w:szCs w:val="22"/>
        </w:rPr>
        <w:t>dohoda</w:t>
      </w:r>
      <w:r w:rsidR="006E7403">
        <w:t xml:space="preserve"> </w:t>
      </w:r>
      <w:r w:rsidRPr="0AE9D5B9">
        <w:rPr>
          <w:b w:val="0"/>
          <w:sz w:val="22"/>
          <w:szCs w:val="22"/>
        </w:rPr>
        <w:t xml:space="preserve">může být skončena </w:t>
      </w:r>
      <w:r w:rsidR="006E7403">
        <w:rPr>
          <w:b w:val="0"/>
          <w:sz w:val="22"/>
          <w:szCs w:val="22"/>
        </w:rPr>
        <w:t>dohodou</w:t>
      </w:r>
      <w:r w:rsidR="006E7403" w:rsidRPr="0AE9D5B9">
        <w:rPr>
          <w:b w:val="0"/>
          <w:sz w:val="22"/>
          <w:szCs w:val="22"/>
        </w:rPr>
        <w:t xml:space="preserve"> </w:t>
      </w:r>
      <w:r w:rsidRPr="0AE9D5B9">
        <w:rPr>
          <w:b w:val="0"/>
          <w:sz w:val="22"/>
          <w:szCs w:val="22"/>
        </w:rPr>
        <w:t>smluvních stran v písemné formě, přičemž účinky skončení této Rámcové</w:t>
      </w:r>
      <w:r w:rsidR="006E7403">
        <w:rPr>
          <w:b w:val="0"/>
          <w:sz w:val="22"/>
          <w:szCs w:val="22"/>
        </w:rPr>
        <w:t xml:space="preserve"> dohody</w:t>
      </w:r>
      <w:r w:rsidRPr="0AE9D5B9">
        <w:rPr>
          <w:b w:val="0"/>
          <w:sz w:val="22"/>
          <w:szCs w:val="22"/>
        </w:rPr>
        <w:t xml:space="preserve"> nastanou k okamžiku stanovenému v takovéto dohodě. Nebude-li takovýto okamžik </w:t>
      </w:r>
      <w:r w:rsidR="006E7403">
        <w:rPr>
          <w:b w:val="0"/>
          <w:sz w:val="22"/>
          <w:szCs w:val="22"/>
        </w:rPr>
        <w:t>dohodou</w:t>
      </w:r>
      <w:r w:rsidR="006E7403" w:rsidRPr="0AE9D5B9">
        <w:rPr>
          <w:b w:val="0"/>
          <w:sz w:val="22"/>
          <w:szCs w:val="22"/>
        </w:rPr>
        <w:t xml:space="preserve"> </w:t>
      </w:r>
      <w:r w:rsidRPr="0AE9D5B9">
        <w:rPr>
          <w:b w:val="0"/>
          <w:sz w:val="22"/>
          <w:szCs w:val="22"/>
        </w:rPr>
        <w:t xml:space="preserve">stanoven, pak tyto účinky nastanou ke dni uzavření takovéto </w:t>
      </w:r>
      <w:r w:rsidR="006E7403">
        <w:rPr>
          <w:b w:val="0"/>
          <w:sz w:val="22"/>
          <w:szCs w:val="22"/>
        </w:rPr>
        <w:t>dohody</w:t>
      </w:r>
      <w:r w:rsidRPr="0AE9D5B9">
        <w:rPr>
          <w:b w:val="0"/>
          <w:sz w:val="22"/>
          <w:szCs w:val="22"/>
        </w:rPr>
        <w:t>.</w:t>
      </w:r>
    </w:p>
    <w:p w14:paraId="4FE515A0" w14:textId="5D98F3CC" w:rsidR="001832C8" w:rsidRPr="00D22235" w:rsidRDefault="0AE9D5B9" w:rsidP="0C781662">
      <w:pPr>
        <w:pStyle w:val="Heading1-Number-FollowNumberCzechTourism"/>
        <w:numPr>
          <w:ilvl w:val="1"/>
          <w:numId w:val="35"/>
        </w:numPr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67"/>
        </w:tabs>
        <w:spacing w:before="0" w:after="240" w:line="260" w:lineRule="exact"/>
        <w:ind w:left="567" w:hanging="567"/>
        <w:jc w:val="both"/>
        <w:rPr>
          <w:b w:val="0"/>
          <w:sz w:val="22"/>
          <w:szCs w:val="22"/>
        </w:rPr>
      </w:pPr>
      <w:r w:rsidRPr="0AE9D5B9">
        <w:rPr>
          <w:b w:val="0"/>
          <w:sz w:val="22"/>
          <w:szCs w:val="22"/>
        </w:rPr>
        <w:t xml:space="preserve">Objednatel je oprávněn od této Rámcové </w:t>
      </w:r>
      <w:r w:rsidR="006E7403">
        <w:rPr>
          <w:b w:val="0"/>
          <w:sz w:val="22"/>
          <w:szCs w:val="22"/>
        </w:rPr>
        <w:t>dohody</w:t>
      </w:r>
      <w:r w:rsidRPr="0AE9D5B9">
        <w:rPr>
          <w:b w:val="0"/>
          <w:sz w:val="22"/>
          <w:szCs w:val="22"/>
        </w:rPr>
        <w:t xml:space="preserve"> nebo dílčího plnění odstoupit, a to i částečně, v případě závažného porušení smluvní nebo zákonné povinnosti Zhotovitelem. </w:t>
      </w:r>
    </w:p>
    <w:p w14:paraId="227B7AD0" w14:textId="77777777" w:rsidR="001832C8" w:rsidRPr="00D22235" w:rsidRDefault="0AE9D5B9" w:rsidP="00D5289E">
      <w:pPr>
        <w:pStyle w:val="Heading1-Number-FollowNumberCzechTourism"/>
        <w:numPr>
          <w:ilvl w:val="1"/>
          <w:numId w:val="35"/>
        </w:numPr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-6237"/>
          <w:tab w:val="left" w:pos="-6096"/>
          <w:tab w:val="left" w:pos="567"/>
        </w:tabs>
        <w:spacing w:before="0" w:after="240" w:line="260" w:lineRule="exact"/>
        <w:ind w:left="567" w:hanging="567"/>
        <w:jc w:val="both"/>
        <w:rPr>
          <w:b w:val="0"/>
          <w:sz w:val="22"/>
          <w:szCs w:val="22"/>
        </w:rPr>
      </w:pPr>
      <w:r w:rsidRPr="0AE9D5B9">
        <w:rPr>
          <w:b w:val="0"/>
          <w:sz w:val="22"/>
          <w:szCs w:val="22"/>
        </w:rPr>
        <w:t xml:space="preserve">Za závažné porušení smluvní povinnosti se považuje: </w:t>
      </w:r>
    </w:p>
    <w:p w14:paraId="6F68FCE7" w14:textId="0ED6E6CC" w:rsidR="00BB4E6B" w:rsidRPr="00D22235" w:rsidRDefault="0AE9D5B9" w:rsidP="0AE9D5B9">
      <w:pPr>
        <w:pStyle w:val="slolnku"/>
        <w:keepNext w:val="0"/>
        <w:numPr>
          <w:ilvl w:val="0"/>
          <w:numId w:val="29"/>
        </w:numPr>
        <w:tabs>
          <w:tab w:val="clear" w:pos="284"/>
          <w:tab w:val="clear" w:pos="1287"/>
          <w:tab w:val="clear" w:pos="1701"/>
          <w:tab w:val="left" w:pos="567"/>
          <w:tab w:val="num" w:pos="85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AE9D5B9">
        <w:rPr>
          <w:rFonts w:ascii="Georgia" w:hAnsi="Georgia" w:cs="Arial"/>
          <w:b w:val="0"/>
          <w:sz w:val="22"/>
          <w:szCs w:val="22"/>
        </w:rPr>
        <w:t xml:space="preserve">podstatné porušení smluvních podmínek ze strany Zhotovitele, kterým je i opakované </w:t>
      </w:r>
      <w:r w:rsidR="00090F70">
        <w:rPr>
          <w:rFonts w:ascii="Georgia" w:hAnsi="Georgia" w:cs="Arial"/>
          <w:b w:val="0"/>
          <w:sz w:val="22"/>
          <w:szCs w:val="22"/>
        </w:rPr>
        <w:t xml:space="preserve">bezdůvodné </w:t>
      </w:r>
      <w:r w:rsidRPr="0AE9D5B9">
        <w:rPr>
          <w:rFonts w:ascii="Georgia" w:hAnsi="Georgia" w:cs="Arial"/>
          <w:b w:val="0"/>
          <w:sz w:val="22"/>
          <w:szCs w:val="22"/>
        </w:rPr>
        <w:t>odmítnutí přijetí dílčí Objednávky,</w:t>
      </w:r>
    </w:p>
    <w:p w14:paraId="38CB3DF8" w14:textId="61725126" w:rsidR="0052067E" w:rsidRPr="00D22235" w:rsidRDefault="001832C8" w:rsidP="00314872">
      <w:pPr>
        <w:pStyle w:val="slolnku"/>
        <w:keepNext w:val="0"/>
        <w:numPr>
          <w:ilvl w:val="0"/>
          <w:numId w:val="29"/>
        </w:numPr>
        <w:tabs>
          <w:tab w:val="clear" w:pos="0"/>
          <w:tab w:val="clear" w:pos="284"/>
          <w:tab w:val="clear" w:pos="1287"/>
          <w:tab w:val="clear" w:pos="1701"/>
          <w:tab w:val="left" w:pos="567"/>
          <w:tab w:val="num" w:pos="85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D22235">
        <w:rPr>
          <w:rFonts w:ascii="Georgia" w:hAnsi="Georgia" w:cs="Arial"/>
          <w:b w:val="0"/>
          <w:sz w:val="22"/>
          <w:szCs w:val="22"/>
        </w:rPr>
        <w:t xml:space="preserve">nedodržení závazných právních </w:t>
      </w:r>
      <w:r w:rsidR="00991C38" w:rsidRPr="00D22235">
        <w:rPr>
          <w:rFonts w:ascii="Georgia" w:hAnsi="Georgia" w:cs="Arial"/>
          <w:b w:val="0"/>
          <w:sz w:val="22"/>
          <w:szCs w:val="22"/>
        </w:rPr>
        <w:t>předpisů</w:t>
      </w:r>
      <w:r w:rsidRPr="00D22235">
        <w:rPr>
          <w:rFonts w:ascii="Georgia" w:hAnsi="Georgia" w:cs="Arial"/>
          <w:b w:val="0"/>
          <w:sz w:val="22"/>
          <w:szCs w:val="22"/>
        </w:rPr>
        <w:t>,</w:t>
      </w:r>
    </w:p>
    <w:p w14:paraId="4802809C" w14:textId="204C0581" w:rsidR="0052067E" w:rsidRPr="00D22235" w:rsidRDefault="0C781662" w:rsidP="0C781662">
      <w:pPr>
        <w:pStyle w:val="slolnku"/>
        <w:keepNext w:val="0"/>
        <w:numPr>
          <w:ilvl w:val="0"/>
          <w:numId w:val="29"/>
        </w:numPr>
        <w:tabs>
          <w:tab w:val="clear" w:pos="284"/>
          <w:tab w:val="clear" w:pos="1287"/>
          <w:tab w:val="clear" w:pos="1701"/>
          <w:tab w:val="left" w:pos="567"/>
          <w:tab w:val="num" w:pos="85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D22235">
        <w:rPr>
          <w:rFonts w:ascii="Georgia" w:hAnsi="Georgia"/>
          <w:b w:val="0"/>
          <w:color w:val="000000" w:themeColor="text1"/>
          <w:sz w:val="22"/>
          <w:szCs w:val="22"/>
        </w:rPr>
        <w:t>Zhotovitel po písemném upozornění Objednatele v přiměřeně stanovené lhůtě neodstraní nedodělky či vady vzniklé vadným dodáváním dílčího plnění, anebo dodávání dílčího plnění nezačne provádět řádným způsobem,</w:t>
      </w:r>
    </w:p>
    <w:p w14:paraId="2FD5461E" w14:textId="29A6F3AA" w:rsidR="00B81C5B" w:rsidRPr="00D22235" w:rsidRDefault="0AE9D5B9" w:rsidP="0C781662">
      <w:pPr>
        <w:pStyle w:val="slolnku"/>
        <w:keepNext w:val="0"/>
        <w:numPr>
          <w:ilvl w:val="0"/>
          <w:numId w:val="29"/>
        </w:numPr>
        <w:tabs>
          <w:tab w:val="clear" w:pos="284"/>
          <w:tab w:val="clear" w:pos="1287"/>
          <w:tab w:val="clear" w:pos="1701"/>
          <w:tab w:val="left" w:pos="567"/>
          <w:tab w:val="num" w:pos="851"/>
        </w:tabs>
        <w:spacing w:before="0" w:after="240" w:line="260" w:lineRule="exact"/>
        <w:ind w:left="567" w:hanging="567"/>
        <w:jc w:val="both"/>
        <w:rPr>
          <w:rFonts w:ascii="Georgia" w:hAnsi="Georgia"/>
          <w:b w:val="0"/>
          <w:color w:val="000000" w:themeColor="text1"/>
          <w:sz w:val="22"/>
          <w:szCs w:val="22"/>
        </w:rPr>
      </w:pPr>
      <w:r w:rsidRPr="0AE9D5B9">
        <w:rPr>
          <w:rFonts w:ascii="Georgia" w:hAnsi="Georgia"/>
          <w:b w:val="0"/>
          <w:color w:val="000000" w:themeColor="text1"/>
          <w:sz w:val="22"/>
          <w:szCs w:val="22"/>
        </w:rPr>
        <w:t>Zhotovitel je opakovaně v prodlení s termínem dodání dílčího plnění po dobu delší než 5 dnů,</w:t>
      </w:r>
    </w:p>
    <w:p w14:paraId="47B8462A" w14:textId="74E8B403" w:rsidR="00B81C5B" w:rsidRPr="00D22235" w:rsidRDefault="0AE9D5B9" w:rsidP="0AE9D5B9">
      <w:pPr>
        <w:pStyle w:val="slolnku"/>
        <w:keepNext w:val="0"/>
        <w:numPr>
          <w:ilvl w:val="0"/>
          <w:numId w:val="29"/>
        </w:numPr>
        <w:tabs>
          <w:tab w:val="clear" w:pos="284"/>
          <w:tab w:val="clear" w:pos="1287"/>
          <w:tab w:val="clear" w:pos="1701"/>
          <w:tab w:val="left" w:pos="567"/>
          <w:tab w:val="num" w:pos="851"/>
        </w:tabs>
        <w:spacing w:before="0" w:after="240" w:line="260" w:lineRule="exact"/>
        <w:ind w:left="567" w:hanging="567"/>
        <w:jc w:val="both"/>
        <w:rPr>
          <w:rFonts w:ascii="Georgia" w:hAnsi="Georgia"/>
          <w:b w:val="0"/>
          <w:color w:val="000000" w:themeColor="text1"/>
          <w:sz w:val="22"/>
          <w:szCs w:val="22"/>
        </w:rPr>
      </w:pPr>
      <w:r w:rsidRPr="0AE9D5B9">
        <w:rPr>
          <w:rFonts w:ascii="Georgia" w:hAnsi="Georgia"/>
          <w:b w:val="0"/>
          <w:sz w:val="22"/>
          <w:szCs w:val="22"/>
        </w:rPr>
        <w:t>budou-li dílčí plnění opakovaně předávána s vadami bránícími jejich řádnému užívání, příp. s vadami neodstranitelnými.</w:t>
      </w:r>
    </w:p>
    <w:p w14:paraId="60BB2423" w14:textId="4FCDCF0C" w:rsidR="00AA4B20" w:rsidRPr="00D22235" w:rsidRDefault="0AE9D5B9" w:rsidP="00314872">
      <w:pPr>
        <w:pStyle w:val="slolnku"/>
        <w:keepNext w:val="0"/>
        <w:numPr>
          <w:ilvl w:val="1"/>
          <w:numId w:val="35"/>
        </w:numPr>
        <w:tabs>
          <w:tab w:val="clear" w:pos="0"/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AE9D5B9">
        <w:rPr>
          <w:rFonts w:ascii="Georgia" w:eastAsia="Calibri" w:hAnsi="Georgia" w:cs="Arial"/>
          <w:b w:val="0"/>
          <w:sz w:val="22"/>
          <w:szCs w:val="22"/>
          <w:lang w:eastAsia="en-US"/>
        </w:rPr>
        <w:t>O</w:t>
      </w:r>
      <w:r w:rsidRPr="0AE9D5B9">
        <w:rPr>
          <w:rFonts w:ascii="Georgia" w:hAnsi="Georgia" w:cs="Arial"/>
          <w:b w:val="0"/>
          <w:sz w:val="22"/>
          <w:szCs w:val="22"/>
        </w:rPr>
        <w:t xml:space="preserve">bjednatel je dále oprávněn od této </w:t>
      </w:r>
      <w:r w:rsidRPr="0AE9D5B9">
        <w:rPr>
          <w:b w:val="0"/>
          <w:sz w:val="22"/>
          <w:szCs w:val="22"/>
        </w:rPr>
        <w:t xml:space="preserve">Rámcové </w:t>
      </w:r>
      <w:r w:rsidR="006E7403">
        <w:rPr>
          <w:b w:val="0"/>
          <w:sz w:val="22"/>
          <w:szCs w:val="22"/>
        </w:rPr>
        <w:t>dohody</w:t>
      </w:r>
      <w:r w:rsidRPr="0AE9D5B9">
        <w:rPr>
          <w:rFonts w:ascii="Georgia" w:hAnsi="Georgia" w:cs="Arial"/>
          <w:b w:val="0"/>
          <w:sz w:val="22"/>
          <w:szCs w:val="22"/>
        </w:rPr>
        <w:t xml:space="preserve"> odstoupit, a to i částečně, v případě, že:</w:t>
      </w:r>
    </w:p>
    <w:p w14:paraId="26526983" w14:textId="26E591AB" w:rsidR="00BB1395" w:rsidRPr="00D22235" w:rsidRDefault="001832C8" w:rsidP="00314872">
      <w:pPr>
        <w:pStyle w:val="slolnku"/>
        <w:keepNext w:val="0"/>
        <w:numPr>
          <w:ilvl w:val="0"/>
          <w:numId w:val="32"/>
        </w:numPr>
        <w:tabs>
          <w:tab w:val="clear" w:pos="0"/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D22235">
        <w:rPr>
          <w:rFonts w:ascii="Georgia" w:hAnsi="Georgia" w:cs="Arial"/>
          <w:b w:val="0"/>
          <w:sz w:val="22"/>
          <w:szCs w:val="22"/>
        </w:rPr>
        <w:t xml:space="preserve">nastane důvod pro odstoupení od </w:t>
      </w:r>
      <w:r w:rsidR="00165AF1" w:rsidRPr="00D22235">
        <w:rPr>
          <w:rFonts w:ascii="Georgia" w:hAnsi="Georgia" w:cs="Arial"/>
          <w:b w:val="0"/>
          <w:sz w:val="22"/>
          <w:szCs w:val="22"/>
        </w:rPr>
        <w:t>Rámcové</w:t>
      </w:r>
      <w:r w:rsidR="00CA2EEB" w:rsidRPr="00D22235">
        <w:rPr>
          <w:rFonts w:ascii="Georgia" w:hAnsi="Georgia" w:cs="Arial"/>
          <w:b w:val="0"/>
          <w:sz w:val="22"/>
          <w:szCs w:val="22"/>
        </w:rPr>
        <w:t xml:space="preserve"> </w:t>
      </w:r>
      <w:r w:rsidR="006E7403">
        <w:rPr>
          <w:rFonts w:ascii="Georgia" w:hAnsi="Georgia" w:cs="Arial"/>
          <w:b w:val="0"/>
          <w:sz w:val="22"/>
          <w:szCs w:val="22"/>
        </w:rPr>
        <w:t>dohody</w:t>
      </w:r>
      <w:r w:rsidR="006E7403" w:rsidRPr="00D22235">
        <w:rPr>
          <w:rFonts w:ascii="Georgia" w:hAnsi="Georgia" w:cs="Arial"/>
          <w:b w:val="0"/>
          <w:sz w:val="22"/>
          <w:szCs w:val="22"/>
        </w:rPr>
        <w:t xml:space="preserve"> </w:t>
      </w:r>
      <w:r w:rsidRPr="00D22235">
        <w:rPr>
          <w:rFonts w:ascii="Georgia" w:hAnsi="Georgia" w:cs="Arial"/>
          <w:b w:val="0"/>
          <w:sz w:val="22"/>
          <w:szCs w:val="22"/>
        </w:rPr>
        <w:t>dle ustanovení § 2001 a násl. zákona č. 89/2012 Sb., občanského zákoníku, ve znění pozdějších předpisů,</w:t>
      </w:r>
    </w:p>
    <w:p w14:paraId="12466D59" w14:textId="50120E62" w:rsidR="00BB1395" w:rsidRPr="00D22235" w:rsidRDefault="001832C8" w:rsidP="00314872">
      <w:pPr>
        <w:pStyle w:val="slolnku"/>
        <w:keepNext w:val="0"/>
        <w:numPr>
          <w:ilvl w:val="0"/>
          <w:numId w:val="32"/>
        </w:numPr>
        <w:tabs>
          <w:tab w:val="clear" w:pos="0"/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D22235">
        <w:rPr>
          <w:rFonts w:ascii="Georgia" w:hAnsi="Georgia" w:cs="Arial"/>
          <w:b w:val="0"/>
          <w:sz w:val="22"/>
          <w:szCs w:val="22"/>
        </w:rPr>
        <w:t xml:space="preserve">v důsledku rozhodnutí zřizovatele, orgánu státní správy či územní samosprávy Objednatel nebude mít dostatek finančních prostředků k úhradě ceny </w:t>
      </w:r>
      <w:r w:rsidR="00A14294">
        <w:rPr>
          <w:rFonts w:ascii="Georgia" w:hAnsi="Georgia" w:cs="Arial"/>
          <w:b w:val="0"/>
          <w:sz w:val="22"/>
          <w:szCs w:val="22"/>
        </w:rPr>
        <w:t>dílčích plnění</w:t>
      </w:r>
      <w:r w:rsidR="006437D3" w:rsidRPr="00D22235">
        <w:rPr>
          <w:rFonts w:ascii="Georgia" w:hAnsi="Georgia" w:cs="Arial"/>
          <w:b w:val="0"/>
          <w:sz w:val="22"/>
          <w:szCs w:val="22"/>
        </w:rPr>
        <w:t xml:space="preserve"> </w:t>
      </w:r>
      <w:r w:rsidRPr="00D22235">
        <w:rPr>
          <w:rFonts w:ascii="Georgia" w:hAnsi="Georgia" w:cs="Arial"/>
          <w:b w:val="0"/>
          <w:sz w:val="22"/>
          <w:szCs w:val="22"/>
        </w:rPr>
        <w:t xml:space="preserve">dle </w:t>
      </w:r>
      <w:r w:rsidR="00DA63EF" w:rsidRPr="00D22235">
        <w:rPr>
          <w:rFonts w:ascii="Georgia" w:hAnsi="Georgia" w:cs="Arial"/>
          <w:b w:val="0"/>
          <w:sz w:val="22"/>
          <w:szCs w:val="22"/>
        </w:rPr>
        <w:t>článku III. odst. 3.1 té</w:t>
      </w:r>
      <w:r w:rsidRPr="00D22235">
        <w:rPr>
          <w:rFonts w:ascii="Georgia" w:hAnsi="Georgia" w:cs="Arial"/>
          <w:b w:val="0"/>
          <w:sz w:val="22"/>
          <w:szCs w:val="22"/>
        </w:rPr>
        <w:t xml:space="preserve">to </w:t>
      </w:r>
      <w:r w:rsidR="00165AF1" w:rsidRPr="00D22235">
        <w:rPr>
          <w:rFonts w:ascii="Georgia" w:hAnsi="Georgia" w:cs="Arial"/>
          <w:b w:val="0"/>
          <w:sz w:val="22"/>
          <w:szCs w:val="22"/>
        </w:rPr>
        <w:t>Rámcové</w:t>
      </w:r>
      <w:r w:rsidR="009420A1" w:rsidRPr="00D22235">
        <w:rPr>
          <w:rFonts w:ascii="Georgia" w:hAnsi="Georgia" w:cs="Arial"/>
          <w:b w:val="0"/>
          <w:sz w:val="22"/>
          <w:szCs w:val="22"/>
        </w:rPr>
        <w:t xml:space="preserve"> </w:t>
      </w:r>
      <w:r w:rsidR="006E7403">
        <w:rPr>
          <w:rFonts w:ascii="Georgia" w:hAnsi="Georgia" w:cs="Arial"/>
          <w:b w:val="0"/>
          <w:sz w:val="22"/>
          <w:szCs w:val="22"/>
        </w:rPr>
        <w:t>dohody</w:t>
      </w:r>
      <w:r w:rsidRPr="00D22235">
        <w:rPr>
          <w:rFonts w:ascii="Georgia" w:hAnsi="Georgia" w:cs="Arial"/>
          <w:b w:val="0"/>
          <w:sz w:val="22"/>
          <w:szCs w:val="22"/>
        </w:rPr>
        <w:t>,</w:t>
      </w:r>
    </w:p>
    <w:p w14:paraId="2CBBF499" w14:textId="5FBEA775" w:rsidR="00BB1395" w:rsidRPr="00D22235" w:rsidRDefault="0055480F" w:rsidP="00314872">
      <w:pPr>
        <w:pStyle w:val="slolnku"/>
        <w:keepNext w:val="0"/>
        <w:numPr>
          <w:ilvl w:val="0"/>
          <w:numId w:val="32"/>
        </w:numPr>
        <w:tabs>
          <w:tab w:val="clear" w:pos="0"/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D22235">
        <w:rPr>
          <w:rFonts w:ascii="Georgia" w:hAnsi="Georgia" w:cs="Arial"/>
          <w:b w:val="0"/>
          <w:sz w:val="22"/>
          <w:szCs w:val="22"/>
        </w:rPr>
        <w:t>Zhotovitel p</w:t>
      </w:r>
      <w:r w:rsidR="001832C8" w:rsidRPr="00D22235">
        <w:rPr>
          <w:rFonts w:ascii="Georgia" w:hAnsi="Georgia" w:cs="Arial"/>
          <w:b w:val="0"/>
          <w:sz w:val="22"/>
          <w:szCs w:val="22"/>
        </w:rPr>
        <w:t xml:space="preserve">ozbude oprávnění vyžadovaného právními předpisy k činnostem, k jejichž provádění je </w:t>
      </w:r>
      <w:r w:rsidRPr="00D22235">
        <w:rPr>
          <w:rFonts w:ascii="Georgia" w:hAnsi="Georgia" w:cs="Arial"/>
          <w:b w:val="0"/>
          <w:sz w:val="22"/>
          <w:szCs w:val="22"/>
        </w:rPr>
        <w:t xml:space="preserve">Zhotovitel </w:t>
      </w:r>
      <w:r w:rsidR="001832C8" w:rsidRPr="00D22235">
        <w:rPr>
          <w:rFonts w:ascii="Georgia" w:hAnsi="Georgia" w:cs="Arial"/>
          <w:b w:val="0"/>
          <w:sz w:val="22"/>
          <w:szCs w:val="22"/>
        </w:rPr>
        <w:t xml:space="preserve">povinen dle této </w:t>
      </w:r>
      <w:r w:rsidR="00165AF1" w:rsidRPr="00A14294">
        <w:rPr>
          <w:rFonts w:ascii="Georgia" w:hAnsi="Georgia"/>
          <w:b w:val="0"/>
          <w:sz w:val="22"/>
          <w:szCs w:val="22"/>
        </w:rPr>
        <w:t>Rámcové</w:t>
      </w:r>
      <w:r w:rsidR="009420A1" w:rsidRPr="00A14294">
        <w:rPr>
          <w:rFonts w:ascii="Georgia" w:hAnsi="Georgia"/>
          <w:b w:val="0"/>
          <w:sz w:val="22"/>
          <w:szCs w:val="22"/>
        </w:rPr>
        <w:t xml:space="preserve"> </w:t>
      </w:r>
      <w:r w:rsidR="006E7403">
        <w:rPr>
          <w:rFonts w:ascii="Georgia" w:hAnsi="Georgia"/>
          <w:b w:val="0"/>
          <w:sz w:val="22"/>
          <w:szCs w:val="22"/>
        </w:rPr>
        <w:t>dohody</w:t>
      </w:r>
      <w:r w:rsidR="001832C8" w:rsidRPr="00D22235">
        <w:rPr>
          <w:rFonts w:ascii="Georgia" w:hAnsi="Georgia" w:cs="Arial"/>
          <w:b w:val="0"/>
          <w:sz w:val="22"/>
          <w:szCs w:val="22"/>
        </w:rPr>
        <w:t xml:space="preserve">, </w:t>
      </w:r>
    </w:p>
    <w:p w14:paraId="3F6CE861" w14:textId="7DC04ACC" w:rsidR="003B7DD3" w:rsidRPr="00D22235" w:rsidRDefault="003B7DD3" w:rsidP="00314872">
      <w:pPr>
        <w:pStyle w:val="slolnku"/>
        <w:keepNext w:val="0"/>
        <w:numPr>
          <w:ilvl w:val="0"/>
          <w:numId w:val="32"/>
        </w:numPr>
        <w:tabs>
          <w:tab w:val="clear" w:pos="0"/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D22235">
        <w:rPr>
          <w:rFonts w:ascii="Georgia" w:hAnsi="Georgia" w:cs="Arial"/>
          <w:b w:val="0"/>
          <w:sz w:val="22"/>
          <w:szCs w:val="22"/>
        </w:rPr>
        <w:t>Zhotovitel je v úpadku nebo v hrozícím úpadku ve smyslu právních předpisů účinných ke dni odstoupení, nebo bylo proti němu zahájeno insolvenční řízení,</w:t>
      </w:r>
    </w:p>
    <w:p w14:paraId="70BC7440" w14:textId="2D8F1CFB" w:rsidR="001832C8" w:rsidRPr="00D22235" w:rsidRDefault="003B7DD3" w:rsidP="00314872">
      <w:pPr>
        <w:pStyle w:val="slolnku"/>
        <w:keepNext w:val="0"/>
        <w:numPr>
          <w:ilvl w:val="0"/>
          <w:numId w:val="32"/>
        </w:numPr>
        <w:tabs>
          <w:tab w:val="clear" w:pos="0"/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D22235">
        <w:rPr>
          <w:rFonts w:ascii="Georgia" w:hAnsi="Georgia" w:cs="Arial"/>
          <w:b w:val="0"/>
          <w:sz w:val="22"/>
          <w:szCs w:val="22"/>
        </w:rPr>
        <w:t>Zhotovitel vstoupí do likvidace.</w:t>
      </w:r>
    </w:p>
    <w:p w14:paraId="08C49D1C" w14:textId="387F2681" w:rsidR="001832C8" w:rsidRPr="00D22235" w:rsidRDefault="0AE9D5B9" w:rsidP="00876684">
      <w:pPr>
        <w:pStyle w:val="slolnku"/>
        <w:keepNext w:val="0"/>
        <w:numPr>
          <w:ilvl w:val="1"/>
          <w:numId w:val="35"/>
        </w:numPr>
        <w:tabs>
          <w:tab w:val="clear" w:pos="0"/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AE9D5B9">
        <w:rPr>
          <w:rFonts w:ascii="Georgia" w:hAnsi="Georgia" w:cs="Arial"/>
          <w:b w:val="0"/>
          <w:sz w:val="22"/>
          <w:szCs w:val="22"/>
        </w:rPr>
        <w:lastRenderedPageBreak/>
        <w:t xml:space="preserve">Zhotovitel je oprávněn od této Rámcové </w:t>
      </w:r>
      <w:r w:rsidR="006E7403">
        <w:rPr>
          <w:rFonts w:ascii="Georgia" w:hAnsi="Georgia" w:cs="Arial"/>
          <w:b w:val="0"/>
          <w:sz w:val="22"/>
          <w:szCs w:val="22"/>
        </w:rPr>
        <w:t>dohody</w:t>
      </w:r>
      <w:r w:rsidR="006E7403" w:rsidRPr="0AE9D5B9">
        <w:rPr>
          <w:rFonts w:ascii="Georgia" w:hAnsi="Georgia" w:cs="Arial"/>
          <w:b w:val="0"/>
          <w:sz w:val="22"/>
          <w:szCs w:val="22"/>
        </w:rPr>
        <w:t xml:space="preserve"> </w:t>
      </w:r>
      <w:r w:rsidRPr="0AE9D5B9">
        <w:rPr>
          <w:rFonts w:ascii="Georgia" w:hAnsi="Georgia" w:cs="Arial"/>
          <w:b w:val="0"/>
          <w:sz w:val="22"/>
          <w:szCs w:val="22"/>
        </w:rPr>
        <w:t xml:space="preserve">odstoupit v případě, že Objednatel bude v prodlení s úhradou svých peněžitých závazků vyplývajících z této </w:t>
      </w:r>
      <w:r w:rsidRPr="00A14294">
        <w:rPr>
          <w:rFonts w:ascii="Georgia" w:hAnsi="Georgia"/>
          <w:b w:val="0"/>
          <w:sz w:val="22"/>
          <w:szCs w:val="22"/>
        </w:rPr>
        <w:t xml:space="preserve">Rámcové </w:t>
      </w:r>
      <w:r w:rsidR="006E7403">
        <w:rPr>
          <w:rFonts w:ascii="Georgia" w:hAnsi="Georgia"/>
          <w:b w:val="0"/>
          <w:sz w:val="22"/>
          <w:szCs w:val="22"/>
        </w:rPr>
        <w:t>dohody</w:t>
      </w:r>
      <w:r w:rsidR="006E7403" w:rsidRPr="0AE9D5B9">
        <w:rPr>
          <w:rFonts w:ascii="Georgia" w:hAnsi="Georgia" w:cs="Arial"/>
          <w:b w:val="0"/>
          <w:sz w:val="22"/>
          <w:szCs w:val="22"/>
        </w:rPr>
        <w:t xml:space="preserve"> </w:t>
      </w:r>
      <w:r w:rsidRPr="0AE9D5B9">
        <w:rPr>
          <w:rFonts w:ascii="Georgia" w:hAnsi="Georgia" w:cs="Arial"/>
          <w:b w:val="0"/>
          <w:sz w:val="22"/>
          <w:szCs w:val="22"/>
        </w:rPr>
        <w:t>po dobu delší než 90 (devadesát) dnů.</w:t>
      </w:r>
    </w:p>
    <w:p w14:paraId="79CBF756" w14:textId="3C20C31D" w:rsidR="001832C8" w:rsidRPr="00D22235" w:rsidRDefault="0AE9D5B9" w:rsidP="0C781662">
      <w:pPr>
        <w:pStyle w:val="slolnku"/>
        <w:keepNext w:val="0"/>
        <w:numPr>
          <w:ilvl w:val="1"/>
          <w:numId w:val="35"/>
        </w:numPr>
        <w:tabs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AE9D5B9">
        <w:rPr>
          <w:rFonts w:ascii="Georgia" w:hAnsi="Georgia" w:cs="Arial"/>
          <w:b w:val="0"/>
          <w:sz w:val="22"/>
          <w:szCs w:val="22"/>
        </w:rPr>
        <w:t xml:space="preserve">Každé odstoupení od této </w:t>
      </w:r>
      <w:r w:rsidRPr="00A14294">
        <w:rPr>
          <w:rFonts w:ascii="Georgia" w:hAnsi="Georgia"/>
          <w:b w:val="0"/>
          <w:sz w:val="22"/>
          <w:szCs w:val="22"/>
        </w:rPr>
        <w:t xml:space="preserve">Rámcové </w:t>
      </w:r>
      <w:r w:rsidR="006E7403">
        <w:rPr>
          <w:rFonts w:ascii="Georgia" w:hAnsi="Georgia"/>
          <w:b w:val="0"/>
          <w:sz w:val="22"/>
          <w:szCs w:val="22"/>
        </w:rPr>
        <w:t>dohody</w:t>
      </w:r>
      <w:r w:rsidR="006E7403" w:rsidRPr="0AE9D5B9">
        <w:rPr>
          <w:rFonts w:ascii="Georgia" w:hAnsi="Georgia" w:cs="Arial"/>
          <w:b w:val="0"/>
          <w:sz w:val="22"/>
          <w:szCs w:val="22"/>
        </w:rPr>
        <w:t xml:space="preserve"> </w:t>
      </w:r>
      <w:r w:rsidRPr="0AE9D5B9">
        <w:rPr>
          <w:rFonts w:ascii="Georgia" w:hAnsi="Georgia" w:cs="Arial"/>
          <w:b w:val="0"/>
          <w:sz w:val="22"/>
          <w:szCs w:val="22"/>
        </w:rPr>
        <w:t xml:space="preserve">nebo dílčího plnění musí mít písemnou formu, přičemž písemný projev vůle odstoupit od této </w:t>
      </w:r>
      <w:r w:rsidRPr="00A14294">
        <w:rPr>
          <w:rFonts w:ascii="Georgia" w:hAnsi="Georgia"/>
          <w:b w:val="0"/>
          <w:sz w:val="22"/>
          <w:szCs w:val="22"/>
        </w:rPr>
        <w:t xml:space="preserve">Rámcové </w:t>
      </w:r>
      <w:r w:rsidR="006E7403">
        <w:rPr>
          <w:rFonts w:ascii="Georgia" w:hAnsi="Georgia"/>
          <w:b w:val="0"/>
          <w:sz w:val="22"/>
          <w:szCs w:val="22"/>
        </w:rPr>
        <w:t>dohody</w:t>
      </w:r>
      <w:r w:rsidR="006E7403" w:rsidRPr="0AE9D5B9">
        <w:rPr>
          <w:rFonts w:ascii="Georgia" w:hAnsi="Georgia" w:cs="Arial"/>
          <w:b w:val="0"/>
          <w:sz w:val="22"/>
          <w:szCs w:val="22"/>
        </w:rPr>
        <w:t xml:space="preserve"> </w:t>
      </w:r>
      <w:r w:rsidRPr="0AE9D5B9">
        <w:rPr>
          <w:rFonts w:ascii="Georgia" w:hAnsi="Georgia" w:cs="Arial"/>
          <w:b w:val="0"/>
          <w:sz w:val="22"/>
          <w:szCs w:val="22"/>
        </w:rPr>
        <w:t>musí být druhé smluvní straně řádně doručen.</w:t>
      </w:r>
    </w:p>
    <w:p w14:paraId="20DC98FA" w14:textId="2CFAC550" w:rsidR="001832C8" w:rsidRPr="00D22235" w:rsidRDefault="0AE9D5B9" w:rsidP="0C781662">
      <w:pPr>
        <w:pStyle w:val="slolnku"/>
        <w:keepNext w:val="0"/>
        <w:numPr>
          <w:ilvl w:val="1"/>
          <w:numId w:val="35"/>
        </w:numPr>
        <w:tabs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AE9D5B9">
        <w:rPr>
          <w:rFonts w:ascii="Georgia" w:hAnsi="Georgia" w:cs="Arial"/>
          <w:b w:val="0"/>
          <w:sz w:val="22"/>
          <w:szCs w:val="22"/>
        </w:rPr>
        <w:t xml:space="preserve">Účinky každého odstoupení od </w:t>
      </w:r>
      <w:r w:rsidRPr="0AE9D5B9">
        <w:rPr>
          <w:b w:val="0"/>
          <w:sz w:val="22"/>
          <w:szCs w:val="22"/>
        </w:rPr>
        <w:t xml:space="preserve">Rámcové </w:t>
      </w:r>
      <w:r w:rsidR="006E7403">
        <w:rPr>
          <w:b w:val="0"/>
          <w:sz w:val="22"/>
          <w:szCs w:val="22"/>
        </w:rPr>
        <w:t>dohody</w:t>
      </w:r>
      <w:r w:rsidR="006E7403" w:rsidRPr="0AE9D5B9">
        <w:rPr>
          <w:rFonts w:ascii="Georgia" w:hAnsi="Georgia" w:cs="Arial"/>
          <w:b w:val="0"/>
          <w:sz w:val="22"/>
          <w:szCs w:val="22"/>
        </w:rPr>
        <w:t xml:space="preserve"> </w:t>
      </w:r>
      <w:r w:rsidRPr="0AE9D5B9">
        <w:rPr>
          <w:rFonts w:ascii="Georgia" w:hAnsi="Georgia" w:cs="Arial"/>
          <w:b w:val="0"/>
          <w:sz w:val="22"/>
          <w:szCs w:val="22"/>
        </w:rPr>
        <w:t xml:space="preserve">nebo dílčího plnění nastávají okamžikem doručení písemného projevu vůle odstoupit od této </w:t>
      </w:r>
      <w:r w:rsidR="00A14294" w:rsidRPr="00A14294">
        <w:rPr>
          <w:rFonts w:ascii="Georgia" w:hAnsi="Georgia"/>
          <w:b w:val="0"/>
          <w:sz w:val="22"/>
          <w:szCs w:val="22"/>
        </w:rPr>
        <w:t xml:space="preserve">Rámcové </w:t>
      </w:r>
      <w:r w:rsidR="006E7403">
        <w:rPr>
          <w:rFonts w:ascii="Georgia" w:hAnsi="Georgia"/>
          <w:b w:val="0"/>
          <w:sz w:val="22"/>
          <w:szCs w:val="22"/>
        </w:rPr>
        <w:t xml:space="preserve">dohody </w:t>
      </w:r>
      <w:r w:rsidRPr="0AE9D5B9">
        <w:rPr>
          <w:rFonts w:ascii="Georgia" w:hAnsi="Georgia" w:cs="Arial"/>
          <w:b w:val="0"/>
          <w:sz w:val="22"/>
          <w:szCs w:val="22"/>
        </w:rPr>
        <w:t xml:space="preserve">druhé smluvní straně. Odstoupení od </w:t>
      </w:r>
      <w:r w:rsidRPr="0AE9D5B9">
        <w:rPr>
          <w:b w:val="0"/>
          <w:sz w:val="22"/>
          <w:szCs w:val="22"/>
        </w:rPr>
        <w:t xml:space="preserve">Rámcové </w:t>
      </w:r>
      <w:r w:rsidR="006E7403">
        <w:rPr>
          <w:b w:val="0"/>
          <w:sz w:val="22"/>
          <w:szCs w:val="22"/>
        </w:rPr>
        <w:t>dohody</w:t>
      </w:r>
      <w:r w:rsidR="006E7403" w:rsidRPr="0AE9D5B9">
        <w:rPr>
          <w:rFonts w:ascii="Georgia" w:hAnsi="Georgia" w:cs="Arial"/>
          <w:b w:val="0"/>
          <w:sz w:val="22"/>
          <w:szCs w:val="22"/>
        </w:rPr>
        <w:t xml:space="preserve"> </w:t>
      </w:r>
      <w:r w:rsidRPr="0AE9D5B9">
        <w:rPr>
          <w:rFonts w:ascii="Georgia" w:hAnsi="Georgia" w:cs="Arial"/>
          <w:b w:val="0"/>
          <w:sz w:val="22"/>
          <w:szCs w:val="22"/>
        </w:rPr>
        <w:t xml:space="preserve">se nedotýká nároku na náhradu škody vzniklé porušením této </w:t>
      </w:r>
      <w:r w:rsidRPr="0AE9D5B9">
        <w:rPr>
          <w:b w:val="0"/>
          <w:sz w:val="22"/>
          <w:szCs w:val="22"/>
        </w:rPr>
        <w:t xml:space="preserve">Rámcové </w:t>
      </w:r>
      <w:r w:rsidR="006E7403">
        <w:rPr>
          <w:b w:val="0"/>
          <w:sz w:val="22"/>
          <w:szCs w:val="22"/>
        </w:rPr>
        <w:t>dohody</w:t>
      </w:r>
      <w:r w:rsidRPr="0AE9D5B9">
        <w:rPr>
          <w:rFonts w:ascii="Georgia" w:hAnsi="Georgia" w:cs="Arial"/>
          <w:b w:val="0"/>
          <w:sz w:val="22"/>
          <w:szCs w:val="22"/>
        </w:rPr>
        <w:t xml:space="preserve"> ani nároku na zaplacení smluvních pokut.</w:t>
      </w:r>
    </w:p>
    <w:p w14:paraId="49E576AD" w14:textId="23973D89" w:rsidR="001832C8" w:rsidRPr="00D22235" w:rsidRDefault="0AE9D5B9" w:rsidP="0C781662">
      <w:pPr>
        <w:pStyle w:val="slolnku"/>
        <w:keepNext w:val="0"/>
        <w:numPr>
          <w:ilvl w:val="1"/>
          <w:numId w:val="35"/>
        </w:numPr>
        <w:tabs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AE9D5B9">
        <w:rPr>
          <w:rFonts w:ascii="Georgia" w:hAnsi="Georgia" w:cs="Arial"/>
          <w:b w:val="0"/>
          <w:sz w:val="22"/>
          <w:szCs w:val="22"/>
        </w:rPr>
        <w:t>Závazky smluvních stran vzniklé v důsledku odstoupení od </w:t>
      </w:r>
      <w:r w:rsidR="00A14294" w:rsidRPr="00A14294">
        <w:rPr>
          <w:rFonts w:ascii="Georgia" w:hAnsi="Georgia"/>
          <w:b w:val="0"/>
          <w:sz w:val="22"/>
          <w:szCs w:val="22"/>
        </w:rPr>
        <w:t xml:space="preserve">Rámcové </w:t>
      </w:r>
      <w:r w:rsidR="006E7403">
        <w:rPr>
          <w:rFonts w:ascii="Georgia" w:hAnsi="Georgia"/>
          <w:b w:val="0"/>
          <w:sz w:val="22"/>
          <w:szCs w:val="22"/>
        </w:rPr>
        <w:t xml:space="preserve">dohody </w:t>
      </w:r>
      <w:r w:rsidRPr="0AE9D5B9">
        <w:rPr>
          <w:rFonts w:ascii="Georgia" w:hAnsi="Georgia" w:cs="Arial"/>
          <w:b w:val="0"/>
          <w:sz w:val="22"/>
          <w:szCs w:val="22"/>
        </w:rPr>
        <w:t>nebo dílčího plnění budou vypořádány následujícím způsobem. V případě odstoupení od </w:t>
      </w:r>
      <w:r w:rsidRPr="0AE9D5B9">
        <w:rPr>
          <w:b w:val="0"/>
          <w:sz w:val="22"/>
          <w:szCs w:val="22"/>
        </w:rPr>
        <w:t xml:space="preserve">Rámcové </w:t>
      </w:r>
      <w:r w:rsidR="006E7403">
        <w:rPr>
          <w:b w:val="0"/>
          <w:sz w:val="22"/>
          <w:szCs w:val="22"/>
        </w:rPr>
        <w:t>dohody</w:t>
      </w:r>
      <w:r w:rsidR="006E7403" w:rsidRPr="0AE9D5B9">
        <w:rPr>
          <w:rFonts w:ascii="Georgia" w:hAnsi="Georgia" w:cs="Arial"/>
          <w:b w:val="0"/>
          <w:sz w:val="22"/>
          <w:szCs w:val="22"/>
        </w:rPr>
        <w:t xml:space="preserve"> </w:t>
      </w:r>
      <w:r w:rsidRPr="0AE9D5B9">
        <w:rPr>
          <w:rFonts w:ascii="Georgia" w:hAnsi="Georgia" w:cs="Arial"/>
          <w:b w:val="0"/>
          <w:sz w:val="22"/>
          <w:szCs w:val="22"/>
        </w:rPr>
        <w:t xml:space="preserve">je Zhotovitel povinen neprodleně předat Objednateli plnění v aktuálně rozpracovaném stavu. Pro případ odstoupení od </w:t>
      </w:r>
      <w:r w:rsidR="00A14294" w:rsidRPr="00A14294">
        <w:rPr>
          <w:rFonts w:ascii="Georgia" w:hAnsi="Georgia"/>
          <w:b w:val="0"/>
          <w:sz w:val="22"/>
          <w:szCs w:val="22"/>
        </w:rPr>
        <w:t xml:space="preserve">Rámcové </w:t>
      </w:r>
      <w:r w:rsidR="006E7403">
        <w:rPr>
          <w:rFonts w:ascii="Georgia" w:hAnsi="Georgia"/>
          <w:b w:val="0"/>
          <w:sz w:val="22"/>
          <w:szCs w:val="22"/>
        </w:rPr>
        <w:t xml:space="preserve">dohody </w:t>
      </w:r>
      <w:r w:rsidRPr="0AE9D5B9">
        <w:rPr>
          <w:rFonts w:ascii="Georgia" w:hAnsi="Georgia" w:cs="Arial"/>
          <w:b w:val="0"/>
          <w:sz w:val="22"/>
          <w:szCs w:val="22"/>
        </w:rPr>
        <w:t xml:space="preserve">z důvodů na straně Objednatele má Zhotovitel nárok na poměrnou část ceny odpovídající rozsahu jím provedeného a předaného plnění. V případě odstoupení od </w:t>
      </w:r>
      <w:r w:rsidRPr="0AE9D5B9">
        <w:rPr>
          <w:b w:val="0"/>
          <w:sz w:val="22"/>
          <w:szCs w:val="22"/>
        </w:rPr>
        <w:t xml:space="preserve">Rámcové </w:t>
      </w:r>
      <w:r w:rsidR="006E7403">
        <w:rPr>
          <w:b w:val="0"/>
          <w:sz w:val="22"/>
          <w:szCs w:val="22"/>
        </w:rPr>
        <w:t>dohody</w:t>
      </w:r>
      <w:r w:rsidR="006E7403" w:rsidRPr="0AE9D5B9">
        <w:rPr>
          <w:rFonts w:ascii="Georgia" w:hAnsi="Georgia" w:cs="Arial"/>
          <w:b w:val="0"/>
          <w:sz w:val="22"/>
          <w:szCs w:val="22"/>
        </w:rPr>
        <w:t xml:space="preserve"> </w:t>
      </w:r>
      <w:r w:rsidRPr="0AE9D5B9">
        <w:rPr>
          <w:rFonts w:ascii="Georgia" w:hAnsi="Georgia" w:cs="Arial"/>
          <w:b w:val="0"/>
          <w:sz w:val="22"/>
          <w:szCs w:val="22"/>
        </w:rPr>
        <w:t>z důvodů na straně Zhotovitele má Zhotovitel nárok na náhradu nutných nákladů, které prokazatelně vynaložil na provedení plnění.</w:t>
      </w:r>
    </w:p>
    <w:p w14:paraId="7F2AD98B" w14:textId="0669E03F" w:rsidR="00336ADC" w:rsidRPr="00D22235" w:rsidRDefault="0AE9D5B9" w:rsidP="0C781662">
      <w:pPr>
        <w:pStyle w:val="slolnku"/>
        <w:keepNext w:val="0"/>
        <w:numPr>
          <w:ilvl w:val="1"/>
          <w:numId w:val="35"/>
        </w:numPr>
        <w:tabs>
          <w:tab w:val="clear" w:pos="284"/>
          <w:tab w:val="clear" w:pos="1701"/>
        </w:tabs>
        <w:spacing w:before="0" w:after="240" w:line="260" w:lineRule="exact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AE9D5B9">
        <w:rPr>
          <w:rFonts w:ascii="Georgia" w:hAnsi="Georgia" w:cs="Arial"/>
          <w:b w:val="0"/>
          <w:sz w:val="22"/>
          <w:szCs w:val="22"/>
        </w:rPr>
        <w:t xml:space="preserve">V případě předčasného ukončení této </w:t>
      </w:r>
      <w:r w:rsidR="00A14294" w:rsidRPr="00A14294">
        <w:rPr>
          <w:rFonts w:ascii="Georgia" w:hAnsi="Georgia"/>
          <w:b w:val="0"/>
          <w:sz w:val="22"/>
          <w:szCs w:val="22"/>
        </w:rPr>
        <w:t xml:space="preserve">Rámcové </w:t>
      </w:r>
      <w:r w:rsidR="006E7403">
        <w:rPr>
          <w:rFonts w:ascii="Georgia" w:hAnsi="Georgia"/>
          <w:b w:val="0"/>
          <w:sz w:val="22"/>
          <w:szCs w:val="22"/>
        </w:rPr>
        <w:t xml:space="preserve">dohody </w:t>
      </w:r>
      <w:r w:rsidRPr="0AE9D5B9">
        <w:rPr>
          <w:rFonts w:ascii="Georgia" w:hAnsi="Georgia" w:cs="Arial"/>
          <w:b w:val="0"/>
          <w:sz w:val="22"/>
          <w:szCs w:val="22"/>
        </w:rPr>
        <w:t>nebo dílčího plnění je Zhotovitel povinen poskytnout Objednateli nezbytnou součinnost tak, aby Objednateli nevznikla škoda.</w:t>
      </w:r>
    </w:p>
    <w:p w14:paraId="7A30CC23" w14:textId="774B958C" w:rsidR="001832C8" w:rsidRPr="00D22235" w:rsidRDefault="001832C8" w:rsidP="001832C8">
      <w:pPr>
        <w:pStyle w:val="Heading1-Number-FollowNumberCzechTourism"/>
        <w:keepNext/>
        <w:keepLines/>
        <w:spacing w:before="480" w:after="120"/>
        <w:rPr>
          <w:sz w:val="24"/>
          <w:szCs w:val="24"/>
        </w:rPr>
      </w:pPr>
      <w:r w:rsidRPr="00D22235">
        <w:rPr>
          <w:sz w:val="24"/>
          <w:szCs w:val="24"/>
        </w:rPr>
        <w:t>X.</w:t>
      </w:r>
    </w:p>
    <w:p w14:paraId="3D146495" w14:textId="77777777" w:rsidR="001832C8" w:rsidRPr="00D22235" w:rsidRDefault="001832C8" w:rsidP="001832C8">
      <w:pPr>
        <w:pStyle w:val="Heading1-Number-FollowNumberCzechTourism"/>
        <w:keepNext/>
        <w:keepLines/>
        <w:spacing w:before="0" w:after="240"/>
      </w:pPr>
      <w:r w:rsidRPr="00D22235">
        <w:t>Kontaktní osoby</w:t>
      </w:r>
    </w:p>
    <w:p w14:paraId="0BC0045A" w14:textId="0F50A592" w:rsidR="001832C8" w:rsidRPr="00D22235" w:rsidRDefault="001832C8" w:rsidP="00F41A56">
      <w:pPr>
        <w:pStyle w:val="Odstavecseseznamem"/>
        <w:numPr>
          <w:ilvl w:val="1"/>
          <w:numId w:val="31"/>
        </w:numPr>
        <w:tabs>
          <w:tab w:val="clear" w:pos="454"/>
        </w:tabs>
        <w:spacing w:after="240"/>
        <w:jc w:val="both"/>
      </w:pPr>
      <w:r w:rsidRPr="00D22235">
        <w:t xml:space="preserve">Smluvní strany se dohodly na následujících kontaktních osobách: </w:t>
      </w:r>
    </w:p>
    <w:p w14:paraId="02D7C031" w14:textId="350F74D5" w:rsidR="00EB0A0C" w:rsidRDefault="0AE9D5B9" w:rsidP="003450CA">
      <w:pPr>
        <w:spacing w:line="288" w:lineRule="auto"/>
      </w:pPr>
      <w:r>
        <w:t xml:space="preserve">            za Objednatele: </w:t>
      </w:r>
      <w:r w:rsidR="009913F1">
        <w:rPr>
          <w:szCs w:val="22"/>
        </w:rPr>
        <w:t>XXX</w:t>
      </w:r>
      <w:r w:rsidR="00EB0A0C" w:rsidRPr="00F8415B">
        <w:rPr>
          <w:szCs w:val="22"/>
        </w:rPr>
        <w:t xml:space="preserve">, tel. </w:t>
      </w:r>
      <w:r w:rsidR="00EE0D13" w:rsidRPr="00F8415B">
        <w:rPr>
          <w:szCs w:val="22"/>
        </w:rPr>
        <w:t xml:space="preserve">+420 </w:t>
      </w:r>
      <w:r w:rsidR="009913F1">
        <w:rPr>
          <w:szCs w:val="22"/>
        </w:rPr>
        <w:t>XXX</w:t>
      </w:r>
      <w:r w:rsidR="00EB0A0C" w:rsidRPr="00F8415B">
        <w:rPr>
          <w:szCs w:val="22"/>
        </w:rPr>
        <w:t xml:space="preserve">, </w:t>
      </w:r>
      <w:proofErr w:type="spellStart"/>
      <w:r w:rsidR="00EB0A0C" w:rsidRPr="00F8415B">
        <w:rPr>
          <w:szCs w:val="22"/>
        </w:rPr>
        <w:t>e-mail:</w:t>
      </w:r>
      <w:r w:rsidR="009913F1">
        <w:rPr>
          <w:szCs w:val="22"/>
          <w:u w:val="single"/>
        </w:rPr>
        <w:t>XXX</w:t>
      </w:r>
      <w:proofErr w:type="spellEnd"/>
    </w:p>
    <w:p w14:paraId="10104AC4" w14:textId="402CBE24" w:rsidR="001832C8" w:rsidRPr="00D22235" w:rsidRDefault="00EB0A0C" w:rsidP="003450CA">
      <w:pPr>
        <w:spacing w:line="288" w:lineRule="auto"/>
        <w:rPr>
          <w:szCs w:val="22"/>
        </w:rPr>
      </w:pPr>
      <w:r>
        <w:tab/>
      </w:r>
      <w:r>
        <w:tab/>
      </w:r>
      <w:r>
        <w:tab/>
      </w:r>
      <w:r w:rsidR="0C781662" w:rsidRPr="00D22235">
        <w:rPr>
          <w:szCs w:val="22"/>
        </w:rPr>
        <w:t xml:space="preserve">za Zhotovitele: </w:t>
      </w:r>
      <w:r w:rsidR="009913F1">
        <w:rPr>
          <w:szCs w:val="22"/>
        </w:rPr>
        <w:t>XXX</w:t>
      </w:r>
      <w:r w:rsidR="00827500">
        <w:rPr>
          <w:szCs w:val="22"/>
        </w:rPr>
        <w:t>, tel. +420 </w:t>
      </w:r>
      <w:r w:rsidR="009913F1">
        <w:rPr>
          <w:szCs w:val="22"/>
        </w:rPr>
        <w:t>XXX</w:t>
      </w:r>
      <w:r w:rsidR="00827500">
        <w:rPr>
          <w:szCs w:val="22"/>
        </w:rPr>
        <w:t xml:space="preserve">, e-mail: </w:t>
      </w:r>
      <w:r w:rsidR="009913F1">
        <w:rPr>
          <w:szCs w:val="22"/>
        </w:rPr>
        <w:t>XXX</w:t>
      </w:r>
    </w:p>
    <w:p w14:paraId="29B813FC" w14:textId="36E124A8" w:rsidR="0C781662" w:rsidRPr="00D22235" w:rsidRDefault="0C781662" w:rsidP="0C781662">
      <w:pPr>
        <w:tabs>
          <w:tab w:val="num" w:pos="851"/>
        </w:tabs>
        <w:rPr>
          <w:szCs w:val="22"/>
        </w:rPr>
      </w:pPr>
    </w:p>
    <w:p w14:paraId="5C110623" w14:textId="0E46BDBD" w:rsidR="001832C8" w:rsidRPr="00D22235" w:rsidRDefault="001832C8" w:rsidP="00876684">
      <w:pPr>
        <w:pStyle w:val="Odstavecseseznamem"/>
        <w:numPr>
          <w:ilvl w:val="1"/>
          <w:numId w:val="31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Smluvní strany se dohodly, že změna kontaktní osoby není změnou této </w:t>
      </w:r>
      <w:r w:rsidR="00165AF1" w:rsidRPr="00D22235">
        <w:t>Rámcové</w:t>
      </w:r>
      <w:r w:rsidR="0092218C" w:rsidRPr="00D22235">
        <w:t xml:space="preserve"> </w:t>
      </w:r>
      <w:r w:rsidR="006E7403">
        <w:t>dohody</w:t>
      </w:r>
      <w:r w:rsidR="006E7403" w:rsidRPr="00D22235">
        <w:t xml:space="preserve"> </w:t>
      </w:r>
      <w:r w:rsidRPr="00D22235">
        <w:t>a může být učiněna jednostranným písemným oznámením druhé smluvní straně.</w:t>
      </w:r>
    </w:p>
    <w:p w14:paraId="14254AC1" w14:textId="3739B05B" w:rsidR="001832C8" w:rsidRPr="00D22235" w:rsidRDefault="001832C8" w:rsidP="001832C8">
      <w:pPr>
        <w:pStyle w:val="Heading1-Number-FollowNumberCzechTourism"/>
        <w:keepNext/>
        <w:keepLines/>
        <w:spacing w:before="480" w:after="120"/>
        <w:rPr>
          <w:sz w:val="24"/>
          <w:szCs w:val="24"/>
        </w:rPr>
      </w:pPr>
      <w:r w:rsidRPr="00D22235">
        <w:rPr>
          <w:sz w:val="24"/>
          <w:szCs w:val="24"/>
        </w:rPr>
        <w:t xml:space="preserve">    XI.</w:t>
      </w:r>
    </w:p>
    <w:p w14:paraId="548315C8" w14:textId="0ACC6443" w:rsidR="00F41A56" w:rsidRPr="00D22235" w:rsidRDefault="0AE9D5B9" w:rsidP="0AE9D5B9">
      <w:pPr>
        <w:pStyle w:val="Heading1-Number-FollowNumberCzechTourism"/>
        <w:keepNext/>
        <w:keepLines/>
        <w:spacing w:before="0" w:after="240"/>
      </w:pPr>
      <w:r>
        <w:t>Vyšší moc</w:t>
      </w:r>
    </w:p>
    <w:p w14:paraId="0D45E312" w14:textId="3373E005" w:rsidR="001832C8" w:rsidRDefault="0C781662" w:rsidP="00023855">
      <w:pPr>
        <w:pStyle w:val="Odstavecseseznamem"/>
        <w:numPr>
          <w:ilvl w:val="1"/>
          <w:numId w:val="54"/>
        </w:numPr>
        <w:tabs>
          <w:tab w:val="clear" w:pos="454"/>
          <w:tab w:val="left" w:pos="709"/>
        </w:tabs>
        <w:ind w:left="567" w:hanging="567"/>
        <w:jc w:val="both"/>
      </w:pPr>
      <w:r w:rsidRPr="00D22235">
        <w:t>Smluvní strany se osvobozují od odpovědnosti za částečné nebo úplné nesplnění smluvních závazků, jestliže se tak prokazatelně stalo v důsledku vyšší moci. Za vyšší moc se pokládají trvalé nebo dočasné mimořádné nepředvídatelné a nepřekonatelné překážky vzniklé nezávisle na vůli smluvní strany. Nastanou-li výše uvedené okolnosti, jsou obě smluvní strany povinny se neprodleně o těchto okolnostech vzájemně informovat.</w:t>
      </w:r>
    </w:p>
    <w:p w14:paraId="782C91C8" w14:textId="77777777" w:rsidR="00AE6FF4" w:rsidRPr="00D22235" w:rsidRDefault="00AE6FF4" w:rsidP="00AE6FF4">
      <w:pPr>
        <w:pStyle w:val="Odstavecseseznamem"/>
        <w:ind w:left="680"/>
        <w:jc w:val="both"/>
      </w:pPr>
    </w:p>
    <w:p w14:paraId="4D24E196" w14:textId="01276C72" w:rsidR="001832C8" w:rsidRDefault="0C781662" w:rsidP="00376AA3">
      <w:pPr>
        <w:pStyle w:val="Odstavecseseznamem"/>
        <w:numPr>
          <w:ilvl w:val="1"/>
          <w:numId w:val="54"/>
        </w:numPr>
        <w:tabs>
          <w:tab w:val="clear" w:pos="454"/>
          <w:tab w:val="left" w:pos="709"/>
        </w:tabs>
        <w:ind w:left="567" w:hanging="567"/>
        <w:jc w:val="both"/>
      </w:pPr>
      <w:r w:rsidRPr="00D22235">
        <w:t xml:space="preserve">Lhůty pro plnění povinností podle této </w:t>
      </w:r>
      <w:r w:rsidR="00165AF1" w:rsidRPr="00D22235">
        <w:t>Rámcové</w:t>
      </w:r>
      <w:r w:rsidRPr="00D22235">
        <w:t xml:space="preserve"> </w:t>
      </w:r>
      <w:r w:rsidR="006E7403">
        <w:t>dohody</w:t>
      </w:r>
      <w:r w:rsidR="006E7403" w:rsidRPr="00D22235">
        <w:t xml:space="preserve"> </w:t>
      </w:r>
      <w:r w:rsidRPr="00D22235">
        <w:t xml:space="preserve">se prodlužují o dobu, po kterou prokazatelně trvá okolnost vylučující odpovědnost za částečné nebo úplné nesplnění smluvních závazků. </w:t>
      </w:r>
    </w:p>
    <w:p w14:paraId="5F27CB6C" w14:textId="77777777" w:rsidR="00376AA3" w:rsidRDefault="00376AA3" w:rsidP="00023855">
      <w:pPr>
        <w:pStyle w:val="Odstavecseseznamem"/>
        <w:tabs>
          <w:tab w:val="clear" w:pos="454"/>
          <w:tab w:val="left" w:pos="709"/>
        </w:tabs>
        <w:ind w:left="567"/>
        <w:jc w:val="both"/>
      </w:pPr>
    </w:p>
    <w:p w14:paraId="1AEF0C3D" w14:textId="748C1117" w:rsidR="001832C8" w:rsidRPr="00D22235" w:rsidRDefault="0C781662" w:rsidP="00023855">
      <w:pPr>
        <w:pStyle w:val="Odstavecseseznamem"/>
        <w:numPr>
          <w:ilvl w:val="1"/>
          <w:numId w:val="54"/>
        </w:numPr>
        <w:tabs>
          <w:tab w:val="clear" w:pos="454"/>
          <w:tab w:val="left" w:pos="709"/>
        </w:tabs>
        <w:ind w:left="567" w:hanging="567"/>
        <w:jc w:val="both"/>
      </w:pPr>
      <w:r w:rsidRPr="00D22235">
        <w:lastRenderedPageBreak/>
        <w:t xml:space="preserve">Jestliže důsledky vyplývající ze zásahu vyšší moci prokazatelně trvají déle než tři měsíce, může kterákoliv ze smluvních stran od </w:t>
      </w:r>
      <w:r w:rsidR="00165AF1" w:rsidRPr="00D22235">
        <w:t>Rámcové</w:t>
      </w:r>
      <w:r w:rsidRPr="00D22235">
        <w:t xml:space="preserve"> </w:t>
      </w:r>
      <w:r w:rsidR="006E7403">
        <w:t>dohody</w:t>
      </w:r>
      <w:r w:rsidR="006E7403" w:rsidRPr="00D22235">
        <w:t xml:space="preserve"> </w:t>
      </w:r>
      <w:r w:rsidRPr="00D22235">
        <w:t>odstoupit s tím, že se nároky smluvních stran vyrovnají tak, aby žádné ze smluvních stran nevzniklo bezdůvodné obohacení.</w:t>
      </w:r>
    </w:p>
    <w:p w14:paraId="7F963AB4" w14:textId="77777777" w:rsidR="00D258FC" w:rsidRPr="00D22235" w:rsidRDefault="00D258FC" w:rsidP="00B942F3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ind w:left="567"/>
        <w:jc w:val="both"/>
        <w:rPr>
          <w:szCs w:val="22"/>
        </w:rPr>
      </w:pPr>
    </w:p>
    <w:p w14:paraId="4B4E7465" w14:textId="234CE72B" w:rsidR="00336ADC" w:rsidRPr="00D22235" w:rsidRDefault="00D258FC" w:rsidP="005F01D4">
      <w:pPr>
        <w:pStyle w:val="Heading1-Number-FollowNumberCzechTourism"/>
        <w:keepNext/>
        <w:spacing w:before="0" w:after="0" w:line="240" w:lineRule="auto"/>
        <w:ind w:left="709" w:hanging="709"/>
        <w:rPr>
          <w:sz w:val="22"/>
          <w:szCs w:val="22"/>
        </w:rPr>
      </w:pPr>
      <w:r w:rsidRPr="00D22235">
        <w:rPr>
          <w:sz w:val="22"/>
          <w:szCs w:val="22"/>
        </w:rPr>
        <w:t>X</w:t>
      </w:r>
      <w:r w:rsidR="00182347" w:rsidRPr="00D22235">
        <w:rPr>
          <w:sz w:val="22"/>
          <w:szCs w:val="22"/>
        </w:rPr>
        <w:t>II</w:t>
      </w:r>
      <w:r w:rsidRPr="00D22235">
        <w:rPr>
          <w:sz w:val="22"/>
          <w:szCs w:val="22"/>
        </w:rPr>
        <w:t xml:space="preserve">. </w:t>
      </w:r>
      <w:r w:rsidRPr="00D22235">
        <w:rPr>
          <w:sz w:val="22"/>
          <w:szCs w:val="22"/>
        </w:rPr>
        <w:tab/>
      </w:r>
    </w:p>
    <w:p w14:paraId="3307FD8E" w14:textId="77777777" w:rsidR="00336ADC" w:rsidRPr="00D22235" w:rsidRDefault="00336ADC" w:rsidP="00336ADC"/>
    <w:p w14:paraId="4C76980D" w14:textId="519FD0DF" w:rsidR="00D258FC" w:rsidRPr="00D22235" w:rsidRDefault="00D258FC" w:rsidP="005F01D4">
      <w:pPr>
        <w:pStyle w:val="Heading1-Number-FollowNumberCzechTourism"/>
        <w:keepNext/>
        <w:spacing w:before="0" w:after="0" w:line="240" w:lineRule="auto"/>
        <w:ind w:left="709" w:hanging="709"/>
        <w:rPr>
          <w:sz w:val="22"/>
          <w:szCs w:val="22"/>
        </w:rPr>
      </w:pPr>
      <w:r w:rsidRPr="00D22235">
        <w:rPr>
          <w:sz w:val="22"/>
          <w:szCs w:val="22"/>
        </w:rPr>
        <w:t xml:space="preserve">Závěrečná ustanovení </w:t>
      </w:r>
    </w:p>
    <w:p w14:paraId="7B1CECD3" w14:textId="77777777" w:rsidR="005F3D38" w:rsidRPr="00D22235" w:rsidRDefault="005F3D38" w:rsidP="00314872">
      <w:pPr>
        <w:ind w:left="567" w:hanging="567"/>
      </w:pPr>
    </w:p>
    <w:p w14:paraId="70D1FBE4" w14:textId="76DC4D51" w:rsidR="00881529" w:rsidRPr="00D22235" w:rsidRDefault="00881529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Právní vztahy vzniklé z této </w:t>
      </w:r>
      <w:r w:rsidR="00165AF1" w:rsidRPr="00D22235">
        <w:t>Rámcové</w:t>
      </w:r>
      <w:r w:rsidR="00FC570F" w:rsidRPr="00D22235">
        <w:t xml:space="preserve"> </w:t>
      </w:r>
      <w:r w:rsidR="006E7403">
        <w:t>dohody</w:t>
      </w:r>
      <w:r w:rsidR="006E7403" w:rsidRPr="00D22235">
        <w:t xml:space="preserve"> </w:t>
      </w:r>
      <w:r w:rsidRPr="00D22235">
        <w:t>a v souvislosti s ní se řídí právním řádem České republiky, zejména zákonem č. 89/2012 Sb., občanského zákoníku, ve znění pozdějších předpisů.</w:t>
      </w:r>
    </w:p>
    <w:p w14:paraId="42B941D4" w14:textId="03BAEF84" w:rsidR="00881529" w:rsidRPr="00D22235" w:rsidRDefault="0C781662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Všechny spory, které vzniknou z této </w:t>
      </w:r>
      <w:r w:rsidR="00165AF1" w:rsidRPr="00D22235">
        <w:t>Rámcové</w:t>
      </w:r>
      <w:r w:rsidRPr="00D22235">
        <w:t xml:space="preserve"> </w:t>
      </w:r>
      <w:r w:rsidR="006E7403">
        <w:t>dohody</w:t>
      </w:r>
      <w:r w:rsidR="006E7403" w:rsidRPr="00D22235">
        <w:t xml:space="preserve"> </w:t>
      </w:r>
      <w:r w:rsidRPr="00D22235">
        <w:t>nebo v souvislosti s ní a které se nepodaří vyřešit přednostně smírnou cestou, budou rozhodovány obecnými soudy v souladu s ustanoveními zákona č. 99/1963 Sb., občanského soudního řádu, ve znění pozdějších předpisů, místní příslušnost soudu je dána sídlem Objednatele.</w:t>
      </w:r>
      <w:r w:rsidR="00653C46">
        <w:t xml:space="preserve"> Místní příslušnost soudu je dána sídlem Objednatele. </w:t>
      </w:r>
    </w:p>
    <w:p w14:paraId="581F4059" w14:textId="49F99FCE" w:rsidR="00881529" w:rsidRPr="00D22235" w:rsidRDefault="00207138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Zhotovitel </w:t>
      </w:r>
      <w:r w:rsidR="00881529" w:rsidRPr="00D22235">
        <w:t>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41F48A79" w14:textId="1767C96C" w:rsidR="00881529" w:rsidRPr="00D22235" w:rsidRDefault="00881529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Smluvní strany si podpisem této </w:t>
      </w:r>
      <w:r w:rsidR="00165AF1" w:rsidRPr="00D22235">
        <w:t>Rámcové</w:t>
      </w:r>
      <w:r w:rsidR="00DD0335" w:rsidRPr="00D22235">
        <w:t xml:space="preserve"> </w:t>
      </w:r>
      <w:r w:rsidR="006959F3">
        <w:t>dohody</w:t>
      </w:r>
      <w:r w:rsidR="006959F3" w:rsidRPr="00D22235">
        <w:t xml:space="preserve"> </w:t>
      </w:r>
      <w:r w:rsidRPr="00D22235">
        <w:t xml:space="preserve">sjednávají (pokud tato </w:t>
      </w:r>
      <w:r w:rsidR="00165AF1" w:rsidRPr="00D22235">
        <w:t>Rámcová</w:t>
      </w:r>
      <w:r w:rsidR="00C42F5A" w:rsidRPr="00D22235">
        <w:t xml:space="preserve"> </w:t>
      </w:r>
      <w:r w:rsidR="006959F3">
        <w:t>dohoda</w:t>
      </w:r>
      <w:r w:rsidR="006959F3" w:rsidRPr="00D22235">
        <w:t xml:space="preserve"> </w:t>
      </w:r>
      <w:r w:rsidRPr="00D22235">
        <w:t xml:space="preserve">nestanoví jinak), že závazky touto </w:t>
      </w:r>
      <w:r w:rsidR="00DD0335" w:rsidRPr="00D22235">
        <w:t xml:space="preserve">Rámcovou </w:t>
      </w:r>
      <w:r w:rsidR="006959F3">
        <w:t>dohodou</w:t>
      </w:r>
      <w:r w:rsidR="00DD0335" w:rsidRPr="00D22235">
        <w:t xml:space="preserve"> </w:t>
      </w:r>
      <w:r w:rsidRPr="00D22235">
        <w:t xml:space="preserve">založené budou vykládány výhradně podle obsahu této </w:t>
      </w:r>
      <w:r w:rsidR="00165AF1" w:rsidRPr="00D22235">
        <w:t>Rámcové</w:t>
      </w:r>
      <w:r w:rsidR="00C42F5A" w:rsidRPr="00D22235">
        <w:t xml:space="preserve"> </w:t>
      </w:r>
      <w:r w:rsidR="006959F3">
        <w:t>dohody</w:t>
      </w:r>
      <w:r w:rsidRPr="00D22235">
        <w:t xml:space="preserve">, bez přihlédnutí k jakékoli skutečnosti, která nastala a/nebo byla sdělena, jednou stranou druhé straně před uzavřením této </w:t>
      </w:r>
      <w:r w:rsidR="00165AF1" w:rsidRPr="00D22235">
        <w:t>Rámcové</w:t>
      </w:r>
      <w:r w:rsidR="00C42F5A" w:rsidRPr="00D22235">
        <w:t xml:space="preserve"> </w:t>
      </w:r>
      <w:r w:rsidR="006959F3">
        <w:t>dohody</w:t>
      </w:r>
      <w:r w:rsidRPr="00D22235">
        <w:t>.</w:t>
      </w:r>
    </w:p>
    <w:p w14:paraId="5D710C43" w14:textId="525734C7" w:rsidR="00881529" w:rsidRPr="00D22235" w:rsidRDefault="00881529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Tato </w:t>
      </w:r>
      <w:r w:rsidR="00165AF1" w:rsidRPr="00D22235">
        <w:t>Rámcová</w:t>
      </w:r>
      <w:r w:rsidR="00C42F5A" w:rsidRPr="00D22235">
        <w:t xml:space="preserve"> </w:t>
      </w:r>
      <w:r w:rsidR="006959F3">
        <w:t>dohoda</w:t>
      </w:r>
      <w:r w:rsidR="006959F3" w:rsidRPr="00D22235">
        <w:t xml:space="preserve"> </w:t>
      </w:r>
      <w:r w:rsidRPr="00D22235">
        <w:t xml:space="preserve">obsahuje úplné ujednání o předmětu </w:t>
      </w:r>
      <w:r w:rsidR="00165AF1" w:rsidRPr="00D22235">
        <w:t>Rámcové</w:t>
      </w:r>
      <w:r w:rsidR="00144471" w:rsidRPr="00D22235">
        <w:t xml:space="preserve"> </w:t>
      </w:r>
      <w:r w:rsidR="006959F3">
        <w:t>dohody</w:t>
      </w:r>
      <w:r w:rsidR="006959F3" w:rsidRPr="00D22235">
        <w:t xml:space="preserve"> </w:t>
      </w:r>
      <w:r w:rsidRPr="00D22235">
        <w:t xml:space="preserve">a všech náležitostech, které smluvní strany měly a chtěly v </w:t>
      </w:r>
      <w:r w:rsidR="00165AF1" w:rsidRPr="00D22235">
        <w:t>Rámcové</w:t>
      </w:r>
      <w:r w:rsidR="00DD0335" w:rsidRPr="00D22235">
        <w:t xml:space="preserve"> dohodě </w:t>
      </w:r>
      <w:r w:rsidRPr="00D22235">
        <w:t xml:space="preserve">ujednat, a které považují za důležité pro závaznost této </w:t>
      </w:r>
      <w:r w:rsidR="00165AF1" w:rsidRPr="00D22235">
        <w:t>Rámcové</w:t>
      </w:r>
      <w:r w:rsidR="00144471" w:rsidRPr="00D22235">
        <w:t xml:space="preserve"> </w:t>
      </w:r>
      <w:r w:rsidR="006959F3">
        <w:t>dohody</w:t>
      </w:r>
      <w:r w:rsidRPr="00D22235">
        <w:t xml:space="preserve">. Žádný projev stran učiněný při jednání o této </w:t>
      </w:r>
      <w:r w:rsidR="00165AF1" w:rsidRPr="00D22235">
        <w:t>Rámcové</w:t>
      </w:r>
      <w:r w:rsidR="00DD0335" w:rsidRPr="00D22235">
        <w:t xml:space="preserve"> dohodě </w:t>
      </w:r>
      <w:r w:rsidRPr="00D22235">
        <w:t xml:space="preserve">ani projev učiněný po uzavření této </w:t>
      </w:r>
      <w:r w:rsidR="00165AF1" w:rsidRPr="00D22235">
        <w:t>Rámcové</w:t>
      </w:r>
      <w:r w:rsidR="00DD0335" w:rsidRPr="00D22235">
        <w:t xml:space="preserve"> </w:t>
      </w:r>
      <w:r w:rsidR="007C5F1C">
        <w:t>dohody</w:t>
      </w:r>
      <w:r w:rsidR="007C5F1C" w:rsidRPr="00D22235">
        <w:t xml:space="preserve"> </w:t>
      </w:r>
      <w:r w:rsidRPr="00D22235">
        <w:t xml:space="preserve">nesmí být vykládán v rozporu s výslovnými ustanoveními této </w:t>
      </w:r>
      <w:r w:rsidR="00165AF1" w:rsidRPr="00D22235">
        <w:t>Rámcové</w:t>
      </w:r>
      <w:r w:rsidR="00144471" w:rsidRPr="00D22235">
        <w:t xml:space="preserve"> </w:t>
      </w:r>
      <w:r w:rsidR="007C5F1C">
        <w:t>dohody</w:t>
      </w:r>
      <w:r w:rsidR="007C5F1C" w:rsidRPr="00D22235">
        <w:t xml:space="preserve"> </w:t>
      </w:r>
      <w:r w:rsidRPr="00D22235">
        <w:t>a nezakládá žádný závazek žádné ze smluvních stran.</w:t>
      </w:r>
    </w:p>
    <w:p w14:paraId="54F04B0B" w14:textId="2186B5BB" w:rsidR="00881529" w:rsidRPr="00D22235" w:rsidRDefault="00881529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Smluvní strany se zavazují vzájemně respektovat své oprávněné zájmy související s touto </w:t>
      </w:r>
      <w:r w:rsidR="00144471" w:rsidRPr="00D22235">
        <w:t xml:space="preserve">Rámcovou </w:t>
      </w:r>
      <w:r w:rsidR="007C5F1C">
        <w:t>dohodou</w:t>
      </w:r>
      <w:r w:rsidR="007C5F1C" w:rsidRPr="00D22235">
        <w:t xml:space="preserve"> </w:t>
      </w:r>
      <w:r w:rsidRPr="00D22235">
        <w:t xml:space="preserve">a poskytnout si veškerou nutnou součinnost, kterou lze spravedlivě požadovat k tomu, aby bylo dosaženo účelu této </w:t>
      </w:r>
      <w:r w:rsidR="00165AF1" w:rsidRPr="00D22235">
        <w:t>Rámcové</w:t>
      </w:r>
      <w:r w:rsidR="00144471" w:rsidRPr="00D22235">
        <w:t xml:space="preserve"> </w:t>
      </w:r>
      <w:r w:rsidR="007C5F1C">
        <w:t>dohody</w:t>
      </w:r>
      <w:r w:rsidRPr="00D22235">
        <w:t>, zejména učinit veškeré právní a jiné úkony k tomu nezbytné.</w:t>
      </w:r>
    </w:p>
    <w:p w14:paraId="217BC3A2" w14:textId="58FBDAB3" w:rsidR="00881529" w:rsidRPr="00D22235" w:rsidRDefault="00881529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Tato </w:t>
      </w:r>
      <w:r w:rsidR="00165AF1" w:rsidRPr="00D22235">
        <w:t>Rámcová</w:t>
      </w:r>
      <w:r w:rsidR="00144471" w:rsidRPr="00D22235">
        <w:t xml:space="preserve"> </w:t>
      </w:r>
      <w:r w:rsidR="007C5F1C">
        <w:t>dohoda</w:t>
      </w:r>
      <w:r w:rsidR="00144471" w:rsidRPr="00D22235">
        <w:t xml:space="preserve"> </w:t>
      </w:r>
      <w:r w:rsidRPr="00D22235">
        <w:t xml:space="preserve">obsahuje úplnou a jedinou písemnou dohodu smluvních stran o vzájemných právech a povinnostech upravených touto </w:t>
      </w:r>
      <w:r w:rsidR="00144471" w:rsidRPr="00D22235">
        <w:t xml:space="preserve">Rámcovou </w:t>
      </w:r>
      <w:r w:rsidR="007C5F1C">
        <w:t>dohodou</w:t>
      </w:r>
      <w:r w:rsidRPr="00D22235">
        <w:t>.</w:t>
      </w:r>
    </w:p>
    <w:p w14:paraId="240CE124" w14:textId="372AB8D4" w:rsidR="00881529" w:rsidRPr="00D22235" w:rsidRDefault="00881529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Tato </w:t>
      </w:r>
      <w:r w:rsidR="00165AF1" w:rsidRPr="00D22235">
        <w:t>Rámcová</w:t>
      </w:r>
      <w:r w:rsidR="00144471" w:rsidRPr="00D22235">
        <w:t xml:space="preserve"> </w:t>
      </w:r>
      <w:r w:rsidR="007C5F1C">
        <w:t>dohoda</w:t>
      </w:r>
      <w:r w:rsidR="007C5F1C" w:rsidRPr="00D22235">
        <w:t xml:space="preserve"> </w:t>
      </w:r>
      <w:r w:rsidRPr="00D22235">
        <w:t xml:space="preserve">může být měněna pouze formou písemných dodatků k této </w:t>
      </w:r>
      <w:r w:rsidR="00165AF1" w:rsidRPr="00D22235">
        <w:t>Rámcové</w:t>
      </w:r>
      <w:r w:rsidR="00DD0335" w:rsidRPr="00D22235">
        <w:t xml:space="preserve"> </w:t>
      </w:r>
      <w:r w:rsidR="007C5F1C">
        <w:t>dohodě</w:t>
      </w:r>
      <w:r w:rsidRPr="00D22235">
        <w:t xml:space="preserve">. Dodatky musí být číslovány vzestupně a podepsány oprávněnými zástupci smluvních stran. Smluvní strany výslovně sjednávají, že změny této </w:t>
      </w:r>
      <w:r w:rsidR="00165AF1" w:rsidRPr="00D22235">
        <w:t>Rámcové</w:t>
      </w:r>
      <w:r w:rsidR="00144471" w:rsidRPr="00D22235">
        <w:t xml:space="preserve"> </w:t>
      </w:r>
      <w:r w:rsidR="007C5F1C">
        <w:t>dohody</w:t>
      </w:r>
      <w:r w:rsidR="007C5F1C" w:rsidRPr="00D22235">
        <w:t xml:space="preserve"> </w:t>
      </w:r>
      <w:r w:rsidRPr="00D22235">
        <w:t>nelze provést formou e-mailové komunikace.</w:t>
      </w:r>
    </w:p>
    <w:p w14:paraId="1D25D9E7" w14:textId="77777777" w:rsidR="00881529" w:rsidRPr="00D22235" w:rsidRDefault="00881529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>Jakákoliv ústní ujednání, která nejsou písemně potvrzena oprávněnými zástupci obou smluvních stran, jsou právně neúčinná.</w:t>
      </w:r>
    </w:p>
    <w:p w14:paraId="502532C2" w14:textId="7D017BF2" w:rsidR="00881529" w:rsidRPr="00D22235" w:rsidRDefault="00881529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lastRenderedPageBreak/>
        <w:t xml:space="preserve">Skutečnosti uvedené v této </w:t>
      </w:r>
      <w:r w:rsidR="00165AF1" w:rsidRPr="00D22235">
        <w:t>Rámcové</w:t>
      </w:r>
      <w:r w:rsidR="00DD0335" w:rsidRPr="00D22235">
        <w:t xml:space="preserve"> </w:t>
      </w:r>
      <w:r w:rsidR="007C5F1C">
        <w:t>dohodě</w:t>
      </w:r>
      <w:r w:rsidR="00DD0335" w:rsidRPr="00D22235">
        <w:t xml:space="preserve"> </w:t>
      </w:r>
      <w:r w:rsidRPr="00D22235">
        <w:t xml:space="preserve">nebudou smluvními stranami považovány za obchodní tajemství ve smyslu ustanovení § 504 občanského zákoníku. </w:t>
      </w:r>
    </w:p>
    <w:p w14:paraId="3E190D06" w14:textId="4FD3AE8A" w:rsidR="00881529" w:rsidRPr="00D22235" w:rsidRDefault="00881529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Tato </w:t>
      </w:r>
      <w:r w:rsidR="00165AF1" w:rsidRPr="00D22235">
        <w:t>Rámcová</w:t>
      </w:r>
      <w:r w:rsidR="00144471" w:rsidRPr="00D22235">
        <w:t xml:space="preserve"> </w:t>
      </w:r>
      <w:r w:rsidR="007C5F1C">
        <w:t>dohoda</w:t>
      </w:r>
      <w:r w:rsidR="007C5F1C" w:rsidRPr="00D22235">
        <w:t xml:space="preserve"> </w:t>
      </w:r>
      <w:r w:rsidRPr="00D22235">
        <w:t>je vyhotovena ve dvou stejnopisech, každý s platností originálu, přičemž každá ze smluvních stran obdrží po jednom z nich.</w:t>
      </w:r>
    </w:p>
    <w:p w14:paraId="3DE61A0A" w14:textId="509C37CB" w:rsidR="00881529" w:rsidRPr="00D22235" w:rsidRDefault="00881529" w:rsidP="00E409F1">
      <w:pPr>
        <w:pStyle w:val="Odstavecseseznamem"/>
        <w:numPr>
          <w:ilvl w:val="1"/>
          <w:numId w:val="36"/>
        </w:numPr>
        <w:tabs>
          <w:tab w:val="clear" w:pos="454"/>
        </w:tabs>
        <w:spacing w:after="240"/>
        <w:ind w:left="567" w:hanging="567"/>
        <w:jc w:val="both"/>
      </w:pPr>
      <w:r w:rsidRPr="00D22235">
        <w:t xml:space="preserve">Smluvní strany prohlašují, že si </w:t>
      </w:r>
      <w:r w:rsidR="00165AF1" w:rsidRPr="00D22235">
        <w:t>Rámcov</w:t>
      </w:r>
      <w:r w:rsidR="007C5F1C">
        <w:t>ou</w:t>
      </w:r>
      <w:r w:rsidR="00144471" w:rsidRPr="00D22235">
        <w:t xml:space="preserve"> </w:t>
      </w:r>
      <w:r w:rsidR="007C5F1C">
        <w:t>dohodu</w:t>
      </w:r>
      <w:r w:rsidR="00144471" w:rsidRPr="00D22235">
        <w:t xml:space="preserve"> </w:t>
      </w:r>
      <w:r w:rsidRPr="00D22235">
        <w:t xml:space="preserve">přečetly, s obsahem souhlasí, prohlašují, že tato </w:t>
      </w:r>
      <w:r w:rsidR="00165AF1" w:rsidRPr="00D22235">
        <w:t>Rámcová</w:t>
      </w:r>
      <w:r w:rsidR="008E75C8" w:rsidRPr="00D22235">
        <w:t xml:space="preserve"> </w:t>
      </w:r>
      <w:r w:rsidR="007C5F1C">
        <w:t>dohoda</w:t>
      </w:r>
      <w:r w:rsidR="008E75C8" w:rsidRPr="00D22235">
        <w:t xml:space="preserve"> </w:t>
      </w:r>
      <w:r w:rsidRPr="00D22235">
        <w:t xml:space="preserve">nebyla uzavřena v tísni nebo na základě nevýhodných podmínek, kdy na důkaz jejich svobodné, pravé a vážné vůle připojují své podpisy. </w:t>
      </w:r>
      <w:bookmarkStart w:id="3" w:name="id.620b0c61e80a"/>
      <w:bookmarkStart w:id="4" w:name="id.b5c7156a1729"/>
      <w:bookmarkEnd w:id="3"/>
      <w:bookmarkEnd w:id="4"/>
    </w:p>
    <w:p w14:paraId="424B5B25" w14:textId="1032F6F5" w:rsidR="00881529" w:rsidRPr="00D22235" w:rsidRDefault="0C781662" w:rsidP="00873C95">
      <w:pPr>
        <w:tabs>
          <w:tab w:val="clear" w:pos="454"/>
        </w:tabs>
        <w:spacing w:after="240"/>
        <w:jc w:val="both"/>
      </w:pPr>
      <w:r w:rsidRPr="00D22235">
        <w:t xml:space="preserve">Nedílnou součástí této </w:t>
      </w:r>
      <w:r w:rsidR="00165AF1" w:rsidRPr="00D22235">
        <w:t>Rámcové</w:t>
      </w:r>
      <w:r w:rsidRPr="00D22235">
        <w:t xml:space="preserve"> </w:t>
      </w:r>
      <w:r w:rsidR="007C5F1C">
        <w:t>dohody</w:t>
      </w:r>
      <w:r w:rsidR="007C5F1C" w:rsidRPr="00D22235">
        <w:t xml:space="preserve"> </w:t>
      </w:r>
      <w:r w:rsidRPr="00D22235">
        <w:t>jsou</w:t>
      </w:r>
      <w:r w:rsidR="00266CAF" w:rsidRPr="00D22235">
        <w:t xml:space="preserve"> </w:t>
      </w:r>
      <w:r w:rsidR="001C1D6B">
        <w:t>P</w:t>
      </w:r>
      <w:r w:rsidRPr="00D22235">
        <w:t xml:space="preserve">řílohy: </w:t>
      </w:r>
    </w:p>
    <w:p w14:paraId="6C7CAA95" w14:textId="235FE86D" w:rsidR="00881529" w:rsidRPr="00D22235" w:rsidRDefault="00C420B8" w:rsidP="00873C95">
      <w:pPr>
        <w:tabs>
          <w:tab w:val="clear" w:pos="454"/>
        </w:tabs>
        <w:spacing w:after="240"/>
        <w:jc w:val="both"/>
      </w:pPr>
      <w:r w:rsidRPr="00C420B8">
        <w:t xml:space="preserve">Příloha č. 1 - Zpracování nabídkové ceny </w:t>
      </w:r>
    </w:p>
    <w:p w14:paraId="3F81CC12" w14:textId="0372B6B2" w:rsidR="00881529" w:rsidRDefault="0C781662" w:rsidP="00873C95">
      <w:pPr>
        <w:tabs>
          <w:tab w:val="clear" w:pos="454"/>
        </w:tabs>
        <w:spacing w:after="240"/>
        <w:jc w:val="both"/>
      </w:pPr>
      <w:r w:rsidRPr="00D22235">
        <w:t xml:space="preserve">Příloha č. 2 - Vzor </w:t>
      </w:r>
      <w:r w:rsidR="004B4E83">
        <w:t>D</w:t>
      </w:r>
      <w:r w:rsidRPr="00D22235">
        <w:t xml:space="preserve">ílčí </w:t>
      </w:r>
      <w:r w:rsidR="004B4E83">
        <w:t>o</w:t>
      </w:r>
      <w:r w:rsidRPr="00D22235">
        <w:t>bjednávky</w:t>
      </w:r>
      <w:r w:rsidR="00090F70">
        <w:t xml:space="preserve"> včetně licenčního ujednání</w:t>
      </w:r>
      <w:r w:rsidR="00505796">
        <w:t xml:space="preserve"> (tato příloha je obsahově totožná s Přílohou č. 2 </w:t>
      </w:r>
      <w:r w:rsidR="00D730B2">
        <w:t>ZD – Vzor</w:t>
      </w:r>
      <w:r w:rsidR="00505796" w:rsidRPr="00D22235">
        <w:t xml:space="preserve"> </w:t>
      </w:r>
      <w:r w:rsidR="004B4E83">
        <w:t>D</w:t>
      </w:r>
      <w:r w:rsidR="00505796" w:rsidRPr="00D22235">
        <w:t xml:space="preserve">ílčí </w:t>
      </w:r>
      <w:r w:rsidR="004B4E83">
        <w:t>o</w:t>
      </w:r>
      <w:r w:rsidR="00505796" w:rsidRPr="00D22235">
        <w:t>bjednávky</w:t>
      </w:r>
      <w:r w:rsidR="00505796">
        <w:t xml:space="preserve"> včetně licenčního ujednání)</w:t>
      </w:r>
    </w:p>
    <w:p w14:paraId="088BD5B9" w14:textId="1AC30A89" w:rsidR="00505796" w:rsidRPr="00D22235" w:rsidRDefault="00505796" w:rsidP="00873C95">
      <w:pPr>
        <w:tabs>
          <w:tab w:val="clear" w:pos="454"/>
        </w:tabs>
        <w:spacing w:after="240"/>
        <w:jc w:val="both"/>
      </w:pPr>
      <w:r>
        <w:t>Příloha č. 3</w:t>
      </w:r>
      <w:r w:rsidR="00340E47">
        <w:t xml:space="preserve"> – Jednotný</w:t>
      </w:r>
      <w:r w:rsidRPr="003450CA">
        <w:rPr>
          <w:rStyle w:val="Siln"/>
          <w:b w:val="0"/>
        </w:rPr>
        <w:t xml:space="preserve"> styl </w:t>
      </w:r>
      <w:proofErr w:type="spellStart"/>
      <w:r w:rsidR="007D30BC">
        <w:rPr>
          <w:rStyle w:val="Siln"/>
          <w:b w:val="0"/>
        </w:rPr>
        <w:t>podcastů</w:t>
      </w:r>
      <w:proofErr w:type="spellEnd"/>
      <w:r w:rsidR="00CB0774">
        <w:rPr>
          <w:rStyle w:val="Siln"/>
          <w:b w:val="0"/>
        </w:rPr>
        <w:t xml:space="preserve"> </w:t>
      </w:r>
      <w:r>
        <w:rPr>
          <w:rStyle w:val="Siln"/>
          <w:b w:val="0"/>
        </w:rPr>
        <w:t>(</w:t>
      </w:r>
      <w:r>
        <w:t xml:space="preserve">tato příloha je obsahově totožná s Přílohou č. </w:t>
      </w:r>
      <w:r w:rsidR="005574FB">
        <w:t xml:space="preserve">5 </w:t>
      </w:r>
      <w:r w:rsidR="00340E47">
        <w:t>ZD – Jednotný</w:t>
      </w:r>
      <w:r w:rsidRPr="00162369">
        <w:rPr>
          <w:rStyle w:val="Siln"/>
          <w:b w:val="0"/>
        </w:rPr>
        <w:t xml:space="preserve"> styl </w:t>
      </w:r>
      <w:proofErr w:type="spellStart"/>
      <w:r w:rsidR="007D30BC">
        <w:rPr>
          <w:rStyle w:val="Siln"/>
          <w:b w:val="0"/>
        </w:rPr>
        <w:t>podcastů</w:t>
      </w:r>
      <w:proofErr w:type="spellEnd"/>
      <w:r>
        <w:rPr>
          <w:rStyle w:val="Siln"/>
          <w:b w:val="0"/>
        </w:rPr>
        <w:t>)</w:t>
      </w:r>
    </w:p>
    <w:p w14:paraId="717EB197" w14:textId="4CD56E09" w:rsidR="00881529" w:rsidRPr="00D22235" w:rsidRDefault="00881529" w:rsidP="00881529">
      <w:pPr>
        <w:widowControl w:val="0"/>
      </w:pPr>
      <w:r w:rsidRPr="00D22235">
        <w:t>Objednatel:</w:t>
      </w:r>
      <w:r w:rsidRPr="00D22235">
        <w:tab/>
      </w:r>
      <w:r w:rsidRPr="00D22235">
        <w:tab/>
      </w:r>
      <w:r w:rsidRPr="00D22235">
        <w:tab/>
      </w:r>
      <w:r w:rsidRPr="00D22235">
        <w:tab/>
      </w:r>
      <w:r w:rsidRPr="00D22235">
        <w:tab/>
      </w:r>
      <w:r w:rsidRPr="00D22235">
        <w:tab/>
      </w:r>
      <w:r w:rsidRPr="00D22235">
        <w:tab/>
      </w:r>
      <w:r w:rsidRPr="00D22235">
        <w:tab/>
      </w:r>
      <w:r w:rsidRPr="00D22235">
        <w:tab/>
      </w:r>
      <w:r w:rsidR="0028649D" w:rsidRPr="00D22235">
        <w:tab/>
      </w:r>
      <w:r w:rsidRPr="00D22235">
        <w:t>Zhotovitel:</w:t>
      </w:r>
    </w:p>
    <w:p w14:paraId="246FF301" w14:textId="77777777" w:rsidR="00881529" w:rsidRPr="00D22235" w:rsidRDefault="00881529" w:rsidP="00881529">
      <w:pPr>
        <w:widowControl w:val="0"/>
      </w:pPr>
    </w:p>
    <w:p w14:paraId="75CA3EA8" w14:textId="77777777" w:rsidR="00881529" w:rsidRPr="00D22235" w:rsidRDefault="00881529" w:rsidP="00881529">
      <w:pPr>
        <w:widowControl w:val="0"/>
      </w:pPr>
    </w:p>
    <w:p w14:paraId="6AD2B64E" w14:textId="77777777" w:rsidR="00881529" w:rsidRPr="00D22235" w:rsidRDefault="00881529" w:rsidP="00881529">
      <w:pPr>
        <w:widowControl w:val="0"/>
      </w:pPr>
    </w:p>
    <w:p w14:paraId="4C73CEB0" w14:textId="6BE34A6A" w:rsidR="00935B58" w:rsidRPr="00D22235" w:rsidRDefault="00881529" w:rsidP="0088152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 w:rsidRPr="00D22235">
        <w:t>V Praze dne</w:t>
      </w:r>
      <w:r w:rsidR="00AD41F4">
        <w:tab/>
      </w:r>
      <w:r w:rsidRPr="00D22235">
        <w:tab/>
      </w:r>
      <w:r w:rsidRPr="00D22235">
        <w:tab/>
      </w:r>
      <w:r w:rsidRPr="00D22235">
        <w:tab/>
      </w:r>
      <w:r w:rsidRPr="00D22235">
        <w:tab/>
      </w:r>
      <w:r w:rsidR="0028649D" w:rsidRPr="00D22235">
        <w:tab/>
      </w:r>
      <w:r w:rsidR="006259A5" w:rsidRPr="00D22235">
        <w:tab/>
      </w:r>
      <w:r w:rsidRPr="00827500">
        <w:t>V</w:t>
      </w:r>
      <w:r w:rsidR="00223782" w:rsidRPr="00827500">
        <w:t> </w:t>
      </w:r>
      <w:r w:rsidR="00827500" w:rsidRPr="00827500">
        <w:t>Praze</w:t>
      </w:r>
      <w:r w:rsidR="00223782" w:rsidRPr="00827500">
        <w:t xml:space="preserve"> </w:t>
      </w:r>
      <w:r w:rsidRPr="00827500">
        <w:t>dne</w:t>
      </w:r>
      <w:r w:rsidR="00680379" w:rsidRPr="00827500">
        <w:t xml:space="preserve"> </w:t>
      </w:r>
      <w:r w:rsidR="00935B58" w:rsidRPr="00827500">
        <w:t xml:space="preserve"> </w:t>
      </w:r>
    </w:p>
    <w:p w14:paraId="52A18893" w14:textId="77777777" w:rsidR="00881529" w:rsidRPr="00D22235" w:rsidRDefault="00881529" w:rsidP="00881529">
      <w:pPr>
        <w:widowControl w:val="0"/>
      </w:pPr>
    </w:p>
    <w:p w14:paraId="2880FAEC" w14:textId="294ABBF3" w:rsidR="00881529" w:rsidRPr="00D22235" w:rsidRDefault="00881529" w:rsidP="00881529">
      <w:pPr>
        <w:widowControl w:val="0"/>
      </w:pPr>
    </w:p>
    <w:p w14:paraId="663D1B3D" w14:textId="77777777" w:rsidR="00D970FF" w:rsidRPr="00D22235" w:rsidRDefault="00D970FF" w:rsidP="00881529">
      <w:pPr>
        <w:widowControl w:val="0"/>
      </w:pPr>
    </w:p>
    <w:p w14:paraId="7726E6CE" w14:textId="77777777" w:rsidR="00881529" w:rsidRPr="00D22235" w:rsidRDefault="00881529" w:rsidP="00881529">
      <w:pPr>
        <w:widowControl w:val="0"/>
      </w:pPr>
    </w:p>
    <w:p w14:paraId="2A715A15" w14:textId="638E0EFF" w:rsidR="00881529" w:rsidRPr="00D22235" w:rsidRDefault="00881529" w:rsidP="00881529">
      <w:pPr>
        <w:widowControl w:val="0"/>
      </w:pPr>
      <w:r w:rsidRPr="00D22235">
        <w:t>………………………………</w:t>
      </w:r>
      <w:r w:rsidRPr="00D22235">
        <w:tab/>
      </w:r>
      <w:r w:rsidRPr="00D22235">
        <w:tab/>
      </w:r>
      <w:r w:rsidRPr="00D22235">
        <w:tab/>
      </w:r>
      <w:r w:rsidRPr="00D22235">
        <w:tab/>
      </w:r>
      <w:r w:rsidRPr="00D22235">
        <w:tab/>
      </w:r>
      <w:r w:rsidR="0028649D" w:rsidRPr="00D22235">
        <w:tab/>
      </w:r>
      <w:r w:rsidRPr="00D22235">
        <w:t>………………………………</w:t>
      </w:r>
    </w:p>
    <w:p w14:paraId="7AC5E476" w14:textId="2E9E3096" w:rsidR="00266CAF" w:rsidRPr="00D22235" w:rsidRDefault="00653C46" w:rsidP="00266CAF">
      <w:pPr>
        <w:tabs>
          <w:tab w:val="left" w:pos="311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František </w:t>
      </w:r>
      <w:proofErr w:type="spellStart"/>
      <w:r>
        <w:rPr>
          <w:sz w:val="24"/>
          <w:szCs w:val="24"/>
        </w:rPr>
        <w:t>Reismüller</w:t>
      </w:r>
      <w:proofErr w:type="spellEnd"/>
      <w:r w:rsidR="00266CAF" w:rsidRPr="00D22235">
        <w:rPr>
          <w:sz w:val="24"/>
          <w:szCs w:val="24"/>
        </w:rPr>
        <w:t>, Ph.D.</w:t>
      </w:r>
      <w:r w:rsidR="00266CAF" w:rsidRPr="00D22235">
        <w:rPr>
          <w:sz w:val="24"/>
          <w:szCs w:val="24"/>
        </w:rPr>
        <w:tab/>
      </w:r>
      <w:r w:rsidR="00266CAF" w:rsidRPr="00D22235">
        <w:rPr>
          <w:sz w:val="24"/>
          <w:szCs w:val="24"/>
        </w:rPr>
        <w:tab/>
      </w:r>
      <w:r w:rsidR="00266CAF" w:rsidRPr="00D22235">
        <w:rPr>
          <w:sz w:val="24"/>
          <w:szCs w:val="24"/>
        </w:rPr>
        <w:tab/>
      </w:r>
      <w:r w:rsidR="00266CAF" w:rsidRPr="00D22235">
        <w:rPr>
          <w:sz w:val="24"/>
          <w:szCs w:val="24"/>
        </w:rPr>
        <w:tab/>
      </w:r>
      <w:r w:rsidR="00266CAF" w:rsidRPr="00D22235">
        <w:rPr>
          <w:sz w:val="24"/>
          <w:szCs w:val="24"/>
        </w:rPr>
        <w:tab/>
      </w:r>
      <w:r w:rsidR="00827500">
        <w:t>Bc. Adam Bělík</w:t>
      </w:r>
    </w:p>
    <w:p w14:paraId="14DA7177" w14:textId="0C207142" w:rsidR="00266CAF" w:rsidRPr="00D22235" w:rsidRDefault="00266CAF" w:rsidP="00266CAF">
      <w:pPr>
        <w:tabs>
          <w:tab w:val="left" w:pos="3119"/>
        </w:tabs>
        <w:spacing w:line="276" w:lineRule="auto"/>
        <w:jc w:val="both"/>
        <w:rPr>
          <w:sz w:val="24"/>
          <w:szCs w:val="24"/>
        </w:rPr>
      </w:pPr>
      <w:r w:rsidRPr="00D22235">
        <w:rPr>
          <w:sz w:val="24"/>
          <w:szCs w:val="24"/>
        </w:rPr>
        <w:t>ředitel ČCCR – CzechTourism</w:t>
      </w:r>
      <w:r w:rsidR="00827500">
        <w:rPr>
          <w:sz w:val="24"/>
          <w:szCs w:val="24"/>
        </w:rPr>
        <w:tab/>
      </w:r>
      <w:r w:rsidR="00827500">
        <w:rPr>
          <w:sz w:val="24"/>
          <w:szCs w:val="24"/>
        </w:rPr>
        <w:tab/>
      </w:r>
      <w:r w:rsidR="00827500">
        <w:rPr>
          <w:sz w:val="24"/>
          <w:szCs w:val="24"/>
        </w:rPr>
        <w:tab/>
      </w:r>
      <w:r w:rsidR="00827500">
        <w:rPr>
          <w:sz w:val="24"/>
          <w:szCs w:val="24"/>
        </w:rPr>
        <w:tab/>
        <w:t>Jednatel</w:t>
      </w:r>
    </w:p>
    <w:p w14:paraId="3EC75E45" w14:textId="77777777" w:rsidR="00766387" w:rsidRPr="00D22235" w:rsidRDefault="00766387" w:rsidP="00023855">
      <w:pPr>
        <w:pStyle w:val="Odstavecseseznamem"/>
        <w:keepNext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ind w:left="360"/>
        <w:jc w:val="both"/>
        <w:rPr>
          <w:rFonts w:eastAsia="Arial"/>
          <w:vanish/>
          <w:szCs w:val="22"/>
        </w:rPr>
      </w:pPr>
    </w:p>
    <w:p w14:paraId="19415F8D" w14:textId="12E5C2E3" w:rsidR="008B0A40" w:rsidRPr="00D22235" w:rsidRDefault="008B0A40" w:rsidP="008218C1">
      <w:pPr>
        <w:keepNext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jc w:val="both"/>
        <w:rPr>
          <w:b/>
          <w:szCs w:val="22"/>
        </w:rPr>
      </w:pPr>
    </w:p>
    <w:sectPr w:rsidR="008B0A40" w:rsidRPr="00D22235" w:rsidSect="00EF1AF2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490C" w14:textId="77777777" w:rsidR="006E4A75" w:rsidRDefault="006E4A75" w:rsidP="00D067DD">
      <w:pPr>
        <w:spacing w:line="240" w:lineRule="auto"/>
      </w:pPr>
      <w:r>
        <w:separator/>
      </w:r>
    </w:p>
  </w:endnote>
  <w:endnote w:type="continuationSeparator" w:id="0">
    <w:p w14:paraId="145660D7" w14:textId="77777777" w:rsidR="006E4A75" w:rsidRDefault="006E4A75" w:rsidP="00D067DD">
      <w:pPr>
        <w:spacing w:line="240" w:lineRule="auto"/>
      </w:pPr>
      <w:r>
        <w:continuationSeparator/>
      </w:r>
    </w:p>
  </w:endnote>
  <w:endnote w:type="continuationNotice" w:id="1">
    <w:p w14:paraId="05CDB95A" w14:textId="77777777" w:rsidR="006E4A75" w:rsidRDefault="006E4A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935343"/>
      <w:docPartObj>
        <w:docPartGallery w:val="Page Numbers (Bottom of Page)"/>
        <w:docPartUnique/>
      </w:docPartObj>
    </w:sdtPr>
    <w:sdtEndPr/>
    <w:sdtContent>
      <w:p w14:paraId="09AA4E40" w14:textId="43DBA4A4" w:rsidR="00DF5207" w:rsidRDefault="00DF520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5A2A6" w14:textId="2FDE9942" w:rsidR="00A74ADE" w:rsidRDefault="00A74ADE" w:rsidP="004A52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EC7E" w14:textId="566B92B1" w:rsidR="009763FB" w:rsidRPr="009763FB" w:rsidRDefault="009763FB">
    <w:pPr>
      <w:pStyle w:val="Zpat"/>
      <w:rPr>
        <w:rFonts w:ascii="Georgia" w:hAnsi="Georg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Georgia" w:hAnsi="Georgia"/>
      </w:rPr>
      <w:t>vzor platný od 20. 12.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41A1" w14:textId="77777777" w:rsidR="006E4A75" w:rsidRDefault="006E4A75" w:rsidP="00D067DD">
      <w:pPr>
        <w:spacing w:line="240" w:lineRule="auto"/>
      </w:pPr>
      <w:r>
        <w:separator/>
      </w:r>
    </w:p>
  </w:footnote>
  <w:footnote w:type="continuationSeparator" w:id="0">
    <w:p w14:paraId="398C319A" w14:textId="77777777" w:rsidR="006E4A75" w:rsidRDefault="006E4A75" w:rsidP="00D067DD">
      <w:pPr>
        <w:spacing w:line="240" w:lineRule="auto"/>
      </w:pPr>
      <w:r>
        <w:continuationSeparator/>
      </w:r>
    </w:p>
  </w:footnote>
  <w:footnote w:type="continuationNotice" w:id="1">
    <w:p w14:paraId="07136BD2" w14:textId="77777777" w:rsidR="006E4A75" w:rsidRDefault="006E4A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6C4" w14:textId="77777777" w:rsidR="00A74ADE" w:rsidRDefault="00A74ADE" w:rsidP="004A5274">
    <w:pPr>
      <w:pStyle w:val="Zhlav"/>
    </w:pPr>
  </w:p>
  <w:p w14:paraId="3E99462E" w14:textId="77777777" w:rsidR="00A74ADE" w:rsidRDefault="0024247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8241" behindDoc="1" locked="1" layoutInCell="1" allowOverlap="1" wp14:anchorId="3421FAE1" wp14:editId="2751A7F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42895" cy="1187450"/>
          <wp:effectExtent l="0" t="0" r="0" b="0"/>
          <wp:wrapNone/>
          <wp:docPr id="4" name="Obrázek 4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62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CF2EC08" wp14:editId="3E55EC5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CEE9" w14:textId="5BF21BEC" w:rsidR="00A74ADE" w:rsidRPr="006C7931" w:rsidRDefault="00A74ADE" w:rsidP="005B5A0E">
                          <w:pPr>
                            <w:pStyle w:val="DocumentTypeCzechTourism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EC0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297.7pt;margin-top:31.2pt;width:263.6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Ps1gEAAJEDAAAOAAAAZHJzL2Uyb0RvYy54bWysU8Fu2zAMvQ/YPwi6L3aSYi2MOEXXosOA&#10;bivQ9QMUWbKN2aJGKrGzrx8lx+m63YZdBJqknt57pDfXY9+Jg0FqwZVyucilME5D1bq6lM/f7t9d&#10;SUFBuUp14Ewpj4bk9fbtm83gC7OCBrrKoGAQR8XgS9mE4IssI92YXtECvHFctIC9CvyJdVahGhi9&#10;77JVnr/PBsDKI2hDxNm7qSi3Cd9ao8NXa8kE0ZWSuYV0Yjp38cy2G1XUqHzT6hMN9Q8setU6fvQM&#10;daeCEnts/4LqW41AYMNCQ5+Bta02SQOrWeZ/qHlqlDdJC5tD/mwT/T9Y/eXw5B9RhPEDjDzAJIL8&#10;A+jvJBzcNsrV5gYRhsaoih9eRsuywVNxuhqtpoIiyG74DBUPWe0DJKDRYh9dYZ2C0XkAx7PpZgxC&#10;c3K9vri8XHFJc+1ivbzK01QyVcy3PVL4aKAXMSgl8lATujo8UIhsVDG3xMcc3LddlwbbuVcJboyZ&#10;xD4SnqiHcTdyd1Sxg+rIOhCmPeG95qAB/CnFwDtSSvqxV2ik6D459iIu1BzgHOzmQDnNV0sZpJjC&#10;2zAt3t5jWzeMPLnt4Ib9sm2S8sLixJPnnhSedjQu1u/fqevlT9r+AgAA//8DAFBLAwQUAAYACAAA&#10;ACEAerYcSuAAAAALAQAADwAAAGRycy9kb3ducmV2LnhtbEyPwU7DMAyG70i8Q+RJ3FiyslWsazpN&#10;CE5IiK4cOKZN1kZrnNJkW3l7vNM42ZY//f6cbyfXs7MZg/UoYTEXwAw2XltsJXxVb4/PwEJUqFXv&#10;0Uj4NQG2xf1drjLtL1ia8z62jEIwZEpCF+OQcR6azjgV5n4wSLuDH52KNI4t16O6ULjreSJEyp2y&#10;SBc6NZiXzjTH/clJ2H1j+Wp/PurP8lDaqloLfE+PUj7Mpt0GWDRTvMFw1Sd1KMip9ifUgfUSVuvV&#10;klAJaUL1CiySJAVWU/cklsCLnP//ofgDAAD//wMAUEsBAi0AFAAGAAgAAAAhALaDOJL+AAAA4QEA&#10;ABMAAAAAAAAAAAAAAAAAAAAAAFtDb250ZW50X1R5cGVzXS54bWxQSwECLQAUAAYACAAAACEAOP0h&#10;/9YAAACUAQAACwAAAAAAAAAAAAAAAAAvAQAAX3JlbHMvLnJlbHNQSwECLQAUAAYACAAAACEAMX9z&#10;7NYBAACRAwAADgAAAAAAAAAAAAAAAAAuAgAAZHJzL2Uyb0RvYy54bWxQSwECLQAUAAYACAAAACEA&#10;erYcSuAAAAALAQAADwAAAAAAAAAAAAAAAAAwBAAAZHJzL2Rvd25yZXYueG1sUEsFBgAAAAAEAAQA&#10;8wAAAD0FAAAAAA==&#10;" filled="f" stroked="f">
              <v:textbox inset="0,0,0,0">
                <w:txbxContent>
                  <w:p w14:paraId="466ECEE9" w14:textId="5BF21BEC" w:rsidR="00A74ADE" w:rsidRPr="006C7931" w:rsidRDefault="00A74ADE" w:rsidP="005B5A0E">
                    <w:pPr>
                      <w:pStyle w:val="DocumentTypeCzechTourism"/>
                      <w:jc w:val="lef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8EAAE0"/>
    <w:lvl w:ilvl="0">
      <w:start w:val="1"/>
      <w:numFmt w:val="decimal"/>
      <w:pStyle w:val="ListBullet9CzechTouris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470ADBA4"/>
    <w:lvl w:ilvl="0">
      <w:start w:val="1"/>
      <w:numFmt w:val="bullet"/>
      <w:pStyle w:val="Heading4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4069B4C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9740096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049A45FC"/>
    <w:multiLevelType w:val="multilevel"/>
    <w:tmpl w:val="3BEC3F3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50B399A"/>
    <w:multiLevelType w:val="hybridMultilevel"/>
    <w:tmpl w:val="973E8AB6"/>
    <w:lvl w:ilvl="0" w:tplc="CA56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D28F8"/>
    <w:multiLevelType w:val="multilevel"/>
    <w:tmpl w:val="DA465B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0D761D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F5FD2"/>
    <w:multiLevelType w:val="multilevel"/>
    <w:tmpl w:val="8EBC5F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1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2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3" w15:restartNumberingAfterBreak="0">
    <w:nsid w:val="1BDA3196"/>
    <w:multiLevelType w:val="hybridMultilevel"/>
    <w:tmpl w:val="130E6A90"/>
    <w:lvl w:ilvl="0" w:tplc="CF42B264">
      <w:start w:val="4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7AB5"/>
    <w:multiLevelType w:val="multilevel"/>
    <w:tmpl w:val="7A92B6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D537F9"/>
    <w:multiLevelType w:val="multilevel"/>
    <w:tmpl w:val="770C9DB8"/>
    <w:styleLink w:val="Styl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pStyle w:val="ListNumber-ContinueHeadingCzechTourism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7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2D392D8F"/>
    <w:multiLevelType w:val="multilevel"/>
    <w:tmpl w:val="1BD2B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C8774D"/>
    <w:multiLevelType w:val="multilevel"/>
    <w:tmpl w:val="3ED2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632879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22" w15:restartNumberingAfterBreak="0">
    <w:nsid w:val="304D272D"/>
    <w:multiLevelType w:val="multilevel"/>
    <w:tmpl w:val="8AFA115A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ascii="Georgia" w:hAnsi="Georgi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ascii="Times New Roman" w:hAnsi="Times New Roman" w:hint="default"/>
        <w:sz w:val="24"/>
      </w:rPr>
    </w:lvl>
  </w:abstractNum>
  <w:abstractNum w:abstractNumId="23" w15:restartNumberingAfterBreak="0">
    <w:nsid w:val="313504AA"/>
    <w:multiLevelType w:val="multilevel"/>
    <w:tmpl w:val="2A3820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AF00AA"/>
    <w:multiLevelType w:val="multilevel"/>
    <w:tmpl w:val="546620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635492"/>
    <w:multiLevelType w:val="hybridMultilevel"/>
    <w:tmpl w:val="9F3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20819"/>
    <w:multiLevelType w:val="multilevel"/>
    <w:tmpl w:val="948A030C"/>
    <w:lvl w:ilvl="0">
      <w:start w:val="5"/>
      <w:numFmt w:val="decimal"/>
      <w:lvlText w:val="%1"/>
      <w:lvlJc w:val="left"/>
      <w:pPr>
        <w:ind w:left="90" w:hanging="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" w:hanging="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1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" w:hanging="15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0" w:hanging="1530"/>
      </w:pPr>
      <w:rPr>
        <w:rFonts w:hint="default"/>
      </w:rPr>
    </w:lvl>
  </w:abstractNum>
  <w:abstractNum w:abstractNumId="27" w15:restartNumberingAfterBreak="0">
    <w:nsid w:val="362C6FCD"/>
    <w:multiLevelType w:val="multilevel"/>
    <w:tmpl w:val="045A601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74476A7"/>
    <w:multiLevelType w:val="multilevel"/>
    <w:tmpl w:val="33EAE9E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30" w15:restartNumberingAfterBreak="0">
    <w:nsid w:val="3FBF548A"/>
    <w:multiLevelType w:val="multilevel"/>
    <w:tmpl w:val="D2BACF4A"/>
    <w:lvl w:ilvl="0">
      <w:start w:val="7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FE73DB3"/>
    <w:multiLevelType w:val="multilevel"/>
    <w:tmpl w:val="E06C1F70"/>
    <w:numStyleLink w:val="numberingtext"/>
  </w:abstractNum>
  <w:abstractNum w:abstractNumId="32" w15:restartNumberingAfterBreak="0">
    <w:nsid w:val="41342F77"/>
    <w:multiLevelType w:val="multilevel"/>
    <w:tmpl w:val="79E26E7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4" w15:restartNumberingAfterBreak="0">
    <w:nsid w:val="4954634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49BF6EA6"/>
    <w:multiLevelType w:val="multilevel"/>
    <w:tmpl w:val="2B104CA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7" w15:restartNumberingAfterBreak="0">
    <w:nsid w:val="4C2021A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4EA43920"/>
    <w:multiLevelType w:val="hybridMultilevel"/>
    <w:tmpl w:val="EFD8F8F6"/>
    <w:lvl w:ilvl="0" w:tplc="985C8576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Georgia" w:eastAsia="Times New Roman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39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40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41" w15:restartNumberingAfterBreak="0">
    <w:nsid w:val="573B3756"/>
    <w:multiLevelType w:val="hybridMultilevel"/>
    <w:tmpl w:val="245070B2"/>
    <w:lvl w:ilvl="0" w:tplc="C4D6F094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521F3C"/>
    <w:multiLevelType w:val="hybridMultilevel"/>
    <w:tmpl w:val="09FA1BE8"/>
    <w:lvl w:ilvl="0" w:tplc="46300C14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43" w15:restartNumberingAfterBreak="0">
    <w:nsid w:val="5F591A69"/>
    <w:multiLevelType w:val="multilevel"/>
    <w:tmpl w:val="A9966DF0"/>
    <w:lvl w:ilvl="0">
      <w:start w:val="11"/>
      <w:numFmt w:val="decimal"/>
      <w:lvlText w:val="%1"/>
      <w:lvlJc w:val="left"/>
      <w:pPr>
        <w:ind w:left="667" w:hanging="6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6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1" w:hanging="102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8" w:hanging="138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5" w:hanging="138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2" w:hanging="17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49" w:hanging="17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76" w:hanging="21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3" w:hanging="2107"/>
      </w:pPr>
      <w:rPr>
        <w:rFonts w:hint="default"/>
      </w:rPr>
    </w:lvl>
  </w:abstractNum>
  <w:abstractNum w:abstractNumId="44" w15:restartNumberingAfterBreak="0">
    <w:nsid w:val="67A60C7A"/>
    <w:multiLevelType w:val="multilevel"/>
    <w:tmpl w:val="0BE218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8426A64"/>
    <w:multiLevelType w:val="hybridMultilevel"/>
    <w:tmpl w:val="04127DCA"/>
    <w:lvl w:ilvl="0" w:tplc="FFFFFFFF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A0D4E9C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6B1D1232"/>
    <w:multiLevelType w:val="multilevel"/>
    <w:tmpl w:val="606A57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48" w15:restartNumberingAfterBreak="0">
    <w:nsid w:val="6DC03D3C"/>
    <w:multiLevelType w:val="multilevel"/>
    <w:tmpl w:val="EF24C1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FB00407"/>
    <w:multiLevelType w:val="multilevel"/>
    <w:tmpl w:val="7C343E32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51" w15:restartNumberingAfterBreak="0">
    <w:nsid w:val="744F5D47"/>
    <w:multiLevelType w:val="multilevel"/>
    <w:tmpl w:val="79E26E7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7A310D80"/>
    <w:multiLevelType w:val="hybridMultilevel"/>
    <w:tmpl w:val="2B0E0CC2"/>
    <w:lvl w:ilvl="0" w:tplc="B91053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6092">
    <w:abstractNumId w:val="3"/>
  </w:num>
  <w:num w:numId="2" w16cid:durableId="437876679">
    <w:abstractNumId w:val="2"/>
  </w:num>
  <w:num w:numId="3" w16cid:durableId="494879813">
    <w:abstractNumId w:val="1"/>
  </w:num>
  <w:num w:numId="4" w16cid:durableId="1260601608">
    <w:abstractNumId w:val="0"/>
  </w:num>
  <w:num w:numId="5" w16cid:durableId="299699355">
    <w:abstractNumId w:val="50"/>
  </w:num>
  <w:num w:numId="6" w16cid:durableId="109665054">
    <w:abstractNumId w:val="10"/>
  </w:num>
  <w:num w:numId="7" w16cid:durableId="750935167">
    <w:abstractNumId w:val="39"/>
  </w:num>
  <w:num w:numId="8" w16cid:durableId="375159007">
    <w:abstractNumId w:val="36"/>
  </w:num>
  <w:num w:numId="9" w16cid:durableId="1334914959">
    <w:abstractNumId w:val="4"/>
  </w:num>
  <w:num w:numId="10" w16cid:durableId="1822305714">
    <w:abstractNumId w:val="29"/>
  </w:num>
  <w:num w:numId="11" w16cid:durableId="1181431454">
    <w:abstractNumId w:val="16"/>
  </w:num>
  <w:num w:numId="12" w16cid:durableId="945190421">
    <w:abstractNumId w:val="21"/>
  </w:num>
  <w:num w:numId="13" w16cid:durableId="688531772">
    <w:abstractNumId w:val="11"/>
  </w:num>
  <w:num w:numId="14" w16cid:durableId="80881596">
    <w:abstractNumId w:val="12"/>
  </w:num>
  <w:num w:numId="15" w16cid:durableId="1624386171">
    <w:abstractNumId w:val="33"/>
  </w:num>
  <w:num w:numId="16" w16cid:durableId="1124234266">
    <w:abstractNumId w:val="45"/>
  </w:num>
  <w:num w:numId="17" w16cid:durableId="1934706183">
    <w:abstractNumId w:val="17"/>
  </w:num>
  <w:num w:numId="18" w16cid:durableId="639918226">
    <w:abstractNumId w:val="28"/>
  </w:num>
  <w:num w:numId="19" w16cid:durableId="1541891393">
    <w:abstractNumId w:val="46"/>
  </w:num>
  <w:num w:numId="20" w16cid:durableId="454639891">
    <w:abstractNumId w:val="51"/>
  </w:num>
  <w:num w:numId="21" w16cid:durableId="1222447644">
    <w:abstractNumId w:val="27"/>
  </w:num>
  <w:num w:numId="22" w16cid:durableId="253127311">
    <w:abstractNumId w:val="37"/>
  </w:num>
  <w:num w:numId="23" w16cid:durableId="1840383600">
    <w:abstractNumId w:val="20"/>
  </w:num>
  <w:num w:numId="24" w16cid:durableId="1929775241">
    <w:abstractNumId w:val="47"/>
  </w:num>
  <w:num w:numId="25" w16cid:durableId="713428601">
    <w:abstractNumId w:val="22"/>
  </w:num>
  <w:num w:numId="26" w16cid:durableId="16254308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9752667">
    <w:abstractNumId w:val="38"/>
  </w:num>
  <w:num w:numId="28" w16cid:durableId="170340179">
    <w:abstractNumId w:val="14"/>
  </w:num>
  <w:num w:numId="29" w16cid:durableId="1374496654">
    <w:abstractNumId w:val="42"/>
  </w:num>
  <w:num w:numId="30" w16cid:durableId="1118137853">
    <w:abstractNumId w:val="49"/>
  </w:num>
  <w:num w:numId="31" w16cid:durableId="1823307954">
    <w:abstractNumId w:val="40"/>
  </w:num>
  <w:num w:numId="32" w16cid:durableId="869993460">
    <w:abstractNumId w:val="25"/>
  </w:num>
  <w:num w:numId="33" w16cid:durableId="382143436">
    <w:abstractNumId w:val="9"/>
  </w:num>
  <w:num w:numId="34" w16cid:durableId="1935630884">
    <w:abstractNumId w:val="23"/>
  </w:num>
  <w:num w:numId="35" w16cid:durableId="159809485">
    <w:abstractNumId w:val="24"/>
  </w:num>
  <w:num w:numId="36" w16cid:durableId="272059292">
    <w:abstractNumId w:val="5"/>
  </w:num>
  <w:num w:numId="37" w16cid:durableId="104034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5899301">
    <w:abstractNumId w:val="41"/>
  </w:num>
  <w:num w:numId="39" w16cid:durableId="1369722930">
    <w:abstractNumId w:val="6"/>
  </w:num>
  <w:num w:numId="40" w16cid:durableId="1516067459">
    <w:abstractNumId w:val="52"/>
  </w:num>
  <w:num w:numId="41" w16cid:durableId="649363394">
    <w:abstractNumId w:val="44"/>
  </w:num>
  <w:num w:numId="42" w16cid:durableId="1032269610">
    <w:abstractNumId w:val="31"/>
  </w:num>
  <w:num w:numId="43" w16cid:durableId="1090540524">
    <w:abstractNumId w:val="35"/>
  </w:num>
  <w:num w:numId="44" w16cid:durableId="276377051">
    <w:abstractNumId w:val="34"/>
  </w:num>
  <w:num w:numId="45" w16cid:durableId="175116471">
    <w:abstractNumId w:val="15"/>
  </w:num>
  <w:num w:numId="46" w16cid:durableId="483936689">
    <w:abstractNumId w:val="32"/>
  </w:num>
  <w:num w:numId="47" w16cid:durableId="1060372880">
    <w:abstractNumId w:val="13"/>
  </w:num>
  <w:num w:numId="48" w16cid:durableId="1081870836">
    <w:abstractNumId w:val="8"/>
  </w:num>
  <w:num w:numId="49" w16cid:durableId="1698853987">
    <w:abstractNumId w:val="18"/>
  </w:num>
  <w:num w:numId="50" w16cid:durableId="742407099">
    <w:abstractNumId w:val="26"/>
  </w:num>
  <w:num w:numId="51" w16cid:durableId="19554631">
    <w:abstractNumId w:val="48"/>
  </w:num>
  <w:num w:numId="52" w16cid:durableId="1269921711">
    <w:abstractNumId w:val="7"/>
  </w:num>
  <w:num w:numId="53" w16cid:durableId="1972400112">
    <w:abstractNumId w:val="30"/>
  </w:num>
  <w:num w:numId="54" w16cid:durableId="92096898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3"/>
    <w:rsid w:val="00000CD3"/>
    <w:rsid w:val="000015E5"/>
    <w:rsid w:val="000016A0"/>
    <w:rsid w:val="00001703"/>
    <w:rsid w:val="00001872"/>
    <w:rsid w:val="00004467"/>
    <w:rsid w:val="0000453F"/>
    <w:rsid w:val="0000503F"/>
    <w:rsid w:val="000051A9"/>
    <w:rsid w:val="00005379"/>
    <w:rsid w:val="00005824"/>
    <w:rsid w:val="00006033"/>
    <w:rsid w:val="000066D6"/>
    <w:rsid w:val="00006FF9"/>
    <w:rsid w:val="00007A6C"/>
    <w:rsid w:val="000122B4"/>
    <w:rsid w:val="00012CAD"/>
    <w:rsid w:val="0001321E"/>
    <w:rsid w:val="00014BEB"/>
    <w:rsid w:val="00016392"/>
    <w:rsid w:val="00017E04"/>
    <w:rsid w:val="00017F3E"/>
    <w:rsid w:val="00020A46"/>
    <w:rsid w:val="00023855"/>
    <w:rsid w:val="00026089"/>
    <w:rsid w:val="00027D84"/>
    <w:rsid w:val="000305AA"/>
    <w:rsid w:val="00031AE0"/>
    <w:rsid w:val="00031F3E"/>
    <w:rsid w:val="0003279B"/>
    <w:rsid w:val="00032DAE"/>
    <w:rsid w:val="00034AC7"/>
    <w:rsid w:val="00036354"/>
    <w:rsid w:val="00037176"/>
    <w:rsid w:val="00040AEA"/>
    <w:rsid w:val="00040EBD"/>
    <w:rsid w:val="00041AAD"/>
    <w:rsid w:val="000421F3"/>
    <w:rsid w:val="000425FE"/>
    <w:rsid w:val="000426B6"/>
    <w:rsid w:val="00045A0B"/>
    <w:rsid w:val="0004642D"/>
    <w:rsid w:val="00046F04"/>
    <w:rsid w:val="00052231"/>
    <w:rsid w:val="000532A8"/>
    <w:rsid w:val="0005680E"/>
    <w:rsid w:val="0005784A"/>
    <w:rsid w:val="00057AA9"/>
    <w:rsid w:val="0006036E"/>
    <w:rsid w:val="000606AF"/>
    <w:rsid w:val="00061679"/>
    <w:rsid w:val="00062FC1"/>
    <w:rsid w:val="000630DC"/>
    <w:rsid w:val="000635AE"/>
    <w:rsid w:val="00063D32"/>
    <w:rsid w:val="0006417F"/>
    <w:rsid w:val="00064D4D"/>
    <w:rsid w:val="0006589E"/>
    <w:rsid w:val="0007022B"/>
    <w:rsid w:val="0007161E"/>
    <w:rsid w:val="00071955"/>
    <w:rsid w:val="00071E5A"/>
    <w:rsid w:val="0007261F"/>
    <w:rsid w:val="00075A84"/>
    <w:rsid w:val="00076B7D"/>
    <w:rsid w:val="000773F7"/>
    <w:rsid w:val="00080901"/>
    <w:rsid w:val="00085A75"/>
    <w:rsid w:val="00086354"/>
    <w:rsid w:val="0008779E"/>
    <w:rsid w:val="00087B8E"/>
    <w:rsid w:val="00090780"/>
    <w:rsid w:val="00090834"/>
    <w:rsid w:val="00090F70"/>
    <w:rsid w:val="00091051"/>
    <w:rsid w:val="00091A54"/>
    <w:rsid w:val="0009301E"/>
    <w:rsid w:val="0009362D"/>
    <w:rsid w:val="000941F4"/>
    <w:rsid w:val="00094D9E"/>
    <w:rsid w:val="00094F1D"/>
    <w:rsid w:val="000972EE"/>
    <w:rsid w:val="00097A2C"/>
    <w:rsid w:val="000A0D8A"/>
    <w:rsid w:val="000A1486"/>
    <w:rsid w:val="000A463A"/>
    <w:rsid w:val="000A4EA8"/>
    <w:rsid w:val="000A6D98"/>
    <w:rsid w:val="000A71CA"/>
    <w:rsid w:val="000B0A76"/>
    <w:rsid w:val="000B1025"/>
    <w:rsid w:val="000B223C"/>
    <w:rsid w:val="000B2D32"/>
    <w:rsid w:val="000B2FF0"/>
    <w:rsid w:val="000B3C3B"/>
    <w:rsid w:val="000B42F7"/>
    <w:rsid w:val="000B43D2"/>
    <w:rsid w:val="000B5E02"/>
    <w:rsid w:val="000C016D"/>
    <w:rsid w:val="000C2222"/>
    <w:rsid w:val="000C2369"/>
    <w:rsid w:val="000C2504"/>
    <w:rsid w:val="000C28C3"/>
    <w:rsid w:val="000C4A90"/>
    <w:rsid w:val="000C5B5C"/>
    <w:rsid w:val="000C6896"/>
    <w:rsid w:val="000C6CD8"/>
    <w:rsid w:val="000C7C96"/>
    <w:rsid w:val="000D108C"/>
    <w:rsid w:val="000D183D"/>
    <w:rsid w:val="000D1E24"/>
    <w:rsid w:val="000D2035"/>
    <w:rsid w:val="000D20EA"/>
    <w:rsid w:val="000D2E62"/>
    <w:rsid w:val="000D4E1A"/>
    <w:rsid w:val="000D7406"/>
    <w:rsid w:val="000D7B52"/>
    <w:rsid w:val="000E103E"/>
    <w:rsid w:val="000E3C94"/>
    <w:rsid w:val="000E48AB"/>
    <w:rsid w:val="000E7064"/>
    <w:rsid w:val="000E7AD8"/>
    <w:rsid w:val="000E7C30"/>
    <w:rsid w:val="000E7D4A"/>
    <w:rsid w:val="000E7F93"/>
    <w:rsid w:val="000F0D89"/>
    <w:rsid w:val="000F1661"/>
    <w:rsid w:val="000F302D"/>
    <w:rsid w:val="000F3AF9"/>
    <w:rsid w:val="000F4476"/>
    <w:rsid w:val="000F5C69"/>
    <w:rsid w:val="000F646A"/>
    <w:rsid w:val="000F708E"/>
    <w:rsid w:val="000F7777"/>
    <w:rsid w:val="000F7C5C"/>
    <w:rsid w:val="001016BF"/>
    <w:rsid w:val="00102B2F"/>
    <w:rsid w:val="00102C7B"/>
    <w:rsid w:val="0010316D"/>
    <w:rsid w:val="001076F4"/>
    <w:rsid w:val="001113A2"/>
    <w:rsid w:val="00113D7F"/>
    <w:rsid w:val="00113FC5"/>
    <w:rsid w:val="001151E5"/>
    <w:rsid w:val="00115DBA"/>
    <w:rsid w:val="00115FB3"/>
    <w:rsid w:val="001167A9"/>
    <w:rsid w:val="00116A95"/>
    <w:rsid w:val="00117912"/>
    <w:rsid w:val="0012226A"/>
    <w:rsid w:val="0012243A"/>
    <w:rsid w:val="00122F46"/>
    <w:rsid w:val="00123580"/>
    <w:rsid w:val="0012382A"/>
    <w:rsid w:val="00124CF1"/>
    <w:rsid w:val="00125165"/>
    <w:rsid w:val="0012652F"/>
    <w:rsid w:val="001308A5"/>
    <w:rsid w:val="001316A8"/>
    <w:rsid w:val="00134F4F"/>
    <w:rsid w:val="001411CD"/>
    <w:rsid w:val="00142BB5"/>
    <w:rsid w:val="00143FEB"/>
    <w:rsid w:val="001440CA"/>
    <w:rsid w:val="00144471"/>
    <w:rsid w:val="001476BD"/>
    <w:rsid w:val="001515D7"/>
    <w:rsid w:val="00153162"/>
    <w:rsid w:val="00153267"/>
    <w:rsid w:val="00155EFC"/>
    <w:rsid w:val="001564B0"/>
    <w:rsid w:val="00156577"/>
    <w:rsid w:val="00156E07"/>
    <w:rsid w:val="00157260"/>
    <w:rsid w:val="001611B5"/>
    <w:rsid w:val="00162560"/>
    <w:rsid w:val="0016261A"/>
    <w:rsid w:val="00163E4C"/>
    <w:rsid w:val="00165AF1"/>
    <w:rsid w:val="00165C56"/>
    <w:rsid w:val="00167C0C"/>
    <w:rsid w:val="001705C8"/>
    <w:rsid w:val="00171124"/>
    <w:rsid w:val="00171301"/>
    <w:rsid w:val="00172B3F"/>
    <w:rsid w:val="00172CF3"/>
    <w:rsid w:val="00175B1C"/>
    <w:rsid w:val="00180B3E"/>
    <w:rsid w:val="00181073"/>
    <w:rsid w:val="00181FE1"/>
    <w:rsid w:val="00182347"/>
    <w:rsid w:val="00182782"/>
    <w:rsid w:val="001832C8"/>
    <w:rsid w:val="00183C16"/>
    <w:rsid w:val="0018535B"/>
    <w:rsid w:val="00185EF2"/>
    <w:rsid w:val="00185F35"/>
    <w:rsid w:val="0018686A"/>
    <w:rsid w:val="0019124B"/>
    <w:rsid w:val="001920AA"/>
    <w:rsid w:val="001928FC"/>
    <w:rsid w:val="00192FE9"/>
    <w:rsid w:val="00193678"/>
    <w:rsid w:val="00193E55"/>
    <w:rsid w:val="001953C9"/>
    <w:rsid w:val="00195477"/>
    <w:rsid w:val="00195B71"/>
    <w:rsid w:val="00195D69"/>
    <w:rsid w:val="00195EB3"/>
    <w:rsid w:val="001A13D8"/>
    <w:rsid w:val="001A19F1"/>
    <w:rsid w:val="001A3637"/>
    <w:rsid w:val="001A3D49"/>
    <w:rsid w:val="001A538D"/>
    <w:rsid w:val="001A67CE"/>
    <w:rsid w:val="001A6B3A"/>
    <w:rsid w:val="001A6BEE"/>
    <w:rsid w:val="001A73F0"/>
    <w:rsid w:val="001A76ED"/>
    <w:rsid w:val="001A7F5D"/>
    <w:rsid w:val="001B198A"/>
    <w:rsid w:val="001B19A4"/>
    <w:rsid w:val="001B2A9A"/>
    <w:rsid w:val="001B2D3A"/>
    <w:rsid w:val="001B3132"/>
    <w:rsid w:val="001B4015"/>
    <w:rsid w:val="001B4084"/>
    <w:rsid w:val="001B548C"/>
    <w:rsid w:val="001B5E91"/>
    <w:rsid w:val="001C09B0"/>
    <w:rsid w:val="001C1A03"/>
    <w:rsid w:val="001C1D6B"/>
    <w:rsid w:val="001C251D"/>
    <w:rsid w:val="001C69A4"/>
    <w:rsid w:val="001C6BF6"/>
    <w:rsid w:val="001C7528"/>
    <w:rsid w:val="001C7B68"/>
    <w:rsid w:val="001D1C09"/>
    <w:rsid w:val="001D1CBB"/>
    <w:rsid w:val="001D1FB6"/>
    <w:rsid w:val="001D2536"/>
    <w:rsid w:val="001D321F"/>
    <w:rsid w:val="001D3373"/>
    <w:rsid w:val="001D3C21"/>
    <w:rsid w:val="001D4163"/>
    <w:rsid w:val="001D496F"/>
    <w:rsid w:val="001D634B"/>
    <w:rsid w:val="001D6CC0"/>
    <w:rsid w:val="001D781C"/>
    <w:rsid w:val="001D7A16"/>
    <w:rsid w:val="001E1C27"/>
    <w:rsid w:val="001E2B32"/>
    <w:rsid w:val="001E4B1F"/>
    <w:rsid w:val="001E4C84"/>
    <w:rsid w:val="001E5B40"/>
    <w:rsid w:val="001E6A0A"/>
    <w:rsid w:val="001E733B"/>
    <w:rsid w:val="001E7847"/>
    <w:rsid w:val="001F0760"/>
    <w:rsid w:val="001F18E0"/>
    <w:rsid w:val="001F2A07"/>
    <w:rsid w:val="001F2B18"/>
    <w:rsid w:val="001F2C6C"/>
    <w:rsid w:val="001F388E"/>
    <w:rsid w:val="001F4733"/>
    <w:rsid w:val="001F47AE"/>
    <w:rsid w:val="001F511B"/>
    <w:rsid w:val="002007AB"/>
    <w:rsid w:val="002011D1"/>
    <w:rsid w:val="00201883"/>
    <w:rsid w:val="002018C0"/>
    <w:rsid w:val="00201CC2"/>
    <w:rsid w:val="0020237A"/>
    <w:rsid w:val="00202D0F"/>
    <w:rsid w:val="0020414F"/>
    <w:rsid w:val="0020535E"/>
    <w:rsid w:val="00205512"/>
    <w:rsid w:val="00205890"/>
    <w:rsid w:val="0020622B"/>
    <w:rsid w:val="00207138"/>
    <w:rsid w:val="002075CE"/>
    <w:rsid w:val="00207610"/>
    <w:rsid w:val="00207940"/>
    <w:rsid w:val="00211F8B"/>
    <w:rsid w:val="002138E2"/>
    <w:rsid w:val="002179DB"/>
    <w:rsid w:val="00221C40"/>
    <w:rsid w:val="0022289A"/>
    <w:rsid w:val="00223782"/>
    <w:rsid w:val="00223D16"/>
    <w:rsid w:val="00224AA4"/>
    <w:rsid w:val="00224D38"/>
    <w:rsid w:val="0022510A"/>
    <w:rsid w:val="00225D2C"/>
    <w:rsid w:val="002262BC"/>
    <w:rsid w:val="00226B4E"/>
    <w:rsid w:val="00226CC4"/>
    <w:rsid w:val="0022715A"/>
    <w:rsid w:val="0022734E"/>
    <w:rsid w:val="00230767"/>
    <w:rsid w:val="00230DF0"/>
    <w:rsid w:val="00232E02"/>
    <w:rsid w:val="0023362A"/>
    <w:rsid w:val="002373C6"/>
    <w:rsid w:val="00240854"/>
    <w:rsid w:val="00240A0E"/>
    <w:rsid w:val="00240C62"/>
    <w:rsid w:val="00242471"/>
    <w:rsid w:val="00242A96"/>
    <w:rsid w:val="00243CC1"/>
    <w:rsid w:val="00244ED4"/>
    <w:rsid w:val="00246831"/>
    <w:rsid w:val="00247BFF"/>
    <w:rsid w:val="00252041"/>
    <w:rsid w:val="00261BBE"/>
    <w:rsid w:val="00261DEC"/>
    <w:rsid w:val="00262637"/>
    <w:rsid w:val="002627C8"/>
    <w:rsid w:val="002631CE"/>
    <w:rsid w:val="002645BB"/>
    <w:rsid w:val="0026466F"/>
    <w:rsid w:val="00265117"/>
    <w:rsid w:val="002654F3"/>
    <w:rsid w:val="00265E83"/>
    <w:rsid w:val="00266CAF"/>
    <w:rsid w:val="00267293"/>
    <w:rsid w:val="0027070E"/>
    <w:rsid w:val="00270B89"/>
    <w:rsid w:val="00272C10"/>
    <w:rsid w:val="00275417"/>
    <w:rsid w:val="00276757"/>
    <w:rsid w:val="002773C1"/>
    <w:rsid w:val="00277579"/>
    <w:rsid w:val="002808FF"/>
    <w:rsid w:val="00281CB4"/>
    <w:rsid w:val="002847AF"/>
    <w:rsid w:val="00284EC4"/>
    <w:rsid w:val="002856B6"/>
    <w:rsid w:val="0028649D"/>
    <w:rsid w:val="00286F6A"/>
    <w:rsid w:val="0028758E"/>
    <w:rsid w:val="00292195"/>
    <w:rsid w:val="0029247D"/>
    <w:rsid w:val="0029308C"/>
    <w:rsid w:val="002935AC"/>
    <w:rsid w:val="00293E6B"/>
    <w:rsid w:val="00294DA0"/>
    <w:rsid w:val="002952C1"/>
    <w:rsid w:val="002954AB"/>
    <w:rsid w:val="00295DAB"/>
    <w:rsid w:val="00296359"/>
    <w:rsid w:val="00297E84"/>
    <w:rsid w:val="002A0633"/>
    <w:rsid w:val="002A06C9"/>
    <w:rsid w:val="002A0BD6"/>
    <w:rsid w:val="002A1CF9"/>
    <w:rsid w:val="002A2457"/>
    <w:rsid w:val="002A3C2D"/>
    <w:rsid w:val="002A4324"/>
    <w:rsid w:val="002A4A79"/>
    <w:rsid w:val="002A77DC"/>
    <w:rsid w:val="002B0702"/>
    <w:rsid w:val="002B0EBB"/>
    <w:rsid w:val="002B143E"/>
    <w:rsid w:val="002B3083"/>
    <w:rsid w:val="002B3FA4"/>
    <w:rsid w:val="002B43E2"/>
    <w:rsid w:val="002B50FE"/>
    <w:rsid w:val="002B6483"/>
    <w:rsid w:val="002B7147"/>
    <w:rsid w:val="002C06D2"/>
    <w:rsid w:val="002C15E5"/>
    <w:rsid w:val="002C1E0C"/>
    <w:rsid w:val="002C235B"/>
    <w:rsid w:val="002C316C"/>
    <w:rsid w:val="002C33C7"/>
    <w:rsid w:val="002C35B1"/>
    <w:rsid w:val="002C4293"/>
    <w:rsid w:val="002C46B5"/>
    <w:rsid w:val="002C477C"/>
    <w:rsid w:val="002C4F52"/>
    <w:rsid w:val="002C5447"/>
    <w:rsid w:val="002C56F3"/>
    <w:rsid w:val="002C73A1"/>
    <w:rsid w:val="002D1725"/>
    <w:rsid w:val="002D17C6"/>
    <w:rsid w:val="002D2C18"/>
    <w:rsid w:val="002D5E52"/>
    <w:rsid w:val="002D7743"/>
    <w:rsid w:val="002E1681"/>
    <w:rsid w:val="002E1997"/>
    <w:rsid w:val="002E1F02"/>
    <w:rsid w:val="002E331F"/>
    <w:rsid w:val="002E63A6"/>
    <w:rsid w:val="002E7516"/>
    <w:rsid w:val="002F086F"/>
    <w:rsid w:val="002F5375"/>
    <w:rsid w:val="002F57CC"/>
    <w:rsid w:val="002F77D2"/>
    <w:rsid w:val="003010EA"/>
    <w:rsid w:val="0030176E"/>
    <w:rsid w:val="00301C5D"/>
    <w:rsid w:val="00301F9F"/>
    <w:rsid w:val="00302CB2"/>
    <w:rsid w:val="003061FD"/>
    <w:rsid w:val="003070AC"/>
    <w:rsid w:val="00310A8D"/>
    <w:rsid w:val="00312FD9"/>
    <w:rsid w:val="003133DB"/>
    <w:rsid w:val="00314612"/>
    <w:rsid w:val="00314872"/>
    <w:rsid w:val="003156BA"/>
    <w:rsid w:val="003165B2"/>
    <w:rsid w:val="003200C7"/>
    <w:rsid w:val="003217D8"/>
    <w:rsid w:val="003222CB"/>
    <w:rsid w:val="00322B7E"/>
    <w:rsid w:val="003237DF"/>
    <w:rsid w:val="00325723"/>
    <w:rsid w:val="00326F2F"/>
    <w:rsid w:val="003272C2"/>
    <w:rsid w:val="003309A6"/>
    <w:rsid w:val="00331BF4"/>
    <w:rsid w:val="00332295"/>
    <w:rsid w:val="0033283E"/>
    <w:rsid w:val="00334404"/>
    <w:rsid w:val="003344F5"/>
    <w:rsid w:val="00336944"/>
    <w:rsid w:val="00336ADC"/>
    <w:rsid w:val="00336F94"/>
    <w:rsid w:val="00337079"/>
    <w:rsid w:val="00340E47"/>
    <w:rsid w:val="0034187B"/>
    <w:rsid w:val="00342D62"/>
    <w:rsid w:val="00343911"/>
    <w:rsid w:val="00343BB2"/>
    <w:rsid w:val="003450CA"/>
    <w:rsid w:val="003469C2"/>
    <w:rsid w:val="00350A9F"/>
    <w:rsid w:val="00351134"/>
    <w:rsid w:val="00351283"/>
    <w:rsid w:val="003513B0"/>
    <w:rsid w:val="003516E5"/>
    <w:rsid w:val="00354283"/>
    <w:rsid w:val="003552B2"/>
    <w:rsid w:val="0035598C"/>
    <w:rsid w:val="00355B5A"/>
    <w:rsid w:val="00356372"/>
    <w:rsid w:val="00360818"/>
    <w:rsid w:val="00361C6D"/>
    <w:rsid w:val="00362218"/>
    <w:rsid w:val="00362B53"/>
    <w:rsid w:val="00363AEE"/>
    <w:rsid w:val="00363F1F"/>
    <w:rsid w:val="00364327"/>
    <w:rsid w:val="003673FA"/>
    <w:rsid w:val="00367947"/>
    <w:rsid w:val="0036794B"/>
    <w:rsid w:val="00367C32"/>
    <w:rsid w:val="0037039D"/>
    <w:rsid w:val="00371403"/>
    <w:rsid w:val="003716A5"/>
    <w:rsid w:val="0037257D"/>
    <w:rsid w:val="00373D48"/>
    <w:rsid w:val="00374A44"/>
    <w:rsid w:val="0037502D"/>
    <w:rsid w:val="003753A4"/>
    <w:rsid w:val="00375D65"/>
    <w:rsid w:val="00376AA3"/>
    <w:rsid w:val="003800C5"/>
    <w:rsid w:val="00381C0C"/>
    <w:rsid w:val="00382041"/>
    <w:rsid w:val="00382DC0"/>
    <w:rsid w:val="00384C88"/>
    <w:rsid w:val="00384CCC"/>
    <w:rsid w:val="00385969"/>
    <w:rsid w:val="00385A26"/>
    <w:rsid w:val="0038643B"/>
    <w:rsid w:val="0038643F"/>
    <w:rsid w:val="00387554"/>
    <w:rsid w:val="003876F5"/>
    <w:rsid w:val="00387749"/>
    <w:rsid w:val="003911F8"/>
    <w:rsid w:val="00391B85"/>
    <w:rsid w:val="00391F86"/>
    <w:rsid w:val="003920B7"/>
    <w:rsid w:val="0039361C"/>
    <w:rsid w:val="003946B3"/>
    <w:rsid w:val="0039567E"/>
    <w:rsid w:val="003976BC"/>
    <w:rsid w:val="003A041E"/>
    <w:rsid w:val="003A0FC1"/>
    <w:rsid w:val="003A15B9"/>
    <w:rsid w:val="003A1A8F"/>
    <w:rsid w:val="003A30F3"/>
    <w:rsid w:val="003A417B"/>
    <w:rsid w:val="003B0B10"/>
    <w:rsid w:val="003B151D"/>
    <w:rsid w:val="003B21EC"/>
    <w:rsid w:val="003B3EC5"/>
    <w:rsid w:val="003B53BA"/>
    <w:rsid w:val="003B602D"/>
    <w:rsid w:val="003B6C3F"/>
    <w:rsid w:val="003B7DD3"/>
    <w:rsid w:val="003C00FA"/>
    <w:rsid w:val="003C04F5"/>
    <w:rsid w:val="003C0A5B"/>
    <w:rsid w:val="003C0FDB"/>
    <w:rsid w:val="003C207C"/>
    <w:rsid w:val="003C2E87"/>
    <w:rsid w:val="003C3679"/>
    <w:rsid w:val="003C39C8"/>
    <w:rsid w:val="003C5A68"/>
    <w:rsid w:val="003C64FD"/>
    <w:rsid w:val="003C79D4"/>
    <w:rsid w:val="003D0289"/>
    <w:rsid w:val="003D0C8A"/>
    <w:rsid w:val="003D1833"/>
    <w:rsid w:val="003D1FB6"/>
    <w:rsid w:val="003D33E8"/>
    <w:rsid w:val="003D3E7C"/>
    <w:rsid w:val="003D65DA"/>
    <w:rsid w:val="003D7121"/>
    <w:rsid w:val="003D7801"/>
    <w:rsid w:val="003E0112"/>
    <w:rsid w:val="003E4914"/>
    <w:rsid w:val="003E6C5D"/>
    <w:rsid w:val="003E7DD1"/>
    <w:rsid w:val="003F049D"/>
    <w:rsid w:val="003F079F"/>
    <w:rsid w:val="003F0E4F"/>
    <w:rsid w:val="003F1960"/>
    <w:rsid w:val="003F1FFA"/>
    <w:rsid w:val="003F2398"/>
    <w:rsid w:val="003F2C82"/>
    <w:rsid w:val="003F35D1"/>
    <w:rsid w:val="003F5871"/>
    <w:rsid w:val="003F7AA2"/>
    <w:rsid w:val="004001DB"/>
    <w:rsid w:val="00400531"/>
    <w:rsid w:val="0040096B"/>
    <w:rsid w:val="00400E43"/>
    <w:rsid w:val="0040176C"/>
    <w:rsid w:val="00403953"/>
    <w:rsid w:val="00405233"/>
    <w:rsid w:val="004063CC"/>
    <w:rsid w:val="00406E79"/>
    <w:rsid w:val="00406ED0"/>
    <w:rsid w:val="00407B3D"/>
    <w:rsid w:val="00407ED6"/>
    <w:rsid w:val="004106E2"/>
    <w:rsid w:val="00410948"/>
    <w:rsid w:val="00412602"/>
    <w:rsid w:val="00413286"/>
    <w:rsid w:val="00413EC9"/>
    <w:rsid w:val="004147ED"/>
    <w:rsid w:val="004155E6"/>
    <w:rsid w:val="00415FDB"/>
    <w:rsid w:val="004161D6"/>
    <w:rsid w:val="00416C55"/>
    <w:rsid w:val="00416E18"/>
    <w:rsid w:val="00417410"/>
    <w:rsid w:val="004203B2"/>
    <w:rsid w:val="004211B8"/>
    <w:rsid w:val="00424EF1"/>
    <w:rsid w:val="00426232"/>
    <w:rsid w:val="0042644F"/>
    <w:rsid w:val="00426457"/>
    <w:rsid w:val="00426873"/>
    <w:rsid w:val="00427A04"/>
    <w:rsid w:val="00427E14"/>
    <w:rsid w:val="00430847"/>
    <w:rsid w:val="00430BB9"/>
    <w:rsid w:val="004313A9"/>
    <w:rsid w:val="004313D3"/>
    <w:rsid w:val="0043143C"/>
    <w:rsid w:val="00432B42"/>
    <w:rsid w:val="00433A4A"/>
    <w:rsid w:val="00433C33"/>
    <w:rsid w:val="00433FD2"/>
    <w:rsid w:val="0043544E"/>
    <w:rsid w:val="00435A17"/>
    <w:rsid w:val="00435C90"/>
    <w:rsid w:val="00436006"/>
    <w:rsid w:val="0043662D"/>
    <w:rsid w:val="0043752F"/>
    <w:rsid w:val="00437614"/>
    <w:rsid w:val="0043795E"/>
    <w:rsid w:val="004411B8"/>
    <w:rsid w:val="00441C80"/>
    <w:rsid w:val="00442D01"/>
    <w:rsid w:val="00443DB5"/>
    <w:rsid w:val="00443EC3"/>
    <w:rsid w:val="0044534D"/>
    <w:rsid w:val="00445751"/>
    <w:rsid w:val="0045040C"/>
    <w:rsid w:val="004510FE"/>
    <w:rsid w:val="00451401"/>
    <w:rsid w:val="00451DDA"/>
    <w:rsid w:val="004526E2"/>
    <w:rsid w:val="00453E9A"/>
    <w:rsid w:val="00453F5A"/>
    <w:rsid w:val="0045465F"/>
    <w:rsid w:val="0045571F"/>
    <w:rsid w:val="0045574A"/>
    <w:rsid w:val="00455FB0"/>
    <w:rsid w:val="004565D9"/>
    <w:rsid w:val="00456686"/>
    <w:rsid w:val="004569C5"/>
    <w:rsid w:val="00456CA0"/>
    <w:rsid w:val="00456FF6"/>
    <w:rsid w:val="004574E5"/>
    <w:rsid w:val="00457C21"/>
    <w:rsid w:val="00460698"/>
    <w:rsid w:val="00460DB0"/>
    <w:rsid w:val="00462053"/>
    <w:rsid w:val="00462557"/>
    <w:rsid w:val="00462984"/>
    <w:rsid w:val="00463F70"/>
    <w:rsid w:val="00464764"/>
    <w:rsid w:val="00465EAD"/>
    <w:rsid w:val="00467D23"/>
    <w:rsid w:val="00467DAA"/>
    <w:rsid w:val="00471F77"/>
    <w:rsid w:val="00473370"/>
    <w:rsid w:val="00476503"/>
    <w:rsid w:val="00476EF2"/>
    <w:rsid w:val="004812A8"/>
    <w:rsid w:val="00481599"/>
    <w:rsid w:val="00481D73"/>
    <w:rsid w:val="0048299C"/>
    <w:rsid w:val="00483BA2"/>
    <w:rsid w:val="00483C88"/>
    <w:rsid w:val="004849A5"/>
    <w:rsid w:val="00484E91"/>
    <w:rsid w:val="0048569D"/>
    <w:rsid w:val="00485C0A"/>
    <w:rsid w:val="00486A38"/>
    <w:rsid w:val="00486FC3"/>
    <w:rsid w:val="004910D9"/>
    <w:rsid w:val="0049288E"/>
    <w:rsid w:val="004936B1"/>
    <w:rsid w:val="004938AF"/>
    <w:rsid w:val="00493F28"/>
    <w:rsid w:val="00494FD6"/>
    <w:rsid w:val="00495035"/>
    <w:rsid w:val="00496966"/>
    <w:rsid w:val="00497091"/>
    <w:rsid w:val="004971AB"/>
    <w:rsid w:val="00497873"/>
    <w:rsid w:val="004A0F6B"/>
    <w:rsid w:val="004A11E3"/>
    <w:rsid w:val="004A19B2"/>
    <w:rsid w:val="004A2FFD"/>
    <w:rsid w:val="004A3CE6"/>
    <w:rsid w:val="004A3F0C"/>
    <w:rsid w:val="004A45D2"/>
    <w:rsid w:val="004A4B57"/>
    <w:rsid w:val="004A50AC"/>
    <w:rsid w:val="004A5274"/>
    <w:rsid w:val="004A59BA"/>
    <w:rsid w:val="004A5BE2"/>
    <w:rsid w:val="004A6ABC"/>
    <w:rsid w:val="004A7F33"/>
    <w:rsid w:val="004A7F94"/>
    <w:rsid w:val="004B0085"/>
    <w:rsid w:val="004B0663"/>
    <w:rsid w:val="004B1591"/>
    <w:rsid w:val="004B175D"/>
    <w:rsid w:val="004B3BC2"/>
    <w:rsid w:val="004B3D29"/>
    <w:rsid w:val="004B4073"/>
    <w:rsid w:val="004B4E83"/>
    <w:rsid w:val="004B4F51"/>
    <w:rsid w:val="004B6B4D"/>
    <w:rsid w:val="004C0507"/>
    <w:rsid w:val="004C0C84"/>
    <w:rsid w:val="004C16F4"/>
    <w:rsid w:val="004C1ED0"/>
    <w:rsid w:val="004C2404"/>
    <w:rsid w:val="004C25E8"/>
    <w:rsid w:val="004C2AE1"/>
    <w:rsid w:val="004C35DD"/>
    <w:rsid w:val="004C3795"/>
    <w:rsid w:val="004C5027"/>
    <w:rsid w:val="004C50F3"/>
    <w:rsid w:val="004C51EC"/>
    <w:rsid w:val="004C52FC"/>
    <w:rsid w:val="004C55B5"/>
    <w:rsid w:val="004C7EBD"/>
    <w:rsid w:val="004D0E5D"/>
    <w:rsid w:val="004D25FA"/>
    <w:rsid w:val="004D288C"/>
    <w:rsid w:val="004D2B57"/>
    <w:rsid w:val="004D368F"/>
    <w:rsid w:val="004D6DD6"/>
    <w:rsid w:val="004E12D6"/>
    <w:rsid w:val="004E25C5"/>
    <w:rsid w:val="004E3668"/>
    <w:rsid w:val="004E3FCB"/>
    <w:rsid w:val="004E5343"/>
    <w:rsid w:val="004E6F50"/>
    <w:rsid w:val="004E7E2C"/>
    <w:rsid w:val="004F0C56"/>
    <w:rsid w:val="004F10AF"/>
    <w:rsid w:val="004F16D3"/>
    <w:rsid w:val="004F1865"/>
    <w:rsid w:val="004F2A04"/>
    <w:rsid w:val="004F3933"/>
    <w:rsid w:val="004F3F5A"/>
    <w:rsid w:val="004F436A"/>
    <w:rsid w:val="004F4CCD"/>
    <w:rsid w:val="004F4F70"/>
    <w:rsid w:val="004F5247"/>
    <w:rsid w:val="004F75B2"/>
    <w:rsid w:val="0050155B"/>
    <w:rsid w:val="00501681"/>
    <w:rsid w:val="00501B6B"/>
    <w:rsid w:val="005028AD"/>
    <w:rsid w:val="00502974"/>
    <w:rsid w:val="00503434"/>
    <w:rsid w:val="005039CE"/>
    <w:rsid w:val="00504440"/>
    <w:rsid w:val="00504910"/>
    <w:rsid w:val="0050528C"/>
    <w:rsid w:val="00505796"/>
    <w:rsid w:val="00507E8F"/>
    <w:rsid w:val="0051048E"/>
    <w:rsid w:val="005127E9"/>
    <w:rsid w:val="00512883"/>
    <w:rsid w:val="0051504C"/>
    <w:rsid w:val="00515CC0"/>
    <w:rsid w:val="00516624"/>
    <w:rsid w:val="00516AFB"/>
    <w:rsid w:val="00517E06"/>
    <w:rsid w:val="0052067E"/>
    <w:rsid w:val="00522277"/>
    <w:rsid w:val="0052243B"/>
    <w:rsid w:val="005226CF"/>
    <w:rsid w:val="0052347F"/>
    <w:rsid w:val="00525ACA"/>
    <w:rsid w:val="00527BFB"/>
    <w:rsid w:val="00527D5E"/>
    <w:rsid w:val="00531032"/>
    <w:rsid w:val="005324D5"/>
    <w:rsid w:val="00533F9E"/>
    <w:rsid w:val="00534864"/>
    <w:rsid w:val="00534DC9"/>
    <w:rsid w:val="00535001"/>
    <w:rsid w:val="00536557"/>
    <w:rsid w:val="00540C2B"/>
    <w:rsid w:val="0054177F"/>
    <w:rsid w:val="00541DE4"/>
    <w:rsid w:val="00541EDD"/>
    <w:rsid w:val="00544D71"/>
    <w:rsid w:val="00545C83"/>
    <w:rsid w:val="00547292"/>
    <w:rsid w:val="005479D8"/>
    <w:rsid w:val="00550263"/>
    <w:rsid w:val="00551ABA"/>
    <w:rsid w:val="00551B9B"/>
    <w:rsid w:val="00551FF6"/>
    <w:rsid w:val="005543A9"/>
    <w:rsid w:val="0055480F"/>
    <w:rsid w:val="0055721A"/>
    <w:rsid w:val="005572EC"/>
    <w:rsid w:val="00557414"/>
    <w:rsid w:val="005574FB"/>
    <w:rsid w:val="005575FD"/>
    <w:rsid w:val="00561A25"/>
    <w:rsid w:val="0056465C"/>
    <w:rsid w:val="005649B7"/>
    <w:rsid w:val="005660C0"/>
    <w:rsid w:val="00566347"/>
    <w:rsid w:val="00567256"/>
    <w:rsid w:val="005673BE"/>
    <w:rsid w:val="00567489"/>
    <w:rsid w:val="00567B5E"/>
    <w:rsid w:val="005702BB"/>
    <w:rsid w:val="0057085F"/>
    <w:rsid w:val="005708A0"/>
    <w:rsid w:val="0057106B"/>
    <w:rsid w:val="00577774"/>
    <w:rsid w:val="00582273"/>
    <w:rsid w:val="005830E9"/>
    <w:rsid w:val="00583EB0"/>
    <w:rsid w:val="0058430F"/>
    <w:rsid w:val="00584AE2"/>
    <w:rsid w:val="0058514F"/>
    <w:rsid w:val="0058581A"/>
    <w:rsid w:val="0058593A"/>
    <w:rsid w:val="00587355"/>
    <w:rsid w:val="005879FD"/>
    <w:rsid w:val="00591C47"/>
    <w:rsid w:val="00592B21"/>
    <w:rsid w:val="005951A7"/>
    <w:rsid w:val="00595A12"/>
    <w:rsid w:val="00596A3D"/>
    <w:rsid w:val="00596ABE"/>
    <w:rsid w:val="00597EC2"/>
    <w:rsid w:val="005A08EC"/>
    <w:rsid w:val="005A0E19"/>
    <w:rsid w:val="005A29F5"/>
    <w:rsid w:val="005A5274"/>
    <w:rsid w:val="005A6B27"/>
    <w:rsid w:val="005A6B6C"/>
    <w:rsid w:val="005A6F30"/>
    <w:rsid w:val="005A7442"/>
    <w:rsid w:val="005B055D"/>
    <w:rsid w:val="005B085C"/>
    <w:rsid w:val="005B1248"/>
    <w:rsid w:val="005B2FFF"/>
    <w:rsid w:val="005B3898"/>
    <w:rsid w:val="005B3982"/>
    <w:rsid w:val="005B3C34"/>
    <w:rsid w:val="005B4C68"/>
    <w:rsid w:val="005B56F5"/>
    <w:rsid w:val="005B5A0E"/>
    <w:rsid w:val="005B691B"/>
    <w:rsid w:val="005B6F0D"/>
    <w:rsid w:val="005C0775"/>
    <w:rsid w:val="005C0B4C"/>
    <w:rsid w:val="005C0EEA"/>
    <w:rsid w:val="005C1390"/>
    <w:rsid w:val="005C17CF"/>
    <w:rsid w:val="005C1ABC"/>
    <w:rsid w:val="005C26AE"/>
    <w:rsid w:val="005C3459"/>
    <w:rsid w:val="005C3C97"/>
    <w:rsid w:val="005C40F1"/>
    <w:rsid w:val="005C4618"/>
    <w:rsid w:val="005C5BB9"/>
    <w:rsid w:val="005C5FE7"/>
    <w:rsid w:val="005C7382"/>
    <w:rsid w:val="005D39BD"/>
    <w:rsid w:val="005D4EC3"/>
    <w:rsid w:val="005D589C"/>
    <w:rsid w:val="005D78DF"/>
    <w:rsid w:val="005E2922"/>
    <w:rsid w:val="005E3C6D"/>
    <w:rsid w:val="005E3E24"/>
    <w:rsid w:val="005E4109"/>
    <w:rsid w:val="005E438C"/>
    <w:rsid w:val="005E5BD4"/>
    <w:rsid w:val="005F01D4"/>
    <w:rsid w:val="005F0D52"/>
    <w:rsid w:val="005F16AA"/>
    <w:rsid w:val="005F1791"/>
    <w:rsid w:val="005F2D56"/>
    <w:rsid w:val="005F347C"/>
    <w:rsid w:val="005F3D38"/>
    <w:rsid w:val="005F43F1"/>
    <w:rsid w:val="005F537E"/>
    <w:rsid w:val="005F59F8"/>
    <w:rsid w:val="005F6878"/>
    <w:rsid w:val="005F7555"/>
    <w:rsid w:val="005F7C20"/>
    <w:rsid w:val="005F7D71"/>
    <w:rsid w:val="00600712"/>
    <w:rsid w:val="0060083E"/>
    <w:rsid w:val="00600D57"/>
    <w:rsid w:val="00600E28"/>
    <w:rsid w:val="006019DB"/>
    <w:rsid w:val="0060293F"/>
    <w:rsid w:val="00603DA3"/>
    <w:rsid w:val="006107ED"/>
    <w:rsid w:val="00611FF9"/>
    <w:rsid w:val="0061261F"/>
    <w:rsid w:val="00612DCE"/>
    <w:rsid w:val="00612E21"/>
    <w:rsid w:val="00613184"/>
    <w:rsid w:val="00613595"/>
    <w:rsid w:val="0061362B"/>
    <w:rsid w:val="00613C20"/>
    <w:rsid w:val="00613E13"/>
    <w:rsid w:val="00614419"/>
    <w:rsid w:val="006155C5"/>
    <w:rsid w:val="006157AF"/>
    <w:rsid w:val="00616579"/>
    <w:rsid w:val="006167A4"/>
    <w:rsid w:val="00616A56"/>
    <w:rsid w:val="006171E5"/>
    <w:rsid w:val="00617310"/>
    <w:rsid w:val="00620B35"/>
    <w:rsid w:val="00621B65"/>
    <w:rsid w:val="00621F17"/>
    <w:rsid w:val="00622FBC"/>
    <w:rsid w:val="00623E16"/>
    <w:rsid w:val="00625434"/>
    <w:rsid w:val="006259A5"/>
    <w:rsid w:val="00626378"/>
    <w:rsid w:val="00627DBE"/>
    <w:rsid w:val="00630758"/>
    <w:rsid w:val="00630D4D"/>
    <w:rsid w:val="00631343"/>
    <w:rsid w:val="00633138"/>
    <w:rsid w:val="0063331D"/>
    <w:rsid w:val="00633324"/>
    <w:rsid w:val="00635339"/>
    <w:rsid w:val="00635B01"/>
    <w:rsid w:val="00635C51"/>
    <w:rsid w:val="00635DD9"/>
    <w:rsid w:val="00640BEC"/>
    <w:rsid w:val="00640CB3"/>
    <w:rsid w:val="00641275"/>
    <w:rsid w:val="00641BAE"/>
    <w:rsid w:val="006430AC"/>
    <w:rsid w:val="006437D3"/>
    <w:rsid w:val="006444CF"/>
    <w:rsid w:val="00645042"/>
    <w:rsid w:val="00645C51"/>
    <w:rsid w:val="00645FFD"/>
    <w:rsid w:val="00646BE2"/>
    <w:rsid w:val="006477AA"/>
    <w:rsid w:val="00650F83"/>
    <w:rsid w:val="00651395"/>
    <w:rsid w:val="006513C2"/>
    <w:rsid w:val="006526EB"/>
    <w:rsid w:val="006529F2"/>
    <w:rsid w:val="00653C46"/>
    <w:rsid w:val="006540CA"/>
    <w:rsid w:val="0065431E"/>
    <w:rsid w:val="00654A6F"/>
    <w:rsid w:val="0065695A"/>
    <w:rsid w:val="0066079A"/>
    <w:rsid w:val="006620DF"/>
    <w:rsid w:val="0066341C"/>
    <w:rsid w:val="006644B5"/>
    <w:rsid w:val="00664736"/>
    <w:rsid w:val="00667A61"/>
    <w:rsid w:val="00671F00"/>
    <w:rsid w:val="00672C04"/>
    <w:rsid w:val="0067394D"/>
    <w:rsid w:val="00673FCA"/>
    <w:rsid w:val="006747EE"/>
    <w:rsid w:val="00675087"/>
    <w:rsid w:val="00675977"/>
    <w:rsid w:val="00676781"/>
    <w:rsid w:val="00680379"/>
    <w:rsid w:val="00681715"/>
    <w:rsid w:val="00681D4F"/>
    <w:rsid w:val="00682F1A"/>
    <w:rsid w:val="00683CCF"/>
    <w:rsid w:val="006847EF"/>
    <w:rsid w:val="00684CE2"/>
    <w:rsid w:val="006858C7"/>
    <w:rsid w:val="00686E57"/>
    <w:rsid w:val="006876E5"/>
    <w:rsid w:val="006903C3"/>
    <w:rsid w:val="00691EDD"/>
    <w:rsid w:val="00692B29"/>
    <w:rsid w:val="00692DD4"/>
    <w:rsid w:val="0069352D"/>
    <w:rsid w:val="006939FF"/>
    <w:rsid w:val="0069463C"/>
    <w:rsid w:val="006946A9"/>
    <w:rsid w:val="006949D8"/>
    <w:rsid w:val="006952F1"/>
    <w:rsid w:val="006959F3"/>
    <w:rsid w:val="00695A76"/>
    <w:rsid w:val="00695D21"/>
    <w:rsid w:val="00696C8F"/>
    <w:rsid w:val="006976C1"/>
    <w:rsid w:val="00697EFE"/>
    <w:rsid w:val="006A0F57"/>
    <w:rsid w:val="006A3FA4"/>
    <w:rsid w:val="006A4225"/>
    <w:rsid w:val="006A4324"/>
    <w:rsid w:val="006A569B"/>
    <w:rsid w:val="006A6690"/>
    <w:rsid w:val="006A6D5D"/>
    <w:rsid w:val="006B04A2"/>
    <w:rsid w:val="006B0E38"/>
    <w:rsid w:val="006B17C3"/>
    <w:rsid w:val="006B27E9"/>
    <w:rsid w:val="006B35D0"/>
    <w:rsid w:val="006B41F7"/>
    <w:rsid w:val="006B4436"/>
    <w:rsid w:val="006B6718"/>
    <w:rsid w:val="006B7463"/>
    <w:rsid w:val="006B7C8C"/>
    <w:rsid w:val="006B7D3F"/>
    <w:rsid w:val="006C0557"/>
    <w:rsid w:val="006C0576"/>
    <w:rsid w:val="006C0CF9"/>
    <w:rsid w:val="006C0FDC"/>
    <w:rsid w:val="006C1251"/>
    <w:rsid w:val="006C2585"/>
    <w:rsid w:val="006C30F5"/>
    <w:rsid w:val="006C3F50"/>
    <w:rsid w:val="006C457B"/>
    <w:rsid w:val="006C6FBB"/>
    <w:rsid w:val="006C78BB"/>
    <w:rsid w:val="006C7931"/>
    <w:rsid w:val="006D0143"/>
    <w:rsid w:val="006D114F"/>
    <w:rsid w:val="006D119B"/>
    <w:rsid w:val="006D18C4"/>
    <w:rsid w:val="006D3189"/>
    <w:rsid w:val="006D3FCB"/>
    <w:rsid w:val="006D4E04"/>
    <w:rsid w:val="006D63D1"/>
    <w:rsid w:val="006E14AE"/>
    <w:rsid w:val="006E2CA4"/>
    <w:rsid w:val="006E4483"/>
    <w:rsid w:val="006E4A75"/>
    <w:rsid w:val="006E4CD5"/>
    <w:rsid w:val="006E7403"/>
    <w:rsid w:val="006F018C"/>
    <w:rsid w:val="006F09FB"/>
    <w:rsid w:val="006F1423"/>
    <w:rsid w:val="006F1533"/>
    <w:rsid w:val="006F181A"/>
    <w:rsid w:val="006F3781"/>
    <w:rsid w:val="006F42C1"/>
    <w:rsid w:val="006F50E2"/>
    <w:rsid w:val="006F65F8"/>
    <w:rsid w:val="006F65FC"/>
    <w:rsid w:val="006F69BA"/>
    <w:rsid w:val="006F6F05"/>
    <w:rsid w:val="006F6F09"/>
    <w:rsid w:val="006F76BC"/>
    <w:rsid w:val="00702D02"/>
    <w:rsid w:val="00703D2C"/>
    <w:rsid w:val="007051A2"/>
    <w:rsid w:val="007057D8"/>
    <w:rsid w:val="00707146"/>
    <w:rsid w:val="00710D59"/>
    <w:rsid w:val="00711755"/>
    <w:rsid w:val="00711ABD"/>
    <w:rsid w:val="00712226"/>
    <w:rsid w:val="007125DB"/>
    <w:rsid w:val="00712D08"/>
    <w:rsid w:val="007130DE"/>
    <w:rsid w:val="00714216"/>
    <w:rsid w:val="00714608"/>
    <w:rsid w:val="00715964"/>
    <w:rsid w:val="00716788"/>
    <w:rsid w:val="00717270"/>
    <w:rsid w:val="00717C4A"/>
    <w:rsid w:val="00720B7A"/>
    <w:rsid w:val="00720BE8"/>
    <w:rsid w:val="00720E91"/>
    <w:rsid w:val="00720F9C"/>
    <w:rsid w:val="00722A2E"/>
    <w:rsid w:val="0072334B"/>
    <w:rsid w:val="00726C31"/>
    <w:rsid w:val="00726D15"/>
    <w:rsid w:val="00727218"/>
    <w:rsid w:val="00727F98"/>
    <w:rsid w:val="0073174C"/>
    <w:rsid w:val="00732893"/>
    <w:rsid w:val="00733AD5"/>
    <w:rsid w:val="00734FE8"/>
    <w:rsid w:val="00736229"/>
    <w:rsid w:val="00736BBC"/>
    <w:rsid w:val="007376F3"/>
    <w:rsid w:val="00740B1B"/>
    <w:rsid w:val="00740BAA"/>
    <w:rsid w:val="00740F25"/>
    <w:rsid w:val="0074266D"/>
    <w:rsid w:val="00746238"/>
    <w:rsid w:val="0074639E"/>
    <w:rsid w:val="00747148"/>
    <w:rsid w:val="00751615"/>
    <w:rsid w:val="00751AC8"/>
    <w:rsid w:val="00751F23"/>
    <w:rsid w:val="007527AD"/>
    <w:rsid w:val="00752976"/>
    <w:rsid w:val="00753652"/>
    <w:rsid w:val="00753CAB"/>
    <w:rsid w:val="00753F1A"/>
    <w:rsid w:val="00754F5D"/>
    <w:rsid w:val="00755614"/>
    <w:rsid w:val="007568F1"/>
    <w:rsid w:val="00756A52"/>
    <w:rsid w:val="00756AE7"/>
    <w:rsid w:val="00757866"/>
    <w:rsid w:val="00757952"/>
    <w:rsid w:val="00757ED2"/>
    <w:rsid w:val="00760E4A"/>
    <w:rsid w:val="007613CE"/>
    <w:rsid w:val="007619EB"/>
    <w:rsid w:val="00761C61"/>
    <w:rsid w:val="007639FF"/>
    <w:rsid w:val="00765F56"/>
    <w:rsid w:val="00766387"/>
    <w:rsid w:val="00767AFB"/>
    <w:rsid w:val="00767B8E"/>
    <w:rsid w:val="00770240"/>
    <w:rsid w:val="00771CCE"/>
    <w:rsid w:val="00773D28"/>
    <w:rsid w:val="00774055"/>
    <w:rsid w:val="0077499A"/>
    <w:rsid w:val="00780938"/>
    <w:rsid w:val="00782C59"/>
    <w:rsid w:val="00783C25"/>
    <w:rsid w:val="00784D5F"/>
    <w:rsid w:val="00784FE0"/>
    <w:rsid w:val="0078521C"/>
    <w:rsid w:val="00785843"/>
    <w:rsid w:val="00786455"/>
    <w:rsid w:val="00787A28"/>
    <w:rsid w:val="00787FF5"/>
    <w:rsid w:val="0079154A"/>
    <w:rsid w:val="00792362"/>
    <w:rsid w:val="0079264F"/>
    <w:rsid w:val="007939B1"/>
    <w:rsid w:val="00794D26"/>
    <w:rsid w:val="00794FB0"/>
    <w:rsid w:val="007954FE"/>
    <w:rsid w:val="00796AAC"/>
    <w:rsid w:val="007A007B"/>
    <w:rsid w:val="007A08E4"/>
    <w:rsid w:val="007A1F1D"/>
    <w:rsid w:val="007A3B01"/>
    <w:rsid w:val="007A4786"/>
    <w:rsid w:val="007A5330"/>
    <w:rsid w:val="007A7ED6"/>
    <w:rsid w:val="007B2986"/>
    <w:rsid w:val="007B43C9"/>
    <w:rsid w:val="007B4C10"/>
    <w:rsid w:val="007B4DC9"/>
    <w:rsid w:val="007B563E"/>
    <w:rsid w:val="007B5BC3"/>
    <w:rsid w:val="007B6A64"/>
    <w:rsid w:val="007B6AB5"/>
    <w:rsid w:val="007C0289"/>
    <w:rsid w:val="007C19FC"/>
    <w:rsid w:val="007C1A39"/>
    <w:rsid w:val="007C1A6C"/>
    <w:rsid w:val="007C3097"/>
    <w:rsid w:val="007C3FC7"/>
    <w:rsid w:val="007C57B2"/>
    <w:rsid w:val="007C5D24"/>
    <w:rsid w:val="007C5F1C"/>
    <w:rsid w:val="007C6350"/>
    <w:rsid w:val="007C6ADB"/>
    <w:rsid w:val="007D0B3A"/>
    <w:rsid w:val="007D2BAD"/>
    <w:rsid w:val="007D2EE8"/>
    <w:rsid w:val="007D30BC"/>
    <w:rsid w:val="007D3EC3"/>
    <w:rsid w:val="007D440B"/>
    <w:rsid w:val="007D4FA1"/>
    <w:rsid w:val="007D5245"/>
    <w:rsid w:val="007D65A6"/>
    <w:rsid w:val="007D68FD"/>
    <w:rsid w:val="007D6E95"/>
    <w:rsid w:val="007D7B3C"/>
    <w:rsid w:val="007E0347"/>
    <w:rsid w:val="007E170F"/>
    <w:rsid w:val="007E251F"/>
    <w:rsid w:val="007E2921"/>
    <w:rsid w:val="007E2A02"/>
    <w:rsid w:val="007E3129"/>
    <w:rsid w:val="007E4484"/>
    <w:rsid w:val="007E5164"/>
    <w:rsid w:val="007E5FF1"/>
    <w:rsid w:val="007F01BE"/>
    <w:rsid w:val="007F1468"/>
    <w:rsid w:val="007F15F0"/>
    <w:rsid w:val="007F2F4D"/>
    <w:rsid w:val="007F3C13"/>
    <w:rsid w:val="007F4CCD"/>
    <w:rsid w:val="007F6CF7"/>
    <w:rsid w:val="007F73B4"/>
    <w:rsid w:val="00800867"/>
    <w:rsid w:val="00801637"/>
    <w:rsid w:val="00801714"/>
    <w:rsid w:val="00802C04"/>
    <w:rsid w:val="00803A61"/>
    <w:rsid w:val="00805969"/>
    <w:rsid w:val="0080681E"/>
    <w:rsid w:val="00807547"/>
    <w:rsid w:val="00807A39"/>
    <w:rsid w:val="0081094F"/>
    <w:rsid w:val="00810ABF"/>
    <w:rsid w:val="00811024"/>
    <w:rsid w:val="00813003"/>
    <w:rsid w:val="008131C2"/>
    <w:rsid w:val="0081343B"/>
    <w:rsid w:val="00813811"/>
    <w:rsid w:val="00816680"/>
    <w:rsid w:val="00820484"/>
    <w:rsid w:val="00820694"/>
    <w:rsid w:val="0082128F"/>
    <w:rsid w:val="008218C1"/>
    <w:rsid w:val="0082201B"/>
    <w:rsid w:val="0082224B"/>
    <w:rsid w:val="00822C84"/>
    <w:rsid w:val="00822CD7"/>
    <w:rsid w:val="00823A9C"/>
    <w:rsid w:val="00823B0F"/>
    <w:rsid w:val="00823FD5"/>
    <w:rsid w:val="0082410A"/>
    <w:rsid w:val="0082485F"/>
    <w:rsid w:val="00824B81"/>
    <w:rsid w:val="00827500"/>
    <w:rsid w:val="00827662"/>
    <w:rsid w:val="0082766B"/>
    <w:rsid w:val="0083049F"/>
    <w:rsid w:val="0083132A"/>
    <w:rsid w:val="008324D3"/>
    <w:rsid w:val="00832AA0"/>
    <w:rsid w:val="008340A7"/>
    <w:rsid w:val="00835432"/>
    <w:rsid w:val="008367B7"/>
    <w:rsid w:val="008410D1"/>
    <w:rsid w:val="008416CB"/>
    <w:rsid w:val="0084304C"/>
    <w:rsid w:val="008453BF"/>
    <w:rsid w:val="00845DE3"/>
    <w:rsid w:val="00847D7B"/>
    <w:rsid w:val="00850A5B"/>
    <w:rsid w:val="00850BBF"/>
    <w:rsid w:val="008528C5"/>
    <w:rsid w:val="00853FBB"/>
    <w:rsid w:val="00854265"/>
    <w:rsid w:val="00854C83"/>
    <w:rsid w:val="00856CE7"/>
    <w:rsid w:val="00856DC9"/>
    <w:rsid w:val="00856F31"/>
    <w:rsid w:val="00857521"/>
    <w:rsid w:val="00860193"/>
    <w:rsid w:val="008604F8"/>
    <w:rsid w:val="00860633"/>
    <w:rsid w:val="008627B7"/>
    <w:rsid w:val="00863087"/>
    <w:rsid w:val="008648C9"/>
    <w:rsid w:val="008652FB"/>
    <w:rsid w:val="00865425"/>
    <w:rsid w:val="00866DDE"/>
    <w:rsid w:val="008673A7"/>
    <w:rsid w:val="00867933"/>
    <w:rsid w:val="00870A5B"/>
    <w:rsid w:val="00870D39"/>
    <w:rsid w:val="00873C95"/>
    <w:rsid w:val="00874444"/>
    <w:rsid w:val="00874E56"/>
    <w:rsid w:val="0087538F"/>
    <w:rsid w:val="00876684"/>
    <w:rsid w:val="008767FD"/>
    <w:rsid w:val="00876804"/>
    <w:rsid w:val="00876FB7"/>
    <w:rsid w:val="00877543"/>
    <w:rsid w:val="00877941"/>
    <w:rsid w:val="00877A23"/>
    <w:rsid w:val="0088070E"/>
    <w:rsid w:val="00880740"/>
    <w:rsid w:val="00881529"/>
    <w:rsid w:val="00881808"/>
    <w:rsid w:val="00881A1E"/>
    <w:rsid w:val="00881F6C"/>
    <w:rsid w:val="0088229B"/>
    <w:rsid w:val="008824DD"/>
    <w:rsid w:val="00882B6F"/>
    <w:rsid w:val="0088350D"/>
    <w:rsid w:val="00883A32"/>
    <w:rsid w:val="00883AF8"/>
    <w:rsid w:val="00883C03"/>
    <w:rsid w:val="00884089"/>
    <w:rsid w:val="00884CED"/>
    <w:rsid w:val="00886D1A"/>
    <w:rsid w:val="00890119"/>
    <w:rsid w:val="00890697"/>
    <w:rsid w:val="0089109C"/>
    <w:rsid w:val="00892715"/>
    <w:rsid w:val="00892BFA"/>
    <w:rsid w:val="00893391"/>
    <w:rsid w:val="008947AB"/>
    <w:rsid w:val="00894DB4"/>
    <w:rsid w:val="00895EF6"/>
    <w:rsid w:val="00896166"/>
    <w:rsid w:val="0089709B"/>
    <w:rsid w:val="008A0DFD"/>
    <w:rsid w:val="008A2281"/>
    <w:rsid w:val="008A410D"/>
    <w:rsid w:val="008A4CC3"/>
    <w:rsid w:val="008A4EC6"/>
    <w:rsid w:val="008A6280"/>
    <w:rsid w:val="008A70E3"/>
    <w:rsid w:val="008A79E0"/>
    <w:rsid w:val="008B0A40"/>
    <w:rsid w:val="008B1346"/>
    <w:rsid w:val="008B18DE"/>
    <w:rsid w:val="008B2144"/>
    <w:rsid w:val="008B3147"/>
    <w:rsid w:val="008B4DA9"/>
    <w:rsid w:val="008B4DB0"/>
    <w:rsid w:val="008B4EFF"/>
    <w:rsid w:val="008B6F17"/>
    <w:rsid w:val="008B7380"/>
    <w:rsid w:val="008B7E2F"/>
    <w:rsid w:val="008C0CA4"/>
    <w:rsid w:val="008C2300"/>
    <w:rsid w:val="008C347A"/>
    <w:rsid w:val="008C39B8"/>
    <w:rsid w:val="008C4AE7"/>
    <w:rsid w:val="008C57BE"/>
    <w:rsid w:val="008C6473"/>
    <w:rsid w:val="008C69E8"/>
    <w:rsid w:val="008C6B61"/>
    <w:rsid w:val="008C7717"/>
    <w:rsid w:val="008D048E"/>
    <w:rsid w:val="008D0AF3"/>
    <w:rsid w:val="008D1AB1"/>
    <w:rsid w:val="008D1BED"/>
    <w:rsid w:val="008D2641"/>
    <w:rsid w:val="008D2F82"/>
    <w:rsid w:val="008D3FA4"/>
    <w:rsid w:val="008D4CF3"/>
    <w:rsid w:val="008D4E78"/>
    <w:rsid w:val="008D518C"/>
    <w:rsid w:val="008D69A4"/>
    <w:rsid w:val="008D7E8E"/>
    <w:rsid w:val="008E0F79"/>
    <w:rsid w:val="008E2326"/>
    <w:rsid w:val="008E2427"/>
    <w:rsid w:val="008E2746"/>
    <w:rsid w:val="008E4A7C"/>
    <w:rsid w:val="008E72FC"/>
    <w:rsid w:val="008E74E4"/>
    <w:rsid w:val="008E75C8"/>
    <w:rsid w:val="008F049A"/>
    <w:rsid w:val="008F3895"/>
    <w:rsid w:val="008F3D0C"/>
    <w:rsid w:val="008F6A49"/>
    <w:rsid w:val="008F759D"/>
    <w:rsid w:val="00900135"/>
    <w:rsid w:val="009003CB"/>
    <w:rsid w:val="009017E7"/>
    <w:rsid w:val="0090341F"/>
    <w:rsid w:val="00907E46"/>
    <w:rsid w:val="00911308"/>
    <w:rsid w:val="009114A0"/>
    <w:rsid w:val="00911FAD"/>
    <w:rsid w:val="00912CCE"/>
    <w:rsid w:val="009141E2"/>
    <w:rsid w:val="00916259"/>
    <w:rsid w:val="009163F8"/>
    <w:rsid w:val="009164C8"/>
    <w:rsid w:val="00916596"/>
    <w:rsid w:val="00916FF9"/>
    <w:rsid w:val="00920E5E"/>
    <w:rsid w:val="00921A0C"/>
    <w:rsid w:val="00921E3D"/>
    <w:rsid w:val="0092218C"/>
    <w:rsid w:val="00922406"/>
    <w:rsid w:val="009239C8"/>
    <w:rsid w:val="00924C9F"/>
    <w:rsid w:val="00924D55"/>
    <w:rsid w:val="009300BA"/>
    <w:rsid w:val="00930AA7"/>
    <w:rsid w:val="0093200C"/>
    <w:rsid w:val="009320AA"/>
    <w:rsid w:val="00932153"/>
    <w:rsid w:val="00932EF5"/>
    <w:rsid w:val="009337B1"/>
    <w:rsid w:val="00934761"/>
    <w:rsid w:val="009359E7"/>
    <w:rsid w:val="00935B58"/>
    <w:rsid w:val="00935C7C"/>
    <w:rsid w:val="0093703F"/>
    <w:rsid w:val="009373C4"/>
    <w:rsid w:val="00937DA9"/>
    <w:rsid w:val="00941BC3"/>
    <w:rsid w:val="009420A1"/>
    <w:rsid w:val="009429FA"/>
    <w:rsid w:val="0094381E"/>
    <w:rsid w:val="00943EDD"/>
    <w:rsid w:val="00944B7E"/>
    <w:rsid w:val="00944FB7"/>
    <w:rsid w:val="009453F4"/>
    <w:rsid w:val="00945551"/>
    <w:rsid w:val="0094635A"/>
    <w:rsid w:val="00947310"/>
    <w:rsid w:val="00947926"/>
    <w:rsid w:val="0095086B"/>
    <w:rsid w:val="00950965"/>
    <w:rsid w:val="00951087"/>
    <w:rsid w:val="0095115E"/>
    <w:rsid w:val="0095139F"/>
    <w:rsid w:val="00953D18"/>
    <w:rsid w:val="0095437A"/>
    <w:rsid w:val="00956487"/>
    <w:rsid w:val="00957980"/>
    <w:rsid w:val="00957B67"/>
    <w:rsid w:val="00961718"/>
    <w:rsid w:val="0096191F"/>
    <w:rsid w:val="0096314D"/>
    <w:rsid w:val="00963F28"/>
    <w:rsid w:val="00964FFA"/>
    <w:rsid w:val="00965FA8"/>
    <w:rsid w:val="009663B0"/>
    <w:rsid w:val="00966818"/>
    <w:rsid w:val="00966AB1"/>
    <w:rsid w:val="00970B19"/>
    <w:rsid w:val="00971595"/>
    <w:rsid w:val="0097270B"/>
    <w:rsid w:val="00973FB9"/>
    <w:rsid w:val="009741F4"/>
    <w:rsid w:val="00975D5C"/>
    <w:rsid w:val="009763C7"/>
    <w:rsid w:val="009763FB"/>
    <w:rsid w:val="00980099"/>
    <w:rsid w:val="0098078C"/>
    <w:rsid w:val="00982B1A"/>
    <w:rsid w:val="0098470F"/>
    <w:rsid w:val="00984712"/>
    <w:rsid w:val="00985077"/>
    <w:rsid w:val="00985D31"/>
    <w:rsid w:val="009866AE"/>
    <w:rsid w:val="00987D48"/>
    <w:rsid w:val="00990809"/>
    <w:rsid w:val="009913F1"/>
    <w:rsid w:val="00991C38"/>
    <w:rsid w:val="0099379B"/>
    <w:rsid w:val="00993B1E"/>
    <w:rsid w:val="00994548"/>
    <w:rsid w:val="00994FFF"/>
    <w:rsid w:val="00995972"/>
    <w:rsid w:val="009963CF"/>
    <w:rsid w:val="00997C8C"/>
    <w:rsid w:val="00997C9C"/>
    <w:rsid w:val="009A012B"/>
    <w:rsid w:val="009A18C9"/>
    <w:rsid w:val="009A2203"/>
    <w:rsid w:val="009A2A44"/>
    <w:rsid w:val="009A3DC7"/>
    <w:rsid w:val="009A5129"/>
    <w:rsid w:val="009A5FDE"/>
    <w:rsid w:val="009A652C"/>
    <w:rsid w:val="009A6E10"/>
    <w:rsid w:val="009A7EB8"/>
    <w:rsid w:val="009B0770"/>
    <w:rsid w:val="009B1DFF"/>
    <w:rsid w:val="009B54C5"/>
    <w:rsid w:val="009B65BB"/>
    <w:rsid w:val="009B724B"/>
    <w:rsid w:val="009B742C"/>
    <w:rsid w:val="009C01E0"/>
    <w:rsid w:val="009C0F22"/>
    <w:rsid w:val="009C1C25"/>
    <w:rsid w:val="009C2A55"/>
    <w:rsid w:val="009C3763"/>
    <w:rsid w:val="009C7276"/>
    <w:rsid w:val="009C7C77"/>
    <w:rsid w:val="009D0F69"/>
    <w:rsid w:val="009D3E8D"/>
    <w:rsid w:val="009D7389"/>
    <w:rsid w:val="009D7488"/>
    <w:rsid w:val="009D7688"/>
    <w:rsid w:val="009E0FD8"/>
    <w:rsid w:val="009E399B"/>
    <w:rsid w:val="009E39FE"/>
    <w:rsid w:val="009E3A43"/>
    <w:rsid w:val="009E3B09"/>
    <w:rsid w:val="009E3FC1"/>
    <w:rsid w:val="009E4053"/>
    <w:rsid w:val="009E5FD2"/>
    <w:rsid w:val="009E60B6"/>
    <w:rsid w:val="009E6EF1"/>
    <w:rsid w:val="009E7078"/>
    <w:rsid w:val="009E733E"/>
    <w:rsid w:val="009F05A1"/>
    <w:rsid w:val="009F10BB"/>
    <w:rsid w:val="009F3ECE"/>
    <w:rsid w:val="009F44C2"/>
    <w:rsid w:val="009F46DF"/>
    <w:rsid w:val="009F5F91"/>
    <w:rsid w:val="009F6DA0"/>
    <w:rsid w:val="009F713C"/>
    <w:rsid w:val="009F7CF5"/>
    <w:rsid w:val="00A00FD6"/>
    <w:rsid w:val="00A01374"/>
    <w:rsid w:val="00A01F07"/>
    <w:rsid w:val="00A02362"/>
    <w:rsid w:val="00A025F8"/>
    <w:rsid w:val="00A031BC"/>
    <w:rsid w:val="00A06683"/>
    <w:rsid w:val="00A067CC"/>
    <w:rsid w:val="00A0687A"/>
    <w:rsid w:val="00A104DC"/>
    <w:rsid w:val="00A12281"/>
    <w:rsid w:val="00A13AA5"/>
    <w:rsid w:val="00A14294"/>
    <w:rsid w:val="00A14CF1"/>
    <w:rsid w:val="00A14F26"/>
    <w:rsid w:val="00A15978"/>
    <w:rsid w:val="00A15BC9"/>
    <w:rsid w:val="00A15F36"/>
    <w:rsid w:val="00A170B2"/>
    <w:rsid w:val="00A17577"/>
    <w:rsid w:val="00A21343"/>
    <w:rsid w:val="00A23D96"/>
    <w:rsid w:val="00A24CCF"/>
    <w:rsid w:val="00A25F95"/>
    <w:rsid w:val="00A27033"/>
    <w:rsid w:val="00A274BD"/>
    <w:rsid w:val="00A277E6"/>
    <w:rsid w:val="00A30B29"/>
    <w:rsid w:val="00A31990"/>
    <w:rsid w:val="00A31AB8"/>
    <w:rsid w:val="00A3329E"/>
    <w:rsid w:val="00A34FB3"/>
    <w:rsid w:val="00A3501A"/>
    <w:rsid w:val="00A35D70"/>
    <w:rsid w:val="00A36F71"/>
    <w:rsid w:val="00A40383"/>
    <w:rsid w:val="00A413A2"/>
    <w:rsid w:val="00A41BAA"/>
    <w:rsid w:val="00A41DCD"/>
    <w:rsid w:val="00A42B27"/>
    <w:rsid w:val="00A4532E"/>
    <w:rsid w:val="00A46CE5"/>
    <w:rsid w:val="00A4778B"/>
    <w:rsid w:val="00A509B2"/>
    <w:rsid w:val="00A50FD3"/>
    <w:rsid w:val="00A519C1"/>
    <w:rsid w:val="00A5221F"/>
    <w:rsid w:val="00A52E6F"/>
    <w:rsid w:val="00A53D7F"/>
    <w:rsid w:val="00A56437"/>
    <w:rsid w:val="00A568E1"/>
    <w:rsid w:val="00A577FC"/>
    <w:rsid w:val="00A57A12"/>
    <w:rsid w:val="00A605BC"/>
    <w:rsid w:val="00A6080B"/>
    <w:rsid w:val="00A6099F"/>
    <w:rsid w:val="00A61195"/>
    <w:rsid w:val="00A62004"/>
    <w:rsid w:val="00A62B00"/>
    <w:rsid w:val="00A64133"/>
    <w:rsid w:val="00A65D02"/>
    <w:rsid w:val="00A70483"/>
    <w:rsid w:val="00A704F5"/>
    <w:rsid w:val="00A718BB"/>
    <w:rsid w:val="00A71B40"/>
    <w:rsid w:val="00A72191"/>
    <w:rsid w:val="00A73754"/>
    <w:rsid w:val="00A73DE9"/>
    <w:rsid w:val="00A74ADE"/>
    <w:rsid w:val="00A75B94"/>
    <w:rsid w:val="00A80478"/>
    <w:rsid w:val="00A81ED5"/>
    <w:rsid w:val="00A8218C"/>
    <w:rsid w:val="00A82AE1"/>
    <w:rsid w:val="00A82DC5"/>
    <w:rsid w:val="00A85342"/>
    <w:rsid w:val="00A863DA"/>
    <w:rsid w:val="00A86667"/>
    <w:rsid w:val="00A873AE"/>
    <w:rsid w:val="00A8756A"/>
    <w:rsid w:val="00A87B44"/>
    <w:rsid w:val="00A90EDE"/>
    <w:rsid w:val="00A915CA"/>
    <w:rsid w:val="00A9193D"/>
    <w:rsid w:val="00A94288"/>
    <w:rsid w:val="00A94EFB"/>
    <w:rsid w:val="00A95C86"/>
    <w:rsid w:val="00A95D8B"/>
    <w:rsid w:val="00A963B5"/>
    <w:rsid w:val="00A96A78"/>
    <w:rsid w:val="00AA0A95"/>
    <w:rsid w:val="00AA1A11"/>
    <w:rsid w:val="00AA3B0B"/>
    <w:rsid w:val="00AA3BDD"/>
    <w:rsid w:val="00AA434D"/>
    <w:rsid w:val="00AA4B20"/>
    <w:rsid w:val="00AA61F2"/>
    <w:rsid w:val="00AA62E4"/>
    <w:rsid w:val="00AA7324"/>
    <w:rsid w:val="00AA73AC"/>
    <w:rsid w:val="00AA759B"/>
    <w:rsid w:val="00AB15C8"/>
    <w:rsid w:val="00AB246A"/>
    <w:rsid w:val="00AB4953"/>
    <w:rsid w:val="00AB5366"/>
    <w:rsid w:val="00AB5DF4"/>
    <w:rsid w:val="00AC005D"/>
    <w:rsid w:val="00AC1DD0"/>
    <w:rsid w:val="00AC2002"/>
    <w:rsid w:val="00AC26BD"/>
    <w:rsid w:val="00AC2867"/>
    <w:rsid w:val="00AC46F0"/>
    <w:rsid w:val="00AC4DB9"/>
    <w:rsid w:val="00AC5AB4"/>
    <w:rsid w:val="00AC6D24"/>
    <w:rsid w:val="00AC70C5"/>
    <w:rsid w:val="00AD27B1"/>
    <w:rsid w:val="00AD38C7"/>
    <w:rsid w:val="00AD41F4"/>
    <w:rsid w:val="00AD5138"/>
    <w:rsid w:val="00AD5806"/>
    <w:rsid w:val="00AD6699"/>
    <w:rsid w:val="00AD6C6C"/>
    <w:rsid w:val="00AE0203"/>
    <w:rsid w:val="00AE1780"/>
    <w:rsid w:val="00AE1788"/>
    <w:rsid w:val="00AE1DEB"/>
    <w:rsid w:val="00AE28E2"/>
    <w:rsid w:val="00AE2F15"/>
    <w:rsid w:val="00AE367E"/>
    <w:rsid w:val="00AE397D"/>
    <w:rsid w:val="00AE4BA3"/>
    <w:rsid w:val="00AE53B6"/>
    <w:rsid w:val="00AE6FF4"/>
    <w:rsid w:val="00AF22C1"/>
    <w:rsid w:val="00AF2793"/>
    <w:rsid w:val="00AF2BA9"/>
    <w:rsid w:val="00AF478D"/>
    <w:rsid w:val="00AF4D3D"/>
    <w:rsid w:val="00AF7404"/>
    <w:rsid w:val="00AF7776"/>
    <w:rsid w:val="00B004B8"/>
    <w:rsid w:val="00B0116C"/>
    <w:rsid w:val="00B02701"/>
    <w:rsid w:val="00B049E1"/>
    <w:rsid w:val="00B04FDE"/>
    <w:rsid w:val="00B057BD"/>
    <w:rsid w:val="00B05E2C"/>
    <w:rsid w:val="00B05FD0"/>
    <w:rsid w:val="00B06025"/>
    <w:rsid w:val="00B063C5"/>
    <w:rsid w:val="00B1102B"/>
    <w:rsid w:val="00B1396F"/>
    <w:rsid w:val="00B143E8"/>
    <w:rsid w:val="00B14561"/>
    <w:rsid w:val="00B145A9"/>
    <w:rsid w:val="00B16530"/>
    <w:rsid w:val="00B16637"/>
    <w:rsid w:val="00B169A9"/>
    <w:rsid w:val="00B16B33"/>
    <w:rsid w:val="00B16DA1"/>
    <w:rsid w:val="00B20098"/>
    <w:rsid w:val="00B21FCD"/>
    <w:rsid w:val="00B22A9B"/>
    <w:rsid w:val="00B2368F"/>
    <w:rsid w:val="00B24263"/>
    <w:rsid w:val="00B25B22"/>
    <w:rsid w:val="00B26566"/>
    <w:rsid w:val="00B26C2A"/>
    <w:rsid w:val="00B270EB"/>
    <w:rsid w:val="00B2783F"/>
    <w:rsid w:val="00B307FF"/>
    <w:rsid w:val="00B30FF8"/>
    <w:rsid w:val="00B3282F"/>
    <w:rsid w:val="00B32F08"/>
    <w:rsid w:val="00B35C74"/>
    <w:rsid w:val="00B35D0A"/>
    <w:rsid w:val="00B37199"/>
    <w:rsid w:val="00B375D4"/>
    <w:rsid w:val="00B37DC1"/>
    <w:rsid w:val="00B40109"/>
    <w:rsid w:val="00B406E6"/>
    <w:rsid w:val="00B41227"/>
    <w:rsid w:val="00B41320"/>
    <w:rsid w:val="00B41348"/>
    <w:rsid w:val="00B43E79"/>
    <w:rsid w:val="00B4501B"/>
    <w:rsid w:val="00B458E3"/>
    <w:rsid w:val="00B45CE4"/>
    <w:rsid w:val="00B467D8"/>
    <w:rsid w:val="00B46815"/>
    <w:rsid w:val="00B50EB1"/>
    <w:rsid w:val="00B5380F"/>
    <w:rsid w:val="00B542D7"/>
    <w:rsid w:val="00B54917"/>
    <w:rsid w:val="00B552A7"/>
    <w:rsid w:val="00B55D08"/>
    <w:rsid w:val="00B577CF"/>
    <w:rsid w:val="00B60455"/>
    <w:rsid w:val="00B6084D"/>
    <w:rsid w:val="00B614A4"/>
    <w:rsid w:val="00B61E82"/>
    <w:rsid w:val="00B63139"/>
    <w:rsid w:val="00B64206"/>
    <w:rsid w:val="00B64B17"/>
    <w:rsid w:val="00B65708"/>
    <w:rsid w:val="00B65C13"/>
    <w:rsid w:val="00B66264"/>
    <w:rsid w:val="00B66792"/>
    <w:rsid w:val="00B66E03"/>
    <w:rsid w:val="00B67830"/>
    <w:rsid w:val="00B703A2"/>
    <w:rsid w:val="00B708BC"/>
    <w:rsid w:val="00B70BDA"/>
    <w:rsid w:val="00B70DE5"/>
    <w:rsid w:val="00B710D5"/>
    <w:rsid w:val="00B7167F"/>
    <w:rsid w:val="00B76936"/>
    <w:rsid w:val="00B80E76"/>
    <w:rsid w:val="00B8103D"/>
    <w:rsid w:val="00B817ED"/>
    <w:rsid w:val="00B81C5B"/>
    <w:rsid w:val="00B835E9"/>
    <w:rsid w:val="00B836C9"/>
    <w:rsid w:val="00B83762"/>
    <w:rsid w:val="00B83F71"/>
    <w:rsid w:val="00B85BA3"/>
    <w:rsid w:val="00B866B6"/>
    <w:rsid w:val="00B90ABA"/>
    <w:rsid w:val="00B915CF"/>
    <w:rsid w:val="00B92426"/>
    <w:rsid w:val="00B942F3"/>
    <w:rsid w:val="00B95ECD"/>
    <w:rsid w:val="00B965FC"/>
    <w:rsid w:val="00B96AAB"/>
    <w:rsid w:val="00B96D44"/>
    <w:rsid w:val="00BA034B"/>
    <w:rsid w:val="00BA0373"/>
    <w:rsid w:val="00BA169E"/>
    <w:rsid w:val="00BA1795"/>
    <w:rsid w:val="00BA1B4B"/>
    <w:rsid w:val="00BA24C1"/>
    <w:rsid w:val="00BA2A48"/>
    <w:rsid w:val="00BA2BC1"/>
    <w:rsid w:val="00BA39F9"/>
    <w:rsid w:val="00BA6254"/>
    <w:rsid w:val="00BA63E5"/>
    <w:rsid w:val="00BA6EC0"/>
    <w:rsid w:val="00BA6F77"/>
    <w:rsid w:val="00BB0444"/>
    <w:rsid w:val="00BB10B4"/>
    <w:rsid w:val="00BB1353"/>
    <w:rsid w:val="00BB1395"/>
    <w:rsid w:val="00BB25DB"/>
    <w:rsid w:val="00BB2CAB"/>
    <w:rsid w:val="00BB3E01"/>
    <w:rsid w:val="00BB4E6B"/>
    <w:rsid w:val="00BB55E7"/>
    <w:rsid w:val="00BB57A5"/>
    <w:rsid w:val="00BB79EB"/>
    <w:rsid w:val="00BB7E7D"/>
    <w:rsid w:val="00BC0D6C"/>
    <w:rsid w:val="00BC100E"/>
    <w:rsid w:val="00BC39E1"/>
    <w:rsid w:val="00BC5289"/>
    <w:rsid w:val="00BC609A"/>
    <w:rsid w:val="00BD01DB"/>
    <w:rsid w:val="00BD09B0"/>
    <w:rsid w:val="00BD10FA"/>
    <w:rsid w:val="00BD2686"/>
    <w:rsid w:val="00BD35A3"/>
    <w:rsid w:val="00BD4C9C"/>
    <w:rsid w:val="00BD546D"/>
    <w:rsid w:val="00BD77C7"/>
    <w:rsid w:val="00BD7F4D"/>
    <w:rsid w:val="00BE0333"/>
    <w:rsid w:val="00BE0DA7"/>
    <w:rsid w:val="00BE16F6"/>
    <w:rsid w:val="00BE3380"/>
    <w:rsid w:val="00BE3996"/>
    <w:rsid w:val="00BE6DBF"/>
    <w:rsid w:val="00BE7D00"/>
    <w:rsid w:val="00BF087E"/>
    <w:rsid w:val="00BF1B2B"/>
    <w:rsid w:val="00BF22AD"/>
    <w:rsid w:val="00BF2480"/>
    <w:rsid w:val="00BF28AD"/>
    <w:rsid w:val="00BF2AEE"/>
    <w:rsid w:val="00BF4032"/>
    <w:rsid w:val="00BF6BE0"/>
    <w:rsid w:val="00BF73AC"/>
    <w:rsid w:val="00C02026"/>
    <w:rsid w:val="00C02FAF"/>
    <w:rsid w:val="00C0596E"/>
    <w:rsid w:val="00C0649C"/>
    <w:rsid w:val="00C066D9"/>
    <w:rsid w:val="00C0671B"/>
    <w:rsid w:val="00C13706"/>
    <w:rsid w:val="00C13A07"/>
    <w:rsid w:val="00C14B7B"/>
    <w:rsid w:val="00C15A55"/>
    <w:rsid w:val="00C16A73"/>
    <w:rsid w:val="00C16AF6"/>
    <w:rsid w:val="00C17B77"/>
    <w:rsid w:val="00C17F4A"/>
    <w:rsid w:val="00C2121E"/>
    <w:rsid w:val="00C212EC"/>
    <w:rsid w:val="00C223E4"/>
    <w:rsid w:val="00C237CD"/>
    <w:rsid w:val="00C23FF6"/>
    <w:rsid w:val="00C24066"/>
    <w:rsid w:val="00C24098"/>
    <w:rsid w:val="00C249A2"/>
    <w:rsid w:val="00C264DC"/>
    <w:rsid w:val="00C31FD7"/>
    <w:rsid w:val="00C32216"/>
    <w:rsid w:val="00C323C0"/>
    <w:rsid w:val="00C3268F"/>
    <w:rsid w:val="00C32A07"/>
    <w:rsid w:val="00C32F6F"/>
    <w:rsid w:val="00C33086"/>
    <w:rsid w:val="00C33B48"/>
    <w:rsid w:val="00C33DD6"/>
    <w:rsid w:val="00C34015"/>
    <w:rsid w:val="00C348FF"/>
    <w:rsid w:val="00C34FAC"/>
    <w:rsid w:val="00C35614"/>
    <w:rsid w:val="00C365A3"/>
    <w:rsid w:val="00C36C8E"/>
    <w:rsid w:val="00C373F6"/>
    <w:rsid w:val="00C420B8"/>
    <w:rsid w:val="00C42618"/>
    <w:rsid w:val="00C4272D"/>
    <w:rsid w:val="00C42F5A"/>
    <w:rsid w:val="00C43227"/>
    <w:rsid w:val="00C458C2"/>
    <w:rsid w:val="00C50322"/>
    <w:rsid w:val="00C50450"/>
    <w:rsid w:val="00C516EE"/>
    <w:rsid w:val="00C52C3C"/>
    <w:rsid w:val="00C53D58"/>
    <w:rsid w:val="00C549ED"/>
    <w:rsid w:val="00C549F9"/>
    <w:rsid w:val="00C54D93"/>
    <w:rsid w:val="00C56FDF"/>
    <w:rsid w:val="00C57ABE"/>
    <w:rsid w:val="00C57C27"/>
    <w:rsid w:val="00C6174F"/>
    <w:rsid w:val="00C61A79"/>
    <w:rsid w:val="00C623C0"/>
    <w:rsid w:val="00C62704"/>
    <w:rsid w:val="00C63B42"/>
    <w:rsid w:val="00C64D77"/>
    <w:rsid w:val="00C65C18"/>
    <w:rsid w:val="00C66865"/>
    <w:rsid w:val="00C66888"/>
    <w:rsid w:val="00C66A9E"/>
    <w:rsid w:val="00C66BDE"/>
    <w:rsid w:val="00C67651"/>
    <w:rsid w:val="00C7082C"/>
    <w:rsid w:val="00C721A4"/>
    <w:rsid w:val="00C74EA4"/>
    <w:rsid w:val="00C75401"/>
    <w:rsid w:val="00C76007"/>
    <w:rsid w:val="00C7688D"/>
    <w:rsid w:val="00C76996"/>
    <w:rsid w:val="00C77450"/>
    <w:rsid w:val="00C80B14"/>
    <w:rsid w:val="00C81613"/>
    <w:rsid w:val="00C86E1F"/>
    <w:rsid w:val="00C879DD"/>
    <w:rsid w:val="00C87DFB"/>
    <w:rsid w:val="00C90243"/>
    <w:rsid w:val="00C90994"/>
    <w:rsid w:val="00C947E0"/>
    <w:rsid w:val="00C9527D"/>
    <w:rsid w:val="00CA0909"/>
    <w:rsid w:val="00CA1DFD"/>
    <w:rsid w:val="00CA2D74"/>
    <w:rsid w:val="00CA2EEB"/>
    <w:rsid w:val="00CA4C6E"/>
    <w:rsid w:val="00CA4C81"/>
    <w:rsid w:val="00CA5B81"/>
    <w:rsid w:val="00CB0774"/>
    <w:rsid w:val="00CB091A"/>
    <w:rsid w:val="00CB1645"/>
    <w:rsid w:val="00CB2236"/>
    <w:rsid w:val="00CB339F"/>
    <w:rsid w:val="00CB37B0"/>
    <w:rsid w:val="00CB3C49"/>
    <w:rsid w:val="00CB5A62"/>
    <w:rsid w:val="00CB65D5"/>
    <w:rsid w:val="00CC29C1"/>
    <w:rsid w:val="00CC36BC"/>
    <w:rsid w:val="00CC3889"/>
    <w:rsid w:val="00CC530F"/>
    <w:rsid w:val="00CC6269"/>
    <w:rsid w:val="00CC6E54"/>
    <w:rsid w:val="00CD0B70"/>
    <w:rsid w:val="00CD0C58"/>
    <w:rsid w:val="00CD307D"/>
    <w:rsid w:val="00CD3A47"/>
    <w:rsid w:val="00CD4247"/>
    <w:rsid w:val="00CD43E9"/>
    <w:rsid w:val="00CD492D"/>
    <w:rsid w:val="00CD570A"/>
    <w:rsid w:val="00CD5ECE"/>
    <w:rsid w:val="00CE0592"/>
    <w:rsid w:val="00CE05C3"/>
    <w:rsid w:val="00CE0FD5"/>
    <w:rsid w:val="00CE145B"/>
    <w:rsid w:val="00CE1D95"/>
    <w:rsid w:val="00CE1ED1"/>
    <w:rsid w:val="00CE1FA7"/>
    <w:rsid w:val="00CE2E30"/>
    <w:rsid w:val="00CE3425"/>
    <w:rsid w:val="00CE3A8A"/>
    <w:rsid w:val="00CE6277"/>
    <w:rsid w:val="00CE76B0"/>
    <w:rsid w:val="00CE7C87"/>
    <w:rsid w:val="00CF0702"/>
    <w:rsid w:val="00CF26F8"/>
    <w:rsid w:val="00CF3E8F"/>
    <w:rsid w:val="00CF4658"/>
    <w:rsid w:val="00CF5B37"/>
    <w:rsid w:val="00D0044B"/>
    <w:rsid w:val="00D00AC5"/>
    <w:rsid w:val="00D00F93"/>
    <w:rsid w:val="00D02234"/>
    <w:rsid w:val="00D0274C"/>
    <w:rsid w:val="00D03B52"/>
    <w:rsid w:val="00D0494D"/>
    <w:rsid w:val="00D0505D"/>
    <w:rsid w:val="00D060F8"/>
    <w:rsid w:val="00D06163"/>
    <w:rsid w:val="00D067DD"/>
    <w:rsid w:val="00D13573"/>
    <w:rsid w:val="00D13AF2"/>
    <w:rsid w:val="00D152D6"/>
    <w:rsid w:val="00D173EC"/>
    <w:rsid w:val="00D1781F"/>
    <w:rsid w:val="00D17D44"/>
    <w:rsid w:val="00D17F93"/>
    <w:rsid w:val="00D207C6"/>
    <w:rsid w:val="00D22235"/>
    <w:rsid w:val="00D23599"/>
    <w:rsid w:val="00D258FC"/>
    <w:rsid w:val="00D27119"/>
    <w:rsid w:val="00D273D6"/>
    <w:rsid w:val="00D27870"/>
    <w:rsid w:val="00D3022E"/>
    <w:rsid w:val="00D30A76"/>
    <w:rsid w:val="00D32591"/>
    <w:rsid w:val="00D33E3B"/>
    <w:rsid w:val="00D340FE"/>
    <w:rsid w:val="00D34FAD"/>
    <w:rsid w:val="00D35888"/>
    <w:rsid w:val="00D35EC9"/>
    <w:rsid w:val="00D36701"/>
    <w:rsid w:val="00D36C5E"/>
    <w:rsid w:val="00D40BDA"/>
    <w:rsid w:val="00D41E2C"/>
    <w:rsid w:val="00D4237A"/>
    <w:rsid w:val="00D43092"/>
    <w:rsid w:val="00D43EBA"/>
    <w:rsid w:val="00D4403E"/>
    <w:rsid w:val="00D4405E"/>
    <w:rsid w:val="00D442F9"/>
    <w:rsid w:val="00D44928"/>
    <w:rsid w:val="00D4546B"/>
    <w:rsid w:val="00D459CA"/>
    <w:rsid w:val="00D468C3"/>
    <w:rsid w:val="00D46AF1"/>
    <w:rsid w:val="00D46D86"/>
    <w:rsid w:val="00D473FE"/>
    <w:rsid w:val="00D50A26"/>
    <w:rsid w:val="00D5289E"/>
    <w:rsid w:val="00D53B93"/>
    <w:rsid w:val="00D53BB5"/>
    <w:rsid w:val="00D5405C"/>
    <w:rsid w:val="00D54A25"/>
    <w:rsid w:val="00D54C3A"/>
    <w:rsid w:val="00D55636"/>
    <w:rsid w:val="00D572A1"/>
    <w:rsid w:val="00D57342"/>
    <w:rsid w:val="00D60C81"/>
    <w:rsid w:val="00D622B0"/>
    <w:rsid w:val="00D6246B"/>
    <w:rsid w:val="00D62C13"/>
    <w:rsid w:val="00D6488D"/>
    <w:rsid w:val="00D656F4"/>
    <w:rsid w:val="00D6623A"/>
    <w:rsid w:val="00D665CF"/>
    <w:rsid w:val="00D66F03"/>
    <w:rsid w:val="00D71693"/>
    <w:rsid w:val="00D72D6E"/>
    <w:rsid w:val="00D730B2"/>
    <w:rsid w:val="00D73111"/>
    <w:rsid w:val="00D733E7"/>
    <w:rsid w:val="00D747E1"/>
    <w:rsid w:val="00D7488E"/>
    <w:rsid w:val="00D75B51"/>
    <w:rsid w:val="00D75D37"/>
    <w:rsid w:val="00D7691C"/>
    <w:rsid w:val="00D8210B"/>
    <w:rsid w:val="00D827F0"/>
    <w:rsid w:val="00D83D08"/>
    <w:rsid w:val="00D843AD"/>
    <w:rsid w:val="00D8578F"/>
    <w:rsid w:val="00D91E41"/>
    <w:rsid w:val="00D92234"/>
    <w:rsid w:val="00D92936"/>
    <w:rsid w:val="00D93EEA"/>
    <w:rsid w:val="00D94860"/>
    <w:rsid w:val="00D970FF"/>
    <w:rsid w:val="00D97989"/>
    <w:rsid w:val="00DA0986"/>
    <w:rsid w:val="00DA0B42"/>
    <w:rsid w:val="00DA1567"/>
    <w:rsid w:val="00DA2585"/>
    <w:rsid w:val="00DA28B7"/>
    <w:rsid w:val="00DA4911"/>
    <w:rsid w:val="00DA571D"/>
    <w:rsid w:val="00DA57EA"/>
    <w:rsid w:val="00DA590A"/>
    <w:rsid w:val="00DA63EF"/>
    <w:rsid w:val="00DA6E05"/>
    <w:rsid w:val="00DA71E6"/>
    <w:rsid w:val="00DA7B0A"/>
    <w:rsid w:val="00DB082B"/>
    <w:rsid w:val="00DB1461"/>
    <w:rsid w:val="00DB1804"/>
    <w:rsid w:val="00DB2B7D"/>
    <w:rsid w:val="00DB3CFF"/>
    <w:rsid w:val="00DB6225"/>
    <w:rsid w:val="00DB6C24"/>
    <w:rsid w:val="00DC12C7"/>
    <w:rsid w:val="00DC1907"/>
    <w:rsid w:val="00DC2A49"/>
    <w:rsid w:val="00DC34D0"/>
    <w:rsid w:val="00DC3D70"/>
    <w:rsid w:val="00DC526D"/>
    <w:rsid w:val="00DC7AF9"/>
    <w:rsid w:val="00DD0335"/>
    <w:rsid w:val="00DD0D67"/>
    <w:rsid w:val="00DD1B19"/>
    <w:rsid w:val="00DD364B"/>
    <w:rsid w:val="00DD45B5"/>
    <w:rsid w:val="00DD5809"/>
    <w:rsid w:val="00DD5A5B"/>
    <w:rsid w:val="00DD6F79"/>
    <w:rsid w:val="00DD7520"/>
    <w:rsid w:val="00DE0F8D"/>
    <w:rsid w:val="00DE2403"/>
    <w:rsid w:val="00DE4369"/>
    <w:rsid w:val="00DE5C66"/>
    <w:rsid w:val="00DE5E9E"/>
    <w:rsid w:val="00DE703C"/>
    <w:rsid w:val="00DE7492"/>
    <w:rsid w:val="00DE7E8C"/>
    <w:rsid w:val="00DF084A"/>
    <w:rsid w:val="00DF086F"/>
    <w:rsid w:val="00DF22F9"/>
    <w:rsid w:val="00DF3E74"/>
    <w:rsid w:val="00DF4CA2"/>
    <w:rsid w:val="00DF5207"/>
    <w:rsid w:val="00DF5BA1"/>
    <w:rsid w:val="00DF6EBC"/>
    <w:rsid w:val="00DF7D87"/>
    <w:rsid w:val="00E01A87"/>
    <w:rsid w:val="00E02280"/>
    <w:rsid w:val="00E0287C"/>
    <w:rsid w:val="00E042AA"/>
    <w:rsid w:val="00E04A0A"/>
    <w:rsid w:val="00E04F7F"/>
    <w:rsid w:val="00E05AC5"/>
    <w:rsid w:val="00E07A51"/>
    <w:rsid w:val="00E109EC"/>
    <w:rsid w:val="00E10B4C"/>
    <w:rsid w:val="00E12D85"/>
    <w:rsid w:val="00E13EA6"/>
    <w:rsid w:val="00E148E7"/>
    <w:rsid w:val="00E162B1"/>
    <w:rsid w:val="00E17CFE"/>
    <w:rsid w:val="00E201F2"/>
    <w:rsid w:val="00E202C9"/>
    <w:rsid w:val="00E205EB"/>
    <w:rsid w:val="00E20AFF"/>
    <w:rsid w:val="00E21D2A"/>
    <w:rsid w:val="00E21F3A"/>
    <w:rsid w:val="00E223AC"/>
    <w:rsid w:val="00E23AE9"/>
    <w:rsid w:val="00E23F4F"/>
    <w:rsid w:val="00E2420C"/>
    <w:rsid w:val="00E24884"/>
    <w:rsid w:val="00E24E61"/>
    <w:rsid w:val="00E25614"/>
    <w:rsid w:val="00E27170"/>
    <w:rsid w:val="00E31589"/>
    <w:rsid w:val="00E3182F"/>
    <w:rsid w:val="00E34868"/>
    <w:rsid w:val="00E3568C"/>
    <w:rsid w:val="00E35FA7"/>
    <w:rsid w:val="00E3600C"/>
    <w:rsid w:val="00E36AEA"/>
    <w:rsid w:val="00E36E0C"/>
    <w:rsid w:val="00E36EE7"/>
    <w:rsid w:val="00E37331"/>
    <w:rsid w:val="00E37BED"/>
    <w:rsid w:val="00E37F9B"/>
    <w:rsid w:val="00E40320"/>
    <w:rsid w:val="00E409F1"/>
    <w:rsid w:val="00E41DC0"/>
    <w:rsid w:val="00E42316"/>
    <w:rsid w:val="00E42C3E"/>
    <w:rsid w:val="00E443C0"/>
    <w:rsid w:val="00E466EB"/>
    <w:rsid w:val="00E469E1"/>
    <w:rsid w:val="00E47F45"/>
    <w:rsid w:val="00E50A8D"/>
    <w:rsid w:val="00E51508"/>
    <w:rsid w:val="00E5250C"/>
    <w:rsid w:val="00E52651"/>
    <w:rsid w:val="00E54342"/>
    <w:rsid w:val="00E5503F"/>
    <w:rsid w:val="00E56AAD"/>
    <w:rsid w:val="00E57AD6"/>
    <w:rsid w:val="00E57C79"/>
    <w:rsid w:val="00E600C2"/>
    <w:rsid w:val="00E61001"/>
    <w:rsid w:val="00E631B7"/>
    <w:rsid w:val="00E64D41"/>
    <w:rsid w:val="00E652D7"/>
    <w:rsid w:val="00E65980"/>
    <w:rsid w:val="00E65D26"/>
    <w:rsid w:val="00E661B1"/>
    <w:rsid w:val="00E672F9"/>
    <w:rsid w:val="00E67749"/>
    <w:rsid w:val="00E67B9A"/>
    <w:rsid w:val="00E706D0"/>
    <w:rsid w:val="00E70DCD"/>
    <w:rsid w:val="00E719A4"/>
    <w:rsid w:val="00E73FE8"/>
    <w:rsid w:val="00E750BB"/>
    <w:rsid w:val="00E752BA"/>
    <w:rsid w:val="00E7569A"/>
    <w:rsid w:val="00E75CC3"/>
    <w:rsid w:val="00E77289"/>
    <w:rsid w:val="00E77897"/>
    <w:rsid w:val="00E77C30"/>
    <w:rsid w:val="00E803C7"/>
    <w:rsid w:val="00E80D19"/>
    <w:rsid w:val="00E81911"/>
    <w:rsid w:val="00E822A8"/>
    <w:rsid w:val="00E84E87"/>
    <w:rsid w:val="00E85469"/>
    <w:rsid w:val="00E85A2B"/>
    <w:rsid w:val="00E9013B"/>
    <w:rsid w:val="00E905FF"/>
    <w:rsid w:val="00E909CF"/>
    <w:rsid w:val="00E90DB2"/>
    <w:rsid w:val="00E91167"/>
    <w:rsid w:val="00E91873"/>
    <w:rsid w:val="00E91C32"/>
    <w:rsid w:val="00E93BFC"/>
    <w:rsid w:val="00E94625"/>
    <w:rsid w:val="00E962A1"/>
    <w:rsid w:val="00E97458"/>
    <w:rsid w:val="00E97ECD"/>
    <w:rsid w:val="00E9CF76"/>
    <w:rsid w:val="00EA174D"/>
    <w:rsid w:val="00EA1ED7"/>
    <w:rsid w:val="00EA1F5B"/>
    <w:rsid w:val="00EA25AB"/>
    <w:rsid w:val="00EA2819"/>
    <w:rsid w:val="00EA4CD3"/>
    <w:rsid w:val="00EA67FE"/>
    <w:rsid w:val="00EA6D92"/>
    <w:rsid w:val="00EA78CE"/>
    <w:rsid w:val="00EB0A0C"/>
    <w:rsid w:val="00EB0DE4"/>
    <w:rsid w:val="00EB12BD"/>
    <w:rsid w:val="00EB1545"/>
    <w:rsid w:val="00EB2C18"/>
    <w:rsid w:val="00EB3451"/>
    <w:rsid w:val="00EB3D1D"/>
    <w:rsid w:val="00EB459C"/>
    <w:rsid w:val="00EB4D72"/>
    <w:rsid w:val="00EB4F8B"/>
    <w:rsid w:val="00EB512A"/>
    <w:rsid w:val="00EB5218"/>
    <w:rsid w:val="00EC1261"/>
    <w:rsid w:val="00EC12DF"/>
    <w:rsid w:val="00EC1A87"/>
    <w:rsid w:val="00EC23D2"/>
    <w:rsid w:val="00EC52A4"/>
    <w:rsid w:val="00EC5450"/>
    <w:rsid w:val="00EC72D5"/>
    <w:rsid w:val="00EC7DEB"/>
    <w:rsid w:val="00ED1B22"/>
    <w:rsid w:val="00ED1E6E"/>
    <w:rsid w:val="00ED2251"/>
    <w:rsid w:val="00ED2AD1"/>
    <w:rsid w:val="00ED334C"/>
    <w:rsid w:val="00ED4BD6"/>
    <w:rsid w:val="00ED68EF"/>
    <w:rsid w:val="00EE0215"/>
    <w:rsid w:val="00EE0D13"/>
    <w:rsid w:val="00EE4727"/>
    <w:rsid w:val="00EE4A5D"/>
    <w:rsid w:val="00EE51AE"/>
    <w:rsid w:val="00EE5BC3"/>
    <w:rsid w:val="00EE5D41"/>
    <w:rsid w:val="00EE6120"/>
    <w:rsid w:val="00EE7C59"/>
    <w:rsid w:val="00EF0279"/>
    <w:rsid w:val="00EF0FA1"/>
    <w:rsid w:val="00EF1AF2"/>
    <w:rsid w:val="00EF3309"/>
    <w:rsid w:val="00EF40C8"/>
    <w:rsid w:val="00EF480F"/>
    <w:rsid w:val="00EF4CFC"/>
    <w:rsid w:val="00EF4DA0"/>
    <w:rsid w:val="00EF5DFF"/>
    <w:rsid w:val="00F0137A"/>
    <w:rsid w:val="00F02BCD"/>
    <w:rsid w:val="00F02F80"/>
    <w:rsid w:val="00F05644"/>
    <w:rsid w:val="00F0594E"/>
    <w:rsid w:val="00F05B18"/>
    <w:rsid w:val="00F06BF9"/>
    <w:rsid w:val="00F06C41"/>
    <w:rsid w:val="00F1074A"/>
    <w:rsid w:val="00F1082E"/>
    <w:rsid w:val="00F11573"/>
    <w:rsid w:val="00F11ED9"/>
    <w:rsid w:val="00F12243"/>
    <w:rsid w:val="00F122C0"/>
    <w:rsid w:val="00F12731"/>
    <w:rsid w:val="00F1472C"/>
    <w:rsid w:val="00F14A0C"/>
    <w:rsid w:val="00F15771"/>
    <w:rsid w:val="00F175BE"/>
    <w:rsid w:val="00F213F0"/>
    <w:rsid w:val="00F21CD6"/>
    <w:rsid w:val="00F2249A"/>
    <w:rsid w:val="00F23BC1"/>
    <w:rsid w:val="00F25502"/>
    <w:rsid w:val="00F25941"/>
    <w:rsid w:val="00F25A5A"/>
    <w:rsid w:val="00F2616A"/>
    <w:rsid w:val="00F261FE"/>
    <w:rsid w:val="00F264E6"/>
    <w:rsid w:val="00F270A6"/>
    <w:rsid w:val="00F300BF"/>
    <w:rsid w:val="00F308D3"/>
    <w:rsid w:val="00F31225"/>
    <w:rsid w:val="00F31950"/>
    <w:rsid w:val="00F31F74"/>
    <w:rsid w:val="00F32CC8"/>
    <w:rsid w:val="00F32D09"/>
    <w:rsid w:val="00F37332"/>
    <w:rsid w:val="00F40FC8"/>
    <w:rsid w:val="00F41A56"/>
    <w:rsid w:val="00F42377"/>
    <w:rsid w:val="00F44365"/>
    <w:rsid w:val="00F468FE"/>
    <w:rsid w:val="00F46AD3"/>
    <w:rsid w:val="00F46BC7"/>
    <w:rsid w:val="00F46DD7"/>
    <w:rsid w:val="00F473E8"/>
    <w:rsid w:val="00F50A1E"/>
    <w:rsid w:val="00F52748"/>
    <w:rsid w:val="00F54867"/>
    <w:rsid w:val="00F55C7A"/>
    <w:rsid w:val="00F574F3"/>
    <w:rsid w:val="00F57E66"/>
    <w:rsid w:val="00F60AA4"/>
    <w:rsid w:val="00F61D8F"/>
    <w:rsid w:val="00F622E5"/>
    <w:rsid w:val="00F625AE"/>
    <w:rsid w:val="00F63383"/>
    <w:rsid w:val="00F63430"/>
    <w:rsid w:val="00F636AB"/>
    <w:rsid w:val="00F66E7D"/>
    <w:rsid w:val="00F67F15"/>
    <w:rsid w:val="00F714EB"/>
    <w:rsid w:val="00F71B44"/>
    <w:rsid w:val="00F741A9"/>
    <w:rsid w:val="00F754F8"/>
    <w:rsid w:val="00F7661C"/>
    <w:rsid w:val="00F7668F"/>
    <w:rsid w:val="00F76C07"/>
    <w:rsid w:val="00F77055"/>
    <w:rsid w:val="00F77B73"/>
    <w:rsid w:val="00F8068E"/>
    <w:rsid w:val="00F80C8E"/>
    <w:rsid w:val="00F80CE0"/>
    <w:rsid w:val="00F80FEB"/>
    <w:rsid w:val="00F83A23"/>
    <w:rsid w:val="00F83BBB"/>
    <w:rsid w:val="00F8415B"/>
    <w:rsid w:val="00F85ACF"/>
    <w:rsid w:val="00F85C89"/>
    <w:rsid w:val="00F85EB5"/>
    <w:rsid w:val="00F86660"/>
    <w:rsid w:val="00F87E72"/>
    <w:rsid w:val="00F903C8"/>
    <w:rsid w:val="00F92575"/>
    <w:rsid w:val="00F926F4"/>
    <w:rsid w:val="00F92C06"/>
    <w:rsid w:val="00F95166"/>
    <w:rsid w:val="00F95DAA"/>
    <w:rsid w:val="00F96147"/>
    <w:rsid w:val="00F975A0"/>
    <w:rsid w:val="00FA10F6"/>
    <w:rsid w:val="00FA11DB"/>
    <w:rsid w:val="00FA1B75"/>
    <w:rsid w:val="00FA230E"/>
    <w:rsid w:val="00FA50D4"/>
    <w:rsid w:val="00FA533C"/>
    <w:rsid w:val="00FA57CD"/>
    <w:rsid w:val="00FA6BF0"/>
    <w:rsid w:val="00FB0CDF"/>
    <w:rsid w:val="00FB1235"/>
    <w:rsid w:val="00FB27E6"/>
    <w:rsid w:val="00FB4D11"/>
    <w:rsid w:val="00FB632A"/>
    <w:rsid w:val="00FC0709"/>
    <w:rsid w:val="00FC1710"/>
    <w:rsid w:val="00FC1F88"/>
    <w:rsid w:val="00FC2E27"/>
    <w:rsid w:val="00FC570F"/>
    <w:rsid w:val="00FC6937"/>
    <w:rsid w:val="00FC71C8"/>
    <w:rsid w:val="00FC7600"/>
    <w:rsid w:val="00FD0BCD"/>
    <w:rsid w:val="00FD2B68"/>
    <w:rsid w:val="00FD2D45"/>
    <w:rsid w:val="00FD2E35"/>
    <w:rsid w:val="00FD3772"/>
    <w:rsid w:val="00FD3883"/>
    <w:rsid w:val="00FD4454"/>
    <w:rsid w:val="00FD45F0"/>
    <w:rsid w:val="00FD49C2"/>
    <w:rsid w:val="00FD4A16"/>
    <w:rsid w:val="00FD4A9D"/>
    <w:rsid w:val="00FD4C1C"/>
    <w:rsid w:val="00FD4E22"/>
    <w:rsid w:val="00FD7909"/>
    <w:rsid w:val="00FE0BAE"/>
    <w:rsid w:val="00FE13C8"/>
    <w:rsid w:val="00FE279B"/>
    <w:rsid w:val="00FE3371"/>
    <w:rsid w:val="00FE3B01"/>
    <w:rsid w:val="00FE6499"/>
    <w:rsid w:val="00FF1757"/>
    <w:rsid w:val="00FF2714"/>
    <w:rsid w:val="00FF27DE"/>
    <w:rsid w:val="00FF3660"/>
    <w:rsid w:val="00FF5E90"/>
    <w:rsid w:val="00FF7816"/>
    <w:rsid w:val="04F864EA"/>
    <w:rsid w:val="06C060D2"/>
    <w:rsid w:val="08C3C6C6"/>
    <w:rsid w:val="091C4DD6"/>
    <w:rsid w:val="0A833A92"/>
    <w:rsid w:val="0AE9D5B9"/>
    <w:rsid w:val="0C781662"/>
    <w:rsid w:val="0CF8D413"/>
    <w:rsid w:val="11424255"/>
    <w:rsid w:val="118B25CB"/>
    <w:rsid w:val="12600AF9"/>
    <w:rsid w:val="16FF057F"/>
    <w:rsid w:val="19726B00"/>
    <w:rsid w:val="1BDD7F06"/>
    <w:rsid w:val="1FA2B906"/>
    <w:rsid w:val="20D49F5F"/>
    <w:rsid w:val="2828EC65"/>
    <w:rsid w:val="2833D68C"/>
    <w:rsid w:val="2E323239"/>
    <w:rsid w:val="30FB7C86"/>
    <w:rsid w:val="3108D38D"/>
    <w:rsid w:val="310DDA4F"/>
    <w:rsid w:val="35FA7467"/>
    <w:rsid w:val="36B72143"/>
    <w:rsid w:val="37DB0065"/>
    <w:rsid w:val="38FD2B1C"/>
    <w:rsid w:val="3B576589"/>
    <w:rsid w:val="3CC60ECF"/>
    <w:rsid w:val="4225B8D6"/>
    <w:rsid w:val="42EDFB84"/>
    <w:rsid w:val="4473E0B4"/>
    <w:rsid w:val="44AF4183"/>
    <w:rsid w:val="4890E8EC"/>
    <w:rsid w:val="515F3372"/>
    <w:rsid w:val="5264FB85"/>
    <w:rsid w:val="53E89FA8"/>
    <w:rsid w:val="55C7D361"/>
    <w:rsid w:val="55EAAAC5"/>
    <w:rsid w:val="5736736F"/>
    <w:rsid w:val="586C7E9D"/>
    <w:rsid w:val="617C61A4"/>
    <w:rsid w:val="617DA969"/>
    <w:rsid w:val="63D9E1B5"/>
    <w:rsid w:val="64C9F1CA"/>
    <w:rsid w:val="64D76F43"/>
    <w:rsid w:val="66A12251"/>
    <w:rsid w:val="6895D051"/>
    <w:rsid w:val="6B55E293"/>
    <w:rsid w:val="70ADC898"/>
    <w:rsid w:val="72862FE9"/>
    <w:rsid w:val="72FBAFAB"/>
    <w:rsid w:val="74B14979"/>
    <w:rsid w:val="7A9AB82A"/>
    <w:rsid w:val="7CDD3E70"/>
    <w:rsid w:val="7D7AA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CB92F"/>
  <w15:docId w15:val="{113C875F-ECA0-4FB4-96A2-7BFA4430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3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1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,Odstavec se seznamem1,Odstavec se seznamem a odrážkou,1 úroveň Odstavec se seznamem"/>
    <w:basedOn w:val="Normln"/>
    <w:link w:val="OdstavecseseznamemChar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qFormat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qFormat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1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qFormat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uiPriority w:val="20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22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1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7"/>
      </w:numPr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1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42"/>
      </w:numPr>
      <w:tabs>
        <w:tab w:val="clear" w:pos="227"/>
        <w:tab w:val="num" w:pos="284"/>
      </w:tabs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qFormat/>
    <w:rsid w:val="00E81911"/>
    <w:pPr>
      <w:numPr>
        <w:ilvl w:val="1"/>
        <w:numId w:val="1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rsid w:val="00640BEC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locked/>
    <w:rsid w:val="00640BEC"/>
    <w:rPr>
      <w:rFonts w:ascii="Times New Roman" w:eastAsia="Times New Roman" w:hAnsi="Times New Roman" w:cs="Times New Roman"/>
      <w:sz w:val="24"/>
    </w:rPr>
  </w:style>
  <w:style w:type="numbering" w:customStyle="1" w:styleId="SchemeBullet">
    <w:name w:val="Scheme Bullet"/>
    <w:rsid w:val="00E2534F"/>
    <w:pPr>
      <w:numPr>
        <w:numId w:val="9"/>
      </w:numPr>
    </w:pPr>
  </w:style>
  <w:style w:type="numbering" w:customStyle="1" w:styleId="numberingtext">
    <w:name w:val="numbering (text)"/>
    <w:rsid w:val="00E2534F"/>
    <w:pPr>
      <w:numPr>
        <w:numId w:val="6"/>
      </w:numPr>
    </w:pPr>
  </w:style>
  <w:style w:type="numbering" w:customStyle="1" w:styleId="SchemeLetter">
    <w:name w:val="Scheme Letter"/>
    <w:rsid w:val="00E2534F"/>
    <w:pPr>
      <w:numPr>
        <w:numId w:val="13"/>
      </w:numPr>
    </w:pPr>
  </w:style>
  <w:style w:type="numbering" w:customStyle="1" w:styleId="CaptionNumbering">
    <w:name w:val="Caption Numbering"/>
    <w:rsid w:val="00E2534F"/>
    <w:pPr>
      <w:numPr>
        <w:numId w:val="14"/>
      </w:numPr>
    </w:pPr>
  </w:style>
  <w:style w:type="numbering" w:customStyle="1" w:styleId="SchemeNumbering">
    <w:name w:val="Scheme Numbering"/>
    <w:rsid w:val="00E2534F"/>
    <w:pPr>
      <w:numPr>
        <w:numId w:val="11"/>
      </w:numPr>
    </w:pPr>
  </w:style>
  <w:style w:type="numbering" w:customStyle="1" w:styleId="ListLetter">
    <w:name w:val="List Letter"/>
    <w:rsid w:val="00E2534F"/>
    <w:pPr>
      <w:numPr>
        <w:numId w:val="12"/>
      </w:numPr>
    </w:pPr>
  </w:style>
  <w:style w:type="numbering" w:customStyle="1" w:styleId="BalloonTextBullet">
    <w:name w:val="Balloon Text Bullet"/>
    <w:rsid w:val="00E2534F"/>
    <w:pPr>
      <w:numPr>
        <w:numId w:val="10"/>
      </w:numPr>
    </w:pPr>
  </w:style>
  <w:style w:type="numbering" w:customStyle="1" w:styleId="Heading-Number-FollowNumber">
    <w:name w:val="Heading - Number - Follow Number"/>
    <w:rsid w:val="00E2534F"/>
    <w:pPr>
      <w:numPr>
        <w:numId w:val="15"/>
      </w:numPr>
    </w:pPr>
  </w:style>
  <w:style w:type="numbering" w:customStyle="1" w:styleId="Headings">
    <w:name w:val="Headings"/>
    <w:rsid w:val="00E2534F"/>
    <w:pPr>
      <w:numPr>
        <w:numId w:val="8"/>
      </w:numPr>
    </w:pPr>
  </w:style>
  <w:style w:type="numbering" w:customStyle="1" w:styleId="Headings-Number">
    <w:name w:val="Headings - Number"/>
    <w:rsid w:val="00E2534F"/>
    <w:pPr>
      <w:numPr>
        <w:numId w:val="7"/>
      </w:numPr>
    </w:pPr>
  </w:style>
  <w:style w:type="numbering" w:customStyle="1" w:styleId="text">
    <w:name w:val="text"/>
    <w:rsid w:val="00E2534F"/>
    <w:pPr>
      <w:numPr>
        <w:numId w:val="5"/>
      </w:numPr>
    </w:pPr>
  </w:style>
  <w:style w:type="paragraph" w:customStyle="1" w:styleId="RLlneksmlouvy">
    <w:name w:val="RL Článek smlouvy"/>
    <w:basedOn w:val="Normln"/>
    <w:next w:val="Normln"/>
    <w:qFormat/>
    <w:rsid w:val="00B85BA3"/>
    <w:pPr>
      <w:keepNext/>
      <w:numPr>
        <w:numId w:val="21"/>
      </w:numPr>
      <w:tabs>
        <w:tab w:val="clear" w:pos="227"/>
        <w:tab w:val="clear" w:pos="454"/>
        <w:tab w:val="clear" w:pos="680"/>
        <w:tab w:val="clear" w:pos="737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B85BA3"/>
    <w:pPr>
      <w:numPr>
        <w:ilvl w:val="1"/>
        <w:numId w:val="2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B85BA3"/>
    <w:rPr>
      <w:rFonts w:ascii="Calibri" w:eastAsia="Times New Roman" w:hAnsi="Calibri" w:cs="Times New Roman"/>
      <w:sz w:val="22"/>
      <w:szCs w:val="24"/>
      <w:lang w:val="x-none" w:eastAsia="x-none"/>
    </w:rPr>
  </w:style>
  <w:style w:type="paragraph" w:customStyle="1" w:styleId="Level1">
    <w:name w:val="Level 1"/>
    <w:basedOn w:val="Normln"/>
    <w:next w:val="Normln"/>
    <w:rsid w:val="009E399B"/>
    <w:pPr>
      <w:keepNext/>
      <w:numPr>
        <w:numId w:val="24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280" w:after="140" w:line="290" w:lineRule="auto"/>
      <w:jc w:val="both"/>
      <w:outlineLvl w:val="0"/>
    </w:pPr>
    <w:rPr>
      <w:rFonts w:ascii="Calibri" w:eastAsia="Times New Roman" w:hAnsi="Calibri"/>
      <w:b/>
      <w:bCs/>
      <w:caps/>
      <w:kern w:val="20"/>
      <w:sz w:val="24"/>
      <w:szCs w:val="32"/>
    </w:rPr>
  </w:style>
  <w:style w:type="paragraph" w:customStyle="1" w:styleId="Level2">
    <w:name w:val="Level 2"/>
    <w:basedOn w:val="Normln"/>
    <w:rsid w:val="009E399B"/>
    <w:pPr>
      <w:numPr>
        <w:ilvl w:val="1"/>
        <w:numId w:val="24"/>
      </w:numPr>
      <w:tabs>
        <w:tab w:val="clear" w:pos="227"/>
        <w:tab w:val="clear" w:pos="454"/>
        <w:tab w:val="clear" w:pos="680"/>
        <w:tab w:val="clear" w:pos="907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color w:val="000000"/>
      <w:kern w:val="20"/>
      <w:szCs w:val="28"/>
    </w:rPr>
  </w:style>
  <w:style w:type="paragraph" w:customStyle="1" w:styleId="Level3">
    <w:name w:val="Level 3"/>
    <w:basedOn w:val="Normln"/>
    <w:rsid w:val="009E399B"/>
    <w:pPr>
      <w:numPr>
        <w:ilvl w:val="2"/>
        <w:numId w:val="24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kern w:val="20"/>
      <w:szCs w:val="28"/>
    </w:rPr>
  </w:style>
  <w:style w:type="paragraph" w:customStyle="1" w:styleId="Level4">
    <w:name w:val="Level 4"/>
    <w:basedOn w:val="Normln"/>
    <w:rsid w:val="009E399B"/>
    <w:pPr>
      <w:numPr>
        <w:ilvl w:val="3"/>
        <w:numId w:val="24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5">
    <w:name w:val="Level 5"/>
    <w:basedOn w:val="Normln"/>
    <w:rsid w:val="009E399B"/>
    <w:pPr>
      <w:numPr>
        <w:ilvl w:val="4"/>
        <w:numId w:val="24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6">
    <w:name w:val="Level 6"/>
    <w:basedOn w:val="Normln"/>
    <w:rsid w:val="009E399B"/>
    <w:pPr>
      <w:numPr>
        <w:ilvl w:val="5"/>
        <w:numId w:val="24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7">
    <w:name w:val="Level 7"/>
    <w:basedOn w:val="Normln"/>
    <w:rsid w:val="009E399B"/>
    <w:pPr>
      <w:numPr>
        <w:ilvl w:val="6"/>
        <w:numId w:val="24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6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8">
    <w:name w:val="Level 8"/>
    <w:basedOn w:val="Normln"/>
    <w:rsid w:val="009E399B"/>
    <w:pPr>
      <w:numPr>
        <w:ilvl w:val="7"/>
        <w:numId w:val="24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7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9">
    <w:name w:val="Level 9"/>
    <w:basedOn w:val="Normln"/>
    <w:rsid w:val="009E399B"/>
    <w:pPr>
      <w:numPr>
        <w:ilvl w:val="8"/>
        <w:numId w:val="24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8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Default">
    <w:name w:val="Default"/>
    <w:rsid w:val="006513C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List Paragraph (Czech Tourism) Char,Odstavec se seznamem1 Char,Odstavec se seznamem a odrážkou Char,1 úroveň Odstavec se seznamem Char"/>
    <w:link w:val="Odstavecseseznamem"/>
    <w:uiPriority w:val="34"/>
    <w:qFormat/>
    <w:locked/>
    <w:rsid w:val="00336ADC"/>
    <w:rPr>
      <w:rFonts w:ascii="Georgia" w:hAnsi="Georgia"/>
      <w:sz w:val="22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4C7EBD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paragraph">
    <w:name w:val="paragraph"/>
    <w:basedOn w:val="Normln"/>
    <w:rsid w:val="00494FD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4FD6"/>
  </w:style>
  <w:style w:type="character" w:customStyle="1" w:styleId="eop">
    <w:name w:val="eop"/>
    <w:basedOn w:val="Standardnpsmoodstavce"/>
    <w:rsid w:val="00494FD6"/>
  </w:style>
  <w:style w:type="character" w:styleId="Nevyeenzmnka">
    <w:name w:val="Unresolved Mention"/>
    <w:basedOn w:val="Standardnpsmoodstavce"/>
    <w:uiPriority w:val="99"/>
    <w:semiHidden/>
    <w:unhideWhenUsed/>
    <w:rsid w:val="00AA4B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0EB1"/>
    <w:rPr>
      <w:rFonts w:ascii="Georgia" w:hAnsi="Georgia"/>
      <w:sz w:val="22"/>
      <w:lang w:eastAsia="en-US"/>
    </w:rPr>
  </w:style>
  <w:style w:type="character" w:customStyle="1" w:styleId="nowrap">
    <w:name w:val="nowrap"/>
    <w:basedOn w:val="Standardnpsmoodstavce"/>
    <w:rsid w:val="00D02234"/>
  </w:style>
  <w:style w:type="character" w:customStyle="1" w:styleId="ListLabel56">
    <w:name w:val="ListLabel 56"/>
    <w:qFormat/>
    <w:rsid w:val="00813003"/>
    <w:rPr>
      <w:rFonts w:cs="Arial"/>
      <w:b w:val="0"/>
    </w:rPr>
  </w:style>
  <w:style w:type="paragraph" w:customStyle="1" w:styleId="pf0">
    <w:name w:val="pf0"/>
    <w:basedOn w:val="Normln"/>
    <w:rsid w:val="00385A2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385A26"/>
    <w:rPr>
      <w:rFonts w:ascii="Segoe UI" w:hAnsi="Segoe UI" w:cs="Segoe UI" w:hint="default"/>
      <w:sz w:val="18"/>
      <w:szCs w:val="18"/>
    </w:rPr>
  </w:style>
  <w:style w:type="paragraph" w:customStyle="1" w:styleId="Text0">
    <w:name w:val="Text"/>
    <w:basedOn w:val="Normln"/>
    <w:qFormat/>
    <w:rsid w:val="0020622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auto"/>
      <w:ind w:left="170"/>
    </w:pPr>
    <w:rPr>
      <w:rFonts w:ascii="Arial" w:eastAsia="Times New Roman" w:hAnsi="Arial" w:cs="Times New Roman"/>
      <w:color w:val="00000A"/>
      <w:lang w:eastAsia="cs-CZ"/>
    </w:rPr>
  </w:style>
  <w:style w:type="numbering" w:customStyle="1" w:styleId="Styl1">
    <w:name w:val="Styl1"/>
    <w:uiPriority w:val="99"/>
    <w:rsid w:val="00B552A7"/>
    <w:pPr>
      <w:numPr>
        <w:numId w:val="45"/>
      </w:numPr>
    </w:pPr>
  </w:style>
  <w:style w:type="character" w:customStyle="1" w:styleId="TextkomenteChar2">
    <w:name w:val="Text komentáře Char2"/>
    <w:uiPriority w:val="99"/>
    <w:rsid w:val="009F46DF"/>
    <w:rPr>
      <w:rFonts w:ascii="Georgia" w:eastAsia="Calibri" w:hAnsi="Georgia" w:cs="Georgia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6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2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80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4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7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8" ma:contentTypeDescription="Vytvoří nový dokument" ma:contentTypeScope="" ma:versionID="1a9b4ac8b3a62bb3c1ab3cc8a9340383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cd6bd7be5b8d6319f50f529f674cdeb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5AC60-13F5-440A-9283-0FF852052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20365-0862-4E7A-BCA9-259E7DB76D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BF484-D505-4ECF-B6D5-F0309BEAC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6689F-4726-4C8C-9103-E405A7435E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3930</Words>
  <Characters>23634</Characters>
  <Application>Microsoft Office Word</Application>
  <DocSecurity>0</DocSecurity>
  <Lines>196</Lines>
  <Paragraphs>55</Paragraphs>
  <ScaleCrop>false</ScaleCrop>
  <Company>ATC</Company>
  <LinksUpToDate>false</LinksUpToDate>
  <CharactersWithSpaces>27509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Vykysalá Nikola</dc:creator>
  <cp:keywords/>
  <cp:lastModifiedBy>Krušberská Eliška</cp:lastModifiedBy>
  <cp:revision>13</cp:revision>
  <cp:lastPrinted>2022-05-26T10:24:00Z</cp:lastPrinted>
  <dcterms:created xsi:type="dcterms:W3CDTF">2025-07-17T07:59:00Z</dcterms:created>
  <dcterms:modified xsi:type="dcterms:W3CDTF">2025-08-22T07:48:00Z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</Properties>
</file>