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62" w:rsidRDefault="00227F62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F62" w:rsidRDefault="000C5D7F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27F62" w:rsidRDefault="000C5D7F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27F62" w:rsidRDefault="000C5D7F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7F62" w:rsidRDefault="000C5D7F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27F62" w:rsidRDefault="000C5D7F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27F62" w:rsidRDefault="000C5D7F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227F62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188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K+B elektrotechnik spol. s 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tabs>
          <w:tab w:val="left" w:pos="1447"/>
        </w:tabs>
        <w:spacing w:before="233" w:line="226" w:lineRule="exact"/>
        <w:ind w:left="835" w:right="240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Domažlick</w:t>
      </w:r>
      <w:r>
        <w:rPr>
          <w:rFonts w:ascii="Arial Narrow" w:hAnsi="Arial Narrow" w:cs="Arial Narrow"/>
          <w:color w:val="000000"/>
          <w:spacing w:val="1"/>
          <w:sz w:val="16"/>
          <w:szCs w:val="16"/>
          <w:lang w:val="cs-CZ"/>
        </w:rPr>
        <w:t xml:space="preserve">á 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172a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318 00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F62" w:rsidRDefault="000C5D7F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OB25117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227F62" w:rsidRDefault="000C5D7F">
      <w:pPr>
        <w:tabs>
          <w:tab w:val="left" w:pos="6589"/>
        </w:tabs>
        <w:spacing w:before="218" w:line="315" w:lineRule="exact"/>
        <w:ind w:left="710" w:right="314" w:firstLine="58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lang w:val="cs-CZ"/>
        </w:rPr>
        <w:t>KAPPENBERGER + BRAUN, Elektro-Technik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>. dopravy</w:t>
      </w:r>
      <w:r>
        <w:rPr>
          <w:rFonts w:ascii="Arial Narrow" w:hAnsi="Arial Narrow" w:cs="Arial Narrow"/>
          <w:color w:val="000000"/>
          <w:sz w:val="18"/>
          <w:szCs w:val="18"/>
          <w:vertAlign w:val="subscript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lang w:val="cs-CZ"/>
        </w:rPr>
        <w:t>spol. s r.o.</w:t>
      </w:r>
      <w:r>
        <w:rPr>
          <w:rFonts w:ascii="Times New Roman" w:hAnsi="Times New Roman" w:cs="Times New Roman"/>
        </w:rPr>
        <w:t xml:space="preserve"> </w:t>
      </w:r>
    </w:p>
    <w:p w:rsidR="00227F62" w:rsidRDefault="000C5D7F">
      <w:pPr>
        <w:tabs>
          <w:tab w:val="left" w:pos="1668"/>
          <w:tab w:val="left" w:pos="6588"/>
        </w:tabs>
        <w:spacing w:before="18" w:line="206" w:lineRule="exact"/>
        <w:ind w:left="1668" w:right="314" w:hanging="9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Domažlická 1141/172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tabs>
          <w:tab w:val="left" w:pos="7229"/>
        </w:tabs>
        <w:spacing w:before="20"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31800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18.08.2025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18.08.2025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31.10.2025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CZ16736907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227F62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výměnu ústředny EPS v objektu ZČM, Tylova 22 dle Vaší CN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18.8.2025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227F6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227F62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0C5D7F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77D53" id="Freeform 103" o:spid="_x0000_s1026" style="position:absolute;margin-left:2.8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AC877" id="Freeform 104" o:spid="_x0000_s1026" style="position:absolute;margin-left:54.45pt;margin-top:5.95pt;width:48.2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3F721" id="Freeform 105" o:spid="_x0000_s1026" style="position:absolute;margin-left:105.15pt;margin-top:5.95pt;width:22.7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AE0D0" id="Freeform 106" o:spid="_x0000_s1026" style="position:absolute;margin-left:132.1pt;margin-top:5.95pt;width:65.2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F9439" id="Freeform 107" o:spid="_x0000_s1026" style="position:absolute;margin-left:198.45pt;margin-top:5.95pt;width:36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5AE4F" id="Freeform 108" o:spid="_x0000_s1026" style="position:absolute;margin-left:237.25pt;margin-top:5.95pt;width:56.7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27F62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0C5D7F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0C5D7F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F62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227F62" w:rsidRDefault="00227F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227F62" w:rsidRDefault="000C5D7F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128 170,0000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26 915,70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155 085,70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227F6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9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227F6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227F6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227F62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227F62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62" w:rsidRDefault="000C5D7F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0C5D7F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128 170,00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128 170,00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0C5D7F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26 915,70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26 915,70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0C5D7F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155 085,70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27F62" w:rsidRDefault="000C5D7F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155 085,70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0C5D7F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62" w:rsidRDefault="000C5D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27F62" w:rsidRDefault="000C5D7F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155 085,70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62" w:rsidRDefault="000C5D7F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227F62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27F62" w:rsidRDefault="000C5D7F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155 085,70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62" w:rsidRDefault="000C5D7F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7F62" w:rsidRDefault="000C5D7F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227F62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227F62" w:rsidRDefault="00227F62"/>
    <w:sectPr w:rsidR="00227F62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62"/>
    <w:rsid w:val="000C5D7F"/>
    <w:rsid w:val="0022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8668A-FFBD-4D61-A8F5-CE04BE75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2025-08-19T09:46:00Z</dcterms:created>
  <dcterms:modified xsi:type="dcterms:W3CDTF">2025-08-19T09:47:00Z</dcterms:modified>
</cp:coreProperties>
</file>