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1697" w14:textId="34D12F27" w:rsidR="006518E7" w:rsidRPr="006518E7" w:rsidRDefault="006518E7" w:rsidP="006518E7">
      <w:pPr>
        <w:rPr>
          <w:lang w:eastAsia="ar-SA"/>
        </w:rPr>
      </w:pPr>
    </w:p>
    <w:p w14:paraId="1F109B46" w14:textId="2A82C189" w:rsidR="00D251D7" w:rsidRPr="005E0C36" w:rsidRDefault="00503C96" w:rsidP="00D251D7">
      <w:pPr>
        <w:pStyle w:val="Nadpis1"/>
        <w:suppressAutoHyphens/>
        <w:spacing w:line="276" w:lineRule="auto"/>
        <w:ind w:left="714" w:hanging="288"/>
        <w:rPr>
          <w:rFonts w:asciiTheme="minorHAnsi" w:hAnsiTheme="minorHAnsi" w:cstheme="minorHAnsi"/>
          <w:snapToGrid/>
          <w:color w:val="000000" w:themeColor="text1"/>
          <w:szCs w:val="28"/>
          <w:lang w:eastAsia="ar-SA"/>
        </w:rPr>
      </w:pPr>
      <w:r>
        <w:rPr>
          <w:rFonts w:asciiTheme="minorHAnsi" w:hAnsiTheme="minorHAnsi" w:cstheme="minorHAnsi"/>
          <w:snapToGrid/>
          <w:color w:val="000000" w:themeColor="text1"/>
          <w:szCs w:val="28"/>
          <w:lang w:eastAsia="ar-SA"/>
        </w:rPr>
        <w:t xml:space="preserve">Kupní smlouva na dodávku fotografického vybavení a </w:t>
      </w:r>
      <w:r w:rsidR="00BB5C0E">
        <w:rPr>
          <w:rFonts w:asciiTheme="minorHAnsi" w:hAnsiTheme="minorHAnsi" w:cstheme="minorHAnsi"/>
          <w:snapToGrid/>
          <w:color w:val="000000" w:themeColor="text1"/>
          <w:szCs w:val="28"/>
          <w:lang w:eastAsia="ar-SA"/>
        </w:rPr>
        <w:t>IT vyb</w:t>
      </w:r>
      <w:r w:rsidR="00343386">
        <w:rPr>
          <w:rFonts w:asciiTheme="minorHAnsi" w:hAnsiTheme="minorHAnsi" w:cstheme="minorHAnsi"/>
          <w:snapToGrid/>
          <w:color w:val="000000" w:themeColor="text1"/>
          <w:szCs w:val="28"/>
          <w:lang w:eastAsia="ar-SA"/>
        </w:rPr>
        <w:t>a</w:t>
      </w:r>
      <w:r w:rsidR="00BB5C0E">
        <w:rPr>
          <w:rFonts w:asciiTheme="minorHAnsi" w:hAnsiTheme="minorHAnsi" w:cstheme="minorHAnsi"/>
          <w:snapToGrid/>
          <w:color w:val="000000" w:themeColor="text1"/>
          <w:szCs w:val="28"/>
          <w:lang w:eastAsia="ar-SA"/>
        </w:rPr>
        <w:t>vení</w:t>
      </w:r>
      <w:r w:rsidR="000A58E9">
        <w:rPr>
          <w:rFonts w:asciiTheme="minorHAnsi" w:hAnsiTheme="minorHAnsi" w:cstheme="minorHAnsi"/>
          <w:snapToGrid/>
          <w:color w:val="000000" w:themeColor="text1"/>
          <w:szCs w:val="28"/>
          <w:lang w:eastAsia="ar-SA"/>
        </w:rPr>
        <w:t xml:space="preserve"> pro zpracování a uchování fotografií</w:t>
      </w:r>
    </w:p>
    <w:p w14:paraId="321A5797" w14:textId="77777777" w:rsidR="00D251D7" w:rsidRPr="005E0C36" w:rsidRDefault="00D251D7" w:rsidP="005773FC">
      <w:pPr>
        <w:pStyle w:val="Nadpis1"/>
        <w:suppressAutoHyphens/>
        <w:spacing w:line="276" w:lineRule="auto"/>
        <w:ind w:left="714" w:hanging="288"/>
        <w:rPr>
          <w:rFonts w:asciiTheme="minorHAnsi" w:hAnsiTheme="minorHAnsi" w:cstheme="minorHAnsi"/>
          <w:snapToGrid/>
          <w:color w:val="000000" w:themeColor="text1"/>
          <w:szCs w:val="28"/>
          <w:lang w:eastAsia="ar-SA"/>
        </w:rPr>
      </w:pPr>
    </w:p>
    <w:p w14:paraId="0B1E84A7" w14:textId="77777777" w:rsidR="000847F9" w:rsidRPr="005E0C36" w:rsidRDefault="000847F9" w:rsidP="000B783D">
      <w:pPr>
        <w:pStyle w:val="Nadpis1"/>
        <w:numPr>
          <w:ilvl w:val="0"/>
          <w:numId w:val="8"/>
        </w:numPr>
        <w:suppressAutoHyphens/>
        <w:spacing w:line="276" w:lineRule="auto"/>
        <w:ind w:left="284" w:hanging="357"/>
        <w:rPr>
          <w:rFonts w:asciiTheme="minorHAnsi" w:hAnsiTheme="minorHAnsi" w:cstheme="minorHAnsi"/>
          <w:color w:val="000000" w:themeColor="text1"/>
          <w:szCs w:val="22"/>
        </w:rPr>
      </w:pPr>
      <w:bookmarkStart w:id="0" w:name="_Ref397421905"/>
      <w:bookmarkStart w:id="1" w:name="_Toc256429599"/>
      <w:r w:rsidRPr="005E0C36">
        <w:rPr>
          <w:rFonts w:asciiTheme="minorHAnsi" w:hAnsiTheme="minorHAnsi" w:cstheme="minorHAnsi"/>
          <w:snapToGrid/>
          <w:color w:val="000000" w:themeColor="text1"/>
          <w:sz w:val="22"/>
          <w:szCs w:val="22"/>
          <w:lang w:eastAsia="ar-SA"/>
        </w:rPr>
        <w:t>SMLUVNÍ</w:t>
      </w:r>
      <w:r w:rsidRPr="005E0C36">
        <w:rPr>
          <w:rFonts w:asciiTheme="minorHAnsi" w:hAnsiTheme="minorHAnsi" w:cstheme="minorHAnsi"/>
          <w:color w:val="000000" w:themeColor="text1"/>
          <w:szCs w:val="22"/>
        </w:rPr>
        <w:t xml:space="preserve"> </w:t>
      </w:r>
      <w:r w:rsidRPr="005E0C36">
        <w:rPr>
          <w:rFonts w:asciiTheme="minorHAnsi" w:hAnsiTheme="minorHAnsi" w:cstheme="minorHAnsi"/>
          <w:snapToGrid/>
          <w:color w:val="000000" w:themeColor="text1"/>
          <w:sz w:val="22"/>
          <w:szCs w:val="22"/>
          <w:lang w:eastAsia="ar-SA"/>
        </w:rPr>
        <w:t>STRANY</w:t>
      </w:r>
      <w:bookmarkEnd w:id="0"/>
    </w:p>
    <w:bookmarkEnd w:id="1"/>
    <w:p w14:paraId="2CD3A561" w14:textId="77777777" w:rsidR="009A3F9F" w:rsidRPr="008F5516" w:rsidRDefault="009A3F9F" w:rsidP="00C008B4">
      <w:pPr>
        <w:pStyle w:val="Odstavecseseznamem"/>
        <w:keepNext/>
        <w:suppressAutoHyphens/>
        <w:ind w:left="567"/>
        <w:rPr>
          <w:rFonts w:asciiTheme="minorHAnsi" w:hAnsiTheme="minorHAnsi" w:cstheme="minorHAnsi"/>
          <w:b/>
          <w:bCs/>
          <w:sz w:val="22"/>
          <w:szCs w:val="22"/>
        </w:rPr>
      </w:pPr>
    </w:p>
    <w:p w14:paraId="6F1906B4" w14:textId="5F1A7536" w:rsidR="00F73F0C" w:rsidRPr="008F5516" w:rsidRDefault="00B34F1A" w:rsidP="008F5516">
      <w:pPr>
        <w:numPr>
          <w:ilvl w:val="1"/>
          <w:numId w:val="1"/>
        </w:numPr>
        <w:tabs>
          <w:tab w:val="num" w:pos="709"/>
        </w:tabs>
        <w:spacing w:line="276" w:lineRule="auto"/>
        <w:ind w:left="567" w:hanging="567"/>
        <w:jc w:val="both"/>
        <w:rPr>
          <w:rFonts w:asciiTheme="minorHAnsi" w:hAnsiTheme="minorHAnsi" w:cstheme="minorHAnsi"/>
          <w:b/>
          <w:bCs/>
          <w:color w:val="000000"/>
          <w:sz w:val="22"/>
          <w:szCs w:val="22"/>
        </w:rPr>
      </w:pPr>
      <w:r>
        <w:rPr>
          <w:rFonts w:asciiTheme="minorHAnsi" w:hAnsiTheme="minorHAnsi" w:cstheme="minorHAnsi"/>
          <w:b/>
          <w:bCs/>
          <w:sz w:val="22"/>
          <w:szCs w:val="22"/>
        </w:rPr>
        <w:t>Kupující</w:t>
      </w:r>
    </w:p>
    <w:p w14:paraId="2E232798" w14:textId="77777777" w:rsidR="00F73F0C" w:rsidRPr="005E0C36" w:rsidRDefault="00F73F0C" w:rsidP="00F73F0C">
      <w:pPr>
        <w:pStyle w:val="Odstavecseseznamem"/>
        <w:keepNext/>
        <w:suppressAutoHyphens/>
        <w:ind w:left="567"/>
        <w:rPr>
          <w:rFonts w:asciiTheme="minorHAnsi" w:hAnsiTheme="minorHAnsi" w:cstheme="minorHAnsi"/>
          <w:b/>
          <w:color w:val="000000"/>
          <w:sz w:val="22"/>
          <w:szCs w:val="22"/>
        </w:rPr>
      </w:pPr>
    </w:p>
    <w:p w14:paraId="45E7F123" w14:textId="77777777" w:rsidR="00CB67B7" w:rsidRPr="00A26701" w:rsidRDefault="00CB67B7" w:rsidP="00B97366">
      <w:pPr>
        <w:pStyle w:val="Odstavecseseznamem"/>
        <w:suppressAutoHyphens/>
        <w:ind w:left="567"/>
        <w:rPr>
          <w:rFonts w:asciiTheme="minorHAnsi" w:hAnsiTheme="minorHAnsi" w:cstheme="minorHAnsi"/>
          <w:b/>
          <w:color w:val="000000"/>
          <w:sz w:val="22"/>
          <w:szCs w:val="22"/>
        </w:rPr>
      </w:pPr>
      <w:r w:rsidRPr="00A07559">
        <w:rPr>
          <w:rFonts w:asciiTheme="minorHAnsi" w:hAnsiTheme="minorHAnsi" w:cstheme="minorHAnsi"/>
          <w:b/>
          <w:sz w:val="22"/>
          <w:szCs w:val="22"/>
          <w:lang w:bidi="en-US"/>
        </w:rPr>
        <w:t>Muzeum romské kultury, státní příspěvková organizace</w:t>
      </w:r>
    </w:p>
    <w:p w14:paraId="6E1AB643" w14:textId="1C45B9C8" w:rsidR="00CB67B7" w:rsidRPr="00A26701" w:rsidRDefault="00CB67B7" w:rsidP="00B97366">
      <w:pPr>
        <w:suppressAutoHyphens/>
        <w:ind w:left="567"/>
        <w:rPr>
          <w:rFonts w:asciiTheme="minorHAnsi" w:hAnsiTheme="minorHAnsi" w:cstheme="minorHAnsi"/>
          <w:color w:val="000000"/>
          <w:sz w:val="22"/>
          <w:szCs w:val="22"/>
        </w:rPr>
      </w:pPr>
      <w:r w:rsidRPr="00A26701">
        <w:rPr>
          <w:rFonts w:asciiTheme="minorHAnsi" w:hAnsiTheme="minorHAnsi" w:cstheme="minorHAnsi"/>
          <w:sz w:val="22"/>
          <w:szCs w:val="22"/>
        </w:rPr>
        <w:t xml:space="preserve">zastoupené: </w:t>
      </w:r>
      <w:r w:rsidRPr="00A26701">
        <w:rPr>
          <w:rFonts w:asciiTheme="minorHAnsi" w:hAnsiTheme="minorHAnsi" w:cstheme="minorHAnsi"/>
          <w:sz w:val="22"/>
          <w:szCs w:val="22"/>
        </w:rPr>
        <w:tab/>
      </w:r>
      <w:r w:rsidRPr="00A26701">
        <w:rPr>
          <w:rFonts w:asciiTheme="minorHAnsi" w:hAnsiTheme="minorHAnsi" w:cstheme="minorHAnsi"/>
          <w:sz w:val="22"/>
          <w:szCs w:val="22"/>
        </w:rPr>
        <w:tab/>
      </w:r>
      <w:r w:rsidRPr="00A26701">
        <w:rPr>
          <w:rFonts w:asciiTheme="minorHAnsi" w:hAnsiTheme="minorHAnsi" w:cstheme="minorHAnsi"/>
          <w:sz w:val="22"/>
          <w:szCs w:val="22"/>
        </w:rPr>
        <w:tab/>
      </w:r>
      <w:r w:rsidR="005858F0">
        <w:rPr>
          <w:rFonts w:asciiTheme="minorHAnsi" w:hAnsiTheme="minorHAnsi" w:cstheme="minorHAnsi"/>
          <w:sz w:val="22"/>
          <w:szCs w:val="22"/>
          <w:lang w:bidi="en-US"/>
        </w:rPr>
        <w:t>XXX</w:t>
      </w:r>
      <w:r>
        <w:rPr>
          <w:rFonts w:asciiTheme="minorHAnsi" w:hAnsiTheme="minorHAnsi" w:cstheme="minorHAnsi"/>
          <w:sz w:val="22"/>
          <w:szCs w:val="22"/>
          <w:lang w:bidi="en-US"/>
        </w:rPr>
        <w:t xml:space="preserve"> ředitelkou </w:t>
      </w:r>
    </w:p>
    <w:p w14:paraId="11CF0D6C" w14:textId="0B909316" w:rsidR="00CB67B7" w:rsidRPr="00A26701" w:rsidRDefault="00CB67B7" w:rsidP="00B97366">
      <w:pPr>
        <w:suppressAutoHyphens/>
        <w:ind w:left="567"/>
        <w:rPr>
          <w:rFonts w:asciiTheme="minorHAnsi" w:hAnsiTheme="minorHAnsi" w:cstheme="minorHAnsi"/>
          <w:bCs/>
          <w:color w:val="000000"/>
          <w:sz w:val="22"/>
          <w:szCs w:val="22"/>
        </w:rPr>
      </w:pPr>
      <w:r w:rsidRPr="00A26701">
        <w:rPr>
          <w:rFonts w:asciiTheme="minorHAnsi" w:hAnsiTheme="minorHAnsi" w:cstheme="minorHAnsi"/>
          <w:sz w:val="22"/>
          <w:szCs w:val="22"/>
        </w:rPr>
        <w:t xml:space="preserve">se sídlem: </w:t>
      </w:r>
      <w:r w:rsidRPr="00A26701">
        <w:rPr>
          <w:rFonts w:asciiTheme="minorHAnsi" w:hAnsiTheme="minorHAnsi" w:cstheme="minorHAnsi"/>
          <w:sz w:val="22"/>
          <w:szCs w:val="22"/>
        </w:rPr>
        <w:tab/>
      </w:r>
      <w:r w:rsidRPr="00A26701">
        <w:rPr>
          <w:rFonts w:asciiTheme="minorHAnsi" w:hAnsiTheme="minorHAnsi" w:cstheme="minorHAnsi"/>
          <w:sz w:val="22"/>
          <w:szCs w:val="22"/>
        </w:rPr>
        <w:tab/>
      </w:r>
      <w:r w:rsidRPr="00A26701">
        <w:rPr>
          <w:rFonts w:asciiTheme="minorHAnsi" w:hAnsiTheme="minorHAnsi" w:cstheme="minorHAnsi"/>
          <w:sz w:val="22"/>
          <w:szCs w:val="22"/>
        </w:rPr>
        <w:tab/>
      </w:r>
      <w:r w:rsidRPr="00A26701">
        <w:rPr>
          <w:rFonts w:asciiTheme="minorHAnsi" w:hAnsiTheme="minorHAnsi" w:cstheme="minorHAnsi"/>
          <w:sz w:val="22"/>
          <w:szCs w:val="22"/>
        </w:rPr>
        <w:tab/>
      </w:r>
      <w:r w:rsidR="00B97366">
        <w:rPr>
          <w:rFonts w:asciiTheme="minorHAnsi" w:hAnsiTheme="minorHAnsi" w:cstheme="minorHAnsi"/>
          <w:sz w:val="22"/>
          <w:szCs w:val="22"/>
        </w:rPr>
        <w:t>Bratislavská 67/246, 602 00 Brno</w:t>
      </w:r>
    </w:p>
    <w:p w14:paraId="4F429D0F" w14:textId="77777777" w:rsidR="00CB67B7" w:rsidRPr="00A26701" w:rsidRDefault="00CB67B7" w:rsidP="00B97366">
      <w:pPr>
        <w:suppressAutoHyphens/>
        <w:ind w:left="567"/>
        <w:rPr>
          <w:rFonts w:asciiTheme="minorHAnsi" w:hAnsiTheme="minorHAnsi" w:cstheme="minorHAnsi"/>
          <w:color w:val="000000"/>
          <w:sz w:val="22"/>
          <w:szCs w:val="22"/>
        </w:rPr>
      </w:pPr>
      <w:r w:rsidRPr="00A26701">
        <w:rPr>
          <w:rFonts w:asciiTheme="minorHAnsi" w:hAnsiTheme="minorHAnsi" w:cstheme="minorHAnsi"/>
          <w:color w:val="000000"/>
          <w:sz w:val="22"/>
          <w:szCs w:val="22"/>
        </w:rPr>
        <w:t xml:space="preserve">IČO: </w:t>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07559">
        <w:rPr>
          <w:rFonts w:asciiTheme="minorHAnsi" w:hAnsiTheme="minorHAnsi" w:cstheme="minorHAnsi"/>
          <w:sz w:val="22"/>
          <w:szCs w:val="22"/>
          <w:lang w:bidi="en-US"/>
        </w:rPr>
        <w:t>71239812</w:t>
      </w:r>
    </w:p>
    <w:p w14:paraId="49902476" w14:textId="77777777" w:rsidR="00CB67B7" w:rsidRPr="00A26701" w:rsidRDefault="00CB67B7" w:rsidP="00B97366">
      <w:pPr>
        <w:suppressAutoHyphens/>
        <w:ind w:left="567"/>
        <w:rPr>
          <w:rFonts w:asciiTheme="minorHAnsi" w:hAnsiTheme="minorHAnsi" w:cstheme="minorHAnsi"/>
          <w:color w:val="000000"/>
          <w:sz w:val="22"/>
          <w:szCs w:val="22"/>
        </w:rPr>
      </w:pPr>
      <w:r w:rsidRPr="00A26701">
        <w:rPr>
          <w:rFonts w:asciiTheme="minorHAnsi" w:hAnsiTheme="minorHAnsi" w:cstheme="minorHAnsi"/>
          <w:color w:val="000000"/>
          <w:sz w:val="22"/>
          <w:szCs w:val="22"/>
        </w:rPr>
        <w:t xml:space="preserve">DIČ: </w:t>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sz w:val="22"/>
          <w:szCs w:val="22"/>
          <w:lang w:bidi="en-US"/>
        </w:rPr>
        <w:t>CZ</w:t>
      </w:r>
      <w:r w:rsidRPr="00A07559">
        <w:rPr>
          <w:rFonts w:asciiTheme="minorHAnsi" w:hAnsiTheme="minorHAnsi" w:cstheme="minorHAnsi"/>
          <w:sz w:val="22"/>
          <w:szCs w:val="22"/>
          <w:lang w:bidi="en-US"/>
        </w:rPr>
        <w:t>71239812</w:t>
      </w:r>
    </w:p>
    <w:p w14:paraId="39D39ECE" w14:textId="77777777" w:rsidR="00CB67B7" w:rsidRPr="00A26701" w:rsidRDefault="00CB67B7" w:rsidP="00B97366">
      <w:pPr>
        <w:suppressAutoHyphens/>
        <w:ind w:left="567"/>
        <w:rPr>
          <w:rFonts w:asciiTheme="minorHAnsi" w:hAnsiTheme="minorHAnsi" w:cstheme="minorHAnsi"/>
          <w:sz w:val="22"/>
          <w:szCs w:val="22"/>
          <w:lang w:bidi="en-US"/>
        </w:rPr>
      </w:pPr>
      <w:r w:rsidRPr="00A26701">
        <w:rPr>
          <w:rFonts w:asciiTheme="minorHAnsi" w:hAnsiTheme="minorHAnsi" w:cstheme="minorHAnsi"/>
          <w:color w:val="000000"/>
          <w:sz w:val="22"/>
          <w:szCs w:val="22"/>
        </w:rPr>
        <w:t>plátce DPH:</w:t>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Pr>
          <w:rFonts w:asciiTheme="minorHAnsi" w:hAnsiTheme="minorHAnsi" w:cstheme="minorHAnsi"/>
          <w:sz w:val="22"/>
          <w:szCs w:val="22"/>
          <w:lang w:bidi="en-US"/>
        </w:rPr>
        <w:t>Ne (Identifikovaná osoba)</w:t>
      </w:r>
    </w:p>
    <w:p w14:paraId="068019CF" w14:textId="08004313" w:rsidR="00CB67B7" w:rsidRPr="00A26701" w:rsidRDefault="00CB67B7" w:rsidP="00B97366">
      <w:pPr>
        <w:suppressAutoHyphens/>
        <w:ind w:left="567"/>
        <w:rPr>
          <w:rFonts w:asciiTheme="minorHAnsi" w:hAnsiTheme="minorHAnsi" w:cstheme="minorHAnsi"/>
          <w:sz w:val="22"/>
          <w:szCs w:val="22"/>
          <w:lang w:bidi="en-US"/>
        </w:rPr>
      </w:pPr>
      <w:r w:rsidRPr="00A26701">
        <w:rPr>
          <w:rFonts w:asciiTheme="minorHAnsi" w:hAnsiTheme="minorHAnsi" w:cstheme="minorHAnsi"/>
          <w:color w:val="000000"/>
          <w:sz w:val="22"/>
          <w:szCs w:val="22"/>
        </w:rPr>
        <w:t xml:space="preserve">bankovní spojení (číslo účtu): </w:t>
      </w:r>
      <w:r w:rsidRPr="00A26701">
        <w:rPr>
          <w:rFonts w:asciiTheme="minorHAnsi" w:hAnsiTheme="minorHAnsi" w:cstheme="minorHAnsi"/>
          <w:color w:val="000000"/>
          <w:sz w:val="22"/>
          <w:szCs w:val="22"/>
        </w:rPr>
        <w:tab/>
      </w:r>
      <w:r w:rsidR="005858F0">
        <w:rPr>
          <w:rFonts w:asciiTheme="minorHAnsi" w:hAnsiTheme="minorHAnsi" w:cstheme="minorHAnsi"/>
          <w:bCs/>
          <w:sz w:val="22"/>
          <w:szCs w:val="22"/>
        </w:rPr>
        <w:t>XXX</w:t>
      </w:r>
    </w:p>
    <w:p w14:paraId="7B6ACCEC" w14:textId="6378F1BD" w:rsidR="00CB67B7" w:rsidRPr="00A26701" w:rsidRDefault="00CB67B7" w:rsidP="00B97366">
      <w:pPr>
        <w:suppressAutoHyphens/>
        <w:ind w:left="567"/>
        <w:rPr>
          <w:rFonts w:asciiTheme="minorHAnsi" w:hAnsiTheme="minorHAnsi" w:cstheme="minorHAnsi"/>
          <w:color w:val="000000"/>
          <w:sz w:val="22"/>
          <w:szCs w:val="22"/>
        </w:rPr>
      </w:pPr>
      <w:r w:rsidRPr="00A26701">
        <w:rPr>
          <w:rFonts w:asciiTheme="minorHAnsi" w:hAnsiTheme="minorHAnsi" w:cstheme="minorHAnsi"/>
          <w:color w:val="000000"/>
          <w:sz w:val="22"/>
          <w:szCs w:val="22"/>
        </w:rPr>
        <w:t>telefon:</w:t>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00307CB5" w:rsidRPr="00307CB5">
        <w:rPr>
          <w:rFonts w:asciiTheme="minorHAnsi" w:hAnsiTheme="minorHAnsi" w:cstheme="minorHAnsi"/>
          <w:bCs/>
          <w:sz w:val="22"/>
          <w:szCs w:val="22"/>
        </w:rPr>
        <w:t>+</w:t>
      </w:r>
      <w:r w:rsidR="005858F0">
        <w:rPr>
          <w:rFonts w:asciiTheme="minorHAnsi" w:hAnsiTheme="minorHAnsi" w:cstheme="minorHAnsi"/>
          <w:bCs/>
          <w:sz w:val="22"/>
          <w:szCs w:val="22"/>
        </w:rPr>
        <w:t>XXX</w:t>
      </w:r>
    </w:p>
    <w:p w14:paraId="4B4478D0" w14:textId="34C7A270" w:rsidR="00CB67B7" w:rsidRPr="00A26701" w:rsidRDefault="00CB67B7" w:rsidP="00B97366">
      <w:pPr>
        <w:suppressAutoHyphens/>
        <w:ind w:left="567"/>
        <w:rPr>
          <w:rFonts w:asciiTheme="minorHAnsi" w:hAnsiTheme="minorHAnsi" w:cstheme="minorHAnsi"/>
          <w:sz w:val="22"/>
          <w:szCs w:val="22"/>
        </w:rPr>
      </w:pPr>
      <w:r w:rsidRPr="00A26701">
        <w:rPr>
          <w:rFonts w:asciiTheme="minorHAnsi" w:hAnsiTheme="minorHAnsi" w:cstheme="minorHAnsi"/>
          <w:color w:val="000000"/>
          <w:sz w:val="22"/>
          <w:szCs w:val="22"/>
        </w:rPr>
        <w:t xml:space="preserve">e-mail: </w:t>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Pr="00A26701">
        <w:rPr>
          <w:rFonts w:asciiTheme="minorHAnsi" w:hAnsiTheme="minorHAnsi" w:cstheme="minorHAnsi"/>
          <w:color w:val="000000"/>
          <w:sz w:val="22"/>
          <w:szCs w:val="22"/>
        </w:rPr>
        <w:tab/>
      </w:r>
      <w:r w:rsidR="005858F0">
        <w:rPr>
          <w:rFonts w:asciiTheme="minorHAnsi" w:hAnsiTheme="minorHAnsi" w:cstheme="minorHAnsi"/>
          <w:bCs/>
          <w:sz w:val="22"/>
          <w:szCs w:val="22"/>
        </w:rPr>
        <w:t>XXX</w:t>
      </w:r>
    </w:p>
    <w:p w14:paraId="1CDB9FCD" w14:textId="01AC4B77" w:rsidR="00CB67B7" w:rsidRPr="00A26701" w:rsidRDefault="00CB67B7" w:rsidP="00B97366">
      <w:pPr>
        <w:suppressAutoHyphens/>
        <w:ind w:left="567"/>
        <w:rPr>
          <w:rFonts w:asciiTheme="minorHAnsi" w:hAnsiTheme="minorHAnsi" w:cstheme="minorHAnsi"/>
          <w:color w:val="000000"/>
          <w:sz w:val="22"/>
          <w:szCs w:val="22"/>
        </w:rPr>
      </w:pPr>
      <w:r w:rsidRPr="00A26701">
        <w:rPr>
          <w:rFonts w:asciiTheme="minorHAnsi" w:hAnsiTheme="minorHAnsi" w:cstheme="minorHAnsi"/>
          <w:sz w:val="22"/>
          <w:szCs w:val="22"/>
        </w:rPr>
        <w:t>ID datové schránky:</w:t>
      </w:r>
      <w:r w:rsidRPr="00A26701">
        <w:rPr>
          <w:rFonts w:asciiTheme="minorHAnsi" w:hAnsiTheme="minorHAnsi" w:cstheme="minorHAnsi"/>
          <w:sz w:val="22"/>
          <w:szCs w:val="22"/>
        </w:rPr>
        <w:tab/>
      </w:r>
      <w:r w:rsidRPr="00A26701">
        <w:rPr>
          <w:rFonts w:asciiTheme="minorHAnsi" w:hAnsiTheme="minorHAnsi" w:cstheme="minorHAnsi"/>
          <w:sz w:val="22"/>
          <w:szCs w:val="22"/>
        </w:rPr>
        <w:tab/>
      </w:r>
      <w:r w:rsidRPr="00A07559">
        <w:rPr>
          <w:rFonts w:asciiTheme="minorHAnsi" w:hAnsiTheme="minorHAnsi" w:cstheme="minorHAnsi"/>
          <w:sz w:val="22"/>
          <w:szCs w:val="22"/>
          <w:lang w:bidi="en-US"/>
        </w:rPr>
        <w:t>f6d97sc</w:t>
      </w:r>
    </w:p>
    <w:p w14:paraId="6D7DC17E" w14:textId="3F60FAB6" w:rsidR="00F0710A" w:rsidRDefault="003641A4" w:rsidP="00B97366">
      <w:pPr>
        <w:ind w:left="567"/>
        <w:rPr>
          <w:rFonts w:asciiTheme="minorHAnsi" w:hAnsiTheme="minorHAnsi" w:cstheme="minorHAnsi"/>
          <w:sz w:val="22"/>
          <w:szCs w:val="22"/>
        </w:rPr>
      </w:pPr>
      <w:r>
        <w:rPr>
          <w:rFonts w:asciiTheme="minorHAnsi" w:hAnsiTheme="minorHAnsi" w:cstheme="minorHAnsi"/>
          <w:sz w:val="22"/>
          <w:szCs w:val="22"/>
        </w:rPr>
        <w:t>o</w:t>
      </w:r>
      <w:r w:rsidR="00F0710A">
        <w:rPr>
          <w:rFonts w:asciiTheme="minorHAnsi" w:hAnsiTheme="minorHAnsi" w:cstheme="minorHAnsi"/>
          <w:sz w:val="22"/>
          <w:szCs w:val="22"/>
        </w:rPr>
        <w:t>soba oprávněná jednat</w:t>
      </w:r>
    </w:p>
    <w:p w14:paraId="73E2F9BE" w14:textId="77777777" w:rsidR="003641A4" w:rsidRDefault="00F0710A" w:rsidP="00B97366">
      <w:pPr>
        <w:ind w:left="567"/>
        <w:rPr>
          <w:rFonts w:asciiTheme="minorHAnsi" w:hAnsiTheme="minorHAnsi" w:cstheme="minorHAnsi"/>
          <w:sz w:val="22"/>
          <w:szCs w:val="22"/>
        </w:rPr>
      </w:pPr>
      <w:r>
        <w:rPr>
          <w:rFonts w:asciiTheme="minorHAnsi" w:hAnsiTheme="minorHAnsi" w:cstheme="minorHAnsi"/>
          <w:sz w:val="22"/>
          <w:szCs w:val="22"/>
        </w:rPr>
        <w:t xml:space="preserve">ve věcech </w:t>
      </w:r>
      <w:r w:rsidRPr="005A726B">
        <w:rPr>
          <w:rFonts w:asciiTheme="minorHAnsi" w:hAnsiTheme="minorHAnsi" w:cstheme="minorHAnsi"/>
          <w:sz w:val="22"/>
          <w:szCs w:val="22"/>
        </w:rPr>
        <w:t>smluvní</w:t>
      </w:r>
      <w:r w:rsidR="003641A4">
        <w:rPr>
          <w:rFonts w:asciiTheme="minorHAnsi" w:hAnsiTheme="minorHAnsi" w:cstheme="minorHAnsi"/>
          <w:sz w:val="22"/>
          <w:szCs w:val="22"/>
        </w:rPr>
        <w:t>ch</w:t>
      </w:r>
    </w:p>
    <w:p w14:paraId="6BFCF124" w14:textId="4E54EFFD" w:rsidR="00307CB5" w:rsidRDefault="00F0710A" w:rsidP="00307CB5">
      <w:pPr>
        <w:ind w:left="3402" w:hanging="2835"/>
        <w:rPr>
          <w:rFonts w:asciiTheme="minorHAnsi" w:hAnsiTheme="minorHAnsi" w:cstheme="minorHAnsi"/>
          <w:sz w:val="22"/>
          <w:szCs w:val="22"/>
        </w:rPr>
      </w:pPr>
      <w:r w:rsidRPr="005A726B">
        <w:rPr>
          <w:rFonts w:asciiTheme="minorHAnsi" w:hAnsiTheme="minorHAnsi" w:cstheme="minorHAnsi"/>
          <w:sz w:val="22"/>
          <w:szCs w:val="22"/>
        </w:rPr>
        <w:t xml:space="preserve">a </w:t>
      </w:r>
      <w:r>
        <w:rPr>
          <w:rFonts w:asciiTheme="minorHAnsi" w:hAnsiTheme="minorHAnsi" w:cstheme="minorHAnsi"/>
          <w:sz w:val="22"/>
          <w:szCs w:val="22"/>
        </w:rPr>
        <w:t>technických:</w:t>
      </w:r>
      <w:r w:rsidR="003641A4">
        <w:rPr>
          <w:rFonts w:asciiTheme="minorHAnsi" w:hAnsiTheme="minorHAnsi" w:cstheme="minorHAnsi"/>
          <w:sz w:val="22"/>
          <w:szCs w:val="22"/>
        </w:rPr>
        <w:tab/>
      </w:r>
      <w:r w:rsidR="005858F0">
        <w:rPr>
          <w:rFonts w:asciiTheme="minorHAnsi" w:hAnsiTheme="minorHAnsi" w:cstheme="minorHAnsi"/>
          <w:sz w:val="22"/>
          <w:szCs w:val="22"/>
        </w:rPr>
        <w:t>XXX</w:t>
      </w:r>
      <w:r w:rsidR="00307CB5">
        <w:rPr>
          <w:rFonts w:asciiTheme="minorHAnsi" w:hAnsiTheme="minorHAnsi" w:cstheme="minorHAnsi"/>
          <w:sz w:val="22"/>
          <w:szCs w:val="22"/>
        </w:rPr>
        <w:t xml:space="preserve">, vedoucí Sbírkového oddělení, </w:t>
      </w:r>
    </w:p>
    <w:p w14:paraId="6D31FAE9" w14:textId="2BC04267" w:rsidR="00F0710A" w:rsidRPr="005A726B" w:rsidRDefault="00307CB5" w:rsidP="00307CB5">
      <w:pPr>
        <w:ind w:left="3402"/>
        <w:rPr>
          <w:rFonts w:asciiTheme="minorHAnsi" w:hAnsiTheme="minorHAnsi" w:cstheme="minorHAnsi"/>
          <w:sz w:val="22"/>
          <w:szCs w:val="22"/>
        </w:rPr>
      </w:pPr>
      <w:r>
        <w:rPr>
          <w:rFonts w:asciiTheme="minorHAnsi" w:hAnsiTheme="minorHAnsi" w:cstheme="minorHAnsi"/>
          <w:sz w:val="22"/>
          <w:szCs w:val="22"/>
        </w:rPr>
        <w:t xml:space="preserve">e-mail: </w:t>
      </w:r>
      <w:r w:rsidR="005858F0">
        <w:rPr>
          <w:rFonts w:asciiTheme="minorHAnsi" w:hAnsiTheme="minorHAnsi" w:cstheme="minorHAnsi"/>
          <w:sz w:val="22"/>
          <w:szCs w:val="22"/>
        </w:rPr>
        <w:t>XXX</w:t>
      </w:r>
    </w:p>
    <w:p w14:paraId="21F0D311" w14:textId="77777777" w:rsidR="00F73F0C" w:rsidRPr="00F0710A" w:rsidRDefault="00F73F0C" w:rsidP="00B97366">
      <w:pPr>
        <w:suppressAutoHyphens/>
        <w:ind w:left="567"/>
        <w:rPr>
          <w:rFonts w:asciiTheme="minorHAnsi" w:hAnsiTheme="minorHAnsi" w:cstheme="minorHAnsi"/>
          <w:iCs/>
          <w:color w:val="000000"/>
          <w:sz w:val="22"/>
          <w:szCs w:val="22"/>
        </w:rPr>
      </w:pPr>
    </w:p>
    <w:p w14:paraId="2EDDFF87" w14:textId="11A7EE62" w:rsidR="00F73F0C" w:rsidRPr="005E0C36" w:rsidRDefault="00F73F0C" w:rsidP="00B97366">
      <w:pPr>
        <w:suppressAutoHyphens/>
        <w:ind w:left="567"/>
        <w:rPr>
          <w:rFonts w:asciiTheme="minorHAnsi" w:hAnsiTheme="minorHAnsi" w:cstheme="minorHAnsi"/>
          <w:i/>
          <w:color w:val="000000"/>
          <w:sz w:val="22"/>
          <w:szCs w:val="22"/>
        </w:rPr>
      </w:pPr>
      <w:r w:rsidRPr="005E0C36">
        <w:rPr>
          <w:rFonts w:asciiTheme="minorHAnsi" w:hAnsiTheme="minorHAnsi" w:cstheme="minorHAnsi"/>
          <w:color w:val="000000"/>
          <w:sz w:val="22"/>
          <w:szCs w:val="22"/>
        </w:rPr>
        <w:t>(dále jen „</w:t>
      </w:r>
      <w:r w:rsidR="00F60D14">
        <w:rPr>
          <w:rFonts w:asciiTheme="minorHAnsi" w:hAnsiTheme="minorHAnsi" w:cstheme="minorHAnsi"/>
          <w:b/>
          <w:i/>
          <w:color w:val="000000"/>
          <w:sz w:val="22"/>
          <w:szCs w:val="22"/>
        </w:rPr>
        <w:t>Kupující</w:t>
      </w:r>
      <w:r w:rsidRPr="005E0C36">
        <w:rPr>
          <w:rFonts w:asciiTheme="minorHAnsi" w:hAnsiTheme="minorHAnsi" w:cstheme="minorHAnsi"/>
          <w:color w:val="000000"/>
          <w:sz w:val="22"/>
          <w:szCs w:val="22"/>
        </w:rPr>
        <w:t>“)</w:t>
      </w:r>
    </w:p>
    <w:p w14:paraId="15A0BB68" w14:textId="77777777" w:rsidR="00F73F0C" w:rsidRPr="005E0C36" w:rsidRDefault="00F73F0C" w:rsidP="00B97366">
      <w:pPr>
        <w:suppressAutoHyphens/>
        <w:rPr>
          <w:rFonts w:asciiTheme="minorHAnsi" w:hAnsiTheme="minorHAnsi" w:cstheme="minorHAnsi"/>
          <w:b/>
          <w:bCs/>
          <w:color w:val="000000"/>
          <w:sz w:val="22"/>
          <w:szCs w:val="22"/>
        </w:rPr>
      </w:pPr>
    </w:p>
    <w:p w14:paraId="524244B2" w14:textId="77777777" w:rsidR="00F73F0C" w:rsidRPr="005E0C36" w:rsidRDefault="00F73F0C" w:rsidP="00B97366">
      <w:pPr>
        <w:suppressAutoHyphens/>
        <w:ind w:left="284" w:firstLine="283"/>
        <w:rPr>
          <w:rFonts w:asciiTheme="minorHAnsi" w:hAnsiTheme="minorHAnsi" w:cstheme="minorHAnsi"/>
          <w:b/>
          <w:bCs/>
          <w:color w:val="000000"/>
          <w:sz w:val="22"/>
          <w:szCs w:val="22"/>
        </w:rPr>
      </w:pPr>
      <w:r w:rsidRPr="005E0C36">
        <w:rPr>
          <w:rFonts w:asciiTheme="minorHAnsi" w:hAnsiTheme="minorHAnsi" w:cstheme="minorHAnsi"/>
          <w:b/>
          <w:bCs/>
          <w:color w:val="000000"/>
          <w:sz w:val="22"/>
          <w:szCs w:val="22"/>
        </w:rPr>
        <w:t>a</w:t>
      </w:r>
    </w:p>
    <w:p w14:paraId="5352382E" w14:textId="77777777" w:rsidR="00F73F0C" w:rsidRPr="005E0C36" w:rsidRDefault="00F73F0C" w:rsidP="00B97366">
      <w:pPr>
        <w:suppressAutoHyphens/>
        <w:ind w:left="284" w:hanging="284"/>
        <w:rPr>
          <w:rFonts w:asciiTheme="minorHAnsi" w:hAnsiTheme="minorHAnsi" w:cstheme="minorHAnsi"/>
          <w:color w:val="000000"/>
          <w:sz w:val="22"/>
          <w:szCs w:val="22"/>
        </w:rPr>
      </w:pPr>
    </w:p>
    <w:p w14:paraId="14421C8C" w14:textId="3A794BDE" w:rsidR="00F73F0C" w:rsidRPr="008F5516" w:rsidRDefault="00B34F1A" w:rsidP="00B97366">
      <w:pPr>
        <w:numPr>
          <w:ilvl w:val="1"/>
          <w:numId w:val="1"/>
        </w:numPr>
        <w:tabs>
          <w:tab w:val="num" w:pos="709"/>
        </w:tabs>
        <w:ind w:left="567" w:hanging="567"/>
        <w:jc w:val="both"/>
        <w:rPr>
          <w:rFonts w:asciiTheme="minorHAnsi" w:hAnsiTheme="minorHAnsi" w:cstheme="minorHAnsi"/>
          <w:b/>
          <w:bCs/>
          <w:color w:val="000000"/>
          <w:sz w:val="22"/>
          <w:szCs w:val="22"/>
        </w:rPr>
      </w:pPr>
      <w:r>
        <w:rPr>
          <w:rFonts w:asciiTheme="minorHAnsi" w:hAnsiTheme="minorHAnsi" w:cstheme="minorHAnsi"/>
          <w:b/>
          <w:bCs/>
          <w:sz w:val="22"/>
          <w:szCs w:val="22"/>
        </w:rPr>
        <w:t>Prodávající</w:t>
      </w:r>
    </w:p>
    <w:p w14:paraId="474DE68C" w14:textId="77777777" w:rsidR="00F73F0C" w:rsidRPr="005E0C36" w:rsidRDefault="00F73F0C" w:rsidP="00B97366">
      <w:pPr>
        <w:keepNext/>
        <w:suppressAutoHyphens/>
        <w:ind w:left="567"/>
        <w:rPr>
          <w:rFonts w:asciiTheme="minorHAnsi" w:hAnsiTheme="minorHAnsi" w:cstheme="minorHAnsi"/>
          <w:color w:val="000000"/>
          <w:sz w:val="22"/>
          <w:szCs w:val="22"/>
        </w:rPr>
      </w:pPr>
    </w:p>
    <w:p w14:paraId="031C2489" w14:textId="77777777" w:rsidR="00E26C42" w:rsidRDefault="00E26C42" w:rsidP="00654B43">
      <w:pPr>
        <w:ind w:left="567"/>
        <w:rPr>
          <w:rFonts w:ascii="Calibri" w:hAnsi="Calibri"/>
          <w:b/>
          <w:snapToGrid/>
          <w:sz w:val="22"/>
          <w:szCs w:val="22"/>
          <w:lang w:eastAsia="cs-CZ"/>
        </w:rPr>
      </w:pPr>
      <w:proofErr w:type="spellStart"/>
      <w:r w:rsidRPr="00E26C42">
        <w:rPr>
          <w:rFonts w:ascii="Calibri" w:hAnsi="Calibri"/>
          <w:b/>
          <w:snapToGrid/>
          <w:sz w:val="22"/>
          <w:szCs w:val="22"/>
          <w:lang w:eastAsia="cs-CZ"/>
        </w:rPr>
        <w:t>Hi</w:t>
      </w:r>
      <w:proofErr w:type="spellEnd"/>
      <w:r w:rsidRPr="00E26C42">
        <w:rPr>
          <w:rFonts w:ascii="Calibri" w:hAnsi="Calibri"/>
          <w:b/>
          <w:snapToGrid/>
          <w:sz w:val="22"/>
          <w:szCs w:val="22"/>
          <w:lang w:eastAsia="cs-CZ"/>
        </w:rPr>
        <w:t xml:space="preserve">-Tech </w:t>
      </w:r>
      <w:proofErr w:type="spellStart"/>
      <w:r w:rsidRPr="00E26C42">
        <w:rPr>
          <w:rFonts w:ascii="Calibri" w:hAnsi="Calibri"/>
          <w:b/>
          <w:snapToGrid/>
          <w:sz w:val="22"/>
          <w:szCs w:val="22"/>
          <w:lang w:eastAsia="cs-CZ"/>
        </w:rPr>
        <w:t>Services</w:t>
      </w:r>
      <w:proofErr w:type="spellEnd"/>
      <w:r w:rsidRPr="00E26C42">
        <w:rPr>
          <w:rFonts w:ascii="Calibri" w:hAnsi="Calibri"/>
          <w:b/>
          <w:snapToGrid/>
          <w:sz w:val="22"/>
          <w:szCs w:val="22"/>
          <w:lang w:eastAsia="cs-CZ"/>
        </w:rPr>
        <w:t>, spol. s r.o.</w:t>
      </w:r>
    </w:p>
    <w:p w14:paraId="042D2A5B" w14:textId="0E465150" w:rsidR="008C3214" w:rsidRPr="008C3214" w:rsidRDefault="008C3214" w:rsidP="00654B43">
      <w:pPr>
        <w:ind w:left="567"/>
        <w:rPr>
          <w:rFonts w:ascii="Calibri" w:hAnsi="Calibri"/>
          <w:b/>
          <w:snapToGrid/>
          <w:sz w:val="22"/>
          <w:szCs w:val="22"/>
          <w:lang w:eastAsia="cs-CZ"/>
        </w:rPr>
      </w:pPr>
      <w:r w:rsidRPr="008C3214">
        <w:rPr>
          <w:rFonts w:ascii="Calibri" w:hAnsi="Calibri"/>
          <w:snapToGrid/>
          <w:sz w:val="22"/>
          <w:szCs w:val="22"/>
          <w:lang w:eastAsia="cs-CZ"/>
        </w:rPr>
        <w:t xml:space="preserve">zastoupená: </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5858F0">
        <w:rPr>
          <w:rFonts w:ascii="Calibri" w:hAnsi="Calibri" w:cs="Calibri"/>
          <w:snapToGrid/>
          <w:sz w:val="22"/>
          <w:szCs w:val="22"/>
        </w:rPr>
        <w:t>XXX</w:t>
      </w:r>
    </w:p>
    <w:p w14:paraId="53BE9815" w14:textId="7CF475A9" w:rsidR="008C3214" w:rsidRPr="008C3214" w:rsidRDefault="008C3214" w:rsidP="00654B43">
      <w:pPr>
        <w:ind w:left="567"/>
        <w:rPr>
          <w:rFonts w:ascii="Calibri" w:hAnsi="Calibri"/>
          <w:b/>
          <w:snapToGrid/>
          <w:sz w:val="22"/>
          <w:szCs w:val="22"/>
          <w:lang w:eastAsia="cs-CZ"/>
        </w:rPr>
      </w:pPr>
      <w:r w:rsidRPr="008C3214">
        <w:rPr>
          <w:rFonts w:ascii="Calibri" w:hAnsi="Calibri"/>
          <w:snapToGrid/>
          <w:sz w:val="22"/>
          <w:szCs w:val="22"/>
          <w:lang w:eastAsia="cs-CZ"/>
        </w:rPr>
        <w:t>se sídlem:</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E26C42" w:rsidRPr="00E26C42">
        <w:rPr>
          <w:rFonts w:ascii="Calibri" w:hAnsi="Calibri" w:cs="Calibri"/>
          <w:snapToGrid/>
          <w:sz w:val="22"/>
          <w:szCs w:val="22"/>
        </w:rPr>
        <w:t>Hlinky 138/27, 603 00 Brno</w:t>
      </w:r>
    </w:p>
    <w:p w14:paraId="51DD5237" w14:textId="58D575FF"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 xml:space="preserve">IČO: </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E26C42" w:rsidRPr="00E26C42">
        <w:rPr>
          <w:rFonts w:ascii="Calibri" w:hAnsi="Calibri" w:cs="Calibri"/>
          <w:snapToGrid/>
          <w:sz w:val="22"/>
          <w:szCs w:val="22"/>
        </w:rPr>
        <w:t>25507605</w:t>
      </w:r>
    </w:p>
    <w:p w14:paraId="32A7FA19" w14:textId="63A84A83"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 xml:space="preserve">DIČ: </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E26C42" w:rsidRPr="00E26C42">
        <w:rPr>
          <w:rFonts w:ascii="Calibri" w:hAnsi="Calibri" w:cs="Calibri"/>
          <w:snapToGrid/>
          <w:sz w:val="22"/>
          <w:szCs w:val="22"/>
        </w:rPr>
        <w:t>CZ25507605</w:t>
      </w:r>
    </w:p>
    <w:p w14:paraId="71325D0F" w14:textId="3A69CA4F"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plátce DPH:</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E26C42">
        <w:rPr>
          <w:rFonts w:ascii="Calibri" w:hAnsi="Calibri" w:cs="Calibri"/>
          <w:snapToGrid/>
          <w:sz w:val="22"/>
          <w:szCs w:val="22"/>
        </w:rPr>
        <w:t>ANO</w:t>
      </w:r>
    </w:p>
    <w:p w14:paraId="3428E955" w14:textId="17770841"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zapsána v</w:t>
      </w:r>
      <w:r w:rsidR="00E26C42">
        <w:rPr>
          <w:rFonts w:ascii="Calibri" w:hAnsi="Calibri"/>
          <w:snapToGrid/>
          <w:sz w:val="22"/>
          <w:szCs w:val="22"/>
          <w:lang w:eastAsia="cs-CZ"/>
        </w:rPr>
        <w:t> </w:t>
      </w:r>
      <w:r w:rsidR="00E26C42">
        <w:rPr>
          <w:rFonts w:ascii="Calibri" w:hAnsi="Calibri" w:cs="Calibri"/>
          <w:snapToGrid/>
          <w:sz w:val="22"/>
          <w:szCs w:val="22"/>
        </w:rPr>
        <w:t>obchodním rejstříku</w:t>
      </w:r>
      <w:r w:rsidRPr="008C3214">
        <w:rPr>
          <w:rFonts w:ascii="Calibri" w:hAnsi="Calibri"/>
          <w:snapToGrid/>
          <w:sz w:val="22"/>
          <w:szCs w:val="22"/>
          <w:lang w:eastAsia="cs-CZ"/>
        </w:rPr>
        <w:t xml:space="preserve"> vedeném </w:t>
      </w:r>
      <w:r w:rsidR="00E26C42" w:rsidRPr="00E26C42">
        <w:rPr>
          <w:rFonts w:ascii="Calibri" w:hAnsi="Calibri" w:cs="Calibri"/>
          <w:snapToGrid/>
          <w:sz w:val="22"/>
          <w:szCs w:val="22"/>
        </w:rPr>
        <w:t>u Krajského soudu v Brně</w:t>
      </w:r>
      <w:r w:rsidRPr="008C3214">
        <w:rPr>
          <w:rFonts w:ascii="Calibri" w:hAnsi="Calibri"/>
          <w:snapToGrid/>
          <w:sz w:val="22"/>
          <w:szCs w:val="22"/>
          <w:lang w:eastAsia="cs-CZ"/>
        </w:rPr>
        <w:t xml:space="preserve"> pod </w:t>
      </w:r>
      <w:proofErr w:type="spellStart"/>
      <w:r w:rsidRPr="008C3214">
        <w:rPr>
          <w:rFonts w:ascii="Calibri" w:hAnsi="Calibri"/>
          <w:snapToGrid/>
          <w:sz w:val="22"/>
          <w:szCs w:val="22"/>
          <w:lang w:eastAsia="cs-CZ"/>
        </w:rPr>
        <w:t>sp</w:t>
      </w:r>
      <w:proofErr w:type="spellEnd"/>
      <w:r w:rsidRPr="008C3214">
        <w:rPr>
          <w:rFonts w:ascii="Calibri" w:hAnsi="Calibri"/>
          <w:snapToGrid/>
          <w:sz w:val="22"/>
          <w:szCs w:val="22"/>
          <w:lang w:eastAsia="cs-CZ"/>
        </w:rPr>
        <w:t xml:space="preserve">. zn. </w:t>
      </w:r>
      <w:r w:rsidR="00E26C42" w:rsidRPr="00E26C42">
        <w:rPr>
          <w:rFonts w:ascii="Calibri" w:hAnsi="Calibri" w:cs="Calibri"/>
          <w:snapToGrid/>
          <w:sz w:val="22"/>
          <w:szCs w:val="22"/>
        </w:rPr>
        <w:t>C 28805</w:t>
      </w:r>
    </w:p>
    <w:p w14:paraId="208C367A" w14:textId="2233D660"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bankovní spojení (číslo účtu):</w:t>
      </w:r>
      <w:r w:rsidRPr="008C3214">
        <w:rPr>
          <w:rFonts w:ascii="Calibri" w:hAnsi="Calibri"/>
          <w:snapToGrid/>
          <w:sz w:val="22"/>
          <w:szCs w:val="22"/>
          <w:lang w:eastAsia="cs-CZ"/>
        </w:rPr>
        <w:tab/>
      </w:r>
      <w:r w:rsidR="005858F0">
        <w:rPr>
          <w:rFonts w:ascii="Calibri" w:hAnsi="Calibri" w:cs="Calibri"/>
          <w:snapToGrid/>
          <w:sz w:val="22"/>
          <w:szCs w:val="22"/>
        </w:rPr>
        <w:t>XXX</w:t>
      </w:r>
    </w:p>
    <w:p w14:paraId="3E129C92" w14:textId="2150771D"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lang w:eastAsia="cs-CZ"/>
        </w:rPr>
        <w:t>telefon:</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5858F0">
        <w:rPr>
          <w:rFonts w:ascii="Calibri" w:hAnsi="Calibri" w:cs="Calibri"/>
          <w:snapToGrid/>
          <w:sz w:val="22"/>
          <w:szCs w:val="22"/>
        </w:rPr>
        <w:t>XXX</w:t>
      </w:r>
    </w:p>
    <w:p w14:paraId="6B0D53FE" w14:textId="0848BC57" w:rsidR="008C3214" w:rsidRPr="008C3214" w:rsidRDefault="008C3214" w:rsidP="00654B43">
      <w:pPr>
        <w:ind w:left="567"/>
        <w:rPr>
          <w:rFonts w:ascii="Calibri" w:hAnsi="Calibri"/>
          <w:snapToGrid/>
          <w:sz w:val="22"/>
          <w:szCs w:val="22"/>
          <w:lang w:bidi="en-US"/>
        </w:rPr>
      </w:pPr>
      <w:r w:rsidRPr="008C3214">
        <w:rPr>
          <w:rFonts w:ascii="Calibri" w:hAnsi="Calibri"/>
          <w:snapToGrid/>
          <w:sz w:val="22"/>
          <w:szCs w:val="22"/>
          <w:lang w:eastAsia="cs-CZ"/>
        </w:rPr>
        <w:t>e-mail:</w:t>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Pr="008C3214">
        <w:rPr>
          <w:rFonts w:ascii="Calibri" w:hAnsi="Calibri"/>
          <w:snapToGrid/>
          <w:sz w:val="22"/>
          <w:szCs w:val="22"/>
          <w:lang w:eastAsia="cs-CZ"/>
        </w:rPr>
        <w:tab/>
      </w:r>
      <w:r w:rsidR="005858F0">
        <w:rPr>
          <w:rFonts w:ascii="Calibri" w:hAnsi="Calibri" w:cs="Calibri"/>
          <w:snapToGrid/>
          <w:sz w:val="22"/>
          <w:szCs w:val="22"/>
        </w:rPr>
        <w:t>XXX</w:t>
      </w:r>
    </w:p>
    <w:p w14:paraId="795C37FF" w14:textId="5FC83988" w:rsidR="008C3214" w:rsidRPr="008C3214" w:rsidRDefault="008C3214" w:rsidP="00654B43">
      <w:pPr>
        <w:ind w:left="567"/>
        <w:rPr>
          <w:rFonts w:ascii="Calibri" w:hAnsi="Calibri"/>
          <w:snapToGrid/>
          <w:sz w:val="22"/>
          <w:szCs w:val="22"/>
          <w:lang w:eastAsia="cs-CZ"/>
        </w:rPr>
      </w:pPr>
      <w:r w:rsidRPr="008C3214">
        <w:rPr>
          <w:rFonts w:ascii="Calibri" w:hAnsi="Calibri"/>
          <w:snapToGrid/>
          <w:sz w:val="22"/>
          <w:szCs w:val="22"/>
        </w:rPr>
        <w:t>ID datové schránky:</w:t>
      </w:r>
      <w:r w:rsidRPr="008C3214">
        <w:rPr>
          <w:rFonts w:ascii="Calibri" w:hAnsi="Calibri"/>
          <w:snapToGrid/>
          <w:sz w:val="22"/>
          <w:szCs w:val="22"/>
        </w:rPr>
        <w:tab/>
      </w:r>
      <w:r w:rsidRPr="008C3214">
        <w:rPr>
          <w:rFonts w:ascii="Calibri" w:hAnsi="Calibri"/>
          <w:snapToGrid/>
          <w:sz w:val="22"/>
          <w:szCs w:val="22"/>
        </w:rPr>
        <w:tab/>
      </w:r>
      <w:r w:rsidR="00323004" w:rsidRPr="00323004">
        <w:rPr>
          <w:rFonts w:ascii="Calibri" w:hAnsi="Calibri" w:cs="Calibri"/>
          <w:snapToGrid/>
          <w:sz w:val="22"/>
          <w:szCs w:val="22"/>
        </w:rPr>
        <w:t>fy2acq2</w:t>
      </w:r>
    </w:p>
    <w:p w14:paraId="31A69EEA" w14:textId="77777777" w:rsidR="00F73F0C" w:rsidRPr="005E0C36" w:rsidRDefault="00F73F0C" w:rsidP="00B97366">
      <w:pPr>
        <w:tabs>
          <w:tab w:val="left" w:pos="0"/>
        </w:tabs>
        <w:suppressAutoHyphens/>
        <w:ind w:left="567"/>
        <w:jc w:val="both"/>
        <w:rPr>
          <w:rFonts w:asciiTheme="minorHAnsi" w:hAnsiTheme="minorHAnsi" w:cstheme="minorHAnsi"/>
          <w:bCs/>
          <w:color w:val="000000"/>
          <w:sz w:val="22"/>
          <w:szCs w:val="22"/>
        </w:rPr>
      </w:pPr>
    </w:p>
    <w:p w14:paraId="602B4814" w14:textId="0A87FA9C" w:rsidR="00F73F0C" w:rsidRPr="005E0C36" w:rsidRDefault="00F73F0C" w:rsidP="00654B43">
      <w:pPr>
        <w:tabs>
          <w:tab w:val="left" w:pos="0"/>
        </w:tabs>
        <w:suppressAutoHyphens/>
        <w:ind w:left="567"/>
        <w:jc w:val="both"/>
        <w:rPr>
          <w:rFonts w:asciiTheme="minorHAnsi" w:hAnsiTheme="minorHAnsi" w:cstheme="minorHAnsi"/>
          <w:bCs/>
          <w:color w:val="000000"/>
          <w:sz w:val="22"/>
          <w:szCs w:val="22"/>
        </w:rPr>
      </w:pPr>
      <w:r w:rsidRPr="005E0C36">
        <w:rPr>
          <w:rFonts w:asciiTheme="minorHAnsi" w:hAnsiTheme="minorHAnsi" w:cstheme="minorHAnsi"/>
          <w:bCs/>
          <w:color w:val="000000"/>
          <w:sz w:val="22"/>
          <w:szCs w:val="22"/>
        </w:rPr>
        <w:t>(dále jen „</w:t>
      </w:r>
      <w:r w:rsidR="00F60D14">
        <w:rPr>
          <w:rFonts w:asciiTheme="minorHAnsi" w:hAnsiTheme="minorHAnsi" w:cstheme="minorHAnsi"/>
          <w:b/>
          <w:bCs/>
          <w:i/>
          <w:color w:val="000000"/>
          <w:sz w:val="22"/>
          <w:szCs w:val="22"/>
        </w:rPr>
        <w:t>Prodávající</w:t>
      </w:r>
      <w:r w:rsidRPr="005E0C36">
        <w:rPr>
          <w:rFonts w:asciiTheme="minorHAnsi" w:hAnsiTheme="minorHAnsi" w:cstheme="minorHAnsi"/>
          <w:bCs/>
          <w:color w:val="000000"/>
          <w:sz w:val="22"/>
          <w:szCs w:val="22"/>
        </w:rPr>
        <w:t>“)</w:t>
      </w:r>
    </w:p>
    <w:p w14:paraId="777915A2" w14:textId="77777777" w:rsidR="00F73F0C" w:rsidRPr="007B5955" w:rsidRDefault="00F73F0C" w:rsidP="00654B43">
      <w:pPr>
        <w:suppressAutoHyphens/>
        <w:ind w:left="567"/>
        <w:jc w:val="both"/>
        <w:rPr>
          <w:rFonts w:asciiTheme="minorHAnsi" w:hAnsiTheme="minorHAnsi" w:cstheme="minorHAnsi"/>
          <w:iCs/>
          <w:color w:val="000000"/>
          <w:sz w:val="22"/>
          <w:szCs w:val="22"/>
        </w:rPr>
      </w:pPr>
    </w:p>
    <w:p w14:paraId="53E1A071" w14:textId="7443D308" w:rsidR="00CB67B7" w:rsidRPr="005E09F3" w:rsidRDefault="00F73F0C" w:rsidP="00654B43">
      <w:pPr>
        <w:suppressAutoHyphens/>
        <w:ind w:left="567"/>
        <w:jc w:val="both"/>
        <w:rPr>
          <w:rFonts w:asciiTheme="minorHAnsi" w:hAnsiTheme="minorHAnsi" w:cstheme="minorHAnsi"/>
          <w:color w:val="000000"/>
          <w:sz w:val="22"/>
          <w:szCs w:val="22"/>
        </w:rPr>
      </w:pPr>
      <w:r w:rsidRPr="005E0C36">
        <w:rPr>
          <w:rFonts w:asciiTheme="minorHAnsi" w:hAnsiTheme="minorHAnsi" w:cstheme="minorHAnsi"/>
          <w:color w:val="000000"/>
          <w:sz w:val="22"/>
          <w:szCs w:val="22"/>
        </w:rPr>
        <w:t>(</w:t>
      </w:r>
      <w:r w:rsidR="00CE7AE8">
        <w:rPr>
          <w:rFonts w:asciiTheme="minorHAnsi" w:hAnsiTheme="minorHAnsi" w:cstheme="minorHAnsi"/>
          <w:color w:val="000000"/>
          <w:sz w:val="22"/>
          <w:szCs w:val="22"/>
        </w:rPr>
        <w:t>Kupující</w:t>
      </w:r>
      <w:r w:rsidRPr="005E0C36">
        <w:rPr>
          <w:rFonts w:asciiTheme="minorHAnsi" w:hAnsiTheme="minorHAnsi" w:cstheme="minorHAnsi"/>
          <w:color w:val="000000"/>
          <w:sz w:val="22"/>
          <w:szCs w:val="22"/>
        </w:rPr>
        <w:t xml:space="preserve"> a </w:t>
      </w:r>
      <w:r w:rsidR="00CE7AE8">
        <w:rPr>
          <w:rFonts w:asciiTheme="minorHAnsi" w:hAnsiTheme="minorHAnsi" w:cstheme="minorHAnsi"/>
          <w:color w:val="000000"/>
          <w:sz w:val="22"/>
          <w:szCs w:val="22"/>
        </w:rPr>
        <w:t>Prodávající</w:t>
      </w:r>
      <w:r w:rsidRPr="005E0C36">
        <w:rPr>
          <w:rFonts w:asciiTheme="minorHAnsi" w:hAnsiTheme="minorHAnsi" w:cstheme="minorHAnsi"/>
          <w:color w:val="000000"/>
          <w:sz w:val="22"/>
          <w:szCs w:val="22"/>
        </w:rPr>
        <w:t xml:space="preserve"> společně dále také jako „</w:t>
      </w:r>
      <w:r w:rsidRPr="005E0C36">
        <w:rPr>
          <w:rFonts w:asciiTheme="minorHAnsi" w:hAnsiTheme="minorHAnsi" w:cstheme="minorHAnsi"/>
          <w:b/>
          <w:i/>
          <w:color w:val="000000"/>
          <w:sz w:val="22"/>
          <w:szCs w:val="22"/>
        </w:rPr>
        <w:t>Smluvní strany</w:t>
      </w:r>
      <w:r w:rsidRPr="005E0C36">
        <w:rPr>
          <w:rFonts w:asciiTheme="minorHAnsi" w:hAnsiTheme="minorHAnsi" w:cstheme="minorHAnsi"/>
          <w:color w:val="000000"/>
          <w:sz w:val="22"/>
          <w:szCs w:val="22"/>
        </w:rPr>
        <w:t>“</w:t>
      </w:r>
      <w:r w:rsidR="00E119EA" w:rsidRPr="005E0C36">
        <w:rPr>
          <w:rFonts w:asciiTheme="minorHAnsi" w:hAnsiTheme="minorHAnsi" w:cstheme="minorHAnsi"/>
          <w:color w:val="000000"/>
          <w:sz w:val="22"/>
          <w:szCs w:val="22"/>
        </w:rPr>
        <w:t xml:space="preserve"> a jednotlivě dále také jako „</w:t>
      </w:r>
      <w:r w:rsidR="00E119EA" w:rsidRPr="005E0C36">
        <w:rPr>
          <w:rFonts w:asciiTheme="minorHAnsi" w:hAnsiTheme="minorHAnsi" w:cstheme="minorHAnsi"/>
          <w:b/>
          <w:bCs/>
          <w:i/>
          <w:iCs/>
          <w:color w:val="000000"/>
          <w:sz w:val="22"/>
          <w:szCs w:val="22"/>
        </w:rPr>
        <w:t>Smluvní strana</w:t>
      </w:r>
      <w:r w:rsidR="00E119EA" w:rsidRPr="005E0C36">
        <w:rPr>
          <w:rFonts w:asciiTheme="minorHAnsi" w:hAnsiTheme="minorHAnsi" w:cstheme="minorHAnsi"/>
          <w:color w:val="000000"/>
          <w:sz w:val="22"/>
          <w:szCs w:val="22"/>
        </w:rPr>
        <w:t>“</w:t>
      </w:r>
      <w:r w:rsidRPr="005E0C36">
        <w:rPr>
          <w:rFonts w:asciiTheme="minorHAnsi" w:hAnsiTheme="minorHAnsi" w:cstheme="minorHAnsi"/>
          <w:color w:val="000000"/>
          <w:sz w:val="22"/>
          <w:szCs w:val="22"/>
        </w:rPr>
        <w:t>)</w:t>
      </w:r>
      <w:r w:rsidR="005E09F3">
        <w:rPr>
          <w:rFonts w:asciiTheme="minorHAnsi" w:hAnsiTheme="minorHAnsi" w:cstheme="minorHAnsi"/>
          <w:color w:val="000000"/>
          <w:sz w:val="22"/>
          <w:szCs w:val="22"/>
        </w:rPr>
        <w:t xml:space="preserve"> </w:t>
      </w:r>
      <w:r w:rsidR="00CB67B7" w:rsidRPr="00CB67B7">
        <w:rPr>
          <w:rFonts w:ascii="Calibri" w:hAnsi="Calibri" w:cs="Calibri"/>
          <w:sz w:val="22"/>
          <w:szCs w:val="22"/>
        </w:rPr>
        <w:t xml:space="preserve">uzavřeli </w:t>
      </w:r>
      <w:r w:rsidR="00CB67B7" w:rsidRPr="00CB67B7">
        <w:rPr>
          <w:rFonts w:ascii="Calibri" w:hAnsi="Calibri" w:cs="Calibri"/>
          <w:iCs/>
          <w:sz w:val="22"/>
          <w:szCs w:val="22"/>
        </w:rPr>
        <w:t>v souladu s</w:t>
      </w:r>
      <w:r w:rsidR="00BB6A18">
        <w:rPr>
          <w:rFonts w:ascii="Calibri" w:hAnsi="Calibri" w:cs="Calibri"/>
          <w:iCs/>
          <w:sz w:val="22"/>
          <w:szCs w:val="22"/>
        </w:rPr>
        <w:t xml:space="preserve"> § 2079</w:t>
      </w:r>
      <w:r w:rsidR="00CB67B7" w:rsidRPr="00CB67B7">
        <w:rPr>
          <w:rFonts w:ascii="Calibri" w:hAnsi="Calibri" w:cs="Calibri"/>
          <w:iCs/>
          <w:sz w:val="22"/>
          <w:szCs w:val="22"/>
        </w:rPr>
        <w:t xml:space="preserve"> zákon</w:t>
      </w:r>
      <w:r w:rsidR="00BB6A18">
        <w:rPr>
          <w:rFonts w:ascii="Calibri" w:hAnsi="Calibri" w:cs="Calibri"/>
          <w:iCs/>
          <w:sz w:val="22"/>
          <w:szCs w:val="22"/>
        </w:rPr>
        <w:t>a</w:t>
      </w:r>
      <w:r w:rsidR="00CB67B7" w:rsidRPr="00CB67B7">
        <w:rPr>
          <w:rFonts w:ascii="Calibri" w:hAnsi="Calibri" w:cs="Calibri"/>
          <w:iCs/>
          <w:sz w:val="22"/>
          <w:szCs w:val="22"/>
        </w:rPr>
        <w:t xml:space="preserve"> č. 89/2012 Sb., občanský zákoník, ve znění pozdějších předpisů (dále jen „</w:t>
      </w:r>
      <w:r w:rsidR="00CB67B7" w:rsidRPr="00CB67B7">
        <w:rPr>
          <w:rFonts w:ascii="Calibri" w:hAnsi="Calibri" w:cs="Calibri"/>
          <w:b/>
          <w:i/>
          <w:iCs/>
          <w:sz w:val="22"/>
          <w:szCs w:val="22"/>
        </w:rPr>
        <w:t>Občanský zákoník</w:t>
      </w:r>
      <w:r w:rsidR="00CB67B7" w:rsidRPr="00CB67B7">
        <w:rPr>
          <w:rFonts w:ascii="Calibri" w:hAnsi="Calibri" w:cs="Calibri"/>
          <w:iCs/>
          <w:sz w:val="22"/>
          <w:szCs w:val="22"/>
        </w:rPr>
        <w:t xml:space="preserve">“), </w:t>
      </w:r>
      <w:r w:rsidR="00CB67B7" w:rsidRPr="00CB67B7">
        <w:rPr>
          <w:rFonts w:ascii="Calibri" w:hAnsi="Calibri" w:cs="Calibri"/>
          <w:sz w:val="22"/>
          <w:szCs w:val="22"/>
        </w:rPr>
        <w:t xml:space="preserve">tuto </w:t>
      </w:r>
      <w:r w:rsidR="00BB6A18">
        <w:rPr>
          <w:rFonts w:ascii="Calibri" w:hAnsi="Calibri" w:cs="Calibri"/>
          <w:sz w:val="22"/>
          <w:szCs w:val="22"/>
        </w:rPr>
        <w:t xml:space="preserve">kupní </w:t>
      </w:r>
      <w:r w:rsidR="00CB67B7" w:rsidRPr="00CB67B7">
        <w:rPr>
          <w:rFonts w:ascii="Calibri" w:hAnsi="Calibri" w:cs="Calibri"/>
          <w:sz w:val="22"/>
          <w:szCs w:val="22"/>
        </w:rPr>
        <w:t>smlouvu (dále jen „</w:t>
      </w:r>
      <w:r w:rsidR="00BB6A18">
        <w:rPr>
          <w:rFonts w:ascii="Calibri" w:hAnsi="Calibri" w:cs="Calibri"/>
          <w:b/>
          <w:i/>
          <w:sz w:val="22"/>
          <w:szCs w:val="22"/>
        </w:rPr>
        <w:t>Kupní sm</w:t>
      </w:r>
      <w:r w:rsidR="00CB67B7" w:rsidRPr="00CB67B7">
        <w:rPr>
          <w:rFonts w:ascii="Calibri" w:hAnsi="Calibri" w:cs="Calibri"/>
          <w:b/>
          <w:i/>
          <w:sz w:val="22"/>
          <w:szCs w:val="22"/>
        </w:rPr>
        <w:t>louva</w:t>
      </w:r>
      <w:r w:rsidR="00CB67B7" w:rsidRPr="00CB67B7">
        <w:rPr>
          <w:rFonts w:ascii="Calibri" w:hAnsi="Calibri" w:cs="Calibri"/>
          <w:sz w:val="22"/>
          <w:szCs w:val="22"/>
        </w:rPr>
        <w:t>“).</w:t>
      </w:r>
    </w:p>
    <w:p w14:paraId="213A5EF2" w14:textId="77777777" w:rsidR="000766A9" w:rsidRPr="005E0C36" w:rsidRDefault="000766A9" w:rsidP="00B97366">
      <w:pPr>
        <w:pStyle w:val="Zkladntext3"/>
        <w:spacing w:after="0"/>
        <w:ind w:left="360"/>
        <w:jc w:val="both"/>
        <w:rPr>
          <w:rFonts w:asciiTheme="minorHAnsi" w:hAnsiTheme="minorHAnsi" w:cstheme="minorHAnsi"/>
          <w:bCs/>
          <w:sz w:val="22"/>
          <w:szCs w:val="22"/>
        </w:rPr>
      </w:pPr>
    </w:p>
    <w:p w14:paraId="575933B8" w14:textId="77777777" w:rsidR="003E2D07" w:rsidRPr="005E0C36" w:rsidRDefault="003E2D07" w:rsidP="00B97366">
      <w:pPr>
        <w:pStyle w:val="Zkladntext3"/>
        <w:spacing w:after="0"/>
        <w:ind w:left="360"/>
        <w:jc w:val="both"/>
        <w:rPr>
          <w:rFonts w:asciiTheme="minorHAnsi" w:hAnsiTheme="minorHAnsi" w:cstheme="minorHAnsi"/>
          <w:bCs/>
          <w:sz w:val="22"/>
          <w:szCs w:val="22"/>
        </w:rPr>
      </w:pPr>
    </w:p>
    <w:p w14:paraId="48F2941F" w14:textId="6AEBC1D1" w:rsidR="007C5E11" w:rsidRDefault="007C5E11">
      <w:pPr>
        <w:pStyle w:val="Nadpis1"/>
        <w:numPr>
          <w:ilvl w:val="0"/>
          <w:numId w:val="8"/>
        </w:numPr>
        <w:suppressAutoHyphens/>
        <w:ind w:left="714" w:hanging="288"/>
        <w:rPr>
          <w:rFonts w:asciiTheme="minorHAnsi" w:hAnsiTheme="minorHAnsi" w:cstheme="minorHAnsi"/>
          <w:snapToGrid/>
          <w:color w:val="auto"/>
          <w:sz w:val="22"/>
          <w:szCs w:val="22"/>
          <w:lang w:eastAsia="ar-SA"/>
        </w:rPr>
      </w:pPr>
      <w:r>
        <w:rPr>
          <w:rFonts w:asciiTheme="minorHAnsi" w:hAnsiTheme="minorHAnsi" w:cstheme="minorHAnsi"/>
          <w:snapToGrid/>
          <w:color w:val="auto"/>
          <w:sz w:val="22"/>
          <w:szCs w:val="22"/>
          <w:lang w:eastAsia="ar-SA"/>
        </w:rPr>
        <w:lastRenderedPageBreak/>
        <w:t>ÚVODNÍ UJEDNÁNÍ</w:t>
      </w:r>
    </w:p>
    <w:p w14:paraId="71775D5E" w14:textId="77777777" w:rsidR="00770E3A" w:rsidRPr="00474C9E" w:rsidRDefault="00770E3A" w:rsidP="00B97366">
      <w:pPr>
        <w:pStyle w:val="Zkladntext3"/>
        <w:spacing w:after="0"/>
        <w:ind w:left="360"/>
        <w:jc w:val="both"/>
        <w:rPr>
          <w:rFonts w:asciiTheme="minorHAnsi" w:hAnsiTheme="minorHAnsi" w:cstheme="minorHAnsi"/>
          <w:bCs/>
          <w:sz w:val="22"/>
          <w:szCs w:val="22"/>
        </w:rPr>
      </w:pPr>
    </w:p>
    <w:p w14:paraId="656EC1F7" w14:textId="6AACA311" w:rsidR="00BB5C0E" w:rsidRPr="00376F71" w:rsidRDefault="006F0934"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376F71">
        <w:rPr>
          <w:rFonts w:asciiTheme="minorHAnsi" w:hAnsiTheme="minorHAnsi" w:cstheme="minorHAnsi"/>
          <w:sz w:val="22"/>
          <w:szCs w:val="22"/>
        </w:rPr>
        <w:t>Smlouva</w:t>
      </w:r>
      <w:r w:rsidRPr="00376F71">
        <w:rPr>
          <w:rFonts w:asciiTheme="minorHAnsi" w:hAnsiTheme="minorHAnsi" w:cstheme="minorHAnsi"/>
          <w:color w:val="000000"/>
          <w:sz w:val="22"/>
          <w:szCs w:val="22"/>
        </w:rPr>
        <w:t xml:space="preserve"> je uzavřena na základě výsledků </w:t>
      </w:r>
      <w:r w:rsidR="00B97366">
        <w:rPr>
          <w:rFonts w:asciiTheme="minorHAnsi" w:hAnsiTheme="minorHAnsi" w:cstheme="minorHAnsi"/>
          <w:color w:val="000000"/>
          <w:sz w:val="22"/>
          <w:szCs w:val="22"/>
        </w:rPr>
        <w:t>výběrového</w:t>
      </w:r>
      <w:r w:rsidRPr="00376F71">
        <w:rPr>
          <w:rFonts w:asciiTheme="minorHAnsi" w:hAnsiTheme="minorHAnsi" w:cstheme="minorHAnsi"/>
          <w:color w:val="000000"/>
          <w:sz w:val="22"/>
          <w:szCs w:val="22"/>
        </w:rPr>
        <w:t xml:space="preserve"> řízení (dále jen „</w:t>
      </w:r>
      <w:r w:rsidRPr="00376F71">
        <w:rPr>
          <w:rFonts w:asciiTheme="minorHAnsi" w:hAnsiTheme="minorHAnsi" w:cstheme="minorHAnsi"/>
          <w:b/>
          <w:i/>
          <w:color w:val="000000"/>
          <w:sz w:val="22"/>
          <w:szCs w:val="22"/>
        </w:rPr>
        <w:t>Řízení veřejné zakázky</w:t>
      </w:r>
      <w:r w:rsidRPr="00376F71">
        <w:rPr>
          <w:rFonts w:asciiTheme="minorHAnsi" w:hAnsiTheme="minorHAnsi" w:cstheme="minorHAnsi"/>
          <w:color w:val="000000"/>
          <w:sz w:val="22"/>
          <w:szCs w:val="22"/>
        </w:rPr>
        <w:t>“) veřejné zakázky s názvem:</w:t>
      </w:r>
      <w:r w:rsidR="00A2706F" w:rsidRPr="00376F71">
        <w:rPr>
          <w:rFonts w:asciiTheme="minorHAnsi" w:hAnsiTheme="minorHAnsi" w:cstheme="minorHAnsi"/>
          <w:color w:val="000000"/>
          <w:sz w:val="22"/>
          <w:szCs w:val="22"/>
        </w:rPr>
        <w:t xml:space="preserve"> </w:t>
      </w:r>
      <w:bookmarkStart w:id="2" w:name="_Hlk198535928"/>
      <w:r w:rsidR="00C86432" w:rsidRPr="00376F71">
        <w:rPr>
          <w:rFonts w:asciiTheme="minorHAnsi" w:hAnsiTheme="minorHAnsi" w:cstheme="minorHAnsi"/>
          <w:b/>
          <w:sz w:val="22"/>
          <w:szCs w:val="22"/>
        </w:rPr>
        <w:t>Nákup fotografického vybavení a výpočetní techniky pro zpracování a uchování fotografií</w:t>
      </w:r>
      <w:bookmarkEnd w:id="2"/>
      <w:r w:rsidRPr="00376F71">
        <w:rPr>
          <w:rFonts w:asciiTheme="minorHAnsi" w:hAnsiTheme="minorHAnsi" w:cstheme="minorHAnsi"/>
          <w:b/>
          <w:sz w:val="22"/>
          <w:szCs w:val="22"/>
          <w:lang w:bidi="en-US"/>
        </w:rPr>
        <w:t xml:space="preserve">, </w:t>
      </w:r>
      <w:proofErr w:type="spellStart"/>
      <w:r w:rsidRPr="00376F71">
        <w:rPr>
          <w:rFonts w:asciiTheme="minorHAnsi" w:hAnsiTheme="minorHAnsi" w:cstheme="minorHAnsi"/>
          <w:bCs/>
          <w:sz w:val="22"/>
          <w:szCs w:val="22"/>
          <w:lang w:bidi="en-US"/>
        </w:rPr>
        <w:t>sp</w:t>
      </w:r>
      <w:proofErr w:type="spellEnd"/>
      <w:r w:rsidRPr="00376F71">
        <w:rPr>
          <w:rFonts w:asciiTheme="minorHAnsi" w:hAnsiTheme="minorHAnsi" w:cstheme="minorHAnsi"/>
          <w:bCs/>
          <w:sz w:val="22"/>
          <w:szCs w:val="22"/>
          <w:lang w:bidi="en-US"/>
        </w:rPr>
        <w:t>. zn. zadavatele:</w:t>
      </w:r>
      <w:r w:rsidRPr="00376F71">
        <w:rPr>
          <w:rFonts w:asciiTheme="minorHAnsi" w:hAnsiTheme="minorHAnsi" w:cstheme="minorHAnsi"/>
          <w:b/>
          <w:bCs/>
          <w:sz w:val="22"/>
          <w:szCs w:val="22"/>
          <w:lang w:bidi="en-US"/>
        </w:rPr>
        <w:t xml:space="preserve"> </w:t>
      </w:r>
      <w:r w:rsidR="00C86432" w:rsidRPr="00376F71">
        <w:rPr>
          <w:rFonts w:asciiTheme="minorHAnsi" w:hAnsiTheme="minorHAnsi" w:cstheme="minorHAnsi"/>
          <w:b/>
          <w:sz w:val="22"/>
          <w:szCs w:val="22"/>
        </w:rPr>
        <w:t xml:space="preserve">MRKHW0525 </w:t>
      </w:r>
      <w:r w:rsidRPr="00376F71">
        <w:rPr>
          <w:rFonts w:asciiTheme="minorHAnsi" w:hAnsiTheme="minorHAnsi" w:cstheme="minorHAnsi"/>
          <w:color w:val="000000"/>
          <w:sz w:val="22"/>
          <w:szCs w:val="22"/>
        </w:rPr>
        <w:t>(dále jen „</w:t>
      </w:r>
      <w:r w:rsidRPr="00376F71">
        <w:rPr>
          <w:rFonts w:asciiTheme="minorHAnsi" w:hAnsiTheme="minorHAnsi" w:cstheme="minorHAnsi"/>
          <w:b/>
          <w:i/>
          <w:color w:val="000000"/>
          <w:sz w:val="22"/>
          <w:szCs w:val="22"/>
        </w:rPr>
        <w:t>Veřejná zakázka</w:t>
      </w:r>
      <w:r w:rsidRPr="00376F71">
        <w:rPr>
          <w:rFonts w:asciiTheme="minorHAnsi" w:hAnsiTheme="minorHAnsi" w:cstheme="minorHAnsi"/>
          <w:color w:val="000000"/>
          <w:sz w:val="22"/>
          <w:szCs w:val="22"/>
        </w:rPr>
        <w:t xml:space="preserve">“). Jednotlivá ujednání </w:t>
      </w:r>
      <w:r w:rsidR="00876831">
        <w:rPr>
          <w:rFonts w:asciiTheme="minorHAnsi" w:hAnsiTheme="minorHAnsi" w:cstheme="minorHAnsi"/>
          <w:color w:val="000000"/>
          <w:sz w:val="22"/>
          <w:szCs w:val="22"/>
        </w:rPr>
        <w:t>Kupní s</w:t>
      </w:r>
      <w:r w:rsidRPr="00376F71">
        <w:rPr>
          <w:rFonts w:asciiTheme="minorHAnsi" w:hAnsiTheme="minorHAnsi" w:cstheme="minorHAnsi"/>
          <w:color w:val="000000"/>
          <w:sz w:val="22"/>
          <w:szCs w:val="22"/>
        </w:rPr>
        <w:t xml:space="preserve">mlouvy tak budou vykládána v souladu se zadávacími podmínkami Veřejné zakázky a nabídkou </w:t>
      </w:r>
      <w:r w:rsidR="00574BD7" w:rsidRPr="00376F71">
        <w:rPr>
          <w:rFonts w:asciiTheme="minorHAnsi" w:hAnsiTheme="minorHAnsi" w:cstheme="minorHAnsi"/>
          <w:color w:val="000000"/>
          <w:sz w:val="22"/>
          <w:szCs w:val="22"/>
        </w:rPr>
        <w:t>Prodávajícího</w:t>
      </w:r>
      <w:r w:rsidRPr="00376F71">
        <w:rPr>
          <w:rFonts w:asciiTheme="minorHAnsi" w:hAnsiTheme="minorHAnsi" w:cstheme="minorHAnsi"/>
          <w:color w:val="000000"/>
          <w:sz w:val="22"/>
          <w:szCs w:val="22"/>
        </w:rPr>
        <w:t xml:space="preserve"> podanou na Veřejnou zakázku.</w:t>
      </w:r>
    </w:p>
    <w:p w14:paraId="4BA5B785" w14:textId="77777777" w:rsidR="00BB5C0E" w:rsidRPr="00376F71" w:rsidRDefault="00BB5C0E" w:rsidP="00B97366">
      <w:pPr>
        <w:ind w:left="426"/>
        <w:jc w:val="both"/>
        <w:rPr>
          <w:rFonts w:asciiTheme="minorHAnsi" w:hAnsiTheme="minorHAnsi" w:cstheme="minorHAnsi"/>
          <w:color w:val="0070C0"/>
          <w:sz w:val="22"/>
          <w:szCs w:val="22"/>
          <w:u w:val="single"/>
        </w:rPr>
      </w:pPr>
    </w:p>
    <w:p w14:paraId="6C215918" w14:textId="3C7A1472" w:rsidR="00BB5C0E" w:rsidRPr="00376F71" w:rsidRDefault="00BB5C0E"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bookmarkStart w:id="3" w:name="_Ref199249588"/>
      <w:r w:rsidRPr="00376F71">
        <w:rPr>
          <w:rFonts w:asciiTheme="minorHAnsi" w:hAnsiTheme="minorHAnsi" w:cstheme="minorHAnsi"/>
          <w:sz w:val="22"/>
          <w:szCs w:val="22"/>
        </w:rPr>
        <w:t xml:space="preserve">Účelem Kupní smlouvy je pořízení fotografického vybavení a </w:t>
      </w:r>
      <w:r w:rsidR="00DE32DD" w:rsidRPr="00376F71">
        <w:rPr>
          <w:rFonts w:asciiTheme="minorHAnsi" w:hAnsiTheme="minorHAnsi" w:cstheme="minorHAnsi"/>
          <w:sz w:val="22"/>
          <w:szCs w:val="22"/>
        </w:rPr>
        <w:t xml:space="preserve">IT vybavení (pracovní stanice a datové úložiště), které bude zadavatel používat pro účely </w:t>
      </w:r>
      <w:r w:rsidR="00161826" w:rsidRPr="00376F71">
        <w:rPr>
          <w:rFonts w:asciiTheme="minorHAnsi" w:hAnsiTheme="minorHAnsi" w:cstheme="minorHAnsi"/>
          <w:sz w:val="22"/>
          <w:szCs w:val="22"/>
        </w:rPr>
        <w:t>vytváření elektronických kopií</w:t>
      </w:r>
      <w:r w:rsidR="006B005A" w:rsidRPr="00376F71">
        <w:rPr>
          <w:rFonts w:asciiTheme="minorHAnsi" w:hAnsiTheme="minorHAnsi" w:cstheme="minorHAnsi"/>
          <w:sz w:val="22"/>
          <w:szCs w:val="22"/>
        </w:rPr>
        <w:t xml:space="preserve"> (digitalizaci)</w:t>
      </w:r>
      <w:r w:rsidR="00161826" w:rsidRPr="00376F71">
        <w:rPr>
          <w:rFonts w:asciiTheme="minorHAnsi" w:hAnsiTheme="minorHAnsi" w:cstheme="minorHAnsi"/>
          <w:sz w:val="22"/>
          <w:szCs w:val="22"/>
        </w:rPr>
        <w:t xml:space="preserve"> sbírkových předmětů </w:t>
      </w:r>
      <w:r w:rsidR="004006B5">
        <w:rPr>
          <w:rFonts w:asciiTheme="minorHAnsi" w:hAnsiTheme="minorHAnsi" w:cstheme="minorHAnsi"/>
          <w:sz w:val="22"/>
          <w:szCs w:val="22"/>
        </w:rPr>
        <w:t>Kupujícího</w:t>
      </w:r>
      <w:r w:rsidR="00876831">
        <w:rPr>
          <w:rFonts w:asciiTheme="minorHAnsi" w:hAnsiTheme="minorHAnsi" w:cstheme="minorHAnsi"/>
          <w:sz w:val="22"/>
          <w:szCs w:val="22"/>
        </w:rPr>
        <w:t xml:space="preserve"> </w:t>
      </w:r>
      <w:r w:rsidR="00876831" w:rsidRPr="00001351">
        <w:rPr>
          <w:rFonts w:ascii="Calibri" w:hAnsi="Calibri"/>
          <w:sz w:val="22"/>
          <w:szCs w:val="22"/>
        </w:rPr>
        <w:t>a poskytnutí dalších plnění Kupujícím</w:t>
      </w:r>
      <w:r w:rsidR="00876831">
        <w:rPr>
          <w:rFonts w:ascii="Calibri" w:hAnsi="Calibri"/>
          <w:sz w:val="22"/>
          <w:szCs w:val="22"/>
        </w:rPr>
        <w:t>u tak, aby Kupující mohl naplňovat funkce muzea dokumentujícího kulturu, dějiny a současnost romského etnika</w:t>
      </w:r>
      <w:r w:rsidR="006B005A" w:rsidRPr="00376F71">
        <w:rPr>
          <w:rFonts w:asciiTheme="minorHAnsi" w:hAnsiTheme="minorHAnsi" w:cstheme="minorHAnsi"/>
          <w:sz w:val="22"/>
          <w:szCs w:val="22"/>
        </w:rPr>
        <w:t xml:space="preserve">. </w:t>
      </w:r>
      <w:bookmarkEnd w:id="3"/>
    </w:p>
    <w:p w14:paraId="279377C9" w14:textId="77777777" w:rsidR="00BB5C0E" w:rsidRPr="00376F71" w:rsidRDefault="00BB5C0E" w:rsidP="00B97366">
      <w:pPr>
        <w:pStyle w:val="Odstavecseseznamem"/>
        <w:rPr>
          <w:rFonts w:asciiTheme="minorHAnsi" w:hAnsiTheme="minorHAnsi" w:cstheme="minorHAnsi"/>
          <w:sz w:val="22"/>
          <w:szCs w:val="22"/>
        </w:rPr>
      </w:pPr>
    </w:p>
    <w:p w14:paraId="3421EBEC" w14:textId="5AA3FDCF" w:rsidR="00BB5C0E" w:rsidRPr="00376F71" w:rsidRDefault="00B97366"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Pr>
          <w:rFonts w:ascii="Calibri" w:hAnsi="Calibri"/>
          <w:sz w:val="22"/>
          <w:szCs w:val="22"/>
        </w:rPr>
        <w:t>Předmět koupě dle této Smlouvy je (spolu)financován formou účelové dotace z Národního plánu obnovy,</w:t>
      </w:r>
      <w:r w:rsidRPr="00246099">
        <w:t xml:space="preserve"> </w:t>
      </w:r>
      <w:r w:rsidRPr="00246099">
        <w:rPr>
          <w:rFonts w:ascii="Calibri" w:hAnsi="Calibri"/>
          <w:sz w:val="22"/>
          <w:szCs w:val="22"/>
        </w:rPr>
        <w:t>Výzva č. 0442/2025</w:t>
      </w:r>
      <w:r>
        <w:rPr>
          <w:rFonts w:ascii="Calibri" w:hAnsi="Calibri"/>
          <w:sz w:val="22"/>
          <w:szCs w:val="22"/>
        </w:rPr>
        <w:t xml:space="preserve">, název projektu: Digitalizace sbírkových předmětů Muzea romské kultury (dále jen </w:t>
      </w:r>
      <w:r w:rsidRPr="00225B31">
        <w:rPr>
          <w:rFonts w:ascii="Calibri" w:hAnsi="Calibri"/>
          <w:b/>
          <w:bCs/>
          <w:i/>
          <w:iCs/>
          <w:sz w:val="22"/>
          <w:szCs w:val="22"/>
        </w:rPr>
        <w:t>„Projekt“</w:t>
      </w:r>
      <w:r>
        <w:rPr>
          <w:rFonts w:ascii="Calibri" w:hAnsi="Calibri"/>
          <w:sz w:val="22"/>
          <w:szCs w:val="22"/>
        </w:rPr>
        <w:t xml:space="preserve">). </w:t>
      </w:r>
      <w:r w:rsidRPr="00601795">
        <w:rPr>
          <w:rFonts w:asciiTheme="minorHAnsi" w:hAnsiTheme="minorHAnsi" w:cstheme="minorHAnsi"/>
          <w:sz w:val="22"/>
          <w:szCs w:val="22"/>
        </w:rPr>
        <w:t xml:space="preserve">Řízení veřejné zakázky bylo realizováno v souladu s pravidly </w:t>
      </w:r>
      <w:r>
        <w:rPr>
          <w:rFonts w:asciiTheme="minorHAnsi" w:hAnsiTheme="minorHAnsi" w:cstheme="minorHAnsi"/>
          <w:sz w:val="22"/>
          <w:szCs w:val="22"/>
        </w:rPr>
        <w:t>Národního plánu obnovy</w:t>
      </w:r>
      <w:r w:rsidRPr="00601795">
        <w:rPr>
          <w:rFonts w:asciiTheme="minorHAnsi" w:hAnsiTheme="minorHAnsi" w:cstheme="minorHAnsi"/>
          <w:sz w:val="22"/>
          <w:szCs w:val="22"/>
        </w:rPr>
        <w:t>.</w:t>
      </w:r>
      <w:r w:rsidR="00BB5C0E" w:rsidRPr="00376F71">
        <w:rPr>
          <w:rFonts w:asciiTheme="minorHAnsi" w:hAnsiTheme="minorHAnsi" w:cstheme="minorHAnsi"/>
          <w:sz w:val="22"/>
          <w:szCs w:val="22"/>
        </w:rPr>
        <w:t xml:space="preserve"> </w:t>
      </w:r>
    </w:p>
    <w:p w14:paraId="14648498" w14:textId="77777777" w:rsidR="00BB5C0E" w:rsidRPr="00376F71" w:rsidRDefault="00BB5C0E" w:rsidP="00B97366">
      <w:pPr>
        <w:pStyle w:val="Odstavecseseznamem"/>
        <w:rPr>
          <w:rFonts w:asciiTheme="minorHAnsi" w:hAnsiTheme="minorHAnsi" w:cstheme="minorHAnsi"/>
          <w:sz w:val="22"/>
          <w:szCs w:val="22"/>
        </w:rPr>
      </w:pPr>
    </w:p>
    <w:p w14:paraId="276FA1E7" w14:textId="61893309" w:rsidR="00BB5C0E" w:rsidRPr="00376F71" w:rsidRDefault="00BB5C0E"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376F71">
        <w:rPr>
          <w:rFonts w:asciiTheme="minorHAnsi" w:hAnsiTheme="minorHAnsi" w:cstheme="minorHAnsi"/>
          <w:sz w:val="22"/>
          <w:szCs w:val="22"/>
        </w:rPr>
        <w:t>Prodávající je povinen při plnění povinností vyplývajících z Kupní smlouvy dodržovat požadavky stanovené podmínkami pro poskytnutí dotace z</w:t>
      </w:r>
      <w:r w:rsidR="006F6196" w:rsidRPr="00376F71">
        <w:rPr>
          <w:rFonts w:asciiTheme="minorHAnsi" w:hAnsiTheme="minorHAnsi" w:cstheme="minorHAnsi"/>
          <w:sz w:val="22"/>
          <w:szCs w:val="22"/>
        </w:rPr>
        <w:t> Národního plánu obnovy</w:t>
      </w:r>
      <w:r w:rsidRPr="00376F71">
        <w:rPr>
          <w:rFonts w:asciiTheme="minorHAnsi" w:hAnsiTheme="minorHAnsi" w:cstheme="minorHAnsi"/>
          <w:sz w:val="22"/>
          <w:szCs w:val="22"/>
        </w:rPr>
        <w:t>.</w:t>
      </w:r>
    </w:p>
    <w:p w14:paraId="2B70703C" w14:textId="7C0BCEC6" w:rsidR="007C5E11" w:rsidRPr="00376F71" w:rsidRDefault="007C5E11" w:rsidP="00B97366">
      <w:pPr>
        <w:suppressAutoHyphens/>
        <w:rPr>
          <w:rFonts w:asciiTheme="minorHAnsi" w:hAnsiTheme="minorHAnsi" w:cstheme="minorHAnsi"/>
          <w:iCs/>
          <w:color w:val="000000"/>
          <w:sz w:val="22"/>
          <w:szCs w:val="22"/>
        </w:rPr>
      </w:pPr>
    </w:p>
    <w:p w14:paraId="6C087338" w14:textId="77777777" w:rsidR="007B5955" w:rsidRPr="00376F71" w:rsidRDefault="007B5955" w:rsidP="00B97366">
      <w:pPr>
        <w:suppressAutoHyphens/>
        <w:ind w:left="567"/>
        <w:rPr>
          <w:rFonts w:asciiTheme="minorHAnsi" w:hAnsiTheme="minorHAnsi" w:cstheme="minorHAnsi"/>
          <w:iCs/>
          <w:color w:val="000000"/>
          <w:sz w:val="22"/>
          <w:szCs w:val="22"/>
        </w:rPr>
      </w:pPr>
    </w:p>
    <w:p w14:paraId="1421F077" w14:textId="0BD7E011" w:rsidR="008079F0" w:rsidRPr="005E0C36" w:rsidRDefault="008079F0">
      <w:pPr>
        <w:pStyle w:val="Nadpis1"/>
        <w:numPr>
          <w:ilvl w:val="0"/>
          <w:numId w:val="8"/>
        </w:numPr>
        <w:suppressAutoHyphens/>
        <w:ind w:left="714" w:hanging="288"/>
        <w:rPr>
          <w:rFonts w:asciiTheme="minorHAnsi" w:hAnsiTheme="minorHAnsi" w:cstheme="minorHAnsi"/>
          <w:snapToGrid/>
          <w:color w:val="auto"/>
          <w:sz w:val="22"/>
          <w:szCs w:val="22"/>
          <w:lang w:eastAsia="ar-SA"/>
        </w:rPr>
      </w:pPr>
      <w:r w:rsidRPr="005E0C36">
        <w:rPr>
          <w:rFonts w:asciiTheme="minorHAnsi" w:hAnsiTheme="minorHAnsi" w:cstheme="minorHAnsi"/>
          <w:snapToGrid/>
          <w:color w:val="auto"/>
          <w:sz w:val="22"/>
          <w:szCs w:val="22"/>
          <w:lang w:eastAsia="ar-SA"/>
        </w:rPr>
        <w:t>P</w:t>
      </w:r>
      <w:r w:rsidR="00F41D7D">
        <w:rPr>
          <w:rFonts w:asciiTheme="minorHAnsi" w:hAnsiTheme="minorHAnsi" w:cstheme="minorHAnsi"/>
          <w:snapToGrid/>
          <w:color w:val="auto"/>
          <w:sz w:val="22"/>
          <w:szCs w:val="22"/>
          <w:lang w:eastAsia="ar-SA"/>
        </w:rPr>
        <w:t xml:space="preserve">ŘEDMĚT </w:t>
      </w:r>
      <w:r w:rsidR="00C90A77">
        <w:rPr>
          <w:rFonts w:asciiTheme="minorHAnsi" w:hAnsiTheme="minorHAnsi" w:cstheme="minorHAnsi"/>
          <w:snapToGrid/>
          <w:color w:val="auto"/>
          <w:sz w:val="22"/>
          <w:szCs w:val="22"/>
          <w:lang w:eastAsia="ar-SA"/>
        </w:rPr>
        <w:t>KOUPĚ</w:t>
      </w:r>
    </w:p>
    <w:p w14:paraId="7512B7CE" w14:textId="77777777" w:rsidR="003E2D07" w:rsidRPr="007B5955" w:rsidRDefault="003E2D07" w:rsidP="00B97366">
      <w:pPr>
        <w:suppressAutoHyphens/>
        <w:ind w:left="567"/>
        <w:rPr>
          <w:rFonts w:asciiTheme="minorHAnsi" w:hAnsiTheme="minorHAnsi" w:cstheme="minorHAnsi"/>
          <w:iCs/>
          <w:color w:val="000000"/>
          <w:sz w:val="22"/>
          <w:szCs w:val="22"/>
        </w:rPr>
      </w:pPr>
    </w:p>
    <w:p w14:paraId="1FBF6E52" w14:textId="326F38E0" w:rsidR="00EF7C2C" w:rsidRDefault="006503A2"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E86653">
        <w:rPr>
          <w:rFonts w:asciiTheme="minorHAnsi" w:hAnsiTheme="minorHAnsi"/>
          <w:sz w:val="22"/>
          <w:szCs w:val="22"/>
        </w:rPr>
        <w:t>Předmětem koupě je</w:t>
      </w:r>
      <w:r w:rsidR="008F31AD" w:rsidRPr="00E86653">
        <w:rPr>
          <w:rFonts w:asciiTheme="minorHAnsi" w:hAnsiTheme="minorHAnsi"/>
          <w:sz w:val="22"/>
          <w:szCs w:val="22"/>
        </w:rPr>
        <w:t xml:space="preserve"> fotografické vybavení (fotoaparát, objektivy, studiové blesky, stativ, </w:t>
      </w:r>
      <w:proofErr w:type="spellStart"/>
      <w:r w:rsidR="008F31AD" w:rsidRPr="00E86653">
        <w:rPr>
          <w:rFonts w:asciiTheme="minorHAnsi" w:hAnsiTheme="minorHAnsi"/>
          <w:sz w:val="22"/>
          <w:szCs w:val="22"/>
        </w:rPr>
        <w:t>fotopozadí</w:t>
      </w:r>
      <w:proofErr w:type="spellEnd"/>
      <w:r w:rsidR="008F31AD" w:rsidRPr="00E86653">
        <w:rPr>
          <w:rFonts w:asciiTheme="minorHAnsi" w:hAnsiTheme="minorHAnsi"/>
          <w:sz w:val="22"/>
          <w:szCs w:val="22"/>
        </w:rPr>
        <w:t xml:space="preserve">, studiový stůl s difúzní deskou, difúzní stan, </w:t>
      </w:r>
      <w:proofErr w:type="spellStart"/>
      <w:r w:rsidR="008F31AD" w:rsidRPr="00E86653">
        <w:rPr>
          <w:rFonts w:asciiTheme="minorHAnsi" w:hAnsiTheme="minorHAnsi"/>
          <w:sz w:val="22"/>
          <w:szCs w:val="22"/>
        </w:rPr>
        <w:t>softboxy</w:t>
      </w:r>
      <w:proofErr w:type="spellEnd"/>
      <w:r w:rsidR="008F31AD" w:rsidRPr="00E86653">
        <w:rPr>
          <w:rFonts w:asciiTheme="minorHAnsi" w:hAnsiTheme="minorHAnsi"/>
          <w:sz w:val="22"/>
          <w:szCs w:val="22"/>
        </w:rPr>
        <w:t xml:space="preserve"> a další příslušenství)</w:t>
      </w:r>
      <w:r w:rsidR="00E37F57" w:rsidRPr="00E86653">
        <w:rPr>
          <w:rFonts w:asciiTheme="minorHAnsi" w:hAnsiTheme="minorHAnsi"/>
          <w:sz w:val="22"/>
          <w:szCs w:val="22"/>
        </w:rPr>
        <w:t>, výkonná pracovní stanice vybavená potřebným softwarovým vybavením pro zpracování digitalizovaných</w:t>
      </w:r>
      <w:r w:rsidR="003B7F55" w:rsidRPr="00E86653">
        <w:rPr>
          <w:rFonts w:asciiTheme="minorHAnsi" w:hAnsiTheme="minorHAnsi"/>
          <w:sz w:val="22"/>
          <w:szCs w:val="22"/>
        </w:rPr>
        <w:t xml:space="preserve"> dat a</w:t>
      </w:r>
      <w:r w:rsidR="00E37F57" w:rsidRPr="00E86653">
        <w:rPr>
          <w:rFonts w:asciiTheme="minorHAnsi" w:hAnsiTheme="minorHAnsi"/>
          <w:sz w:val="22"/>
          <w:szCs w:val="22"/>
        </w:rPr>
        <w:t xml:space="preserve"> </w:t>
      </w:r>
      <w:r w:rsidRPr="00E86653">
        <w:rPr>
          <w:rFonts w:asciiTheme="minorHAnsi" w:hAnsiTheme="minorHAnsi"/>
          <w:sz w:val="22"/>
          <w:szCs w:val="22"/>
        </w:rPr>
        <w:t>se</w:t>
      </w:r>
      <w:r w:rsidR="00876831">
        <w:rPr>
          <w:rFonts w:asciiTheme="minorHAnsi" w:hAnsiTheme="minorHAnsi"/>
          <w:sz w:val="22"/>
          <w:szCs w:val="22"/>
        </w:rPr>
        <w:t>r</w:t>
      </w:r>
      <w:r w:rsidRPr="00E86653">
        <w:rPr>
          <w:rFonts w:asciiTheme="minorHAnsi" w:hAnsiTheme="minorHAnsi"/>
          <w:sz w:val="22"/>
          <w:szCs w:val="22"/>
        </w:rPr>
        <w:t>ver pro ukládání digitalizovaných dat</w:t>
      </w:r>
      <w:r w:rsidR="003B7F55" w:rsidRPr="00E86653">
        <w:rPr>
          <w:rFonts w:asciiTheme="minorHAnsi" w:hAnsiTheme="minorHAnsi"/>
          <w:sz w:val="22"/>
          <w:szCs w:val="22"/>
        </w:rPr>
        <w:t xml:space="preserve"> </w:t>
      </w:r>
      <w:r w:rsidRPr="00E86653">
        <w:rPr>
          <w:rFonts w:asciiTheme="minorHAnsi" w:hAnsiTheme="minorHAnsi"/>
          <w:sz w:val="22"/>
          <w:szCs w:val="22"/>
        </w:rPr>
        <w:t>(dále jen „</w:t>
      </w:r>
      <w:r w:rsidRPr="00E86653">
        <w:rPr>
          <w:rFonts w:asciiTheme="minorHAnsi" w:hAnsiTheme="minorHAnsi"/>
          <w:b/>
          <w:i/>
          <w:sz w:val="22"/>
          <w:szCs w:val="22"/>
        </w:rPr>
        <w:t>Předmět koupě</w:t>
      </w:r>
      <w:r w:rsidRPr="00E86653">
        <w:rPr>
          <w:rFonts w:asciiTheme="minorHAnsi" w:hAnsiTheme="minorHAnsi"/>
          <w:sz w:val="22"/>
          <w:szCs w:val="22"/>
        </w:rPr>
        <w:t xml:space="preserve">“). </w:t>
      </w:r>
    </w:p>
    <w:p w14:paraId="7D0E1FEE" w14:textId="77777777" w:rsidR="00EF7C2C" w:rsidRDefault="00EF7C2C" w:rsidP="00B97366">
      <w:pPr>
        <w:ind w:left="426"/>
        <w:jc w:val="both"/>
        <w:rPr>
          <w:rFonts w:asciiTheme="minorHAnsi" w:hAnsiTheme="minorHAnsi" w:cstheme="minorHAnsi"/>
          <w:color w:val="0070C0"/>
          <w:sz w:val="22"/>
          <w:szCs w:val="22"/>
          <w:u w:val="single"/>
        </w:rPr>
      </w:pPr>
    </w:p>
    <w:p w14:paraId="739E6A79" w14:textId="72FB36A4" w:rsidR="00EF7C2C" w:rsidRDefault="006503A2"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EF7C2C">
        <w:rPr>
          <w:rFonts w:asciiTheme="minorHAnsi" w:hAnsiTheme="minorHAnsi"/>
          <w:sz w:val="22"/>
          <w:szCs w:val="22"/>
        </w:rPr>
        <w:t>Přesná specifikace Předmětu koupě je uvedena v příloze Kupní smlouvy (</w:t>
      </w:r>
      <w:r w:rsidR="00AC7F70">
        <w:rPr>
          <w:rFonts w:asciiTheme="minorHAnsi" w:hAnsiTheme="minorHAnsi"/>
          <w:sz w:val="22"/>
          <w:szCs w:val="22"/>
        </w:rPr>
        <w:fldChar w:fldCharType="begin"/>
      </w:r>
      <w:r w:rsidR="00AC7F70">
        <w:rPr>
          <w:rFonts w:asciiTheme="minorHAnsi" w:hAnsiTheme="minorHAnsi"/>
          <w:sz w:val="22"/>
          <w:szCs w:val="22"/>
        </w:rPr>
        <w:instrText xml:space="preserve"> REF _Ref66459599 \r \h </w:instrText>
      </w:r>
      <w:r w:rsidR="00B97366">
        <w:rPr>
          <w:rFonts w:asciiTheme="minorHAnsi" w:hAnsiTheme="minorHAnsi"/>
          <w:sz w:val="22"/>
          <w:szCs w:val="22"/>
        </w:rPr>
        <w:instrText xml:space="preserve"> \* MERGEFORMAT </w:instrText>
      </w:r>
      <w:r w:rsidR="00AC7F70">
        <w:rPr>
          <w:rFonts w:asciiTheme="minorHAnsi" w:hAnsiTheme="minorHAnsi"/>
          <w:sz w:val="22"/>
          <w:szCs w:val="22"/>
        </w:rPr>
      </w:r>
      <w:r w:rsidR="00AC7F70">
        <w:rPr>
          <w:rFonts w:asciiTheme="minorHAnsi" w:hAnsiTheme="minorHAnsi"/>
          <w:sz w:val="22"/>
          <w:szCs w:val="22"/>
        </w:rPr>
        <w:fldChar w:fldCharType="separate"/>
      </w:r>
      <w:r w:rsidR="00AA5BC9">
        <w:rPr>
          <w:rFonts w:asciiTheme="minorHAnsi" w:hAnsiTheme="minorHAnsi"/>
          <w:sz w:val="22"/>
          <w:szCs w:val="22"/>
        </w:rPr>
        <w:t>Příloha č. 1</w:t>
      </w:r>
      <w:r w:rsidR="00AC7F70">
        <w:rPr>
          <w:rFonts w:asciiTheme="minorHAnsi" w:hAnsiTheme="minorHAnsi"/>
          <w:sz w:val="22"/>
          <w:szCs w:val="22"/>
        </w:rPr>
        <w:fldChar w:fldCharType="end"/>
      </w:r>
      <w:r w:rsidR="00AC7F70">
        <w:rPr>
          <w:rFonts w:asciiTheme="minorHAnsi" w:hAnsiTheme="minorHAnsi"/>
          <w:sz w:val="22"/>
          <w:szCs w:val="22"/>
        </w:rPr>
        <w:t xml:space="preserve"> </w:t>
      </w:r>
      <w:r w:rsidRPr="00EF7C2C">
        <w:rPr>
          <w:rFonts w:asciiTheme="minorHAnsi" w:hAnsiTheme="minorHAnsi"/>
          <w:sz w:val="22"/>
          <w:szCs w:val="22"/>
        </w:rPr>
        <w:t>Kupní smlouvy), která tvoří nedílnou součást Kupní smlouvy (dále jen „</w:t>
      </w:r>
      <w:r w:rsidR="009400DD" w:rsidRPr="00EF7C2C">
        <w:rPr>
          <w:rFonts w:asciiTheme="minorHAnsi" w:hAnsiTheme="minorHAnsi"/>
          <w:b/>
          <w:i/>
          <w:sz w:val="22"/>
          <w:szCs w:val="22"/>
        </w:rPr>
        <w:t xml:space="preserve">Specifikace </w:t>
      </w:r>
      <w:r w:rsidR="00876831">
        <w:rPr>
          <w:rFonts w:asciiTheme="minorHAnsi" w:hAnsiTheme="minorHAnsi"/>
          <w:b/>
          <w:i/>
          <w:sz w:val="22"/>
          <w:szCs w:val="22"/>
        </w:rPr>
        <w:t>P</w:t>
      </w:r>
      <w:r w:rsidR="009400DD" w:rsidRPr="00EF7C2C">
        <w:rPr>
          <w:rFonts w:asciiTheme="minorHAnsi" w:hAnsiTheme="minorHAnsi"/>
          <w:b/>
          <w:i/>
          <w:sz w:val="22"/>
          <w:szCs w:val="22"/>
        </w:rPr>
        <w:t>ředmětu koupě</w:t>
      </w:r>
      <w:r w:rsidRPr="00EF7C2C">
        <w:rPr>
          <w:rFonts w:asciiTheme="minorHAnsi" w:hAnsiTheme="minorHAnsi"/>
          <w:b/>
          <w:i/>
          <w:sz w:val="22"/>
          <w:szCs w:val="22"/>
        </w:rPr>
        <w:t>“</w:t>
      </w:r>
      <w:r w:rsidRPr="00EF7C2C">
        <w:rPr>
          <w:rFonts w:asciiTheme="minorHAnsi" w:hAnsiTheme="minorHAnsi"/>
          <w:sz w:val="22"/>
          <w:szCs w:val="22"/>
        </w:rPr>
        <w:t>).</w:t>
      </w:r>
      <w:r w:rsidRPr="00EF7C2C">
        <w:rPr>
          <w:rFonts w:asciiTheme="minorHAnsi" w:hAnsiTheme="minorHAnsi"/>
          <w:sz w:val="22"/>
          <w:szCs w:val="22"/>
          <w:lang w:bidi="en-US"/>
        </w:rPr>
        <w:t xml:space="preserve"> </w:t>
      </w:r>
      <w:bookmarkStart w:id="4" w:name="_Ref383125401"/>
    </w:p>
    <w:p w14:paraId="1F67878A" w14:textId="77777777" w:rsidR="00EF7C2C" w:rsidRDefault="00EF7C2C" w:rsidP="00B97366">
      <w:pPr>
        <w:pStyle w:val="Odstavecseseznamem"/>
        <w:rPr>
          <w:rFonts w:asciiTheme="minorHAnsi" w:hAnsiTheme="minorHAnsi"/>
          <w:sz w:val="22"/>
          <w:szCs w:val="22"/>
        </w:rPr>
      </w:pPr>
    </w:p>
    <w:p w14:paraId="399361DA" w14:textId="1C7B6671" w:rsidR="006503A2" w:rsidRPr="00EF7C2C" w:rsidRDefault="006503A2"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EF7C2C">
        <w:rPr>
          <w:rFonts w:asciiTheme="minorHAnsi" w:hAnsiTheme="minorHAnsi"/>
          <w:sz w:val="22"/>
          <w:szCs w:val="22"/>
        </w:rPr>
        <w:t xml:space="preserve">Předmět koupě musí být k okamžiku odevzdání Kupujícímu nový, v množství, jakosti a provedení vyplývajícím </w:t>
      </w:r>
      <w:r w:rsidR="00B97366">
        <w:rPr>
          <w:rFonts w:asciiTheme="minorHAnsi" w:hAnsiTheme="minorHAnsi"/>
          <w:sz w:val="22"/>
          <w:szCs w:val="22"/>
        </w:rPr>
        <w:t xml:space="preserve">ze Specifikace </w:t>
      </w:r>
      <w:r w:rsidR="00876831">
        <w:rPr>
          <w:rFonts w:asciiTheme="minorHAnsi" w:hAnsiTheme="minorHAnsi"/>
          <w:sz w:val="22"/>
          <w:szCs w:val="22"/>
        </w:rPr>
        <w:t>P</w:t>
      </w:r>
      <w:r w:rsidR="00B97366">
        <w:rPr>
          <w:rFonts w:asciiTheme="minorHAnsi" w:hAnsiTheme="minorHAnsi"/>
          <w:sz w:val="22"/>
          <w:szCs w:val="22"/>
        </w:rPr>
        <w:t>ředmětu koupě</w:t>
      </w:r>
      <w:r w:rsidRPr="00EF7C2C">
        <w:rPr>
          <w:rFonts w:asciiTheme="minorHAnsi" w:hAnsiTheme="minorHAnsi"/>
          <w:sz w:val="22"/>
          <w:szCs w:val="22"/>
        </w:rPr>
        <w:t xml:space="preserve">. </w:t>
      </w:r>
      <w:bookmarkStart w:id="5" w:name="_Ref380412780"/>
      <w:r w:rsidRPr="00EF7C2C">
        <w:rPr>
          <w:rFonts w:asciiTheme="minorHAnsi" w:hAnsiTheme="minorHAnsi"/>
          <w:sz w:val="22"/>
          <w:szCs w:val="22"/>
        </w:rPr>
        <w:t>Předmět koupě musí být dále v takové jakosti a</w:t>
      </w:r>
      <w:r w:rsidR="00B97366">
        <w:rPr>
          <w:rFonts w:asciiTheme="minorHAnsi" w:hAnsiTheme="minorHAnsi"/>
          <w:sz w:val="22"/>
          <w:szCs w:val="22"/>
        </w:rPr>
        <w:t> </w:t>
      </w:r>
      <w:r w:rsidRPr="00EF7C2C">
        <w:rPr>
          <w:rFonts w:asciiTheme="minorHAnsi" w:hAnsiTheme="minorHAnsi"/>
          <w:sz w:val="22"/>
          <w:szCs w:val="22"/>
        </w:rPr>
        <w:t>provedení,</w:t>
      </w:r>
      <w:bookmarkEnd w:id="4"/>
      <w:bookmarkEnd w:id="5"/>
    </w:p>
    <w:p w14:paraId="165846DB" w14:textId="77777777" w:rsidR="00050B40" w:rsidRDefault="006503A2">
      <w:pPr>
        <w:pStyle w:val="Odstavecseseznamem"/>
        <w:numPr>
          <w:ilvl w:val="1"/>
          <w:numId w:val="20"/>
        </w:numPr>
        <w:ind w:left="993" w:hanging="567"/>
        <w:jc w:val="both"/>
        <w:rPr>
          <w:rFonts w:asciiTheme="minorHAnsi" w:hAnsiTheme="minorHAnsi"/>
          <w:sz w:val="22"/>
          <w:szCs w:val="22"/>
        </w:rPr>
      </w:pPr>
      <w:r w:rsidRPr="00DD4033">
        <w:rPr>
          <w:rFonts w:asciiTheme="minorHAnsi" w:hAnsiTheme="minorHAnsi"/>
          <w:sz w:val="22"/>
          <w:szCs w:val="22"/>
        </w:rPr>
        <w:t>jež odpovídá vlastnostem, které Prodávající nebo výrobce popsal nebo které Kupující očekával s ohledem na povahu Předmětu koupě. Předmět koupě musí zejména odpovídat plnění nabídnutému Prodávajícím v nabídce podané do Řízení veřejné zakázky, na jehož základě je Kupní smlouva uzavřena;</w:t>
      </w:r>
    </w:p>
    <w:p w14:paraId="12CB9C9D" w14:textId="77777777" w:rsidR="00050B40" w:rsidRDefault="006503A2">
      <w:pPr>
        <w:pStyle w:val="Odstavecseseznamem"/>
        <w:numPr>
          <w:ilvl w:val="1"/>
          <w:numId w:val="20"/>
        </w:numPr>
        <w:ind w:left="993" w:hanging="567"/>
        <w:jc w:val="both"/>
        <w:rPr>
          <w:rFonts w:asciiTheme="minorHAnsi" w:hAnsiTheme="minorHAnsi"/>
          <w:sz w:val="22"/>
          <w:szCs w:val="22"/>
        </w:rPr>
      </w:pPr>
      <w:r w:rsidRPr="00050B40">
        <w:rPr>
          <w:rFonts w:asciiTheme="minorHAnsi" w:hAnsiTheme="minorHAnsi"/>
          <w:sz w:val="22"/>
          <w:szCs w:val="22"/>
        </w:rPr>
        <w:t>jež se hodí k účelu vyplývajícímu z Kupní smlouvy;</w:t>
      </w:r>
    </w:p>
    <w:p w14:paraId="63677C08" w14:textId="6BFE1962" w:rsidR="00050B40" w:rsidRDefault="006503A2">
      <w:pPr>
        <w:pStyle w:val="Odstavecseseznamem"/>
        <w:numPr>
          <w:ilvl w:val="1"/>
          <w:numId w:val="20"/>
        </w:numPr>
        <w:ind w:left="993" w:hanging="567"/>
        <w:jc w:val="both"/>
        <w:rPr>
          <w:rFonts w:asciiTheme="minorHAnsi" w:hAnsiTheme="minorHAnsi"/>
          <w:sz w:val="22"/>
          <w:szCs w:val="22"/>
        </w:rPr>
      </w:pPr>
      <w:r w:rsidRPr="00050B40">
        <w:rPr>
          <w:rFonts w:asciiTheme="minorHAnsi" w:hAnsiTheme="minorHAnsi"/>
          <w:sz w:val="22"/>
          <w:szCs w:val="22"/>
        </w:rPr>
        <w:t>jež vyhovuje požadavkům příslušných právních předpisů platných a účinných ke dni odevzdání Předmětu koupě Kupujícímu;</w:t>
      </w:r>
    </w:p>
    <w:p w14:paraId="017A8B1D" w14:textId="0E20BC7D" w:rsidR="006503A2" w:rsidRPr="00050B40" w:rsidRDefault="006503A2">
      <w:pPr>
        <w:pStyle w:val="Odstavecseseznamem"/>
        <w:numPr>
          <w:ilvl w:val="1"/>
          <w:numId w:val="20"/>
        </w:numPr>
        <w:ind w:left="993" w:hanging="567"/>
        <w:jc w:val="both"/>
        <w:rPr>
          <w:rFonts w:asciiTheme="minorHAnsi" w:hAnsiTheme="minorHAnsi"/>
          <w:sz w:val="22"/>
          <w:szCs w:val="22"/>
        </w:rPr>
      </w:pPr>
      <w:r w:rsidRPr="00050B40">
        <w:rPr>
          <w:rFonts w:asciiTheme="minorHAnsi" w:hAnsiTheme="minorHAnsi"/>
          <w:sz w:val="22"/>
          <w:szCs w:val="22"/>
        </w:rPr>
        <w:t>jež vyhovuje požadavkům příslušných technických norem platných a účinných ke dni odevzdání Předmětu koupě Kupujícímu</w:t>
      </w:r>
      <w:r w:rsidRPr="00050B40">
        <w:rPr>
          <w:rFonts w:asciiTheme="minorHAnsi" w:hAnsiTheme="minorHAnsi"/>
          <w:sz w:val="22"/>
          <w:szCs w:val="22"/>
          <w:lang w:bidi="en-US"/>
        </w:rPr>
        <w:t>.</w:t>
      </w:r>
    </w:p>
    <w:p w14:paraId="55379247" w14:textId="77777777" w:rsidR="006503A2" w:rsidRPr="004006B5" w:rsidRDefault="006503A2" w:rsidP="00B97366">
      <w:pPr>
        <w:ind w:left="567"/>
        <w:jc w:val="both"/>
        <w:rPr>
          <w:rFonts w:asciiTheme="minorHAnsi" w:hAnsiTheme="minorHAnsi"/>
          <w:sz w:val="22"/>
          <w:szCs w:val="22"/>
        </w:rPr>
      </w:pPr>
    </w:p>
    <w:p w14:paraId="3310A8D2" w14:textId="1A656FA3" w:rsidR="005D627A" w:rsidRPr="00B71296" w:rsidRDefault="006503A2"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EF7C2C">
        <w:rPr>
          <w:rFonts w:asciiTheme="minorHAnsi" w:hAnsiTheme="minorHAnsi"/>
          <w:sz w:val="22"/>
          <w:szCs w:val="22"/>
        </w:rPr>
        <w:t>Prodávající je povinen dodat Kupujícímu pouze takový Předmět koupě, který splňuje veškeré požadavky Kupujícího na jeho použití Kupujícím a který zároveň vyhovuje platným a účinným právním předpisům a technickým normám. Dojde-li ke změně právních předpisů nebo technických norem, musí Prodávající zajistit, aby Předmět koupě splňoval požadavky stanovené právními předpisy a technickými normami v platném a účinném znění ke dni odevzdání Předmětu koupě Kupujícímu</w:t>
      </w:r>
      <w:r w:rsidR="00E86653" w:rsidRPr="00EF7C2C">
        <w:rPr>
          <w:rFonts w:asciiTheme="minorHAnsi" w:hAnsiTheme="minorHAnsi"/>
          <w:sz w:val="22"/>
          <w:szCs w:val="22"/>
        </w:rPr>
        <w:t>.</w:t>
      </w:r>
    </w:p>
    <w:p w14:paraId="21295E1A" w14:textId="090D3B3B" w:rsidR="00C41699" w:rsidRPr="005E0C36" w:rsidRDefault="00932EE5">
      <w:pPr>
        <w:pStyle w:val="Nadpis1"/>
        <w:numPr>
          <w:ilvl w:val="0"/>
          <w:numId w:val="8"/>
        </w:numPr>
        <w:suppressAutoHyphens/>
        <w:ind w:left="714" w:hanging="357"/>
        <w:rPr>
          <w:rFonts w:asciiTheme="minorHAnsi" w:hAnsiTheme="minorHAnsi" w:cstheme="minorHAnsi"/>
          <w:snapToGrid/>
          <w:color w:val="auto"/>
          <w:sz w:val="22"/>
          <w:szCs w:val="22"/>
          <w:lang w:eastAsia="ar-SA"/>
        </w:rPr>
      </w:pPr>
      <w:r>
        <w:rPr>
          <w:rFonts w:asciiTheme="minorHAnsi" w:hAnsiTheme="minorHAnsi" w:cstheme="minorHAnsi"/>
          <w:snapToGrid/>
          <w:color w:val="auto"/>
          <w:sz w:val="22"/>
          <w:szCs w:val="22"/>
          <w:lang w:eastAsia="ar-SA"/>
        </w:rPr>
        <w:lastRenderedPageBreak/>
        <w:t xml:space="preserve">PŘEDMĚT </w:t>
      </w:r>
      <w:bookmarkStart w:id="6" w:name="_Toc251064303"/>
      <w:r w:rsidR="00222A5D">
        <w:rPr>
          <w:rFonts w:asciiTheme="minorHAnsi" w:hAnsiTheme="minorHAnsi" w:cstheme="minorHAnsi"/>
          <w:snapToGrid/>
          <w:color w:val="auto"/>
          <w:sz w:val="22"/>
          <w:szCs w:val="22"/>
          <w:lang w:eastAsia="ar-SA"/>
        </w:rPr>
        <w:t>ZÁVAZKU</w:t>
      </w:r>
    </w:p>
    <w:p w14:paraId="4B0BCECE" w14:textId="77777777" w:rsidR="001F75FF" w:rsidRPr="005E0C36" w:rsidRDefault="001F75FF" w:rsidP="00B97366">
      <w:pPr>
        <w:pStyle w:val="Zkladntext3"/>
        <w:spacing w:after="0"/>
        <w:ind w:left="360"/>
        <w:jc w:val="both"/>
        <w:rPr>
          <w:rFonts w:asciiTheme="minorHAnsi" w:hAnsiTheme="minorHAnsi" w:cstheme="minorHAnsi"/>
          <w:sz w:val="22"/>
          <w:szCs w:val="22"/>
          <w:lang w:eastAsia="ar-SA"/>
        </w:rPr>
      </w:pPr>
    </w:p>
    <w:bookmarkEnd w:id="6"/>
    <w:p w14:paraId="7C5E4E83" w14:textId="77777777" w:rsidR="00647DA7" w:rsidRPr="00491D3C" w:rsidRDefault="00647DA7"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647DA7">
        <w:rPr>
          <w:rFonts w:asciiTheme="minorHAnsi" w:hAnsiTheme="minorHAnsi"/>
          <w:sz w:val="22"/>
          <w:szCs w:val="22"/>
        </w:rPr>
        <w:t xml:space="preserve">Prodávající se zavazuje odevzdat nový a nepoužitý Předmět koupě Kupujícímu se všemi jeho součástmi a příslušenstvím a převést na Kupujícího vlastnické právo k Předmětu koupě a </w:t>
      </w:r>
      <w:r w:rsidRPr="00491D3C">
        <w:rPr>
          <w:rFonts w:asciiTheme="minorHAnsi" w:hAnsiTheme="minorHAnsi" w:cstheme="minorHAnsi"/>
          <w:sz w:val="22"/>
          <w:szCs w:val="22"/>
        </w:rPr>
        <w:t>poskytnout Kupujícímu související plnění vymezená v Kupní smlouvě.</w:t>
      </w:r>
    </w:p>
    <w:p w14:paraId="433FB314" w14:textId="77777777" w:rsidR="00647DA7" w:rsidRPr="00491D3C" w:rsidRDefault="00647DA7" w:rsidP="00B97366">
      <w:pPr>
        <w:ind w:left="426"/>
        <w:jc w:val="both"/>
        <w:rPr>
          <w:rFonts w:asciiTheme="minorHAnsi" w:hAnsiTheme="minorHAnsi" w:cstheme="minorHAnsi"/>
          <w:color w:val="0070C0"/>
          <w:sz w:val="22"/>
          <w:szCs w:val="22"/>
          <w:u w:val="single"/>
        </w:rPr>
      </w:pPr>
    </w:p>
    <w:p w14:paraId="2CB6AA98" w14:textId="3897F648" w:rsidR="00491D3C" w:rsidRPr="00491D3C" w:rsidRDefault="00647DA7"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491D3C">
        <w:rPr>
          <w:rFonts w:asciiTheme="minorHAnsi" w:hAnsiTheme="minorHAnsi" w:cstheme="minorHAnsi"/>
          <w:sz w:val="22"/>
          <w:szCs w:val="22"/>
        </w:rPr>
        <w:t>Kupující se zavazuje převzít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491D3C">
        <w:rPr>
          <w:rFonts w:asciiTheme="minorHAnsi" w:hAnsiTheme="minorHAnsi" w:cstheme="minorHAnsi"/>
          <w:b/>
          <w:bCs/>
          <w:i/>
          <w:iCs/>
          <w:sz w:val="22"/>
          <w:szCs w:val="22"/>
        </w:rPr>
        <w:t>ZoDPH</w:t>
      </w:r>
      <w:proofErr w:type="spellEnd"/>
      <w:r w:rsidRPr="00491D3C">
        <w:rPr>
          <w:rFonts w:asciiTheme="minorHAnsi" w:hAnsiTheme="minorHAnsi" w:cstheme="minorHAnsi"/>
          <w:sz w:val="22"/>
          <w:szCs w:val="22"/>
        </w:rPr>
        <w:t>“), hradit DPH.</w:t>
      </w:r>
    </w:p>
    <w:p w14:paraId="7B3105D9" w14:textId="77777777" w:rsidR="00491D3C" w:rsidRPr="00491D3C" w:rsidRDefault="00491D3C" w:rsidP="00B97366">
      <w:pPr>
        <w:pStyle w:val="Odstavecseseznamem"/>
        <w:rPr>
          <w:rFonts w:asciiTheme="minorHAnsi" w:hAnsiTheme="minorHAnsi" w:cstheme="minorHAnsi"/>
          <w:color w:val="0070C0"/>
          <w:sz w:val="22"/>
          <w:szCs w:val="22"/>
          <w:u w:val="single"/>
        </w:rPr>
      </w:pPr>
    </w:p>
    <w:p w14:paraId="3CE1A22E" w14:textId="322F39A7" w:rsidR="00491D3C" w:rsidRPr="00491D3C" w:rsidRDefault="00491D3C"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bookmarkStart w:id="7" w:name="_Ref383091528"/>
      <w:r w:rsidRPr="00491D3C">
        <w:rPr>
          <w:rFonts w:asciiTheme="minorHAnsi" w:hAnsiTheme="minorHAnsi" w:cstheme="minorHAnsi"/>
          <w:sz w:val="22"/>
          <w:szCs w:val="22"/>
        </w:rPr>
        <w:t>Povinnost Prodávajícího odevzdat Předmět koupě Kupujícímu podle Kupní smlouvy zahrnuje tato plnění:</w:t>
      </w:r>
      <w:bookmarkEnd w:id="7"/>
    </w:p>
    <w:p w14:paraId="3BB051AC" w14:textId="115D32D3" w:rsidR="00017714" w:rsidRDefault="00491D3C">
      <w:pPr>
        <w:pStyle w:val="Odstavecseseznamem"/>
        <w:numPr>
          <w:ilvl w:val="1"/>
          <w:numId w:val="21"/>
        </w:numPr>
        <w:ind w:left="993" w:hanging="567"/>
        <w:jc w:val="both"/>
        <w:rPr>
          <w:rFonts w:asciiTheme="minorHAnsi" w:hAnsiTheme="minorHAnsi" w:cstheme="minorHAnsi"/>
          <w:sz w:val="22"/>
          <w:szCs w:val="22"/>
        </w:rPr>
      </w:pPr>
      <w:r w:rsidRPr="009310FD">
        <w:rPr>
          <w:rFonts w:asciiTheme="minorHAnsi" w:hAnsiTheme="minorHAnsi" w:cstheme="minorHAnsi"/>
          <w:sz w:val="22"/>
          <w:szCs w:val="22"/>
        </w:rPr>
        <w:t xml:space="preserve">dodat Předmět koupě Kupujícímu ve vhodném balení v příslušném množství do místa plnění podle odstavce </w:t>
      </w:r>
      <w:r w:rsidRPr="009310FD">
        <w:rPr>
          <w:rFonts w:asciiTheme="minorHAnsi" w:hAnsiTheme="minorHAnsi" w:cstheme="minorHAnsi"/>
          <w:sz w:val="22"/>
          <w:szCs w:val="22"/>
        </w:rPr>
        <w:fldChar w:fldCharType="begin"/>
      </w:r>
      <w:r w:rsidRPr="009310FD">
        <w:rPr>
          <w:rFonts w:asciiTheme="minorHAnsi" w:hAnsiTheme="minorHAnsi" w:cstheme="minorHAnsi"/>
          <w:sz w:val="22"/>
          <w:szCs w:val="22"/>
        </w:rPr>
        <w:instrText xml:space="preserve"> REF _Ref383090236 \n \h  \* MERGEFORMAT </w:instrText>
      </w:r>
      <w:r w:rsidRPr="009310FD">
        <w:rPr>
          <w:rFonts w:asciiTheme="minorHAnsi" w:hAnsiTheme="minorHAnsi" w:cstheme="minorHAnsi"/>
          <w:sz w:val="22"/>
          <w:szCs w:val="22"/>
        </w:rPr>
      </w:r>
      <w:r w:rsidRPr="009310FD">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9310FD">
        <w:rPr>
          <w:rFonts w:asciiTheme="minorHAnsi" w:hAnsiTheme="minorHAnsi" w:cstheme="minorHAnsi"/>
          <w:sz w:val="22"/>
          <w:szCs w:val="22"/>
        </w:rPr>
        <w:fldChar w:fldCharType="end"/>
      </w:r>
      <w:r w:rsidRPr="009310FD">
        <w:rPr>
          <w:rFonts w:asciiTheme="minorHAnsi" w:hAnsiTheme="minorHAnsi" w:cstheme="minorHAnsi"/>
          <w:sz w:val="22"/>
          <w:szCs w:val="22"/>
        </w:rPr>
        <w:t xml:space="preserve"> Kupní smlouvy;</w:t>
      </w:r>
    </w:p>
    <w:p w14:paraId="5044D23C" w14:textId="4C1A7369" w:rsidR="00017714" w:rsidRDefault="00491D3C">
      <w:pPr>
        <w:pStyle w:val="Odstavecseseznamem"/>
        <w:numPr>
          <w:ilvl w:val="1"/>
          <w:numId w:val="21"/>
        </w:numPr>
        <w:ind w:left="993" w:hanging="567"/>
        <w:jc w:val="both"/>
        <w:rPr>
          <w:rFonts w:asciiTheme="minorHAnsi" w:hAnsiTheme="minorHAnsi" w:cstheme="minorHAnsi"/>
          <w:sz w:val="22"/>
          <w:szCs w:val="22"/>
        </w:rPr>
      </w:pPr>
      <w:r w:rsidRPr="00017714">
        <w:rPr>
          <w:rFonts w:asciiTheme="minorHAnsi" w:hAnsiTheme="minorHAnsi" w:cstheme="minorHAnsi"/>
          <w:sz w:val="22"/>
          <w:szCs w:val="22"/>
        </w:rPr>
        <w:t xml:space="preserve">vyložit Předmět koupě z dopravního prostředku, v němž byl Předmět koupě dodán do místa plnění podle odstavce </w:t>
      </w:r>
      <w:r w:rsidRPr="00017714">
        <w:rPr>
          <w:rFonts w:asciiTheme="minorHAnsi" w:hAnsiTheme="minorHAnsi" w:cstheme="minorHAnsi"/>
          <w:sz w:val="22"/>
          <w:szCs w:val="22"/>
        </w:rPr>
        <w:fldChar w:fldCharType="begin"/>
      </w:r>
      <w:r w:rsidRPr="00017714">
        <w:rPr>
          <w:rFonts w:asciiTheme="minorHAnsi" w:hAnsiTheme="minorHAnsi" w:cstheme="minorHAnsi"/>
          <w:sz w:val="22"/>
          <w:szCs w:val="22"/>
        </w:rPr>
        <w:instrText xml:space="preserve"> REF _Ref383090236 \n \h  \* MERGEFORMAT </w:instrText>
      </w:r>
      <w:r w:rsidRPr="00017714">
        <w:rPr>
          <w:rFonts w:asciiTheme="minorHAnsi" w:hAnsiTheme="minorHAnsi" w:cstheme="minorHAnsi"/>
          <w:sz w:val="22"/>
          <w:szCs w:val="22"/>
        </w:rPr>
      </w:r>
      <w:r w:rsidRPr="00017714">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017714">
        <w:rPr>
          <w:rFonts w:asciiTheme="minorHAnsi" w:hAnsiTheme="minorHAnsi" w:cstheme="minorHAnsi"/>
          <w:sz w:val="22"/>
          <w:szCs w:val="22"/>
        </w:rPr>
        <w:fldChar w:fldCharType="end"/>
      </w:r>
      <w:r w:rsidRPr="00017714">
        <w:rPr>
          <w:rFonts w:asciiTheme="minorHAnsi" w:hAnsiTheme="minorHAnsi" w:cstheme="minorHAnsi"/>
          <w:sz w:val="22"/>
          <w:szCs w:val="22"/>
        </w:rPr>
        <w:t xml:space="preserve"> Kupní smlouvy, podle pokynů Kupujícího;</w:t>
      </w:r>
    </w:p>
    <w:p w14:paraId="2FAA2EE8" w14:textId="47F65A5D" w:rsidR="00017714" w:rsidRDefault="00491D3C">
      <w:pPr>
        <w:pStyle w:val="Odstavecseseznamem"/>
        <w:numPr>
          <w:ilvl w:val="1"/>
          <w:numId w:val="21"/>
        </w:numPr>
        <w:ind w:left="993" w:hanging="567"/>
        <w:jc w:val="both"/>
        <w:rPr>
          <w:rFonts w:asciiTheme="minorHAnsi" w:hAnsiTheme="minorHAnsi" w:cstheme="minorHAnsi"/>
          <w:sz w:val="22"/>
          <w:szCs w:val="22"/>
        </w:rPr>
      </w:pPr>
      <w:r w:rsidRPr="00017714">
        <w:rPr>
          <w:rFonts w:asciiTheme="minorHAnsi" w:hAnsiTheme="minorHAnsi" w:cstheme="minorHAnsi"/>
          <w:sz w:val="22"/>
          <w:szCs w:val="22"/>
        </w:rPr>
        <w:t xml:space="preserve">umístit Předmět koupě v místě plnění podle odstavce </w:t>
      </w:r>
      <w:r w:rsidRPr="00017714">
        <w:rPr>
          <w:rFonts w:asciiTheme="minorHAnsi" w:hAnsiTheme="minorHAnsi" w:cstheme="minorHAnsi"/>
          <w:sz w:val="22"/>
          <w:szCs w:val="22"/>
        </w:rPr>
        <w:fldChar w:fldCharType="begin"/>
      </w:r>
      <w:r w:rsidRPr="00017714">
        <w:rPr>
          <w:rFonts w:asciiTheme="minorHAnsi" w:hAnsiTheme="minorHAnsi" w:cstheme="minorHAnsi"/>
          <w:sz w:val="22"/>
          <w:szCs w:val="22"/>
        </w:rPr>
        <w:instrText xml:space="preserve"> REF _Ref383090236 \n \h  \* MERGEFORMAT </w:instrText>
      </w:r>
      <w:r w:rsidRPr="00017714">
        <w:rPr>
          <w:rFonts w:asciiTheme="minorHAnsi" w:hAnsiTheme="minorHAnsi" w:cstheme="minorHAnsi"/>
          <w:sz w:val="22"/>
          <w:szCs w:val="22"/>
        </w:rPr>
      </w:r>
      <w:r w:rsidRPr="00017714">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017714">
        <w:rPr>
          <w:rFonts w:asciiTheme="minorHAnsi" w:hAnsiTheme="minorHAnsi" w:cstheme="minorHAnsi"/>
          <w:sz w:val="22"/>
          <w:szCs w:val="22"/>
        </w:rPr>
        <w:fldChar w:fldCharType="end"/>
      </w:r>
      <w:r w:rsidRPr="00017714">
        <w:rPr>
          <w:rFonts w:asciiTheme="minorHAnsi" w:hAnsiTheme="minorHAnsi" w:cstheme="minorHAnsi"/>
          <w:sz w:val="22"/>
          <w:szCs w:val="22"/>
        </w:rPr>
        <w:t xml:space="preserve"> Kupní smlouvy podle pokynů Kupujícího;</w:t>
      </w:r>
    </w:p>
    <w:p w14:paraId="6AB2FB1C" w14:textId="76468744" w:rsidR="00017714" w:rsidRDefault="00491D3C">
      <w:pPr>
        <w:pStyle w:val="Odstavecseseznamem"/>
        <w:numPr>
          <w:ilvl w:val="1"/>
          <w:numId w:val="21"/>
        </w:numPr>
        <w:ind w:left="993" w:hanging="567"/>
        <w:jc w:val="both"/>
        <w:rPr>
          <w:rFonts w:asciiTheme="minorHAnsi" w:hAnsiTheme="minorHAnsi" w:cstheme="minorHAnsi"/>
          <w:sz w:val="22"/>
          <w:szCs w:val="22"/>
        </w:rPr>
      </w:pPr>
      <w:r w:rsidRPr="00017714">
        <w:rPr>
          <w:rFonts w:asciiTheme="minorHAnsi" w:hAnsiTheme="minorHAnsi" w:cstheme="minorHAnsi"/>
          <w:sz w:val="22"/>
          <w:szCs w:val="22"/>
        </w:rPr>
        <w:t xml:space="preserve">sestavit, namontovat, zapojit a zprovoznit Předmět koupě v místě plnění podle odstavce </w:t>
      </w:r>
      <w:r w:rsidRPr="00017714">
        <w:rPr>
          <w:rFonts w:asciiTheme="minorHAnsi" w:hAnsiTheme="minorHAnsi" w:cstheme="minorHAnsi"/>
          <w:sz w:val="22"/>
          <w:szCs w:val="22"/>
        </w:rPr>
        <w:fldChar w:fldCharType="begin"/>
      </w:r>
      <w:r w:rsidRPr="00017714">
        <w:rPr>
          <w:rFonts w:asciiTheme="minorHAnsi" w:hAnsiTheme="minorHAnsi" w:cstheme="minorHAnsi"/>
          <w:sz w:val="22"/>
          <w:szCs w:val="22"/>
        </w:rPr>
        <w:instrText xml:space="preserve"> REF _Ref383090236 \r \h  \* MERGEFORMAT </w:instrText>
      </w:r>
      <w:r w:rsidRPr="00017714">
        <w:rPr>
          <w:rFonts w:asciiTheme="minorHAnsi" w:hAnsiTheme="minorHAnsi" w:cstheme="minorHAnsi"/>
          <w:sz w:val="22"/>
          <w:szCs w:val="22"/>
        </w:rPr>
      </w:r>
      <w:r w:rsidRPr="00017714">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017714">
        <w:rPr>
          <w:rFonts w:asciiTheme="minorHAnsi" w:hAnsiTheme="minorHAnsi" w:cstheme="minorHAnsi"/>
          <w:sz w:val="22"/>
          <w:szCs w:val="22"/>
        </w:rPr>
        <w:fldChar w:fldCharType="end"/>
      </w:r>
      <w:r w:rsidRPr="00017714">
        <w:rPr>
          <w:rFonts w:asciiTheme="minorHAnsi" w:hAnsiTheme="minorHAnsi" w:cstheme="minorHAnsi"/>
          <w:sz w:val="22"/>
          <w:szCs w:val="22"/>
        </w:rPr>
        <w:t xml:space="preserve"> Kupní smlouvy podle pokynů Kupujícího;</w:t>
      </w:r>
    </w:p>
    <w:p w14:paraId="0C853359" w14:textId="61894899" w:rsidR="00491D3C" w:rsidRPr="00017714" w:rsidRDefault="00491D3C">
      <w:pPr>
        <w:pStyle w:val="Odstavecseseznamem"/>
        <w:numPr>
          <w:ilvl w:val="1"/>
          <w:numId w:val="21"/>
        </w:numPr>
        <w:ind w:left="993" w:hanging="567"/>
        <w:jc w:val="both"/>
        <w:rPr>
          <w:rFonts w:asciiTheme="minorHAnsi" w:hAnsiTheme="minorHAnsi" w:cstheme="minorHAnsi"/>
          <w:sz w:val="22"/>
          <w:szCs w:val="22"/>
        </w:rPr>
      </w:pPr>
      <w:r w:rsidRPr="00017714">
        <w:rPr>
          <w:rFonts w:asciiTheme="minorHAnsi" w:hAnsiTheme="minorHAnsi" w:cstheme="minorHAnsi"/>
          <w:sz w:val="22"/>
          <w:szCs w:val="22"/>
        </w:rPr>
        <w:t>předat doklady potřebné k převzetí, užívání Předmětu koupě, a to v českém jazyce s výjimkou odborných technických výrazů (dále jen „</w:t>
      </w:r>
      <w:r w:rsidRPr="00017714">
        <w:rPr>
          <w:rFonts w:asciiTheme="minorHAnsi" w:hAnsiTheme="minorHAnsi" w:cstheme="minorHAnsi"/>
          <w:b/>
          <w:i/>
          <w:sz w:val="22"/>
          <w:szCs w:val="22"/>
        </w:rPr>
        <w:t>Doklady</w:t>
      </w:r>
      <w:r w:rsidRPr="00017714">
        <w:rPr>
          <w:rFonts w:asciiTheme="minorHAnsi" w:hAnsiTheme="minorHAnsi" w:cstheme="minorHAnsi"/>
          <w:sz w:val="22"/>
          <w:szCs w:val="22"/>
        </w:rPr>
        <w:t>“). Doklady podle výslovné vůle smluvních stran tvoří příslušenství Předmětu koupě. Prodávající je povinen předat Kupujícímu Doklady:</w:t>
      </w:r>
    </w:p>
    <w:p w14:paraId="07F5C259" w14:textId="77777777" w:rsidR="00491D3C" w:rsidRDefault="00491D3C">
      <w:pPr>
        <w:pStyle w:val="Odstavecseseznamem"/>
        <w:numPr>
          <w:ilvl w:val="0"/>
          <w:numId w:val="11"/>
        </w:numPr>
        <w:ind w:left="1843"/>
        <w:jc w:val="both"/>
        <w:rPr>
          <w:rFonts w:asciiTheme="minorHAnsi" w:hAnsiTheme="minorHAnsi" w:cstheme="minorHAnsi"/>
          <w:sz w:val="22"/>
          <w:szCs w:val="22"/>
        </w:rPr>
      </w:pPr>
      <w:r w:rsidRPr="00491D3C">
        <w:rPr>
          <w:rFonts w:asciiTheme="minorHAnsi" w:hAnsiTheme="minorHAnsi" w:cstheme="minorHAnsi"/>
          <w:sz w:val="22"/>
          <w:szCs w:val="22"/>
          <w:lang w:bidi="en-US"/>
        </w:rPr>
        <w:t>ze kterých bude vyplývat zejména</w:t>
      </w:r>
      <w:r w:rsidRPr="00491D3C">
        <w:rPr>
          <w:rFonts w:asciiTheme="minorHAnsi" w:hAnsiTheme="minorHAnsi" w:cstheme="minorHAnsi"/>
          <w:color w:val="0070C0"/>
          <w:sz w:val="22"/>
          <w:szCs w:val="22"/>
          <w:lang w:bidi="en-US"/>
        </w:rPr>
        <w:t xml:space="preserve"> </w:t>
      </w:r>
      <w:r w:rsidRPr="00491D3C">
        <w:rPr>
          <w:rFonts w:asciiTheme="minorHAnsi" w:hAnsiTheme="minorHAnsi" w:cstheme="minorHAnsi"/>
          <w:sz w:val="22"/>
          <w:szCs w:val="22"/>
        </w:rPr>
        <w:t>způsob užívání Předmětu koupě, způsob údržby Předmětu koupě, identifikace výrobce Předmětu koupě (zejména návod k obsluze, uživatelský manuál apod.);</w:t>
      </w:r>
    </w:p>
    <w:p w14:paraId="4809915F" w14:textId="49882B66" w:rsidR="00491D3C" w:rsidRPr="00491D3C" w:rsidRDefault="00491D3C">
      <w:pPr>
        <w:pStyle w:val="Odstavecseseznamem"/>
        <w:numPr>
          <w:ilvl w:val="0"/>
          <w:numId w:val="11"/>
        </w:numPr>
        <w:ind w:left="1843"/>
        <w:jc w:val="both"/>
        <w:rPr>
          <w:rFonts w:asciiTheme="minorHAnsi" w:hAnsiTheme="minorHAnsi" w:cstheme="minorHAnsi"/>
          <w:sz w:val="22"/>
          <w:szCs w:val="22"/>
        </w:rPr>
      </w:pPr>
      <w:r w:rsidRPr="00491D3C">
        <w:rPr>
          <w:rFonts w:asciiTheme="minorHAnsi" w:hAnsiTheme="minorHAnsi" w:cstheme="minorHAnsi"/>
          <w:sz w:val="22"/>
          <w:szCs w:val="22"/>
          <w:lang w:bidi="en-US"/>
        </w:rPr>
        <w:t>ze kterých bude vyplývat zejména, ž</w:t>
      </w:r>
      <w:r w:rsidRPr="00491D3C">
        <w:rPr>
          <w:rFonts w:asciiTheme="minorHAnsi" w:hAnsiTheme="minorHAnsi" w:cstheme="minorHAnsi"/>
          <w:sz w:val="22"/>
          <w:szCs w:val="22"/>
        </w:rPr>
        <w:t>e Předmět koupě, dodaný podle Kupní smlouvy, splňuje požadavky na jeho použití Kupujícím k danému účelu podle právních předpisů a technických norem platných a účinných ke dni odevzdání Předmětu koupě Kupujícímu (zejména prohlášení o shodě apod.);</w:t>
      </w:r>
    </w:p>
    <w:p w14:paraId="6D0FA722" w14:textId="255F9E0F" w:rsidR="00491D3C" w:rsidRPr="00017714" w:rsidRDefault="00491D3C">
      <w:pPr>
        <w:pStyle w:val="Odstavecseseznamem"/>
        <w:numPr>
          <w:ilvl w:val="1"/>
          <w:numId w:val="21"/>
        </w:numPr>
        <w:ind w:left="993" w:hanging="567"/>
        <w:jc w:val="both"/>
        <w:rPr>
          <w:rFonts w:asciiTheme="minorHAnsi" w:hAnsiTheme="minorHAnsi" w:cstheme="minorHAnsi"/>
          <w:sz w:val="22"/>
          <w:szCs w:val="22"/>
        </w:rPr>
      </w:pPr>
      <w:r w:rsidRPr="00017714">
        <w:rPr>
          <w:rFonts w:asciiTheme="minorHAnsi" w:hAnsiTheme="minorHAnsi" w:cstheme="minorHAnsi"/>
          <w:sz w:val="22"/>
          <w:szCs w:val="22"/>
        </w:rPr>
        <w:t>zlikvidovat obaly, v nichž byl Předmět koupě dodán, a jakékoli další odpady či materiály, které při dodání Předmětu koupě vznikly, a to podle právních předpisů platných a účinných ke dni odevzdání Předmětu koupě Kupujícímu</w:t>
      </w:r>
      <w:r w:rsidR="00B71296">
        <w:rPr>
          <w:rFonts w:asciiTheme="minorHAnsi" w:hAnsiTheme="minorHAnsi" w:cstheme="minorHAnsi"/>
          <w:sz w:val="22"/>
          <w:szCs w:val="22"/>
        </w:rPr>
        <w:t xml:space="preserve"> </w:t>
      </w:r>
      <w:r w:rsidR="00B71296" w:rsidRPr="00B71296">
        <w:rPr>
          <w:rFonts w:asciiTheme="minorHAnsi" w:hAnsiTheme="minorHAnsi" w:cstheme="minorHAnsi"/>
          <w:sz w:val="22"/>
          <w:szCs w:val="22"/>
        </w:rPr>
        <w:t>a podle pokynů Kupujícího</w:t>
      </w:r>
      <w:r w:rsidR="00D674EB" w:rsidRPr="00017714">
        <w:rPr>
          <w:rFonts w:asciiTheme="minorHAnsi" w:hAnsiTheme="minorHAnsi" w:cstheme="minorHAnsi"/>
          <w:sz w:val="22"/>
          <w:szCs w:val="22"/>
        </w:rPr>
        <w:t>.</w:t>
      </w:r>
    </w:p>
    <w:p w14:paraId="75A76792" w14:textId="77777777" w:rsidR="002B7382" w:rsidRPr="00980D4F" w:rsidRDefault="002B7382" w:rsidP="00B97366">
      <w:pPr>
        <w:jc w:val="both"/>
        <w:rPr>
          <w:rFonts w:asciiTheme="minorHAnsi" w:hAnsiTheme="minorHAnsi" w:cstheme="minorHAnsi"/>
          <w:sz w:val="22"/>
          <w:szCs w:val="22"/>
        </w:rPr>
      </w:pPr>
    </w:p>
    <w:p w14:paraId="24B811FF" w14:textId="77777777" w:rsidR="00F802A0" w:rsidRDefault="00980D4F"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bookmarkStart w:id="8" w:name="_Ref383122295"/>
      <w:r w:rsidRPr="00980D4F">
        <w:rPr>
          <w:rFonts w:asciiTheme="minorHAnsi" w:hAnsiTheme="minorHAnsi" w:cstheme="minorHAnsi"/>
          <w:sz w:val="22"/>
          <w:szCs w:val="22"/>
        </w:rPr>
        <w:t>Prodávající se dále zavazuje poskytnout nebo poskytovat Kupujícímu podle jeho pokynů tato související plnění (dále jen „</w:t>
      </w:r>
      <w:r w:rsidRPr="00980D4F">
        <w:rPr>
          <w:rFonts w:asciiTheme="minorHAnsi" w:hAnsiTheme="minorHAnsi" w:cstheme="minorHAnsi"/>
          <w:b/>
          <w:i/>
          <w:sz w:val="22"/>
          <w:szCs w:val="22"/>
        </w:rPr>
        <w:t>Související plnění</w:t>
      </w:r>
      <w:r w:rsidRPr="00980D4F">
        <w:rPr>
          <w:rFonts w:asciiTheme="minorHAnsi" w:hAnsiTheme="minorHAnsi" w:cstheme="minorHAnsi"/>
          <w:sz w:val="22"/>
          <w:szCs w:val="22"/>
        </w:rPr>
        <w:t>“):</w:t>
      </w:r>
      <w:bookmarkEnd w:id="8"/>
    </w:p>
    <w:p w14:paraId="7DB767B6" w14:textId="77777777" w:rsidR="00F802A0" w:rsidRPr="000B783D" w:rsidRDefault="00980D4F">
      <w:pPr>
        <w:pStyle w:val="Odstavecseseznamem"/>
        <w:numPr>
          <w:ilvl w:val="1"/>
          <w:numId w:val="22"/>
        </w:numPr>
        <w:ind w:left="993" w:hanging="567"/>
        <w:jc w:val="both"/>
        <w:rPr>
          <w:rFonts w:asciiTheme="minorHAnsi" w:hAnsiTheme="minorHAnsi" w:cstheme="minorHAnsi"/>
          <w:color w:val="0070C0"/>
          <w:sz w:val="22"/>
          <w:szCs w:val="22"/>
          <w:u w:val="single"/>
        </w:rPr>
      </w:pPr>
      <w:r w:rsidRPr="00F802A0">
        <w:rPr>
          <w:rFonts w:asciiTheme="minorHAnsi" w:hAnsiTheme="minorHAnsi" w:cstheme="minorHAnsi"/>
          <w:sz w:val="22"/>
          <w:szCs w:val="22"/>
        </w:rPr>
        <w:t>nezbytnou součinnost za účelem seznámení se s vlastnostmi či způsobem užívání Předmětu koupě;</w:t>
      </w:r>
    </w:p>
    <w:p w14:paraId="2A891F87" w14:textId="1DCB31F9" w:rsidR="000B783D" w:rsidRPr="00F802A0" w:rsidRDefault="000B783D">
      <w:pPr>
        <w:pStyle w:val="Odstavecseseznamem"/>
        <w:numPr>
          <w:ilvl w:val="1"/>
          <w:numId w:val="22"/>
        </w:numPr>
        <w:ind w:left="993" w:hanging="567"/>
        <w:jc w:val="both"/>
        <w:rPr>
          <w:rFonts w:asciiTheme="minorHAnsi" w:hAnsiTheme="minorHAnsi" w:cstheme="minorHAnsi"/>
          <w:color w:val="0070C0"/>
          <w:sz w:val="22"/>
          <w:szCs w:val="22"/>
          <w:u w:val="single"/>
        </w:rPr>
      </w:pPr>
      <w:r>
        <w:rPr>
          <w:rFonts w:asciiTheme="minorHAnsi" w:hAnsiTheme="minorHAnsi" w:cstheme="minorHAnsi"/>
          <w:sz w:val="22"/>
          <w:szCs w:val="22"/>
        </w:rPr>
        <w:t>licence na dodaný software, je-li podle Specifikace Předmětu koupě součástí plnění software;</w:t>
      </w:r>
    </w:p>
    <w:p w14:paraId="4398C8CB" w14:textId="77777777" w:rsidR="00F802A0" w:rsidRPr="00F802A0" w:rsidRDefault="00951589">
      <w:pPr>
        <w:pStyle w:val="Odstavecseseznamem"/>
        <w:numPr>
          <w:ilvl w:val="1"/>
          <w:numId w:val="22"/>
        </w:numPr>
        <w:ind w:left="993" w:hanging="567"/>
        <w:jc w:val="both"/>
        <w:rPr>
          <w:rFonts w:asciiTheme="minorHAnsi" w:hAnsiTheme="minorHAnsi" w:cstheme="minorHAnsi"/>
          <w:color w:val="0070C0"/>
          <w:sz w:val="22"/>
          <w:szCs w:val="22"/>
          <w:u w:val="single"/>
        </w:rPr>
      </w:pPr>
      <w:r w:rsidRPr="00F802A0">
        <w:rPr>
          <w:rFonts w:asciiTheme="minorHAnsi" w:hAnsiTheme="minorHAnsi"/>
          <w:sz w:val="22"/>
          <w:szCs w:val="22"/>
        </w:rPr>
        <w:t>nezbytnou součinnost při likvidaci vadného, znehodnoceného či již nepoužitelného Předmětu koupě;</w:t>
      </w:r>
    </w:p>
    <w:p w14:paraId="6257F4DA" w14:textId="5624247E" w:rsidR="00544B95" w:rsidRPr="00F802A0" w:rsidRDefault="00980D4F">
      <w:pPr>
        <w:pStyle w:val="Odstavecseseznamem"/>
        <w:numPr>
          <w:ilvl w:val="1"/>
          <w:numId w:val="22"/>
        </w:numPr>
        <w:ind w:left="993" w:hanging="567"/>
        <w:jc w:val="both"/>
        <w:rPr>
          <w:rFonts w:asciiTheme="minorHAnsi" w:hAnsiTheme="minorHAnsi" w:cstheme="minorHAnsi"/>
          <w:color w:val="0070C0"/>
          <w:sz w:val="22"/>
          <w:szCs w:val="22"/>
          <w:u w:val="single"/>
        </w:rPr>
      </w:pPr>
      <w:r w:rsidRPr="00F802A0">
        <w:rPr>
          <w:rFonts w:asciiTheme="minorHAnsi" w:hAnsiTheme="minorHAnsi" w:cstheme="minorHAnsi"/>
          <w:sz w:val="22"/>
          <w:szCs w:val="22"/>
        </w:rPr>
        <w:t>proškolení pracovníků Kupujícího v užívání dodaného Předmětu koupě.</w:t>
      </w:r>
    </w:p>
    <w:p w14:paraId="09060C20" w14:textId="77777777" w:rsidR="00544B95" w:rsidRPr="00713B3B" w:rsidRDefault="00544B95" w:rsidP="00B97366">
      <w:pPr>
        <w:pStyle w:val="Odstavecseseznamem"/>
        <w:ind w:left="1287"/>
        <w:contextualSpacing/>
        <w:jc w:val="both"/>
        <w:rPr>
          <w:rFonts w:asciiTheme="minorHAnsi" w:hAnsiTheme="minorHAnsi" w:cstheme="minorHAnsi"/>
          <w:sz w:val="22"/>
          <w:szCs w:val="22"/>
          <w:lang w:eastAsia="ar-SA"/>
        </w:rPr>
      </w:pPr>
    </w:p>
    <w:p w14:paraId="5ED1ACA2" w14:textId="126A01A2" w:rsidR="00B71296" w:rsidRPr="00654B43" w:rsidRDefault="00B71296" w:rsidP="00B97366">
      <w:pPr>
        <w:numPr>
          <w:ilvl w:val="1"/>
          <w:numId w:val="1"/>
        </w:numPr>
        <w:tabs>
          <w:tab w:val="clear" w:pos="1415"/>
          <w:tab w:val="num" w:pos="851"/>
        </w:tabs>
        <w:ind w:left="426" w:hanging="426"/>
        <w:jc w:val="both"/>
        <w:rPr>
          <w:rFonts w:asciiTheme="minorHAnsi" w:hAnsiTheme="minorHAnsi" w:cstheme="minorHAnsi"/>
          <w:color w:val="0070C0"/>
          <w:sz w:val="22"/>
          <w:szCs w:val="22"/>
        </w:rPr>
      </w:pPr>
      <w:r w:rsidRPr="00B71296">
        <w:rPr>
          <w:rFonts w:asciiTheme="minorHAnsi" w:hAnsiTheme="minorHAnsi" w:cstheme="minorHAnsi"/>
          <w:sz w:val="22"/>
          <w:szCs w:val="22"/>
        </w:rPr>
        <w:t>Prodávající se dále zavazuje zajistit poskytování nebo poskytovat Kupujícímu záruční servis.</w:t>
      </w:r>
    </w:p>
    <w:p w14:paraId="3195F05E" w14:textId="77777777" w:rsidR="00654B43" w:rsidRPr="00B71296" w:rsidRDefault="00654B43" w:rsidP="00654B43">
      <w:pPr>
        <w:ind w:left="426"/>
        <w:jc w:val="both"/>
        <w:rPr>
          <w:rFonts w:asciiTheme="minorHAnsi" w:hAnsiTheme="minorHAnsi" w:cstheme="minorHAnsi"/>
          <w:color w:val="0070C0"/>
          <w:sz w:val="22"/>
          <w:szCs w:val="22"/>
        </w:rPr>
      </w:pPr>
    </w:p>
    <w:p w14:paraId="55CDD721" w14:textId="602567FD" w:rsidR="00B71296" w:rsidRPr="00B71296" w:rsidRDefault="00B71296" w:rsidP="00B97366">
      <w:pPr>
        <w:numPr>
          <w:ilvl w:val="1"/>
          <w:numId w:val="1"/>
        </w:numPr>
        <w:tabs>
          <w:tab w:val="clear" w:pos="1415"/>
          <w:tab w:val="num" w:pos="851"/>
        </w:tabs>
        <w:ind w:left="426" w:hanging="426"/>
        <w:jc w:val="both"/>
        <w:rPr>
          <w:rFonts w:asciiTheme="minorHAnsi" w:hAnsiTheme="minorHAnsi" w:cstheme="minorHAnsi"/>
          <w:color w:val="0070C0"/>
          <w:sz w:val="22"/>
          <w:szCs w:val="22"/>
        </w:rPr>
      </w:pPr>
      <w:r w:rsidRPr="00B71296">
        <w:rPr>
          <w:rFonts w:asciiTheme="minorHAnsi" w:hAnsiTheme="minorHAnsi" w:cstheme="minorHAnsi"/>
          <w:sz w:val="22"/>
          <w:szCs w:val="22"/>
        </w:rPr>
        <w:t>Prodávající je povinen plnit povinnosti z Kupní smlouvy na svůj náklad a nebezpečí řádně a včas.</w:t>
      </w:r>
    </w:p>
    <w:p w14:paraId="1A837D86" w14:textId="77777777" w:rsidR="00B71296" w:rsidRDefault="00B71296" w:rsidP="00B71296">
      <w:pPr>
        <w:ind w:left="426"/>
        <w:jc w:val="both"/>
        <w:rPr>
          <w:rFonts w:asciiTheme="minorHAnsi" w:hAnsiTheme="minorHAnsi" w:cstheme="minorHAnsi"/>
          <w:sz w:val="22"/>
          <w:szCs w:val="22"/>
        </w:rPr>
      </w:pPr>
    </w:p>
    <w:p w14:paraId="7EBDF455" w14:textId="77777777" w:rsidR="00B71296" w:rsidRDefault="00B71296" w:rsidP="00B71296">
      <w:pPr>
        <w:ind w:left="426"/>
        <w:jc w:val="both"/>
        <w:rPr>
          <w:rFonts w:asciiTheme="minorHAnsi" w:hAnsiTheme="minorHAnsi" w:cstheme="minorHAnsi"/>
          <w:sz w:val="22"/>
          <w:szCs w:val="22"/>
        </w:rPr>
      </w:pPr>
    </w:p>
    <w:p w14:paraId="0FB340D5" w14:textId="7DFA3ADA" w:rsidR="00B71296" w:rsidRPr="005E0C36" w:rsidRDefault="00B71296" w:rsidP="000B783D">
      <w:pPr>
        <w:pStyle w:val="Nadpis1"/>
        <w:numPr>
          <w:ilvl w:val="0"/>
          <w:numId w:val="8"/>
        </w:numPr>
        <w:suppressAutoHyphens/>
        <w:ind w:left="426"/>
        <w:rPr>
          <w:rFonts w:asciiTheme="minorHAnsi" w:hAnsiTheme="minorHAnsi" w:cstheme="minorHAnsi"/>
          <w:snapToGrid/>
          <w:color w:val="auto"/>
          <w:sz w:val="22"/>
          <w:szCs w:val="22"/>
          <w:lang w:eastAsia="ar-SA"/>
        </w:rPr>
      </w:pPr>
      <w:r w:rsidRPr="00B71296">
        <w:rPr>
          <w:rFonts w:asciiTheme="minorHAnsi" w:hAnsiTheme="minorHAnsi" w:cstheme="minorHAnsi"/>
          <w:snapToGrid/>
          <w:color w:val="auto"/>
          <w:sz w:val="22"/>
          <w:szCs w:val="22"/>
          <w:lang w:eastAsia="ar-SA"/>
        </w:rPr>
        <w:lastRenderedPageBreak/>
        <w:t>LICENCE NA SOFTWARE</w:t>
      </w:r>
    </w:p>
    <w:p w14:paraId="6ACAD75C" w14:textId="77777777" w:rsidR="00B71296" w:rsidRPr="005E0C36" w:rsidRDefault="00B71296" w:rsidP="00B71296">
      <w:pPr>
        <w:pStyle w:val="Zkladntext3"/>
        <w:spacing w:after="0"/>
        <w:ind w:left="360"/>
        <w:jc w:val="both"/>
        <w:rPr>
          <w:rFonts w:asciiTheme="minorHAnsi" w:hAnsiTheme="minorHAnsi" w:cstheme="minorHAnsi"/>
          <w:sz w:val="22"/>
          <w:szCs w:val="22"/>
          <w:lang w:eastAsia="ar-SA"/>
        </w:rPr>
      </w:pPr>
    </w:p>
    <w:p w14:paraId="4CE2F3C4" w14:textId="1C31588F" w:rsidR="00862245" w:rsidRDefault="00B71296"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B71296">
        <w:rPr>
          <w:rFonts w:asciiTheme="minorHAnsi" w:hAnsiTheme="minorHAnsi" w:cstheme="minorHAnsi"/>
          <w:sz w:val="22"/>
          <w:szCs w:val="22"/>
        </w:rPr>
        <w:t xml:space="preserve">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B71296">
        <w:rPr>
          <w:rFonts w:asciiTheme="minorHAnsi" w:hAnsiTheme="minorHAnsi" w:cstheme="minorHAnsi"/>
          <w:b/>
          <w:bCs/>
          <w:i/>
          <w:iCs/>
          <w:sz w:val="22"/>
          <w:szCs w:val="22"/>
        </w:rPr>
        <w:t>„Vlastní software“</w:t>
      </w:r>
      <w:r w:rsidRPr="00B71296">
        <w:rPr>
          <w:rFonts w:asciiTheme="minorHAnsi" w:hAnsiTheme="minorHAnsi" w:cstheme="minorHAnsi"/>
          <w:sz w:val="22"/>
          <w:szCs w:val="22"/>
        </w:rPr>
        <w:t xml:space="preserve">),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B71296">
        <w:rPr>
          <w:rFonts w:asciiTheme="minorHAnsi" w:hAnsiTheme="minorHAnsi" w:cstheme="minorHAnsi"/>
          <w:b/>
          <w:bCs/>
          <w:i/>
          <w:iCs/>
          <w:sz w:val="22"/>
          <w:szCs w:val="22"/>
        </w:rPr>
        <w:t>„Cizí software“</w:t>
      </w:r>
      <w:r w:rsidRPr="00B71296">
        <w:rPr>
          <w:rFonts w:asciiTheme="minorHAnsi" w:hAnsiTheme="minorHAnsi" w:cstheme="minorHAnsi"/>
          <w:sz w:val="22"/>
          <w:szCs w:val="22"/>
        </w:rPr>
        <w:t xml:space="preserve">, licence a podlicence k Vlastnímu a Cizímu software dále souhrnně též jen </w:t>
      </w:r>
      <w:r w:rsidRPr="00B71296">
        <w:rPr>
          <w:rFonts w:asciiTheme="minorHAnsi" w:hAnsiTheme="minorHAnsi" w:cstheme="minorHAnsi"/>
          <w:b/>
          <w:bCs/>
          <w:i/>
          <w:iCs/>
          <w:sz w:val="22"/>
          <w:szCs w:val="22"/>
        </w:rPr>
        <w:t>„Licence na software“</w:t>
      </w:r>
      <w:r w:rsidRPr="00B71296">
        <w:rPr>
          <w:rFonts w:asciiTheme="minorHAnsi" w:hAnsiTheme="minorHAnsi" w:cstheme="minorHAnsi"/>
          <w:sz w:val="22"/>
          <w:szCs w:val="22"/>
        </w:rPr>
        <w:t>). Licence na software se poskytuje, resp. musí být poskytnuta</w:t>
      </w:r>
      <w:r w:rsidR="009926D1" w:rsidRPr="009926D1">
        <w:rPr>
          <w:rFonts w:asciiTheme="minorHAnsi" w:hAnsiTheme="minorHAnsi" w:cstheme="minorHAnsi"/>
          <w:sz w:val="22"/>
          <w:szCs w:val="22"/>
        </w:rPr>
        <w:t>:</w:t>
      </w:r>
    </w:p>
    <w:p w14:paraId="1350FA61" w14:textId="0A70F459" w:rsidR="00862245" w:rsidRPr="00862245" w:rsidRDefault="00B71296">
      <w:pPr>
        <w:pStyle w:val="Odstavecseseznamem"/>
        <w:numPr>
          <w:ilvl w:val="1"/>
          <w:numId w:val="23"/>
        </w:numPr>
        <w:ind w:left="993" w:hanging="567"/>
        <w:jc w:val="both"/>
        <w:rPr>
          <w:rFonts w:asciiTheme="minorHAnsi" w:hAnsiTheme="minorHAnsi" w:cstheme="minorHAnsi"/>
          <w:color w:val="0070C0"/>
          <w:sz w:val="22"/>
          <w:szCs w:val="22"/>
          <w:u w:val="single"/>
        </w:rPr>
      </w:pPr>
      <w:r>
        <w:rPr>
          <w:rFonts w:asciiTheme="minorHAnsi" w:hAnsiTheme="minorHAnsi" w:cstheme="minorHAnsi"/>
          <w:sz w:val="22"/>
          <w:szCs w:val="22"/>
          <w:lang w:eastAsia="ar-SA"/>
        </w:rPr>
        <w:t>j</w:t>
      </w:r>
      <w:r w:rsidRPr="00B71296">
        <w:rPr>
          <w:rFonts w:asciiTheme="minorHAnsi" w:hAnsiTheme="minorHAnsi" w:cstheme="minorHAnsi"/>
          <w:sz w:val="22"/>
          <w:szCs w:val="22"/>
          <w:lang w:eastAsia="ar-SA"/>
        </w:rPr>
        <w:t xml:space="preserve">ako úplatná, přičemž úplata je zahrnuta v ceně dle odst. </w:t>
      </w:r>
      <w:r>
        <w:rPr>
          <w:rFonts w:asciiTheme="minorHAnsi" w:hAnsiTheme="minorHAnsi" w:cstheme="minorHAnsi"/>
          <w:sz w:val="22"/>
          <w:szCs w:val="22"/>
          <w:lang w:eastAsia="ar-SA"/>
        </w:rPr>
        <w:fldChar w:fldCharType="begin"/>
      </w:r>
      <w:r>
        <w:rPr>
          <w:rFonts w:asciiTheme="minorHAnsi" w:hAnsiTheme="minorHAnsi" w:cstheme="minorHAnsi"/>
          <w:sz w:val="22"/>
          <w:szCs w:val="22"/>
          <w:lang w:eastAsia="ar-SA"/>
        </w:rPr>
        <w:instrText xml:space="preserve"> REF _Ref199757862 \r \h </w:instrText>
      </w:r>
      <w:r>
        <w:rPr>
          <w:rFonts w:asciiTheme="minorHAnsi" w:hAnsiTheme="minorHAnsi" w:cstheme="minorHAnsi"/>
          <w:sz w:val="22"/>
          <w:szCs w:val="22"/>
          <w:lang w:eastAsia="ar-SA"/>
        </w:rPr>
      </w:r>
      <w:r>
        <w:rPr>
          <w:rFonts w:asciiTheme="minorHAnsi" w:hAnsiTheme="minorHAnsi" w:cstheme="minorHAnsi"/>
          <w:sz w:val="22"/>
          <w:szCs w:val="22"/>
          <w:lang w:eastAsia="ar-SA"/>
        </w:rPr>
        <w:fldChar w:fldCharType="separate"/>
      </w:r>
      <w:r w:rsidR="00AA5BC9">
        <w:rPr>
          <w:rFonts w:asciiTheme="minorHAnsi" w:hAnsiTheme="minorHAnsi" w:cstheme="minorHAnsi"/>
          <w:sz w:val="22"/>
          <w:szCs w:val="22"/>
          <w:lang w:eastAsia="ar-SA"/>
        </w:rPr>
        <w:t>23</w:t>
      </w:r>
      <w:r>
        <w:rPr>
          <w:rFonts w:asciiTheme="minorHAnsi" w:hAnsiTheme="minorHAnsi" w:cstheme="minorHAnsi"/>
          <w:sz w:val="22"/>
          <w:szCs w:val="22"/>
          <w:lang w:eastAsia="ar-SA"/>
        </w:rPr>
        <w:fldChar w:fldCharType="end"/>
      </w:r>
      <w:r w:rsidRPr="00B71296">
        <w:rPr>
          <w:rFonts w:asciiTheme="minorHAnsi" w:hAnsiTheme="minorHAnsi" w:cstheme="minorHAnsi"/>
          <w:sz w:val="22"/>
          <w:szCs w:val="22"/>
          <w:lang w:eastAsia="ar-SA"/>
        </w:rPr>
        <w:t xml:space="preserve"> Kupní smlouvy</w:t>
      </w:r>
      <w:r w:rsidR="009926D1" w:rsidRPr="00862245">
        <w:rPr>
          <w:rFonts w:asciiTheme="minorHAnsi" w:hAnsiTheme="minorHAnsi" w:cstheme="minorHAnsi"/>
          <w:sz w:val="22"/>
          <w:szCs w:val="22"/>
          <w:lang w:eastAsia="ar-SA"/>
        </w:rPr>
        <w:t>;</w:t>
      </w:r>
    </w:p>
    <w:p w14:paraId="24120BEF" w14:textId="13A289DB" w:rsidR="00862245" w:rsidRPr="00862245" w:rsidRDefault="00B71296">
      <w:pPr>
        <w:pStyle w:val="Odstavecseseznamem"/>
        <w:numPr>
          <w:ilvl w:val="1"/>
          <w:numId w:val="23"/>
        </w:numPr>
        <w:ind w:left="993" w:hanging="567"/>
        <w:jc w:val="both"/>
        <w:rPr>
          <w:rFonts w:asciiTheme="minorHAnsi" w:hAnsiTheme="minorHAnsi" w:cstheme="minorHAnsi"/>
          <w:color w:val="0070C0"/>
          <w:sz w:val="22"/>
          <w:szCs w:val="22"/>
          <w:u w:val="single"/>
        </w:rPr>
      </w:pPr>
      <w:r w:rsidRPr="00B71296">
        <w:rPr>
          <w:rFonts w:asciiTheme="minorHAnsi" w:hAnsiTheme="minorHAnsi" w:cstheme="minorHAnsi"/>
          <w:sz w:val="22"/>
          <w:szCs w:val="22"/>
          <w:lang w:eastAsia="ar-SA"/>
        </w:rPr>
        <w:t>jako nevýhradní</w:t>
      </w:r>
      <w:r w:rsidR="009926D1" w:rsidRPr="00862245">
        <w:rPr>
          <w:rFonts w:asciiTheme="minorHAnsi" w:hAnsiTheme="minorHAnsi" w:cstheme="minorHAnsi"/>
          <w:sz w:val="22"/>
          <w:szCs w:val="22"/>
          <w:lang w:eastAsia="ar-SA"/>
        </w:rPr>
        <w:t>;</w:t>
      </w:r>
    </w:p>
    <w:p w14:paraId="24ED7F52" w14:textId="77777777" w:rsidR="00B71296" w:rsidRPr="00B71296" w:rsidRDefault="00B71296">
      <w:pPr>
        <w:pStyle w:val="Odstavecseseznamem"/>
        <w:numPr>
          <w:ilvl w:val="1"/>
          <w:numId w:val="23"/>
        </w:numPr>
        <w:ind w:left="993" w:hanging="567"/>
        <w:jc w:val="both"/>
        <w:rPr>
          <w:rFonts w:asciiTheme="minorHAnsi" w:hAnsiTheme="minorHAnsi" w:cstheme="minorHAnsi"/>
          <w:color w:val="0070C0"/>
          <w:sz w:val="22"/>
          <w:szCs w:val="22"/>
          <w:u w:val="single"/>
        </w:rPr>
      </w:pPr>
      <w:r w:rsidRPr="00B71296">
        <w:rPr>
          <w:rFonts w:asciiTheme="minorHAnsi" w:hAnsiTheme="minorHAnsi" w:cstheme="minorHAnsi"/>
          <w:sz w:val="22"/>
          <w:szCs w:val="22"/>
          <w:lang w:eastAsia="ar-SA"/>
        </w:rPr>
        <w:t>z hlediska časového rozsahu na dobu trvání majetkových práv k předmětu Licence na software, není-li ve Specifikaci Předmětu koupě stanoveno výslovně jinak;</w:t>
      </w:r>
    </w:p>
    <w:p w14:paraId="08E48C7E" w14:textId="2A59809B" w:rsidR="00862245" w:rsidRPr="00862245" w:rsidRDefault="00B71296">
      <w:pPr>
        <w:pStyle w:val="Odstavecseseznamem"/>
        <w:numPr>
          <w:ilvl w:val="1"/>
          <w:numId w:val="23"/>
        </w:numPr>
        <w:ind w:left="993" w:hanging="567"/>
        <w:jc w:val="both"/>
        <w:rPr>
          <w:rFonts w:asciiTheme="minorHAnsi" w:hAnsiTheme="minorHAnsi" w:cstheme="minorHAnsi"/>
          <w:color w:val="0070C0"/>
          <w:sz w:val="22"/>
          <w:szCs w:val="22"/>
          <w:u w:val="single"/>
        </w:rPr>
      </w:pPr>
      <w:r w:rsidRPr="00B71296">
        <w:rPr>
          <w:rFonts w:asciiTheme="minorHAnsi" w:hAnsiTheme="minorHAnsi" w:cstheme="minorHAnsi"/>
          <w:sz w:val="22"/>
          <w:szCs w:val="22"/>
          <w:lang w:eastAsia="ar-SA"/>
        </w:rPr>
        <w:t>z hlediska územního rozsahu na území České republiky, není-li ve Specifikaci Předmětu koupě stanoveno výslovně jinak;</w:t>
      </w:r>
      <w:r w:rsidR="009926D1" w:rsidRPr="00862245">
        <w:rPr>
          <w:rFonts w:asciiTheme="minorHAnsi" w:hAnsiTheme="minorHAnsi" w:cstheme="minorHAnsi"/>
          <w:sz w:val="22"/>
          <w:szCs w:val="22"/>
          <w:lang w:eastAsia="ar-SA"/>
        </w:rPr>
        <w:t xml:space="preserve"> </w:t>
      </w:r>
    </w:p>
    <w:p w14:paraId="174DC0BA" w14:textId="36E96CF5" w:rsidR="009926D1" w:rsidRPr="00B71296" w:rsidRDefault="00B71296">
      <w:pPr>
        <w:pStyle w:val="Odstavecseseznamem"/>
        <w:numPr>
          <w:ilvl w:val="1"/>
          <w:numId w:val="23"/>
        </w:numPr>
        <w:ind w:left="993" w:hanging="567"/>
        <w:jc w:val="both"/>
        <w:rPr>
          <w:rFonts w:asciiTheme="minorHAnsi" w:hAnsiTheme="minorHAnsi" w:cstheme="minorHAnsi"/>
          <w:color w:val="0070C0"/>
          <w:sz w:val="22"/>
          <w:szCs w:val="22"/>
          <w:u w:val="single"/>
        </w:rPr>
      </w:pPr>
      <w:r w:rsidRPr="00B71296">
        <w:rPr>
          <w:rFonts w:asciiTheme="minorHAnsi" w:hAnsiTheme="minorHAnsi" w:cstheme="minorHAnsi"/>
          <w:sz w:val="22"/>
          <w:szCs w:val="22"/>
          <w:lang w:eastAsia="ar-SA"/>
        </w:rPr>
        <w:t>z hlediska věcného rozsahu (způsobu použití) tak, že opravňuje k takovým způsobům použití, aby Předmět koupě bylo možné užívat k účelu sjednanému Kupní smlouvou</w:t>
      </w:r>
      <w:r>
        <w:rPr>
          <w:rFonts w:asciiTheme="minorHAnsi" w:hAnsiTheme="minorHAnsi" w:cstheme="minorHAnsi"/>
          <w:sz w:val="22"/>
          <w:szCs w:val="22"/>
          <w:lang w:eastAsia="ar-SA"/>
        </w:rPr>
        <w:t>;</w:t>
      </w:r>
    </w:p>
    <w:p w14:paraId="5B1228D9" w14:textId="35DEDACB" w:rsidR="00B71296" w:rsidRPr="00B71296" w:rsidRDefault="00B71296">
      <w:pPr>
        <w:pStyle w:val="Odstavecseseznamem"/>
        <w:numPr>
          <w:ilvl w:val="1"/>
          <w:numId w:val="23"/>
        </w:numPr>
        <w:ind w:left="993" w:hanging="567"/>
        <w:jc w:val="both"/>
        <w:rPr>
          <w:rFonts w:asciiTheme="minorHAnsi" w:hAnsiTheme="minorHAnsi" w:cstheme="minorHAnsi"/>
          <w:color w:val="0070C0"/>
          <w:sz w:val="22"/>
          <w:szCs w:val="22"/>
        </w:rPr>
      </w:pPr>
      <w:r w:rsidRPr="00B71296">
        <w:rPr>
          <w:rFonts w:asciiTheme="minorHAnsi" w:hAnsiTheme="minorHAnsi" w:cstheme="minorHAnsi"/>
          <w:sz w:val="22"/>
          <w:szCs w:val="22"/>
        </w:rPr>
        <w:t>z hlediska osobního rozsahu (multilicence) tak, že opravňuje k použití tolika uživateli, kolik jich bude třeba k uživatelské obsluze Předmětu koupě, aby Předmět koupě bylo možné užívat k účelu sjednanému Kupní smlouvou, není-li ve Specifikaci Předmětu koupě stanoveno výslovně jinak;</w:t>
      </w:r>
    </w:p>
    <w:p w14:paraId="7D5B7160" w14:textId="012A4D27" w:rsidR="00B71296" w:rsidRPr="00B71296" w:rsidRDefault="00B71296">
      <w:pPr>
        <w:pStyle w:val="Odstavecseseznamem"/>
        <w:numPr>
          <w:ilvl w:val="1"/>
          <w:numId w:val="23"/>
        </w:numPr>
        <w:ind w:left="993" w:hanging="567"/>
        <w:jc w:val="both"/>
        <w:rPr>
          <w:rFonts w:asciiTheme="minorHAnsi" w:hAnsiTheme="minorHAnsi" w:cstheme="minorHAnsi"/>
          <w:color w:val="0070C0"/>
          <w:sz w:val="22"/>
          <w:szCs w:val="22"/>
        </w:rPr>
      </w:pPr>
      <w:r w:rsidRPr="00B71296">
        <w:rPr>
          <w:rFonts w:asciiTheme="minorHAnsi" w:hAnsiTheme="minorHAnsi" w:cstheme="minorHAnsi"/>
          <w:sz w:val="22"/>
          <w:szCs w:val="22"/>
        </w:rPr>
        <w:t>jako neodvolatelná.</w:t>
      </w:r>
    </w:p>
    <w:p w14:paraId="6850776A" w14:textId="77777777" w:rsidR="0054370B" w:rsidRPr="0054370B" w:rsidRDefault="0054370B" w:rsidP="00B97366">
      <w:pPr>
        <w:ind w:left="426"/>
        <w:jc w:val="both"/>
        <w:rPr>
          <w:rFonts w:asciiTheme="minorHAnsi" w:hAnsiTheme="minorHAnsi" w:cstheme="minorHAnsi"/>
          <w:color w:val="0070C0"/>
          <w:sz w:val="22"/>
          <w:szCs w:val="22"/>
          <w:u w:val="single"/>
        </w:rPr>
      </w:pPr>
    </w:p>
    <w:p w14:paraId="3E733E7E" w14:textId="413F4A83" w:rsidR="00544B95" w:rsidRPr="00606A84" w:rsidRDefault="00606A84" w:rsidP="00B97366">
      <w:pPr>
        <w:numPr>
          <w:ilvl w:val="1"/>
          <w:numId w:val="1"/>
        </w:numPr>
        <w:tabs>
          <w:tab w:val="clear" w:pos="1415"/>
          <w:tab w:val="num" w:pos="851"/>
        </w:tabs>
        <w:ind w:left="426" w:hanging="426"/>
        <w:jc w:val="both"/>
        <w:rPr>
          <w:rFonts w:asciiTheme="minorHAnsi" w:hAnsiTheme="minorHAnsi" w:cstheme="minorHAnsi"/>
          <w:color w:val="0070C0"/>
          <w:sz w:val="22"/>
          <w:szCs w:val="22"/>
          <w:u w:val="single"/>
        </w:rPr>
      </w:pPr>
      <w:r w:rsidRPr="00606A84">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598212F8" w14:textId="77777777" w:rsidR="00606A84" w:rsidRPr="00606A84" w:rsidRDefault="00606A84" w:rsidP="00606A84">
      <w:pPr>
        <w:ind w:left="426"/>
        <w:jc w:val="both"/>
        <w:rPr>
          <w:rFonts w:asciiTheme="minorHAnsi" w:hAnsiTheme="minorHAnsi" w:cstheme="minorHAnsi"/>
          <w:color w:val="0070C0"/>
          <w:sz w:val="22"/>
          <w:szCs w:val="22"/>
          <w:u w:val="single"/>
        </w:rPr>
      </w:pPr>
    </w:p>
    <w:p w14:paraId="70F54859" w14:textId="7C6EB187" w:rsidR="00606A84" w:rsidRPr="00606A84" w:rsidRDefault="00606A84" w:rsidP="00B97366">
      <w:pPr>
        <w:numPr>
          <w:ilvl w:val="1"/>
          <w:numId w:val="1"/>
        </w:numPr>
        <w:tabs>
          <w:tab w:val="clear" w:pos="1415"/>
          <w:tab w:val="num" w:pos="851"/>
        </w:tabs>
        <w:ind w:left="426" w:hanging="426"/>
        <w:jc w:val="both"/>
        <w:rPr>
          <w:rFonts w:asciiTheme="minorHAnsi" w:hAnsiTheme="minorHAnsi" w:cstheme="minorHAnsi"/>
          <w:color w:val="0070C0"/>
          <w:sz w:val="22"/>
          <w:szCs w:val="22"/>
        </w:rPr>
      </w:pPr>
      <w:r w:rsidRPr="00606A84">
        <w:rPr>
          <w:rFonts w:asciiTheme="minorHAnsi" w:hAnsiTheme="minorHAnsi" w:cstheme="minorHAnsi"/>
          <w:sz w:val="22"/>
          <w:szCs w:val="22"/>
        </w:rPr>
        <w:t>Licenční smlouva obsahující Licenci na software bude součástí každé dodávky Cizího softwaru.</w:t>
      </w:r>
    </w:p>
    <w:p w14:paraId="7A56C418" w14:textId="77777777" w:rsidR="00606A84" w:rsidRPr="00606A84" w:rsidRDefault="00606A84" w:rsidP="00606A84">
      <w:pPr>
        <w:ind w:left="426"/>
        <w:jc w:val="both"/>
        <w:rPr>
          <w:rFonts w:asciiTheme="minorHAnsi" w:hAnsiTheme="minorHAnsi" w:cstheme="minorHAnsi"/>
          <w:color w:val="0070C0"/>
          <w:sz w:val="22"/>
          <w:szCs w:val="22"/>
        </w:rPr>
      </w:pPr>
    </w:p>
    <w:p w14:paraId="6177B413" w14:textId="5B85738A" w:rsidR="00606A84" w:rsidRPr="00606A84" w:rsidRDefault="00606A84" w:rsidP="00B97366">
      <w:pPr>
        <w:numPr>
          <w:ilvl w:val="1"/>
          <w:numId w:val="1"/>
        </w:numPr>
        <w:tabs>
          <w:tab w:val="clear" w:pos="1415"/>
          <w:tab w:val="num" w:pos="851"/>
        </w:tabs>
        <w:ind w:left="426" w:hanging="426"/>
        <w:jc w:val="both"/>
        <w:rPr>
          <w:rFonts w:asciiTheme="minorHAnsi" w:hAnsiTheme="minorHAnsi" w:cstheme="minorHAnsi"/>
          <w:color w:val="0070C0"/>
          <w:sz w:val="22"/>
          <w:szCs w:val="22"/>
        </w:rPr>
      </w:pPr>
      <w:r w:rsidRPr="00606A84">
        <w:rPr>
          <w:rFonts w:asciiTheme="minorHAnsi" w:hAnsiTheme="minorHAnsi" w:cstheme="minorHAnsi"/>
          <w:sz w:val="22"/>
          <w:szCs w:val="22"/>
        </w:rPr>
        <w:t>Kupující není povinen Licenci na software využívat.</w:t>
      </w:r>
    </w:p>
    <w:p w14:paraId="783C9B7E" w14:textId="77777777" w:rsidR="00606A84" w:rsidRPr="00606A84" w:rsidRDefault="00606A84" w:rsidP="00606A84">
      <w:pPr>
        <w:ind w:left="426"/>
        <w:jc w:val="both"/>
        <w:rPr>
          <w:rFonts w:asciiTheme="minorHAnsi" w:hAnsiTheme="minorHAnsi" w:cstheme="minorHAnsi"/>
          <w:color w:val="0070C0"/>
          <w:sz w:val="22"/>
          <w:szCs w:val="22"/>
        </w:rPr>
      </w:pPr>
    </w:p>
    <w:p w14:paraId="2279B134" w14:textId="159CA520" w:rsidR="00606A84" w:rsidRPr="00606A84" w:rsidRDefault="00606A84" w:rsidP="00B97366">
      <w:pPr>
        <w:numPr>
          <w:ilvl w:val="1"/>
          <w:numId w:val="1"/>
        </w:numPr>
        <w:tabs>
          <w:tab w:val="clear" w:pos="1415"/>
          <w:tab w:val="num" w:pos="851"/>
        </w:tabs>
        <w:ind w:left="426" w:hanging="426"/>
        <w:jc w:val="both"/>
        <w:rPr>
          <w:rFonts w:asciiTheme="minorHAnsi" w:hAnsiTheme="minorHAnsi" w:cstheme="minorHAnsi"/>
          <w:color w:val="0070C0"/>
          <w:sz w:val="22"/>
          <w:szCs w:val="22"/>
        </w:rPr>
      </w:pPr>
      <w:r w:rsidRPr="00606A84">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 nebo nevyplývá-li ze Specifikace Předmětu koupě jinak. Prodávající bere výslovně na vědomí, že uživatelem Předmětu koupě (vč. Vlastního softwaru a Cizího softwaru) bude Kupující a že Předmět koupě bude k takovému užití způsobilý.</w:t>
      </w:r>
    </w:p>
    <w:p w14:paraId="09C27EF9" w14:textId="77777777" w:rsidR="00606A84" w:rsidRPr="00606A84" w:rsidRDefault="00606A84" w:rsidP="00606A84">
      <w:pPr>
        <w:ind w:left="426"/>
        <w:jc w:val="both"/>
        <w:rPr>
          <w:rFonts w:asciiTheme="minorHAnsi" w:hAnsiTheme="minorHAnsi" w:cstheme="minorHAnsi"/>
          <w:color w:val="0070C0"/>
          <w:sz w:val="22"/>
          <w:szCs w:val="22"/>
        </w:rPr>
      </w:pPr>
    </w:p>
    <w:p w14:paraId="6A069EBA" w14:textId="6526C927" w:rsidR="00606A84" w:rsidRDefault="00606A84" w:rsidP="00B97366">
      <w:pPr>
        <w:numPr>
          <w:ilvl w:val="1"/>
          <w:numId w:val="1"/>
        </w:numPr>
        <w:tabs>
          <w:tab w:val="clear" w:pos="1415"/>
          <w:tab w:val="num" w:pos="851"/>
        </w:tabs>
        <w:ind w:left="426" w:hanging="426"/>
        <w:jc w:val="both"/>
        <w:rPr>
          <w:rFonts w:asciiTheme="minorHAnsi" w:hAnsiTheme="minorHAnsi" w:cstheme="minorHAnsi"/>
          <w:sz w:val="22"/>
          <w:szCs w:val="22"/>
        </w:rPr>
      </w:pPr>
      <w:bookmarkStart w:id="9" w:name="_Ref199761837"/>
      <w:r w:rsidRPr="00606A84">
        <w:rPr>
          <w:rFonts w:asciiTheme="minorHAnsi" w:hAnsiTheme="minorHAnsi" w:cstheme="minorHAnsi"/>
          <w:sz w:val="22"/>
          <w:szCs w:val="22"/>
        </w:rPr>
        <w:t xml:space="preserve">V případě, že Prodávající poskytne Kupujícímu tzv. druhotnou (použitou)  Licenci na software (dále jen </w:t>
      </w:r>
      <w:r w:rsidRPr="00606A84">
        <w:rPr>
          <w:rFonts w:asciiTheme="minorHAnsi" w:hAnsiTheme="minorHAnsi" w:cstheme="minorHAnsi"/>
          <w:b/>
          <w:bCs/>
          <w:i/>
          <w:iCs/>
          <w:sz w:val="22"/>
          <w:szCs w:val="22"/>
        </w:rPr>
        <w:t>„Druhotná licence“</w:t>
      </w:r>
      <w:r w:rsidRPr="00606A84">
        <w:rPr>
          <w:rFonts w:asciiTheme="minorHAnsi" w:hAnsiTheme="minorHAnsi" w:cstheme="minorHAnsi"/>
          <w:sz w:val="22"/>
          <w:szCs w:val="22"/>
        </w:rPr>
        <w:t xml:space="preserve">), zavazuje se Prodávající zajistit a na výzvu Kupujícího do 5 pracovních dnů prokázat, že první nabyvatel Druhotné licence zakoupil Druhotnou licenci se souhlasem nositele autorských práv, ve státu Evropské unie nebo některém ze států tvořících Evropský hospodářský prostor, že na Druhotné licenci neváznou žádná práva třetích stran a v neposlední řadě, že první nabyvatel i všichni případní další nabyvatelé Druhotnou licenci odinstalovali, není jimi používána a znemožní její použití v budoucnu. Prodávající skutečnosti uvedené v tomto odstavci Kupní smlouvy prokáže předložením svého písemného čestného prohlášení Kupujícímu, ze kterého budou všechny tyto skutečnosti vyplývat, přičemž v čestném prohlášení je Prodávající dále povinen konkrétně identifikovat prvního nabyvatele Druhotné licence a úplně identifikovat nabývanou Druhotnou licenci, popřípadě identifikovat i všechny další nabyvatele Druhotné licence (rodokmen licence). Pro odstranění pochybností Smluvní strany uvádí, že postup podle </w:t>
      </w:r>
      <w:r w:rsidRPr="00606A84">
        <w:rPr>
          <w:rFonts w:asciiTheme="minorHAnsi" w:hAnsiTheme="minorHAnsi" w:cstheme="minorHAnsi"/>
          <w:sz w:val="22"/>
          <w:szCs w:val="22"/>
        </w:rPr>
        <w:lastRenderedPageBreak/>
        <w:t>tohoto odstavce Kupní smlouvy je nutné učinit ve vztahu ke všem Druhotným licencím poskytnutým na základě Kupní smlouvy zároveň. Bude tak předkládáno jediné čestné prohlášení, ze kterého musí vyplývat splnění povinností dle tohoto odstavce Kupní smlouvy ve vztahu ke všem Druhotným licencím poskytnutým na základě Kupní smlouvy.</w:t>
      </w:r>
      <w:bookmarkEnd w:id="9"/>
    </w:p>
    <w:p w14:paraId="41861B10" w14:textId="77777777" w:rsidR="00606A84" w:rsidRPr="00606A84" w:rsidRDefault="00606A84" w:rsidP="00606A84">
      <w:pPr>
        <w:ind w:left="426"/>
        <w:jc w:val="both"/>
        <w:rPr>
          <w:rFonts w:asciiTheme="minorHAnsi" w:hAnsiTheme="minorHAnsi" w:cstheme="minorHAnsi"/>
          <w:sz w:val="22"/>
          <w:szCs w:val="22"/>
        </w:rPr>
      </w:pPr>
    </w:p>
    <w:p w14:paraId="32BC5F13" w14:textId="77777777" w:rsidR="004B2923" w:rsidRPr="00B97366" w:rsidRDefault="004B2923" w:rsidP="00B97366">
      <w:pPr>
        <w:pStyle w:val="Odstavecseseznamem"/>
        <w:ind w:left="1146"/>
        <w:jc w:val="both"/>
        <w:rPr>
          <w:rFonts w:asciiTheme="minorHAnsi" w:hAnsiTheme="minorHAnsi" w:cstheme="minorHAnsi"/>
          <w:sz w:val="22"/>
          <w:szCs w:val="22"/>
        </w:rPr>
      </w:pPr>
    </w:p>
    <w:p w14:paraId="75A14165" w14:textId="002952E0" w:rsidR="00275354" w:rsidRPr="00B97366" w:rsidRDefault="008079F0" w:rsidP="000B783D">
      <w:pPr>
        <w:pStyle w:val="Nadpis1"/>
        <w:numPr>
          <w:ilvl w:val="0"/>
          <w:numId w:val="8"/>
        </w:numPr>
        <w:suppressAutoHyphens/>
        <w:ind w:left="426"/>
        <w:rPr>
          <w:rFonts w:asciiTheme="minorHAnsi" w:hAnsiTheme="minorHAnsi" w:cstheme="minorHAnsi"/>
          <w:color w:val="000000" w:themeColor="text1"/>
          <w:sz w:val="22"/>
          <w:szCs w:val="22"/>
        </w:rPr>
      </w:pPr>
      <w:bookmarkStart w:id="10" w:name="_Ref182402486"/>
      <w:r w:rsidRPr="00B97366">
        <w:rPr>
          <w:rFonts w:asciiTheme="minorHAnsi" w:hAnsiTheme="minorHAnsi" w:cstheme="minorHAnsi"/>
          <w:color w:val="000000" w:themeColor="text1"/>
          <w:sz w:val="22"/>
          <w:szCs w:val="22"/>
        </w:rPr>
        <w:t>C</w:t>
      </w:r>
      <w:r w:rsidR="000766A9" w:rsidRPr="00B97366">
        <w:rPr>
          <w:rFonts w:asciiTheme="minorHAnsi" w:hAnsiTheme="minorHAnsi" w:cstheme="minorHAnsi"/>
          <w:color w:val="000000" w:themeColor="text1"/>
          <w:sz w:val="22"/>
          <w:szCs w:val="22"/>
        </w:rPr>
        <w:t>E</w:t>
      </w:r>
      <w:r w:rsidR="001E09EB" w:rsidRPr="00B97366">
        <w:rPr>
          <w:rFonts w:asciiTheme="minorHAnsi" w:hAnsiTheme="minorHAnsi" w:cstheme="minorHAnsi"/>
          <w:color w:val="000000" w:themeColor="text1"/>
          <w:sz w:val="22"/>
          <w:szCs w:val="22"/>
        </w:rPr>
        <w:t>NA</w:t>
      </w:r>
      <w:bookmarkEnd w:id="10"/>
    </w:p>
    <w:p w14:paraId="5DE86CC6" w14:textId="77777777" w:rsidR="00A94137" w:rsidRPr="00B97366" w:rsidRDefault="00A94137" w:rsidP="00B97366">
      <w:pPr>
        <w:jc w:val="both"/>
        <w:rPr>
          <w:rFonts w:ascii="Calibri" w:hAnsi="Calibri" w:cs="Calibri"/>
          <w:sz w:val="22"/>
          <w:szCs w:val="22"/>
        </w:rPr>
      </w:pPr>
    </w:p>
    <w:p w14:paraId="6B0717F3" w14:textId="4D82DF90" w:rsidR="00D915A5" w:rsidRPr="00917A61" w:rsidRDefault="00D915A5" w:rsidP="00B97366">
      <w:pPr>
        <w:numPr>
          <w:ilvl w:val="1"/>
          <w:numId w:val="1"/>
        </w:numPr>
        <w:tabs>
          <w:tab w:val="num" w:pos="567"/>
        </w:tabs>
        <w:ind w:left="426" w:hanging="426"/>
        <w:jc w:val="both"/>
        <w:rPr>
          <w:rFonts w:asciiTheme="minorHAnsi" w:hAnsiTheme="minorHAnsi" w:cstheme="minorHAnsi"/>
          <w:sz w:val="22"/>
          <w:szCs w:val="22"/>
        </w:rPr>
      </w:pPr>
      <w:bookmarkStart w:id="11" w:name="_Ref199757862"/>
      <w:r w:rsidRPr="00B97366">
        <w:rPr>
          <w:rFonts w:asciiTheme="minorHAnsi" w:hAnsiTheme="minorHAnsi" w:cstheme="minorHAnsi"/>
          <w:sz w:val="22"/>
          <w:szCs w:val="22"/>
        </w:rPr>
        <w:t>Kupní cena za Předmět koupě podle</w:t>
      </w:r>
      <w:r w:rsidRPr="00917A61">
        <w:rPr>
          <w:rFonts w:asciiTheme="minorHAnsi" w:hAnsiTheme="minorHAnsi" w:cstheme="minorHAnsi"/>
          <w:sz w:val="22"/>
          <w:szCs w:val="22"/>
        </w:rPr>
        <w:t xml:space="preserve"> Kupní smlouvy činí </w:t>
      </w:r>
      <w:r w:rsidR="00654B43" w:rsidRPr="00654B43">
        <w:rPr>
          <w:rFonts w:asciiTheme="minorHAnsi" w:hAnsiTheme="minorHAnsi" w:cstheme="minorHAnsi"/>
          <w:b/>
          <w:sz w:val="22"/>
          <w:szCs w:val="22"/>
        </w:rPr>
        <w:t>695 592,</w:t>
      </w:r>
      <w:r w:rsidR="00654B43">
        <w:rPr>
          <w:rFonts w:asciiTheme="minorHAnsi" w:hAnsiTheme="minorHAnsi" w:cstheme="minorHAnsi"/>
          <w:b/>
          <w:sz w:val="22"/>
          <w:szCs w:val="22"/>
        </w:rPr>
        <w:t>-</w:t>
      </w:r>
      <w:r w:rsidR="00654B43" w:rsidRPr="00654B43">
        <w:rPr>
          <w:rFonts w:asciiTheme="minorHAnsi" w:hAnsiTheme="minorHAnsi" w:cstheme="minorHAnsi"/>
          <w:b/>
          <w:sz w:val="22"/>
          <w:szCs w:val="22"/>
        </w:rPr>
        <w:t xml:space="preserve"> Kč</w:t>
      </w:r>
      <w:r w:rsidR="00181ADF">
        <w:rPr>
          <w:rFonts w:asciiTheme="minorHAnsi" w:hAnsiTheme="minorHAnsi" w:cstheme="minorHAnsi"/>
          <w:sz w:val="22"/>
          <w:szCs w:val="22"/>
          <w:lang w:bidi="en-US"/>
        </w:rPr>
        <w:t xml:space="preserve"> </w:t>
      </w:r>
      <w:r w:rsidRPr="00917A61">
        <w:rPr>
          <w:rFonts w:asciiTheme="minorHAnsi" w:hAnsiTheme="minorHAnsi" w:cstheme="minorHAnsi"/>
          <w:b/>
          <w:sz w:val="22"/>
          <w:szCs w:val="22"/>
        </w:rPr>
        <w:t xml:space="preserve">bez DPH </w:t>
      </w:r>
      <w:r w:rsidRPr="00917A61">
        <w:rPr>
          <w:rFonts w:asciiTheme="minorHAnsi" w:hAnsiTheme="minorHAnsi" w:cstheme="minorHAnsi"/>
          <w:sz w:val="22"/>
          <w:szCs w:val="22"/>
        </w:rPr>
        <w:t>(dále jen „</w:t>
      </w:r>
      <w:r w:rsidRPr="00917A61">
        <w:rPr>
          <w:rFonts w:asciiTheme="minorHAnsi" w:hAnsiTheme="minorHAnsi" w:cstheme="minorHAnsi"/>
          <w:b/>
          <w:i/>
          <w:sz w:val="22"/>
          <w:szCs w:val="22"/>
        </w:rPr>
        <w:t>Cena</w:t>
      </w:r>
      <w:r w:rsidRPr="00917A61">
        <w:rPr>
          <w:rFonts w:asciiTheme="minorHAnsi" w:hAnsiTheme="minorHAnsi" w:cstheme="minorHAnsi"/>
          <w:sz w:val="22"/>
          <w:szCs w:val="22"/>
        </w:rPr>
        <w:t>“).</w:t>
      </w:r>
      <w:bookmarkEnd w:id="11"/>
    </w:p>
    <w:p w14:paraId="3D66A7EF" w14:textId="77777777" w:rsidR="00D915A5" w:rsidRPr="00917A61" w:rsidRDefault="00D915A5" w:rsidP="00B97366">
      <w:pPr>
        <w:tabs>
          <w:tab w:val="num" w:pos="1415"/>
        </w:tabs>
        <w:ind w:left="426"/>
        <w:jc w:val="both"/>
        <w:rPr>
          <w:rFonts w:asciiTheme="minorHAnsi" w:hAnsiTheme="minorHAnsi" w:cstheme="minorHAnsi"/>
          <w:sz w:val="22"/>
          <w:szCs w:val="22"/>
        </w:rPr>
      </w:pPr>
    </w:p>
    <w:p w14:paraId="4963D2C3" w14:textId="727A5F00" w:rsidR="00606A84" w:rsidRDefault="00606A84" w:rsidP="00B97366">
      <w:pPr>
        <w:numPr>
          <w:ilvl w:val="1"/>
          <w:numId w:val="1"/>
        </w:numPr>
        <w:tabs>
          <w:tab w:val="num" w:pos="567"/>
        </w:tabs>
        <w:ind w:left="426" w:hanging="426"/>
        <w:jc w:val="both"/>
        <w:rPr>
          <w:rFonts w:asciiTheme="minorHAnsi" w:hAnsiTheme="minorHAnsi" w:cstheme="minorHAnsi"/>
          <w:sz w:val="22"/>
          <w:szCs w:val="22"/>
        </w:rPr>
      </w:pPr>
      <w:r w:rsidRPr="00606A84">
        <w:rPr>
          <w:rFonts w:asciiTheme="minorHAnsi" w:hAnsiTheme="minorHAnsi" w:cstheme="minorHAnsi"/>
          <w:sz w:val="22"/>
          <w:szCs w:val="22"/>
        </w:rPr>
        <w:t xml:space="preserve">Kalkulace Ceny je stanovena v souladu s nabídkou Prodávajícího podanou na Veřejnou zakázku a na základě jednotlivých dílčích Předmětů koupě a jednotkových cen za jednotlivé dílčí Předměty koupě (dále jen </w:t>
      </w:r>
      <w:r w:rsidRPr="00606A84">
        <w:rPr>
          <w:rFonts w:asciiTheme="minorHAnsi" w:hAnsiTheme="minorHAnsi" w:cstheme="minorHAnsi"/>
          <w:b/>
          <w:bCs/>
          <w:i/>
          <w:iCs/>
          <w:sz w:val="22"/>
          <w:szCs w:val="22"/>
        </w:rPr>
        <w:t>„Jednotkové ceny“</w:t>
      </w:r>
      <w:r w:rsidRPr="00606A84">
        <w:rPr>
          <w:rFonts w:asciiTheme="minorHAnsi" w:hAnsiTheme="minorHAnsi" w:cstheme="minorHAnsi"/>
          <w:sz w:val="22"/>
          <w:szCs w:val="22"/>
        </w:rPr>
        <w:t>) a je uvedena v příloze Kupní smlouvy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_Ref66459599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A5BC9">
        <w:rPr>
          <w:rFonts w:asciiTheme="minorHAnsi" w:hAnsiTheme="minorHAnsi" w:cstheme="minorHAnsi"/>
          <w:sz w:val="22"/>
          <w:szCs w:val="22"/>
        </w:rPr>
        <w:t>Příloha č. 1</w:t>
      </w:r>
      <w:r>
        <w:rPr>
          <w:rFonts w:asciiTheme="minorHAnsi" w:hAnsiTheme="minorHAnsi" w:cstheme="minorHAnsi"/>
          <w:sz w:val="22"/>
          <w:szCs w:val="22"/>
        </w:rPr>
        <w:fldChar w:fldCharType="end"/>
      </w:r>
      <w:r w:rsidRPr="00606A84">
        <w:rPr>
          <w:rFonts w:asciiTheme="minorHAnsi" w:hAnsiTheme="minorHAnsi" w:cstheme="minorHAnsi"/>
          <w:sz w:val="22"/>
          <w:szCs w:val="22"/>
        </w:rPr>
        <w:t xml:space="preserve"> Kupní smlouvy), která tvoří nedílnou součást Kupní smlouvy.</w:t>
      </w:r>
    </w:p>
    <w:p w14:paraId="35E76382" w14:textId="77777777" w:rsidR="00606A84" w:rsidRDefault="00606A84" w:rsidP="00606A84">
      <w:pPr>
        <w:tabs>
          <w:tab w:val="num" w:pos="1415"/>
        </w:tabs>
        <w:ind w:left="426"/>
        <w:jc w:val="both"/>
        <w:rPr>
          <w:rFonts w:asciiTheme="minorHAnsi" w:hAnsiTheme="minorHAnsi" w:cstheme="minorHAnsi"/>
          <w:sz w:val="22"/>
          <w:szCs w:val="22"/>
        </w:rPr>
      </w:pPr>
    </w:p>
    <w:p w14:paraId="48C66898" w14:textId="5FBB52EA" w:rsidR="00D915A5" w:rsidRPr="00917A61" w:rsidRDefault="00606A84" w:rsidP="00B97366">
      <w:pPr>
        <w:numPr>
          <w:ilvl w:val="1"/>
          <w:numId w:val="1"/>
        </w:numPr>
        <w:tabs>
          <w:tab w:val="num" w:pos="567"/>
        </w:tabs>
        <w:ind w:left="426" w:hanging="426"/>
        <w:jc w:val="both"/>
        <w:rPr>
          <w:rFonts w:asciiTheme="minorHAnsi" w:hAnsiTheme="minorHAnsi" w:cstheme="minorHAnsi"/>
          <w:sz w:val="22"/>
          <w:szCs w:val="22"/>
        </w:rPr>
      </w:pPr>
      <w:r w:rsidRPr="00606A84">
        <w:rPr>
          <w:rFonts w:asciiTheme="minorHAnsi" w:hAnsiTheme="minorHAnsi" w:cstheme="minorHAnsi"/>
          <w:sz w:val="22"/>
          <w:szCs w:val="22"/>
        </w:rPr>
        <w:t>Cena a Jednotkové ceny jsou stanoveny jako závazné, nejvýše přípustné, nepřekročitelné a úplné, není-li v Kupní smlouvě výslovně stanoveno jinak</w:t>
      </w:r>
      <w:r w:rsidR="00D915A5" w:rsidRPr="00917A61">
        <w:rPr>
          <w:rFonts w:asciiTheme="minorHAnsi" w:hAnsiTheme="minorHAnsi" w:cstheme="minorHAnsi"/>
          <w:sz w:val="22"/>
          <w:szCs w:val="22"/>
        </w:rPr>
        <w:t>.</w:t>
      </w:r>
    </w:p>
    <w:p w14:paraId="7EA77A5D" w14:textId="77777777" w:rsidR="00D915A5" w:rsidRPr="00917A61" w:rsidRDefault="00D915A5" w:rsidP="00B97366">
      <w:pPr>
        <w:pStyle w:val="Odstavecseseznamem"/>
        <w:rPr>
          <w:rFonts w:asciiTheme="minorHAnsi" w:hAnsiTheme="minorHAnsi" w:cstheme="minorHAnsi"/>
          <w:sz w:val="22"/>
          <w:szCs w:val="22"/>
        </w:rPr>
      </w:pPr>
    </w:p>
    <w:p w14:paraId="7BB75AF8" w14:textId="2468B5E4" w:rsidR="002B7A47" w:rsidRDefault="00606A84" w:rsidP="00B97366">
      <w:pPr>
        <w:numPr>
          <w:ilvl w:val="1"/>
          <w:numId w:val="1"/>
        </w:numPr>
        <w:tabs>
          <w:tab w:val="num" w:pos="567"/>
        </w:tabs>
        <w:ind w:left="426" w:hanging="426"/>
        <w:jc w:val="both"/>
        <w:rPr>
          <w:rFonts w:asciiTheme="minorHAnsi" w:hAnsiTheme="minorHAnsi" w:cstheme="minorHAnsi"/>
          <w:sz w:val="22"/>
          <w:szCs w:val="22"/>
        </w:rPr>
      </w:pPr>
      <w:r w:rsidRPr="00606A84">
        <w:rPr>
          <w:rFonts w:asciiTheme="minorHAnsi" w:hAnsiTheme="minorHAnsi" w:cstheme="minorHAnsi"/>
          <w:sz w:val="22"/>
          <w:szCs w:val="22"/>
        </w:rPr>
        <w:t>Cena zahrnuje veškeré náklady Prodávajícího spojené se splněním jeho povinností vyplývajících z Kupní smlouvy. Cena tak zahrnuje zejména cenu za odevzdání Předmětu koupě Kupujícímu, poskytnutí Souvisejících plnění a splnění všech povinností vyplývajících z Kupní smlouvy.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37670A1" w14:textId="77777777" w:rsidR="00606A84" w:rsidRPr="00917A61" w:rsidRDefault="00606A84" w:rsidP="00606A84">
      <w:pPr>
        <w:tabs>
          <w:tab w:val="num" w:pos="1415"/>
        </w:tabs>
        <w:ind w:left="426"/>
        <w:jc w:val="both"/>
        <w:rPr>
          <w:rFonts w:asciiTheme="minorHAnsi" w:hAnsiTheme="minorHAnsi" w:cstheme="minorHAnsi"/>
          <w:sz w:val="22"/>
          <w:szCs w:val="22"/>
        </w:rPr>
      </w:pPr>
    </w:p>
    <w:p w14:paraId="3EE9F535" w14:textId="77777777" w:rsidR="005B4F07" w:rsidRPr="005E0C36" w:rsidRDefault="005B4F07" w:rsidP="00B97366">
      <w:pPr>
        <w:ind w:left="426"/>
        <w:jc w:val="both"/>
        <w:rPr>
          <w:rFonts w:asciiTheme="minorHAnsi" w:hAnsiTheme="minorHAnsi" w:cstheme="minorHAnsi"/>
          <w:sz w:val="22"/>
          <w:szCs w:val="22"/>
        </w:rPr>
      </w:pPr>
    </w:p>
    <w:p w14:paraId="3070C294" w14:textId="10B4FBBA" w:rsidR="005B4F07" w:rsidRPr="005E0C36" w:rsidRDefault="00DA425E" w:rsidP="000B783D">
      <w:pPr>
        <w:pStyle w:val="Nadpis1"/>
        <w:numPr>
          <w:ilvl w:val="0"/>
          <w:numId w:val="8"/>
        </w:numPr>
        <w:suppressAutoHyphens/>
        <w:ind w:left="42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FAKTUR</w:t>
      </w:r>
      <w:r w:rsidR="005B4F07" w:rsidRPr="005E0C36">
        <w:rPr>
          <w:rFonts w:asciiTheme="minorHAnsi" w:hAnsiTheme="minorHAnsi" w:cstheme="minorHAnsi"/>
          <w:color w:val="000000" w:themeColor="text1"/>
          <w:sz w:val="22"/>
          <w:szCs w:val="22"/>
        </w:rPr>
        <w:t xml:space="preserve">ACE A PLATEBNÍ PODMÍNKY </w:t>
      </w:r>
    </w:p>
    <w:p w14:paraId="70E576D0" w14:textId="77777777" w:rsidR="005B4F07" w:rsidRPr="005E0C36" w:rsidRDefault="005B4F07" w:rsidP="00B97366">
      <w:pPr>
        <w:ind w:left="426"/>
        <w:jc w:val="both"/>
        <w:rPr>
          <w:rFonts w:asciiTheme="minorHAnsi" w:hAnsiTheme="minorHAnsi" w:cstheme="minorHAnsi"/>
          <w:sz w:val="22"/>
          <w:szCs w:val="22"/>
        </w:rPr>
      </w:pPr>
    </w:p>
    <w:p w14:paraId="7636C1E1" w14:textId="082E05DA" w:rsidR="00C93B42" w:rsidRPr="00FD28D1" w:rsidRDefault="00606A84" w:rsidP="00B97366">
      <w:pPr>
        <w:numPr>
          <w:ilvl w:val="1"/>
          <w:numId w:val="1"/>
        </w:numPr>
        <w:tabs>
          <w:tab w:val="num" w:pos="567"/>
        </w:tabs>
        <w:ind w:left="426" w:hanging="426"/>
        <w:jc w:val="both"/>
        <w:rPr>
          <w:rFonts w:asciiTheme="minorHAnsi" w:hAnsiTheme="minorHAnsi" w:cstheme="minorHAnsi"/>
          <w:sz w:val="22"/>
          <w:szCs w:val="22"/>
        </w:rPr>
      </w:pPr>
      <w:r w:rsidRPr="00606A84">
        <w:rPr>
          <w:rFonts w:asciiTheme="minorHAnsi" w:hAnsiTheme="minorHAnsi"/>
          <w:sz w:val="22"/>
          <w:szCs w:val="22"/>
        </w:rPr>
        <w:t xml:space="preserve">Je-li Prodávající povinen podle </w:t>
      </w:r>
      <w:proofErr w:type="spellStart"/>
      <w:r w:rsidRPr="00606A84">
        <w:rPr>
          <w:rFonts w:asciiTheme="minorHAnsi" w:hAnsiTheme="minorHAnsi"/>
          <w:sz w:val="22"/>
          <w:szCs w:val="22"/>
        </w:rPr>
        <w:t>ZoDPH</w:t>
      </w:r>
      <w:proofErr w:type="spellEnd"/>
      <w:r w:rsidRPr="00606A84">
        <w:rPr>
          <w:rFonts w:asciiTheme="minorHAnsi" w:hAnsiTheme="minorHAnsi"/>
          <w:sz w:val="22"/>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22DFE090" w14:textId="77777777" w:rsidR="00C93B42" w:rsidRPr="00FD28D1" w:rsidRDefault="00C93B42" w:rsidP="00B97366">
      <w:pPr>
        <w:tabs>
          <w:tab w:val="num" w:pos="1415"/>
        </w:tabs>
        <w:ind w:left="426"/>
        <w:jc w:val="both"/>
        <w:rPr>
          <w:rFonts w:asciiTheme="minorHAnsi" w:hAnsiTheme="minorHAnsi" w:cstheme="minorHAnsi"/>
          <w:sz w:val="22"/>
          <w:szCs w:val="22"/>
        </w:rPr>
      </w:pPr>
    </w:p>
    <w:p w14:paraId="5F53212F" w14:textId="77777777" w:rsidR="00C93B42" w:rsidRPr="00FD28D1" w:rsidRDefault="00C93B42" w:rsidP="00B97366">
      <w:pPr>
        <w:numPr>
          <w:ilvl w:val="1"/>
          <w:numId w:val="1"/>
        </w:numPr>
        <w:tabs>
          <w:tab w:val="num" w:pos="567"/>
        </w:tabs>
        <w:ind w:left="426" w:hanging="426"/>
        <w:jc w:val="both"/>
        <w:rPr>
          <w:rFonts w:asciiTheme="minorHAnsi" w:hAnsiTheme="minorHAnsi" w:cstheme="minorHAnsi"/>
          <w:sz w:val="22"/>
          <w:szCs w:val="22"/>
        </w:rPr>
      </w:pPr>
      <w:r w:rsidRPr="00FD28D1">
        <w:rPr>
          <w:rFonts w:asciiTheme="minorHAnsi" w:hAnsiTheme="minorHAnsi"/>
          <w:sz w:val="22"/>
          <w:szCs w:val="22"/>
        </w:rPr>
        <w:t>Prodávající vyúčtuje Kupujícímu Cenu a případnou DPH fakturou (dále jen „</w:t>
      </w:r>
      <w:r w:rsidRPr="00FD28D1">
        <w:rPr>
          <w:rFonts w:asciiTheme="minorHAnsi" w:hAnsiTheme="minorHAnsi"/>
          <w:b/>
          <w:i/>
          <w:sz w:val="22"/>
          <w:szCs w:val="22"/>
        </w:rPr>
        <w:t>Faktura</w:t>
      </w:r>
      <w:r w:rsidRPr="00FD28D1">
        <w:rPr>
          <w:rFonts w:asciiTheme="minorHAnsi" w:hAnsiTheme="minorHAnsi"/>
          <w:sz w:val="22"/>
          <w:szCs w:val="22"/>
        </w:rPr>
        <w:t>“).</w:t>
      </w:r>
    </w:p>
    <w:p w14:paraId="132CE4D7" w14:textId="77777777" w:rsidR="00C93B42" w:rsidRPr="00FD28D1" w:rsidRDefault="00C93B42" w:rsidP="00B97366">
      <w:pPr>
        <w:pStyle w:val="Odstavecseseznamem"/>
        <w:rPr>
          <w:rFonts w:asciiTheme="minorHAnsi" w:hAnsiTheme="minorHAnsi"/>
          <w:sz w:val="22"/>
          <w:szCs w:val="22"/>
        </w:rPr>
      </w:pPr>
    </w:p>
    <w:p w14:paraId="1DE70BBF" w14:textId="7578B0EB" w:rsidR="00C93B42" w:rsidRPr="00FD28D1" w:rsidRDefault="00C93B42" w:rsidP="00B97366">
      <w:pPr>
        <w:numPr>
          <w:ilvl w:val="1"/>
          <w:numId w:val="1"/>
        </w:numPr>
        <w:tabs>
          <w:tab w:val="num" w:pos="567"/>
        </w:tabs>
        <w:ind w:left="426" w:hanging="426"/>
        <w:jc w:val="both"/>
        <w:rPr>
          <w:rFonts w:asciiTheme="minorHAnsi" w:hAnsiTheme="minorHAnsi" w:cstheme="minorHAnsi"/>
          <w:sz w:val="22"/>
          <w:szCs w:val="22"/>
        </w:rPr>
      </w:pPr>
      <w:r w:rsidRPr="00FD28D1">
        <w:rPr>
          <w:rFonts w:asciiTheme="minorHAnsi" w:hAnsiTheme="minorHAnsi"/>
          <w:sz w:val="22"/>
          <w:szCs w:val="22"/>
        </w:rPr>
        <w:t xml:space="preserve">Prodávající je oprávněn vyúčtovat Cenu a případnou DPH až po převzetí Předmětu koupě Kupujícím v souladu s článkem </w:t>
      </w:r>
      <w:r w:rsidR="00B10DEC">
        <w:rPr>
          <w:rFonts w:asciiTheme="minorHAnsi" w:hAnsiTheme="minorHAnsi"/>
          <w:sz w:val="22"/>
          <w:szCs w:val="22"/>
        </w:rPr>
        <w:fldChar w:fldCharType="begin"/>
      </w:r>
      <w:r w:rsidR="00B10DEC">
        <w:rPr>
          <w:rFonts w:asciiTheme="minorHAnsi" w:hAnsiTheme="minorHAnsi"/>
          <w:sz w:val="22"/>
          <w:szCs w:val="22"/>
        </w:rPr>
        <w:instrText xml:space="preserve"> REF _Ref199250467 \r \h </w:instrText>
      </w:r>
      <w:r w:rsidR="00B97366">
        <w:rPr>
          <w:rFonts w:asciiTheme="minorHAnsi" w:hAnsiTheme="minorHAnsi"/>
          <w:sz w:val="22"/>
          <w:szCs w:val="22"/>
        </w:rPr>
        <w:instrText xml:space="preserve"> \* MERGEFORMAT </w:instrText>
      </w:r>
      <w:r w:rsidR="00B10DEC">
        <w:rPr>
          <w:rFonts w:asciiTheme="minorHAnsi" w:hAnsiTheme="minorHAnsi"/>
          <w:sz w:val="22"/>
          <w:szCs w:val="22"/>
        </w:rPr>
      </w:r>
      <w:r w:rsidR="00B10DEC">
        <w:rPr>
          <w:rFonts w:asciiTheme="minorHAnsi" w:hAnsiTheme="minorHAnsi"/>
          <w:sz w:val="22"/>
          <w:szCs w:val="22"/>
        </w:rPr>
        <w:fldChar w:fldCharType="separate"/>
      </w:r>
      <w:r w:rsidR="00AA5BC9">
        <w:rPr>
          <w:rFonts w:asciiTheme="minorHAnsi" w:hAnsiTheme="minorHAnsi"/>
          <w:sz w:val="22"/>
          <w:szCs w:val="22"/>
        </w:rPr>
        <w:t>X</w:t>
      </w:r>
      <w:r w:rsidR="00B10DEC">
        <w:rPr>
          <w:rFonts w:asciiTheme="minorHAnsi" w:hAnsiTheme="minorHAnsi"/>
          <w:sz w:val="22"/>
          <w:szCs w:val="22"/>
        </w:rPr>
        <w:fldChar w:fldCharType="end"/>
      </w:r>
      <w:r w:rsidR="00B10DEC">
        <w:rPr>
          <w:rFonts w:asciiTheme="minorHAnsi" w:hAnsiTheme="minorHAnsi"/>
          <w:sz w:val="22"/>
          <w:szCs w:val="22"/>
        </w:rPr>
        <w:t xml:space="preserve"> </w:t>
      </w:r>
      <w:r w:rsidRPr="00FD28D1">
        <w:rPr>
          <w:rFonts w:asciiTheme="minorHAnsi" w:hAnsiTheme="minorHAnsi"/>
          <w:sz w:val="22"/>
          <w:szCs w:val="22"/>
        </w:rPr>
        <w:t>Kupní smlouvy.</w:t>
      </w:r>
    </w:p>
    <w:p w14:paraId="55F914C1" w14:textId="77777777" w:rsidR="00E14A91" w:rsidRPr="00FD28D1" w:rsidRDefault="00E14A91" w:rsidP="00B97366">
      <w:pPr>
        <w:keepLines/>
        <w:jc w:val="both"/>
        <w:rPr>
          <w:rFonts w:ascii="Calibri" w:hAnsi="Calibri" w:cs="Calibri"/>
          <w:sz w:val="22"/>
          <w:szCs w:val="22"/>
        </w:rPr>
      </w:pPr>
    </w:p>
    <w:p w14:paraId="08617095" w14:textId="1B4A2EE2" w:rsidR="008764F7" w:rsidRPr="00FD28D1" w:rsidRDefault="00E14A91" w:rsidP="00B97366">
      <w:pPr>
        <w:numPr>
          <w:ilvl w:val="1"/>
          <w:numId w:val="1"/>
        </w:numPr>
        <w:tabs>
          <w:tab w:val="num" w:pos="567"/>
        </w:tabs>
        <w:ind w:left="426" w:hanging="426"/>
        <w:jc w:val="both"/>
        <w:rPr>
          <w:rFonts w:asciiTheme="minorHAnsi" w:hAnsiTheme="minorHAnsi" w:cstheme="minorHAnsi"/>
          <w:sz w:val="22"/>
          <w:szCs w:val="22"/>
        </w:rPr>
      </w:pPr>
      <w:r w:rsidRPr="00FD28D1">
        <w:rPr>
          <w:rFonts w:asciiTheme="minorHAnsi" w:hAnsiTheme="minorHAnsi" w:cstheme="minorHAnsi"/>
          <w:sz w:val="22"/>
          <w:szCs w:val="22"/>
        </w:rPr>
        <w:t xml:space="preserve">Faktura musí splňovat náležitosti daňového dokladu podle </w:t>
      </w:r>
      <w:proofErr w:type="spellStart"/>
      <w:r w:rsidRPr="00FD28D1">
        <w:rPr>
          <w:rFonts w:asciiTheme="minorHAnsi" w:hAnsiTheme="minorHAnsi" w:cstheme="minorHAnsi"/>
          <w:sz w:val="22"/>
          <w:szCs w:val="22"/>
        </w:rPr>
        <w:t>ZoDPH</w:t>
      </w:r>
      <w:proofErr w:type="spellEnd"/>
      <w:r w:rsidRPr="00FD28D1">
        <w:rPr>
          <w:rFonts w:asciiTheme="minorHAnsi" w:hAnsiTheme="minorHAnsi" w:cstheme="minorHAnsi"/>
          <w:sz w:val="22"/>
          <w:szCs w:val="22"/>
        </w:rPr>
        <w:t xml:space="preserve">. V případě, že </w:t>
      </w:r>
      <w:r w:rsidR="00C93B42" w:rsidRPr="00FD28D1">
        <w:rPr>
          <w:rFonts w:asciiTheme="minorHAnsi" w:hAnsiTheme="minorHAnsi" w:cstheme="minorHAnsi"/>
          <w:sz w:val="22"/>
          <w:szCs w:val="22"/>
        </w:rPr>
        <w:t>Prodávající</w:t>
      </w:r>
      <w:r w:rsidRPr="00FD28D1">
        <w:rPr>
          <w:rFonts w:asciiTheme="minorHAnsi" w:hAnsiTheme="minorHAnsi" w:cstheme="minorHAnsi"/>
          <w:sz w:val="22"/>
          <w:szCs w:val="22"/>
        </w:rPr>
        <w:t xml:space="preserve"> není plátcem DPH, musí Faktura splňovat náležitosti účetního dokladu podle zákona č. 563/1991 Sb., o účetnictví, ve znění pozdějších předpisů. Faktura musí vždy splňovat náležitosti stanovené § 435 Občanského zákoníku. </w:t>
      </w:r>
      <w:r w:rsidR="008764F7" w:rsidRPr="00FD28D1">
        <w:rPr>
          <w:rFonts w:asciiTheme="minorHAnsi" w:hAnsiTheme="minorHAnsi" w:cstheme="minorHAnsi"/>
          <w:sz w:val="22"/>
          <w:szCs w:val="22"/>
        </w:rPr>
        <w:t>Faktura musí dále odpovídat požadavkům stanoveným podmínkami pro poskytnutí dotace z Národního plánu obnovy</w:t>
      </w:r>
      <w:r w:rsidR="008764F7" w:rsidRPr="00FD28D1">
        <w:rPr>
          <w:rFonts w:asciiTheme="minorHAnsi" w:hAnsiTheme="minorHAnsi" w:cstheme="minorHAnsi"/>
          <w:spacing w:val="-6"/>
          <w:sz w:val="22"/>
          <w:szCs w:val="22"/>
        </w:rPr>
        <w:t xml:space="preserve">, musí obsahovat zejm. název Projektu: </w:t>
      </w:r>
      <w:r w:rsidR="00454239" w:rsidRPr="00454239">
        <w:rPr>
          <w:rFonts w:asciiTheme="minorHAnsi" w:hAnsiTheme="minorHAnsi" w:cstheme="minorHAnsi"/>
          <w:b/>
          <w:sz w:val="22"/>
          <w:szCs w:val="22"/>
          <w:lang w:bidi="en-US"/>
        </w:rPr>
        <w:t>Digitální dokumentace sbírkových předmětů Muzea romské kultury</w:t>
      </w:r>
      <w:r w:rsidR="00454239">
        <w:rPr>
          <w:rFonts w:asciiTheme="minorHAnsi" w:hAnsiTheme="minorHAnsi" w:cstheme="minorHAnsi"/>
          <w:b/>
          <w:sz w:val="22"/>
          <w:szCs w:val="22"/>
          <w:lang w:bidi="en-US"/>
        </w:rPr>
        <w:t xml:space="preserve"> </w:t>
      </w:r>
      <w:r w:rsidR="00B97366">
        <w:rPr>
          <w:rFonts w:asciiTheme="minorHAnsi" w:hAnsiTheme="minorHAnsi" w:cstheme="minorHAnsi"/>
          <w:sz w:val="22"/>
          <w:szCs w:val="22"/>
        </w:rPr>
        <w:t xml:space="preserve">a </w:t>
      </w:r>
      <w:r w:rsidR="00B97366" w:rsidRPr="00601795">
        <w:rPr>
          <w:rFonts w:asciiTheme="minorHAnsi" w:hAnsiTheme="minorHAnsi" w:cstheme="minorHAnsi"/>
          <w:sz w:val="22"/>
          <w:szCs w:val="22"/>
        </w:rPr>
        <w:t xml:space="preserve">registrační číslo </w:t>
      </w:r>
      <w:r w:rsidR="00B97366">
        <w:rPr>
          <w:rFonts w:asciiTheme="minorHAnsi" w:hAnsiTheme="minorHAnsi" w:cstheme="minorHAnsi"/>
          <w:sz w:val="22"/>
          <w:szCs w:val="22"/>
        </w:rPr>
        <w:t>P</w:t>
      </w:r>
      <w:r w:rsidR="00B97366" w:rsidRPr="00601795">
        <w:rPr>
          <w:rFonts w:asciiTheme="minorHAnsi" w:hAnsiTheme="minorHAnsi" w:cstheme="minorHAnsi"/>
          <w:sz w:val="22"/>
          <w:szCs w:val="22"/>
        </w:rPr>
        <w:t>roj</w:t>
      </w:r>
      <w:r w:rsidR="00B97366" w:rsidRPr="00654B43">
        <w:rPr>
          <w:rFonts w:asciiTheme="minorHAnsi" w:hAnsiTheme="minorHAnsi" w:cstheme="minorHAnsi"/>
          <w:sz w:val="22"/>
          <w:szCs w:val="22"/>
        </w:rPr>
        <w:t xml:space="preserve">ektu: </w:t>
      </w:r>
      <w:r w:rsidR="00C22138" w:rsidRPr="00654B43">
        <w:rPr>
          <w:rFonts w:ascii="Calibri" w:hAnsi="Calibri" w:cs="Calibri"/>
          <w:snapToGrid/>
          <w:sz w:val="22"/>
          <w:szCs w:val="22"/>
        </w:rPr>
        <w:t>0442000098</w:t>
      </w:r>
      <w:r w:rsidR="00B97366" w:rsidRPr="00654B43">
        <w:rPr>
          <w:rFonts w:asciiTheme="minorHAnsi" w:hAnsiTheme="minorHAnsi" w:cstheme="minorHAnsi"/>
          <w:sz w:val="22"/>
          <w:szCs w:val="22"/>
        </w:rPr>
        <w:t>.</w:t>
      </w:r>
    </w:p>
    <w:p w14:paraId="7D862096" w14:textId="77777777" w:rsidR="00E14A91" w:rsidRPr="00FD28D1" w:rsidRDefault="00E14A91" w:rsidP="00B97366">
      <w:pPr>
        <w:ind w:left="567"/>
        <w:jc w:val="both"/>
        <w:rPr>
          <w:rFonts w:asciiTheme="minorHAnsi" w:hAnsiTheme="minorHAnsi" w:cstheme="minorHAnsi"/>
          <w:sz w:val="22"/>
          <w:szCs w:val="22"/>
        </w:rPr>
      </w:pPr>
    </w:p>
    <w:p w14:paraId="1F50E7DA" w14:textId="45E84DBD" w:rsidR="000F2649" w:rsidRPr="00FD28D1" w:rsidRDefault="00E14A91" w:rsidP="00B97366">
      <w:pPr>
        <w:numPr>
          <w:ilvl w:val="1"/>
          <w:numId w:val="1"/>
        </w:numPr>
        <w:tabs>
          <w:tab w:val="num" w:pos="567"/>
        </w:tabs>
        <w:ind w:left="426" w:hanging="426"/>
        <w:jc w:val="both"/>
        <w:rPr>
          <w:rFonts w:asciiTheme="minorHAnsi" w:hAnsiTheme="minorHAnsi" w:cstheme="minorHAnsi"/>
          <w:sz w:val="22"/>
          <w:szCs w:val="22"/>
        </w:rPr>
      </w:pPr>
      <w:r w:rsidRPr="00FD28D1">
        <w:rPr>
          <w:rFonts w:asciiTheme="minorHAnsi" w:hAnsiTheme="minorHAnsi" w:cstheme="minorHAnsi"/>
          <w:sz w:val="22"/>
          <w:szCs w:val="22"/>
        </w:rPr>
        <w:t xml:space="preserve">Je-li </w:t>
      </w:r>
      <w:r w:rsidR="00CF45D8">
        <w:rPr>
          <w:rFonts w:asciiTheme="minorHAnsi" w:hAnsiTheme="minorHAnsi" w:cstheme="minorHAnsi"/>
          <w:sz w:val="22"/>
          <w:szCs w:val="22"/>
        </w:rPr>
        <w:t>Prodávající</w:t>
      </w:r>
      <w:r w:rsidRPr="00FD28D1">
        <w:rPr>
          <w:rFonts w:asciiTheme="minorHAnsi" w:hAnsiTheme="minorHAnsi" w:cstheme="minorHAnsi"/>
          <w:sz w:val="22"/>
          <w:szCs w:val="22"/>
        </w:rPr>
        <w:t xml:space="preserve"> povinen dle </w:t>
      </w:r>
      <w:proofErr w:type="spellStart"/>
      <w:r w:rsidRPr="00FD28D1">
        <w:rPr>
          <w:rFonts w:asciiTheme="minorHAnsi" w:hAnsiTheme="minorHAnsi" w:cstheme="minorHAnsi"/>
          <w:sz w:val="22"/>
          <w:szCs w:val="22"/>
        </w:rPr>
        <w:t>ZoDPH</w:t>
      </w:r>
      <w:proofErr w:type="spellEnd"/>
      <w:r w:rsidRPr="00FD28D1">
        <w:rPr>
          <w:rFonts w:asciiTheme="minorHAnsi" w:hAnsiTheme="minorHAnsi" w:cstheme="minorHAnsi"/>
          <w:sz w:val="22"/>
          <w:szCs w:val="22"/>
        </w:rPr>
        <w:t xml:space="preserve"> uhradit v souvislosti s poskytováním plnění dle Smlouvy DPH, je </w:t>
      </w:r>
      <w:r w:rsidR="00FD28D1">
        <w:rPr>
          <w:rFonts w:asciiTheme="minorHAnsi" w:hAnsiTheme="minorHAnsi" w:cstheme="minorHAnsi"/>
          <w:sz w:val="22"/>
          <w:szCs w:val="22"/>
        </w:rPr>
        <w:t>Kupující</w:t>
      </w:r>
      <w:r w:rsidRPr="00FD28D1">
        <w:rPr>
          <w:rFonts w:asciiTheme="minorHAnsi" w:hAnsiTheme="minorHAnsi" w:cstheme="minorHAnsi"/>
          <w:sz w:val="22"/>
          <w:szCs w:val="22"/>
        </w:rPr>
        <w:t xml:space="preserve"> povinen </w:t>
      </w:r>
      <w:r w:rsidR="00CF45D8">
        <w:rPr>
          <w:rFonts w:asciiTheme="minorHAnsi" w:hAnsiTheme="minorHAnsi" w:cstheme="minorHAnsi"/>
          <w:sz w:val="22"/>
          <w:szCs w:val="22"/>
        </w:rPr>
        <w:t>Prodávající</w:t>
      </w:r>
      <w:r w:rsidRPr="00FD28D1">
        <w:rPr>
          <w:rFonts w:asciiTheme="minorHAnsi" w:hAnsiTheme="minorHAnsi" w:cstheme="minorHAnsi"/>
          <w:sz w:val="22"/>
          <w:szCs w:val="22"/>
        </w:rPr>
        <w:t xml:space="preserve"> takovou DPH uhradit vedle cen sjednaných v článku </w:t>
      </w:r>
      <w:r w:rsidR="00044B31" w:rsidRPr="00FD28D1">
        <w:rPr>
          <w:rFonts w:asciiTheme="minorHAnsi" w:hAnsiTheme="minorHAnsi" w:cstheme="minorHAnsi"/>
          <w:sz w:val="22"/>
          <w:szCs w:val="22"/>
        </w:rPr>
        <w:fldChar w:fldCharType="begin"/>
      </w:r>
      <w:r w:rsidR="00044B31" w:rsidRPr="00FD28D1">
        <w:rPr>
          <w:rFonts w:asciiTheme="minorHAnsi" w:hAnsiTheme="minorHAnsi" w:cstheme="minorHAnsi"/>
          <w:sz w:val="22"/>
          <w:szCs w:val="22"/>
        </w:rPr>
        <w:instrText xml:space="preserve"> REF _Ref182402486 \r \h </w:instrText>
      </w:r>
      <w:r w:rsidR="00FD28D1">
        <w:rPr>
          <w:rFonts w:asciiTheme="minorHAnsi" w:hAnsiTheme="minorHAnsi" w:cstheme="minorHAnsi"/>
          <w:sz w:val="22"/>
          <w:szCs w:val="22"/>
        </w:rPr>
        <w:instrText xml:space="preserve"> \* MERGEFORMAT </w:instrText>
      </w:r>
      <w:r w:rsidR="00044B31" w:rsidRPr="00FD28D1">
        <w:rPr>
          <w:rFonts w:asciiTheme="minorHAnsi" w:hAnsiTheme="minorHAnsi" w:cstheme="minorHAnsi"/>
          <w:sz w:val="22"/>
          <w:szCs w:val="22"/>
        </w:rPr>
      </w:r>
      <w:r w:rsidR="00044B31" w:rsidRPr="00FD28D1">
        <w:rPr>
          <w:rFonts w:asciiTheme="minorHAnsi" w:hAnsiTheme="minorHAnsi" w:cstheme="minorHAnsi"/>
          <w:sz w:val="22"/>
          <w:szCs w:val="22"/>
        </w:rPr>
        <w:fldChar w:fldCharType="separate"/>
      </w:r>
      <w:r w:rsidR="00AA5BC9">
        <w:rPr>
          <w:rFonts w:asciiTheme="minorHAnsi" w:hAnsiTheme="minorHAnsi" w:cstheme="minorHAnsi"/>
          <w:sz w:val="22"/>
          <w:szCs w:val="22"/>
        </w:rPr>
        <w:t>VI</w:t>
      </w:r>
      <w:r w:rsidR="00044B31" w:rsidRPr="00FD28D1">
        <w:rPr>
          <w:rFonts w:asciiTheme="minorHAnsi" w:hAnsiTheme="minorHAnsi" w:cstheme="minorHAnsi"/>
          <w:sz w:val="22"/>
          <w:szCs w:val="22"/>
        </w:rPr>
        <w:fldChar w:fldCharType="end"/>
      </w:r>
      <w:r w:rsidR="00044B31" w:rsidRPr="00FD28D1">
        <w:rPr>
          <w:rFonts w:asciiTheme="minorHAnsi" w:hAnsiTheme="minorHAnsi" w:cstheme="minorHAnsi"/>
          <w:sz w:val="22"/>
          <w:szCs w:val="22"/>
        </w:rPr>
        <w:t xml:space="preserve"> </w:t>
      </w:r>
      <w:r w:rsidRPr="00FD28D1">
        <w:rPr>
          <w:rFonts w:asciiTheme="minorHAnsi" w:hAnsiTheme="minorHAnsi" w:cstheme="minorHAnsi"/>
          <w:sz w:val="22"/>
          <w:szCs w:val="22"/>
        </w:rPr>
        <w:t xml:space="preserve">Smlouvy. </w:t>
      </w:r>
      <w:r w:rsidR="00CF45D8">
        <w:rPr>
          <w:rFonts w:asciiTheme="minorHAnsi" w:hAnsiTheme="minorHAnsi" w:cstheme="minorHAnsi"/>
          <w:sz w:val="22"/>
          <w:szCs w:val="22"/>
        </w:rPr>
        <w:t>Prodávající</w:t>
      </w:r>
      <w:r w:rsidRPr="00FD28D1">
        <w:rPr>
          <w:rFonts w:asciiTheme="minorHAnsi" w:hAnsiTheme="minorHAnsi" w:cstheme="minorHAnsi"/>
          <w:sz w:val="22"/>
          <w:szCs w:val="22"/>
        </w:rPr>
        <w:t xml:space="preserve"> odpovídá za to, že sazba DPH bude ve vztahu ke všem plněním poskytovaným na </w:t>
      </w:r>
      <w:r w:rsidRPr="00FD28D1">
        <w:rPr>
          <w:rFonts w:asciiTheme="minorHAnsi" w:hAnsiTheme="minorHAnsi" w:cstheme="minorHAnsi"/>
          <w:sz w:val="22"/>
          <w:szCs w:val="22"/>
        </w:rPr>
        <w:lastRenderedPageBreak/>
        <w:t>základě Smlouvy stanovena v souladu s právními předpisy platnými a účinnými k okamžiku uskutečnění zdanitelného plnění.</w:t>
      </w:r>
      <w:bookmarkStart w:id="12" w:name="_Ref474476408"/>
    </w:p>
    <w:p w14:paraId="7DDB6A30" w14:textId="77777777" w:rsidR="000F2649" w:rsidRPr="00FD28D1" w:rsidRDefault="000F2649" w:rsidP="00B97366">
      <w:pPr>
        <w:pStyle w:val="Odstavecseseznamem"/>
        <w:rPr>
          <w:rFonts w:asciiTheme="minorHAnsi" w:hAnsiTheme="minorHAnsi"/>
          <w:sz w:val="22"/>
          <w:szCs w:val="22"/>
        </w:rPr>
      </w:pPr>
    </w:p>
    <w:p w14:paraId="1822E484" w14:textId="447AE838" w:rsidR="000F2649" w:rsidRPr="00FD28D1" w:rsidRDefault="00606A84" w:rsidP="00B97366">
      <w:pPr>
        <w:numPr>
          <w:ilvl w:val="1"/>
          <w:numId w:val="1"/>
        </w:numPr>
        <w:tabs>
          <w:tab w:val="num" w:pos="567"/>
        </w:tabs>
        <w:ind w:left="426" w:hanging="426"/>
        <w:jc w:val="both"/>
        <w:rPr>
          <w:rFonts w:asciiTheme="minorHAnsi" w:hAnsiTheme="minorHAnsi" w:cstheme="minorHAnsi"/>
          <w:sz w:val="22"/>
          <w:szCs w:val="22"/>
        </w:rPr>
      </w:pPr>
      <w:bookmarkStart w:id="13" w:name="_Ref198901272"/>
      <w:r w:rsidRPr="00606A84">
        <w:rPr>
          <w:rFonts w:asciiTheme="minorHAnsi" w:hAnsiTheme="minorHAnsi"/>
          <w:sz w:val="22"/>
          <w:szCs w:val="22"/>
        </w:rPr>
        <w:t xml:space="preserve">Cenu a případnou DPH je Kupující povinen uhradit Prodávajícímu do </w:t>
      </w:r>
      <w:r>
        <w:rPr>
          <w:rFonts w:asciiTheme="minorHAnsi" w:hAnsiTheme="minorHAnsi"/>
          <w:sz w:val="22"/>
          <w:szCs w:val="22"/>
        </w:rPr>
        <w:t>6</w:t>
      </w:r>
      <w:r w:rsidRPr="00606A84">
        <w:rPr>
          <w:rFonts w:asciiTheme="minorHAnsi" w:hAnsiTheme="minorHAnsi"/>
          <w:sz w:val="22"/>
          <w:szCs w:val="22"/>
        </w:rPr>
        <w:t>0 dnů ode dne doručení Faktury Kupujícímu</w:t>
      </w:r>
      <w:r w:rsidR="000F2649" w:rsidRPr="00FD28D1">
        <w:rPr>
          <w:rFonts w:asciiTheme="minorHAnsi" w:hAnsiTheme="minorHAnsi"/>
          <w:sz w:val="22"/>
          <w:szCs w:val="22"/>
        </w:rPr>
        <w:t>.</w:t>
      </w:r>
      <w:bookmarkEnd w:id="12"/>
      <w:bookmarkEnd w:id="13"/>
    </w:p>
    <w:p w14:paraId="0DA55D38" w14:textId="77777777" w:rsidR="000F2649" w:rsidRPr="00FD28D1" w:rsidRDefault="000F2649" w:rsidP="00B97366">
      <w:pPr>
        <w:pStyle w:val="Odstavecseseznamem"/>
        <w:rPr>
          <w:rFonts w:asciiTheme="minorHAnsi" w:hAnsiTheme="minorHAnsi"/>
          <w:sz w:val="22"/>
          <w:szCs w:val="22"/>
        </w:rPr>
      </w:pPr>
    </w:p>
    <w:p w14:paraId="3CF662FF" w14:textId="77777777" w:rsidR="00F31C13" w:rsidRDefault="000F2649" w:rsidP="00B97366">
      <w:pPr>
        <w:numPr>
          <w:ilvl w:val="1"/>
          <w:numId w:val="1"/>
        </w:numPr>
        <w:tabs>
          <w:tab w:val="num" w:pos="567"/>
        </w:tabs>
        <w:ind w:left="426" w:hanging="426"/>
        <w:jc w:val="both"/>
        <w:rPr>
          <w:rFonts w:asciiTheme="minorHAnsi" w:hAnsiTheme="minorHAnsi" w:cstheme="minorHAnsi"/>
          <w:sz w:val="22"/>
          <w:szCs w:val="22"/>
        </w:rPr>
      </w:pPr>
      <w:r w:rsidRPr="00FD28D1">
        <w:rPr>
          <w:rFonts w:asciiTheme="minorHAnsi" w:hAnsiTheme="minorHAnsi"/>
          <w:sz w:val="22"/>
          <w:szCs w:val="22"/>
        </w:rPr>
        <w:t>Stanoví-li Faktura splatnost delší, než je jako minimální stanovena v předchozím odstavci Kupní smlouvy, je Kupující oprávněn uhradit Cenu a případnou DPH ve lhůtě splatnosti určené ve Faktuře.</w:t>
      </w:r>
    </w:p>
    <w:p w14:paraId="5340A036" w14:textId="77777777" w:rsidR="00F31C13" w:rsidRPr="00F31C13" w:rsidRDefault="00F31C13" w:rsidP="00B97366">
      <w:pPr>
        <w:pStyle w:val="Odstavecseseznamem"/>
        <w:rPr>
          <w:rFonts w:asciiTheme="minorHAnsi" w:hAnsiTheme="minorHAnsi"/>
          <w:sz w:val="22"/>
          <w:szCs w:val="22"/>
        </w:rPr>
      </w:pPr>
    </w:p>
    <w:p w14:paraId="36842A7F" w14:textId="77777777" w:rsidR="00F31C13" w:rsidRPr="00F31C13" w:rsidRDefault="00F31C13" w:rsidP="00B97366">
      <w:pPr>
        <w:numPr>
          <w:ilvl w:val="1"/>
          <w:numId w:val="1"/>
        </w:numPr>
        <w:tabs>
          <w:tab w:val="num" w:pos="567"/>
        </w:tabs>
        <w:ind w:left="426" w:hanging="426"/>
        <w:jc w:val="both"/>
        <w:rPr>
          <w:rFonts w:asciiTheme="minorHAnsi" w:hAnsiTheme="minorHAnsi" w:cstheme="minorHAnsi"/>
          <w:sz w:val="22"/>
          <w:szCs w:val="22"/>
        </w:rPr>
      </w:pPr>
      <w:r w:rsidRPr="00F31C13">
        <w:rPr>
          <w:rFonts w:asciiTheme="minorHAnsi" w:hAnsiTheme="minorHAnsi"/>
          <w:sz w:val="22"/>
          <w:szCs w:val="22"/>
        </w:rPr>
        <w:t>Cena a případná DPH je uhrazena vždy dnem jejich odepsání z bankovního účtu Kupujícího.</w:t>
      </w:r>
    </w:p>
    <w:p w14:paraId="075F2447" w14:textId="77777777" w:rsidR="00F31C13" w:rsidRPr="00F31C13" w:rsidRDefault="00F31C13" w:rsidP="00B97366">
      <w:pPr>
        <w:pStyle w:val="Odstavecseseznamem"/>
        <w:rPr>
          <w:rFonts w:asciiTheme="minorHAnsi" w:hAnsiTheme="minorHAnsi"/>
          <w:sz w:val="22"/>
          <w:szCs w:val="22"/>
        </w:rPr>
      </w:pPr>
    </w:p>
    <w:p w14:paraId="6E4E6D23" w14:textId="77777777" w:rsidR="00F31C13" w:rsidRPr="00F31C13" w:rsidRDefault="00F31C13" w:rsidP="00B97366">
      <w:pPr>
        <w:numPr>
          <w:ilvl w:val="1"/>
          <w:numId w:val="1"/>
        </w:numPr>
        <w:tabs>
          <w:tab w:val="num" w:pos="567"/>
        </w:tabs>
        <w:ind w:left="426" w:hanging="426"/>
        <w:jc w:val="both"/>
        <w:rPr>
          <w:rFonts w:asciiTheme="minorHAnsi" w:hAnsiTheme="minorHAnsi" w:cstheme="minorHAnsi"/>
          <w:sz w:val="22"/>
          <w:szCs w:val="22"/>
        </w:rPr>
      </w:pPr>
      <w:r w:rsidRPr="00F31C13">
        <w:rPr>
          <w:rFonts w:asciiTheme="minorHAnsi" w:hAnsiTheme="minorHAnsi"/>
          <w:sz w:val="22"/>
          <w:szCs w:val="22"/>
        </w:rPr>
        <w:t xml:space="preserve">Vyplývá-li z informací zveřejněných správcem daně ve smyslu </w:t>
      </w:r>
      <w:proofErr w:type="spellStart"/>
      <w:r w:rsidRPr="00F31C13">
        <w:rPr>
          <w:rFonts w:asciiTheme="minorHAnsi" w:hAnsiTheme="minorHAnsi"/>
          <w:sz w:val="22"/>
          <w:szCs w:val="22"/>
        </w:rPr>
        <w:t>ZoDPH</w:t>
      </w:r>
      <w:proofErr w:type="spellEnd"/>
      <w:r w:rsidRPr="00F31C13">
        <w:rPr>
          <w:rFonts w:asciiTheme="minorHAnsi" w:hAnsiTheme="minorHAnsi"/>
          <w:sz w:val="22"/>
          <w:szCs w:val="22"/>
        </w:rPr>
        <w:t>, že Prodávající je nespolehlivým plátcem DPH, je Kupující oprávněn příslušnou DPH uhradit přímo místně a věcně příslušnému správci daně Prodávajícího.</w:t>
      </w:r>
    </w:p>
    <w:p w14:paraId="51BDBF91" w14:textId="77777777" w:rsidR="00F31C13" w:rsidRPr="00F31C13" w:rsidRDefault="00F31C13" w:rsidP="00B97366">
      <w:pPr>
        <w:pStyle w:val="Odstavecseseznamem"/>
        <w:rPr>
          <w:rFonts w:asciiTheme="minorHAnsi" w:hAnsiTheme="minorHAnsi"/>
          <w:sz w:val="22"/>
          <w:szCs w:val="22"/>
        </w:rPr>
      </w:pPr>
    </w:p>
    <w:p w14:paraId="61A99EC4" w14:textId="77777777" w:rsidR="00F31C13" w:rsidRPr="00F31C13" w:rsidRDefault="00F31C13" w:rsidP="00B97366">
      <w:pPr>
        <w:numPr>
          <w:ilvl w:val="1"/>
          <w:numId w:val="1"/>
        </w:numPr>
        <w:tabs>
          <w:tab w:val="num" w:pos="567"/>
        </w:tabs>
        <w:ind w:left="426" w:hanging="426"/>
        <w:jc w:val="both"/>
        <w:rPr>
          <w:rFonts w:asciiTheme="minorHAnsi" w:hAnsiTheme="minorHAnsi" w:cstheme="minorHAnsi"/>
          <w:sz w:val="22"/>
          <w:szCs w:val="22"/>
        </w:rPr>
      </w:pPr>
      <w:r w:rsidRPr="00F31C13">
        <w:rPr>
          <w:rFonts w:asciiTheme="minorHAnsi" w:hAnsiTheme="minorHAnsi"/>
          <w:sz w:val="22"/>
          <w:szCs w:val="22"/>
        </w:rPr>
        <w:t xml:space="preserve">Bude-li Faktura obsahovat číslo bankovního účtu určeného k úhradě Ceny a případné DPH, které není správcem daně ve smyslu </w:t>
      </w:r>
      <w:proofErr w:type="spellStart"/>
      <w:r w:rsidRPr="00F31C13">
        <w:rPr>
          <w:rFonts w:asciiTheme="minorHAnsi" w:hAnsiTheme="minorHAnsi"/>
          <w:sz w:val="22"/>
          <w:szCs w:val="22"/>
        </w:rPr>
        <w:t>ZoDPH</w:t>
      </w:r>
      <w:proofErr w:type="spellEnd"/>
      <w:r w:rsidRPr="00F31C13">
        <w:rPr>
          <w:rFonts w:asciiTheme="minorHAnsi" w:hAnsiTheme="minorHAnsi"/>
          <w:sz w:val="22"/>
          <w:szCs w:val="22"/>
        </w:rPr>
        <w:t xml:space="preserve"> zveřejněno jako číslo bankovního účtu, které je Prodávajícím používáno pro ekonomickou činnost, je Kupující oprávněn uhradit Cenu a případnou DPH na bankovní účet zveřejněný správcem daně ve smyslu </w:t>
      </w:r>
      <w:proofErr w:type="spellStart"/>
      <w:r w:rsidRPr="00F31C13">
        <w:rPr>
          <w:rFonts w:asciiTheme="minorHAnsi" w:hAnsiTheme="minorHAnsi"/>
          <w:sz w:val="22"/>
          <w:szCs w:val="22"/>
        </w:rPr>
        <w:t>ZoDPH</w:t>
      </w:r>
      <w:proofErr w:type="spellEnd"/>
      <w:r w:rsidRPr="00F31C13">
        <w:rPr>
          <w:rFonts w:asciiTheme="minorHAnsi" w:hAnsiTheme="minorHAnsi"/>
          <w:sz w:val="22"/>
          <w:szCs w:val="22"/>
        </w:rPr>
        <w:t xml:space="preserve"> jako bankovní účet, který je Prodávajícím používán pro ekonomickou činnost.</w:t>
      </w:r>
    </w:p>
    <w:p w14:paraId="433C9EBE" w14:textId="77777777" w:rsidR="00F31C13" w:rsidRPr="00F31C13" w:rsidRDefault="00F31C13" w:rsidP="00B97366">
      <w:pPr>
        <w:pStyle w:val="Odstavecseseznamem"/>
        <w:rPr>
          <w:rFonts w:asciiTheme="minorHAnsi" w:hAnsiTheme="minorHAnsi"/>
          <w:sz w:val="22"/>
          <w:szCs w:val="22"/>
        </w:rPr>
      </w:pPr>
    </w:p>
    <w:p w14:paraId="10FED484" w14:textId="77777777" w:rsidR="00F31C13" w:rsidRPr="00F31C13" w:rsidRDefault="00F31C13" w:rsidP="00B97366">
      <w:pPr>
        <w:numPr>
          <w:ilvl w:val="1"/>
          <w:numId w:val="1"/>
        </w:numPr>
        <w:tabs>
          <w:tab w:val="num" w:pos="567"/>
        </w:tabs>
        <w:ind w:left="426" w:hanging="426"/>
        <w:jc w:val="both"/>
        <w:rPr>
          <w:rFonts w:asciiTheme="minorHAnsi" w:hAnsiTheme="minorHAnsi" w:cstheme="minorHAnsi"/>
          <w:sz w:val="22"/>
          <w:szCs w:val="22"/>
        </w:rPr>
      </w:pPr>
      <w:r w:rsidRPr="00F31C13">
        <w:rPr>
          <w:rFonts w:asciiTheme="minorHAnsi" w:hAnsiTheme="minorHAnsi"/>
          <w:sz w:val="22"/>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V takovém případě není Kupující v prodlení s úhradou Ceny a splatnost Faktury počíná běžet od doručení opravené Faktury.</w:t>
      </w:r>
    </w:p>
    <w:p w14:paraId="1B2B7DEF" w14:textId="77777777" w:rsidR="00F31C13" w:rsidRPr="00F31C13" w:rsidRDefault="00F31C13" w:rsidP="00B97366">
      <w:pPr>
        <w:pStyle w:val="Odstavecseseznamem"/>
        <w:rPr>
          <w:rFonts w:asciiTheme="minorHAnsi" w:hAnsiTheme="minorHAnsi"/>
          <w:sz w:val="22"/>
          <w:szCs w:val="22"/>
        </w:rPr>
      </w:pPr>
    </w:p>
    <w:p w14:paraId="7A1C36F5" w14:textId="77777777" w:rsidR="00F31C13" w:rsidRPr="00F31C13" w:rsidRDefault="00F31C13" w:rsidP="00B97366">
      <w:pPr>
        <w:numPr>
          <w:ilvl w:val="1"/>
          <w:numId w:val="1"/>
        </w:numPr>
        <w:tabs>
          <w:tab w:val="num" w:pos="567"/>
        </w:tabs>
        <w:ind w:left="426" w:hanging="426"/>
        <w:jc w:val="both"/>
        <w:rPr>
          <w:rFonts w:asciiTheme="minorHAnsi" w:hAnsiTheme="minorHAnsi" w:cstheme="minorHAnsi"/>
          <w:sz w:val="22"/>
          <w:szCs w:val="22"/>
        </w:rPr>
      </w:pPr>
      <w:r w:rsidRPr="00F31C13">
        <w:rPr>
          <w:rFonts w:asciiTheme="minorHAnsi" w:hAnsiTheme="minorHAnsi"/>
          <w:sz w:val="22"/>
          <w:szCs w:val="22"/>
        </w:rPr>
        <w:t>Kupující neposkytuje Prodávajícímu žádné zálohy.</w:t>
      </w:r>
    </w:p>
    <w:p w14:paraId="27755103" w14:textId="77777777" w:rsidR="00F31C13" w:rsidRPr="00F31C13" w:rsidRDefault="00F31C13" w:rsidP="00B97366">
      <w:pPr>
        <w:pStyle w:val="Odstavecseseznamem"/>
        <w:rPr>
          <w:rFonts w:asciiTheme="minorHAnsi" w:hAnsiTheme="minorHAnsi"/>
          <w:sz w:val="22"/>
          <w:szCs w:val="22"/>
        </w:rPr>
      </w:pPr>
    </w:p>
    <w:p w14:paraId="57883798" w14:textId="4CBD5931" w:rsidR="00932EE5" w:rsidRPr="003848E7" w:rsidRDefault="00B97366" w:rsidP="00B97366">
      <w:pPr>
        <w:numPr>
          <w:ilvl w:val="1"/>
          <w:numId w:val="1"/>
        </w:numPr>
        <w:tabs>
          <w:tab w:val="num" w:pos="567"/>
        </w:tabs>
        <w:ind w:left="426" w:hanging="426"/>
        <w:jc w:val="both"/>
        <w:rPr>
          <w:rFonts w:asciiTheme="minorHAnsi" w:hAnsiTheme="minorHAnsi" w:cstheme="minorHAnsi"/>
          <w:sz w:val="22"/>
          <w:szCs w:val="22"/>
        </w:rPr>
      </w:pPr>
      <w:r w:rsidRPr="00914E1B">
        <w:rPr>
          <w:rFonts w:asciiTheme="minorHAnsi" w:hAnsiTheme="minorHAnsi" w:cstheme="minorHAnsi"/>
          <w:iCs/>
          <w:sz w:val="22"/>
          <w:szCs w:val="22"/>
        </w:rPr>
        <w:t>Vzhledem k financování Projektu z</w:t>
      </w:r>
      <w:r>
        <w:rPr>
          <w:rFonts w:asciiTheme="minorHAnsi" w:hAnsiTheme="minorHAnsi" w:cstheme="minorHAnsi"/>
          <w:iCs/>
          <w:sz w:val="22"/>
          <w:szCs w:val="22"/>
        </w:rPr>
        <w:t> Národního plánu obnovy</w:t>
      </w:r>
      <w:r w:rsidRPr="00914E1B">
        <w:rPr>
          <w:rFonts w:asciiTheme="minorHAnsi" w:hAnsiTheme="minorHAnsi" w:cstheme="minorHAnsi"/>
          <w:iCs/>
          <w:sz w:val="22"/>
          <w:szCs w:val="22"/>
        </w:rPr>
        <w:t xml:space="preserve"> probíhá kontrola vystavených Faktur poskytovatelem dotace. Pokud budou v rámci této kontroly poskytovatelem dotace ve Faktuře nebo dokladech přiložených k Faktuře zjištěny nedostatky, je Objednatel rovněž oprávněn tuto Fakturu </w:t>
      </w:r>
      <w:r w:rsidR="000B783D">
        <w:rPr>
          <w:rFonts w:asciiTheme="minorHAnsi" w:hAnsiTheme="minorHAnsi" w:cstheme="minorHAnsi"/>
          <w:iCs/>
          <w:sz w:val="22"/>
          <w:szCs w:val="22"/>
        </w:rPr>
        <w:t>Prodávajícímu</w:t>
      </w:r>
      <w:r w:rsidRPr="00914E1B">
        <w:rPr>
          <w:rFonts w:asciiTheme="minorHAnsi" w:hAnsiTheme="minorHAnsi" w:cstheme="minorHAnsi"/>
          <w:iCs/>
          <w:sz w:val="22"/>
          <w:szCs w:val="22"/>
        </w:rPr>
        <w:t xml:space="preserve"> vrátit. </w:t>
      </w:r>
      <w:r w:rsidR="000B783D">
        <w:rPr>
          <w:rFonts w:asciiTheme="minorHAnsi" w:hAnsiTheme="minorHAnsi" w:cstheme="minorHAnsi"/>
          <w:iCs/>
          <w:sz w:val="22"/>
          <w:szCs w:val="22"/>
        </w:rPr>
        <w:t>Prodávající</w:t>
      </w:r>
      <w:r w:rsidRPr="00914E1B">
        <w:rPr>
          <w:rFonts w:asciiTheme="minorHAnsi" w:hAnsiTheme="minorHAnsi" w:cstheme="minorHAnsi"/>
          <w:iCs/>
          <w:sz w:val="22"/>
          <w:szCs w:val="22"/>
        </w:rPr>
        <w:t xml:space="preserve"> je povinen takovou Fakturu, případně její přílohy, opravit podle pokynů Objednatele a opravenou Fakturu neprodleně doručit Objednateli.</w:t>
      </w:r>
    </w:p>
    <w:p w14:paraId="48897089" w14:textId="77777777" w:rsidR="003848E7" w:rsidRPr="00F31C13" w:rsidRDefault="003848E7" w:rsidP="003848E7">
      <w:pPr>
        <w:tabs>
          <w:tab w:val="num" w:pos="1415"/>
        </w:tabs>
        <w:ind w:left="426"/>
        <w:jc w:val="both"/>
        <w:rPr>
          <w:rFonts w:asciiTheme="minorHAnsi" w:hAnsiTheme="minorHAnsi" w:cstheme="minorHAnsi"/>
          <w:sz w:val="22"/>
          <w:szCs w:val="22"/>
        </w:rPr>
      </w:pPr>
    </w:p>
    <w:p w14:paraId="3E8D238B" w14:textId="77777777" w:rsidR="00534458" w:rsidRDefault="00534458" w:rsidP="00B97366">
      <w:pPr>
        <w:pStyle w:val="Zkladntext3"/>
        <w:spacing w:after="0"/>
        <w:ind w:left="360"/>
        <w:jc w:val="both"/>
        <w:rPr>
          <w:rFonts w:asciiTheme="minorHAnsi" w:hAnsiTheme="minorHAnsi" w:cstheme="minorHAnsi"/>
          <w:bCs/>
          <w:sz w:val="22"/>
          <w:szCs w:val="22"/>
        </w:rPr>
      </w:pPr>
    </w:p>
    <w:p w14:paraId="2436219A" w14:textId="09658A07" w:rsidR="00255EE9" w:rsidRDefault="00255EE9" w:rsidP="000B783D">
      <w:pPr>
        <w:pStyle w:val="Nadpis1"/>
        <w:numPr>
          <w:ilvl w:val="0"/>
          <w:numId w:val="8"/>
        </w:numPr>
        <w:suppressAutoHyphens/>
        <w:ind w:left="426"/>
        <w:rPr>
          <w:rFonts w:asciiTheme="minorHAnsi" w:hAnsiTheme="minorHAnsi" w:cstheme="minorHAnsi"/>
          <w:snapToGrid/>
          <w:color w:val="auto"/>
          <w:sz w:val="22"/>
          <w:szCs w:val="22"/>
          <w:lang w:eastAsia="ar-SA"/>
        </w:rPr>
      </w:pPr>
      <w:r>
        <w:rPr>
          <w:rFonts w:asciiTheme="minorHAnsi" w:hAnsiTheme="minorHAnsi" w:cstheme="minorHAnsi"/>
          <w:snapToGrid/>
          <w:color w:val="auto"/>
          <w:sz w:val="22"/>
          <w:szCs w:val="22"/>
          <w:lang w:eastAsia="ar-SA"/>
        </w:rPr>
        <w:t>MÍSTO PLNĚNÍ</w:t>
      </w:r>
    </w:p>
    <w:p w14:paraId="176CD1E9" w14:textId="77777777" w:rsidR="00233DED" w:rsidRPr="00233DED" w:rsidRDefault="00233DED" w:rsidP="00B97366">
      <w:pPr>
        <w:pStyle w:val="Zkladntext3"/>
        <w:spacing w:after="0"/>
        <w:ind w:left="360"/>
        <w:jc w:val="both"/>
        <w:rPr>
          <w:rFonts w:asciiTheme="minorHAnsi" w:hAnsiTheme="minorHAnsi" w:cstheme="minorHAnsi"/>
          <w:bCs/>
          <w:sz w:val="22"/>
          <w:szCs w:val="22"/>
        </w:rPr>
      </w:pPr>
    </w:p>
    <w:p w14:paraId="5416D114" w14:textId="5234B5FA" w:rsidR="00801E04" w:rsidRPr="003848E7" w:rsidRDefault="00736513" w:rsidP="00B97366">
      <w:pPr>
        <w:numPr>
          <w:ilvl w:val="1"/>
          <w:numId w:val="1"/>
        </w:numPr>
        <w:tabs>
          <w:tab w:val="num" w:pos="567"/>
        </w:tabs>
        <w:ind w:left="426" w:hanging="426"/>
        <w:jc w:val="both"/>
        <w:rPr>
          <w:rFonts w:asciiTheme="minorHAnsi" w:hAnsiTheme="minorHAnsi" w:cstheme="minorHAnsi"/>
          <w:sz w:val="22"/>
          <w:szCs w:val="22"/>
        </w:rPr>
      </w:pPr>
      <w:bookmarkStart w:id="14" w:name="_Ref383090236"/>
      <w:bookmarkStart w:id="15" w:name="_Ref199249059"/>
      <w:r w:rsidRPr="00736513">
        <w:rPr>
          <w:rFonts w:asciiTheme="minorHAnsi" w:hAnsiTheme="minorHAnsi"/>
          <w:sz w:val="22"/>
          <w:szCs w:val="22"/>
        </w:rPr>
        <w:t xml:space="preserve">Prodávající je povinen odevzdat Předmět koupě Kupujícímu </w:t>
      </w:r>
      <w:bookmarkEnd w:id="14"/>
      <w:r w:rsidR="003848E7">
        <w:rPr>
          <w:rFonts w:asciiTheme="minorHAnsi" w:hAnsiTheme="minorHAnsi"/>
          <w:sz w:val="22"/>
          <w:szCs w:val="22"/>
        </w:rPr>
        <w:t>a poskytnout Související plnění v</w:t>
      </w:r>
      <w:r w:rsidR="00B97366">
        <w:rPr>
          <w:rFonts w:asciiTheme="minorHAnsi" w:hAnsiTheme="minorHAnsi"/>
          <w:sz w:val="22"/>
          <w:szCs w:val="22"/>
        </w:rPr>
        <w:t xml:space="preserve"> síd</w:t>
      </w:r>
      <w:r w:rsidR="003848E7">
        <w:rPr>
          <w:rFonts w:asciiTheme="minorHAnsi" w:hAnsiTheme="minorHAnsi"/>
          <w:sz w:val="22"/>
          <w:szCs w:val="22"/>
        </w:rPr>
        <w:t>le</w:t>
      </w:r>
      <w:r w:rsidR="00B97366">
        <w:rPr>
          <w:rFonts w:asciiTheme="minorHAnsi" w:hAnsiTheme="minorHAnsi"/>
          <w:sz w:val="22"/>
          <w:szCs w:val="22"/>
        </w:rPr>
        <w:t xml:space="preserve"> Kupujícího – Bratislavská</w:t>
      </w:r>
      <w:r w:rsidR="00B97366">
        <w:rPr>
          <w:rFonts w:asciiTheme="minorHAnsi" w:hAnsiTheme="minorHAnsi" w:cstheme="minorHAnsi"/>
          <w:sz w:val="22"/>
          <w:szCs w:val="22"/>
        </w:rPr>
        <w:t xml:space="preserve"> 67, 602 00 Brno</w:t>
      </w:r>
      <w:r w:rsidRPr="00736513">
        <w:rPr>
          <w:rFonts w:asciiTheme="minorHAnsi" w:hAnsiTheme="minorHAnsi"/>
          <w:sz w:val="22"/>
          <w:szCs w:val="22"/>
        </w:rPr>
        <w:t>.</w:t>
      </w:r>
      <w:bookmarkEnd w:id="15"/>
    </w:p>
    <w:p w14:paraId="4D4A9F4B" w14:textId="77777777" w:rsidR="003848E7" w:rsidRPr="003848E7" w:rsidRDefault="003848E7" w:rsidP="003848E7">
      <w:pPr>
        <w:tabs>
          <w:tab w:val="num" w:pos="1415"/>
        </w:tabs>
        <w:ind w:left="426"/>
        <w:jc w:val="both"/>
        <w:rPr>
          <w:rFonts w:asciiTheme="minorHAnsi" w:hAnsiTheme="minorHAnsi" w:cstheme="minorHAnsi"/>
          <w:sz w:val="22"/>
          <w:szCs w:val="22"/>
        </w:rPr>
      </w:pPr>
    </w:p>
    <w:p w14:paraId="780AA721" w14:textId="6D76953B" w:rsidR="003848E7" w:rsidRPr="003848E7" w:rsidRDefault="003848E7" w:rsidP="00B97366">
      <w:pPr>
        <w:numPr>
          <w:ilvl w:val="1"/>
          <w:numId w:val="1"/>
        </w:numPr>
        <w:tabs>
          <w:tab w:val="num" w:pos="567"/>
        </w:tabs>
        <w:ind w:left="426" w:hanging="426"/>
        <w:jc w:val="both"/>
        <w:rPr>
          <w:rFonts w:asciiTheme="minorHAnsi" w:hAnsiTheme="minorHAnsi" w:cstheme="minorHAnsi"/>
          <w:sz w:val="22"/>
          <w:szCs w:val="22"/>
        </w:rPr>
      </w:pPr>
      <w:r w:rsidRPr="003848E7">
        <w:rPr>
          <w:rFonts w:asciiTheme="minorHAnsi" w:hAnsiTheme="minorHAnsi" w:cstheme="minorHAnsi"/>
          <w:bCs/>
          <w:sz w:val="22"/>
        </w:rPr>
        <w:t>Prodávající je povinen dodat Předmět koupě do sjednaného místa plnění vhodným způsobem vzhledem k dopravní dostupnosti daného místa.</w:t>
      </w:r>
    </w:p>
    <w:p w14:paraId="2A8EC71B" w14:textId="77777777" w:rsidR="00242E0B" w:rsidRPr="00801E04" w:rsidRDefault="00242E0B" w:rsidP="00242E0B">
      <w:pPr>
        <w:tabs>
          <w:tab w:val="num" w:pos="1415"/>
        </w:tabs>
        <w:ind w:left="426"/>
        <w:jc w:val="both"/>
        <w:rPr>
          <w:rFonts w:asciiTheme="minorHAnsi" w:hAnsiTheme="minorHAnsi" w:cstheme="minorHAnsi"/>
          <w:sz w:val="22"/>
          <w:szCs w:val="22"/>
        </w:rPr>
      </w:pPr>
    </w:p>
    <w:p w14:paraId="3637248C" w14:textId="77777777" w:rsidR="00FE7211" w:rsidRPr="00FE7211" w:rsidRDefault="00FE7211" w:rsidP="00B97366">
      <w:pPr>
        <w:ind w:left="426"/>
        <w:jc w:val="both"/>
        <w:rPr>
          <w:rFonts w:asciiTheme="minorHAnsi" w:hAnsiTheme="minorHAnsi" w:cstheme="minorHAnsi"/>
          <w:sz w:val="22"/>
          <w:szCs w:val="22"/>
        </w:rPr>
      </w:pPr>
    </w:p>
    <w:p w14:paraId="1FC9A726" w14:textId="60F6E3D8" w:rsidR="00932EE5" w:rsidRDefault="00255EE9" w:rsidP="000B783D">
      <w:pPr>
        <w:pStyle w:val="Nadpis1"/>
        <w:numPr>
          <w:ilvl w:val="0"/>
          <w:numId w:val="8"/>
        </w:numPr>
        <w:suppressAutoHyphens/>
        <w:ind w:left="426"/>
        <w:rPr>
          <w:rFonts w:asciiTheme="minorHAnsi" w:hAnsiTheme="minorHAnsi" w:cstheme="minorHAnsi"/>
          <w:snapToGrid/>
          <w:color w:val="auto"/>
          <w:sz w:val="22"/>
          <w:szCs w:val="22"/>
          <w:lang w:eastAsia="ar-SA"/>
        </w:rPr>
      </w:pPr>
      <w:bookmarkStart w:id="16" w:name="_Ref182402523"/>
      <w:bookmarkStart w:id="17" w:name="_Ref199248906"/>
      <w:r>
        <w:rPr>
          <w:rFonts w:asciiTheme="minorHAnsi" w:hAnsiTheme="minorHAnsi" w:cstheme="minorHAnsi"/>
          <w:snapToGrid/>
          <w:color w:val="auto"/>
          <w:sz w:val="22"/>
          <w:szCs w:val="22"/>
          <w:lang w:eastAsia="ar-SA"/>
        </w:rPr>
        <w:lastRenderedPageBreak/>
        <w:t>D</w:t>
      </w:r>
      <w:r w:rsidR="00932EE5" w:rsidRPr="005E0C36">
        <w:rPr>
          <w:rFonts w:asciiTheme="minorHAnsi" w:hAnsiTheme="minorHAnsi" w:cstheme="minorHAnsi"/>
          <w:snapToGrid/>
          <w:color w:val="auto"/>
          <w:sz w:val="22"/>
          <w:szCs w:val="22"/>
          <w:lang w:eastAsia="ar-SA"/>
        </w:rPr>
        <w:t>O</w:t>
      </w:r>
      <w:r>
        <w:rPr>
          <w:rFonts w:asciiTheme="minorHAnsi" w:hAnsiTheme="minorHAnsi" w:cstheme="minorHAnsi"/>
          <w:snapToGrid/>
          <w:color w:val="auto"/>
          <w:sz w:val="22"/>
          <w:szCs w:val="22"/>
          <w:lang w:eastAsia="ar-SA"/>
        </w:rPr>
        <w:t>BA</w:t>
      </w:r>
      <w:r w:rsidR="00932EE5" w:rsidRPr="005E0C36">
        <w:rPr>
          <w:rFonts w:asciiTheme="minorHAnsi" w:hAnsiTheme="minorHAnsi" w:cstheme="minorHAnsi"/>
          <w:snapToGrid/>
          <w:color w:val="auto"/>
          <w:sz w:val="22"/>
          <w:szCs w:val="22"/>
          <w:lang w:eastAsia="ar-SA"/>
        </w:rPr>
        <w:t xml:space="preserve"> </w:t>
      </w:r>
      <w:r w:rsidR="00932EE5">
        <w:rPr>
          <w:rFonts w:asciiTheme="minorHAnsi" w:hAnsiTheme="minorHAnsi" w:cstheme="minorHAnsi"/>
          <w:snapToGrid/>
          <w:color w:val="auto"/>
          <w:sz w:val="22"/>
          <w:szCs w:val="22"/>
          <w:lang w:eastAsia="ar-SA"/>
        </w:rPr>
        <w:t>PLNĚNÍ</w:t>
      </w:r>
      <w:bookmarkStart w:id="18" w:name="_Ref325439471"/>
      <w:bookmarkEnd w:id="16"/>
      <w:bookmarkEnd w:id="17"/>
    </w:p>
    <w:p w14:paraId="13D24F0E" w14:textId="67E4DD58" w:rsidR="00233DED" w:rsidRDefault="00233DED" w:rsidP="003848E7">
      <w:pPr>
        <w:pStyle w:val="Zkladntext3"/>
        <w:keepNext/>
        <w:spacing w:after="0"/>
        <w:ind w:left="360"/>
        <w:jc w:val="both"/>
        <w:rPr>
          <w:rFonts w:asciiTheme="minorHAnsi" w:hAnsiTheme="minorHAnsi" w:cstheme="minorHAnsi"/>
          <w:bCs/>
          <w:sz w:val="22"/>
          <w:szCs w:val="22"/>
        </w:rPr>
      </w:pPr>
    </w:p>
    <w:p w14:paraId="17B6B18B" w14:textId="572A30BE" w:rsidR="00AC7F70" w:rsidRPr="00AC7F70" w:rsidRDefault="00AC7F70" w:rsidP="003848E7">
      <w:pPr>
        <w:keepNext/>
        <w:numPr>
          <w:ilvl w:val="1"/>
          <w:numId w:val="1"/>
        </w:numPr>
        <w:tabs>
          <w:tab w:val="num" w:pos="567"/>
        </w:tabs>
        <w:ind w:left="426" w:hanging="426"/>
        <w:jc w:val="both"/>
        <w:rPr>
          <w:rFonts w:asciiTheme="minorHAnsi" w:hAnsiTheme="minorHAnsi" w:cstheme="minorHAnsi"/>
          <w:sz w:val="22"/>
          <w:szCs w:val="22"/>
        </w:rPr>
      </w:pPr>
      <w:bookmarkStart w:id="19" w:name="_Ref383091804"/>
      <w:bookmarkStart w:id="20" w:name="_Ref199248276"/>
      <w:r w:rsidRPr="00AC7F70">
        <w:rPr>
          <w:rFonts w:asciiTheme="minorHAnsi" w:hAnsiTheme="minorHAnsi"/>
          <w:sz w:val="22"/>
          <w:szCs w:val="22"/>
        </w:rPr>
        <w:t xml:space="preserve">Prodávající je povinen splnit povinnost odevzdat Předmět koupě Kupujícímu nejpozději </w:t>
      </w:r>
      <w:r w:rsidR="00B97366" w:rsidRPr="003848E7">
        <w:rPr>
          <w:rFonts w:asciiTheme="minorHAnsi" w:hAnsiTheme="minorHAnsi" w:cstheme="minorHAnsi"/>
          <w:b/>
          <w:bCs/>
          <w:sz w:val="22"/>
          <w:szCs w:val="22"/>
        </w:rPr>
        <w:t>8 týdnů</w:t>
      </w:r>
      <w:r w:rsidRPr="003848E7">
        <w:rPr>
          <w:rFonts w:asciiTheme="minorHAnsi" w:hAnsiTheme="minorHAnsi" w:cstheme="minorHAnsi"/>
          <w:b/>
          <w:bCs/>
          <w:sz w:val="22"/>
          <w:szCs w:val="22"/>
        </w:rPr>
        <w:t xml:space="preserve"> </w:t>
      </w:r>
      <w:r w:rsidRPr="003848E7">
        <w:rPr>
          <w:rFonts w:asciiTheme="minorHAnsi" w:hAnsiTheme="minorHAnsi"/>
          <w:b/>
          <w:bCs/>
          <w:sz w:val="22"/>
          <w:szCs w:val="22"/>
          <w:lang w:bidi="en-US"/>
        </w:rPr>
        <w:t>od</w:t>
      </w:r>
      <w:r w:rsidRPr="003848E7">
        <w:rPr>
          <w:rFonts w:asciiTheme="minorHAnsi" w:hAnsiTheme="minorHAnsi" w:cstheme="minorHAnsi"/>
          <w:b/>
          <w:bCs/>
          <w:sz w:val="20"/>
          <w:lang w:bidi="en-US"/>
        </w:rPr>
        <w:t xml:space="preserve"> </w:t>
      </w:r>
      <w:r w:rsidR="003848E7" w:rsidRPr="003848E7">
        <w:rPr>
          <w:rFonts w:asciiTheme="minorHAnsi" w:hAnsiTheme="minorHAnsi" w:cstheme="minorHAnsi"/>
          <w:b/>
          <w:bCs/>
          <w:sz w:val="22"/>
          <w:szCs w:val="18"/>
          <w:lang w:bidi="en-US"/>
        </w:rPr>
        <w:t>ode dne nabytí účinnosti Kupní smlouvy.</w:t>
      </w:r>
      <w:bookmarkEnd w:id="19"/>
    </w:p>
    <w:p w14:paraId="7D8571C4" w14:textId="77777777" w:rsidR="00AC7F70" w:rsidRDefault="00AC7F70" w:rsidP="003848E7">
      <w:pPr>
        <w:keepNext/>
        <w:tabs>
          <w:tab w:val="num" w:pos="1415"/>
        </w:tabs>
        <w:ind w:left="426"/>
        <w:jc w:val="both"/>
        <w:rPr>
          <w:rFonts w:asciiTheme="minorHAnsi" w:hAnsiTheme="minorHAnsi" w:cstheme="minorHAnsi"/>
          <w:sz w:val="22"/>
          <w:szCs w:val="22"/>
        </w:rPr>
      </w:pPr>
    </w:p>
    <w:p w14:paraId="23863ECE" w14:textId="56C5CE3A" w:rsidR="00801E04" w:rsidRDefault="00801E04" w:rsidP="003848E7">
      <w:pPr>
        <w:keepNext/>
        <w:numPr>
          <w:ilvl w:val="1"/>
          <w:numId w:val="1"/>
        </w:numPr>
        <w:tabs>
          <w:tab w:val="num" w:pos="567"/>
        </w:tabs>
        <w:ind w:left="426" w:hanging="426"/>
        <w:jc w:val="both"/>
        <w:rPr>
          <w:rFonts w:asciiTheme="minorHAnsi" w:hAnsiTheme="minorHAnsi" w:cstheme="minorHAnsi"/>
          <w:sz w:val="22"/>
          <w:szCs w:val="22"/>
        </w:rPr>
      </w:pPr>
      <w:r w:rsidRPr="0072353D">
        <w:rPr>
          <w:rFonts w:asciiTheme="minorHAnsi" w:hAnsiTheme="minorHAnsi" w:cstheme="minorHAnsi"/>
          <w:sz w:val="22"/>
          <w:szCs w:val="22"/>
        </w:rPr>
        <w:t xml:space="preserve">Prodávající je povinen splnit povinnost poskytnout Související plnění nejpozději při odevzdání Předmětu koupě Kupujícímu, </w:t>
      </w:r>
      <w:r w:rsidRPr="0072353D">
        <w:rPr>
          <w:rFonts w:asciiTheme="minorHAnsi" w:hAnsiTheme="minorHAnsi" w:cstheme="minorBidi"/>
          <w:sz w:val="22"/>
          <w:szCs w:val="22"/>
        </w:rPr>
        <w:t>nevyplývá-li z povahy Souvisejícího plnění nebo</w:t>
      </w:r>
      <w:r w:rsidRPr="0072353D">
        <w:rPr>
          <w:rFonts w:asciiTheme="minorHAnsi" w:hAnsiTheme="minorHAnsi" w:cstheme="minorHAnsi"/>
          <w:sz w:val="22"/>
          <w:szCs w:val="22"/>
        </w:rPr>
        <w:t xml:space="preserve"> není-li výslovně stanoveno jinak.</w:t>
      </w:r>
      <w:bookmarkStart w:id="21" w:name="_Ref379963872"/>
      <w:bookmarkEnd w:id="20"/>
    </w:p>
    <w:p w14:paraId="6C66351E" w14:textId="77777777" w:rsidR="003848E7" w:rsidRDefault="003848E7" w:rsidP="003848E7">
      <w:pPr>
        <w:keepNext/>
        <w:tabs>
          <w:tab w:val="num" w:pos="1415"/>
        </w:tabs>
        <w:ind w:left="426"/>
        <w:jc w:val="both"/>
        <w:rPr>
          <w:rFonts w:asciiTheme="minorHAnsi" w:hAnsiTheme="minorHAnsi" w:cstheme="minorHAnsi"/>
          <w:sz w:val="22"/>
          <w:szCs w:val="22"/>
        </w:rPr>
      </w:pPr>
    </w:p>
    <w:p w14:paraId="394047A0" w14:textId="6BE61C2A" w:rsidR="00801E04" w:rsidRPr="0072353D" w:rsidRDefault="00801E04" w:rsidP="00B97366">
      <w:pPr>
        <w:numPr>
          <w:ilvl w:val="1"/>
          <w:numId w:val="1"/>
        </w:numPr>
        <w:tabs>
          <w:tab w:val="num" w:pos="567"/>
        </w:tabs>
        <w:ind w:left="426" w:hanging="426"/>
        <w:jc w:val="both"/>
        <w:rPr>
          <w:rFonts w:asciiTheme="minorHAnsi" w:hAnsiTheme="minorHAnsi" w:cstheme="minorHAnsi"/>
          <w:sz w:val="22"/>
          <w:szCs w:val="22"/>
        </w:rPr>
      </w:pPr>
      <w:bookmarkStart w:id="22" w:name="_Ref199247162"/>
      <w:r w:rsidRPr="0072353D">
        <w:rPr>
          <w:rFonts w:asciiTheme="minorHAnsi" w:hAnsiTheme="minorHAnsi"/>
          <w:sz w:val="22"/>
          <w:szCs w:val="22"/>
        </w:rPr>
        <w:t xml:space="preserve">Prodávající je povinen odevzdat Předmět koupě Kupujícímu v místě plnění uvedeném v odstavci </w:t>
      </w:r>
      <w:r w:rsidRPr="0072353D">
        <w:rPr>
          <w:rFonts w:asciiTheme="minorHAnsi" w:hAnsiTheme="minorHAnsi"/>
          <w:sz w:val="22"/>
          <w:szCs w:val="22"/>
        </w:rPr>
        <w:fldChar w:fldCharType="begin"/>
      </w:r>
      <w:r w:rsidRPr="0072353D">
        <w:rPr>
          <w:rFonts w:asciiTheme="minorHAnsi" w:hAnsiTheme="minorHAnsi"/>
          <w:sz w:val="22"/>
          <w:szCs w:val="22"/>
        </w:rPr>
        <w:instrText xml:space="preserve"> REF _Ref383090236 \n \h  \* MERGEFORMAT </w:instrText>
      </w:r>
      <w:r w:rsidRPr="0072353D">
        <w:rPr>
          <w:rFonts w:asciiTheme="minorHAnsi" w:hAnsiTheme="minorHAnsi"/>
          <w:sz w:val="22"/>
          <w:szCs w:val="22"/>
        </w:rPr>
      </w:r>
      <w:r w:rsidRPr="0072353D">
        <w:rPr>
          <w:rFonts w:asciiTheme="minorHAnsi" w:hAnsiTheme="minorHAnsi"/>
          <w:sz w:val="22"/>
          <w:szCs w:val="22"/>
        </w:rPr>
        <w:fldChar w:fldCharType="separate"/>
      </w:r>
      <w:r w:rsidR="00AA5BC9">
        <w:rPr>
          <w:rFonts w:asciiTheme="minorHAnsi" w:hAnsiTheme="minorHAnsi"/>
          <w:sz w:val="22"/>
          <w:szCs w:val="22"/>
        </w:rPr>
        <w:t>40</w:t>
      </w:r>
      <w:r w:rsidRPr="0072353D">
        <w:rPr>
          <w:rFonts w:asciiTheme="minorHAnsi" w:hAnsiTheme="minorHAnsi"/>
          <w:sz w:val="22"/>
          <w:szCs w:val="22"/>
        </w:rPr>
        <w:fldChar w:fldCharType="end"/>
      </w:r>
      <w:r w:rsidRPr="0072353D">
        <w:rPr>
          <w:rFonts w:asciiTheme="minorHAnsi" w:hAnsiTheme="minorHAnsi"/>
          <w:sz w:val="22"/>
          <w:szCs w:val="22"/>
        </w:rPr>
        <w:t xml:space="preserve"> Kupní smlouvy v pracovní den v době od 08:00 hod. do 16:00 hod.</w:t>
      </w:r>
      <w:bookmarkStart w:id="23" w:name="_Ref383438569"/>
      <w:bookmarkEnd w:id="21"/>
      <w:bookmarkEnd w:id="22"/>
    </w:p>
    <w:p w14:paraId="72088E7A" w14:textId="77777777" w:rsidR="00801E04" w:rsidRPr="0072353D" w:rsidRDefault="00801E04" w:rsidP="00B97366">
      <w:pPr>
        <w:pStyle w:val="Odstavecseseznamem"/>
        <w:rPr>
          <w:rFonts w:asciiTheme="minorHAnsi" w:hAnsiTheme="minorHAnsi"/>
          <w:sz w:val="22"/>
          <w:szCs w:val="22"/>
        </w:rPr>
      </w:pPr>
    </w:p>
    <w:p w14:paraId="4D4ED7DB" w14:textId="370E1430" w:rsidR="00801E04" w:rsidRPr="0072353D" w:rsidRDefault="00801E04" w:rsidP="00B97366">
      <w:pPr>
        <w:numPr>
          <w:ilvl w:val="1"/>
          <w:numId w:val="1"/>
        </w:numPr>
        <w:tabs>
          <w:tab w:val="num" w:pos="567"/>
        </w:tabs>
        <w:ind w:left="426" w:hanging="426"/>
        <w:jc w:val="both"/>
        <w:rPr>
          <w:rFonts w:asciiTheme="minorHAnsi" w:hAnsiTheme="minorHAnsi" w:cstheme="minorHAnsi"/>
          <w:sz w:val="22"/>
          <w:szCs w:val="22"/>
        </w:rPr>
      </w:pPr>
      <w:bookmarkStart w:id="24" w:name="_Ref199251619"/>
      <w:r w:rsidRPr="0072353D">
        <w:rPr>
          <w:rFonts w:asciiTheme="minorHAnsi" w:hAnsiTheme="minorHAnsi"/>
          <w:sz w:val="22"/>
          <w:szCs w:val="22"/>
        </w:rPr>
        <w:t xml:space="preserve">Prodávající je povinen oznámit Kupujícímu termín odevzdání Předmětu koupě alespoň </w:t>
      </w:r>
      <w:r w:rsidRPr="0072353D">
        <w:rPr>
          <w:rFonts w:asciiTheme="minorHAnsi" w:hAnsiTheme="minorHAnsi"/>
          <w:sz w:val="22"/>
          <w:szCs w:val="22"/>
          <w:lang w:bidi="en-US"/>
        </w:rPr>
        <w:t>5</w:t>
      </w:r>
      <w:r w:rsidR="003848E7">
        <w:rPr>
          <w:rFonts w:asciiTheme="minorHAnsi" w:hAnsiTheme="minorHAnsi"/>
          <w:sz w:val="22"/>
          <w:szCs w:val="22"/>
          <w:lang w:bidi="en-US"/>
        </w:rPr>
        <w:t> </w:t>
      </w:r>
      <w:r w:rsidRPr="0072353D">
        <w:rPr>
          <w:rFonts w:asciiTheme="minorHAnsi" w:hAnsiTheme="minorHAnsi"/>
          <w:sz w:val="22"/>
          <w:szCs w:val="22"/>
        </w:rPr>
        <w:t>pracovních dnů předem.</w:t>
      </w:r>
      <w:bookmarkStart w:id="25" w:name="_Ref383438056"/>
      <w:bookmarkEnd w:id="23"/>
      <w:bookmarkEnd w:id="24"/>
    </w:p>
    <w:p w14:paraId="64BBB802" w14:textId="77777777" w:rsidR="00801E04" w:rsidRPr="0072353D" w:rsidRDefault="00801E04" w:rsidP="00B97366">
      <w:pPr>
        <w:pStyle w:val="Odstavecseseznamem"/>
        <w:rPr>
          <w:rFonts w:asciiTheme="minorHAnsi" w:hAnsiTheme="minorHAnsi"/>
          <w:sz w:val="22"/>
          <w:szCs w:val="22"/>
        </w:rPr>
      </w:pPr>
    </w:p>
    <w:p w14:paraId="108F218F" w14:textId="478D35CF" w:rsidR="00801E04" w:rsidRPr="0072353D" w:rsidRDefault="00801E04" w:rsidP="00B97366">
      <w:pPr>
        <w:numPr>
          <w:ilvl w:val="1"/>
          <w:numId w:val="1"/>
        </w:numPr>
        <w:tabs>
          <w:tab w:val="num" w:pos="567"/>
        </w:tabs>
        <w:ind w:left="426" w:hanging="426"/>
        <w:jc w:val="both"/>
        <w:rPr>
          <w:rFonts w:asciiTheme="minorHAnsi" w:hAnsiTheme="minorHAnsi" w:cstheme="minorHAnsi"/>
          <w:sz w:val="22"/>
          <w:szCs w:val="22"/>
        </w:rPr>
      </w:pPr>
      <w:bookmarkStart w:id="26" w:name="_Ref199248209"/>
      <w:r w:rsidRPr="0072353D">
        <w:rPr>
          <w:rFonts w:asciiTheme="minorHAnsi" w:hAnsiTheme="minorHAnsi"/>
          <w:sz w:val="22"/>
          <w:szCs w:val="22"/>
        </w:rPr>
        <w:t xml:space="preserve">Připadne-li konec sjednané doby plnění na sobotu, neděli nebo svátek, není Prodávající v prodlení, dodá-li Předmět koupě nejblíže následující pracovní den v časovém rozmezí podle odstavce </w:t>
      </w:r>
      <w:r w:rsidR="003824C2">
        <w:rPr>
          <w:rFonts w:asciiTheme="minorHAnsi" w:hAnsiTheme="minorHAnsi"/>
          <w:sz w:val="22"/>
          <w:szCs w:val="22"/>
        </w:rPr>
        <w:fldChar w:fldCharType="begin"/>
      </w:r>
      <w:r w:rsidR="003824C2">
        <w:rPr>
          <w:rFonts w:asciiTheme="minorHAnsi" w:hAnsiTheme="minorHAnsi"/>
          <w:sz w:val="22"/>
          <w:szCs w:val="22"/>
        </w:rPr>
        <w:instrText xml:space="preserve"> REF _Ref199247162 \r \h </w:instrText>
      </w:r>
      <w:r w:rsidR="00B97366">
        <w:rPr>
          <w:rFonts w:asciiTheme="minorHAnsi" w:hAnsiTheme="minorHAnsi"/>
          <w:sz w:val="22"/>
          <w:szCs w:val="22"/>
        </w:rPr>
        <w:instrText xml:space="preserve"> \* MERGEFORMAT </w:instrText>
      </w:r>
      <w:r w:rsidR="003824C2">
        <w:rPr>
          <w:rFonts w:asciiTheme="minorHAnsi" w:hAnsiTheme="minorHAnsi"/>
          <w:sz w:val="22"/>
          <w:szCs w:val="22"/>
        </w:rPr>
      </w:r>
      <w:r w:rsidR="003824C2">
        <w:rPr>
          <w:rFonts w:asciiTheme="minorHAnsi" w:hAnsiTheme="minorHAnsi"/>
          <w:sz w:val="22"/>
          <w:szCs w:val="22"/>
        </w:rPr>
        <w:fldChar w:fldCharType="separate"/>
      </w:r>
      <w:r w:rsidR="00AA5BC9">
        <w:rPr>
          <w:rFonts w:asciiTheme="minorHAnsi" w:hAnsiTheme="minorHAnsi"/>
          <w:sz w:val="22"/>
          <w:szCs w:val="22"/>
        </w:rPr>
        <w:t>44</w:t>
      </w:r>
      <w:r w:rsidR="003824C2">
        <w:rPr>
          <w:rFonts w:asciiTheme="minorHAnsi" w:hAnsiTheme="minorHAnsi"/>
          <w:sz w:val="22"/>
          <w:szCs w:val="22"/>
        </w:rPr>
        <w:fldChar w:fldCharType="end"/>
      </w:r>
      <w:r w:rsidRPr="0072353D">
        <w:rPr>
          <w:rFonts w:asciiTheme="minorHAnsi" w:hAnsiTheme="minorHAnsi"/>
          <w:sz w:val="22"/>
          <w:szCs w:val="22"/>
        </w:rPr>
        <w:t xml:space="preserve"> Kupní smlouvy.</w:t>
      </w:r>
      <w:bookmarkEnd w:id="25"/>
      <w:bookmarkEnd w:id="26"/>
    </w:p>
    <w:p w14:paraId="5E0735F3" w14:textId="77777777" w:rsidR="00801E04" w:rsidRPr="0072353D" w:rsidRDefault="00801E04" w:rsidP="00B97366">
      <w:pPr>
        <w:pStyle w:val="Odstavecseseznamem"/>
        <w:rPr>
          <w:rFonts w:asciiTheme="minorHAnsi" w:hAnsiTheme="minorHAnsi"/>
          <w:sz w:val="22"/>
          <w:szCs w:val="22"/>
        </w:rPr>
      </w:pPr>
    </w:p>
    <w:p w14:paraId="55ADA4A9" w14:textId="2C3BC0FF" w:rsidR="00801E04" w:rsidRPr="0072353D" w:rsidRDefault="00801E04" w:rsidP="00B97366">
      <w:pPr>
        <w:numPr>
          <w:ilvl w:val="1"/>
          <w:numId w:val="1"/>
        </w:numPr>
        <w:tabs>
          <w:tab w:val="num" w:pos="567"/>
        </w:tabs>
        <w:ind w:left="426" w:hanging="426"/>
        <w:jc w:val="both"/>
        <w:rPr>
          <w:rFonts w:asciiTheme="minorHAnsi" w:hAnsiTheme="minorHAnsi" w:cstheme="minorHAnsi"/>
          <w:sz w:val="22"/>
          <w:szCs w:val="22"/>
        </w:rPr>
      </w:pPr>
      <w:r w:rsidRPr="0072353D">
        <w:rPr>
          <w:rFonts w:asciiTheme="minorHAnsi" w:hAnsiTheme="minorHAnsi"/>
          <w:sz w:val="22"/>
          <w:szCs w:val="22"/>
        </w:rPr>
        <w:t xml:space="preserve">Ujednání odstavců </w:t>
      </w:r>
      <w:r w:rsidR="00514FA7">
        <w:rPr>
          <w:rFonts w:asciiTheme="minorHAnsi" w:hAnsiTheme="minorHAnsi"/>
          <w:sz w:val="22"/>
          <w:szCs w:val="22"/>
        </w:rPr>
        <w:fldChar w:fldCharType="begin"/>
      </w:r>
      <w:r w:rsidR="00514FA7">
        <w:rPr>
          <w:rFonts w:asciiTheme="minorHAnsi" w:hAnsiTheme="minorHAnsi"/>
          <w:sz w:val="22"/>
          <w:szCs w:val="22"/>
        </w:rPr>
        <w:instrText xml:space="preserve"> REF _Ref199247162 \r \h </w:instrText>
      </w:r>
      <w:r w:rsidR="00B97366">
        <w:rPr>
          <w:rFonts w:asciiTheme="minorHAnsi" w:hAnsiTheme="minorHAnsi"/>
          <w:sz w:val="22"/>
          <w:szCs w:val="22"/>
        </w:rPr>
        <w:instrText xml:space="preserve"> \* MERGEFORMAT </w:instrText>
      </w:r>
      <w:r w:rsidR="00514FA7">
        <w:rPr>
          <w:rFonts w:asciiTheme="minorHAnsi" w:hAnsiTheme="minorHAnsi"/>
          <w:sz w:val="22"/>
          <w:szCs w:val="22"/>
        </w:rPr>
      </w:r>
      <w:r w:rsidR="00514FA7">
        <w:rPr>
          <w:rFonts w:asciiTheme="minorHAnsi" w:hAnsiTheme="minorHAnsi"/>
          <w:sz w:val="22"/>
          <w:szCs w:val="22"/>
        </w:rPr>
        <w:fldChar w:fldCharType="separate"/>
      </w:r>
      <w:r w:rsidR="00AA5BC9">
        <w:rPr>
          <w:rFonts w:asciiTheme="minorHAnsi" w:hAnsiTheme="minorHAnsi"/>
          <w:sz w:val="22"/>
          <w:szCs w:val="22"/>
        </w:rPr>
        <w:t>44</w:t>
      </w:r>
      <w:r w:rsidR="00514FA7">
        <w:rPr>
          <w:rFonts w:asciiTheme="minorHAnsi" w:hAnsiTheme="minorHAnsi"/>
          <w:sz w:val="22"/>
          <w:szCs w:val="22"/>
        </w:rPr>
        <w:fldChar w:fldCharType="end"/>
      </w:r>
      <w:r w:rsidRPr="0072353D">
        <w:rPr>
          <w:rFonts w:asciiTheme="minorHAnsi" w:hAnsiTheme="minorHAnsi"/>
          <w:sz w:val="22"/>
          <w:szCs w:val="22"/>
        </w:rPr>
        <w:t xml:space="preserve"> až </w:t>
      </w:r>
      <w:r w:rsidR="00514FA7">
        <w:rPr>
          <w:rFonts w:asciiTheme="minorHAnsi" w:hAnsiTheme="minorHAnsi"/>
          <w:sz w:val="22"/>
          <w:szCs w:val="22"/>
        </w:rPr>
        <w:fldChar w:fldCharType="begin"/>
      </w:r>
      <w:r w:rsidR="00514FA7">
        <w:rPr>
          <w:rFonts w:asciiTheme="minorHAnsi" w:hAnsiTheme="minorHAnsi"/>
          <w:sz w:val="22"/>
          <w:szCs w:val="22"/>
        </w:rPr>
        <w:instrText xml:space="preserve"> REF _Ref199248209 \r \h </w:instrText>
      </w:r>
      <w:r w:rsidR="00B97366">
        <w:rPr>
          <w:rFonts w:asciiTheme="minorHAnsi" w:hAnsiTheme="minorHAnsi"/>
          <w:sz w:val="22"/>
          <w:szCs w:val="22"/>
        </w:rPr>
        <w:instrText xml:space="preserve"> \* MERGEFORMAT </w:instrText>
      </w:r>
      <w:r w:rsidR="00514FA7">
        <w:rPr>
          <w:rFonts w:asciiTheme="minorHAnsi" w:hAnsiTheme="minorHAnsi"/>
          <w:sz w:val="22"/>
          <w:szCs w:val="22"/>
        </w:rPr>
      </w:r>
      <w:r w:rsidR="00514FA7">
        <w:rPr>
          <w:rFonts w:asciiTheme="minorHAnsi" w:hAnsiTheme="minorHAnsi"/>
          <w:sz w:val="22"/>
          <w:szCs w:val="22"/>
        </w:rPr>
        <w:fldChar w:fldCharType="separate"/>
      </w:r>
      <w:r w:rsidR="00AA5BC9">
        <w:rPr>
          <w:rFonts w:asciiTheme="minorHAnsi" w:hAnsiTheme="minorHAnsi"/>
          <w:sz w:val="22"/>
          <w:szCs w:val="22"/>
        </w:rPr>
        <w:t>46</w:t>
      </w:r>
      <w:r w:rsidR="00514FA7">
        <w:rPr>
          <w:rFonts w:asciiTheme="minorHAnsi" w:hAnsiTheme="minorHAnsi"/>
          <w:sz w:val="22"/>
          <w:szCs w:val="22"/>
        </w:rPr>
        <w:fldChar w:fldCharType="end"/>
      </w:r>
      <w:r w:rsidRPr="0072353D">
        <w:rPr>
          <w:rFonts w:asciiTheme="minorHAnsi" w:hAnsiTheme="minorHAnsi"/>
          <w:sz w:val="22"/>
          <w:szCs w:val="22"/>
        </w:rPr>
        <w:t xml:space="preserve"> Kupní smlouvy se použijí obdobně i na poskytnutí Souvisejícího plnění Prodávajícím.</w:t>
      </w:r>
    </w:p>
    <w:p w14:paraId="0192CB21" w14:textId="77777777" w:rsidR="00801E04" w:rsidRPr="0072353D" w:rsidRDefault="00801E04" w:rsidP="00B97366">
      <w:pPr>
        <w:pStyle w:val="Odstavecseseznamem"/>
        <w:rPr>
          <w:rFonts w:asciiTheme="minorHAnsi" w:hAnsiTheme="minorHAnsi"/>
          <w:sz w:val="22"/>
          <w:szCs w:val="22"/>
        </w:rPr>
      </w:pPr>
    </w:p>
    <w:p w14:paraId="4B074EDE" w14:textId="18FC6C96" w:rsidR="00DF3389" w:rsidRPr="00242E0B" w:rsidRDefault="00801E04" w:rsidP="00B97366">
      <w:pPr>
        <w:numPr>
          <w:ilvl w:val="1"/>
          <w:numId w:val="1"/>
        </w:numPr>
        <w:tabs>
          <w:tab w:val="num" w:pos="567"/>
        </w:tabs>
        <w:ind w:left="426" w:hanging="426"/>
        <w:jc w:val="both"/>
        <w:rPr>
          <w:rFonts w:asciiTheme="minorHAnsi" w:hAnsiTheme="minorHAnsi" w:cstheme="minorHAnsi"/>
          <w:sz w:val="22"/>
          <w:szCs w:val="22"/>
        </w:rPr>
      </w:pPr>
      <w:r w:rsidRPr="0072353D">
        <w:rPr>
          <w:rFonts w:asciiTheme="minorHAnsi" w:hAnsiTheme="minorHAnsi"/>
          <w:sz w:val="22"/>
          <w:szCs w:val="22"/>
        </w:rPr>
        <w:t>Smluvní strany se dohodly, že § 1912 Občanského zákoníku a rovněž obchodní zvyklosti, jež jsou svým smyslem nebo účinky stejné nebo obdobné uvedenému ustanovení, se nepoužijí.</w:t>
      </w:r>
      <w:bookmarkEnd w:id="18"/>
    </w:p>
    <w:p w14:paraId="3D3DEE22" w14:textId="77777777" w:rsidR="00242E0B" w:rsidRPr="0072353D" w:rsidRDefault="00242E0B" w:rsidP="00242E0B">
      <w:pPr>
        <w:tabs>
          <w:tab w:val="num" w:pos="1415"/>
        </w:tabs>
        <w:ind w:left="426"/>
        <w:jc w:val="both"/>
        <w:rPr>
          <w:rFonts w:asciiTheme="minorHAnsi" w:hAnsiTheme="minorHAnsi" w:cstheme="minorHAnsi"/>
          <w:sz w:val="22"/>
          <w:szCs w:val="22"/>
        </w:rPr>
      </w:pPr>
    </w:p>
    <w:p w14:paraId="5E8730D6" w14:textId="77777777" w:rsidR="000B4F11" w:rsidRPr="00645732" w:rsidRDefault="000B4F11" w:rsidP="00B97366">
      <w:pPr>
        <w:tabs>
          <w:tab w:val="num" w:pos="1415"/>
        </w:tabs>
        <w:jc w:val="both"/>
        <w:rPr>
          <w:rFonts w:ascii="Calibri" w:hAnsi="Calibri" w:cs="Calibri"/>
          <w:sz w:val="22"/>
          <w:szCs w:val="22"/>
          <w:highlight w:val="red"/>
        </w:rPr>
      </w:pPr>
    </w:p>
    <w:p w14:paraId="03696C72" w14:textId="5B1DD926" w:rsidR="000B4F11" w:rsidRPr="000C6B22" w:rsidRDefault="008D1CB6" w:rsidP="000B783D">
      <w:pPr>
        <w:pStyle w:val="Nadpis1"/>
        <w:numPr>
          <w:ilvl w:val="0"/>
          <w:numId w:val="8"/>
        </w:numPr>
        <w:suppressAutoHyphens/>
        <w:ind w:left="426"/>
        <w:rPr>
          <w:rFonts w:asciiTheme="minorHAnsi" w:hAnsiTheme="minorHAnsi" w:cstheme="minorHAnsi"/>
          <w:color w:val="000000" w:themeColor="text1"/>
          <w:sz w:val="22"/>
          <w:szCs w:val="22"/>
        </w:rPr>
      </w:pPr>
      <w:bookmarkStart w:id="27" w:name="_Ref199250467"/>
      <w:r w:rsidRPr="000C6B22">
        <w:rPr>
          <w:rFonts w:asciiTheme="minorHAnsi" w:hAnsiTheme="minorHAnsi" w:cstheme="minorHAnsi"/>
          <w:color w:val="000000" w:themeColor="text1"/>
          <w:sz w:val="22"/>
          <w:szCs w:val="22"/>
        </w:rPr>
        <w:t>ODEVZDÁNÍ A PŘEVZETÍ PŘEDMĚTU KOUPĚ</w:t>
      </w:r>
      <w:bookmarkEnd w:id="27"/>
    </w:p>
    <w:p w14:paraId="7E71F7B3" w14:textId="77777777" w:rsidR="000B4F11" w:rsidRPr="00186AEE" w:rsidRDefault="000B4F11" w:rsidP="00B97366">
      <w:pPr>
        <w:keepNext/>
        <w:keepLines/>
        <w:rPr>
          <w:rFonts w:asciiTheme="minorHAnsi" w:hAnsiTheme="minorHAnsi" w:cstheme="minorHAnsi"/>
          <w:sz w:val="22"/>
          <w:szCs w:val="22"/>
        </w:rPr>
      </w:pPr>
    </w:p>
    <w:p w14:paraId="2899C55F" w14:textId="2F8A7F7A" w:rsidR="00F06D06" w:rsidRDefault="009B4E29" w:rsidP="004735CD">
      <w:pPr>
        <w:numPr>
          <w:ilvl w:val="1"/>
          <w:numId w:val="1"/>
        </w:numPr>
        <w:tabs>
          <w:tab w:val="num" w:pos="567"/>
        </w:tabs>
        <w:ind w:left="426" w:hanging="426"/>
        <w:jc w:val="both"/>
        <w:rPr>
          <w:rFonts w:asciiTheme="minorHAnsi" w:hAnsiTheme="minorHAnsi" w:cstheme="minorHAnsi"/>
          <w:sz w:val="22"/>
          <w:szCs w:val="22"/>
        </w:rPr>
      </w:pPr>
      <w:bookmarkStart w:id="28" w:name="_Ref383124412"/>
      <w:r w:rsidRPr="00186AEE">
        <w:rPr>
          <w:rFonts w:asciiTheme="minorHAnsi" w:hAnsiTheme="minorHAnsi" w:cstheme="minorHAnsi"/>
          <w:sz w:val="22"/>
          <w:szCs w:val="22"/>
        </w:rPr>
        <w:t>Prodávající splní povinnost odevzdat Předmět koupě Kupujícímu:</w:t>
      </w:r>
      <w:bookmarkEnd w:id="28"/>
    </w:p>
    <w:p w14:paraId="698A4095" w14:textId="77777777" w:rsidR="004735CD" w:rsidRPr="004735CD" w:rsidRDefault="004735CD" w:rsidP="004735CD">
      <w:pPr>
        <w:ind w:left="426"/>
        <w:jc w:val="both"/>
        <w:rPr>
          <w:rFonts w:asciiTheme="minorHAnsi" w:hAnsiTheme="minorHAnsi" w:cstheme="minorHAnsi"/>
          <w:sz w:val="22"/>
          <w:szCs w:val="22"/>
        </w:rPr>
      </w:pPr>
    </w:p>
    <w:p w14:paraId="630E47B5" w14:textId="40F59674" w:rsidR="009B4E29" w:rsidRPr="00186AEE" w:rsidRDefault="009B4E29">
      <w:pPr>
        <w:pStyle w:val="Odstavecseseznamem"/>
        <w:numPr>
          <w:ilvl w:val="1"/>
          <w:numId w:val="12"/>
        </w:numPr>
        <w:ind w:left="993" w:hanging="567"/>
        <w:jc w:val="both"/>
        <w:rPr>
          <w:rFonts w:asciiTheme="minorHAnsi" w:hAnsiTheme="minorHAnsi" w:cstheme="minorHAnsi"/>
          <w:sz w:val="22"/>
          <w:szCs w:val="22"/>
        </w:rPr>
      </w:pPr>
      <w:r w:rsidRPr="00186AEE">
        <w:rPr>
          <w:rFonts w:asciiTheme="minorHAnsi" w:hAnsiTheme="minorHAnsi" w:cstheme="minorHAnsi"/>
          <w:sz w:val="22"/>
          <w:szCs w:val="22"/>
        </w:rPr>
        <w:t>převezme-li Kupující Předmět koupě, nebo</w:t>
      </w:r>
    </w:p>
    <w:p w14:paraId="6D1F658A" w14:textId="14716B95" w:rsidR="00702F6E" w:rsidRPr="00186AEE" w:rsidRDefault="009B4E29">
      <w:pPr>
        <w:pStyle w:val="Odstavecseseznamem"/>
        <w:numPr>
          <w:ilvl w:val="1"/>
          <w:numId w:val="12"/>
        </w:numPr>
        <w:ind w:left="993" w:hanging="556"/>
        <w:jc w:val="both"/>
        <w:rPr>
          <w:rFonts w:asciiTheme="minorHAnsi" w:hAnsiTheme="minorHAnsi" w:cstheme="minorHAnsi"/>
          <w:sz w:val="22"/>
          <w:szCs w:val="22"/>
        </w:rPr>
      </w:pPr>
      <w:r w:rsidRPr="00186AEE">
        <w:rPr>
          <w:rFonts w:asciiTheme="minorHAnsi" w:hAnsiTheme="minorHAnsi" w:cstheme="minorHAnsi"/>
          <w:sz w:val="22"/>
          <w:szCs w:val="22"/>
        </w:rPr>
        <w:t xml:space="preserve">umožní-li Kupujícímu nakládat s Předmětem koupě v místě plnění uvedeném v odstavci </w:t>
      </w:r>
      <w:r w:rsidRPr="00186AEE">
        <w:rPr>
          <w:rFonts w:asciiTheme="minorHAnsi" w:hAnsiTheme="minorHAnsi" w:cstheme="minorHAnsi"/>
          <w:sz w:val="22"/>
          <w:szCs w:val="22"/>
        </w:rPr>
        <w:fldChar w:fldCharType="begin"/>
      </w:r>
      <w:r w:rsidRPr="00186AEE">
        <w:rPr>
          <w:rFonts w:asciiTheme="minorHAnsi" w:hAnsiTheme="minorHAnsi" w:cstheme="minorHAnsi"/>
          <w:sz w:val="22"/>
          <w:szCs w:val="22"/>
        </w:rPr>
        <w:instrText xml:space="preserve"> REF _Ref383090236 \r \h  \* MERGEFORMAT </w:instrText>
      </w:r>
      <w:r w:rsidRPr="00186AEE">
        <w:rPr>
          <w:rFonts w:asciiTheme="minorHAnsi" w:hAnsiTheme="minorHAnsi" w:cstheme="minorHAnsi"/>
          <w:sz w:val="22"/>
          <w:szCs w:val="22"/>
        </w:rPr>
      </w:r>
      <w:r w:rsidRPr="00186AEE">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186AEE">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a v době plnění uvedené v odstavci </w:t>
      </w:r>
      <w:r w:rsidR="00AC7F70">
        <w:rPr>
          <w:rFonts w:asciiTheme="minorHAnsi" w:hAnsiTheme="minorHAnsi" w:cstheme="minorHAnsi"/>
          <w:sz w:val="22"/>
          <w:szCs w:val="22"/>
        </w:rPr>
        <w:fldChar w:fldCharType="begin"/>
      </w:r>
      <w:r w:rsidR="00AC7F70">
        <w:rPr>
          <w:rFonts w:asciiTheme="minorHAnsi" w:hAnsiTheme="minorHAnsi" w:cstheme="minorHAnsi"/>
          <w:sz w:val="22"/>
          <w:szCs w:val="22"/>
        </w:rPr>
        <w:instrText xml:space="preserve"> REF _Ref199248276 \r \h </w:instrText>
      </w:r>
      <w:r w:rsidR="00B97366">
        <w:rPr>
          <w:rFonts w:asciiTheme="minorHAnsi" w:hAnsiTheme="minorHAnsi" w:cstheme="minorHAnsi"/>
          <w:sz w:val="22"/>
          <w:szCs w:val="22"/>
        </w:rPr>
        <w:instrText xml:space="preserve"> \* MERGEFORMAT </w:instrText>
      </w:r>
      <w:r w:rsidR="00AC7F70">
        <w:rPr>
          <w:rFonts w:asciiTheme="minorHAnsi" w:hAnsiTheme="minorHAnsi" w:cstheme="minorHAnsi"/>
          <w:sz w:val="22"/>
          <w:szCs w:val="22"/>
        </w:rPr>
      </w:r>
      <w:r w:rsidR="00AC7F70">
        <w:rPr>
          <w:rFonts w:asciiTheme="minorHAnsi" w:hAnsiTheme="minorHAnsi" w:cstheme="minorHAnsi"/>
          <w:sz w:val="22"/>
          <w:szCs w:val="22"/>
        </w:rPr>
        <w:fldChar w:fldCharType="separate"/>
      </w:r>
      <w:r w:rsidR="00AA5BC9">
        <w:rPr>
          <w:rFonts w:asciiTheme="minorHAnsi" w:hAnsiTheme="minorHAnsi" w:cstheme="minorHAnsi"/>
          <w:sz w:val="22"/>
          <w:szCs w:val="22"/>
        </w:rPr>
        <w:t>42</w:t>
      </w:r>
      <w:r w:rsidR="00AC7F70">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a Kupující v rozporu s odstavcem </w:t>
      </w:r>
      <w:r w:rsidR="002F4FAC">
        <w:rPr>
          <w:rFonts w:asciiTheme="minorHAnsi" w:hAnsiTheme="minorHAnsi" w:cstheme="minorHAnsi"/>
          <w:sz w:val="22"/>
          <w:szCs w:val="22"/>
        </w:rPr>
        <w:fldChar w:fldCharType="begin"/>
      </w:r>
      <w:r w:rsidR="002F4FAC">
        <w:rPr>
          <w:rFonts w:asciiTheme="minorHAnsi" w:hAnsiTheme="minorHAnsi" w:cstheme="minorHAnsi"/>
          <w:sz w:val="22"/>
          <w:szCs w:val="22"/>
        </w:rPr>
        <w:instrText xml:space="preserve"> REF _Ref199251457 \r \h </w:instrText>
      </w:r>
      <w:r w:rsidR="00B97366">
        <w:rPr>
          <w:rFonts w:asciiTheme="minorHAnsi" w:hAnsiTheme="minorHAnsi" w:cstheme="minorHAnsi"/>
          <w:sz w:val="22"/>
          <w:szCs w:val="22"/>
        </w:rPr>
        <w:instrText xml:space="preserve"> \* MERGEFORMAT </w:instrText>
      </w:r>
      <w:r w:rsidR="002F4FAC">
        <w:rPr>
          <w:rFonts w:asciiTheme="minorHAnsi" w:hAnsiTheme="minorHAnsi" w:cstheme="minorHAnsi"/>
          <w:sz w:val="22"/>
          <w:szCs w:val="22"/>
        </w:rPr>
      </w:r>
      <w:r w:rsidR="002F4FAC">
        <w:rPr>
          <w:rFonts w:asciiTheme="minorHAnsi" w:hAnsiTheme="minorHAnsi" w:cstheme="minorHAnsi"/>
          <w:sz w:val="22"/>
          <w:szCs w:val="22"/>
        </w:rPr>
        <w:fldChar w:fldCharType="separate"/>
      </w:r>
      <w:r w:rsidR="00AA5BC9">
        <w:rPr>
          <w:rFonts w:asciiTheme="minorHAnsi" w:hAnsiTheme="minorHAnsi" w:cstheme="minorHAnsi"/>
          <w:sz w:val="22"/>
          <w:szCs w:val="22"/>
        </w:rPr>
        <w:t>53</w:t>
      </w:r>
      <w:r w:rsidR="002F4FAC">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odmítne Předmět koupě převzít nebo v rozporu s odstavcem </w:t>
      </w:r>
      <w:r w:rsidR="002F4FAC">
        <w:rPr>
          <w:rFonts w:asciiTheme="minorHAnsi" w:hAnsiTheme="minorHAnsi" w:cstheme="minorHAnsi"/>
          <w:sz w:val="22"/>
          <w:szCs w:val="22"/>
        </w:rPr>
        <w:fldChar w:fldCharType="begin"/>
      </w:r>
      <w:r w:rsidR="002F4FAC">
        <w:rPr>
          <w:rFonts w:asciiTheme="minorHAnsi" w:hAnsiTheme="minorHAnsi" w:cstheme="minorHAnsi"/>
          <w:sz w:val="22"/>
          <w:szCs w:val="22"/>
        </w:rPr>
        <w:instrText xml:space="preserve"> REF _Ref199251457 \r \h </w:instrText>
      </w:r>
      <w:r w:rsidR="00B97366">
        <w:rPr>
          <w:rFonts w:asciiTheme="minorHAnsi" w:hAnsiTheme="minorHAnsi" w:cstheme="minorHAnsi"/>
          <w:sz w:val="22"/>
          <w:szCs w:val="22"/>
        </w:rPr>
        <w:instrText xml:space="preserve"> \* MERGEFORMAT </w:instrText>
      </w:r>
      <w:r w:rsidR="002F4FAC">
        <w:rPr>
          <w:rFonts w:asciiTheme="minorHAnsi" w:hAnsiTheme="minorHAnsi" w:cstheme="minorHAnsi"/>
          <w:sz w:val="22"/>
          <w:szCs w:val="22"/>
        </w:rPr>
      </w:r>
      <w:r w:rsidR="002F4FAC">
        <w:rPr>
          <w:rFonts w:asciiTheme="minorHAnsi" w:hAnsiTheme="minorHAnsi" w:cstheme="minorHAnsi"/>
          <w:sz w:val="22"/>
          <w:szCs w:val="22"/>
        </w:rPr>
        <w:fldChar w:fldCharType="separate"/>
      </w:r>
      <w:r w:rsidR="00AA5BC9">
        <w:rPr>
          <w:rFonts w:asciiTheme="minorHAnsi" w:hAnsiTheme="minorHAnsi" w:cstheme="minorHAnsi"/>
          <w:sz w:val="22"/>
          <w:szCs w:val="22"/>
        </w:rPr>
        <w:t>53</w:t>
      </w:r>
      <w:r w:rsidR="002F4FAC">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neposkytne potřebnou součinnost.</w:t>
      </w:r>
      <w:bookmarkStart w:id="29" w:name="_Ref383122719"/>
    </w:p>
    <w:p w14:paraId="5944D55C" w14:textId="77777777" w:rsidR="00702F6E" w:rsidRPr="00186AEE" w:rsidRDefault="00702F6E" w:rsidP="00B97366">
      <w:pPr>
        <w:pStyle w:val="Odstavecseseznamem"/>
        <w:ind w:left="1276"/>
        <w:jc w:val="both"/>
        <w:rPr>
          <w:rFonts w:asciiTheme="minorHAnsi" w:hAnsiTheme="minorHAnsi" w:cstheme="minorHAnsi"/>
          <w:sz w:val="22"/>
          <w:szCs w:val="22"/>
        </w:rPr>
      </w:pPr>
    </w:p>
    <w:p w14:paraId="3E6D02FD" w14:textId="77777777" w:rsidR="00922C35" w:rsidRDefault="009B4E29" w:rsidP="00B97366">
      <w:pPr>
        <w:pStyle w:val="Odstavecseseznamem"/>
        <w:numPr>
          <w:ilvl w:val="1"/>
          <w:numId w:val="1"/>
        </w:numPr>
        <w:tabs>
          <w:tab w:val="clear" w:pos="1415"/>
        </w:tabs>
        <w:ind w:left="426" w:hanging="426"/>
        <w:jc w:val="both"/>
        <w:rPr>
          <w:rFonts w:asciiTheme="minorHAnsi" w:hAnsiTheme="minorHAnsi" w:cstheme="minorHAnsi"/>
          <w:sz w:val="22"/>
          <w:szCs w:val="22"/>
        </w:rPr>
      </w:pPr>
      <w:bookmarkStart w:id="30" w:name="_Ref199251658"/>
      <w:r w:rsidRPr="00186AEE">
        <w:rPr>
          <w:rFonts w:asciiTheme="minorHAnsi" w:hAnsiTheme="minorHAnsi" w:cstheme="minorHAnsi"/>
          <w:sz w:val="22"/>
          <w:szCs w:val="22"/>
        </w:rPr>
        <w:t>Prodávající je na základě žádosti Kupujícího povinen Předmět koupě před Kupujícím překontrolovat nebo předvést jeho funkce.</w:t>
      </w:r>
      <w:bookmarkEnd w:id="29"/>
      <w:bookmarkEnd w:id="30"/>
    </w:p>
    <w:p w14:paraId="7F6999C4" w14:textId="77777777" w:rsidR="00922C35" w:rsidRDefault="00922C35" w:rsidP="00B97366">
      <w:pPr>
        <w:pStyle w:val="Odstavecseseznamem"/>
        <w:ind w:left="426"/>
        <w:jc w:val="both"/>
        <w:rPr>
          <w:rFonts w:asciiTheme="minorHAnsi" w:hAnsiTheme="minorHAnsi" w:cstheme="minorHAnsi"/>
          <w:sz w:val="22"/>
          <w:szCs w:val="22"/>
        </w:rPr>
      </w:pPr>
    </w:p>
    <w:p w14:paraId="3F01118A" w14:textId="77777777" w:rsidR="00922C35" w:rsidRDefault="009B4E29" w:rsidP="00B97366">
      <w:pPr>
        <w:pStyle w:val="Odstavecseseznamem"/>
        <w:numPr>
          <w:ilvl w:val="1"/>
          <w:numId w:val="1"/>
        </w:numPr>
        <w:tabs>
          <w:tab w:val="clear" w:pos="1415"/>
        </w:tabs>
        <w:ind w:left="426" w:hanging="426"/>
        <w:jc w:val="both"/>
        <w:rPr>
          <w:rFonts w:asciiTheme="minorHAnsi" w:hAnsiTheme="minorHAnsi" w:cstheme="minorHAnsi"/>
          <w:sz w:val="22"/>
          <w:szCs w:val="22"/>
        </w:rPr>
      </w:pPr>
      <w:r w:rsidRPr="00922C35">
        <w:rPr>
          <w:rFonts w:asciiTheme="minorHAnsi" w:hAnsiTheme="minorHAnsi" w:cstheme="minorHAnsi"/>
          <w:sz w:val="22"/>
          <w:szCs w:val="22"/>
        </w:rPr>
        <w:t>Kupující je oprávněn před samotným převzetím Předmětu koupě provést kontrolu, zda Předmět koupě má veškeré požadované vlastnosti a splňuje veškeré požadavky podle platných a účinných právních předpisů nebo technických norem a Kupní smlouvy.</w:t>
      </w:r>
    </w:p>
    <w:p w14:paraId="270ABC9E" w14:textId="77777777" w:rsidR="00922C35" w:rsidRPr="00922C35" w:rsidRDefault="00922C35" w:rsidP="00B97366">
      <w:pPr>
        <w:pStyle w:val="Odstavecseseznamem"/>
        <w:rPr>
          <w:rFonts w:asciiTheme="minorHAnsi" w:hAnsiTheme="minorHAnsi" w:cstheme="minorHAnsi"/>
          <w:sz w:val="22"/>
          <w:szCs w:val="22"/>
        </w:rPr>
      </w:pPr>
    </w:p>
    <w:p w14:paraId="4A65BC9C" w14:textId="4167F535" w:rsidR="00922C35" w:rsidRDefault="009B4E29" w:rsidP="00B97366">
      <w:pPr>
        <w:pStyle w:val="Odstavecseseznamem"/>
        <w:numPr>
          <w:ilvl w:val="1"/>
          <w:numId w:val="1"/>
        </w:numPr>
        <w:tabs>
          <w:tab w:val="clear" w:pos="1415"/>
        </w:tabs>
        <w:ind w:left="426" w:hanging="426"/>
        <w:jc w:val="both"/>
        <w:rPr>
          <w:rFonts w:asciiTheme="minorHAnsi" w:hAnsiTheme="minorHAnsi" w:cstheme="minorHAnsi"/>
          <w:sz w:val="22"/>
          <w:szCs w:val="22"/>
        </w:rPr>
      </w:pPr>
      <w:r w:rsidRPr="00922C35">
        <w:rPr>
          <w:rFonts w:asciiTheme="minorHAnsi" w:hAnsiTheme="minorHAnsi" w:cstheme="minorHAnsi"/>
          <w:sz w:val="22"/>
          <w:szCs w:val="22"/>
        </w:rPr>
        <w:t xml:space="preserve">O předání Předmětu koupě Kupujícímu je Prodávající povinen sepsat písemný doklad </w:t>
      </w:r>
      <w:bookmarkStart w:id="31" w:name="_Ref383175914"/>
      <w:r w:rsidR="003848E7" w:rsidRPr="003848E7">
        <w:rPr>
          <w:rFonts w:asciiTheme="minorHAnsi" w:hAnsiTheme="minorHAnsi" w:cstheme="minorHAnsi"/>
          <w:sz w:val="22"/>
          <w:szCs w:val="22"/>
        </w:rPr>
        <w:t xml:space="preserve">o předání (dále jen </w:t>
      </w:r>
      <w:r w:rsidR="003848E7" w:rsidRPr="003848E7">
        <w:rPr>
          <w:rFonts w:asciiTheme="minorHAnsi" w:hAnsiTheme="minorHAnsi" w:cstheme="minorHAnsi"/>
          <w:b/>
          <w:bCs/>
          <w:i/>
          <w:iCs/>
          <w:sz w:val="22"/>
          <w:szCs w:val="22"/>
        </w:rPr>
        <w:t>„Předávací protokol“</w:t>
      </w:r>
      <w:r w:rsidR="003848E7" w:rsidRPr="003848E7">
        <w:rPr>
          <w:rFonts w:asciiTheme="minorHAnsi" w:hAnsiTheme="minorHAnsi" w:cstheme="minorHAnsi"/>
          <w:sz w:val="22"/>
          <w:szCs w:val="22"/>
        </w:rPr>
        <w:t>). Předávací protokol bude obsahovat zejména identifikační údaje Kupujícího a Prodávajícího, označení a popis Předmětu koupě, datum odevzdání a převzetí Předmětu koupě.</w:t>
      </w:r>
    </w:p>
    <w:p w14:paraId="3C0190C7" w14:textId="77777777" w:rsidR="00922C35" w:rsidRPr="00922C35" w:rsidRDefault="00922C35" w:rsidP="00B97366">
      <w:pPr>
        <w:pStyle w:val="Odstavecseseznamem"/>
        <w:rPr>
          <w:rFonts w:asciiTheme="minorHAnsi" w:hAnsiTheme="minorHAnsi" w:cstheme="minorHAnsi"/>
          <w:sz w:val="22"/>
          <w:szCs w:val="22"/>
        </w:rPr>
      </w:pPr>
    </w:p>
    <w:p w14:paraId="62A80A77" w14:textId="04479D2F" w:rsidR="00A422BE" w:rsidRPr="00922C35" w:rsidRDefault="009B4E29" w:rsidP="00B97366">
      <w:pPr>
        <w:pStyle w:val="Odstavecseseznamem"/>
        <w:numPr>
          <w:ilvl w:val="1"/>
          <w:numId w:val="1"/>
        </w:numPr>
        <w:tabs>
          <w:tab w:val="clear" w:pos="1415"/>
        </w:tabs>
        <w:ind w:left="426" w:hanging="426"/>
        <w:jc w:val="both"/>
        <w:rPr>
          <w:rFonts w:asciiTheme="minorHAnsi" w:hAnsiTheme="minorHAnsi" w:cstheme="minorHAnsi"/>
          <w:sz w:val="22"/>
          <w:szCs w:val="22"/>
        </w:rPr>
      </w:pPr>
      <w:bookmarkStart w:id="32" w:name="_Ref199251457"/>
      <w:r w:rsidRPr="00922C35">
        <w:rPr>
          <w:rFonts w:asciiTheme="minorHAnsi" w:hAnsiTheme="minorHAnsi" w:cstheme="minorHAnsi"/>
          <w:sz w:val="22"/>
          <w:szCs w:val="22"/>
        </w:rPr>
        <w:t>Kupující je oprávněn odmítnout převzít Předmět koupě nebo neposkytnout součinnost k jeho převzetí zejména v následujících případech:</w:t>
      </w:r>
      <w:bookmarkEnd w:id="31"/>
      <w:bookmarkEnd w:id="32"/>
    </w:p>
    <w:p w14:paraId="2E76612C" w14:textId="60B7AE5A" w:rsidR="00A422BE" w:rsidRPr="00186AEE" w:rsidRDefault="003848E7">
      <w:pPr>
        <w:pStyle w:val="Odstavecseseznamem"/>
        <w:numPr>
          <w:ilvl w:val="1"/>
          <w:numId w:val="24"/>
        </w:numPr>
        <w:ind w:left="1134" w:hanging="708"/>
        <w:jc w:val="both"/>
        <w:rPr>
          <w:rFonts w:asciiTheme="minorHAnsi" w:hAnsiTheme="minorHAnsi" w:cstheme="minorHAnsi"/>
          <w:sz w:val="22"/>
          <w:szCs w:val="22"/>
        </w:rPr>
      </w:pPr>
      <w:r w:rsidRPr="00D67D19">
        <w:rPr>
          <w:rFonts w:ascii="Calibri" w:hAnsi="Calibri"/>
          <w:sz w:val="22"/>
          <w:szCs w:val="22"/>
        </w:rPr>
        <w:t xml:space="preserve">Předmět koupě nebude mít vlastnosti </w:t>
      </w:r>
      <w:r>
        <w:rPr>
          <w:rFonts w:ascii="Calibri" w:hAnsi="Calibri"/>
          <w:sz w:val="22"/>
          <w:szCs w:val="22"/>
        </w:rPr>
        <w:t xml:space="preserve">nebo splňovat podmínky a požadavky stanovené </w:t>
      </w:r>
      <w:r w:rsidRPr="00D67D19">
        <w:rPr>
          <w:rFonts w:ascii="Calibri" w:hAnsi="Calibri"/>
          <w:sz w:val="22"/>
          <w:szCs w:val="22"/>
        </w:rPr>
        <w:t>Kupní smlouvou nebo</w:t>
      </w:r>
    </w:p>
    <w:p w14:paraId="698F3510" w14:textId="7BB6916A" w:rsidR="00A422BE" w:rsidRPr="00186AEE" w:rsidRDefault="003848E7">
      <w:pPr>
        <w:pStyle w:val="Odstavecseseznamem"/>
        <w:numPr>
          <w:ilvl w:val="1"/>
          <w:numId w:val="13"/>
        </w:numPr>
        <w:ind w:left="1134" w:hanging="708"/>
        <w:jc w:val="both"/>
        <w:rPr>
          <w:rFonts w:asciiTheme="minorHAnsi" w:hAnsiTheme="minorHAnsi" w:cstheme="minorHAnsi"/>
          <w:sz w:val="22"/>
          <w:szCs w:val="22"/>
        </w:rPr>
      </w:pPr>
      <w:r w:rsidRPr="00DF4FB9">
        <w:rPr>
          <w:rFonts w:ascii="Calibri" w:hAnsi="Calibri"/>
          <w:sz w:val="22"/>
          <w:szCs w:val="22"/>
        </w:rPr>
        <w:lastRenderedPageBreak/>
        <w:t xml:space="preserve">Předmět koupě nebude mít vlastnosti </w:t>
      </w:r>
      <w:r>
        <w:rPr>
          <w:rFonts w:ascii="Calibri" w:hAnsi="Calibri"/>
          <w:sz w:val="22"/>
          <w:szCs w:val="22"/>
        </w:rPr>
        <w:t>nebo splňovat podmínky a požadavky stanovené</w:t>
      </w:r>
      <w:r w:rsidRPr="00044FCE">
        <w:rPr>
          <w:rFonts w:ascii="Calibri" w:hAnsi="Calibri"/>
          <w:sz w:val="22"/>
          <w:szCs w:val="22"/>
        </w:rPr>
        <w:t xml:space="preserve"> platnými a účinnými právními předpisy nebo technickými normami nebo</w:t>
      </w:r>
    </w:p>
    <w:p w14:paraId="5F40552E" w14:textId="77777777" w:rsidR="00A422BE" w:rsidRPr="00186AEE" w:rsidRDefault="009B4E29">
      <w:pPr>
        <w:pStyle w:val="Odstavecseseznamem"/>
        <w:numPr>
          <w:ilvl w:val="1"/>
          <w:numId w:val="13"/>
        </w:numPr>
        <w:ind w:left="1134" w:hanging="708"/>
        <w:jc w:val="both"/>
        <w:rPr>
          <w:rFonts w:asciiTheme="minorHAnsi" w:hAnsiTheme="minorHAnsi" w:cstheme="minorHAnsi"/>
          <w:sz w:val="22"/>
          <w:szCs w:val="22"/>
        </w:rPr>
      </w:pPr>
      <w:r w:rsidRPr="00186AEE">
        <w:rPr>
          <w:rFonts w:asciiTheme="minorHAnsi" w:hAnsiTheme="minorHAnsi" w:cstheme="minorHAnsi"/>
          <w:sz w:val="22"/>
          <w:szCs w:val="22"/>
        </w:rPr>
        <w:t>Předmět koupě bude vykazovat znaky zjevného poškození či znečištění nebo závadnosti nebo</w:t>
      </w:r>
    </w:p>
    <w:p w14:paraId="2AA97C4C" w14:textId="4877D408" w:rsidR="00A422BE" w:rsidRPr="00186AEE" w:rsidRDefault="009B4E29">
      <w:pPr>
        <w:pStyle w:val="Odstavecseseznamem"/>
        <w:numPr>
          <w:ilvl w:val="1"/>
          <w:numId w:val="13"/>
        </w:numPr>
        <w:ind w:left="1134" w:hanging="708"/>
        <w:jc w:val="both"/>
        <w:rPr>
          <w:rFonts w:asciiTheme="minorHAnsi" w:hAnsiTheme="minorHAnsi" w:cstheme="minorHAnsi"/>
          <w:sz w:val="22"/>
          <w:szCs w:val="22"/>
        </w:rPr>
      </w:pPr>
      <w:r w:rsidRPr="00186AEE">
        <w:rPr>
          <w:rFonts w:asciiTheme="minorHAnsi" w:hAnsiTheme="minorHAnsi" w:cstheme="minorHAnsi"/>
          <w:sz w:val="22"/>
          <w:szCs w:val="22"/>
        </w:rPr>
        <w:t xml:space="preserve">Prodávající dodá Předmět koupě do jiného místa, než jak je sjednáno v odstavci </w:t>
      </w:r>
      <w:r w:rsidRPr="00186AEE">
        <w:rPr>
          <w:rFonts w:asciiTheme="minorHAnsi" w:hAnsiTheme="minorHAnsi" w:cstheme="minorHAnsi"/>
          <w:sz w:val="22"/>
          <w:szCs w:val="22"/>
        </w:rPr>
        <w:fldChar w:fldCharType="begin"/>
      </w:r>
      <w:r w:rsidRPr="00186AEE">
        <w:rPr>
          <w:rFonts w:asciiTheme="minorHAnsi" w:hAnsiTheme="minorHAnsi" w:cstheme="minorHAnsi"/>
          <w:sz w:val="22"/>
          <w:szCs w:val="22"/>
        </w:rPr>
        <w:instrText xml:space="preserve"> REF _Ref383090236 \r \h  \* MERGEFORMAT </w:instrText>
      </w:r>
      <w:r w:rsidRPr="00186AEE">
        <w:rPr>
          <w:rFonts w:asciiTheme="minorHAnsi" w:hAnsiTheme="minorHAnsi" w:cstheme="minorHAnsi"/>
          <w:sz w:val="22"/>
          <w:szCs w:val="22"/>
        </w:rPr>
      </w:r>
      <w:r w:rsidRPr="00186AEE">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Pr="00186AEE">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nebo</w:t>
      </w:r>
    </w:p>
    <w:p w14:paraId="6A4BC846" w14:textId="0EEA3DF5" w:rsidR="00A422BE" w:rsidRPr="00186AEE" w:rsidRDefault="009B4E29">
      <w:pPr>
        <w:pStyle w:val="Odstavecseseznamem"/>
        <w:numPr>
          <w:ilvl w:val="1"/>
          <w:numId w:val="13"/>
        </w:numPr>
        <w:ind w:left="1134" w:hanging="708"/>
        <w:jc w:val="both"/>
        <w:rPr>
          <w:rFonts w:asciiTheme="minorHAnsi" w:hAnsiTheme="minorHAnsi" w:cstheme="minorHAnsi"/>
          <w:sz w:val="22"/>
          <w:szCs w:val="22"/>
        </w:rPr>
      </w:pPr>
      <w:r w:rsidRPr="00186AEE">
        <w:rPr>
          <w:rFonts w:asciiTheme="minorHAnsi" w:hAnsiTheme="minorHAnsi" w:cstheme="minorHAnsi"/>
          <w:sz w:val="22"/>
          <w:szCs w:val="22"/>
        </w:rPr>
        <w:t xml:space="preserve">Prodávající dodá Předmět koupě mimo dobu sjednanou v odstavci </w:t>
      </w:r>
      <w:r w:rsidR="002F4FAC">
        <w:rPr>
          <w:rFonts w:asciiTheme="minorHAnsi" w:hAnsiTheme="minorHAnsi" w:cstheme="minorHAnsi"/>
          <w:sz w:val="22"/>
          <w:szCs w:val="22"/>
        </w:rPr>
        <w:fldChar w:fldCharType="begin"/>
      </w:r>
      <w:r w:rsidR="002F4FAC">
        <w:rPr>
          <w:rFonts w:asciiTheme="minorHAnsi" w:hAnsiTheme="minorHAnsi" w:cstheme="minorHAnsi"/>
          <w:sz w:val="22"/>
          <w:szCs w:val="22"/>
        </w:rPr>
        <w:instrText xml:space="preserve"> REF _Ref383091804 \r \h </w:instrText>
      </w:r>
      <w:r w:rsidR="00B97366">
        <w:rPr>
          <w:rFonts w:asciiTheme="minorHAnsi" w:hAnsiTheme="minorHAnsi" w:cstheme="minorHAnsi"/>
          <w:sz w:val="22"/>
          <w:szCs w:val="22"/>
        </w:rPr>
        <w:instrText xml:space="preserve"> \* MERGEFORMAT </w:instrText>
      </w:r>
      <w:r w:rsidR="002F4FAC">
        <w:rPr>
          <w:rFonts w:asciiTheme="minorHAnsi" w:hAnsiTheme="minorHAnsi" w:cstheme="minorHAnsi"/>
          <w:sz w:val="22"/>
          <w:szCs w:val="22"/>
        </w:rPr>
      </w:r>
      <w:r w:rsidR="002F4FAC">
        <w:rPr>
          <w:rFonts w:asciiTheme="minorHAnsi" w:hAnsiTheme="minorHAnsi" w:cstheme="minorHAnsi"/>
          <w:sz w:val="22"/>
          <w:szCs w:val="22"/>
        </w:rPr>
        <w:fldChar w:fldCharType="separate"/>
      </w:r>
      <w:r w:rsidR="00AA5BC9">
        <w:rPr>
          <w:rFonts w:asciiTheme="minorHAnsi" w:hAnsiTheme="minorHAnsi" w:cstheme="minorHAnsi"/>
          <w:sz w:val="22"/>
          <w:szCs w:val="22"/>
        </w:rPr>
        <w:t>42</w:t>
      </w:r>
      <w:r w:rsidR="002F4FAC">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 nebo</w:t>
      </w:r>
    </w:p>
    <w:p w14:paraId="00D3BBEC" w14:textId="77777777" w:rsidR="00A422BE" w:rsidRPr="00186AEE" w:rsidRDefault="009B4E29">
      <w:pPr>
        <w:pStyle w:val="Odstavecseseznamem"/>
        <w:numPr>
          <w:ilvl w:val="1"/>
          <w:numId w:val="13"/>
        </w:numPr>
        <w:ind w:left="1134" w:hanging="708"/>
        <w:jc w:val="both"/>
        <w:rPr>
          <w:rFonts w:asciiTheme="minorHAnsi" w:hAnsiTheme="minorHAnsi" w:cstheme="minorHAnsi"/>
          <w:sz w:val="22"/>
          <w:szCs w:val="22"/>
        </w:rPr>
      </w:pPr>
      <w:r w:rsidRPr="00186AEE">
        <w:rPr>
          <w:rFonts w:asciiTheme="minorHAnsi" w:hAnsiTheme="minorHAnsi" w:cstheme="minorHAnsi"/>
          <w:sz w:val="22"/>
          <w:szCs w:val="22"/>
        </w:rPr>
        <w:t>Prodávající dodá Předmět koupě v porušeném obalu nebo balení nebo</w:t>
      </w:r>
    </w:p>
    <w:p w14:paraId="15436371" w14:textId="77777777" w:rsidR="00A422BE" w:rsidRPr="00186AEE" w:rsidRDefault="009B4E29">
      <w:pPr>
        <w:pStyle w:val="Odstavecseseznamem"/>
        <w:numPr>
          <w:ilvl w:val="1"/>
          <w:numId w:val="13"/>
        </w:numPr>
        <w:ind w:left="1134" w:hanging="708"/>
        <w:jc w:val="both"/>
        <w:rPr>
          <w:rFonts w:asciiTheme="minorHAnsi" w:hAnsiTheme="minorHAnsi" w:cstheme="minorHAnsi"/>
          <w:sz w:val="22"/>
          <w:szCs w:val="22"/>
        </w:rPr>
      </w:pPr>
      <w:r w:rsidRPr="00186AEE">
        <w:rPr>
          <w:rFonts w:asciiTheme="minorHAnsi" w:hAnsiTheme="minorHAnsi" w:cstheme="minorHAnsi"/>
          <w:sz w:val="22"/>
          <w:szCs w:val="22"/>
        </w:rPr>
        <w:t>Prodávající dodá Předmět koupě za cenu v rozporu s Kupní smlouvou nebo</w:t>
      </w:r>
    </w:p>
    <w:p w14:paraId="18B76642" w14:textId="189EECB8" w:rsidR="009B4E29" w:rsidRPr="00186AEE" w:rsidRDefault="009B4E29">
      <w:pPr>
        <w:pStyle w:val="Odstavecseseznamem"/>
        <w:numPr>
          <w:ilvl w:val="1"/>
          <w:numId w:val="13"/>
        </w:numPr>
        <w:ind w:left="1134" w:hanging="708"/>
        <w:jc w:val="both"/>
        <w:rPr>
          <w:rFonts w:asciiTheme="minorHAnsi" w:hAnsiTheme="minorHAnsi" w:cstheme="minorHAnsi"/>
          <w:sz w:val="22"/>
          <w:szCs w:val="22"/>
        </w:rPr>
      </w:pPr>
      <w:bookmarkStart w:id="33" w:name="_Ref383438877"/>
      <w:r w:rsidRPr="00186AEE">
        <w:rPr>
          <w:rFonts w:asciiTheme="minorHAnsi" w:hAnsiTheme="minorHAnsi" w:cstheme="minorHAnsi"/>
          <w:sz w:val="22"/>
          <w:szCs w:val="22"/>
        </w:rPr>
        <w:t xml:space="preserve">Prodávající nesplní některou ze svých povinností podle odstavce </w:t>
      </w:r>
      <w:r w:rsidRPr="00186AEE">
        <w:rPr>
          <w:rFonts w:asciiTheme="minorHAnsi" w:hAnsiTheme="minorHAnsi" w:cstheme="minorHAnsi"/>
          <w:sz w:val="22"/>
          <w:szCs w:val="22"/>
        </w:rPr>
        <w:fldChar w:fldCharType="begin"/>
      </w:r>
      <w:r w:rsidRPr="00186AEE">
        <w:rPr>
          <w:rFonts w:asciiTheme="minorHAnsi" w:hAnsiTheme="minorHAnsi" w:cstheme="minorHAnsi"/>
          <w:sz w:val="22"/>
          <w:szCs w:val="22"/>
        </w:rPr>
        <w:instrText xml:space="preserve"> REF _Ref383091528 \r \h  \* MERGEFORMAT </w:instrText>
      </w:r>
      <w:r w:rsidRPr="00186AEE">
        <w:rPr>
          <w:rFonts w:asciiTheme="minorHAnsi" w:hAnsiTheme="minorHAnsi" w:cstheme="minorHAnsi"/>
          <w:sz w:val="22"/>
          <w:szCs w:val="22"/>
        </w:rPr>
      </w:r>
      <w:r w:rsidRPr="00186AEE">
        <w:rPr>
          <w:rFonts w:asciiTheme="minorHAnsi" w:hAnsiTheme="minorHAnsi" w:cstheme="minorHAnsi"/>
          <w:sz w:val="22"/>
          <w:szCs w:val="22"/>
        </w:rPr>
        <w:fldChar w:fldCharType="separate"/>
      </w:r>
      <w:r w:rsidR="00AA5BC9">
        <w:rPr>
          <w:rFonts w:asciiTheme="minorHAnsi" w:hAnsiTheme="minorHAnsi" w:cstheme="minorHAnsi"/>
          <w:sz w:val="22"/>
          <w:szCs w:val="22"/>
        </w:rPr>
        <w:t>13</w:t>
      </w:r>
      <w:r w:rsidRPr="00186AEE">
        <w:rPr>
          <w:rFonts w:asciiTheme="minorHAnsi" w:hAnsiTheme="minorHAnsi" w:cstheme="minorHAnsi"/>
          <w:sz w:val="22"/>
          <w:szCs w:val="22"/>
        </w:rPr>
        <w:fldChar w:fldCharType="end"/>
      </w:r>
      <w:r w:rsidRPr="00186AEE">
        <w:rPr>
          <w:rFonts w:asciiTheme="minorHAnsi" w:hAnsiTheme="minorHAnsi" w:cstheme="minorHAnsi"/>
          <w:sz w:val="22"/>
          <w:szCs w:val="22"/>
        </w:rPr>
        <w:t xml:space="preserve">, </w:t>
      </w:r>
      <w:r w:rsidRPr="00186AEE">
        <w:rPr>
          <w:rFonts w:asciiTheme="minorHAnsi" w:hAnsiTheme="minorHAnsi" w:cstheme="minorHAnsi"/>
          <w:sz w:val="22"/>
          <w:szCs w:val="22"/>
        </w:rPr>
        <w:fldChar w:fldCharType="begin"/>
      </w:r>
      <w:r w:rsidRPr="00186AEE">
        <w:rPr>
          <w:rFonts w:asciiTheme="minorHAnsi" w:hAnsiTheme="minorHAnsi" w:cstheme="minorHAnsi"/>
          <w:sz w:val="22"/>
          <w:szCs w:val="22"/>
        </w:rPr>
        <w:instrText xml:space="preserve"> REF _Ref383122295 \r \h  \* MERGEFORMAT </w:instrText>
      </w:r>
      <w:r w:rsidRPr="00186AEE">
        <w:rPr>
          <w:rFonts w:asciiTheme="minorHAnsi" w:hAnsiTheme="minorHAnsi" w:cstheme="minorHAnsi"/>
          <w:sz w:val="22"/>
          <w:szCs w:val="22"/>
        </w:rPr>
      </w:r>
      <w:r w:rsidRPr="00186AEE">
        <w:rPr>
          <w:rFonts w:asciiTheme="minorHAnsi" w:hAnsiTheme="minorHAnsi" w:cstheme="minorHAnsi"/>
          <w:sz w:val="22"/>
          <w:szCs w:val="22"/>
        </w:rPr>
        <w:fldChar w:fldCharType="separate"/>
      </w:r>
      <w:r w:rsidR="00AA5BC9">
        <w:rPr>
          <w:rFonts w:asciiTheme="minorHAnsi" w:hAnsiTheme="minorHAnsi" w:cstheme="minorHAnsi"/>
          <w:sz w:val="22"/>
          <w:szCs w:val="22"/>
        </w:rPr>
        <w:t>14</w:t>
      </w:r>
      <w:r w:rsidRPr="00186AEE">
        <w:rPr>
          <w:rFonts w:asciiTheme="minorHAnsi" w:hAnsiTheme="minorHAnsi" w:cstheme="minorHAnsi"/>
          <w:sz w:val="22"/>
          <w:szCs w:val="22"/>
        </w:rPr>
        <w:fldChar w:fldCharType="end"/>
      </w:r>
      <w:r w:rsidR="003848E7">
        <w:rPr>
          <w:rFonts w:asciiTheme="minorHAnsi" w:hAnsiTheme="minorHAnsi" w:cstheme="minorHAnsi"/>
          <w:sz w:val="22"/>
          <w:szCs w:val="22"/>
        </w:rPr>
        <w:t xml:space="preserve">, </w:t>
      </w:r>
      <w:r w:rsidR="003848E7">
        <w:rPr>
          <w:rFonts w:asciiTheme="minorHAnsi" w:hAnsiTheme="minorHAnsi" w:cstheme="minorHAnsi"/>
          <w:sz w:val="22"/>
          <w:szCs w:val="22"/>
        </w:rPr>
        <w:fldChar w:fldCharType="begin"/>
      </w:r>
      <w:r w:rsidR="003848E7">
        <w:rPr>
          <w:rFonts w:asciiTheme="minorHAnsi" w:hAnsiTheme="minorHAnsi" w:cstheme="minorHAnsi"/>
          <w:sz w:val="22"/>
          <w:szCs w:val="22"/>
        </w:rPr>
        <w:instrText xml:space="preserve"> REF _Ref199251619 \r \h  \* MERGEFORMAT </w:instrText>
      </w:r>
      <w:r w:rsidR="003848E7">
        <w:rPr>
          <w:rFonts w:asciiTheme="minorHAnsi" w:hAnsiTheme="minorHAnsi" w:cstheme="minorHAnsi"/>
          <w:sz w:val="22"/>
          <w:szCs w:val="22"/>
        </w:rPr>
      </w:r>
      <w:r w:rsidR="003848E7">
        <w:rPr>
          <w:rFonts w:asciiTheme="minorHAnsi" w:hAnsiTheme="minorHAnsi" w:cstheme="minorHAnsi"/>
          <w:sz w:val="22"/>
          <w:szCs w:val="22"/>
        </w:rPr>
        <w:fldChar w:fldCharType="separate"/>
      </w:r>
      <w:r w:rsidR="00AA5BC9">
        <w:rPr>
          <w:rFonts w:asciiTheme="minorHAnsi" w:hAnsiTheme="minorHAnsi" w:cstheme="minorHAnsi"/>
          <w:sz w:val="22"/>
          <w:szCs w:val="22"/>
        </w:rPr>
        <w:t>45</w:t>
      </w:r>
      <w:r w:rsidR="003848E7">
        <w:rPr>
          <w:rFonts w:asciiTheme="minorHAnsi" w:hAnsiTheme="minorHAnsi" w:cstheme="minorHAnsi"/>
          <w:sz w:val="22"/>
          <w:szCs w:val="22"/>
        </w:rPr>
        <w:fldChar w:fldCharType="end"/>
      </w:r>
      <w:r w:rsidRPr="00186AEE">
        <w:rPr>
          <w:rFonts w:asciiTheme="minorHAnsi" w:hAnsiTheme="minorHAnsi" w:cstheme="minorHAnsi"/>
          <w:sz w:val="22"/>
          <w:szCs w:val="22"/>
        </w:rPr>
        <w:t xml:space="preserve"> nebo </w:t>
      </w:r>
      <w:r w:rsidR="002F4FAC">
        <w:rPr>
          <w:rFonts w:asciiTheme="minorHAnsi" w:hAnsiTheme="minorHAnsi" w:cstheme="minorHAnsi"/>
          <w:sz w:val="22"/>
          <w:szCs w:val="22"/>
        </w:rPr>
        <w:fldChar w:fldCharType="begin"/>
      </w:r>
      <w:r w:rsidR="002F4FAC">
        <w:rPr>
          <w:rFonts w:asciiTheme="minorHAnsi" w:hAnsiTheme="minorHAnsi" w:cstheme="minorHAnsi"/>
          <w:sz w:val="22"/>
          <w:szCs w:val="22"/>
        </w:rPr>
        <w:instrText xml:space="preserve"> REF _Ref199251658 \r \h </w:instrText>
      </w:r>
      <w:r w:rsidR="00B97366">
        <w:rPr>
          <w:rFonts w:asciiTheme="minorHAnsi" w:hAnsiTheme="minorHAnsi" w:cstheme="minorHAnsi"/>
          <w:sz w:val="22"/>
          <w:szCs w:val="22"/>
        </w:rPr>
        <w:instrText xml:space="preserve"> \* MERGEFORMAT </w:instrText>
      </w:r>
      <w:r w:rsidR="002F4FAC">
        <w:rPr>
          <w:rFonts w:asciiTheme="minorHAnsi" w:hAnsiTheme="minorHAnsi" w:cstheme="minorHAnsi"/>
          <w:sz w:val="22"/>
          <w:szCs w:val="22"/>
        </w:rPr>
      </w:r>
      <w:r w:rsidR="002F4FAC">
        <w:rPr>
          <w:rFonts w:asciiTheme="minorHAnsi" w:hAnsiTheme="minorHAnsi" w:cstheme="minorHAnsi"/>
          <w:sz w:val="22"/>
          <w:szCs w:val="22"/>
        </w:rPr>
        <w:fldChar w:fldCharType="separate"/>
      </w:r>
      <w:r w:rsidR="00AA5BC9">
        <w:rPr>
          <w:rFonts w:asciiTheme="minorHAnsi" w:hAnsiTheme="minorHAnsi" w:cstheme="minorHAnsi"/>
          <w:sz w:val="22"/>
          <w:szCs w:val="22"/>
        </w:rPr>
        <w:t>50</w:t>
      </w:r>
      <w:r w:rsidR="002F4FAC">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w:t>
      </w:r>
      <w:bookmarkEnd w:id="33"/>
    </w:p>
    <w:p w14:paraId="4EDAACDF" w14:textId="77777777" w:rsidR="009B4E29" w:rsidRPr="00186AEE" w:rsidRDefault="009B4E29" w:rsidP="00B97366">
      <w:pPr>
        <w:ind w:left="709"/>
        <w:jc w:val="both"/>
        <w:rPr>
          <w:rFonts w:asciiTheme="minorHAnsi" w:hAnsiTheme="minorHAnsi" w:cstheme="minorHAnsi"/>
          <w:sz w:val="22"/>
          <w:szCs w:val="22"/>
        </w:rPr>
      </w:pPr>
    </w:p>
    <w:p w14:paraId="5B764AB2" w14:textId="453317D4" w:rsidR="000B4F11" w:rsidRPr="00186AEE" w:rsidRDefault="009B4E29" w:rsidP="00B97366">
      <w:pPr>
        <w:numPr>
          <w:ilvl w:val="1"/>
          <w:numId w:val="1"/>
        </w:numPr>
        <w:tabs>
          <w:tab w:val="clear" w:pos="1415"/>
          <w:tab w:val="num" w:pos="1276"/>
        </w:tabs>
        <w:ind w:left="426" w:hanging="422"/>
        <w:jc w:val="both"/>
        <w:rPr>
          <w:rFonts w:asciiTheme="minorHAnsi" w:hAnsiTheme="minorHAnsi" w:cstheme="minorHAnsi"/>
          <w:sz w:val="22"/>
          <w:szCs w:val="22"/>
        </w:rPr>
      </w:pPr>
      <w:r w:rsidRPr="00186AEE">
        <w:rPr>
          <w:rFonts w:asciiTheme="minorHAnsi" w:hAnsiTheme="minorHAnsi" w:cstheme="minorHAnsi"/>
          <w:sz w:val="22"/>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odstavce </w:t>
      </w:r>
      <w:r w:rsidRPr="002F4FAC">
        <w:rPr>
          <w:rFonts w:asciiTheme="minorHAnsi" w:hAnsiTheme="minorHAnsi" w:cstheme="minorHAnsi"/>
          <w:sz w:val="22"/>
          <w:szCs w:val="22"/>
        </w:rPr>
        <w:fldChar w:fldCharType="begin"/>
      </w:r>
      <w:r w:rsidRPr="002F4FAC">
        <w:rPr>
          <w:rFonts w:asciiTheme="minorHAnsi" w:hAnsiTheme="minorHAnsi" w:cstheme="minorHAnsi"/>
          <w:sz w:val="22"/>
          <w:szCs w:val="22"/>
        </w:rPr>
        <w:instrText xml:space="preserve"> REF _Ref383091804 \r \h  \* MERGEFORMAT </w:instrText>
      </w:r>
      <w:r w:rsidRPr="002F4FAC">
        <w:rPr>
          <w:rFonts w:asciiTheme="minorHAnsi" w:hAnsiTheme="minorHAnsi" w:cstheme="minorHAnsi"/>
          <w:sz w:val="22"/>
          <w:szCs w:val="22"/>
        </w:rPr>
      </w:r>
      <w:r w:rsidRPr="002F4FAC">
        <w:rPr>
          <w:rFonts w:asciiTheme="minorHAnsi" w:hAnsiTheme="minorHAnsi" w:cstheme="minorHAnsi"/>
          <w:sz w:val="22"/>
          <w:szCs w:val="22"/>
        </w:rPr>
        <w:fldChar w:fldCharType="separate"/>
      </w:r>
      <w:r w:rsidR="00AA5BC9">
        <w:rPr>
          <w:rFonts w:asciiTheme="minorHAnsi" w:hAnsiTheme="minorHAnsi" w:cstheme="minorHAnsi"/>
          <w:sz w:val="22"/>
          <w:szCs w:val="22"/>
        </w:rPr>
        <w:t>42</w:t>
      </w:r>
      <w:r w:rsidRPr="002F4FAC">
        <w:rPr>
          <w:rFonts w:asciiTheme="minorHAnsi" w:hAnsiTheme="minorHAnsi" w:cstheme="minorHAnsi"/>
          <w:sz w:val="22"/>
          <w:szCs w:val="22"/>
        </w:rPr>
        <w:fldChar w:fldCharType="end"/>
      </w:r>
      <w:r w:rsidRPr="00186AEE">
        <w:rPr>
          <w:rFonts w:asciiTheme="minorHAnsi" w:hAnsiTheme="minorHAnsi" w:cstheme="minorHAnsi"/>
          <w:sz w:val="22"/>
          <w:szCs w:val="22"/>
        </w:rPr>
        <w:t xml:space="preserve"> Kupní smlouvy.</w:t>
      </w:r>
    </w:p>
    <w:p w14:paraId="0B87A5A8" w14:textId="77777777" w:rsidR="00BA3707" w:rsidRPr="00645732" w:rsidRDefault="00BA3707" w:rsidP="00B97366">
      <w:pPr>
        <w:jc w:val="both"/>
        <w:rPr>
          <w:rFonts w:ascii="Calibri" w:hAnsi="Calibri" w:cs="Calibri"/>
          <w:sz w:val="22"/>
          <w:szCs w:val="22"/>
          <w:highlight w:val="red"/>
        </w:rPr>
      </w:pPr>
    </w:p>
    <w:p w14:paraId="6DEAD13E" w14:textId="77777777" w:rsidR="00BA3707" w:rsidRPr="00645732" w:rsidRDefault="00BA3707" w:rsidP="00B97366">
      <w:pPr>
        <w:jc w:val="both"/>
        <w:rPr>
          <w:rFonts w:ascii="Calibri" w:hAnsi="Calibri" w:cs="Calibri"/>
          <w:sz w:val="22"/>
          <w:szCs w:val="22"/>
          <w:highlight w:val="red"/>
        </w:rPr>
      </w:pPr>
    </w:p>
    <w:p w14:paraId="646A2A59" w14:textId="77777777" w:rsidR="00BA3707" w:rsidRPr="00BA3707" w:rsidRDefault="00BA3707" w:rsidP="000B783D">
      <w:pPr>
        <w:pStyle w:val="Nadpis1"/>
        <w:numPr>
          <w:ilvl w:val="0"/>
          <w:numId w:val="8"/>
        </w:numPr>
        <w:suppressAutoHyphens/>
        <w:ind w:left="426"/>
        <w:rPr>
          <w:rFonts w:asciiTheme="minorHAnsi" w:hAnsiTheme="minorHAnsi" w:cstheme="minorHAnsi"/>
          <w:color w:val="000000" w:themeColor="text1"/>
          <w:sz w:val="22"/>
          <w:szCs w:val="22"/>
        </w:rPr>
      </w:pPr>
      <w:bookmarkStart w:id="34" w:name="_Toc383117519"/>
      <w:r w:rsidRPr="00BA3707">
        <w:rPr>
          <w:rFonts w:asciiTheme="minorHAnsi" w:hAnsiTheme="minorHAnsi" w:cstheme="minorHAnsi"/>
          <w:color w:val="000000" w:themeColor="text1"/>
          <w:sz w:val="22"/>
          <w:szCs w:val="22"/>
        </w:rPr>
        <w:t>NABYTÍ VLASTNICKÉHO PRÁVA A PŘECHOD NEBEZPEČÍ ŠKODY</w:t>
      </w:r>
      <w:bookmarkEnd w:id="34"/>
    </w:p>
    <w:p w14:paraId="57E79370" w14:textId="77777777" w:rsidR="00BA3707" w:rsidRPr="00645732" w:rsidRDefault="00BA3707" w:rsidP="00B97366">
      <w:pPr>
        <w:keepNext/>
        <w:keepLines/>
        <w:rPr>
          <w:rFonts w:ascii="Calibri" w:hAnsi="Calibri" w:cs="Calibri"/>
          <w:sz w:val="22"/>
          <w:szCs w:val="22"/>
          <w:lang w:eastAsia="ar-SA"/>
        </w:rPr>
      </w:pPr>
    </w:p>
    <w:p w14:paraId="4FC103F1" w14:textId="529E1952" w:rsidR="00B878FA" w:rsidRPr="00E5592F" w:rsidRDefault="005F4892" w:rsidP="00B97366">
      <w:pPr>
        <w:numPr>
          <w:ilvl w:val="1"/>
          <w:numId w:val="1"/>
        </w:numPr>
        <w:tabs>
          <w:tab w:val="num" w:pos="567"/>
        </w:tabs>
        <w:ind w:left="426" w:hanging="426"/>
        <w:jc w:val="both"/>
        <w:rPr>
          <w:rFonts w:asciiTheme="minorHAnsi" w:hAnsiTheme="minorHAnsi" w:cstheme="minorHAnsi"/>
          <w:sz w:val="22"/>
          <w:szCs w:val="22"/>
        </w:rPr>
      </w:pPr>
      <w:r w:rsidRPr="005F4892">
        <w:rPr>
          <w:rFonts w:asciiTheme="minorHAnsi" w:hAnsiTheme="minorHAnsi" w:cstheme="minorHAnsi"/>
          <w:sz w:val="22"/>
          <w:szCs w:val="22"/>
        </w:rPr>
        <w:t>Vlastnické právo k Předmětu koupě, u něhož je nabytí vlastnického práva z povahy věci možné, tzn. nikoliv Licence k software, Kupující nabývá okamžikem, kdy Prodávající splní podle</w:t>
      </w:r>
      <w:r w:rsidR="00B878FA" w:rsidRPr="00E5592F">
        <w:rPr>
          <w:rFonts w:asciiTheme="minorHAnsi" w:hAnsiTheme="minorHAnsi" w:cstheme="minorHAnsi"/>
          <w:sz w:val="22"/>
          <w:szCs w:val="22"/>
        </w:rPr>
        <w:t xml:space="preserve"> odstavce </w:t>
      </w:r>
      <w:r w:rsidR="00B878FA" w:rsidRPr="00E5592F">
        <w:rPr>
          <w:rFonts w:asciiTheme="minorHAnsi" w:hAnsiTheme="minorHAnsi" w:cstheme="minorHAnsi"/>
          <w:sz w:val="22"/>
          <w:szCs w:val="22"/>
        </w:rPr>
        <w:fldChar w:fldCharType="begin"/>
      </w:r>
      <w:r w:rsidR="00B878FA" w:rsidRPr="00E5592F">
        <w:rPr>
          <w:rFonts w:asciiTheme="minorHAnsi" w:hAnsiTheme="minorHAnsi" w:cstheme="minorHAnsi"/>
          <w:sz w:val="22"/>
          <w:szCs w:val="22"/>
        </w:rPr>
        <w:instrText xml:space="preserve"> REF _Ref383124412 \n \h  \* MERGEFORMAT </w:instrText>
      </w:r>
      <w:r w:rsidR="00B878FA" w:rsidRPr="00E5592F">
        <w:rPr>
          <w:rFonts w:asciiTheme="minorHAnsi" w:hAnsiTheme="minorHAnsi" w:cstheme="minorHAnsi"/>
          <w:sz w:val="22"/>
          <w:szCs w:val="22"/>
        </w:rPr>
      </w:r>
      <w:r w:rsidR="00B878FA" w:rsidRPr="00E5592F">
        <w:rPr>
          <w:rFonts w:asciiTheme="minorHAnsi" w:hAnsiTheme="minorHAnsi" w:cstheme="minorHAnsi"/>
          <w:sz w:val="22"/>
          <w:szCs w:val="22"/>
        </w:rPr>
        <w:fldChar w:fldCharType="separate"/>
      </w:r>
      <w:r w:rsidR="00AA5BC9">
        <w:rPr>
          <w:rFonts w:asciiTheme="minorHAnsi" w:hAnsiTheme="minorHAnsi" w:cstheme="minorHAnsi"/>
          <w:sz w:val="22"/>
          <w:szCs w:val="22"/>
        </w:rPr>
        <w:t>49</w:t>
      </w:r>
      <w:r w:rsidR="00B878FA" w:rsidRPr="00E5592F">
        <w:rPr>
          <w:rFonts w:asciiTheme="minorHAnsi" w:hAnsiTheme="minorHAnsi" w:cstheme="minorHAnsi"/>
          <w:sz w:val="22"/>
          <w:szCs w:val="22"/>
        </w:rPr>
        <w:fldChar w:fldCharType="end"/>
      </w:r>
      <w:r w:rsidR="00B878FA" w:rsidRPr="00E5592F">
        <w:rPr>
          <w:rFonts w:asciiTheme="minorHAnsi" w:hAnsiTheme="minorHAnsi" w:cstheme="minorHAnsi"/>
          <w:sz w:val="22"/>
          <w:szCs w:val="22"/>
        </w:rPr>
        <w:t xml:space="preserve"> Kupní smlouvy povinnost odevzdat Předmět koupě Kupujícímu.</w:t>
      </w:r>
    </w:p>
    <w:p w14:paraId="1CBC13B5" w14:textId="77777777" w:rsidR="00B878FA" w:rsidRPr="00E5592F" w:rsidRDefault="00B878FA" w:rsidP="00B97366">
      <w:pPr>
        <w:tabs>
          <w:tab w:val="num" w:pos="1415"/>
        </w:tabs>
        <w:ind w:left="426"/>
        <w:jc w:val="both"/>
        <w:rPr>
          <w:rFonts w:asciiTheme="minorHAnsi" w:hAnsiTheme="minorHAnsi" w:cstheme="minorHAnsi"/>
          <w:sz w:val="22"/>
          <w:szCs w:val="22"/>
        </w:rPr>
      </w:pPr>
    </w:p>
    <w:p w14:paraId="375CE0AD" w14:textId="6DDE1556" w:rsidR="00B878FA" w:rsidRPr="00E5592F" w:rsidRDefault="00B878FA"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 xml:space="preserve">Nebezpečí škody na Předmětu koupě přechází na Kupujícího okamžikem, kdy Prodávající splní podle odstavce </w:t>
      </w:r>
      <w:r w:rsidRPr="00E5592F">
        <w:rPr>
          <w:rFonts w:asciiTheme="minorHAnsi" w:hAnsiTheme="minorHAnsi" w:cstheme="minorHAnsi"/>
          <w:sz w:val="22"/>
          <w:szCs w:val="22"/>
        </w:rPr>
        <w:fldChar w:fldCharType="begin"/>
      </w:r>
      <w:r w:rsidRPr="00E5592F">
        <w:rPr>
          <w:rFonts w:asciiTheme="minorHAnsi" w:hAnsiTheme="minorHAnsi" w:cstheme="minorHAnsi"/>
          <w:sz w:val="22"/>
          <w:szCs w:val="22"/>
        </w:rPr>
        <w:instrText xml:space="preserve"> REF _Ref383124412 \r \h  \* MERGEFORMAT </w:instrText>
      </w:r>
      <w:r w:rsidRPr="00E5592F">
        <w:rPr>
          <w:rFonts w:asciiTheme="minorHAnsi" w:hAnsiTheme="minorHAnsi" w:cstheme="minorHAnsi"/>
          <w:sz w:val="22"/>
          <w:szCs w:val="22"/>
        </w:rPr>
      </w:r>
      <w:r w:rsidRPr="00E5592F">
        <w:rPr>
          <w:rFonts w:asciiTheme="minorHAnsi" w:hAnsiTheme="minorHAnsi" w:cstheme="minorHAnsi"/>
          <w:sz w:val="22"/>
          <w:szCs w:val="22"/>
        </w:rPr>
        <w:fldChar w:fldCharType="separate"/>
      </w:r>
      <w:r w:rsidR="00AA5BC9">
        <w:rPr>
          <w:rFonts w:asciiTheme="minorHAnsi" w:hAnsiTheme="minorHAnsi" w:cstheme="minorHAnsi"/>
          <w:sz w:val="22"/>
          <w:szCs w:val="22"/>
        </w:rPr>
        <w:t>49</w:t>
      </w:r>
      <w:r w:rsidRPr="00E5592F">
        <w:rPr>
          <w:rFonts w:asciiTheme="minorHAnsi" w:hAnsiTheme="minorHAnsi" w:cstheme="minorHAnsi"/>
          <w:sz w:val="22"/>
          <w:szCs w:val="22"/>
        </w:rPr>
        <w:fldChar w:fldCharType="end"/>
      </w:r>
      <w:r w:rsidRPr="00E5592F">
        <w:rPr>
          <w:rFonts w:asciiTheme="minorHAnsi" w:hAnsiTheme="minorHAnsi" w:cstheme="minorHAnsi"/>
          <w:sz w:val="22"/>
          <w:szCs w:val="22"/>
        </w:rPr>
        <w:t xml:space="preserve"> Kupní smlouvy povinnost odevzdat Předmět koupě Kupujícímu.</w:t>
      </w:r>
    </w:p>
    <w:p w14:paraId="01240F63" w14:textId="77777777" w:rsidR="00B878FA" w:rsidRPr="00E5592F" w:rsidRDefault="00B878FA" w:rsidP="00B97366">
      <w:pPr>
        <w:pStyle w:val="Odstavecseseznamem"/>
        <w:rPr>
          <w:rFonts w:asciiTheme="minorHAnsi" w:hAnsiTheme="minorHAnsi" w:cstheme="minorHAnsi"/>
          <w:sz w:val="22"/>
          <w:szCs w:val="22"/>
        </w:rPr>
      </w:pPr>
    </w:p>
    <w:p w14:paraId="216A7142" w14:textId="29151D95" w:rsidR="00BA3707" w:rsidRDefault="00B878FA"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 xml:space="preserve">Smluvní strany se dohodly, že § </w:t>
      </w:r>
      <w:proofErr w:type="gramStart"/>
      <w:r w:rsidRPr="00E5592F">
        <w:rPr>
          <w:rFonts w:asciiTheme="minorHAnsi" w:hAnsiTheme="minorHAnsi" w:cstheme="minorHAnsi"/>
          <w:sz w:val="22"/>
          <w:szCs w:val="22"/>
        </w:rPr>
        <w:t>2121 – 2123</w:t>
      </w:r>
      <w:proofErr w:type="gramEnd"/>
      <w:r w:rsidRPr="00E5592F">
        <w:rPr>
          <w:rFonts w:asciiTheme="minorHAnsi" w:hAnsiTheme="minorHAnsi" w:cstheme="minorHAnsi"/>
          <w:sz w:val="22"/>
          <w:szCs w:val="22"/>
        </w:rPr>
        <w:t xml:space="preserve"> Občanského zákoníku a rovněž obchodní zvyklosti, jež jsou svým smyslem nebo účinky stejné nebo obdobné uvedeným ustanovením, se nepoužijí.</w:t>
      </w:r>
    </w:p>
    <w:p w14:paraId="771C90F5" w14:textId="77777777" w:rsidR="00242E0B" w:rsidRPr="00E5592F" w:rsidRDefault="00242E0B" w:rsidP="00242E0B">
      <w:pPr>
        <w:tabs>
          <w:tab w:val="num" w:pos="1415"/>
        </w:tabs>
        <w:ind w:left="426"/>
        <w:jc w:val="both"/>
        <w:rPr>
          <w:rFonts w:asciiTheme="minorHAnsi" w:hAnsiTheme="minorHAnsi" w:cstheme="minorHAnsi"/>
          <w:sz w:val="22"/>
          <w:szCs w:val="22"/>
        </w:rPr>
      </w:pPr>
    </w:p>
    <w:p w14:paraId="38167849" w14:textId="77777777" w:rsidR="00C0660C" w:rsidRPr="00E5592F" w:rsidRDefault="00C0660C" w:rsidP="00B97366">
      <w:pPr>
        <w:pStyle w:val="Zkladntext3"/>
        <w:spacing w:after="0"/>
        <w:ind w:left="360"/>
        <w:jc w:val="both"/>
        <w:rPr>
          <w:rFonts w:asciiTheme="minorHAnsi" w:hAnsiTheme="minorHAnsi" w:cstheme="minorHAnsi"/>
          <w:sz w:val="22"/>
          <w:szCs w:val="22"/>
        </w:rPr>
      </w:pPr>
    </w:p>
    <w:p w14:paraId="42394818" w14:textId="3DC756A5" w:rsidR="00615357" w:rsidRPr="00E5592F" w:rsidRDefault="008204AA" w:rsidP="000B783D">
      <w:pPr>
        <w:pStyle w:val="Nadpis1"/>
        <w:numPr>
          <w:ilvl w:val="0"/>
          <w:numId w:val="8"/>
        </w:numPr>
        <w:suppressAutoHyphens/>
        <w:ind w:left="426"/>
        <w:rPr>
          <w:rFonts w:asciiTheme="minorHAnsi" w:hAnsiTheme="minorHAnsi" w:cstheme="minorHAnsi"/>
          <w:color w:val="000000" w:themeColor="text1"/>
          <w:sz w:val="22"/>
          <w:szCs w:val="22"/>
        </w:rPr>
      </w:pPr>
      <w:r w:rsidRPr="00E5592F">
        <w:rPr>
          <w:rFonts w:asciiTheme="minorHAnsi" w:hAnsiTheme="minorHAnsi" w:cstheme="minorHAnsi"/>
          <w:color w:val="000000" w:themeColor="text1"/>
          <w:sz w:val="22"/>
          <w:szCs w:val="22"/>
        </w:rPr>
        <w:t xml:space="preserve">VADY </w:t>
      </w:r>
      <w:r w:rsidR="00EE3D54" w:rsidRPr="00E5592F">
        <w:rPr>
          <w:rFonts w:asciiTheme="minorHAnsi" w:hAnsiTheme="minorHAnsi" w:cstheme="minorHAnsi"/>
          <w:color w:val="000000" w:themeColor="text1"/>
          <w:sz w:val="22"/>
          <w:szCs w:val="22"/>
        </w:rPr>
        <w:t>PLNĚNÍ A ZÁRUKA</w:t>
      </w:r>
    </w:p>
    <w:p w14:paraId="02104361" w14:textId="77777777" w:rsidR="006E41E7" w:rsidRPr="00E5592F" w:rsidRDefault="006E41E7" w:rsidP="00B97366">
      <w:pPr>
        <w:tabs>
          <w:tab w:val="num" w:pos="1415"/>
        </w:tabs>
        <w:ind w:left="426"/>
        <w:jc w:val="both"/>
        <w:rPr>
          <w:rFonts w:asciiTheme="minorHAnsi" w:hAnsiTheme="minorHAnsi" w:cstheme="minorHAnsi"/>
          <w:sz w:val="22"/>
          <w:szCs w:val="22"/>
        </w:rPr>
      </w:pPr>
    </w:p>
    <w:p w14:paraId="030558EF" w14:textId="77777777" w:rsidR="00454255"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bookmarkStart w:id="35" w:name="_Ref380659949"/>
      <w:r w:rsidRPr="00E5592F">
        <w:rPr>
          <w:rFonts w:asciiTheme="minorHAnsi" w:hAnsiTheme="minorHAnsi" w:cstheme="minorHAnsi"/>
          <w:sz w:val="22"/>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5"/>
      <w:r w:rsidRPr="00E5592F">
        <w:rPr>
          <w:rFonts w:asciiTheme="minorHAnsi" w:hAnsiTheme="minorHAnsi" w:cstheme="minorHAnsi"/>
          <w:sz w:val="22"/>
          <w:szCs w:val="22"/>
        </w:rPr>
        <w:t xml:space="preserve"> Předmět koupě má právní vadu, pokud k němu uplatňuje právo jiná osoba.</w:t>
      </w:r>
      <w:bookmarkStart w:id="36" w:name="_Ref380659994"/>
      <w:bookmarkStart w:id="37" w:name="_Ref77086473"/>
    </w:p>
    <w:p w14:paraId="2597A8E3" w14:textId="77777777" w:rsidR="00454255" w:rsidRPr="00E5592F" w:rsidRDefault="00454255" w:rsidP="00B97366">
      <w:pPr>
        <w:tabs>
          <w:tab w:val="num" w:pos="1415"/>
        </w:tabs>
        <w:ind w:left="426"/>
        <w:jc w:val="both"/>
        <w:rPr>
          <w:rFonts w:asciiTheme="minorHAnsi" w:hAnsiTheme="minorHAnsi" w:cstheme="minorHAnsi"/>
          <w:sz w:val="22"/>
          <w:szCs w:val="22"/>
        </w:rPr>
      </w:pPr>
    </w:p>
    <w:p w14:paraId="3EE325CE" w14:textId="2D538F8B" w:rsidR="00134DA5"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bookmarkStart w:id="38" w:name="_Ref199247010"/>
      <w:r w:rsidRPr="00E5592F">
        <w:rPr>
          <w:rFonts w:asciiTheme="minorHAnsi" w:hAnsiTheme="minorHAnsi" w:cstheme="minorHAnsi"/>
          <w:sz w:val="22"/>
          <w:szCs w:val="22"/>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36"/>
      <w:r w:rsidRPr="00E5592F">
        <w:rPr>
          <w:rFonts w:asciiTheme="minorHAnsi" w:hAnsiTheme="minorHAnsi" w:cstheme="minorHAnsi"/>
          <w:sz w:val="22"/>
          <w:szCs w:val="22"/>
        </w:rPr>
        <w:t xml:space="preserve">Záruční doba činí </w:t>
      </w:r>
      <w:r w:rsidR="00242E0B">
        <w:rPr>
          <w:rFonts w:asciiTheme="minorHAnsi" w:hAnsiTheme="minorHAnsi" w:cstheme="minorHAnsi"/>
          <w:b/>
          <w:sz w:val="22"/>
          <w:szCs w:val="22"/>
          <w:lang w:bidi="en-US"/>
        </w:rPr>
        <w:t>36</w:t>
      </w:r>
      <w:r w:rsidRPr="00E5592F">
        <w:rPr>
          <w:rFonts w:asciiTheme="minorHAnsi" w:hAnsiTheme="minorHAnsi" w:cstheme="minorHAnsi"/>
          <w:sz w:val="22"/>
          <w:szCs w:val="22"/>
        </w:rPr>
        <w:t xml:space="preserve"> měsíců (dále jen „</w:t>
      </w:r>
      <w:r w:rsidRPr="00E5592F">
        <w:rPr>
          <w:rFonts w:asciiTheme="minorHAnsi" w:hAnsiTheme="minorHAnsi" w:cstheme="minorHAnsi"/>
          <w:b/>
          <w:i/>
          <w:sz w:val="22"/>
          <w:szCs w:val="22"/>
        </w:rPr>
        <w:t>Záruční doba</w:t>
      </w:r>
      <w:r w:rsidRPr="00E5592F">
        <w:rPr>
          <w:rFonts w:asciiTheme="minorHAnsi" w:hAnsiTheme="minorHAnsi" w:cstheme="minorHAnsi"/>
          <w:sz w:val="22"/>
          <w:szCs w:val="22"/>
        </w:rPr>
        <w:t xml:space="preserve">“). Záruční doba k dodanému Předmětu koupě začíná běžet dnem, kdy Prodávající splní podle odstavce </w:t>
      </w:r>
      <w:r w:rsidR="00412750">
        <w:rPr>
          <w:rFonts w:asciiTheme="minorHAnsi" w:hAnsiTheme="minorHAnsi" w:cstheme="minorHAnsi"/>
          <w:sz w:val="22"/>
          <w:szCs w:val="22"/>
        </w:rPr>
        <w:fldChar w:fldCharType="begin"/>
      </w:r>
      <w:r w:rsidR="00412750">
        <w:rPr>
          <w:rFonts w:asciiTheme="minorHAnsi" w:hAnsiTheme="minorHAnsi" w:cstheme="minorHAnsi"/>
          <w:sz w:val="22"/>
          <w:szCs w:val="22"/>
        </w:rPr>
        <w:instrText xml:space="preserve"> REF _Ref383124412 \r \h </w:instrText>
      </w:r>
      <w:r w:rsidR="00B97366">
        <w:rPr>
          <w:rFonts w:asciiTheme="minorHAnsi" w:hAnsiTheme="minorHAnsi" w:cstheme="minorHAnsi"/>
          <w:sz w:val="22"/>
          <w:szCs w:val="22"/>
        </w:rPr>
        <w:instrText xml:space="preserve"> \* MERGEFORMAT </w:instrText>
      </w:r>
      <w:r w:rsidR="00412750">
        <w:rPr>
          <w:rFonts w:asciiTheme="minorHAnsi" w:hAnsiTheme="minorHAnsi" w:cstheme="minorHAnsi"/>
          <w:sz w:val="22"/>
          <w:szCs w:val="22"/>
        </w:rPr>
      </w:r>
      <w:r w:rsidR="00412750">
        <w:rPr>
          <w:rFonts w:asciiTheme="minorHAnsi" w:hAnsiTheme="minorHAnsi" w:cstheme="minorHAnsi"/>
          <w:sz w:val="22"/>
          <w:szCs w:val="22"/>
        </w:rPr>
        <w:fldChar w:fldCharType="separate"/>
      </w:r>
      <w:r w:rsidR="00AA5BC9">
        <w:rPr>
          <w:rFonts w:asciiTheme="minorHAnsi" w:hAnsiTheme="minorHAnsi" w:cstheme="minorHAnsi"/>
          <w:sz w:val="22"/>
          <w:szCs w:val="22"/>
        </w:rPr>
        <w:t>49</w:t>
      </w:r>
      <w:r w:rsidR="00412750">
        <w:rPr>
          <w:rFonts w:asciiTheme="minorHAnsi" w:hAnsiTheme="minorHAnsi" w:cstheme="minorHAnsi"/>
          <w:sz w:val="22"/>
          <w:szCs w:val="22"/>
        </w:rPr>
        <w:fldChar w:fldCharType="end"/>
      </w:r>
      <w:r w:rsidR="00412750">
        <w:rPr>
          <w:rFonts w:asciiTheme="minorHAnsi" w:hAnsiTheme="minorHAnsi" w:cstheme="minorHAnsi"/>
          <w:sz w:val="22"/>
          <w:szCs w:val="22"/>
        </w:rPr>
        <w:t xml:space="preserve"> </w:t>
      </w:r>
      <w:r w:rsidRPr="00E5592F">
        <w:rPr>
          <w:rFonts w:asciiTheme="minorHAnsi" w:hAnsiTheme="minorHAnsi" w:cstheme="minorHAnsi"/>
          <w:sz w:val="22"/>
          <w:szCs w:val="22"/>
        </w:rPr>
        <w:t>Kupní smlouvy povinnost odevzdat Předmět koupě Kupujícímu.</w:t>
      </w:r>
      <w:bookmarkStart w:id="39" w:name="_Ref77262022"/>
      <w:bookmarkEnd w:id="37"/>
      <w:bookmarkEnd w:id="38"/>
    </w:p>
    <w:p w14:paraId="2B2E2960" w14:textId="77777777" w:rsidR="00134DA5" w:rsidRPr="00E5592F" w:rsidRDefault="00134DA5" w:rsidP="00B97366">
      <w:pPr>
        <w:pStyle w:val="Odstavecseseznamem"/>
        <w:rPr>
          <w:rFonts w:asciiTheme="minorHAnsi" w:hAnsiTheme="minorHAnsi" w:cstheme="minorHAnsi"/>
          <w:sz w:val="22"/>
          <w:szCs w:val="22"/>
        </w:rPr>
      </w:pPr>
    </w:p>
    <w:p w14:paraId="6506C7E1" w14:textId="10F5C069" w:rsidR="003D3194"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bookmarkStart w:id="40" w:name="_Ref199247050"/>
      <w:r w:rsidRPr="00E5592F">
        <w:rPr>
          <w:rFonts w:asciiTheme="minorHAnsi" w:hAnsiTheme="minorHAnsi" w:cstheme="minorHAnsi"/>
          <w:sz w:val="22"/>
          <w:szCs w:val="22"/>
        </w:rPr>
        <w:t>Předmět koupě bude vadný, nebude-li:</w:t>
      </w:r>
      <w:bookmarkEnd w:id="39"/>
      <w:bookmarkEnd w:id="40"/>
    </w:p>
    <w:p w14:paraId="7C056D14" w14:textId="77777777" w:rsidR="00134DA5" w:rsidRPr="00E5592F" w:rsidRDefault="003D3194">
      <w:pPr>
        <w:pStyle w:val="Odstavecseseznamem"/>
        <w:numPr>
          <w:ilvl w:val="1"/>
          <w:numId w:val="14"/>
        </w:numPr>
        <w:ind w:left="993" w:hanging="567"/>
        <w:jc w:val="both"/>
        <w:rPr>
          <w:rFonts w:asciiTheme="minorHAnsi" w:hAnsiTheme="minorHAnsi" w:cstheme="minorHAnsi"/>
          <w:sz w:val="22"/>
          <w:szCs w:val="22"/>
        </w:rPr>
      </w:pPr>
      <w:r w:rsidRPr="00E5592F">
        <w:rPr>
          <w:rFonts w:asciiTheme="minorHAnsi" w:hAnsiTheme="minorHAnsi" w:cstheme="minorHAnsi"/>
          <w:sz w:val="22"/>
          <w:szCs w:val="22"/>
        </w:rPr>
        <w:t>při převzetí Kupujícím nebo kdykoli v průběhu Záruční doby mít vlastnosti sjednané Kupní smlouvou nebo</w:t>
      </w:r>
    </w:p>
    <w:p w14:paraId="0A9AC0FA" w14:textId="77777777" w:rsidR="00134DA5" w:rsidRPr="00E5592F" w:rsidRDefault="003D3194">
      <w:pPr>
        <w:pStyle w:val="Odstavecseseznamem"/>
        <w:numPr>
          <w:ilvl w:val="1"/>
          <w:numId w:val="14"/>
        </w:numPr>
        <w:ind w:left="993" w:hanging="567"/>
        <w:jc w:val="both"/>
        <w:rPr>
          <w:rFonts w:asciiTheme="minorHAnsi" w:hAnsiTheme="minorHAnsi" w:cstheme="minorHAnsi"/>
          <w:sz w:val="22"/>
          <w:szCs w:val="22"/>
        </w:rPr>
      </w:pPr>
      <w:r w:rsidRPr="00E5592F">
        <w:rPr>
          <w:rFonts w:asciiTheme="minorHAnsi" w:hAnsiTheme="minorHAnsi" w:cstheme="minorHAnsi"/>
          <w:sz w:val="22"/>
          <w:szCs w:val="22"/>
        </w:rPr>
        <w:lastRenderedPageBreak/>
        <w:t>při převzetí Kupujícím nebo kdykoli v průběhu Záruční doby způsobilý pro použití k účelu sjednanému Kupní smlouvou nebo</w:t>
      </w:r>
    </w:p>
    <w:p w14:paraId="3D71D394" w14:textId="43A42135" w:rsidR="003D3194" w:rsidRPr="00E5592F" w:rsidRDefault="003D3194">
      <w:pPr>
        <w:pStyle w:val="Odstavecseseznamem"/>
        <w:numPr>
          <w:ilvl w:val="1"/>
          <w:numId w:val="14"/>
        </w:numPr>
        <w:ind w:left="993" w:hanging="567"/>
        <w:jc w:val="both"/>
        <w:rPr>
          <w:rFonts w:asciiTheme="minorHAnsi" w:hAnsiTheme="minorHAnsi" w:cstheme="minorHAnsi"/>
          <w:sz w:val="22"/>
          <w:szCs w:val="22"/>
        </w:rPr>
      </w:pPr>
      <w:r w:rsidRPr="00E5592F">
        <w:rPr>
          <w:rFonts w:asciiTheme="minorHAnsi" w:hAnsiTheme="minorHAnsi" w:cstheme="minorHAnsi"/>
          <w:sz w:val="22"/>
          <w:szCs w:val="22"/>
        </w:rPr>
        <w:t>při převzetí Kupujícím nebo kdykoli v průběhu Záruční doby prostý právních vad.</w:t>
      </w:r>
    </w:p>
    <w:p w14:paraId="52CEB9FE" w14:textId="77777777" w:rsidR="003D3194" w:rsidRPr="00E5592F" w:rsidRDefault="003D3194" w:rsidP="00B97366">
      <w:pPr>
        <w:ind w:left="567"/>
        <w:jc w:val="both"/>
        <w:rPr>
          <w:rFonts w:asciiTheme="minorHAnsi" w:hAnsiTheme="minorHAnsi" w:cstheme="minorHAnsi"/>
          <w:sz w:val="22"/>
          <w:szCs w:val="22"/>
        </w:rPr>
      </w:pPr>
    </w:p>
    <w:p w14:paraId="19417FCE" w14:textId="40C48D3D" w:rsidR="00A41C77"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 xml:space="preserve">Související plnění musí být prosta faktických a právních vad. Související plnění budou vadná, nebudou-li v souladu s pokyny Kupujícího, Kupní smlouvou nebo právními předpisy. Týká-li se vada Souvisejícího plnění, použijí se ujednání odstavců </w:t>
      </w:r>
      <w:r w:rsidR="00412750">
        <w:rPr>
          <w:rFonts w:asciiTheme="minorHAnsi" w:hAnsiTheme="minorHAnsi" w:cstheme="minorHAnsi"/>
          <w:sz w:val="22"/>
          <w:szCs w:val="22"/>
        </w:rPr>
        <w:fldChar w:fldCharType="begin"/>
      </w:r>
      <w:r w:rsidR="00412750">
        <w:rPr>
          <w:rFonts w:asciiTheme="minorHAnsi" w:hAnsiTheme="minorHAnsi" w:cstheme="minorHAnsi"/>
          <w:sz w:val="22"/>
          <w:szCs w:val="22"/>
        </w:rPr>
        <w:instrText xml:space="preserve"> REF _Ref38239877 \r \h </w:instrText>
      </w:r>
      <w:r w:rsidR="00B97366">
        <w:rPr>
          <w:rFonts w:asciiTheme="minorHAnsi" w:hAnsiTheme="minorHAnsi" w:cstheme="minorHAnsi"/>
          <w:sz w:val="22"/>
          <w:szCs w:val="22"/>
        </w:rPr>
        <w:instrText xml:space="preserve"> \* MERGEFORMAT </w:instrText>
      </w:r>
      <w:r w:rsidR="00412750">
        <w:rPr>
          <w:rFonts w:asciiTheme="minorHAnsi" w:hAnsiTheme="minorHAnsi" w:cstheme="minorHAnsi"/>
          <w:sz w:val="22"/>
          <w:szCs w:val="22"/>
        </w:rPr>
      </w:r>
      <w:r w:rsidR="00412750">
        <w:rPr>
          <w:rFonts w:asciiTheme="minorHAnsi" w:hAnsiTheme="minorHAnsi" w:cstheme="minorHAnsi"/>
          <w:sz w:val="22"/>
          <w:szCs w:val="22"/>
        </w:rPr>
        <w:fldChar w:fldCharType="separate"/>
      </w:r>
      <w:r w:rsidR="00AA5BC9">
        <w:rPr>
          <w:rFonts w:asciiTheme="minorHAnsi" w:hAnsiTheme="minorHAnsi" w:cstheme="minorHAnsi"/>
          <w:sz w:val="22"/>
          <w:szCs w:val="22"/>
        </w:rPr>
        <w:t>79</w:t>
      </w:r>
      <w:r w:rsidR="00412750">
        <w:rPr>
          <w:rFonts w:asciiTheme="minorHAnsi" w:hAnsiTheme="minorHAnsi" w:cstheme="minorHAnsi"/>
          <w:sz w:val="22"/>
          <w:szCs w:val="22"/>
        </w:rPr>
        <w:fldChar w:fldCharType="end"/>
      </w:r>
      <w:r w:rsidRPr="00E5592F">
        <w:rPr>
          <w:rFonts w:asciiTheme="minorHAnsi" w:hAnsiTheme="minorHAnsi" w:cstheme="minorHAnsi"/>
          <w:sz w:val="22"/>
          <w:szCs w:val="22"/>
        </w:rPr>
        <w:t xml:space="preserve"> –</w:t>
      </w:r>
      <w:r w:rsidR="00412750">
        <w:rPr>
          <w:rFonts w:asciiTheme="minorHAnsi" w:hAnsiTheme="minorHAnsi" w:cstheme="minorHAnsi"/>
          <w:sz w:val="22"/>
          <w:szCs w:val="22"/>
        </w:rPr>
        <w:t xml:space="preserve"> </w:t>
      </w:r>
      <w:r w:rsidR="00412750">
        <w:rPr>
          <w:rFonts w:asciiTheme="minorHAnsi" w:hAnsiTheme="minorHAnsi" w:cstheme="minorHAnsi"/>
          <w:sz w:val="22"/>
          <w:szCs w:val="22"/>
        </w:rPr>
        <w:fldChar w:fldCharType="begin"/>
      </w:r>
      <w:r w:rsidR="00412750">
        <w:rPr>
          <w:rFonts w:asciiTheme="minorHAnsi" w:hAnsiTheme="minorHAnsi" w:cstheme="minorHAnsi"/>
          <w:sz w:val="22"/>
          <w:szCs w:val="22"/>
        </w:rPr>
        <w:instrText xml:space="preserve"> REF _Ref199252259 \r \h </w:instrText>
      </w:r>
      <w:r w:rsidR="00B97366">
        <w:rPr>
          <w:rFonts w:asciiTheme="minorHAnsi" w:hAnsiTheme="minorHAnsi" w:cstheme="minorHAnsi"/>
          <w:sz w:val="22"/>
          <w:szCs w:val="22"/>
        </w:rPr>
        <w:instrText xml:space="preserve"> \* MERGEFORMAT </w:instrText>
      </w:r>
      <w:r w:rsidR="00412750">
        <w:rPr>
          <w:rFonts w:asciiTheme="minorHAnsi" w:hAnsiTheme="minorHAnsi" w:cstheme="minorHAnsi"/>
          <w:sz w:val="22"/>
          <w:szCs w:val="22"/>
        </w:rPr>
      </w:r>
      <w:r w:rsidR="00412750">
        <w:rPr>
          <w:rFonts w:asciiTheme="minorHAnsi" w:hAnsiTheme="minorHAnsi" w:cstheme="minorHAnsi"/>
          <w:sz w:val="22"/>
          <w:szCs w:val="22"/>
        </w:rPr>
        <w:fldChar w:fldCharType="separate"/>
      </w:r>
      <w:r w:rsidR="00AA5BC9">
        <w:rPr>
          <w:rFonts w:asciiTheme="minorHAnsi" w:hAnsiTheme="minorHAnsi" w:cstheme="minorHAnsi"/>
          <w:sz w:val="22"/>
          <w:szCs w:val="22"/>
        </w:rPr>
        <w:t>89</w:t>
      </w:r>
      <w:r w:rsidR="00412750">
        <w:rPr>
          <w:rFonts w:asciiTheme="minorHAnsi" w:hAnsiTheme="minorHAnsi" w:cstheme="minorHAnsi"/>
          <w:sz w:val="22"/>
          <w:szCs w:val="22"/>
        </w:rPr>
        <w:fldChar w:fldCharType="end"/>
      </w:r>
      <w:r w:rsidR="00412750">
        <w:rPr>
          <w:rFonts w:asciiTheme="minorHAnsi" w:hAnsiTheme="minorHAnsi" w:cstheme="minorHAnsi"/>
          <w:sz w:val="22"/>
          <w:szCs w:val="22"/>
        </w:rPr>
        <w:t xml:space="preserve"> </w:t>
      </w:r>
      <w:r w:rsidRPr="00E5592F">
        <w:rPr>
          <w:rFonts w:asciiTheme="minorHAnsi" w:hAnsiTheme="minorHAnsi" w:cstheme="minorHAnsi"/>
          <w:sz w:val="22"/>
          <w:szCs w:val="22"/>
        </w:rPr>
        <w:t>Kupní smlouvy obdobně.</w:t>
      </w:r>
    </w:p>
    <w:p w14:paraId="664C1BBE" w14:textId="77777777" w:rsidR="00A41C77" w:rsidRPr="00E5592F" w:rsidRDefault="00A41C77" w:rsidP="00B97366">
      <w:pPr>
        <w:tabs>
          <w:tab w:val="num" w:pos="1415"/>
        </w:tabs>
        <w:ind w:left="426"/>
        <w:jc w:val="both"/>
        <w:rPr>
          <w:rFonts w:asciiTheme="minorHAnsi" w:hAnsiTheme="minorHAnsi" w:cstheme="minorHAnsi"/>
          <w:sz w:val="22"/>
          <w:szCs w:val="22"/>
        </w:rPr>
      </w:pPr>
    </w:p>
    <w:p w14:paraId="2D3EC381" w14:textId="77777777" w:rsidR="00A41C77"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Kupující má práva z vadného plnění i v případě, jedná-li se o vadu, kterou musel s vynaložením obvyklé pozornosti poznat již při uzavření Kupní smlouvy nebo při převzetí Předmětu koupě.</w:t>
      </w:r>
    </w:p>
    <w:p w14:paraId="5BDF08C6" w14:textId="77777777" w:rsidR="00A41C77" w:rsidRPr="00E5592F" w:rsidRDefault="00A41C77" w:rsidP="00B97366">
      <w:pPr>
        <w:pStyle w:val="Odstavecseseznamem"/>
        <w:rPr>
          <w:rFonts w:asciiTheme="minorHAnsi" w:hAnsiTheme="minorHAnsi" w:cstheme="minorHAnsi"/>
          <w:sz w:val="22"/>
          <w:szCs w:val="22"/>
        </w:rPr>
      </w:pPr>
    </w:p>
    <w:p w14:paraId="01E628D0" w14:textId="77777777" w:rsidR="00A41C77"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Prodávající nenese odpovědnost za vady způsobené Kupujícím nebo jinými osobami, ledaže Kupující nebo takové osoby postupovaly v souladu s dokumenty nebo pokyny, které obdržely od Prodávajícího.</w:t>
      </w:r>
    </w:p>
    <w:p w14:paraId="75B85893" w14:textId="77777777" w:rsidR="00A41C77" w:rsidRPr="00E5592F" w:rsidRDefault="00A41C77" w:rsidP="00B97366">
      <w:pPr>
        <w:pStyle w:val="Odstavecseseznamem"/>
        <w:rPr>
          <w:rFonts w:asciiTheme="minorHAnsi" w:hAnsiTheme="minorHAnsi" w:cstheme="minorHAnsi"/>
          <w:sz w:val="22"/>
          <w:szCs w:val="22"/>
        </w:rPr>
      </w:pPr>
    </w:p>
    <w:p w14:paraId="07486356" w14:textId="77777777" w:rsidR="00A41C77"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7F178972" w14:textId="77777777" w:rsidR="00A41C77" w:rsidRPr="00E5592F" w:rsidRDefault="00A41C77" w:rsidP="00B97366">
      <w:pPr>
        <w:pStyle w:val="Odstavecseseznamem"/>
        <w:rPr>
          <w:rFonts w:asciiTheme="minorHAnsi" w:hAnsiTheme="minorHAnsi" w:cstheme="minorHAnsi"/>
          <w:sz w:val="22"/>
          <w:szCs w:val="22"/>
        </w:rPr>
      </w:pPr>
    </w:p>
    <w:p w14:paraId="4E718750" w14:textId="77777777" w:rsidR="00A41C77" w:rsidRPr="00E5592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Prodávající neodpovídá za vady spočívající v opotřebení Předmětu koupě, které je obvyklé u věcí stejného nebo obdobného druhu jako Předmět koupě.</w:t>
      </w:r>
    </w:p>
    <w:p w14:paraId="7460D982" w14:textId="77777777" w:rsidR="00A41C77" w:rsidRPr="00E5592F" w:rsidRDefault="00A41C77" w:rsidP="00B97366">
      <w:pPr>
        <w:pStyle w:val="Odstavecseseznamem"/>
        <w:rPr>
          <w:rFonts w:asciiTheme="minorHAnsi" w:hAnsiTheme="minorHAnsi" w:cstheme="minorHAnsi"/>
          <w:sz w:val="22"/>
          <w:szCs w:val="22"/>
        </w:rPr>
      </w:pPr>
    </w:p>
    <w:p w14:paraId="07272848" w14:textId="0A68405C" w:rsidR="00392F0F" w:rsidRDefault="003D3194" w:rsidP="00B97366">
      <w:pPr>
        <w:numPr>
          <w:ilvl w:val="1"/>
          <w:numId w:val="1"/>
        </w:numPr>
        <w:tabs>
          <w:tab w:val="num" w:pos="567"/>
        </w:tabs>
        <w:ind w:left="426" w:hanging="426"/>
        <w:jc w:val="both"/>
        <w:rPr>
          <w:rFonts w:asciiTheme="minorHAnsi" w:hAnsiTheme="minorHAnsi" w:cstheme="minorHAnsi"/>
          <w:sz w:val="22"/>
          <w:szCs w:val="22"/>
        </w:rPr>
      </w:pPr>
      <w:r w:rsidRPr="00E5592F">
        <w:rPr>
          <w:rFonts w:asciiTheme="minorHAnsi" w:hAnsiTheme="minorHAnsi" w:cstheme="minorHAnsi"/>
          <w:sz w:val="22"/>
          <w:szCs w:val="22"/>
        </w:rPr>
        <w:t>Prodávající odpovídá za vady spočívající v opotřebení Předmětu koupě, ke kterému do konce Záručn</w:t>
      </w:r>
      <w:r w:rsidRPr="002228CA">
        <w:rPr>
          <w:rFonts w:asciiTheme="minorHAnsi" w:hAnsiTheme="minorHAnsi" w:cstheme="minorHAnsi"/>
          <w:sz w:val="22"/>
          <w:szCs w:val="22"/>
        </w:rPr>
        <w:t>í doby vzhledem k požadavkům Kupní smlouvy na jakost a provedení Předmětu koupě nemělo dojít.</w:t>
      </w:r>
    </w:p>
    <w:p w14:paraId="58339CC1" w14:textId="77777777" w:rsidR="005F4892" w:rsidRPr="002228CA" w:rsidRDefault="005F4892" w:rsidP="005F4892">
      <w:pPr>
        <w:tabs>
          <w:tab w:val="num" w:pos="1415"/>
        </w:tabs>
        <w:ind w:left="426"/>
        <w:jc w:val="both"/>
        <w:rPr>
          <w:rFonts w:asciiTheme="minorHAnsi" w:hAnsiTheme="minorHAnsi" w:cstheme="minorHAnsi"/>
          <w:sz w:val="22"/>
          <w:szCs w:val="22"/>
        </w:rPr>
      </w:pPr>
    </w:p>
    <w:p w14:paraId="56E7EDC2" w14:textId="77777777" w:rsidR="00392F0F" w:rsidRPr="002228CA" w:rsidRDefault="00392F0F" w:rsidP="00B97366">
      <w:pPr>
        <w:pStyle w:val="Odstavecseseznamem"/>
        <w:rPr>
          <w:rFonts w:asciiTheme="minorHAnsi" w:hAnsiTheme="minorHAnsi" w:cstheme="minorHAnsi"/>
          <w:sz w:val="22"/>
          <w:szCs w:val="22"/>
        </w:rPr>
      </w:pPr>
    </w:p>
    <w:p w14:paraId="1A9921CA" w14:textId="0964E3C8" w:rsidR="00392F0F" w:rsidRPr="002228CA" w:rsidRDefault="00392F0F" w:rsidP="000B783D">
      <w:pPr>
        <w:pStyle w:val="Nadpis1"/>
        <w:numPr>
          <w:ilvl w:val="0"/>
          <w:numId w:val="8"/>
        </w:numPr>
        <w:suppressAutoHyphens/>
        <w:ind w:left="426"/>
        <w:rPr>
          <w:rFonts w:asciiTheme="minorHAnsi" w:hAnsiTheme="minorHAnsi" w:cstheme="minorHAnsi"/>
          <w:color w:val="000000" w:themeColor="text1"/>
          <w:sz w:val="22"/>
          <w:szCs w:val="22"/>
        </w:rPr>
      </w:pPr>
      <w:bookmarkStart w:id="41" w:name="_Toc383117521"/>
      <w:r w:rsidRPr="002228CA">
        <w:rPr>
          <w:rFonts w:asciiTheme="minorHAnsi" w:hAnsiTheme="minorHAnsi"/>
          <w:color w:val="000000" w:themeColor="text1"/>
          <w:sz w:val="22"/>
          <w:szCs w:val="22"/>
        </w:rPr>
        <w:t>UPLATNĚNÍ PRÁV Z VADNÉHO PLNĚNÍ</w:t>
      </w:r>
      <w:bookmarkEnd w:id="41"/>
      <w:r w:rsidRPr="002228CA">
        <w:rPr>
          <w:rFonts w:asciiTheme="minorHAnsi" w:hAnsiTheme="minorHAnsi" w:cstheme="minorHAnsi"/>
          <w:color w:val="000000" w:themeColor="text1"/>
          <w:sz w:val="22"/>
          <w:szCs w:val="22"/>
        </w:rPr>
        <w:t xml:space="preserve"> </w:t>
      </w:r>
    </w:p>
    <w:p w14:paraId="6F092F9C" w14:textId="77777777" w:rsidR="00392F0F" w:rsidRDefault="00392F0F" w:rsidP="00B97366">
      <w:pPr>
        <w:jc w:val="both"/>
        <w:rPr>
          <w:rFonts w:asciiTheme="minorHAnsi" w:hAnsiTheme="minorHAnsi"/>
          <w:szCs w:val="22"/>
        </w:rPr>
      </w:pPr>
      <w:bookmarkStart w:id="42" w:name="_Ref380414033"/>
    </w:p>
    <w:p w14:paraId="75CB790E" w14:textId="77777777" w:rsidR="00392F0F" w:rsidRPr="008B207B" w:rsidRDefault="00392F0F" w:rsidP="00B97366">
      <w:pPr>
        <w:numPr>
          <w:ilvl w:val="1"/>
          <w:numId w:val="1"/>
        </w:numPr>
        <w:tabs>
          <w:tab w:val="num" w:pos="567"/>
        </w:tabs>
        <w:ind w:left="426" w:hanging="426"/>
        <w:jc w:val="both"/>
        <w:rPr>
          <w:rFonts w:asciiTheme="minorHAnsi" w:hAnsiTheme="minorHAnsi"/>
          <w:sz w:val="22"/>
          <w:szCs w:val="22"/>
        </w:rPr>
      </w:pPr>
      <w:r w:rsidRPr="008B207B">
        <w:rPr>
          <w:rFonts w:asciiTheme="minorHAnsi" w:hAnsiTheme="minorHAnsi"/>
          <w:sz w:val="22"/>
          <w:szCs w:val="22"/>
        </w:rPr>
        <w:t>Má-li Předmět koupě vadu a odpovídá-li Prodávající za tuto vadu Předmětu koupě, má Kupující práva z vadného plnění.</w:t>
      </w:r>
      <w:bookmarkEnd w:id="42"/>
    </w:p>
    <w:p w14:paraId="2752F639" w14:textId="77777777" w:rsidR="00392F0F" w:rsidRPr="008B207B" w:rsidRDefault="00392F0F" w:rsidP="00B97366">
      <w:pPr>
        <w:tabs>
          <w:tab w:val="num" w:pos="1415"/>
        </w:tabs>
        <w:ind w:left="426"/>
        <w:jc w:val="both"/>
        <w:rPr>
          <w:rFonts w:asciiTheme="minorHAnsi" w:hAnsiTheme="minorHAnsi"/>
          <w:sz w:val="22"/>
          <w:szCs w:val="22"/>
        </w:rPr>
      </w:pPr>
    </w:p>
    <w:p w14:paraId="1868E0FD" w14:textId="77777777" w:rsidR="00392F0F" w:rsidRPr="008B207B" w:rsidRDefault="00392F0F" w:rsidP="00B97366">
      <w:pPr>
        <w:numPr>
          <w:ilvl w:val="1"/>
          <w:numId w:val="1"/>
        </w:numPr>
        <w:tabs>
          <w:tab w:val="num" w:pos="567"/>
        </w:tabs>
        <w:ind w:left="426" w:hanging="426"/>
        <w:jc w:val="both"/>
        <w:rPr>
          <w:rFonts w:asciiTheme="minorHAnsi" w:hAnsiTheme="minorHAnsi"/>
          <w:sz w:val="22"/>
          <w:szCs w:val="22"/>
        </w:rPr>
      </w:pPr>
      <w:r w:rsidRPr="008B207B">
        <w:rPr>
          <w:rFonts w:asciiTheme="minorHAnsi" w:hAnsiTheme="minorHAnsi"/>
          <w:sz w:val="22"/>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4C9A8B86" w14:textId="77777777" w:rsidR="008B207B" w:rsidRPr="008B207B" w:rsidRDefault="008B207B" w:rsidP="00B97366">
      <w:pPr>
        <w:pStyle w:val="Odstavecseseznamem"/>
        <w:rPr>
          <w:rFonts w:asciiTheme="minorHAnsi" w:hAnsiTheme="minorHAnsi"/>
          <w:sz w:val="22"/>
          <w:szCs w:val="22"/>
        </w:rPr>
      </w:pPr>
    </w:p>
    <w:p w14:paraId="37582BF1" w14:textId="5FE77EC0" w:rsidR="008B207B" w:rsidRPr="008B207B" w:rsidRDefault="008B207B" w:rsidP="00B97366">
      <w:pPr>
        <w:numPr>
          <w:ilvl w:val="1"/>
          <w:numId w:val="1"/>
        </w:numPr>
        <w:tabs>
          <w:tab w:val="num" w:pos="567"/>
        </w:tabs>
        <w:ind w:left="426" w:hanging="426"/>
        <w:jc w:val="both"/>
        <w:rPr>
          <w:rFonts w:asciiTheme="minorHAnsi" w:hAnsiTheme="minorHAnsi"/>
          <w:sz w:val="22"/>
          <w:szCs w:val="22"/>
        </w:rPr>
      </w:pPr>
      <w:r w:rsidRPr="008B207B">
        <w:rPr>
          <w:rFonts w:asciiTheme="minorHAnsi" w:hAnsiTheme="minorHAnsi" w:cstheme="minorHAnsi"/>
          <w:sz w:val="22"/>
          <w:szCs w:val="22"/>
        </w:rPr>
        <w:t>Prodávající je povinen v souvislosti s uplatňováním práv z vadného plnění podle Kupní smlouvy komunikovat s Kupujícím výhradně v českém jazyce; to platí i pro jakékoli jiné osoby pověřené Prodávajícím k jednání s Kupujícím v souvislosti s uplatňováním práv z vadného plnění podle Kupní smlouvy.</w:t>
      </w:r>
    </w:p>
    <w:p w14:paraId="0A8C0C26" w14:textId="77777777" w:rsidR="00392F0F" w:rsidRPr="008B207B" w:rsidRDefault="00392F0F" w:rsidP="00B97366">
      <w:pPr>
        <w:pStyle w:val="Odstavecseseznamem"/>
        <w:rPr>
          <w:rFonts w:asciiTheme="minorHAnsi" w:hAnsiTheme="minorHAnsi"/>
          <w:sz w:val="22"/>
          <w:szCs w:val="22"/>
        </w:rPr>
      </w:pPr>
    </w:p>
    <w:p w14:paraId="36293232" w14:textId="77777777" w:rsidR="00392F0F" w:rsidRPr="008B207B" w:rsidRDefault="00392F0F" w:rsidP="00B97366">
      <w:pPr>
        <w:numPr>
          <w:ilvl w:val="1"/>
          <w:numId w:val="1"/>
        </w:numPr>
        <w:tabs>
          <w:tab w:val="num" w:pos="567"/>
        </w:tabs>
        <w:ind w:left="426" w:hanging="426"/>
        <w:jc w:val="both"/>
        <w:rPr>
          <w:rFonts w:asciiTheme="minorHAnsi" w:hAnsiTheme="minorHAnsi"/>
          <w:sz w:val="22"/>
          <w:szCs w:val="22"/>
        </w:rPr>
      </w:pPr>
      <w:r w:rsidRPr="008B207B">
        <w:rPr>
          <w:rFonts w:asciiTheme="minorHAnsi" w:hAnsiTheme="minorHAnsi"/>
          <w:sz w:val="22"/>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bookmarkStart w:id="43" w:name="_Ref380667242"/>
    </w:p>
    <w:p w14:paraId="65776827" w14:textId="77777777" w:rsidR="00392F0F" w:rsidRPr="008B207B" w:rsidRDefault="00392F0F" w:rsidP="00B97366">
      <w:pPr>
        <w:pStyle w:val="Odstavecseseznamem"/>
        <w:rPr>
          <w:rFonts w:asciiTheme="minorHAnsi" w:hAnsiTheme="minorHAnsi"/>
          <w:sz w:val="22"/>
          <w:szCs w:val="22"/>
        </w:rPr>
      </w:pPr>
    </w:p>
    <w:p w14:paraId="5017903A" w14:textId="28B801C9" w:rsidR="00392F0F" w:rsidRPr="008B207B" w:rsidRDefault="00392F0F" w:rsidP="00B97366">
      <w:pPr>
        <w:numPr>
          <w:ilvl w:val="1"/>
          <w:numId w:val="1"/>
        </w:numPr>
        <w:tabs>
          <w:tab w:val="num" w:pos="567"/>
        </w:tabs>
        <w:ind w:left="426" w:hanging="426"/>
        <w:jc w:val="both"/>
        <w:rPr>
          <w:rFonts w:asciiTheme="minorHAnsi" w:hAnsiTheme="minorHAnsi"/>
          <w:sz w:val="22"/>
          <w:szCs w:val="22"/>
        </w:rPr>
      </w:pPr>
      <w:r w:rsidRPr="008B207B">
        <w:rPr>
          <w:rFonts w:asciiTheme="minorHAnsi" w:hAnsiTheme="minorHAnsi"/>
          <w:sz w:val="22"/>
          <w:szCs w:val="22"/>
        </w:rPr>
        <w:t>Má-li Předmět koupě vady, za které Prodávající odpovídá, má Kupující právo</w:t>
      </w:r>
      <w:bookmarkEnd w:id="43"/>
      <w:r w:rsidRPr="008B207B">
        <w:rPr>
          <w:rFonts w:asciiTheme="minorHAnsi" w:hAnsiTheme="minorHAnsi"/>
          <w:sz w:val="22"/>
          <w:szCs w:val="22"/>
        </w:rPr>
        <w:t>:</w:t>
      </w:r>
    </w:p>
    <w:p w14:paraId="40A28B51" w14:textId="77777777" w:rsidR="00E36325" w:rsidRPr="008B207B" w:rsidRDefault="00392F0F">
      <w:pPr>
        <w:pStyle w:val="Odstavecseseznamem"/>
        <w:numPr>
          <w:ilvl w:val="1"/>
          <w:numId w:val="15"/>
        </w:numPr>
        <w:ind w:left="993" w:hanging="567"/>
        <w:jc w:val="both"/>
        <w:rPr>
          <w:rFonts w:asciiTheme="minorHAnsi" w:hAnsiTheme="minorHAnsi"/>
          <w:sz w:val="22"/>
          <w:szCs w:val="22"/>
        </w:rPr>
      </w:pPr>
      <w:r w:rsidRPr="008B207B">
        <w:rPr>
          <w:rFonts w:asciiTheme="minorHAnsi" w:hAnsiTheme="minorHAnsi"/>
          <w:sz w:val="22"/>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 nebo</w:t>
      </w:r>
    </w:p>
    <w:p w14:paraId="2167B6A4" w14:textId="77777777" w:rsidR="00E36325" w:rsidRPr="008B207B" w:rsidRDefault="00392F0F">
      <w:pPr>
        <w:pStyle w:val="Odstavecseseznamem"/>
        <w:numPr>
          <w:ilvl w:val="1"/>
          <w:numId w:val="15"/>
        </w:numPr>
        <w:ind w:left="993" w:hanging="567"/>
        <w:jc w:val="both"/>
        <w:rPr>
          <w:rFonts w:asciiTheme="minorHAnsi" w:hAnsiTheme="minorHAnsi"/>
          <w:sz w:val="22"/>
          <w:szCs w:val="22"/>
        </w:rPr>
      </w:pPr>
      <w:r w:rsidRPr="008B207B">
        <w:rPr>
          <w:rFonts w:asciiTheme="minorHAnsi" w:hAnsiTheme="minorHAnsi"/>
          <w:color w:val="000000"/>
          <w:sz w:val="22"/>
          <w:szCs w:val="22"/>
        </w:rPr>
        <w:lastRenderedPageBreak/>
        <w:t>na dodání chybějící části Předmětu koupě, nebo</w:t>
      </w:r>
    </w:p>
    <w:p w14:paraId="5FB46F79" w14:textId="77777777" w:rsidR="00E36325" w:rsidRPr="008B207B" w:rsidRDefault="00392F0F">
      <w:pPr>
        <w:pStyle w:val="Odstavecseseznamem"/>
        <w:numPr>
          <w:ilvl w:val="1"/>
          <w:numId w:val="15"/>
        </w:numPr>
        <w:ind w:left="993" w:hanging="567"/>
        <w:jc w:val="both"/>
        <w:rPr>
          <w:rFonts w:asciiTheme="minorHAnsi" w:hAnsiTheme="minorHAnsi"/>
          <w:sz w:val="22"/>
          <w:szCs w:val="22"/>
        </w:rPr>
      </w:pPr>
      <w:r w:rsidRPr="008B207B">
        <w:rPr>
          <w:rFonts w:asciiTheme="minorHAnsi" w:hAnsiTheme="minorHAnsi"/>
          <w:sz w:val="22"/>
          <w:szCs w:val="22"/>
        </w:rPr>
        <w:t>na odstranění vady bezplatnou opravou Předmětu koupě, nebo</w:t>
      </w:r>
    </w:p>
    <w:p w14:paraId="6896AF13" w14:textId="77777777" w:rsidR="00E36325" w:rsidRPr="008B207B" w:rsidRDefault="00392F0F">
      <w:pPr>
        <w:pStyle w:val="Odstavecseseznamem"/>
        <w:numPr>
          <w:ilvl w:val="1"/>
          <w:numId w:val="15"/>
        </w:numPr>
        <w:ind w:left="993" w:hanging="567"/>
        <w:jc w:val="both"/>
        <w:rPr>
          <w:rFonts w:asciiTheme="minorHAnsi" w:hAnsiTheme="minorHAnsi"/>
          <w:sz w:val="22"/>
          <w:szCs w:val="22"/>
        </w:rPr>
      </w:pPr>
      <w:r w:rsidRPr="008B207B">
        <w:rPr>
          <w:rFonts w:asciiTheme="minorHAnsi" w:hAnsiTheme="minorHAnsi"/>
          <w:sz w:val="22"/>
          <w:szCs w:val="22"/>
        </w:rPr>
        <w:t>na přiměřenou slevu z Ceny, nebo</w:t>
      </w:r>
    </w:p>
    <w:p w14:paraId="33A7478C" w14:textId="16237044" w:rsidR="00392F0F" w:rsidRPr="008B207B" w:rsidRDefault="00392F0F">
      <w:pPr>
        <w:pStyle w:val="Odstavecseseznamem"/>
        <w:numPr>
          <w:ilvl w:val="1"/>
          <w:numId w:val="15"/>
        </w:numPr>
        <w:ind w:left="993" w:hanging="567"/>
        <w:jc w:val="both"/>
        <w:rPr>
          <w:rFonts w:asciiTheme="minorHAnsi" w:hAnsiTheme="minorHAnsi"/>
          <w:sz w:val="22"/>
          <w:szCs w:val="22"/>
        </w:rPr>
      </w:pPr>
      <w:r w:rsidRPr="008B207B">
        <w:rPr>
          <w:rFonts w:asciiTheme="minorHAnsi" w:hAnsiTheme="minorHAnsi"/>
          <w:sz w:val="22"/>
          <w:szCs w:val="22"/>
        </w:rPr>
        <w:t>odstoupit od Kupní smlouvy.</w:t>
      </w:r>
    </w:p>
    <w:p w14:paraId="33708C71" w14:textId="77777777" w:rsidR="00392F0F" w:rsidRPr="008B207B" w:rsidRDefault="00392F0F" w:rsidP="00B97366">
      <w:pPr>
        <w:ind w:left="567"/>
        <w:jc w:val="both"/>
        <w:rPr>
          <w:rFonts w:asciiTheme="minorHAnsi" w:hAnsiTheme="minorHAnsi"/>
          <w:sz w:val="22"/>
          <w:szCs w:val="22"/>
        </w:rPr>
      </w:pPr>
    </w:p>
    <w:p w14:paraId="42324BAB" w14:textId="29F8B8ED" w:rsidR="004C517A" w:rsidRDefault="004C517A" w:rsidP="00B97366">
      <w:pPr>
        <w:numPr>
          <w:ilvl w:val="1"/>
          <w:numId w:val="1"/>
        </w:numPr>
        <w:tabs>
          <w:tab w:val="num" w:pos="567"/>
        </w:tabs>
        <w:ind w:left="426" w:hanging="426"/>
        <w:jc w:val="both"/>
        <w:rPr>
          <w:rFonts w:asciiTheme="minorHAnsi" w:hAnsiTheme="minorHAnsi"/>
          <w:color w:val="000000"/>
          <w:sz w:val="22"/>
          <w:szCs w:val="22"/>
        </w:rPr>
      </w:pPr>
      <w:r w:rsidRPr="004C517A">
        <w:rPr>
          <w:rFonts w:asciiTheme="minorHAnsi" w:hAnsiTheme="minorHAnsi"/>
          <w:color w:val="000000"/>
          <w:sz w:val="22"/>
          <w:szCs w:val="22"/>
        </w:rPr>
        <w:t>Prodávající se zavazuje zajistit poskytování nebo poskytovat Kupujícímu záruční servis, a to po celou dobu trvání Záruční doby. Bude-li záruční servis poskytovat osoba odlišná od Prodávajícího, platí, že uplatnění vady u osoby provádějící záruční servis je uplatněním vady u Prodávajícího.</w:t>
      </w:r>
    </w:p>
    <w:p w14:paraId="39D12327" w14:textId="77777777" w:rsidR="004C517A" w:rsidRDefault="004C517A" w:rsidP="004C517A">
      <w:pPr>
        <w:tabs>
          <w:tab w:val="num" w:pos="1415"/>
        </w:tabs>
        <w:ind w:left="426"/>
        <w:jc w:val="both"/>
        <w:rPr>
          <w:rFonts w:asciiTheme="minorHAnsi" w:hAnsiTheme="minorHAnsi"/>
          <w:color w:val="000000"/>
          <w:sz w:val="22"/>
          <w:szCs w:val="22"/>
        </w:rPr>
      </w:pPr>
    </w:p>
    <w:p w14:paraId="02B18C65" w14:textId="58BA5DD0" w:rsidR="004C517A" w:rsidRDefault="004C517A" w:rsidP="00B97366">
      <w:pPr>
        <w:numPr>
          <w:ilvl w:val="1"/>
          <w:numId w:val="1"/>
        </w:numPr>
        <w:tabs>
          <w:tab w:val="num" w:pos="567"/>
        </w:tabs>
        <w:ind w:left="426" w:hanging="426"/>
        <w:jc w:val="both"/>
        <w:rPr>
          <w:rFonts w:asciiTheme="minorHAnsi" w:hAnsiTheme="minorHAnsi"/>
          <w:color w:val="000000"/>
          <w:sz w:val="22"/>
          <w:szCs w:val="22"/>
        </w:rPr>
      </w:pPr>
      <w:r w:rsidRPr="004C517A">
        <w:rPr>
          <w:rFonts w:asciiTheme="minorHAnsi" w:hAnsiTheme="minorHAnsi"/>
          <w:color w:val="000000"/>
          <w:sz w:val="22"/>
          <w:szCs w:val="22"/>
        </w:rPr>
        <w:t>Prodávající je povinen v rámci záručního servisu zajistit a poskytnout Kupujícímu kontaktní a přístupové údaje, na kterých je možné uplatňovat práva Kupujícího v rámci poskytování záručního servisu, a to spolu s odevzdáním Předmětu koupě Kupujícímu.</w:t>
      </w:r>
    </w:p>
    <w:p w14:paraId="5AA3EA0B" w14:textId="77777777" w:rsidR="004C517A" w:rsidRDefault="004C517A" w:rsidP="004C517A">
      <w:pPr>
        <w:tabs>
          <w:tab w:val="num" w:pos="1415"/>
        </w:tabs>
        <w:ind w:left="426"/>
        <w:jc w:val="both"/>
        <w:rPr>
          <w:rFonts w:asciiTheme="minorHAnsi" w:hAnsiTheme="minorHAnsi"/>
          <w:color w:val="000000"/>
          <w:sz w:val="22"/>
          <w:szCs w:val="22"/>
        </w:rPr>
      </w:pPr>
    </w:p>
    <w:p w14:paraId="2B6BC232" w14:textId="562AF00D" w:rsidR="004C517A" w:rsidRDefault="004C517A" w:rsidP="00B97366">
      <w:pPr>
        <w:numPr>
          <w:ilvl w:val="1"/>
          <w:numId w:val="1"/>
        </w:numPr>
        <w:tabs>
          <w:tab w:val="num" w:pos="567"/>
        </w:tabs>
        <w:ind w:left="426" w:hanging="426"/>
        <w:jc w:val="both"/>
        <w:rPr>
          <w:rFonts w:asciiTheme="minorHAnsi" w:hAnsiTheme="minorHAnsi"/>
          <w:color w:val="000000"/>
          <w:sz w:val="22"/>
          <w:szCs w:val="22"/>
        </w:rPr>
      </w:pPr>
      <w:r w:rsidRPr="004C517A">
        <w:rPr>
          <w:rFonts w:asciiTheme="minorHAnsi" w:hAnsiTheme="minorHAnsi"/>
          <w:color w:val="000000"/>
          <w:sz w:val="22"/>
          <w:szCs w:val="22"/>
        </w:rPr>
        <w:t>Bližší podmínky práv z vadného plnění Kupujícího a bližší podmínky poskytování záručního servisu, jsou stanoveny ve Specifikaci Předmětu koupě a pro Prodávajícího jsou závazné.</w:t>
      </w:r>
    </w:p>
    <w:p w14:paraId="0FBB22E8" w14:textId="77777777" w:rsidR="004C517A" w:rsidRDefault="004C517A" w:rsidP="004C517A">
      <w:pPr>
        <w:tabs>
          <w:tab w:val="num" w:pos="1415"/>
        </w:tabs>
        <w:ind w:left="426"/>
        <w:jc w:val="both"/>
        <w:rPr>
          <w:rFonts w:asciiTheme="minorHAnsi" w:hAnsiTheme="minorHAnsi"/>
          <w:color w:val="000000"/>
          <w:sz w:val="22"/>
          <w:szCs w:val="22"/>
        </w:rPr>
      </w:pPr>
    </w:p>
    <w:p w14:paraId="49E97F64" w14:textId="137F2500" w:rsidR="00392F0F" w:rsidRPr="008B207B" w:rsidRDefault="00392F0F" w:rsidP="00B97366">
      <w:pPr>
        <w:numPr>
          <w:ilvl w:val="1"/>
          <w:numId w:val="1"/>
        </w:numPr>
        <w:tabs>
          <w:tab w:val="num" w:pos="567"/>
        </w:tabs>
        <w:ind w:left="426" w:hanging="426"/>
        <w:jc w:val="both"/>
        <w:rPr>
          <w:rFonts w:asciiTheme="minorHAnsi" w:hAnsiTheme="minorHAnsi"/>
          <w:color w:val="000000"/>
          <w:sz w:val="22"/>
          <w:szCs w:val="22"/>
        </w:rPr>
      </w:pPr>
      <w:r w:rsidRPr="008B207B">
        <w:rPr>
          <w:rFonts w:asciiTheme="minorHAnsi" w:hAnsiTheme="minorHAnsi"/>
          <w:color w:val="000000"/>
          <w:sz w:val="22"/>
          <w:szCs w:val="22"/>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421737C7" w14:textId="77777777" w:rsidR="00392F0F" w:rsidRPr="008B207B" w:rsidRDefault="00392F0F" w:rsidP="00B97366">
      <w:pPr>
        <w:tabs>
          <w:tab w:val="num" w:pos="1415"/>
        </w:tabs>
        <w:ind w:left="426"/>
        <w:jc w:val="both"/>
        <w:rPr>
          <w:rFonts w:asciiTheme="minorHAnsi" w:hAnsiTheme="minorHAnsi"/>
          <w:color w:val="000000"/>
          <w:sz w:val="22"/>
          <w:szCs w:val="22"/>
        </w:rPr>
      </w:pPr>
    </w:p>
    <w:p w14:paraId="3129BA66" w14:textId="77777777" w:rsidR="00392F0F" w:rsidRPr="008B207B" w:rsidRDefault="00392F0F" w:rsidP="00B97366">
      <w:pPr>
        <w:numPr>
          <w:ilvl w:val="1"/>
          <w:numId w:val="1"/>
        </w:numPr>
        <w:tabs>
          <w:tab w:val="num" w:pos="567"/>
        </w:tabs>
        <w:ind w:left="426" w:hanging="426"/>
        <w:jc w:val="both"/>
        <w:rPr>
          <w:rFonts w:asciiTheme="minorHAnsi" w:hAnsiTheme="minorHAnsi"/>
          <w:color w:val="000000"/>
          <w:sz w:val="22"/>
          <w:szCs w:val="22"/>
        </w:rPr>
      </w:pPr>
      <w:r w:rsidRPr="008B207B">
        <w:rPr>
          <w:rFonts w:asciiTheme="minorHAnsi" w:hAnsiTheme="minorHAnsi"/>
          <w:sz w:val="22"/>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28E0B5A5" w14:textId="77777777" w:rsidR="00392F0F" w:rsidRPr="008B207B" w:rsidRDefault="00392F0F" w:rsidP="00B97366">
      <w:pPr>
        <w:pStyle w:val="Odstavecseseznamem"/>
        <w:rPr>
          <w:rFonts w:asciiTheme="minorHAnsi" w:hAnsiTheme="minorHAnsi"/>
          <w:sz w:val="22"/>
          <w:szCs w:val="22"/>
        </w:rPr>
      </w:pPr>
    </w:p>
    <w:p w14:paraId="12EECE20" w14:textId="77777777" w:rsidR="00392F0F" w:rsidRPr="008B207B" w:rsidRDefault="00392F0F" w:rsidP="00B97366">
      <w:pPr>
        <w:numPr>
          <w:ilvl w:val="1"/>
          <w:numId w:val="1"/>
        </w:numPr>
        <w:tabs>
          <w:tab w:val="num" w:pos="567"/>
        </w:tabs>
        <w:ind w:left="426" w:hanging="426"/>
        <w:jc w:val="both"/>
        <w:rPr>
          <w:rFonts w:asciiTheme="minorHAnsi" w:hAnsiTheme="minorHAnsi"/>
          <w:color w:val="000000"/>
          <w:sz w:val="22"/>
          <w:szCs w:val="22"/>
        </w:rPr>
      </w:pPr>
      <w:r w:rsidRPr="008B207B">
        <w:rPr>
          <w:rFonts w:asciiTheme="minorHAnsi" w:hAnsiTheme="minorHAnsi"/>
          <w:sz w:val="22"/>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6E66510D" w14:textId="77777777" w:rsidR="00392F0F" w:rsidRPr="008B207B" w:rsidRDefault="00392F0F" w:rsidP="00B97366">
      <w:pPr>
        <w:pStyle w:val="Odstavecseseznamem"/>
        <w:rPr>
          <w:rFonts w:asciiTheme="minorHAnsi" w:hAnsiTheme="minorHAnsi" w:cstheme="minorHAnsi"/>
          <w:sz w:val="22"/>
          <w:szCs w:val="22"/>
        </w:rPr>
      </w:pPr>
    </w:p>
    <w:p w14:paraId="7DBE8BB9" w14:textId="646BB43F" w:rsidR="00392F0F" w:rsidRPr="008B207B" w:rsidRDefault="00392F0F" w:rsidP="00B97366">
      <w:pPr>
        <w:numPr>
          <w:ilvl w:val="1"/>
          <w:numId w:val="1"/>
        </w:numPr>
        <w:tabs>
          <w:tab w:val="num" w:pos="567"/>
        </w:tabs>
        <w:ind w:left="426" w:hanging="426"/>
        <w:jc w:val="both"/>
        <w:rPr>
          <w:rFonts w:asciiTheme="minorHAnsi" w:hAnsiTheme="minorHAnsi"/>
          <w:color w:val="000000"/>
          <w:sz w:val="22"/>
          <w:szCs w:val="22"/>
        </w:rPr>
      </w:pPr>
      <w:r w:rsidRPr="008B207B">
        <w:rPr>
          <w:rFonts w:asciiTheme="minorHAnsi" w:hAnsiTheme="minorHAnsi" w:cstheme="minorHAnsi"/>
          <w:sz w:val="22"/>
          <w:szCs w:val="22"/>
        </w:rPr>
        <w:t>Kupující má právo na náhradu nákladů účelně vynaložených v souvislosti s uplatněním vad Předmětu koupě</w:t>
      </w:r>
      <w:r w:rsidRPr="008B207B">
        <w:rPr>
          <w:rFonts w:asciiTheme="minorHAnsi" w:hAnsiTheme="minorHAnsi"/>
          <w:sz w:val="22"/>
          <w:szCs w:val="22"/>
        </w:rPr>
        <w:t>.</w:t>
      </w:r>
    </w:p>
    <w:p w14:paraId="46842763" w14:textId="77777777" w:rsidR="00392F0F" w:rsidRPr="00392F0F" w:rsidRDefault="00392F0F" w:rsidP="00B97366">
      <w:pPr>
        <w:jc w:val="both"/>
        <w:rPr>
          <w:rFonts w:asciiTheme="minorHAnsi" w:hAnsiTheme="minorHAnsi" w:cstheme="minorHAnsi"/>
          <w:sz w:val="22"/>
          <w:szCs w:val="22"/>
        </w:rPr>
      </w:pPr>
    </w:p>
    <w:p w14:paraId="0A27E5F8" w14:textId="212184E0" w:rsidR="00E36325" w:rsidRPr="002228CA" w:rsidRDefault="00392F0F" w:rsidP="000B783D">
      <w:pPr>
        <w:pStyle w:val="Nadpis1"/>
        <w:numPr>
          <w:ilvl w:val="0"/>
          <w:numId w:val="8"/>
        </w:numPr>
        <w:suppressAutoHyphens/>
        <w:ind w:left="426"/>
        <w:rPr>
          <w:rFonts w:asciiTheme="minorHAnsi" w:hAnsiTheme="minorHAnsi" w:cstheme="minorHAnsi"/>
          <w:color w:val="000000" w:themeColor="text1"/>
          <w:sz w:val="22"/>
          <w:szCs w:val="22"/>
        </w:rPr>
      </w:pPr>
      <w:r w:rsidRPr="002228CA">
        <w:rPr>
          <w:rFonts w:asciiTheme="minorHAnsi" w:hAnsiTheme="minorHAnsi" w:cstheme="minorHAnsi"/>
          <w:color w:val="000000" w:themeColor="text1"/>
          <w:sz w:val="22"/>
          <w:szCs w:val="22"/>
        </w:rPr>
        <w:t>PODMÍNKY ODSTRANĚNÍ VAD</w:t>
      </w:r>
    </w:p>
    <w:p w14:paraId="1762CEAA" w14:textId="77777777" w:rsidR="002228CA" w:rsidRPr="002228CA" w:rsidRDefault="002228CA" w:rsidP="00B97366">
      <w:pPr>
        <w:tabs>
          <w:tab w:val="num" w:pos="1415"/>
        </w:tabs>
        <w:ind w:left="426"/>
        <w:jc w:val="both"/>
        <w:rPr>
          <w:rFonts w:asciiTheme="minorHAnsi" w:hAnsiTheme="minorHAnsi" w:cstheme="minorHAnsi"/>
          <w:sz w:val="22"/>
          <w:szCs w:val="22"/>
        </w:rPr>
      </w:pPr>
      <w:bookmarkStart w:id="44" w:name="_Ref474502467"/>
    </w:p>
    <w:p w14:paraId="1BF2BB59" w14:textId="7B9556DC" w:rsidR="005D6AF9" w:rsidRPr="00242E0B" w:rsidRDefault="005D6AF9" w:rsidP="00B97366">
      <w:pPr>
        <w:numPr>
          <w:ilvl w:val="1"/>
          <w:numId w:val="1"/>
        </w:numPr>
        <w:tabs>
          <w:tab w:val="num" w:pos="567"/>
        </w:tabs>
        <w:ind w:left="426" w:hanging="426"/>
        <w:jc w:val="both"/>
        <w:rPr>
          <w:rFonts w:asciiTheme="minorHAnsi" w:hAnsiTheme="minorHAnsi" w:cstheme="minorHAnsi"/>
          <w:sz w:val="22"/>
          <w:szCs w:val="22"/>
        </w:rPr>
      </w:pPr>
      <w:bookmarkStart w:id="45" w:name="_Ref38239877"/>
      <w:bookmarkStart w:id="46" w:name="_Ref36397195"/>
      <w:bookmarkStart w:id="47" w:name="_Ref396897615"/>
      <w:bookmarkEnd w:id="44"/>
      <w:r w:rsidRPr="00242E0B">
        <w:rPr>
          <w:rFonts w:asciiTheme="minorHAnsi" w:hAnsiTheme="minorHAnsi" w:cstheme="minorHAnsi"/>
          <w:sz w:val="22"/>
          <w:szCs w:val="22"/>
        </w:rPr>
        <w:t xml:space="preserve">Prodávající je povinen zajistit odstraňování Kupujícím reklamovaných vad </w:t>
      </w:r>
      <w:r w:rsidR="00271789" w:rsidRPr="00242E0B">
        <w:rPr>
          <w:rFonts w:asciiTheme="minorHAnsi" w:hAnsiTheme="minorHAnsi" w:cstheme="minorHAnsi"/>
          <w:sz w:val="22"/>
          <w:szCs w:val="22"/>
        </w:rPr>
        <w:t xml:space="preserve">pracovní stanice a </w:t>
      </w:r>
      <w:r w:rsidR="004C517A">
        <w:rPr>
          <w:rFonts w:asciiTheme="minorHAnsi" w:hAnsiTheme="minorHAnsi" w:cstheme="minorHAnsi"/>
          <w:sz w:val="22"/>
          <w:szCs w:val="22"/>
        </w:rPr>
        <w:t>NAS serverů</w:t>
      </w:r>
      <w:r w:rsidRPr="00242E0B">
        <w:rPr>
          <w:rFonts w:asciiTheme="minorHAnsi" w:hAnsiTheme="minorHAnsi" w:cstheme="minorHAnsi"/>
          <w:sz w:val="22"/>
          <w:szCs w:val="22"/>
        </w:rPr>
        <w:t xml:space="preserve"> za následujících podmínek:</w:t>
      </w:r>
      <w:bookmarkEnd w:id="45"/>
      <w:r w:rsidRPr="00242E0B">
        <w:rPr>
          <w:rFonts w:asciiTheme="minorHAnsi" w:hAnsiTheme="minorHAnsi" w:cstheme="minorHAnsi"/>
          <w:sz w:val="22"/>
          <w:szCs w:val="22"/>
        </w:rPr>
        <w:t xml:space="preserve"> </w:t>
      </w:r>
    </w:p>
    <w:p w14:paraId="6C9C4ECB" w14:textId="77777777" w:rsidR="0040295C" w:rsidRPr="00242E0B" w:rsidRDefault="005D6AF9">
      <w:pPr>
        <w:pStyle w:val="Odstavecseseznamem"/>
        <w:numPr>
          <w:ilvl w:val="1"/>
          <w:numId w:val="16"/>
        </w:numPr>
        <w:ind w:left="993" w:hanging="562"/>
        <w:jc w:val="both"/>
        <w:rPr>
          <w:rFonts w:asciiTheme="minorHAnsi" w:hAnsiTheme="minorHAnsi" w:cstheme="minorHAnsi"/>
          <w:sz w:val="22"/>
          <w:szCs w:val="22"/>
        </w:rPr>
      </w:pPr>
      <w:r w:rsidRPr="00242E0B">
        <w:rPr>
          <w:rFonts w:asciiTheme="minorHAnsi" w:hAnsiTheme="minorHAnsi" w:cstheme="minorHAnsi"/>
          <w:sz w:val="22"/>
          <w:szCs w:val="22"/>
        </w:rPr>
        <w:t>výrobcem Předmětu koupě nebo jeho oprávněným zástupcem,</w:t>
      </w:r>
    </w:p>
    <w:p w14:paraId="6EEFF721" w14:textId="5E7A748F" w:rsidR="0040295C" w:rsidRPr="00242E0B" w:rsidRDefault="005D6AF9">
      <w:pPr>
        <w:pStyle w:val="Odstavecseseznamem"/>
        <w:numPr>
          <w:ilvl w:val="1"/>
          <w:numId w:val="16"/>
        </w:numPr>
        <w:ind w:left="993" w:hanging="562"/>
        <w:jc w:val="both"/>
        <w:rPr>
          <w:rFonts w:asciiTheme="minorHAnsi" w:hAnsiTheme="minorHAnsi" w:cstheme="minorHAnsi"/>
          <w:sz w:val="22"/>
          <w:szCs w:val="22"/>
        </w:rPr>
      </w:pPr>
      <w:r w:rsidRPr="00242E0B">
        <w:rPr>
          <w:rFonts w:asciiTheme="minorHAnsi" w:hAnsiTheme="minorHAnsi" w:cstheme="minorHAnsi"/>
          <w:sz w:val="22"/>
          <w:szCs w:val="22"/>
        </w:rPr>
        <w:t>v místě plnění dle odst</w:t>
      </w:r>
      <w:r w:rsidR="00FC12C9" w:rsidRPr="00242E0B">
        <w:rPr>
          <w:rFonts w:asciiTheme="minorHAnsi" w:hAnsiTheme="minorHAnsi" w:cstheme="minorHAnsi"/>
          <w:sz w:val="22"/>
          <w:szCs w:val="22"/>
        </w:rPr>
        <w:t>avce</w:t>
      </w:r>
      <w:r w:rsidRPr="00242E0B">
        <w:rPr>
          <w:rFonts w:asciiTheme="minorHAnsi" w:hAnsiTheme="minorHAnsi" w:cstheme="minorHAnsi"/>
          <w:sz w:val="22"/>
          <w:szCs w:val="22"/>
        </w:rPr>
        <w:t xml:space="preserve"> </w:t>
      </w:r>
      <w:r w:rsidR="00FC12C9" w:rsidRPr="00242E0B">
        <w:rPr>
          <w:rFonts w:asciiTheme="minorHAnsi" w:hAnsiTheme="minorHAnsi" w:cstheme="minorHAnsi"/>
          <w:sz w:val="22"/>
          <w:szCs w:val="22"/>
        </w:rPr>
        <w:fldChar w:fldCharType="begin"/>
      </w:r>
      <w:r w:rsidR="00FC12C9" w:rsidRPr="00242E0B">
        <w:rPr>
          <w:rFonts w:asciiTheme="minorHAnsi" w:hAnsiTheme="minorHAnsi" w:cstheme="minorHAnsi"/>
          <w:sz w:val="22"/>
          <w:szCs w:val="22"/>
        </w:rPr>
        <w:instrText xml:space="preserve"> REF _Ref199249059 \r \h </w:instrText>
      </w:r>
      <w:r w:rsidR="00B97366" w:rsidRPr="00242E0B">
        <w:rPr>
          <w:rFonts w:asciiTheme="minorHAnsi" w:hAnsiTheme="minorHAnsi" w:cstheme="minorHAnsi"/>
          <w:sz w:val="22"/>
          <w:szCs w:val="22"/>
        </w:rPr>
        <w:instrText xml:space="preserve"> \* MERGEFORMAT </w:instrText>
      </w:r>
      <w:r w:rsidR="00FC12C9" w:rsidRPr="00242E0B">
        <w:rPr>
          <w:rFonts w:asciiTheme="minorHAnsi" w:hAnsiTheme="minorHAnsi" w:cstheme="minorHAnsi"/>
          <w:sz w:val="22"/>
          <w:szCs w:val="22"/>
        </w:rPr>
      </w:r>
      <w:r w:rsidR="00FC12C9" w:rsidRPr="00242E0B">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00FC12C9" w:rsidRPr="00242E0B">
        <w:rPr>
          <w:rFonts w:asciiTheme="minorHAnsi" w:hAnsiTheme="minorHAnsi" w:cstheme="minorHAnsi"/>
          <w:sz w:val="22"/>
          <w:szCs w:val="22"/>
        </w:rPr>
        <w:fldChar w:fldCharType="end"/>
      </w:r>
      <w:r w:rsidR="00DD058F" w:rsidRPr="00242E0B">
        <w:rPr>
          <w:rFonts w:asciiTheme="minorHAnsi" w:hAnsiTheme="minorHAnsi" w:cstheme="minorHAnsi"/>
          <w:sz w:val="22"/>
          <w:szCs w:val="22"/>
        </w:rPr>
        <w:t xml:space="preserve"> </w:t>
      </w:r>
      <w:r w:rsidRPr="00242E0B">
        <w:rPr>
          <w:rFonts w:asciiTheme="minorHAnsi" w:hAnsiTheme="minorHAnsi" w:cstheme="minorHAnsi"/>
          <w:sz w:val="22"/>
          <w:szCs w:val="22"/>
        </w:rPr>
        <w:t>Kupní smlouvy, popř. dle pokynů Kupujícího,</w:t>
      </w:r>
    </w:p>
    <w:p w14:paraId="0531E5E1" w14:textId="77777777" w:rsidR="0040295C" w:rsidRPr="00242E0B" w:rsidRDefault="005D6AF9">
      <w:pPr>
        <w:pStyle w:val="Odstavecseseznamem"/>
        <w:numPr>
          <w:ilvl w:val="1"/>
          <w:numId w:val="16"/>
        </w:numPr>
        <w:ind w:left="993" w:hanging="562"/>
        <w:jc w:val="both"/>
        <w:rPr>
          <w:rFonts w:asciiTheme="minorHAnsi" w:hAnsiTheme="minorHAnsi" w:cstheme="minorHAnsi"/>
          <w:sz w:val="22"/>
          <w:szCs w:val="22"/>
        </w:rPr>
      </w:pPr>
      <w:r w:rsidRPr="00242E0B">
        <w:rPr>
          <w:rFonts w:asciiTheme="minorHAnsi" w:hAnsiTheme="minorHAnsi" w:cstheme="minorHAnsi"/>
          <w:sz w:val="22"/>
          <w:szCs w:val="22"/>
        </w:rPr>
        <w:t>do konce následujícího pracovního dne ode dne oznámení vady Prodávajícímu, bude-li vada oznámena Prodávajícímu do 17:00 hod.,</w:t>
      </w:r>
    </w:p>
    <w:p w14:paraId="1BF44B9C" w14:textId="0B3B8389" w:rsidR="005D6AF9" w:rsidRPr="00242E0B" w:rsidRDefault="005D6AF9">
      <w:pPr>
        <w:pStyle w:val="Odstavecseseznamem"/>
        <w:numPr>
          <w:ilvl w:val="1"/>
          <w:numId w:val="16"/>
        </w:numPr>
        <w:ind w:left="993" w:hanging="562"/>
        <w:jc w:val="both"/>
        <w:rPr>
          <w:rFonts w:asciiTheme="minorHAnsi" w:hAnsiTheme="minorHAnsi" w:cstheme="minorHAnsi"/>
          <w:sz w:val="22"/>
          <w:szCs w:val="22"/>
        </w:rPr>
      </w:pPr>
      <w:r w:rsidRPr="00242E0B">
        <w:rPr>
          <w:rFonts w:asciiTheme="minorHAnsi" w:hAnsiTheme="minorHAnsi" w:cstheme="minorHAnsi"/>
          <w:sz w:val="22"/>
          <w:szCs w:val="22"/>
        </w:rPr>
        <w:t>do 2 pracovních dnů ode dne oznámení vady Prodávajícímu, bude-li vada oznámena Prodávajícímu po 17:00 hod.</w:t>
      </w:r>
    </w:p>
    <w:p w14:paraId="06055B8B" w14:textId="77777777" w:rsidR="005D6AF9" w:rsidRPr="00242E0B" w:rsidRDefault="005D6AF9" w:rsidP="00B97366">
      <w:pPr>
        <w:ind w:left="567"/>
        <w:jc w:val="both"/>
        <w:rPr>
          <w:rFonts w:asciiTheme="minorHAnsi" w:hAnsiTheme="minorHAnsi" w:cstheme="minorHAnsi"/>
          <w:sz w:val="22"/>
          <w:szCs w:val="22"/>
        </w:rPr>
      </w:pPr>
      <w:r w:rsidRPr="00242E0B">
        <w:rPr>
          <w:rFonts w:asciiTheme="minorHAnsi" w:hAnsiTheme="minorHAnsi" w:cstheme="minorHAnsi"/>
          <w:sz w:val="22"/>
          <w:szCs w:val="22"/>
        </w:rPr>
        <w:t xml:space="preserve">(dále jen </w:t>
      </w:r>
      <w:r w:rsidRPr="00242E0B">
        <w:rPr>
          <w:rFonts w:asciiTheme="minorHAnsi" w:hAnsiTheme="minorHAnsi" w:cstheme="minorHAnsi"/>
          <w:i/>
          <w:sz w:val="22"/>
          <w:szCs w:val="22"/>
        </w:rPr>
        <w:t>„</w:t>
      </w:r>
      <w:r w:rsidRPr="00242E0B">
        <w:rPr>
          <w:rFonts w:asciiTheme="minorHAnsi" w:hAnsiTheme="minorHAnsi" w:cstheme="minorHAnsi"/>
          <w:b/>
          <w:i/>
          <w:sz w:val="22"/>
          <w:szCs w:val="22"/>
        </w:rPr>
        <w:t xml:space="preserve">Servis </w:t>
      </w:r>
      <w:proofErr w:type="spellStart"/>
      <w:r w:rsidRPr="00242E0B">
        <w:rPr>
          <w:rFonts w:asciiTheme="minorHAnsi" w:hAnsiTheme="minorHAnsi" w:cstheme="minorHAnsi"/>
          <w:b/>
          <w:i/>
          <w:sz w:val="22"/>
          <w:szCs w:val="22"/>
        </w:rPr>
        <w:t>Next</w:t>
      </w:r>
      <w:proofErr w:type="spellEnd"/>
      <w:r w:rsidRPr="00242E0B">
        <w:rPr>
          <w:rFonts w:asciiTheme="minorHAnsi" w:hAnsiTheme="minorHAnsi" w:cstheme="minorHAnsi"/>
          <w:b/>
          <w:i/>
          <w:sz w:val="22"/>
          <w:szCs w:val="22"/>
        </w:rPr>
        <w:t xml:space="preserve"> Business </w:t>
      </w:r>
      <w:proofErr w:type="spellStart"/>
      <w:r w:rsidRPr="00242E0B">
        <w:rPr>
          <w:rFonts w:asciiTheme="minorHAnsi" w:hAnsiTheme="minorHAnsi" w:cstheme="minorHAnsi"/>
          <w:b/>
          <w:i/>
          <w:sz w:val="22"/>
          <w:szCs w:val="22"/>
        </w:rPr>
        <w:t>Day</w:t>
      </w:r>
      <w:proofErr w:type="spellEnd"/>
      <w:r w:rsidRPr="00242E0B">
        <w:rPr>
          <w:rFonts w:asciiTheme="minorHAnsi" w:hAnsiTheme="minorHAnsi" w:cstheme="minorHAnsi"/>
          <w:b/>
          <w:i/>
          <w:sz w:val="22"/>
          <w:szCs w:val="22"/>
        </w:rPr>
        <w:t xml:space="preserve">, On – </w:t>
      </w:r>
      <w:proofErr w:type="spellStart"/>
      <w:r w:rsidRPr="00242E0B">
        <w:rPr>
          <w:rFonts w:asciiTheme="minorHAnsi" w:hAnsiTheme="minorHAnsi" w:cstheme="minorHAnsi"/>
          <w:b/>
          <w:i/>
          <w:sz w:val="22"/>
          <w:szCs w:val="22"/>
        </w:rPr>
        <w:t>site</w:t>
      </w:r>
      <w:proofErr w:type="spellEnd"/>
      <w:r w:rsidRPr="00242E0B">
        <w:rPr>
          <w:rFonts w:asciiTheme="minorHAnsi" w:hAnsiTheme="minorHAnsi" w:cstheme="minorHAnsi"/>
          <w:i/>
          <w:sz w:val="22"/>
          <w:szCs w:val="22"/>
        </w:rPr>
        <w:t>“</w:t>
      </w:r>
      <w:r w:rsidRPr="00242E0B">
        <w:rPr>
          <w:rFonts w:asciiTheme="minorHAnsi" w:hAnsiTheme="minorHAnsi" w:cstheme="minorHAnsi"/>
          <w:sz w:val="22"/>
          <w:szCs w:val="22"/>
        </w:rPr>
        <w:t>)</w:t>
      </w:r>
    </w:p>
    <w:p w14:paraId="16959BFF" w14:textId="77777777" w:rsidR="005D6AF9" w:rsidRPr="00242E0B" w:rsidRDefault="005D6AF9" w:rsidP="00B97366">
      <w:pPr>
        <w:ind w:left="567"/>
        <w:jc w:val="both"/>
        <w:rPr>
          <w:rFonts w:asciiTheme="minorHAnsi" w:hAnsiTheme="minorHAnsi" w:cstheme="minorHAnsi"/>
          <w:sz w:val="22"/>
          <w:szCs w:val="22"/>
        </w:rPr>
      </w:pPr>
    </w:p>
    <w:p w14:paraId="477173EB" w14:textId="0FC6D22B" w:rsidR="0040295C" w:rsidRPr="00242E0B" w:rsidRDefault="005D6AF9" w:rsidP="00B97366">
      <w:pPr>
        <w:pStyle w:val="Odstavecseseznamem"/>
        <w:numPr>
          <w:ilvl w:val="1"/>
          <w:numId w:val="1"/>
        </w:numPr>
        <w:tabs>
          <w:tab w:val="clear" w:pos="1415"/>
        </w:tabs>
        <w:ind w:left="426" w:hanging="426"/>
        <w:jc w:val="both"/>
        <w:rPr>
          <w:rFonts w:asciiTheme="minorHAnsi" w:hAnsiTheme="minorHAnsi" w:cstheme="minorHAnsi"/>
          <w:sz w:val="22"/>
          <w:szCs w:val="22"/>
        </w:rPr>
      </w:pPr>
      <w:r w:rsidRPr="00242E0B">
        <w:rPr>
          <w:rFonts w:asciiTheme="minorHAnsi" w:hAnsiTheme="minorHAnsi" w:cstheme="minorHAnsi"/>
          <w:sz w:val="22"/>
          <w:szCs w:val="22"/>
        </w:rPr>
        <w:t>Prodávající se zavazuje umožnit Kupujícímu ověření, že na dodanou dílčí část Předmět koupě (</w:t>
      </w:r>
      <w:r w:rsidR="005A5478">
        <w:rPr>
          <w:rFonts w:asciiTheme="minorHAnsi" w:hAnsiTheme="minorHAnsi" w:cstheme="minorHAnsi"/>
          <w:sz w:val="22"/>
          <w:szCs w:val="22"/>
        </w:rPr>
        <w:t>pracovní stanice, NAS servery</w:t>
      </w:r>
      <w:r w:rsidRPr="00242E0B">
        <w:rPr>
          <w:rFonts w:asciiTheme="minorHAnsi" w:hAnsiTheme="minorHAnsi" w:cstheme="minorHAnsi"/>
          <w:sz w:val="22"/>
          <w:szCs w:val="22"/>
        </w:rPr>
        <w:t xml:space="preserve">) se vztahuje Servis </w:t>
      </w:r>
      <w:proofErr w:type="spellStart"/>
      <w:r w:rsidRPr="00242E0B">
        <w:rPr>
          <w:rFonts w:asciiTheme="minorHAnsi" w:hAnsiTheme="minorHAnsi" w:cstheme="minorHAnsi"/>
          <w:sz w:val="22"/>
          <w:szCs w:val="22"/>
        </w:rPr>
        <w:t>Next</w:t>
      </w:r>
      <w:proofErr w:type="spellEnd"/>
      <w:r w:rsidRPr="00242E0B">
        <w:rPr>
          <w:rFonts w:asciiTheme="minorHAnsi" w:hAnsiTheme="minorHAnsi" w:cstheme="minorHAnsi"/>
          <w:sz w:val="22"/>
          <w:szCs w:val="22"/>
        </w:rPr>
        <w:t xml:space="preserve"> Business </w:t>
      </w:r>
      <w:proofErr w:type="spellStart"/>
      <w:r w:rsidRPr="00242E0B">
        <w:rPr>
          <w:rFonts w:asciiTheme="minorHAnsi" w:hAnsiTheme="minorHAnsi" w:cstheme="minorHAnsi"/>
          <w:sz w:val="22"/>
          <w:szCs w:val="22"/>
        </w:rPr>
        <w:t>Day</w:t>
      </w:r>
      <w:proofErr w:type="spellEnd"/>
      <w:r w:rsidRPr="00242E0B">
        <w:rPr>
          <w:rFonts w:asciiTheme="minorHAnsi" w:hAnsiTheme="minorHAnsi" w:cstheme="minorHAnsi"/>
          <w:sz w:val="22"/>
          <w:szCs w:val="22"/>
        </w:rPr>
        <w:t xml:space="preserve">, On – </w:t>
      </w:r>
      <w:proofErr w:type="spellStart"/>
      <w:r w:rsidRPr="00242E0B">
        <w:rPr>
          <w:rFonts w:asciiTheme="minorHAnsi" w:hAnsiTheme="minorHAnsi" w:cstheme="minorHAnsi"/>
          <w:sz w:val="22"/>
          <w:szCs w:val="22"/>
        </w:rPr>
        <w:t>site</w:t>
      </w:r>
      <w:proofErr w:type="spellEnd"/>
      <w:r w:rsidRPr="00242E0B">
        <w:rPr>
          <w:rFonts w:asciiTheme="minorHAnsi" w:hAnsiTheme="minorHAnsi" w:cstheme="minorHAnsi"/>
          <w:sz w:val="22"/>
          <w:szCs w:val="22"/>
        </w:rPr>
        <w:t>, a to předložením certifikátu výrobce Předmětu koupě nebo jeho oprávněného zástupce nebo ověřením na internetových stránkách výrobce Předmětu koupě nebo jeho oprávněného zástupce. Ověření dle předchozí věty musí Prodávající umožnit Kupujícímu do 3 pracovních dnů po odevzdání Předmětu koupě.</w:t>
      </w:r>
    </w:p>
    <w:p w14:paraId="466171E6" w14:textId="77777777" w:rsidR="0040295C" w:rsidRPr="00242E0B" w:rsidRDefault="0040295C" w:rsidP="00B97366">
      <w:pPr>
        <w:pStyle w:val="Odstavecseseznamem"/>
        <w:ind w:left="426"/>
        <w:jc w:val="both"/>
        <w:rPr>
          <w:rFonts w:asciiTheme="minorHAnsi" w:hAnsiTheme="minorHAnsi" w:cstheme="minorHAnsi"/>
          <w:sz w:val="22"/>
          <w:szCs w:val="22"/>
        </w:rPr>
      </w:pPr>
    </w:p>
    <w:p w14:paraId="68944A49" w14:textId="41A3EEB6" w:rsidR="005D6AF9" w:rsidRPr="00242E0B" w:rsidRDefault="005D6AF9" w:rsidP="00B97366">
      <w:pPr>
        <w:pStyle w:val="Odstavecseseznamem"/>
        <w:numPr>
          <w:ilvl w:val="1"/>
          <w:numId w:val="1"/>
        </w:numPr>
        <w:tabs>
          <w:tab w:val="clear" w:pos="1415"/>
        </w:tabs>
        <w:ind w:left="426" w:hanging="426"/>
        <w:jc w:val="both"/>
        <w:rPr>
          <w:rFonts w:asciiTheme="minorHAnsi" w:hAnsiTheme="minorHAnsi" w:cstheme="minorHAnsi"/>
          <w:sz w:val="22"/>
          <w:szCs w:val="22"/>
        </w:rPr>
      </w:pPr>
      <w:r w:rsidRPr="00242E0B">
        <w:rPr>
          <w:rFonts w:asciiTheme="minorHAnsi" w:hAnsiTheme="minorHAnsi" w:cstheme="minorHAnsi"/>
          <w:sz w:val="22"/>
          <w:szCs w:val="22"/>
        </w:rPr>
        <w:lastRenderedPageBreak/>
        <w:t>Prodávající je povinen odstranit Kupujícím reklamovanou vadu (mimo vady reklamované dle odst</w:t>
      </w:r>
      <w:r w:rsidR="00FC12C9" w:rsidRPr="00242E0B">
        <w:rPr>
          <w:rFonts w:asciiTheme="minorHAnsi" w:hAnsiTheme="minorHAnsi" w:cstheme="minorHAnsi"/>
          <w:sz w:val="22"/>
          <w:szCs w:val="22"/>
        </w:rPr>
        <w:t>avce</w:t>
      </w:r>
      <w:r w:rsidRPr="00242E0B">
        <w:rPr>
          <w:rFonts w:asciiTheme="minorHAnsi" w:hAnsiTheme="minorHAnsi" w:cstheme="minorHAnsi"/>
          <w:sz w:val="22"/>
          <w:szCs w:val="22"/>
        </w:rPr>
        <w:t xml:space="preserve"> </w:t>
      </w:r>
      <w:r w:rsidRPr="00242E0B">
        <w:rPr>
          <w:rFonts w:asciiTheme="minorHAnsi" w:hAnsiTheme="minorHAnsi" w:cstheme="minorHAnsi"/>
          <w:sz w:val="22"/>
          <w:szCs w:val="22"/>
        </w:rPr>
        <w:fldChar w:fldCharType="begin"/>
      </w:r>
      <w:r w:rsidRPr="00242E0B">
        <w:rPr>
          <w:rFonts w:asciiTheme="minorHAnsi" w:hAnsiTheme="minorHAnsi" w:cstheme="minorHAnsi"/>
          <w:sz w:val="22"/>
          <w:szCs w:val="22"/>
        </w:rPr>
        <w:instrText xml:space="preserve"> REF _Ref38239877 \r \h  \* MERGEFORMAT </w:instrText>
      </w:r>
      <w:r w:rsidRPr="00242E0B">
        <w:rPr>
          <w:rFonts w:asciiTheme="minorHAnsi" w:hAnsiTheme="minorHAnsi" w:cstheme="minorHAnsi"/>
          <w:sz w:val="22"/>
          <w:szCs w:val="22"/>
        </w:rPr>
      </w:r>
      <w:r w:rsidRPr="00242E0B">
        <w:rPr>
          <w:rFonts w:asciiTheme="minorHAnsi" w:hAnsiTheme="minorHAnsi" w:cstheme="minorHAnsi"/>
          <w:sz w:val="22"/>
          <w:szCs w:val="22"/>
        </w:rPr>
        <w:fldChar w:fldCharType="separate"/>
      </w:r>
      <w:r w:rsidR="00AA5BC9">
        <w:rPr>
          <w:rFonts w:asciiTheme="minorHAnsi" w:hAnsiTheme="minorHAnsi" w:cstheme="minorHAnsi"/>
          <w:sz w:val="22"/>
          <w:szCs w:val="22"/>
        </w:rPr>
        <w:t>79</w:t>
      </w:r>
      <w:r w:rsidRPr="00242E0B">
        <w:rPr>
          <w:rFonts w:asciiTheme="minorHAnsi" w:hAnsiTheme="minorHAnsi" w:cstheme="minorHAnsi"/>
          <w:sz w:val="22"/>
          <w:szCs w:val="22"/>
        </w:rPr>
        <w:fldChar w:fldCharType="end"/>
      </w:r>
      <w:r w:rsidRPr="00242E0B">
        <w:rPr>
          <w:rFonts w:asciiTheme="minorHAnsi" w:hAnsiTheme="minorHAnsi" w:cstheme="minorHAnsi"/>
          <w:sz w:val="22"/>
          <w:szCs w:val="22"/>
        </w:rPr>
        <w:t xml:space="preserve"> Kupní smlouvy) nejpozději do </w:t>
      </w:r>
      <w:r w:rsidR="00242E0B">
        <w:rPr>
          <w:rFonts w:asciiTheme="minorHAnsi" w:hAnsiTheme="minorHAnsi" w:cstheme="minorHAnsi"/>
          <w:sz w:val="22"/>
          <w:szCs w:val="22"/>
          <w:lang w:bidi="en-US"/>
        </w:rPr>
        <w:t>15</w:t>
      </w:r>
      <w:r w:rsidRPr="00242E0B">
        <w:rPr>
          <w:rFonts w:asciiTheme="minorHAnsi" w:hAnsiTheme="minorHAnsi" w:cstheme="minorHAnsi"/>
          <w:sz w:val="22"/>
          <w:szCs w:val="22"/>
        </w:rPr>
        <w:t xml:space="preserve"> </w:t>
      </w:r>
      <w:r w:rsidRPr="00242E0B">
        <w:rPr>
          <w:rFonts w:asciiTheme="minorHAnsi" w:hAnsiTheme="minorHAnsi" w:cstheme="minorHAnsi"/>
          <w:sz w:val="22"/>
          <w:szCs w:val="22"/>
          <w:lang w:bidi="en-US"/>
        </w:rPr>
        <w:t xml:space="preserve">kalendářních </w:t>
      </w:r>
      <w:r w:rsidRPr="00242E0B">
        <w:rPr>
          <w:rFonts w:asciiTheme="minorHAnsi" w:hAnsiTheme="minorHAnsi" w:cstheme="minorHAnsi"/>
          <w:sz w:val="22"/>
          <w:szCs w:val="22"/>
        </w:rPr>
        <w:t>dnů ode dne oznámení vady Prodávajícímu, nedohodnou-li se Kupující s Prodávajícím jinak, přičemž Prodávající je povinen zajistit diagnostiku vady servisním technikem v místě plnění podle odst</w:t>
      </w:r>
      <w:r w:rsidR="00FC12C9" w:rsidRPr="00242E0B">
        <w:rPr>
          <w:rFonts w:asciiTheme="minorHAnsi" w:hAnsiTheme="minorHAnsi" w:cstheme="minorHAnsi"/>
          <w:sz w:val="22"/>
          <w:szCs w:val="22"/>
        </w:rPr>
        <w:t>avce</w:t>
      </w:r>
      <w:r w:rsidRPr="00242E0B">
        <w:rPr>
          <w:rFonts w:asciiTheme="minorHAnsi" w:hAnsiTheme="minorHAnsi" w:cstheme="minorHAnsi"/>
          <w:sz w:val="22"/>
          <w:szCs w:val="22"/>
        </w:rPr>
        <w:t xml:space="preserve"> </w:t>
      </w:r>
      <w:r w:rsidR="00380725" w:rsidRPr="00242E0B">
        <w:rPr>
          <w:rFonts w:asciiTheme="minorHAnsi" w:hAnsiTheme="minorHAnsi" w:cstheme="minorHAnsi"/>
          <w:sz w:val="22"/>
          <w:szCs w:val="22"/>
        </w:rPr>
        <w:fldChar w:fldCharType="begin"/>
      </w:r>
      <w:r w:rsidR="00380725" w:rsidRPr="00242E0B">
        <w:rPr>
          <w:rFonts w:asciiTheme="minorHAnsi" w:hAnsiTheme="minorHAnsi" w:cstheme="minorHAnsi"/>
          <w:sz w:val="22"/>
          <w:szCs w:val="22"/>
        </w:rPr>
        <w:instrText xml:space="preserve"> REF _Ref199249059 \r \h </w:instrText>
      </w:r>
      <w:r w:rsidR="00B97366" w:rsidRPr="00242E0B">
        <w:rPr>
          <w:rFonts w:asciiTheme="minorHAnsi" w:hAnsiTheme="minorHAnsi" w:cstheme="minorHAnsi"/>
          <w:sz w:val="22"/>
          <w:szCs w:val="22"/>
        </w:rPr>
        <w:instrText xml:space="preserve"> \* MERGEFORMAT </w:instrText>
      </w:r>
      <w:r w:rsidR="00380725" w:rsidRPr="00242E0B">
        <w:rPr>
          <w:rFonts w:asciiTheme="minorHAnsi" w:hAnsiTheme="minorHAnsi" w:cstheme="minorHAnsi"/>
          <w:sz w:val="22"/>
          <w:szCs w:val="22"/>
        </w:rPr>
      </w:r>
      <w:r w:rsidR="00380725" w:rsidRPr="00242E0B">
        <w:rPr>
          <w:rFonts w:asciiTheme="minorHAnsi" w:hAnsiTheme="minorHAnsi" w:cstheme="minorHAnsi"/>
          <w:sz w:val="22"/>
          <w:szCs w:val="22"/>
        </w:rPr>
        <w:fldChar w:fldCharType="separate"/>
      </w:r>
      <w:r w:rsidR="00AA5BC9">
        <w:rPr>
          <w:rFonts w:asciiTheme="minorHAnsi" w:hAnsiTheme="minorHAnsi" w:cstheme="minorHAnsi"/>
          <w:sz w:val="22"/>
          <w:szCs w:val="22"/>
        </w:rPr>
        <w:t>40</w:t>
      </w:r>
      <w:r w:rsidR="00380725" w:rsidRPr="00242E0B">
        <w:rPr>
          <w:rFonts w:asciiTheme="minorHAnsi" w:hAnsiTheme="minorHAnsi" w:cstheme="minorHAnsi"/>
          <w:sz w:val="22"/>
          <w:szCs w:val="22"/>
        </w:rPr>
        <w:fldChar w:fldCharType="end"/>
      </w:r>
      <w:r w:rsidR="00380725" w:rsidRPr="00242E0B">
        <w:rPr>
          <w:rFonts w:asciiTheme="minorHAnsi" w:hAnsiTheme="minorHAnsi" w:cstheme="minorHAnsi"/>
          <w:sz w:val="22"/>
          <w:szCs w:val="22"/>
        </w:rPr>
        <w:t xml:space="preserve"> </w:t>
      </w:r>
      <w:r w:rsidRPr="00242E0B">
        <w:rPr>
          <w:rFonts w:asciiTheme="minorHAnsi" w:hAnsiTheme="minorHAnsi" w:cstheme="minorHAnsi"/>
          <w:sz w:val="22"/>
          <w:szCs w:val="22"/>
        </w:rPr>
        <w:t>Kupní smlouvy, a to nejpozději třetí pracovní den následující po dni oznámení vady Kupujícím. Po diagnostice vady se Prodávající s Kupujícím (osobou oprávněnou jednat za Kupujícího ve věcech technických) dohodne na způsobu a termínu odstranění vady, přičemž pokud nebude smluveno jinak, platí termín uvedený ve větě první tohoto odstavce.</w:t>
      </w:r>
      <w:bookmarkEnd w:id="46"/>
      <w:r w:rsidRPr="00242E0B">
        <w:rPr>
          <w:rFonts w:asciiTheme="minorHAnsi" w:hAnsiTheme="minorHAnsi" w:cstheme="minorHAnsi"/>
          <w:sz w:val="22"/>
          <w:szCs w:val="22"/>
        </w:rPr>
        <w:t xml:space="preserve"> Pokud je to technicky možné, může docházet k diagnostice, servisu či odstraňování vad i prostřednictvím vzdáleného přístupu on-line, přičemž i pro toto technické řešení platí lhůty uvedené v tomto odstavci Kupní smlouvy.</w:t>
      </w:r>
    </w:p>
    <w:p w14:paraId="1066A067" w14:textId="732E747E" w:rsidR="00271789" w:rsidRPr="00242E0B" w:rsidRDefault="00271789" w:rsidP="00B97366">
      <w:pPr>
        <w:tabs>
          <w:tab w:val="num" w:pos="1415"/>
        </w:tabs>
        <w:ind w:left="426"/>
        <w:jc w:val="both"/>
        <w:rPr>
          <w:rFonts w:asciiTheme="minorHAnsi" w:hAnsiTheme="minorHAnsi" w:cstheme="minorHAnsi"/>
          <w:sz w:val="22"/>
          <w:szCs w:val="22"/>
        </w:rPr>
      </w:pPr>
    </w:p>
    <w:p w14:paraId="64722E12" w14:textId="096F10BE" w:rsidR="00910C92" w:rsidRPr="00242E0B" w:rsidRDefault="00196DC1" w:rsidP="00B97366">
      <w:pPr>
        <w:numPr>
          <w:ilvl w:val="1"/>
          <w:numId w:val="1"/>
        </w:numPr>
        <w:tabs>
          <w:tab w:val="num" w:pos="567"/>
        </w:tabs>
        <w:ind w:left="426" w:hanging="426"/>
        <w:jc w:val="both"/>
        <w:rPr>
          <w:rFonts w:asciiTheme="minorHAnsi" w:hAnsiTheme="minorHAnsi" w:cstheme="minorHAnsi"/>
          <w:sz w:val="22"/>
          <w:szCs w:val="22"/>
        </w:rPr>
      </w:pPr>
      <w:r w:rsidRPr="00242E0B">
        <w:rPr>
          <w:rFonts w:asciiTheme="minorHAnsi" w:hAnsiTheme="minorHAnsi" w:cstheme="minorHAnsi"/>
          <w:sz w:val="22"/>
          <w:szCs w:val="22"/>
        </w:rPr>
        <w:t xml:space="preserve">Prodávající </w:t>
      </w:r>
      <w:r w:rsidR="00C838A7" w:rsidRPr="00242E0B">
        <w:rPr>
          <w:rFonts w:asciiTheme="minorHAnsi" w:hAnsiTheme="minorHAnsi" w:cstheme="minorHAnsi"/>
          <w:sz w:val="22"/>
          <w:szCs w:val="22"/>
        </w:rPr>
        <w:t xml:space="preserve">se zavazuje odstranit záruční vady </w:t>
      </w:r>
      <w:r w:rsidRPr="00242E0B">
        <w:rPr>
          <w:rFonts w:asciiTheme="minorHAnsi" w:hAnsiTheme="minorHAnsi" w:cstheme="minorHAnsi"/>
          <w:sz w:val="22"/>
          <w:szCs w:val="22"/>
        </w:rPr>
        <w:t>na monitoru, klávesnici nebo myši, které jsou předmětem této kupní smlouvy</w:t>
      </w:r>
      <w:r w:rsidR="00910C92" w:rsidRPr="00242E0B">
        <w:rPr>
          <w:rFonts w:asciiTheme="minorHAnsi" w:hAnsiTheme="minorHAnsi" w:cstheme="minorHAnsi"/>
          <w:sz w:val="22"/>
          <w:szCs w:val="22"/>
        </w:rPr>
        <w:t xml:space="preserve">, </w:t>
      </w:r>
      <w:r w:rsidRPr="00242E0B">
        <w:rPr>
          <w:rFonts w:asciiTheme="minorHAnsi" w:hAnsiTheme="minorHAnsi" w:cstheme="minorHAnsi"/>
          <w:sz w:val="22"/>
          <w:szCs w:val="22"/>
        </w:rPr>
        <w:t xml:space="preserve">formou výměny vadného kusu za </w:t>
      </w:r>
      <w:r w:rsidR="00910C92" w:rsidRPr="00242E0B">
        <w:rPr>
          <w:rFonts w:asciiTheme="minorHAnsi" w:hAnsiTheme="minorHAnsi" w:cstheme="minorHAnsi"/>
          <w:sz w:val="22"/>
          <w:szCs w:val="22"/>
        </w:rPr>
        <w:t>nové, plně funkční zařízení téhož typu a parametrů, nebo případně nový model s alespoň stejnými technickými vlastnostmi.</w:t>
      </w:r>
    </w:p>
    <w:p w14:paraId="2AB0BB02" w14:textId="77777777" w:rsidR="007F50CC" w:rsidRPr="00242E0B" w:rsidRDefault="007F50CC" w:rsidP="00B97366">
      <w:pPr>
        <w:rPr>
          <w:rFonts w:asciiTheme="minorHAnsi" w:hAnsiTheme="minorHAnsi" w:cstheme="minorHAnsi"/>
          <w:sz w:val="22"/>
          <w:szCs w:val="22"/>
        </w:rPr>
      </w:pPr>
    </w:p>
    <w:p w14:paraId="106DDFB6" w14:textId="5837F783" w:rsidR="00E36325" w:rsidRPr="00242E0B" w:rsidRDefault="00E36325" w:rsidP="00B97366">
      <w:pPr>
        <w:numPr>
          <w:ilvl w:val="1"/>
          <w:numId w:val="1"/>
        </w:numPr>
        <w:tabs>
          <w:tab w:val="num" w:pos="567"/>
        </w:tabs>
        <w:ind w:left="426" w:hanging="426"/>
        <w:jc w:val="both"/>
        <w:rPr>
          <w:rFonts w:asciiTheme="minorHAnsi" w:hAnsiTheme="minorHAnsi" w:cstheme="minorHAnsi"/>
          <w:sz w:val="22"/>
          <w:szCs w:val="22"/>
        </w:rPr>
      </w:pPr>
      <w:r w:rsidRPr="00242E0B">
        <w:rPr>
          <w:rFonts w:asciiTheme="minorHAnsi" w:hAnsiTheme="minorHAnsi" w:cstheme="minorHAnsi"/>
          <w:sz w:val="22"/>
          <w:szCs w:val="22"/>
        </w:rPr>
        <w:t>Nebude-li vada odstraněna ve lhůtě podle předchozího odstavce Kupní smlouvy, je Kupující oprávněn</w:t>
      </w:r>
      <w:bookmarkEnd w:id="47"/>
      <w:r w:rsidRPr="00242E0B">
        <w:rPr>
          <w:rFonts w:asciiTheme="minorHAnsi" w:hAnsiTheme="minorHAnsi" w:cstheme="minorHAnsi"/>
          <w:sz w:val="22"/>
          <w:szCs w:val="22"/>
        </w:rPr>
        <w:t>:</w:t>
      </w:r>
    </w:p>
    <w:p w14:paraId="7C14F527" w14:textId="77777777" w:rsidR="00A33D47" w:rsidRPr="00242E0B" w:rsidRDefault="00E36325">
      <w:pPr>
        <w:pStyle w:val="Odstavecseseznamem"/>
        <w:numPr>
          <w:ilvl w:val="1"/>
          <w:numId w:val="17"/>
        </w:numPr>
        <w:ind w:left="993" w:hanging="567"/>
        <w:jc w:val="both"/>
        <w:rPr>
          <w:rFonts w:asciiTheme="minorHAnsi" w:hAnsiTheme="minorHAnsi" w:cstheme="minorHAnsi"/>
          <w:sz w:val="22"/>
          <w:szCs w:val="22"/>
        </w:rPr>
      </w:pPr>
      <w:bookmarkStart w:id="48" w:name="_Ref383441781"/>
      <w:r w:rsidRPr="00242E0B">
        <w:rPr>
          <w:rFonts w:asciiTheme="minorHAnsi" w:hAnsiTheme="minorHAnsi" w:cstheme="minorHAnsi"/>
          <w:sz w:val="22"/>
          <w:szCs w:val="22"/>
        </w:rPr>
        <w:t>zajistit odstranění vady jinou odborně způsobilou osobou,</w:t>
      </w:r>
      <w:bookmarkEnd w:id="48"/>
      <w:r w:rsidRPr="00242E0B">
        <w:rPr>
          <w:rFonts w:asciiTheme="minorHAnsi" w:hAnsiTheme="minorHAnsi" w:cstheme="minorHAnsi"/>
          <w:sz w:val="22"/>
          <w:szCs w:val="22"/>
        </w:rPr>
        <w:t xml:space="preserve"> nebo</w:t>
      </w:r>
      <w:bookmarkStart w:id="49" w:name="_Ref446599584"/>
    </w:p>
    <w:p w14:paraId="71B9F8D6" w14:textId="77777777" w:rsidR="00A33D47" w:rsidRPr="00242E0B" w:rsidRDefault="00E36325">
      <w:pPr>
        <w:pStyle w:val="Odstavecseseznamem"/>
        <w:numPr>
          <w:ilvl w:val="1"/>
          <w:numId w:val="17"/>
        </w:numPr>
        <w:ind w:left="993" w:hanging="567"/>
        <w:jc w:val="both"/>
        <w:rPr>
          <w:rFonts w:asciiTheme="minorHAnsi" w:hAnsiTheme="minorHAnsi" w:cstheme="minorHAnsi"/>
          <w:sz w:val="22"/>
          <w:szCs w:val="22"/>
        </w:rPr>
      </w:pPr>
      <w:bookmarkStart w:id="50" w:name="_Ref199761631"/>
      <w:r w:rsidRPr="00242E0B">
        <w:rPr>
          <w:rFonts w:asciiTheme="minorHAnsi" w:hAnsiTheme="minorHAnsi" w:cstheme="minorHAnsi"/>
          <w:sz w:val="22"/>
          <w:szCs w:val="22"/>
        </w:rPr>
        <w:t>zajistit obstarání náhradního plnění jinou odborně způsobilou osobou, nebo</w:t>
      </w:r>
      <w:bookmarkEnd w:id="49"/>
      <w:bookmarkEnd w:id="50"/>
    </w:p>
    <w:p w14:paraId="318F305A" w14:textId="77777777" w:rsidR="00A33D47" w:rsidRPr="00242E0B" w:rsidRDefault="00E36325">
      <w:pPr>
        <w:pStyle w:val="Odstavecseseznamem"/>
        <w:numPr>
          <w:ilvl w:val="1"/>
          <w:numId w:val="17"/>
        </w:numPr>
        <w:ind w:left="993" w:hanging="567"/>
        <w:jc w:val="both"/>
        <w:rPr>
          <w:rFonts w:asciiTheme="minorHAnsi" w:hAnsiTheme="minorHAnsi" w:cstheme="minorHAnsi"/>
          <w:sz w:val="22"/>
          <w:szCs w:val="22"/>
        </w:rPr>
      </w:pPr>
      <w:r w:rsidRPr="00242E0B">
        <w:rPr>
          <w:rFonts w:asciiTheme="minorHAnsi" w:hAnsiTheme="minorHAnsi" w:cstheme="minorHAnsi"/>
          <w:sz w:val="22"/>
          <w:szCs w:val="22"/>
        </w:rPr>
        <w:t>požadovat přiměřenou slevu z Ceny, nebo</w:t>
      </w:r>
    </w:p>
    <w:p w14:paraId="606AC95F" w14:textId="7E202097" w:rsidR="00E36325" w:rsidRPr="00A33D47" w:rsidRDefault="00E36325">
      <w:pPr>
        <w:pStyle w:val="Odstavecseseznamem"/>
        <w:numPr>
          <w:ilvl w:val="1"/>
          <w:numId w:val="17"/>
        </w:numPr>
        <w:ind w:left="993" w:hanging="567"/>
        <w:jc w:val="both"/>
        <w:rPr>
          <w:rFonts w:asciiTheme="minorHAnsi" w:hAnsiTheme="minorHAnsi" w:cstheme="minorHAnsi"/>
          <w:sz w:val="22"/>
          <w:szCs w:val="22"/>
        </w:rPr>
      </w:pPr>
      <w:r w:rsidRPr="00242E0B">
        <w:rPr>
          <w:rFonts w:asciiTheme="minorHAnsi" w:hAnsiTheme="minorHAnsi" w:cstheme="minorHAnsi"/>
          <w:sz w:val="22"/>
          <w:szCs w:val="22"/>
        </w:rPr>
        <w:t>odstoupit od Kupní smlouvy.</w:t>
      </w:r>
    </w:p>
    <w:p w14:paraId="20EEBC20" w14:textId="77777777" w:rsidR="002228CA" w:rsidRPr="00910C92" w:rsidRDefault="002228CA" w:rsidP="00B97366">
      <w:pPr>
        <w:jc w:val="both"/>
        <w:rPr>
          <w:rFonts w:asciiTheme="minorHAnsi" w:hAnsiTheme="minorHAnsi" w:cstheme="minorHAnsi"/>
          <w:sz w:val="22"/>
          <w:szCs w:val="22"/>
        </w:rPr>
      </w:pPr>
    </w:p>
    <w:p w14:paraId="6A1224AB" w14:textId="3443E339"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 xml:space="preserve">Veškeré náklady vzniklé Kupujícímu v souvislosti s odstraněním vady způsobem podle předchozího odstavce Kupní smlouvy je Prodávající povinen Kupujícímu uhradit. Prodávající se tak zejména zavazuje uhradit cenu účtovanou Kupujícímu jinou odborně způsobilou osobou podle odstavce </w:t>
      </w:r>
      <w:r w:rsidRPr="00910C92">
        <w:rPr>
          <w:rFonts w:asciiTheme="minorHAnsi" w:hAnsiTheme="minorHAnsi" w:cstheme="minorHAnsi"/>
          <w:sz w:val="22"/>
          <w:szCs w:val="22"/>
        </w:rPr>
        <w:fldChar w:fldCharType="begin"/>
      </w:r>
      <w:r w:rsidRPr="00910C92">
        <w:rPr>
          <w:rFonts w:asciiTheme="minorHAnsi" w:hAnsiTheme="minorHAnsi" w:cstheme="minorHAnsi"/>
          <w:sz w:val="22"/>
          <w:szCs w:val="22"/>
        </w:rPr>
        <w:instrText xml:space="preserve"> REF _Ref383441781 \r \h  \* MERGEFORMAT </w:instrText>
      </w:r>
      <w:r w:rsidRPr="00910C92">
        <w:rPr>
          <w:rFonts w:asciiTheme="minorHAnsi" w:hAnsiTheme="minorHAnsi" w:cstheme="minorHAnsi"/>
          <w:sz w:val="22"/>
          <w:szCs w:val="22"/>
        </w:rPr>
      </w:r>
      <w:r w:rsidRPr="00910C92">
        <w:rPr>
          <w:rFonts w:asciiTheme="minorHAnsi" w:hAnsiTheme="minorHAnsi" w:cstheme="minorHAnsi"/>
          <w:sz w:val="22"/>
          <w:szCs w:val="22"/>
        </w:rPr>
        <w:fldChar w:fldCharType="separate"/>
      </w:r>
      <w:r w:rsidR="00AA5BC9">
        <w:rPr>
          <w:rFonts w:asciiTheme="minorHAnsi" w:hAnsiTheme="minorHAnsi" w:cstheme="minorHAnsi"/>
          <w:sz w:val="22"/>
          <w:szCs w:val="22"/>
        </w:rPr>
        <w:t>83.1</w:t>
      </w:r>
      <w:r w:rsidRPr="00910C92">
        <w:rPr>
          <w:rFonts w:asciiTheme="minorHAnsi" w:hAnsiTheme="minorHAnsi" w:cstheme="minorHAnsi"/>
          <w:sz w:val="22"/>
          <w:szCs w:val="22"/>
        </w:rPr>
        <w:fldChar w:fldCharType="end"/>
      </w:r>
      <w:r w:rsidRPr="00910C92">
        <w:rPr>
          <w:rFonts w:asciiTheme="minorHAnsi" w:hAnsiTheme="minorHAnsi" w:cstheme="minorHAnsi"/>
          <w:sz w:val="22"/>
          <w:szCs w:val="22"/>
        </w:rPr>
        <w:t xml:space="preserve">. Kupní smlouvy, nebo podle odstavce </w:t>
      </w:r>
      <w:r w:rsidR="005A5478">
        <w:rPr>
          <w:rFonts w:asciiTheme="minorHAnsi" w:hAnsiTheme="minorHAnsi" w:cstheme="minorHAnsi"/>
          <w:sz w:val="22"/>
          <w:szCs w:val="22"/>
        </w:rPr>
        <w:fldChar w:fldCharType="begin"/>
      </w:r>
      <w:r w:rsidR="005A5478">
        <w:rPr>
          <w:rFonts w:asciiTheme="minorHAnsi" w:hAnsiTheme="minorHAnsi" w:cstheme="minorHAnsi"/>
          <w:sz w:val="22"/>
          <w:szCs w:val="22"/>
        </w:rPr>
        <w:instrText xml:space="preserve"> REF _Ref199761631 \r \h </w:instrText>
      </w:r>
      <w:r w:rsidR="005A5478">
        <w:rPr>
          <w:rFonts w:asciiTheme="minorHAnsi" w:hAnsiTheme="minorHAnsi" w:cstheme="minorHAnsi"/>
          <w:sz w:val="22"/>
          <w:szCs w:val="22"/>
        </w:rPr>
      </w:r>
      <w:r w:rsidR="005A5478">
        <w:rPr>
          <w:rFonts w:asciiTheme="minorHAnsi" w:hAnsiTheme="minorHAnsi" w:cstheme="minorHAnsi"/>
          <w:sz w:val="22"/>
          <w:szCs w:val="22"/>
        </w:rPr>
        <w:fldChar w:fldCharType="separate"/>
      </w:r>
      <w:r w:rsidR="00AA5BC9">
        <w:rPr>
          <w:rFonts w:asciiTheme="minorHAnsi" w:hAnsiTheme="minorHAnsi" w:cstheme="minorHAnsi"/>
          <w:sz w:val="22"/>
          <w:szCs w:val="22"/>
        </w:rPr>
        <w:t>83.2</w:t>
      </w:r>
      <w:r w:rsidR="005A5478">
        <w:rPr>
          <w:rFonts w:asciiTheme="minorHAnsi" w:hAnsiTheme="minorHAnsi" w:cstheme="minorHAnsi"/>
          <w:sz w:val="22"/>
          <w:szCs w:val="22"/>
        </w:rPr>
        <w:fldChar w:fldCharType="end"/>
      </w:r>
      <w:r w:rsidRPr="00910C92">
        <w:rPr>
          <w:rFonts w:asciiTheme="minorHAnsi" w:hAnsiTheme="minorHAnsi" w:cstheme="minorHAnsi"/>
          <w:sz w:val="22"/>
          <w:szCs w:val="22"/>
        </w:rPr>
        <w:t xml:space="preserve"> Kupní smlouvy.</w:t>
      </w:r>
    </w:p>
    <w:p w14:paraId="397D8AD0" w14:textId="77777777" w:rsidR="002228CA" w:rsidRPr="00910C92" w:rsidRDefault="002228CA" w:rsidP="00B97366">
      <w:pPr>
        <w:tabs>
          <w:tab w:val="num" w:pos="1415"/>
        </w:tabs>
        <w:ind w:left="426"/>
        <w:jc w:val="both"/>
        <w:rPr>
          <w:rFonts w:asciiTheme="minorHAnsi" w:hAnsiTheme="minorHAnsi" w:cstheme="minorHAnsi"/>
          <w:sz w:val="22"/>
          <w:szCs w:val="22"/>
        </w:rPr>
      </w:pPr>
    </w:p>
    <w:p w14:paraId="3CC92DD0"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0CEF5D6E" w14:textId="77777777" w:rsidR="002228CA" w:rsidRPr="00910C92" w:rsidRDefault="002228CA" w:rsidP="00B97366">
      <w:pPr>
        <w:pStyle w:val="Odstavecseseznamem"/>
        <w:rPr>
          <w:rFonts w:asciiTheme="minorHAnsi" w:hAnsiTheme="minorHAnsi" w:cstheme="minorHAnsi"/>
          <w:sz w:val="22"/>
          <w:szCs w:val="22"/>
        </w:rPr>
      </w:pPr>
    </w:p>
    <w:p w14:paraId="11F94302"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Kupující je povinen poskytnout Prodávajícímu součinnost nezbytnou k odstranění vady.</w:t>
      </w:r>
    </w:p>
    <w:p w14:paraId="228C4C1D" w14:textId="77777777" w:rsidR="002228CA" w:rsidRPr="00910C92" w:rsidRDefault="002228CA" w:rsidP="00B97366">
      <w:pPr>
        <w:pStyle w:val="Odstavecseseznamem"/>
        <w:rPr>
          <w:rFonts w:asciiTheme="minorHAnsi" w:hAnsiTheme="minorHAnsi" w:cstheme="minorHAnsi"/>
          <w:sz w:val="22"/>
          <w:szCs w:val="22"/>
        </w:rPr>
      </w:pPr>
    </w:p>
    <w:p w14:paraId="08405118"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Do odstranění vady nemusí Kupující platit dosud nezaplacenou část Ceny a případnou příslušnou DPH odhadem přiměřeně odpovídající jeho právu na slevu.</w:t>
      </w:r>
      <w:bookmarkStart w:id="51" w:name="_Ref380669256"/>
    </w:p>
    <w:p w14:paraId="2673BB85" w14:textId="77777777" w:rsidR="002228CA" w:rsidRPr="00910C92" w:rsidRDefault="002228CA" w:rsidP="00B97366">
      <w:pPr>
        <w:pStyle w:val="Odstavecseseznamem"/>
        <w:rPr>
          <w:rFonts w:asciiTheme="minorHAnsi" w:hAnsiTheme="minorHAnsi" w:cstheme="minorHAnsi"/>
          <w:sz w:val="22"/>
          <w:szCs w:val="22"/>
        </w:rPr>
      </w:pPr>
    </w:p>
    <w:p w14:paraId="76CF2147"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Při dodání nového Předmětu koupě nebo jeho části vrátí Kupující Prodávajícímu na náklady Prodávajícího Předmět koupě nebo jeho část původně dodanou.</w:t>
      </w:r>
      <w:bookmarkStart w:id="52" w:name="_Ref383156095"/>
      <w:bookmarkEnd w:id="51"/>
    </w:p>
    <w:p w14:paraId="033C90BD" w14:textId="77777777" w:rsidR="002228CA" w:rsidRPr="00910C92" w:rsidRDefault="002228CA" w:rsidP="00B97366">
      <w:pPr>
        <w:pStyle w:val="Odstavecseseznamem"/>
        <w:rPr>
          <w:rFonts w:asciiTheme="minorHAnsi" w:hAnsiTheme="minorHAnsi" w:cstheme="minorHAnsi"/>
          <w:sz w:val="22"/>
          <w:szCs w:val="22"/>
        </w:rPr>
      </w:pPr>
    </w:p>
    <w:p w14:paraId="7DB7C9BF"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bookmarkStart w:id="53" w:name="_Ref199252259"/>
      <w:r w:rsidRPr="00910C92">
        <w:rPr>
          <w:rFonts w:asciiTheme="minorHAnsi" w:hAnsiTheme="minorHAnsi" w:cstheme="minorHAnsi"/>
          <w:sz w:val="22"/>
          <w:szCs w:val="22"/>
        </w:rPr>
        <w:t>Prodávající je po odstranění vady povinen Kupujícímu písemně potvrdit, že došlo k odstranění vady, uvést způsob jejího odstranění a dobu, po kterou byla vada odstraňována.</w:t>
      </w:r>
      <w:bookmarkEnd w:id="52"/>
      <w:bookmarkEnd w:id="53"/>
    </w:p>
    <w:p w14:paraId="0EC39C33" w14:textId="77777777" w:rsidR="002228CA" w:rsidRPr="00910C92" w:rsidRDefault="002228CA" w:rsidP="00B97366">
      <w:pPr>
        <w:pStyle w:val="Odstavecseseznamem"/>
        <w:rPr>
          <w:rFonts w:asciiTheme="minorHAnsi" w:hAnsiTheme="minorHAnsi" w:cstheme="minorHAnsi"/>
          <w:sz w:val="22"/>
          <w:szCs w:val="22"/>
        </w:rPr>
      </w:pPr>
    </w:p>
    <w:p w14:paraId="1B014BC2" w14:textId="23D9F913"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 xml:space="preserve">Záruční doba neběží od okamžiku sdělení reklamace Prodávajícímu do okamžiku odstranění vady. Odstraněním vady se rozumí zjednání nápravy Prodávajícím nebo uplatnění některého z práv podle odstavce </w:t>
      </w:r>
      <w:r w:rsidRPr="00910C92">
        <w:rPr>
          <w:rFonts w:asciiTheme="minorHAnsi" w:hAnsiTheme="minorHAnsi" w:cstheme="minorHAnsi"/>
          <w:sz w:val="22"/>
          <w:szCs w:val="22"/>
        </w:rPr>
        <w:fldChar w:fldCharType="begin"/>
      </w:r>
      <w:r w:rsidRPr="00910C92">
        <w:rPr>
          <w:rFonts w:asciiTheme="minorHAnsi" w:hAnsiTheme="minorHAnsi" w:cstheme="minorHAnsi"/>
          <w:sz w:val="22"/>
          <w:szCs w:val="22"/>
        </w:rPr>
        <w:instrText xml:space="preserve"> REF _Ref396897615 \r \h  \* MERGEFORMAT </w:instrText>
      </w:r>
      <w:r w:rsidRPr="00910C92">
        <w:rPr>
          <w:rFonts w:asciiTheme="minorHAnsi" w:hAnsiTheme="minorHAnsi" w:cstheme="minorHAnsi"/>
          <w:sz w:val="22"/>
          <w:szCs w:val="22"/>
        </w:rPr>
      </w:r>
      <w:r w:rsidRPr="00910C92">
        <w:rPr>
          <w:rFonts w:asciiTheme="minorHAnsi" w:hAnsiTheme="minorHAnsi" w:cstheme="minorHAnsi"/>
          <w:sz w:val="22"/>
          <w:szCs w:val="22"/>
        </w:rPr>
        <w:fldChar w:fldCharType="separate"/>
      </w:r>
      <w:r w:rsidR="00AA5BC9">
        <w:rPr>
          <w:rFonts w:asciiTheme="minorHAnsi" w:hAnsiTheme="minorHAnsi" w:cstheme="minorHAnsi"/>
          <w:sz w:val="22"/>
          <w:szCs w:val="22"/>
        </w:rPr>
        <w:t>79</w:t>
      </w:r>
      <w:r w:rsidRPr="00910C92">
        <w:rPr>
          <w:rFonts w:asciiTheme="minorHAnsi" w:hAnsiTheme="minorHAnsi" w:cstheme="minorHAnsi"/>
          <w:sz w:val="22"/>
          <w:szCs w:val="22"/>
        </w:rPr>
        <w:fldChar w:fldCharType="end"/>
      </w:r>
      <w:r w:rsidRPr="00910C92">
        <w:rPr>
          <w:rFonts w:asciiTheme="minorHAnsi" w:hAnsiTheme="minorHAnsi" w:cstheme="minorHAnsi"/>
          <w:sz w:val="22"/>
          <w:szCs w:val="22"/>
        </w:rPr>
        <w:t xml:space="preserve"> Kupní smlouvy Kupujícím.</w:t>
      </w:r>
    </w:p>
    <w:p w14:paraId="1BC4198F" w14:textId="77777777" w:rsidR="002228CA" w:rsidRPr="00910C92" w:rsidRDefault="002228CA" w:rsidP="00B97366">
      <w:pPr>
        <w:pStyle w:val="Odstavecseseznamem"/>
        <w:rPr>
          <w:rFonts w:asciiTheme="minorHAnsi" w:hAnsiTheme="minorHAnsi" w:cstheme="minorHAnsi"/>
          <w:sz w:val="22"/>
          <w:szCs w:val="22"/>
        </w:rPr>
      </w:pPr>
    </w:p>
    <w:p w14:paraId="5207C2A5" w14:textId="77777777" w:rsidR="002228CA" w:rsidRPr="00910C92"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0EC31102" w14:textId="77777777" w:rsidR="002228CA" w:rsidRPr="00910C92" w:rsidRDefault="002228CA" w:rsidP="00B97366">
      <w:pPr>
        <w:pStyle w:val="Odstavecseseznamem"/>
        <w:rPr>
          <w:rFonts w:asciiTheme="minorHAnsi" w:hAnsiTheme="minorHAnsi" w:cstheme="minorHAnsi"/>
          <w:sz w:val="22"/>
          <w:szCs w:val="22"/>
        </w:rPr>
      </w:pPr>
    </w:p>
    <w:p w14:paraId="1F652AC9" w14:textId="163512C8" w:rsidR="00392F0F" w:rsidRDefault="00E36325" w:rsidP="00B97366">
      <w:pPr>
        <w:numPr>
          <w:ilvl w:val="1"/>
          <w:numId w:val="1"/>
        </w:numPr>
        <w:tabs>
          <w:tab w:val="num" w:pos="567"/>
        </w:tabs>
        <w:ind w:left="426" w:hanging="426"/>
        <w:jc w:val="both"/>
        <w:rPr>
          <w:rFonts w:asciiTheme="minorHAnsi" w:hAnsiTheme="minorHAnsi" w:cstheme="minorHAnsi"/>
          <w:sz w:val="22"/>
          <w:szCs w:val="22"/>
        </w:rPr>
      </w:pPr>
      <w:r w:rsidRPr="00910C92">
        <w:rPr>
          <w:rFonts w:asciiTheme="minorHAnsi" w:hAnsiTheme="minorHAnsi" w:cstheme="minorHAnsi"/>
          <w:sz w:val="22"/>
          <w:szCs w:val="22"/>
        </w:rPr>
        <w:lastRenderedPageBreak/>
        <w:t xml:space="preserve">Smluvní strany se dohodly, že § </w:t>
      </w:r>
      <w:proofErr w:type="gramStart"/>
      <w:r w:rsidRPr="00910C92">
        <w:rPr>
          <w:rFonts w:asciiTheme="minorHAnsi" w:hAnsiTheme="minorHAnsi" w:cstheme="minorHAnsi"/>
          <w:sz w:val="22"/>
          <w:szCs w:val="22"/>
        </w:rPr>
        <w:t>1917 - 1924</w:t>
      </w:r>
      <w:proofErr w:type="gramEnd"/>
      <w:r w:rsidRPr="00910C92">
        <w:rPr>
          <w:rFonts w:asciiTheme="minorHAnsi" w:hAnsiTheme="minorHAnsi" w:cstheme="minorHAnsi"/>
          <w:sz w:val="22"/>
          <w:szCs w:val="22"/>
        </w:rPr>
        <w:t>, § 2099 - 2101, § 2103 - 2117 a § 2165 - 2172 Občanského zákoníku a rovněž obchodní zvyklosti, jež jsou svým smyslem nebo účinky stejné nebo obdobné uvedeným ustanovením, se nepoužijí.</w:t>
      </w:r>
    </w:p>
    <w:p w14:paraId="55337CE5" w14:textId="77777777" w:rsidR="005A5478" w:rsidRPr="00910C92" w:rsidRDefault="005A5478" w:rsidP="005A5478">
      <w:pPr>
        <w:tabs>
          <w:tab w:val="num" w:pos="1415"/>
        </w:tabs>
        <w:ind w:left="426"/>
        <w:jc w:val="both"/>
        <w:rPr>
          <w:rFonts w:asciiTheme="minorHAnsi" w:hAnsiTheme="minorHAnsi" w:cstheme="minorHAnsi"/>
          <w:sz w:val="22"/>
          <w:szCs w:val="22"/>
        </w:rPr>
      </w:pPr>
    </w:p>
    <w:p w14:paraId="420DEB5F" w14:textId="77777777" w:rsidR="005D3AD4" w:rsidRPr="00910C92" w:rsidRDefault="005D3AD4" w:rsidP="00B97366">
      <w:pPr>
        <w:ind w:left="426"/>
        <w:jc w:val="both"/>
        <w:rPr>
          <w:rFonts w:asciiTheme="minorHAnsi" w:hAnsiTheme="minorHAnsi" w:cstheme="minorHAnsi"/>
          <w:sz w:val="22"/>
          <w:szCs w:val="22"/>
        </w:rPr>
      </w:pPr>
    </w:p>
    <w:p w14:paraId="229400BF" w14:textId="29D2FD97" w:rsidR="008079F0" w:rsidRPr="00E65375" w:rsidRDefault="00A5314D" w:rsidP="000B783D">
      <w:pPr>
        <w:pStyle w:val="Nadpis1"/>
        <w:numPr>
          <w:ilvl w:val="0"/>
          <w:numId w:val="8"/>
        </w:numPr>
        <w:suppressAutoHyphens/>
        <w:ind w:left="426"/>
        <w:rPr>
          <w:rFonts w:asciiTheme="minorHAnsi" w:hAnsiTheme="minorHAnsi" w:cstheme="minorHAnsi"/>
          <w:color w:val="000000" w:themeColor="text1"/>
          <w:sz w:val="22"/>
          <w:szCs w:val="22"/>
        </w:rPr>
      </w:pPr>
      <w:r w:rsidRPr="00E65375">
        <w:rPr>
          <w:rFonts w:asciiTheme="minorHAnsi" w:hAnsiTheme="minorHAnsi" w:cstheme="minorHAnsi"/>
          <w:color w:val="000000" w:themeColor="text1"/>
          <w:sz w:val="22"/>
          <w:szCs w:val="22"/>
        </w:rPr>
        <w:t>S</w:t>
      </w:r>
      <w:r w:rsidR="008204AA" w:rsidRPr="00E65375">
        <w:rPr>
          <w:rFonts w:asciiTheme="minorHAnsi" w:hAnsiTheme="minorHAnsi" w:cstheme="minorHAnsi"/>
          <w:color w:val="000000" w:themeColor="text1"/>
          <w:sz w:val="22"/>
          <w:szCs w:val="22"/>
        </w:rPr>
        <w:t>ANKCE</w:t>
      </w:r>
      <w:r w:rsidR="001E09EB" w:rsidRPr="00E65375">
        <w:rPr>
          <w:rFonts w:asciiTheme="minorHAnsi" w:hAnsiTheme="minorHAnsi" w:cstheme="minorHAnsi"/>
          <w:color w:val="000000" w:themeColor="text1"/>
          <w:sz w:val="22"/>
          <w:szCs w:val="22"/>
        </w:rPr>
        <w:t xml:space="preserve"> </w:t>
      </w:r>
    </w:p>
    <w:p w14:paraId="6CF1E933" w14:textId="178C36A0" w:rsidR="005F7A20" w:rsidRPr="00E65375" w:rsidRDefault="005F7A20" w:rsidP="00B97366">
      <w:pPr>
        <w:ind w:left="426"/>
        <w:jc w:val="both"/>
        <w:rPr>
          <w:rFonts w:asciiTheme="minorHAnsi" w:hAnsiTheme="minorHAnsi" w:cstheme="minorHAnsi"/>
          <w:sz w:val="22"/>
          <w:szCs w:val="22"/>
        </w:rPr>
      </w:pPr>
    </w:p>
    <w:p w14:paraId="518B3753" w14:textId="107F1AAB" w:rsidR="00E65375" w:rsidRPr="00703899" w:rsidRDefault="00E65375" w:rsidP="00B97366">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 xml:space="preserve">Poruší-li Prodávající povinnost odevzdat Předmět koupě Kupujícímu ve sjednané nebo stanovené době, je Prodávající povinen uhradit Kupujícímu smluvní pokutu ve výši </w:t>
      </w:r>
      <w:r w:rsidRPr="00703899">
        <w:rPr>
          <w:rFonts w:asciiTheme="minorHAnsi" w:hAnsiTheme="minorHAnsi" w:cstheme="minorHAnsi"/>
          <w:sz w:val="22"/>
          <w:szCs w:val="22"/>
          <w:lang w:bidi="en-US"/>
        </w:rPr>
        <w:t xml:space="preserve">0,1 </w:t>
      </w:r>
      <w:r w:rsidRPr="00703899">
        <w:rPr>
          <w:rFonts w:asciiTheme="minorHAnsi" w:hAnsiTheme="minorHAnsi" w:cstheme="minorHAnsi"/>
          <w:sz w:val="22"/>
          <w:szCs w:val="22"/>
        </w:rPr>
        <w:t xml:space="preserve">% z Ceny, a to za každý den prodlení. </w:t>
      </w:r>
    </w:p>
    <w:p w14:paraId="0C946544" w14:textId="77777777" w:rsidR="00E65375" w:rsidRPr="00703899" w:rsidRDefault="00E65375" w:rsidP="00B97366">
      <w:pPr>
        <w:tabs>
          <w:tab w:val="num" w:pos="1415"/>
        </w:tabs>
        <w:ind w:left="426"/>
        <w:jc w:val="both"/>
        <w:rPr>
          <w:rFonts w:asciiTheme="minorHAnsi" w:hAnsiTheme="minorHAnsi" w:cstheme="minorHAnsi"/>
          <w:sz w:val="22"/>
          <w:szCs w:val="22"/>
        </w:rPr>
      </w:pPr>
    </w:p>
    <w:p w14:paraId="5C8B1A43" w14:textId="38237AC9" w:rsidR="00E65375" w:rsidRPr="00703899" w:rsidRDefault="00E65375" w:rsidP="00B97366">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 xml:space="preserve">Poruší-li Prodávající povinnost poskytnout Související plnění ve sjednané nebo stanovené době, je Prodávající povinen uhradit Kupujícímu smluvní pokutu ve výši </w:t>
      </w:r>
      <w:r w:rsidRPr="00703899">
        <w:rPr>
          <w:rFonts w:asciiTheme="minorHAnsi" w:hAnsiTheme="minorHAnsi" w:cstheme="minorHAnsi"/>
          <w:sz w:val="22"/>
          <w:szCs w:val="22"/>
          <w:lang w:bidi="en-US"/>
        </w:rPr>
        <w:t>0,05</w:t>
      </w:r>
      <w:r w:rsidRPr="00703899">
        <w:rPr>
          <w:rFonts w:asciiTheme="minorHAnsi" w:hAnsiTheme="minorHAnsi" w:cstheme="minorHAnsi"/>
          <w:sz w:val="22"/>
          <w:szCs w:val="22"/>
        </w:rPr>
        <w:t xml:space="preserve"> % z Ceny, a to za každý den prodlení.</w:t>
      </w:r>
    </w:p>
    <w:p w14:paraId="5F7B7340" w14:textId="77777777" w:rsidR="00E65375" w:rsidRPr="00703899" w:rsidRDefault="00E65375" w:rsidP="00B97366">
      <w:pPr>
        <w:pStyle w:val="Odstavecseseznamem"/>
        <w:rPr>
          <w:rFonts w:asciiTheme="minorHAnsi" w:hAnsiTheme="minorHAnsi" w:cstheme="minorHAnsi"/>
          <w:sz w:val="22"/>
          <w:szCs w:val="22"/>
        </w:rPr>
      </w:pPr>
    </w:p>
    <w:p w14:paraId="1D6EC2B3" w14:textId="1DF4D931" w:rsidR="00E65375" w:rsidRDefault="005A5478" w:rsidP="00B97366">
      <w:pPr>
        <w:numPr>
          <w:ilvl w:val="1"/>
          <w:numId w:val="1"/>
        </w:numPr>
        <w:tabs>
          <w:tab w:val="num" w:pos="567"/>
        </w:tabs>
        <w:ind w:left="426" w:hanging="426"/>
        <w:jc w:val="both"/>
        <w:rPr>
          <w:rFonts w:asciiTheme="minorHAnsi" w:hAnsiTheme="minorHAnsi" w:cstheme="minorHAnsi"/>
          <w:sz w:val="22"/>
          <w:szCs w:val="22"/>
        </w:rPr>
      </w:pPr>
      <w:r w:rsidRPr="005A5478">
        <w:rPr>
          <w:rFonts w:asciiTheme="minorHAnsi" w:hAnsiTheme="minorHAnsi" w:cstheme="minorHAnsi"/>
          <w:sz w:val="22"/>
          <w:szCs w:val="22"/>
        </w:rPr>
        <w:t>Poruší-li Prodávající povinnost odstranit ve sjednané nebo stanovené lhůtě vady Předmětu koupě, je povinen uhradit Kupujícímu smluvní pokutu ve výši 2 000,- Kč, a to za každý i započatý den prodlení.</w:t>
      </w:r>
      <w:r w:rsidR="00E65375" w:rsidRPr="00703899">
        <w:rPr>
          <w:rFonts w:asciiTheme="minorHAnsi" w:hAnsiTheme="minorHAnsi" w:cstheme="minorHAnsi"/>
          <w:sz w:val="22"/>
          <w:szCs w:val="22"/>
        </w:rPr>
        <w:t xml:space="preserve"> Prodlení s plněním povinnosti podle předchozí věty je ukončeno dnem, kdy bude zjednána náprava Prodávajícím nebo uplatněno některé z práv podle odstavce </w:t>
      </w:r>
      <w:r w:rsidR="00E65375" w:rsidRPr="00703899">
        <w:rPr>
          <w:rFonts w:asciiTheme="minorHAnsi" w:hAnsiTheme="minorHAnsi" w:cstheme="minorHAnsi"/>
          <w:sz w:val="22"/>
          <w:szCs w:val="22"/>
        </w:rPr>
        <w:fldChar w:fldCharType="begin"/>
      </w:r>
      <w:r w:rsidR="00E65375" w:rsidRPr="00703899">
        <w:rPr>
          <w:rFonts w:asciiTheme="minorHAnsi" w:hAnsiTheme="minorHAnsi" w:cstheme="minorHAnsi"/>
          <w:sz w:val="22"/>
          <w:szCs w:val="22"/>
        </w:rPr>
        <w:instrText xml:space="preserve"> REF _Ref396897615 \r \h  \* MERGEFORMAT </w:instrText>
      </w:r>
      <w:r w:rsidR="00E65375" w:rsidRPr="00703899">
        <w:rPr>
          <w:rFonts w:asciiTheme="minorHAnsi" w:hAnsiTheme="minorHAnsi" w:cstheme="minorHAnsi"/>
          <w:sz w:val="22"/>
          <w:szCs w:val="22"/>
        </w:rPr>
      </w:r>
      <w:r w:rsidR="00E65375" w:rsidRPr="00703899">
        <w:rPr>
          <w:rFonts w:asciiTheme="minorHAnsi" w:hAnsiTheme="minorHAnsi" w:cstheme="minorHAnsi"/>
          <w:sz w:val="22"/>
          <w:szCs w:val="22"/>
        </w:rPr>
        <w:fldChar w:fldCharType="separate"/>
      </w:r>
      <w:r w:rsidR="00AA5BC9">
        <w:rPr>
          <w:rFonts w:asciiTheme="minorHAnsi" w:hAnsiTheme="minorHAnsi" w:cstheme="minorHAnsi"/>
          <w:sz w:val="22"/>
          <w:szCs w:val="22"/>
        </w:rPr>
        <w:t>79</w:t>
      </w:r>
      <w:r w:rsidR="00E65375" w:rsidRPr="00703899">
        <w:rPr>
          <w:rFonts w:asciiTheme="minorHAnsi" w:hAnsiTheme="minorHAnsi" w:cstheme="minorHAnsi"/>
          <w:sz w:val="22"/>
          <w:szCs w:val="22"/>
        </w:rPr>
        <w:fldChar w:fldCharType="end"/>
      </w:r>
      <w:r w:rsidR="00E65375" w:rsidRPr="00703899">
        <w:rPr>
          <w:rFonts w:asciiTheme="minorHAnsi" w:hAnsiTheme="minorHAnsi" w:cstheme="minorHAnsi"/>
          <w:sz w:val="22"/>
          <w:szCs w:val="22"/>
        </w:rPr>
        <w:t xml:space="preserve"> Kupní smlouvy Kupujícím. Úhradou smluvní pokuty nejsou dotčena práva Kupujícího z vadného plnění Prodávajícího.</w:t>
      </w:r>
    </w:p>
    <w:p w14:paraId="4318ED3E" w14:textId="77777777" w:rsidR="005A5478" w:rsidRDefault="005A5478" w:rsidP="005A5478">
      <w:pPr>
        <w:tabs>
          <w:tab w:val="num" w:pos="1415"/>
        </w:tabs>
        <w:ind w:left="426"/>
        <w:jc w:val="both"/>
        <w:rPr>
          <w:rFonts w:asciiTheme="minorHAnsi" w:hAnsiTheme="minorHAnsi" w:cstheme="minorHAnsi"/>
          <w:sz w:val="22"/>
          <w:szCs w:val="22"/>
        </w:rPr>
      </w:pPr>
    </w:p>
    <w:p w14:paraId="5A97247F" w14:textId="056889A3" w:rsidR="005A5478" w:rsidRPr="00703899" w:rsidRDefault="005A5478" w:rsidP="00B97366">
      <w:pPr>
        <w:numPr>
          <w:ilvl w:val="1"/>
          <w:numId w:val="1"/>
        </w:numPr>
        <w:tabs>
          <w:tab w:val="num" w:pos="567"/>
        </w:tabs>
        <w:ind w:left="426" w:hanging="426"/>
        <w:jc w:val="both"/>
        <w:rPr>
          <w:rFonts w:asciiTheme="minorHAnsi" w:hAnsiTheme="minorHAnsi" w:cstheme="minorHAnsi"/>
          <w:sz w:val="22"/>
          <w:szCs w:val="22"/>
        </w:rPr>
      </w:pPr>
      <w:r w:rsidRPr="005A5478">
        <w:rPr>
          <w:rFonts w:asciiTheme="minorHAnsi" w:hAnsiTheme="minorHAnsi" w:cstheme="minorHAnsi"/>
          <w:sz w:val="22"/>
          <w:szCs w:val="22"/>
        </w:rPr>
        <w:t xml:space="preserve">Poruší-li Prodávající povinnost předložit čestné prohlášení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_Ref199761837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A5BC9">
        <w:rPr>
          <w:rFonts w:asciiTheme="minorHAnsi" w:hAnsiTheme="minorHAnsi" w:cstheme="minorHAnsi"/>
          <w:sz w:val="22"/>
          <w:szCs w:val="22"/>
        </w:rPr>
        <w:t>22</w:t>
      </w:r>
      <w:r>
        <w:rPr>
          <w:rFonts w:asciiTheme="minorHAnsi" w:hAnsiTheme="minorHAnsi" w:cstheme="minorHAnsi"/>
          <w:sz w:val="22"/>
          <w:szCs w:val="22"/>
        </w:rPr>
        <w:fldChar w:fldCharType="end"/>
      </w:r>
      <w:r w:rsidRPr="005A5478">
        <w:rPr>
          <w:rFonts w:asciiTheme="minorHAnsi" w:hAnsiTheme="minorHAnsi" w:cstheme="minorHAnsi"/>
          <w:sz w:val="22"/>
          <w:szCs w:val="22"/>
        </w:rPr>
        <w:t xml:space="preserve"> Kupní smlouvy ve stanovené lhůtě, je Prodávající povinen uhradit Kupujícímu smluvní pokutu ve výši 3 000,- Kč, a to za každý i započatý den prodlení. Ukáže-li se čestné prohlášení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_Ref199761837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A5BC9">
        <w:rPr>
          <w:rFonts w:asciiTheme="minorHAnsi" w:hAnsiTheme="minorHAnsi" w:cstheme="minorHAnsi"/>
          <w:sz w:val="22"/>
          <w:szCs w:val="22"/>
        </w:rPr>
        <w:t>22</w:t>
      </w:r>
      <w:r>
        <w:rPr>
          <w:rFonts w:asciiTheme="minorHAnsi" w:hAnsiTheme="minorHAnsi" w:cstheme="minorHAnsi"/>
          <w:sz w:val="22"/>
          <w:szCs w:val="22"/>
        </w:rPr>
        <w:fldChar w:fldCharType="end"/>
      </w:r>
      <w:r w:rsidRPr="005A5478">
        <w:rPr>
          <w:rFonts w:asciiTheme="minorHAnsi" w:hAnsiTheme="minorHAnsi" w:cstheme="minorHAnsi"/>
          <w:sz w:val="22"/>
          <w:szCs w:val="22"/>
        </w:rPr>
        <w:t xml:space="preserve"> Kupní smlouvy jako nepravdivé ve vztahu ke kterékoliv Druhotné licenci, a to i částečně, je Prodávající povinen uhradit Kupujícímu smluvní pokutu ve výši 25 000,- Kč. To pro odstranění pochybností znamená, že v</w:t>
      </w:r>
      <w:r>
        <w:rPr>
          <w:rFonts w:asciiTheme="minorHAnsi" w:hAnsiTheme="minorHAnsi" w:cstheme="minorHAnsi"/>
          <w:sz w:val="22"/>
          <w:szCs w:val="22"/>
        </w:rPr>
        <w:t> </w:t>
      </w:r>
      <w:r w:rsidRPr="005A5478">
        <w:rPr>
          <w:rFonts w:asciiTheme="minorHAnsi" w:hAnsiTheme="minorHAnsi" w:cstheme="minorHAnsi"/>
          <w:sz w:val="22"/>
          <w:szCs w:val="22"/>
        </w:rPr>
        <w:t xml:space="preserve">případě nepravdivosti čestného prohlášení ve vztahu k jedné Druhotné licenci činí smluvní pokuta 25 000,- Kč, při nepravdivosti čestného prohlášení ve vztahu k pěti Druhotným licencím činí smluvní pokuta 5 × 25 000,- </w:t>
      </w:r>
      <w:proofErr w:type="gramStart"/>
      <w:r w:rsidRPr="005A5478">
        <w:rPr>
          <w:rFonts w:asciiTheme="minorHAnsi" w:hAnsiTheme="minorHAnsi" w:cstheme="minorHAnsi"/>
          <w:sz w:val="22"/>
          <w:szCs w:val="22"/>
        </w:rPr>
        <w:t>Kč,</w:t>
      </w:r>
      <w:proofErr w:type="gramEnd"/>
      <w:r w:rsidRPr="005A5478">
        <w:rPr>
          <w:rFonts w:asciiTheme="minorHAnsi" w:hAnsiTheme="minorHAnsi" w:cstheme="minorHAnsi"/>
          <w:sz w:val="22"/>
          <w:szCs w:val="22"/>
        </w:rPr>
        <w:t xml:space="preserve"> atd. Nepravdivost čestného prohlášení nezakládají zjevné chyby v psaní nebo v počtech.</w:t>
      </w:r>
    </w:p>
    <w:p w14:paraId="3D3000CE" w14:textId="77777777" w:rsidR="00E65375" w:rsidRPr="00703899" w:rsidRDefault="00E65375" w:rsidP="00B97366">
      <w:pPr>
        <w:pStyle w:val="Odstavecseseznamem"/>
        <w:rPr>
          <w:rFonts w:asciiTheme="minorHAnsi" w:hAnsiTheme="minorHAnsi" w:cstheme="minorHAnsi"/>
          <w:sz w:val="22"/>
          <w:szCs w:val="22"/>
        </w:rPr>
      </w:pPr>
    </w:p>
    <w:p w14:paraId="6FA4140D" w14:textId="77777777" w:rsidR="00E65375" w:rsidRPr="00703899" w:rsidRDefault="00E65375" w:rsidP="00B97366">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Zaplacení smluvní pokuty nezbavuje Prodávajícího povinnosti splnit dluh smluvní pokutou utvrzený.</w:t>
      </w:r>
    </w:p>
    <w:p w14:paraId="04A2185C" w14:textId="77777777" w:rsidR="00E65375" w:rsidRPr="00703899" w:rsidRDefault="00E65375" w:rsidP="00B97366">
      <w:pPr>
        <w:pStyle w:val="Odstavecseseznamem"/>
        <w:rPr>
          <w:rFonts w:asciiTheme="minorHAnsi" w:hAnsiTheme="minorHAnsi" w:cstheme="minorHAnsi"/>
          <w:sz w:val="22"/>
          <w:szCs w:val="22"/>
        </w:rPr>
      </w:pPr>
    </w:p>
    <w:p w14:paraId="63EBC575" w14:textId="77777777" w:rsidR="00E65375" w:rsidRPr="00703899" w:rsidRDefault="00E65375" w:rsidP="00B97366">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Kupující je oprávněn požadovat náhradu škody a nemajetkové újmy způsobené porušením povinnosti Prodávajícího, na kterou se vztahuje smluvní pokuta, v plné výši.</w:t>
      </w:r>
    </w:p>
    <w:p w14:paraId="670308D8" w14:textId="77777777" w:rsidR="00E65375" w:rsidRPr="00703899" w:rsidRDefault="00E65375" w:rsidP="00B97366">
      <w:pPr>
        <w:pStyle w:val="Odstavecseseznamem"/>
        <w:rPr>
          <w:rFonts w:asciiTheme="minorHAnsi" w:hAnsiTheme="minorHAnsi" w:cstheme="minorHAnsi"/>
          <w:sz w:val="22"/>
          <w:szCs w:val="22"/>
        </w:rPr>
      </w:pPr>
    </w:p>
    <w:p w14:paraId="40A66AB1" w14:textId="77777777" w:rsidR="00E65375" w:rsidRPr="00703899" w:rsidRDefault="00E65375" w:rsidP="00B97366">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Splatnost smluvních pokut podle Kupní smlouvy bude 15 dnů od doručení písemné výzvy k zaplacení smluvní pokuty straně povinné.</w:t>
      </w:r>
    </w:p>
    <w:p w14:paraId="4B57F120" w14:textId="77777777" w:rsidR="00E65375" w:rsidRPr="00703899" w:rsidRDefault="00E65375" w:rsidP="00B97366">
      <w:pPr>
        <w:pStyle w:val="Odstavecseseznamem"/>
        <w:rPr>
          <w:rFonts w:asciiTheme="minorHAnsi" w:hAnsiTheme="minorHAnsi" w:cstheme="minorHAnsi"/>
          <w:sz w:val="22"/>
          <w:szCs w:val="22"/>
        </w:rPr>
      </w:pPr>
    </w:p>
    <w:p w14:paraId="46BA1F27" w14:textId="7E263306" w:rsidR="005F7A20" w:rsidRPr="005A5478" w:rsidRDefault="00E65375" w:rsidP="005A5478">
      <w:pPr>
        <w:numPr>
          <w:ilvl w:val="1"/>
          <w:numId w:val="1"/>
        </w:numPr>
        <w:tabs>
          <w:tab w:val="num" w:pos="567"/>
        </w:tabs>
        <w:ind w:left="426" w:hanging="426"/>
        <w:jc w:val="both"/>
        <w:rPr>
          <w:rFonts w:asciiTheme="minorHAnsi" w:hAnsiTheme="minorHAnsi" w:cstheme="minorHAnsi"/>
          <w:sz w:val="22"/>
          <w:szCs w:val="22"/>
        </w:rPr>
      </w:pPr>
      <w:r w:rsidRPr="00703899">
        <w:rPr>
          <w:rFonts w:asciiTheme="minorHAnsi" w:hAnsiTheme="minorHAnsi" w:cstheme="minorHAnsi"/>
          <w:sz w:val="22"/>
          <w:szCs w:val="22"/>
        </w:rPr>
        <w:t>Poruší-li Kupující povinnost zaplatit Cenu ve sjednané době, je povinen uhradit Prodávajícímu zákonný úrok z prodlení ve výši podle právních předpisů.</w:t>
      </w:r>
    </w:p>
    <w:p w14:paraId="7A6F4C57" w14:textId="77777777" w:rsidR="00242E0B" w:rsidRPr="00703899" w:rsidRDefault="00242E0B" w:rsidP="00242E0B">
      <w:pPr>
        <w:tabs>
          <w:tab w:val="num" w:pos="1415"/>
        </w:tabs>
        <w:ind w:left="426"/>
        <w:jc w:val="both"/>
        <w:rPr>
          <w:rFonts w:asciiTheme="minorHAnsi" w:hAnsiTheme="minorHAnsi" w:cstheme="minorHAnsi"/>
          <w:sz w:val="22"/>
          <w:szCs w:val="22"/>
        </w:rPr>
      </w:pPr>
    </w:p>
    <w:p w14:paraId="6E183CD1" w14:textId="77777777" w:rsidR="00BF423F" w:rsidRPr="005E0C36" w:rsidRDefault="00BF423F" w:rsidP="00B97366">
      <w:pPr>
        <w:ind w:left="426"/>
        <w:jc w:val="both"/>
        <w:rPr>
          <w:rFonts w:asciiTheme="minorHAnsi" w:hAnsiTheme="minorHAnsi" w:cstheme="minorHAnsi"/>
          <w:sz w:val="22"/>
          <w:szCs w:val="22"/>
        </w:rPr>
      </w:pPr>
    </w:p>
    <w:p w14:paraId="32E211EA" w14:textId="77777777" w:rsidR="008079F0" w:rsidRPr="00DC474F" w:rsidRDefault="00BA3564" w:rsidP="002D0769">
      <w:pPr>
        <w:pStyle w:val="Nadpis1"/>
        <w:numPr>
          <w:ilvl w:val="0"/>
          <w:numId w:val="8"/>
        </w:numPr>
        <w:suppressAutoHyphens/>
        <w:ind w:left="425"/>
        <w:rPr>
          <w:rFonts w:asciiTheme="minorHAnsi" w:hAnsiTheme="minorHAnsi" w:cstheme="minorHAnsi"/>
          <w:color w:val="000000" w:themeColor="text1"/>
          <w:sz w:val="22"/>
          <w:szCs w:val="22"/>
        </w:rPr>
      </w:pPr>
      <w:r w:rsidRPr="00DC474F">
        <w:rPr>
          <w:rFonts w:asciiTheme="minorHAnsi" w:hAnsiTheme="minorHAnsi" w:cstheme="minorHAnsi"/>
          <w:color w:val="000000" w:themeColor="text1"/>
          <w:sz w:val="22"/>
          <w:szCs w:val="22"/>
        </w:rPr>
        <w:t>O</w:t>
      </w:r>
      <w:r w:rsidR="001E09EB" w:rsidRPr="00DC474F">
        <w:rPr>
          <w:rFonts w:asciiTheme="minorHAnsi" w:hAnsiTheme="minorHAnsi" w:cstheme="minorHAnsi"/>
          <w:color w:val="000000" w:themeColor="text1"/>
          <w:sz w:val="22"/>
          <w:szCs w:val="22"/>
        </w:rPr>
        <w:t xml:space="preserve">DSTOUPENÍ OD SMLOUVY </w:t>
      </w:r>
    </w:p>
    <w:p w14:paraId="1DF6B01F" w14:textId="77777777" w:rsidR="009811DC" w:rsidRDefault="009811DC" w:rsidP="002D0769">
      <w:pPr>
        <w:keepNext/>
        <w:tabs>
          <w:tab w:val="num" w:pos="1415"/>
        </w:tabs>
        <w:ind w:left="425"/>
        <w:jc w:val="both"/>
        <w:rPr>
          <w:rFonts w:asciiTheme="minorHAnsi" w:hAnsiTheme="minorHAnsi" w:cstheme="minorHAnsi"/>
          <w:sz w:val="22"/>
          <w:szCs w:val="22"/>
        </w:rPr>
      </w:pPr>
    </w:p>
    <w:p w14:paraId="0721D6BB" w14:textId="77777777" w:rsidR="00703899" w:rsidRDefault="00703899" w:rsidP="002D0769">
      <w:pPr>
        <w:keepNext/>
        <w:numPr>
          <w:ilvl w:val="1"/>
          <w:numId w:val="1"/>
        </w:numPr>
        <w:tabs>
          <w:tab w:val="num" w:pos="567"/>
        </w:tabs>
        <w:ind w:left="425" w:hanging="426"/>
        <w:jc w:val="both"/>
        <w:rPr>
          <w:rFonts w:asciiTheme="minorHAnsi" w:hAnsiTheme="minorHAnsi" w:cstheme="minorHAnsi"/>
          <w:sz w:val="22"/>
          <w:szCs w:val="22"/>
        </w:rPr>
      </w:pPr>
      <w:r w:rsidRPr="006D11E4">
        <w:rPr>
          <w:rFonts w:asciiTheme="minorHAnsi" w:hAnsiTheme="minorHAnsi" w:cstheme="minorHAnsi"/>
          <w:sz w:val="22"/>
          <w:szCs w:val="22"/>
        </w:rPr>
        <w:t>Kupující je oprávněn od Kupní smlouvy odstoupit z důvodů stanovených právními předpisy nebo sjednaných Kupní smlouvou.</w:t>
      </w:r>
    </w:p>
    <w:p w14:paraId="4892C125" w14:textId="77777777" w:rsidR="005A5478" w:rsidRPr="006D11E4" w:rsidRDefault="005A5478" w:rsidP="002D0769">
      <w:pPr>
        <w:keepNext/>
        <w:tabs>
          <w:tab w:val="num" w:pos="1415"/>
        </w:tabs>
        <w:ind w:left="425"/>
        <w:jc w:val="both"/>
        <w:rPr>
          <w:rFonts w:asciiTheme="minorHAnsi" w:hAnsiTheme="minorHAnsi" w:cstheme="minorHAnsi"/>
          <w:sz w:val="22"/>
          <w:szCs w:val="22"/>
        </w:rPr>
      </w:pPr>
    </w:p>
    <w:p w14:paraId="532BD854" w14:textId="78D46489" w:rsidR="00703899" w:rsidRPr="006D11E4" w:rsidRDefault="00703899" w:rsidP="00B97366">
      <w:pPr>
        <w:numPr>
          <w:ilvl w:val="1"/>
          <w:numId w:val="1"/>
        </w:numPr>
        <w:tabs>
          <w:tab w:val="num" w:pos="567"/>
        </w:tabs>
        <w:ind w:left="426" w:hanging="426"/>
        <w:jc w:val="both"/>
        <w:rPr>
          <w:rFonts w:asciiTheme="minorHAnsi" w:hAnsiTheme="minorHAnsi" w:cstheme="minorHAnsi"/>
          <w:sz w:val="22"/>
          <w:szCs w:val="22"/>
        </w:rPr>
      </w:pPr>
      <w:r w:rsidRPr="006D11E4">
        <w:rPr>
          <w:rFonts w:asciiTheme="minorHAnsi" w:hAnsiTheme="minorHAnsi" w:cstheme="minorHAnsi"/>
          <w:sz w:val="22"/>
          <w:szCs w:val="22"/>
        </w:rPr>
        <w:t>Kupující je oprávněn odstoupit od Kupní smlouvy zejména:</w:t>
      </w:r>
    </w:p>
    <w:p w14:paraId="2D5B3082" w14:textId="0073E9E8" w:rsidR="00703899" w:rsidRPr="006D11E4" w:rsidRDefault="00703899">
      <w:pPr>
        <w:pStyle w:val="Odstavecseseznamem"/>
        <w:numPr>
          <w:ilvl w:val="1"/>
          <w:numId w:val="18"/>
        </w:numPr>
        <w:ind w:left="993" w:hanging="567"/>
        <w:jc w:val="both"/>
        <w:rPr>
          <w:rFonts w:asciiTheme="minorHAnsi" w:hAnsiTheme="minorHAnsi" w:cstheme="minorHAnsi"/>
          <w:sz w:val="22"/>
          <w:szCs w:val="22"/>
        </w:rPr>
      </w:pPr>
      <w:r w:rsidRPr="006D11E4">
        <w:rPr>
          <w:rFonts w:asciiTheme="minorHAnsi" w:hAnsiTheme="minorHAnsi" w:cstheme="minorHAnsi"/>
          <w:sz w:val="22"/>
          <w:szCs w:val="22"/>
        </w:rPr>
        <w:lastRenderedPageBreak/>
        <w:t xml:space="preserve">bude-li Prodávající v prodlení s dodáním Předmětu koupě Kupujícímu o více než </w:t>
      </w:r>
      <w:r w:rsidR="005A5478">
        <w:rPr>
          <w:rFonts w:asciiTheme="minorHAnsi" w:hAnsiTheme="minorHAnsi" w:cstheme="minorHAnsi"/>
          <w:sz w:val="22"/>
          <w:szCs w:val="22"/>
          <w:lang w:bidi="en-US"/>
        </w:rPr>
        <w:t>15</w:t>
      </w:r>
      <w:r w:rsidRPr="006D11E4">
        <w:rPr>
          <w:rFonts w:asciiTheme="minorHAnsi" w:hAnsiTheme="minorHAnsi" w:cstheme="minorHAnsi"/>
          <w:sz w:val="22"/>
          <w:szCs w:val="22"/>
          <w:lang w:bidi="en-US"/>
        </w:rPr>
        <w:t xml:space="preserve"> </w:t>
      </w:r>
      <w:r w:rsidR="005A5478">
        <w:rPr>
          <w:rFonts w:asciiTheme="minorHAnsi" w:hAnsiTheme="minorHAnsi" w:cstheme="minorHAnsi"/>
          <w:sz w:val="22"/>
          <w:szCs w:val="22"/>
          <w:lang w:bidi="en-US"/>
        </w:rPr>
        <w:t>dnů</w:t>
      </w:r>
      <w:r w:rsidRPr="006D11E4">
        <w:rPr>
          <w:rFonts w:asciiTheme="minorHAnsi" w:hAnsiTheme="minorHAnsi" w:cstheme="minorHAnsi"/>
          <w:sz w:val="22"/>
          <w:szCs w:val="22"/>
        </w:rPr>
        <w:t xml:space="preserve"> nebo</w:t>
      </w:r>
    </w:p>
    <w:p w14:paraId="1C14D4AE" w14:textId="09FF3174" w:rsidR="00703899" w:rsidRPr="006D11E4" w:rsidRDefault="00703899">
      <w:pPr>
        <w:pStyle w:val="Odstavecseseznamem"/>
        <w:numPr>
          <w:ilvl w:val="1"/>
          <w:numId w:val="18"/>
        </w:numPr>
        <w:ind w:left="993" w:hanging="567"/>
        <w:jc w:val="both"/>
        <w:rPr>
          <w:rFonts w:asciiTheme="minorHAnsi" w:hAnsiTheme="minorHAnsi" w:cstheme="minorHAnsi"/>
          <w:sz w:val="22"/>
          <w:szCs w:val="22"/>
        </w:rPr>
      </w:pPr>
      <w:r w:rsidRPr="006D11E4">
        <w:rPr>
          <w:rFonts w:asciiTheme="minorHAnsi" w:hAnsiTheme="minorHAnsi" w:cstheme="minorHAnsi"/>
          <w:sz w:val="22"/>
          <w:szCs w:val="22"/>
        </w:rPr>
        <w:t xml:space="preserve">bude-li Prodávající v prodlení s poskytnutím Souvisejícího plnění Kupujícímu o více než </w:t>
      </w:r>
      <w:r w:rsidRPr="006D11E4">
        <w:rPr>
          <w:rFonts w:asciiTheme="minorHAnsi" w:hAnsiTheme="minorHAnsi" w:cstheme="minorHAnsi"/>
          <w:sz w:val="22"/>
          <w:szCs w:val="22"/>
          <w:lang w:bidi="en-US"/>
        </w:rPr>
        <w:t>1</w:t>
      </w:r>
      <w:r w:rsidR="005A5478">
        <w:rPr>
          <w:rFonts w:asciiTheme="minorHAnsi" w:hAnsiTheme="minorHAnsi" w:cstheme="minorHAnsi"/>
          <w:sz w:val="22"/>
          <w:szCs w:val="22"/>
          <w:lang w:bidi="en-US"/>
        </w:rPr>
        <w:t>5</w:t>
      </w:r>
      <w:r w:rsidRPr="006D11E4">
        <w:rPr>
          <w:rFonts w:asciiTheme="minorHAnsi" w:hAnsiTheme="minorHAnsi" w:cstheme="minorHAnsi"/>
          <w:sz w:val="22"/>
          <w:szCs w:val="22"/>
          <w:lang w:bidi="en-US"/>
        </w:rPr>
        <w:t xml:space="preserve"> </w:t>
      </w:r>
      <w:r w:rsidR="005A5478">
        <w:rPr>
          <w:rFonts w:asciiTheme="minorHAnsi" w:hAnsiTheme="minorHAnsi" w:cstheme="minorHAnsi"/>
          <w:sz w:val="22"/>
          <w:szCs w:val="22"/>
          <w:lang w:bidi="en-US"/>
        </w:rPr>
        <w:t>dnů</w:t>
      </w:r>
      <w:r w:rsidRPr="006D11E4">
        <w:rPr>
          <w:rFonts w:asciiTheme="minorHAnsi" w:hAnsiTheme="minorHAnsi" w:cstheme="minorHAnsi"/>
          <w:sz w:val="22"/>
          <w:szCs w:val="22"/>
        </w:rPr>
        <w:t xml:space="preserve"> nebo</w:t>
      </w:r>
    </w:p>
    <w:p w14:paraId="19D3EAA2" w14:textId="758EF0A9" w:rsidR="00703899" w:rsidRPr="006D11E4" w:rsidRDefault="00703899">
      <w:pPr>
        <w:pStyle w:val="Odstavecseseznamem"/>
        <w:numPr>
          <w:ilvl w:val="1"/>
          <w:numId w:val="18"/>
        </w:numPr>
        <w:ind w:left="993" w:hanging="567"/>
        <w:jc w:val="both"/>
        <w:rPr>
          <w:rFonts w:asciiTheme="minorHAnsi" w:hAnsiTheme="minorHAnsi" w:cstheme="minorHAnsi"/>
          <w:sz w:val="22"/>
          <w:szCs w:val="22"/>
        </w:rPr>
      </w:pPr>
      <w:r w:rsidRPr="006D11E4">
        <w:rPr>
          <w:rFonts w:asciiTheme="minorHAnsi" w:hAnsiTheme="minorHAnsi" w:cstheme="minorHAnsi"/>
          <w:sz w:val="22"/>
          <w:szCs w:val="22"/>
        </w:rPr>
        <w:t>bude-li Předmět koupě trpět vadami, které jej budou činit neupotřebitelným vzhledem k účelu, ke kterému má sloužit podle</w:t>
      </w:r>
      <w:r w:rsidR="00CF5037">
        <w:rPr>
          <w:rFonts w:asciiTheme="minorHAnsi" w:hAnsiTheme="minorHAnsi" w:cstheme="minorHAnsi"/>
          <w:sz w:val="22"/>
          <w:szCs w:val="22"/>
        </w:rPr>
        <w:t xml:space="preserve"> </w:t>
      </w:r>
      <w:r w:rsidRPr="006D11E4">
        <w:rPr>
          <w:rFonts w:asciiTheme="minorHAnsi" w:hAnsiTheme="minorHAnsi" w:cstheme="minorHAnsi"/>
          <w:sz w:val="22"/>
          <w:szCs w:val="22"/>
        </w:rPr>
        <w:t>Kupní smlouvy nebo</w:t>
      </w:r>
    </w:p>
    <w:p w14:paraId="0566BC25" w14:textId="78C78EF4" w:rsidR="00703899" w:rsidRPr="006D11E4" w:rsidRDefault="00CF5037">
      <w:pPr>
        <w:pStyle w:val="Odstavecseseznamem"/>
        <w:numPr>
          <w:ilvl w:val="1"/>
          <w:numId w:val="18"/>
        </w:numPr>
        <w:ind w:left="993" w:hanging="567"/>
        <w:jc w:val="both"/>
        <w:rPr>
          <w:rFonts w:asciiTheme="minorHAnsi" w:hAnsiTheme="minorHAnsi" w:cstheme="minorHAnsi"/>
          <w:sz w:val="22"/>
          <w:szCs w:val="22"/>
        </w:rPr>
      </w:pPr>
      <w:r w:rsidRPr="00CF5037">
        <w:rPr>
          <w:rFonts w:asciiTheme="minorHAnsi" w:hAnsiTheme="minorHAnsi" w:cstheme="minorHAnsi"/>
          <w:sz w:val="22"/>
          <w:szCs w:val="22"/>
        </w:rPr>
        <w:t>nebude-li mít Předmět koupě vlastnosti nebo splňovat podmínky a požadavky stanovené Kupní smlouvou</w:t>
      </w:r>
      <w:r w:rsidR="00703899" w:rsidRPr="006D11E4">
        <w:rPr>
          <w:rFonts w:asciiTheme="minorHAnsi" w:hAnsiTheme="minorHAnsi" w:cstheme="minorHAnsi"/>
          <w:sz w:val="22"/>
          <w:szCs w:val="22"/>
        </w:rPr>
        <w:t xml:space="preserve"> nebo</w:t>
      </w:r>
    </w:p>
    <w:p w14:paraId="154C033E" w14:textId="412D69A5" w:rsidR="00703899" w:rsidRPr="00CE7A35" w:rsidRDefault="00703899">
      <w:pPr>
        <w:pStyle w:val="Odstavecseseznamem"/>
        <w:numPr>
          <w:ilvl w:val="1"/>
          <w:numId w:val="18"/>
        </w:numPr>
        <w:ind w:left="993" w:hanging="567"/>
        <w:jc w:val="both"/>
        <w:rPr>
          <w:rFonts w:asciiTheme="minorHAnsi" w:hAnsiTheme="minorHAnsi" w:cstheme="minorHAnsi"/>
          <w:sz w:val="22"/>
          <w:szCs w:val="22"/>
        </w:rPr>
      </w:pPr>
      <w:r w:rsidRPr="006D11E4">
        <w:rPr>
          <w:rFonts w:asciiTheme="minorHAnsi" w:hAnsiTheme="minorHAnsi" w:cstheme="minorHAnsi"/>
          <w:sz w:val="22"/>
          <w:szCs w:val="22"/>
        </w:rPr>
        <w:t>nebude-li Předmět koupě splňovat podmínky stanovené právními předpisy nebo technickými normami platnými a účinnými ke dni odevzdání Předmětu koupě Kupujícímu nebo</w:t>
      </w:r>
    </w:p>
    <w:p w14:paraId="22AF8EB8" w14:textId="413A44B9" w:rsidR="00703899" w:rsidRPr="00AA6F5B" w:rsidRDefault="00703899">
      <w:pPr>
        <w:pStyle w:val="Odstavecseseznamem"/>
        <w:numPr>
          <w:ilvl w:val="1"/>
          <w:numId w:val="18"/>
        </w:numPr>
        <w:ind w:left="993" w:hanging="567"/>
        <w:jc w:val="both"/>
        <w:rPr>
          <w:rFonts w:asciiTheme="minorHAnsi" w:hAnsiTheme="minorHAnsi" w:cstheme="minorHAnsi"/>
          <w:sz w:val="22"/>
          <w:szCs w:val="22"/>
        </w:rPr>
      </w:pPr>
      <w:r w:rsidRPr="006D11E4">
        <w:rPr>
          <w:rFonts w:asciiTheme="minorHAnsi" w:hAnsiTheme="minorHAnsi" w:cstheme="minorHAnsi"/>
          <w:sz w:val="22"/>
          <w:szCs w:val="22"/>
        </w:rPr>
        <w:t xml:space="preserve">ukáže-li se jako nepravdivé jakékoliv prohlášení Prodávajícího uvedené v odstavci </w:t>
      </w:r>
      <w:r w:rsidRPr="006D11E4">
        <w:rPr>
          <w:rFonts w:asciiTheme="minorHAnsi" w:hAnsiTheme="minorHAnsi" w:cstheme="minorHAnsi"/>
          <w:sz w:val="22"/>
          <w:szCs w:val="22"/>
        </w:rPr>
        <w:fldChar w:fldCharType="begin"/>
      </w:r>
      <w:r w:rsidRPr="006D11E4">
        <w:rPr>
          <w:rFonts w:asciiTheme="minorHAnsi" w:hAnsiTheme="minorHAnsi" w:cstheme="minorHAnsi"/>
          <w:sz w:val="22"/>
          <w:szCs w:val="22"/>
        </w:rPr>
        <w:instrText xml:space="preserve"> REF _Ref380406284 \r \h  \* MERGEFORMAT </w:instrText>
      </w:r>
      <w:r w:rsidRPr="006D11E4">
        <w:rPr>
          <w:rFonts w:asciiTheme="minorHAnsi" w:hAnsiTheme="minorHAnsi" w:cstheme="minorHAnsi"/>
          <w:sz w:val="22"/>
          <w:szCs w:val="22"/>
        </w:rPr>
      </w:r>
      <w:r w:rsidRPr="006D11E4">
        <w:rPr>
          <w:rFonts w:asciiTheme="minorHAnsi" w:hAnsiTheme="minorHAnsi" w:cstheme="minorHAnsi"/>
          <w:sz w:val="22"/>
          <w:szCs w:val="22"/>
        </w:rPr>
        <w:fldChar w:fldCharType="separate"/>
      </w:r>
      <w:r w:rsidR="00AA5BC9">
        <w:rPr>
          <w:rFonts w:asciiTheme="minorHAnsi" w:hAnsiTheme="minorHAnsi" w:cstheme="minorHAnsi"/>
          <w:sz w:val="22"/>
          <w:szCs w:val="22"/>
        </w:rPr>
        <w:t>106</w:t>
      </w:r>
      <w:r w:rsidRPr="006D11E4">
        <w:rPr>
          <w:rFonts w:asciiTheme="minorHAnsi" w:hAnsiTheme="minorHAnsi" w:cstheme="minorHAnsi"/>
          <w:sz w:val="22"/>
          <w:szCs w:val="22"/>
        </w:rPr>
        <w:fldChar w:fldCharType="end"/>
      </w:r>
      <w:r w:rsidRPr="006D11E4">
        <w:rPr>
          <w:rFonts w:asciiTheme="minorHAnsi" w:hAnsiTheme="minorHAnsi" w:cstheme="minorHAnsi"/>
          <w:sz w:val="22"/>
          <w:szCs w:val="22"/>
        </w:rPr>
        <w:t xml:space="preserve"> Kupní </w:t>
      </w:r>
      <w:r w:rsidRPr="00AA6F5B">
        <w:rPr>
          <w:rFonts w:asciiTheme="minorHAnsi" w:hAnsiTheme="minorHAnsi" w:cstheme="minorHAnsi"/>
          <w:sz w:val="22"/>
          <w:szCs w:val="22"/>
        </w:rPr>
        <w:t>smlouvy nebo ocitne-li se Prodávající ve stavu úpadku nebo hrozícího úpadku nebo</w:t>
      </w:r>
    </w:p>
    <w:p w14:paraId="3688D41E" w14:textId="55C82565" w:rsidR="009811DC" w:rsidRDefault="00703899">
      <w:pPr>
        <w:pStyle w:val="Odstavecseseznamem"/>
        <w:numPr>
          <w:ilvl w:val="1"/>
          <w:numId w:val="18"/>
        </w:numPr>
        <w:ind w:left="993" w:hanging="567"/>
        <w:jc w:val="both"/>
        <w:rPr>
          <w:rFonts w:asciiTheme="minorHAnsi" w:hAnsiTheme="minorHAnsi" w:cstheme="minorHAnsi"/>
          <w:sz w:val="22"/>
          <w:szCs w:val="22"/>
        </w:rPr>
      </w:pPr>
      <w:r w:rsidRPr="00AA6F5B">
        <w:rPr>
          <w:rFonts w:asciiTheme="minorHAnsi" w:hAnsiTheme="minorHAnsi" w:cstheme="minorHAnsi"/>
          <w:sz w:val="22"/>
          <w:szCs w:val="22"/>
        </w:rPr>
        <w:t>jestliže nebude Kupujícímu poskytnuta dotace z</w:t>
      </w:r>
      <w:r w:rsidR="00242E0B">
        <w:rPr>
          <w:rFonts w:asciiTheme="minorHAnsi" w:hAnsiTheme="minorHAnsi" w:cstheme="minorHAnsi"/>
          <w:sz w:val="22"/>
          <w:szCs w:val="22"/>
        </w:rPr>
        <w:t> Národního plánu obnovy</w:t>
      </w:r>
      <w:r w:rsidR="00CF5037">
        <w:rPr>
          <w:rFonts w:asciiTheme="minorHAnsi" w:hAnsiTheme="minorHAnsi" w:cstheme="minorHAnsi"/>
          <w:sz w:val="22"/>
          <w:szCs w:val="22"/>
        </w:rPr>
        <w:t xml:space="preserve">, </w:t>
      </w:r>
      <w:r w:rsidR="00CF5037" w:rsidRPr="00CF6839">
        <w:rPr>
          <w:rFonts w:ascii="Calibri" w:hAnsi="Calibri" w:cs="Calibri"/>
          <w:sz w:val="22"/>
          <w:szCs w:val="22"/>
        </w:rPr>
        <w:t>nebo ukáže-li se</w:t>
      </w:r>
      <w:r w:rsidR="00CF5037">
        <w:rPr>
          <w:rFonts w:ascii="Calibri" w:hAnsi="Calibri" w:cs="Calibri"/>
          <w:sz w:val="22"/>
          <w:szCs w:val="22"/>
        </w:rPr>
        <w:t xml:space="preserve"> po uzavření Kupní smlouvy</w:t>
      </w:r>
      <w:r w:rsidR="00CF5037" w:rsidRPr="00CF6839">
        <w:rPr>
          <w:rFonts w:ascii="Calibri" w:hAnsi="Calibri" w:cs="Calibri"/>
          <w:sz w:val="22"/>
          <w:szCs w:val="22"/>
        </w:rPr>
        <w:t xml:space="preserve">, že </w:t>
      </w:r>
      <w:r w:rsidR="00CF5037">
        <w:rPr>
          <w:rFonts w:ascii="Calibri" w:hAnsi="Calibri" w:cs="Calibri"/>
          <w:sz w:val="22"/>
          <w:szCs w:val="22"/>
        </w:rPr>
        <w:t>Předmět koupě</w:t>
      </w:r>
      <w:r w:rsidR="00CF5037" w:rsidRPr="00CF6839">
        <w:rPr>
          <w:rFonts w:ascii="Calibri" w:hAnsi="Calibri" w:cs="Calibri"/>
          <w:sz w:val="22"/>
          <w:szCs w:val="22"/>
        </w:rPr>
        <w:t xml:space="preserve"> nebude možné profinancovat z</w:t>
      </w:r>
      <w:r w:rsidR="00CF5037">
        <w:rPr>
          <w:rFonts w:ascii="Calibri" w:hAnsi="Calibri" w:cs="Calibri"/>
          <w:sz w:val="22"/>
          <w:szCs w:val="22"/>
        </w:rPr>
        <w:t> Národního plánu obnovy</w:t>
      </w:r>
      <w:r w:rsidR="00CF5037" w:rsidRPr="00645732">
        <w:rPr>
          <w:rFonts w:ascii="Calibri" w:hAnsi="Calibri" w:cs="Calibri"/>
          <w:sz w:val="22"/>
          <w:szCs w:val="22"/>
        </w:rPr>
        <w:t>.</w:t>
      </w:r>
    </w:p>
    <w:p w14:paraId="4E598BD8" w14:textId="77777777" w:rsidR="00242E0B" w:rsidRPr="00AA6F5B" w:rsidRDefault="00242E0B" w:rsidP="00242E0B">
      <w:pPr>
        <w:pStyle w:val="Odstavecseseznamem"/>
        <w:ind w:left="993"/>
        <w:jc w:val="both"/>
        <w:rPr>
          <w:rFonts w:asciiTheme="minorHAnsi" w:hAnsiTheme="minorHAnsi" w:cstheme="minorHAnsi"/>
          <w:sz w:val="22"/>
          <w:szCs w:val="22"/>
        </w:rPr>
      </w:pPr>
    </w:p>
    <w:p w14:paraId="27C430ED" w14:textId="77777777" w:rsidR="00DE61F9" w:rsidRPr="00AA6F5B" w:rsidRDefault="00DE61F9" w:rsidP="00B97366">
      <w:pPr>
        <w:ind w:left="425"/>
        <w:jc w:val="both"/>
        <w:rPr>
          <w:rFonts w:asciiTheme="minorHAnsi" w:hAnsiTheme="minorHAnsi" w:cstheme="minorHAnsi"/>
          <w:sz w:val="22"/>
          <w:szCs w:val="22"/>
        </w:rPr>
      </w:pPr>
      <w:bookmarkStart w:id="54" w:name="_Ref223736610"/>
      <w:bookmarkStart w:id="55" w:name="_Ref319631849"/>
      <w:bookmarkStart w:id="56" w:name="_Ref319838354"/>
    </w:p>
    <w:bookmarkEnd w:id="54"/>
    <w:bookmarkEnd w:id="55"/>
    <w:bookmarkEnd w:id="56"/>
    <w:p w14:paraId="05AC7C11" w14:textId="5FD63D33" w:rsidR="007A0334" w:rsidRPr="00AA6F5B" w:rsidRDefault="007A0334" w:rsidP="000B783D">
      <w:pPr>
        <w:pStyle w:val="Nadpis1"/>
        <w:numPr>
          <w:ilvl w:val="0"/>
          <w:numId w:val="8"/>
        </w:numPr>
        <w:suppressAutoHyphens/>
        <w:ind w:left="426"/>
        <w:rPr>
          <w:rFonts w:asciiTheme="minorHAnsi" w:hAnsiTheme="minorHAnsi" w:cstheme="minorHAnsi"/>
          <w:color w:val="000000" w:themeColor="text1"/>
          <w:sz w:val="22"/>
          <w:szCs w:val="22"/>
        </w:rPr>
      </w:pPr>
      <w:r w:rsidRPr="00AA6F5B">
        <w:rPr>
          <w:rFonts w:asciiTheme="minorHAnsi" w:hAnsiTheme="minorHAnsi" w:cstheme="minorHAnsi"/>
          <w:color w:val="000000" w:themeColor="text1"/>
          <w:sz w:val="22"/>
          <w:szCs w:val="22"/>
        </w:rPr>
        <w:t>PLNĚNÍ PO ČÁSTECH</w:t>
      </w:r>
    </w:p>
    <w:p w14:paraId="6B3FFEA5" w14:textId="77777777" w:rsidR="007A0334" w:rsidRPr="00AA6F5B" w:rsidRDefault="007A0334" w:rsidP="00B97366">
      <w:pPr>
        <w:rPr>
          <w:rFonts w:asciiTheme="minorHAnsi" w:hAnsiTheme="minorHAnsi" w:cstheme="minorHAnsi"/>
          <w:sz w:val="22"/>
          <w:szCs w:val="22"/>
        </w:rPr>
      </w:pPr>
    </w:p>
    <w:p w14:paraId="4544DEE1" w14:textId="77777777" w:rsidR="007A0334" w:rsidRDefault="007A033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Prodávající je oprávněn plnit povinnost odevzdat Předmět koupě Kupujícímu po částech pouze s předchozím písemným souhlasem Kupujícího.</w:t>
      </w:r>
    </w:p>
    <w:p w14:paraId="543B0B4D" w14:textId="77777777" w:rsidR="00CF5037" w:rsidRPr="00AA6F5B" w:rsidRDefault="00CF5037" w:rsidP="00CF5037">
      <w:pPr>
        <w:tabs>
          <w:tab w:val="num" w:pos="1415"/>
        </w:tabs>
        <w:ind w:left="426"/>
        <w:jc w:val="both"/>
        <w:rPr>
          <w:rFonts w:asciiTheme="minorHAnsi" w:hAnsiTheme="minorHAnsi" w:cstheme="minorHAnsi"/>
          <w:sz w:val="22"/>
          <w:szCs w:val="22"/>
        </w:rPr>
      </w:pPr>
    </w:p>
    <w:p w14:paraId="197B69F9" w14:textId="6005456A" w:rsidR="007A0334" w:rsidRPr="00AA6F5B" w:rsidRDefault="007A033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Bude-li Prodávající plnit povinnost odevzdat Předmět koupě Kupujícímu v souladu s Kupní smlouvou po částech:</w:t>
      </w:r>
    </w:p>
    <w:p w14:paraId="46D15149" w14:textId="77777777" w:rsidR="007A0334" w:rsidRPr="00AA6F5B" w:rsidRDefault="007A0334">
      <w:pPr>
        <w:pStyle w:val="Odstavecseseznamem"/>
        <w:numPr>
          <w:ilvl w:val="1"/>
          <w:numId w:val="19"/>
        </w:numPr>
        <w:ind w:left="993" w:hanging="567"/>
        <w:jc w:val="both"/>
        <w:rPr>
          <w:rFonts w:asciiTheme="minorHAnsi" w:hAnsiTheme="minorHAnsi" w:cstheme="minorHAnsi"/>
          <w:sz w:val="22"/>
          <w:szCs w:val="22"/>
        </w:rPr>
      </w:pPr>
      <w:r w:rsidRPr="00AA6F5B">
        <w:rPr>
          <w:rFonts w:asciiTheme="minorHAnsi" w:hAnsiTheme="minorHAnsi" w:cstheme="minorHAnsi"/>
          <w:sz w:val="22"/>
          <w:szCs w:val="22"/>
        </w:rPr>
        <w:t>použijí se jednotlivá ujednání Kupní smlouvy obdobně na části Předmětu koupě, není-li výslovně sjednáno jinak;</w:t>
      </w:r>
    </w:p>
    <w:p w14:paraId="01B90C46" w14:textId="77777777" w:rsidR="007A0334" w:rsidRPr="00AA6F5B" w:rsidRDefault="007A0334">
      <w:pPr>
        <w:pStyle w:val="Odstavecseseznamem"/>
        <w:numPr>
          <w:ilvl w:val="1"/>
          <w:numId w:val="19"/>
        </w:numPr>
        <w:ind w:left="993" w:hanging="567"/>
        <w:jc w:val="both"/>
        <w:rPr>
          <w:rFonts w:asciiTheme="minorHAnsi" w:hAnsiTheme="minorHAnsi" w:cstheme="minorHAnsi"/>
          <w:sz w:val="22"/>
          <w:szCs w:val="22"/>
        </w:rPr>
      </w:pPr>
      <w:r w:rsidRPr="00AA6F5B">
        <w:rPr>
          <w:rFonts w:asciiTheme="minorHAnsi" w:hAnsiTheme="minorHAnsi" w:cstheme="minorHAnsi"/>
          <w:sz w:val="22"/>
          <w:szCs w:val="22"/>
        </w:rPr>
        <w:t>je Kupující povinen zaplatit Cenu a případnou DPH až po odevzdání celého Předmětu koupě Kupujícímu, resp. jeho poslední části;</w:t>
      </w:r>
    </w:p>
    <w:p w14:paraId="56EC3AD5" w14:textId="5C47B7A6" w:rsidR="007A0334" w:rsidRDefault="007A0334">
      <w:pPr>
        <w:pStyle w:val="Odstavecseseznamem"/>
        <w:numPr>
          <w:ilvl w:val="1"/>
          <w:numId w:val="19"/>
        </w:numPr>
        <w:ind w:left="993" w:hanging="567"/>
        <w:jc w:val="both"/>
        <w:rPr>
          <w:rFonts w:asciiTheme="minorHAnsi" w:hAnsiTheme="minorHAnsi" w:cstheme="minorHAnsi"/>
          <w:sz w:val="22"/>
          <w:szCs w:val="22"/>
        </w:rPr>
      </w:pPr>
      <w:r w:rsidRPr="00AA6F5B">
        <w:rPr>
          <w:rFonts w:asciiTheme="minorHAnsi" w:hAnsiTheme="minorHAnsi" w:cstheme="minorHAnsi"/>
          <w:sz w:val="22"/>
          <w:szCs w:val="22"/>
        </w:rPr>
        <w:t xml:space="preserve">počíná Záruční doba na odevzdané části Předmětu koupě běžet jejich odevzdáním Kupujícímu, Záruční doba na celý Předmět koupě však skončí </w:t>
      </w:r>
      <w:r w:rsidR="00CF5037" w:rsidRPr="00CF5037">
        <w:rPr>
          <w:rFonts w:asciiTheme="minorHAnsi" w:hAnsiTheme="minorHAnsi" w:cstheme="minorHAnsi"/>
          <w:sz w:val="22"/>
          <w:szCs w:val="22"/>
        </w:rPr>
        <w:t>až uplynutím Záruční doby běžící od okamžiku odevzdání celého Předmětu koupě Kupujícímu, resp. jeho poslední části</w:t>
      </w:r>
      <w:r w:rsidRPr="00AA6F5B">
        <w:rPr>
          <w:rFonts w:asciiTheme="minorHAnsi" w:hAnsiTheme="minorHAnsi" w:cstheme="minorHAnsi"/>
          <w:sz w:val="22"/>
          <w:szCs w:val="22"/>
        </w:rPr>
        <w:t>.</w:t>
      </w:r>
    </w:p>
    <w:p w14:paraId="046194DD" w14:textId="77777777" w:rsidR="00CF5037" w:rsidRPr="00AA6F5B" w:rsidRDefault="00CF5037" w:rsidP="00CF5037">
      <w:pPr>
        <w:pStyle w:val="Odstavecseseznamem"/>
        <w:ind w:left="993"/>
        <w:jc w:val="both"/>
        <w:rPr>
          <w:rFonts w:asciiTheme="minorHAnsi" w:hAnsiTheme="minorHAnsi" w:cstheme="minorHAnsi"/>
          <w:sz w:val="22"/>
          <w:szCs w:val="22"/>
        </w:rPr>
      </w:pPr>
    </w:p>
    <w:p w14:paraId="5610C90E" w14:textId="6D29A471" w:rsidR="007A0334" w:rsidRDefault="007A0334" w:rsidP="00B97366">
      <w:pPr>
        <w:pStyle w:val="Odstavecseseznamem"/>
        <w:numPr>
          <w:ilvl w:val="1"/>
          <w:numId w:val="1"/>
        </w:numPr>
        <w:tabs>
          <w:tab w:val="clear" w:pos="1415"/>
          <w:tab w:val="num" w:pos="851"/>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Přijme-li Kupující částečné plnění, je Prodávající povinen nahradit Kupujícímu zvýšené náklady způsobené mu částečným plněním.</w:t>
      </w:r>
    </w:p>
    <w:p w14:paraId="6987FCDF" w14:textId="77777777" w:rsidR="00242E0B" w:rsidRPr="00AA6F5B" w:rsidRDefault="00242E0B" w:rsidP="00242E0B">
      <w:pPr>
        <w:pStyle w:val="Odstavecseseznamem"/>
        <w:ind w:left="426"/>
        <w:jc w:val="both"/>
        <w:rPr>
          <w:rFonts w:asciiTheme="minorHAnsi" w:hAnsiTheme="minorHAnsi" w:cstheme="minorHAnsi"/>
          <w:sz w:val="22"/>
          <w:szCs w:val="22"/>
        </w:rPr>
      </w:pPr>
    </w:p>
    <w:p w14:paraId="4F829E58" w14:textId="77777777" w:rsidR="007A0334" w:rsidRPr="00AA6F5B" w:rsidRDefault="007A0334" w:rsidP="00B97366">
      <w:pPr>
        <w:rPr>
          <w:rFonts w:asciiTheme="minorHAnsi" w:hAnsiTheme="minorHAnsi" w:cstheme="minorHAnsi"/>
          <w:sz w:val="22"/>
          <w:szCs w:val="22"/>
        </w:rPr>
      </w:pPr>
    </w:p>
    <w:p w14:paraId="2C95B510" w14:textId="071C1666" w:rsidR="00495C84" w:rsidRPr="00AA6F5B" w:rsidRDefault="00495C84" w:rsidP="000B783D">
      <w:pPr>
        <w:pStyle w:val="Nadpis1"/>
        <w:numPr>
          <w:ilvl w:val="0"/>
          <w:numId w:val="8"/>
        </w:numPr>
        <w:suppressAutoHyphens/>
        <w:ind w:left="426"/>
        <w:rPr>
          <w:rFonts w:asciiTheme="minorHAnsi" w:hAnsiTheme="minorHAnsi" w:cstheme="minorHAnsi"/>
          <w:color w:val="000000" w:themeColor="text1"/>
          <w:sz w:val="22"/>
          <w:szCs w:val="22"/>
        </w:rPr>
      </w:pPr>
      <w:r w:rsidRPr="00AA6F5B">
        <w:rPr>
          <w:rFonts w:asciiTheme="minorHAnsi" w:hAnsiTheme="minorHAnsi" w:cstheme="minorHAnsi"/>
          <w:color w:val="000000" w:themeColor="text1"/>
          <w:sz w:val="22"/>
          <w:szCs w:val="22"/>
        </w:rPr>
        <w:t>PROHLÁŠENÍ SMLUVNÍCH STRAN</w:t>
      </w:r>
    </w:p>
    <w:p w14:paraId="064FECCD" w14:textId="77777777" w:rsidR="00495C84" w:rsidRPr="00AA6F5B" w:rsidRDefault="00495C84" w:rsidP="00B97366">
      <w:pPr>
        <w:ind w:left="425"/>
        <w:jc w:val="both"/>
        <w:rPr>
          <w:rFonts w:asciiTheme="minorHAnsi" w:hAnsiTheme="minorHAnsi" w:cstheme="minorHAnsi"/>
          <w:sz w:val="22"/>
          <w:szCs w:val="22"/>
        </w:rPr>
      </w:pPr>
    </w:p>
    <w:p w14:paraId="737A4C38" w14:textId="77777777"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bookmarkStart w:id="57" w:name="_Ref380406284"/>
      <w:r w:rsidRPr="00AA6F5B">
        <w:rPr>
          <w:rFonts w:asciiTheme="minorHAnsi" w:hAnsiTheme="minorHAnsi" w:cstheme="minorHAnsi"/>
          <w:sz w:val="22"/>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p>
    <w:p w14:paraId="475C928E" w14:textId="77777777" w:rsidR="003507A4" w:rsidRPr="00AA6F5B" w:rsidRDefault="003507A4" w:rsidP="00B97366">
      <w:pPr>
        <w:tabs>
          <w:tab w:val="num" w:pos="1415"/>
        </w:tabs>
        <w:ind w:left="426"/>
        <w:jc w:val="both"/>
        <w:rPr>
          <w:rFonts w:asciiTheme="minorHAnsi" w:hAnsiTheme="minorHAnsi" w:cstheme="minorHAnsi"/>
          <w:sz w:val="22"/>
          <w:szCs w:val="22"/>
        </w:rPr>
      </w:pPr>
    </w:p>
    <w:p w14:paraId="3A710E5B" w14:textId="2E988B0C"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 tak, aby byl zajištěn účel, ke kterému má Předmět koupě sloužit podle Kupní smlouvy.</w:t>
      </w:r>
    </w:p>
    <w:p w14:paraId="1E407F0B" w14:textId="77777777" w:rsidR="003507A4" w:rsidRPr="00AA6F5B" w:rsidRDefault="003507A4" w:rsidP="00B97366">
      <w:pPr>
        <w:pStyle w:val="Odstavecseseznamem"/>
        <w:rPr>
          <w:rFonts w:asciiTheme="minorHAnsi" w:hAnsiTheme="minorHAnsi" w:cstheme="minorHAnsi"/>
          <w:sz w:val="22"/>
          <w:szCs w:val="22"/>
        </w:rPr>
      </w:pPr>
    </w:p>
    <w:p w14:paraId="1EF8BA8C" w14:textId="77777777"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Prodávající na sebe přebírá nebezpečí změny okolností ve smyslu § 1765 Občanského zákoníku.</w:t>
      </w:r>
    </w:p>
    <w:p w14:paraId="47195384" w14:textId="77777777" w:rsidR="003507A4" w:rsidRPr="00AA6F5B" w:rsidRDefault="003507A4" w:rsidP="00B97366">
      <w:pPr>
        <w:pStyle w:val="Odstavecseseznamem"/>
        <w:rPr>
          <w:rFonts w:asciiTheme="minorHAnsi" w:hAnsiTheme="minorHAnsi" w:cstheme="minorHAnsi"/>
          <w:sz w:val="22"/>
          <w:szCs w:val="22"/>
        </w:rPr>
      </w:pPr>
    </w:p>
    <w:p w14:paraId="5E7C318D" w14:textId="77777777"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lastRenderedPageBreak/>
        <w:t>Vzhledem k charakteru Kupujícího Prodávající výslovně prohlašuje, že je s touto skutečností obeznámen a souhlasí se zveřejněním Kupní smlouvy v rozsahu a za podmínek vyplývajících z příslušných právních předpisů.</w:t>
      </w:r>
    </w:p>
    <w:p w14:paraId="651A9C0A" w14:textId="77777777" w:rsidR="003507A4" w:rsidRPr="00AA6F5B" w:rsidRDefault="003507A4" w:rsidP="00B97366">
      <w:pPr>
        <w:pStyle w:val="Odstavecseseznamem"/>
        <w:rPr>
          <w:rFonts w:asciiTheme="minorHAnsi" w:hAnsiTheme="minorHAnsi" w:cstheme="minorHAnsi"/>
          <w:sz w:val="22"/>
          <w:szCs w:val="22"/>
        </w:rPr>
      </w:pPr>
    </w:p>
    <w:p w14:paraId="21661AB0" w14:textId="607CCC84"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 xml:space="preserve">Prodávající si je vědom, že je ve smyslu § 2 písm. e) zákona č. 320/2001 Sb., o finanční kontrole ve veřejné správě a o změně některých zákonů, ve znění pozdějších předpisů (dále jen </w:t>
      </w:r>
      <w:r w:rsidRPr="00CF5037">
        <w:rPr>
          <w:rFonts w:asciiTheme="minorHAnsi" w:hAnsiTheme="minorHAnsi" w:cstheme="minorHAnsi"/>
          <w:b/>
          <w:bCs/>
          <w:i/>
          <w:iCs/>
          <w:sz w:val="22"/>
          <w:szCs w:val="22"/>
        </w:rPr>
        <w:t>„Zákon o kontrole“</w:t>
      </w:r>
      <w:r w:rsidRPr="00AA6F5B">
        <w:rPr>
          <w:rFonts w:asciiTheme="minorHAnsi" w:hAnsiTheme="minorHAnsi" w:cstheme="minorHAnsi"/>
          <w:sz w:val="22"/>
          <w:szCs w:val="22"/>
        </w:rPr>
        <w:t>), povinen spolupůsobit při výkonu finanční kontroly.</w:t>
      </w:r>
      <w:r w:rsidR="00CF5037">
        <w:rPr>
          <w:rFonts w:asciiTheme="minorHAnsi" w:hAnsiTheme="minorHAnsi" w:cstheme="minorHAnsi"/>
          <w:sz w:val="22"/>
          <w:szCs w:val="22"/>
        </w:rPr>
        <w:t xml:space="preserve"> Prodávající</w:t>
      </w:r>
      <w:r w:rsidR="00CF5037" w:rsidRPr="00D444E0">
        <w:rPr>
          <w:rFonts w:asciiTheme="minorHAnsi" w:hAnsiTheme="minorHAnsi" w:cstheme="minorHAnsi"/>
          <w:sz w:val="22"/>
          <w:szCs w:val="22"/>
        </w:rPr>
        <w:t xml:space="preserve"> je zejména povinen poskytnout</w:t>
      </w:r>
      <w:r w:rsidR="00CF5037" w:rsidRPr="00D444E0">
        <w:rPr>
          <w:rFonts w:ascii="Calibri" w:hAnsi="Calibri"/>
          <w:sz w:val="22"/>
          <w:szCs w:val="22"/>
        </w:rPr>
        <w:t xml:space="preserve"> </w:t>
      </w:r>
      <w:r w:rsidR="00CF5037">
        <w:rPr>
          <w:rFonts w:ascii="Calibri" w:hAnsi="Calibri"/>
          <w:sz w:val="22"/>
          <w:szCs w:val="22"/>
        </w:rPr>
        <w:t>Kupujícímu</w:t>
      </w:r>
      <w:r w:rsidR="00CF5037" w:rsidRPr="00D444E0">
        <w:rPr>
          <w:rFonts w:ascii="Calibri" w:hAnsi="Calibri"/>
          <w:sz w:val="22"/>
          <w:szCs w:val="22"/>
        </w:rPr>
        <w:t xml:space="preserve"> a subjektům provádějícím kontrolu ve smyslu Zákona o kontrole potřebnou součinnost</w:t>
      </w:r>
      <w:r w:rsidR="00CF5037" w:rsidRPr="00D444E0">
        <w:rPr>
          <w:rFonts w:asciiTheme="minorHAnsi" w:hAnsiTheme="minorHAnsi" w:cstheme="minorHAnsi"/>
          <w:sz w:val="22"/>
          <w:szCs w:val="22"/>
        </w:rPr>
        <w:t xml:space="preserve"> a </w:t>
      </w:r>
      <w:r w:rsidR="00CF5037" w:rsidRPr="00D444E0">
        <w:rPr>
          <w:rFonts w:ascii="Calibri" w:hAnsi="Calibri"/>
          <w:sz w:val="22"/>
          <w:szCs w:val="22"/>
        </w:rPr>
        <w:t xml:space="preserve">řádně </w:t>
      </w:r>
      <w:r w:rsidR="00CF5037" w:rsidRPr="00D444E0">
        <w:rPr>
          <w:rFonts w:asciiTheme="minorHAnsi" w:hAnsiTheme="minorHAnsi" w:cstheme="minorHAnsi"/>
          <w:sz w:val="22"/>
          <w:szCs w:val="22"/>
        </w:rPr>
        <w:t>uchovávat</w:t>
      </w:r>
      <w:r w:rsidR="00CF5037" w:rsidRPr="00D444E0">
        <w:rPr>
          <w:rFonts w:ascii="Calibri" w:hAnsi="Calibri"/>
          <w:sz w:val="22"/>
          <w:szCs w:val="22"/>
        </w:rPr>
        <w:t xml:space="preserve"> originály vyhotovení Smlouvy včetně jejích dodatků, originály účetních dokladů a veškerou další dokumentaci a další nezbytné doklady a informace týkající se jeho činností souvisejících s poskytovaným plněním podle </w:t>
      </w:r>
      <w:r w:rsidR="00CF5037">
        <w:rPr>
          <w:rFonts w:ascii="Calibri" w:hAnsi="Calibri"/>
          <w:sz w:val="22"/>
          <w:szCs w:val="22"/>
        </w:rPr>
        <w:t>Kupní smlouvy</w:t>
      </w:r>
      <w:r w:rsidR="00CF5037" w:rsidRPr="00D444E0">
        <w:rPr>
          <w:rFonts w:ascii="Calibri" w:hAnsi="Calibri"/>
          <w:sz w:val="22"/>
          <w:szCs w:val="22"/>
        </w:rPr>
        <w:t>, a to po dobu 10 let od zániku závazků vyplývajících z</w:t>
      </w:r>
      <w:r w:rsidR="00CF5037">
        <w:rPr>
          <w:rFonts w:ascii="Calibri" w:hAnsi="Calibri"/>
          <w:sz w:val="22"/>
          <w:szCs w:val="22"/>
        </w:rPr>
        <w:t xml:space="preserve"> Kupní</w:t>
      </w:r>
      <w:r w:rsidR="00CF5037" w:rsidRPr="00D444E0">
        <w:rPr>
          <w:rFonts w:ascii="Calibri" w:hAnsi="Calibri"/>
          <w:sz w:val="22"/>
          <w:szCs w:val="22"/>
        </w:rPr>
        <w:t> </w:t>
      </w:r>
      <w:r w:rsidR="00CF5037">
        <w:rPr>
          <w:rFonts w:ascii="Calibri" w:hAnsi="Calibri"/>
          <w:sz w:val="22"/>
          <w:szCs w:val="22"/>
        </w:rPr>
        <w:t>s</w:t>
      </w:r>
      <w:r w:rsidR="00CF5037" w:rsidRPr="00D444E0">
        <w:rPr>
          <w:rFonts w:ascii="Calibri" w:hAnsi="Calibri"/>
          <w:sz w:val="22"/>
          <w:szCs w:val="22"/>
        </w:rPr>
        <w:t xml:space="preserve">mlouvy, nejméně však do konce roku </w:t>
      </w:r>
      <w:r w:rsidR="00CF5037" w:rsidRPr="00D444E0">
        <w:rPr>
          <w:rFonts w:ascii="Calibri" w:hAnsi="Calibri"/>
          <w:sz w:val="22"/>
          <w:szCs w:val="22"/>
          <w:lang w:bidi="en-US"/>
        </w:rPr>
        <w:t>2036</w:t>
      </w:r>
      <w:r w:rsidR="00CF5037" w:rsidRPr="00D444E0">
        <w:rPr>
          <w:rFonts w:ascii="Calibri" w:hAnsi="Calibri"/>
          <w:sz w:val="22"/>
          <w:szCs w:val="22"/>
        </w:rPr>
        <w:t xml:space="preserve">. </w:t>
      </w:r>
      <w:r w:rsidR="00CF5037">
        <w:rPr>
          <w:rFonts w:ascii="Calibri" w:hAnsi="Calibri"/>
          <w:sz w:val="22"/>
          <w:szCs w:val="22"/>
        </w:rPr>
        <w:t xml:space="preserve">Prodávající je dále povinen </w:t>
      </w:r>
      <w:r w:rsidR="00CF5037" w:rsidRPr="00D444E0">
        <w:rPr>
          <w:rFonts w:ascii="Calibri" w:hAnsi="Calibri"/>
          <w:sz w:val="22"/>
          <w:szCs w:val="22"/>
        </w:rPr>
        <w:t xml:space="preserve">umožnit po dobu stanovenou v předchozí </w:t>
      </w:r>
      <w:r w:rsidR="00CF5037">
        <w:rPr>
          <w:rFonts w:ascii="Calibri" w:hAnsi="Calibri"/>
          <w:sz w:val="22"/>
          <w:szCs w:val="22"/>
        </w:rPr>
        <w:t>vět</w:t>
      </w:r>
      <w:r w:rsidR="00CF5037" w:rsidRPr="00D444E0">
        <w:rPr>
          <w:rFonts w:ascii="Calibri" w:hAnsi="Calibri"/>
          <w:sz w:val="22"/>
          <w:szCs w:val="22"/>
        </w:rPr>
        <w:t xml:space="preserve">ě přístup kontrolou pověřeným osobám (pracovníkům subjektů provádějícím kontrolu včetně Evropské komise, Evropského účetního dvora), do </w:t>
      </w:r>
      <w:r w:rsidR="00CF5037">
        <w:rPr>
          <w:rFonts w:ascii="Calibri" w:hAnsi="Calibri"/>
          <w:sz w:val="22"/>
          <w:szCs w:val="22"/>
        </w:rPr>
        <w:t>Prodávajícím</w:t>
      </w:r>
      <w:r w:rsidR="00CF5037" w:rsidRPr="00D444E0">
        <w:rPr>
          <w:rFonts w:ascii="Calibri" w:hAnsi="Calibri"/>
          <w:sz w:val="22"/>
          <w:szCs w:val="22"/>
        </w:rPr>
        <w:t xml:space="preserve"> k podnikání užívaných objektů a na </w:t>
      </w:r>
      <w:r w:rsidR="00CF5037">
        <w:rPr>
          <w:rFonts w:ascii="Calibri" w:hAnsi="Calibri"/>
          <w:sz w:val="22"/>
          <w:szCs w:val="22"/>
        </w:rPr>
        <w:t>Prodávajícím</w:t>
      </w:r>
      <w:r w:rsidR="00CF5037" w:rsidRPr="00D444E0">
        <w:rPr>
          <w:rFonts w:ascii="Calibri" w:hAnsi="Calibri"/>
          <w:sz w:val="22"/>
          <w:szCs w:val="22"/>
        </w:rPr>
        <w:t xml:space="preserve"> k</w:t>
      </w:r>
      <w:r w:rsidR="00CF5037">
        <w:rPr>
          <w:rFonts w:ascii="Calibri" w:hAnsi="Calibri"/>
          <w:sz w:val="22"/>
          <w:szCs w:val="22"/>
        </w:rPr>
        <w:t> </w:t>
      </w:r>
      <w:r w:rsidR="00CF5037" w:rsidRPr="00D444E0">
        <w:rPr>
          <w:rFonts w:ascii="Calibri" w:hAnsi="Calibri"/>
          <w:sz w:val="22"/>
          <w:szCs w:val="22"/>
        </w:rPr>
        <w:t xml:space="preserve">podnikání užívané pozemky k ověřování plnění podmínek </w:t>
      </w:r>
      <w:r w:rsidR="00CF5037">
        <w:rPr>
          <w:rFonts w:ascii="Calibri" w:hAnsi="Calibri"/>
          <w:sz w:val="22"/>
          <w:szCs w:val="22"/>
        </w:rPr>
        <w:t>Kupní smlouvy</w:t>
      </w:r>
      <w:r w:rsidR="00CF5037" w:rsidRPr="00D444E0">
        <w:rPr>
          <w:rFonts w:ascii="Calibri" w:hAnsi="Calibri"/>
          <w:sz w:val="22"/>
          <w:szCs w:val="22"/>
        </w:rPr>
        <w:t>.</w:t>
      </w:r>
      <w:r w:rsidRPr="00AA6F5B">
        <w:rPr>
          <w:rFonts w:asciiTheme="minorHAnsi" w:hAnsiTheme="minorHAnsi" w:cstheme="minorHAnsi"/>
          <w:sz w:val="22"/>
          <w:szCs w:val="22"/>
        </w:rPr>
        <w:t xml:space="preserve"> </w:t>
      </w:r>
    </w:p>
    <w:p w14:paraId="5D85DCE4" w14:textId="77777777" w:rsidR="003507A4" w:rsidRPr="00AA6F5B" w:rsidRDefault="003507A4" w:rsidP="00B97366">
      <w:pPr>
        <w:pStyle w:val="Odstavecseseznamem"/>
        <w:rPr>
          <w:rFonts w:asciiTheme="minorHAnsi" w:hAnsiTheme="minorHAnsi" w:cstheme="minorHAnsi"/>
          <w:sz w:val="22"/>
          <w:szCs w:val="22"/>
        </w:rPr>
      </w:pPr>
    </w:p>
    <w:p w14:paraId="4BC19DC5" w14:textId="1C4F17FA"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 xml:space="preserve">Smluvní strany prohlašují, že identifikační údaje uvedené v článku </w:t>
      </w:r>
      <w:r w:rsidR="00CC65DF">
        <w:rPr>
          <w:rFonts w:asciiTheme="minorHAnsi" w:hAnsiTheme="minorHAnsi" w:cstheme="minorHAnsi"/>
          <w:sz w:val="22"/>
          <w:szCs w:val="22"/>
        </w:rPr>
        <w:fldChar w:fldCharType="begin"/>
      </w:r>
      <w:r w:rsidR="00CC65DF">
        <w:rPr>
          <w:rFonts w:asciiTheme="minorHAnsi" w:hAnsiTheme="minorHAnsi" w:cstheme="minorHAnsi"/>
          <w:sz w:val="22"/>
          <w:szCs w:val="22"/>
        </w:rPr>
        <w:instrText xml:space="preserve"> REF _Ref397421905 \r \h </w:instrText>
      </w:r>
      <w:r w:rsidR="00B97366">
        <w:rPr>
          <w:rFonts w:asciiTheme="minorHAnsi" w:hAnsiTheme="minorHAnsi" w:cstheme="minorHAnsi"/>
          <w:sz w:val="22"/>
          <w:szCs w:val="22"/>
        </w:rPr>
        <w:instrText xml:space="preserve"> \* MERGEFORMAT </w:instrText>
      </w:r>
      <w:r w:rsidR="00CC65DF">
        <w:rPr>
          <w:rFonts w:asciiTheme="minorHAnsi" w:hAnsiTheme="minorHAnsi" w:cstheme="minorHAnsi"/>
          <w:sz w:val="22"/>
          <w:szCs w:val="22"/>
        </w:rPr>
      </w:r>
      <w:r w:rsidR="00CC65DF">
        <w:rPr>
          <w:rFonts w:asciiTheme="minorHAnsi" w:hAnsiTheme="minorHAnsi" w:cstheme="minorHAnsi"/>
          <w:sz w:val="22"/>
          <w:szCs w:val="22"/>
        </w:rPr>
        <w:fldChar w:fldCharType="separate"/>
      </w:r>
      <w:r w:rsidR="00AA5BC9">
        <w:rPr>
          <w:rFonts w:asciiTheme="minorHAnsi" w:hAnsiTheme="minorHAnsi" w:cstheme="minorHAnsi"/>
          <w:sz w:val="22"/>
          <w:szCs w:val="22"/>
        </w:rPr>
        <w:t>I</w:t>
      </w:r>
      <w:r w:rsidR="00CC65DF">
        <w:rPr>
          <w:rFonts w:asciiTheme="minorHAnsi" w:hAnsiTheme="minorHAnsi" w:cstheme="minorHAnsi"/>
          <w:sz w:val="22"/>
          <w:szCs w:val="22"/>
        </w:rPr>
        <w:fldChar w:fldCharType="end"/>
      </w:r>
      <w:r w:rsidR="00CC65DF">
        <w:rPr>
          <w:rFonts w:asciiTheme="minorHAnsi" w:hAnsiTheme="minorHAnsi" w:cstheme="minorHAnsi"/>
          <w:sz w:val="22"/>
          <w:szCs w:val="22"/>
        </w:rPr>
        <w:t xml:space="preserve"> </w:t>
      </w:r>
      <w:r w:rsidRPr="00AA6F5B">
        <w:rPr>
          <w:rFonts w:asciiTheme="minorHAnsi" w:hAnsiTheme="minorHAnsi" w:cstheme="minorHAnsi"/>
          <w:sz w:val="22"/>
          <w:szCs w:val="22"/>
        </w:rPr>
        <w:t>Kupní smlouvy odpovídají aktuálnímu stavu a že osobami jednajícími při uzavření Kupní smlouvy jsou osoby oprávněné k jednání za Smluvní strany bez jakéhokoliv omezení vnitřními předpisy Smluvních stran.</w:t>
      </w:r>
    </w:p>
    <w:p w14:paraId="5DCE7571" w14:textId="77777777" w:rsidR="003507A4" w:rsidRPr="00AA6F5B" w:rsidRDefault="003507A4" w:rsidP="00B97366">
      <w:pPr>
        <w:pStyle w:val="Odstavecseseznamem"/>
        <w:rPr>
          <w:rFonts w:asciiTheme="minorHAnsi" w:hAnsiTheme="minorHAnsi" w:cstheme="minorHAnsi"/>
          <w:sz w:val="22"/>
          <w:szCs w:val="22"/>
        </w:rPr>
      </w:pPr>
    </w:p>
    <w:p w14:paraId="3E0D5490" w14:textId="3836A889" w:rsidR="003507A4" w:rsidRPr="00AA6F5B"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 xml:space="preserve">Jakékoliv změny údajů uvedených v článku </w:t>
      </w:r>
      <w:r w:rsidR="00CC65DF">
        <w:rPr>
          <w:rFonts w:asciiTheme="minorHAnsi" w:hAnsiTheme="minorHAnsi" w:cstheme="minorHAnsi"/>
          <w:sz w:val="22"/>
          <w:szCs w:val="22"/>
        </w:rPr>
        <w:fldChar w:fldCharType="begin"/>
      </w:r>
      <w:r w:rsidR="00CC65DF">
        <w:rPr>
          <w:rFonts w:asciiTheme="minorHAnsi" w:hAnsiTheme="minorHAnsi" w:cstheme="minorHAnsi"/>
          <w:sz w:val="22"/>
          <w:szCs w:val="22"/>
        </w:rPr>
        <w:instrText xml:space="preserve"> REF _Ref397421905 \r \h </w:instrText>
      </w:r>
      <w:r w:rsidR="00B97366">
        <w:rPr>
          <w:rFonts w:asciiTheme="minorHAnsi" w:hAnsiTheme="minorHAnsi" w:cstheme="minorHAnsi"/>
          <w:sz w:val="22"/>
          <w:szCs w:val="22"/>
        </w:rPr>
        <w:instrText xml:space="preserve"> \* MERGEFORMAT </w:instrText>
      </w:r>
      <w:r w:rsidR="00CC65DF">
        <w:rPr>
          <w:rFonts w:asciiTheme="minorHAnsi" w:hAnsiTheme="minorHAnsi" w:cstheme="minorHAnsi"/>
          <w:sz w:val="22"/>
          <w:szCs w:val="22"/>
        </w:rPr>
      </w:r>
      <w:r w:rsidR="00CC65DF">
        <w:rPr>
          <w:rFonts w:asciiTheme="minorHAnsi" w:hAnsiTheme="minorHAnsi" w:cstheme="minorHAnsi"/>
          <w:sz w:val="22"/>
          <w:szCs w:val="22"/>
        </w:rPr>
        <w:fldChar w:fldCharType="separate"/>
      </w:r>
      <w:r w:rsidR="00AA5BC9">
        <w:rPr>
          <w:rFonts w:asciiTheme="minorHAnsi" w:hAnsiTheme="minorHAnsi" w:cstheme="minorHAnsi"/>
          <w:sz w:val="22"/>
          <w:szCs w:val="22"/>
        </w:rPr>
        <w:t>I</w:t>
      </w:r>
      <w:r w:rsidR="00CC65DF">
        <w:rPr>
          <w:rFonts w:asciiTheme="minorHAnsi" w:hAnsiTheme="minorHAnsi" w:cstheme="minorHAnsi"/>
          <w:sz w:val="22"/>
          <w:szCs w:val="22"/>
        </w:rPr>
        <w:fldChar w:fldCharType="end"/>
      </w:r>
      <w:r w:rsidR="00CC65DF">
        <w:rPr>
          <w:rFonts w:asciiTheme="minorHAnsi" w:hAnsiTheme="minorHAnsi" w:cstheme="minorHAnsi"/>
          <w:sz w:val="22"/>
          <w:szCs w:val="22"/>
        </w:rPr>
        <w:t xml:space="preserve"> </w:t>
      </w:r>
      <w:r w:rsidRPr="00AA6F5B">
        <w:rPr>
          <w:rFonts w:asciiTheme="minorHAnsi" w:hAnsiTheme="minorHAnsi" w:cstheme="minorHAnsi"/>
          <w:sz w:val="22"/>
          <w:szCs w:val="22"/>
        </w:rPr>
        <w:t>Kupní smlouvy, jež nastanou v době po uzavření Kupní smlouvy, jsou Smluvní strany povinny bez zbytečného odkladu písemně sdělit druhé Smluvní straně.</w:t>
      </w:r>
    </w:p>
    <w:p w14:paraId="2071E797" w14:textId="77777777" w:rsidR="003507A4" w:rsidRPr="00AA6F5B" w:rsidRDefault="003507A4" w:rsidP="00B97366">
      <w:pPr>
        <w:pStyle w:val="Odstavecseseznamem"/>
        <w:rPr>
          <w:rFonts w:asciiTheme="minorHAnsi" w:hAnsiTheme="minorHAnsi" w:cstheme="minorHAnsi"/>
          <w:sz w:val="22"/>
          <w:szCs w:val="22"/>
        </w:rPr>
      </w:pPr>
    </w:p>
    <w:p w14:paraId="0F2A91BC" w14:textId="7693FC52" w:rsidR="00495C84" w:rsidRDefault="003507A4" w:rsidP="00B97366">
      <w:pPr>
        <w:numPr>
          <w:ilvl w:val="1"/>
          <w:numId w:val="1"/>
        </w:numPr>
        <w:tabs>
          <w:tab w:val="num" w:pos="567"/>
        </w:tabs>
        <w:ind w:left="426" w:hanging="426"/>
        <w:jc w:val="both"/>
        <w:rPr>
          <w:rFonts w:asciiTheme="minorHAnsi" w:hAnsiTheme="minorHAnsi" w:cstheme="minorHAnsi"/>
          <w:sz w:val="22"/>
          <w:szCs w:val="22"/>
        </w:rPr>
      </w:pPr>
      <w:r w:rsidRPr="00AA6F5B">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bookmarkEnd w:id="57"/>
    </w:p>
    <w:p w14:paraId="231AD0DD" w14:textId="77777777" w:rsidR="00242E0B" w:rsidRPr="00AA6F5B" w:rsidRDefault="00242E0B" w:rsidP="00242E0B">
      <w:pPr>
        <w:tabs>
          <w:tab w:val="num" w:pos="1415"/>
        </w:tabs>
        <w:ind w:left="426"/>
        <w:jc w:val="both"/>
        <w:rPr>
          <w:rFonts w:asciiTheme="minorHAnsi" w:hAnsiTheme="minorHAnsi" w:cstheme="minorHAnsi"/>
          <w:sz w:val="22"/>
          <w:szCs w:val="22"/>
        </w:rPr>
      </w:pPr>
    </w:p>
    <w:p w14:paraId="6F258A39" w14:textId="77777777" w:rsidR="00F305A5" w:rsidRPr="00AA6F5B" w:rsidRDefault="00F305A5" w:rsidP="00B97366">
      <w:pPr>
        <w:ind w:left="426"/>
        <w:jc w:val="both"/>
        <w:rPr>
          <w:rFonts w:asciiTheme="minorHAnsi" w:hAnsiTheme="minorHAnsi" w:cstheme="minorHAnsi"/>
          <w:sz w:val="22"/>
          <w:szCs w:val="22"/>
        </w:rPr>
      </w:pPr>
    </w:p>
    <w:p w14:paraId="0E349E01" w14:textId="77777777" w:rsidR="006C5D79" w:rsidRPr="00AA6F5B" w:rsidRDefault="006C5D79" w:rsidP="000B783D">
      <w:pPr>
        <w:pStyle w:val="Nadpis1"/>
        <w:numPr>
          <w:ilvl w:val="0"/>
          <w:numId w:val="8"/>
        </w:numPr>
        <w:suppressAutoHyphens/>
        <w:ind w:left="426"/>
        <w:rPr>
          <w:rFonts w:asciiTheme="minorHAnsi" w:hAnsiTheme="minorHAnsi" w:cstheme="minorHAnsi"/>
          <w:color w:val="000000" w:themeColor="text1"/>
          <w:sz w:val="22"/>
          <w:szCs w:val="22"/>
        </w:rPr>
      </w:pPr>
      <w:r w:rsidRPr="00AA6F5B">
        <w:rPr>
          <w:rFonts w:asciiTheme="minorHAnsi" w:hAnsiTheme="minorHAnsi" w:cstheme="minorHAnsi"/>
          <w:color w:val="000000" w:themeColor="text1"/>
          <w:sz w:val="22"/>
          <w:szCs w:val="22"/>
        </w:rPr>
        <w:t>OSTATNÍ UJEDNÁNÍ</w:t>
      </w:r>
    </w:p>
    <w:p w14:paraId="139E320E" w14:textId="77777777" w:rsidR="006C5D79" w:rsidRPr="00AA6F5B" w:rsidRDefault="006C5D79" w:rsidP="00B97366">
      <w:pPr>
        <w:ind w:left="426"/>
        <w:jc w:val="both"/>
        <w:rPr>
          <w:rFonts w:asciiTheme="minorHAnsi" w:hAnsiTheme="minorHAnsi" w:cstheme="minorHAnsi"/>
          <w:sz w:val="22"/>
          <w:szCs w:val="22"/>
        </w:rPr>
      </w:pPr>
    </w:p>
    <w:p w14:paraId="0EBDAEE5" w14:textId="6802A7DE" w:rsidR="00F20F2B" w:rsidRPr="00CF5037" w:rsidRDefault="00F20F2B" w:rsidP="00CF5037">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 xml:space="preserve">Tvoří-li Prodávajícího více osob, </w:t>
      </w:r>
      <w:r w:rsidR="00CF5037" w:rsidRPr="00D444E0">
        <w:rPr>
          <w:rFonts w:asciiTheme="minorHAnsi" w:hAnsiTheme="minorHAnsi" w:cstheme="minorHAnsi"/>
          <w:sz w:val="22"/>
          <w:szCs w:val="22"/>
        </w:rPr>
        <w:t xml:space="preserve">jsou všechny osoby tvořící </w:t>
      </w:r>
      <w:r w:rsidR="00CF5037">
        <w:rPr>
          <w:rFonts w:asciiTheme="minorHAnsi" w:hAnsiTheme="minorHAnsi" w:cstheme="minorHAnsi"/>
          <w:sz w:val="22"/>
          <w:szCs w:val="22"/>
        </w:rPr>
        <w:t xml:space="preserve">Prodávajícího </w:t>
      </w:r>
      <w:r w:rsidR="00CF5037" w:rsidRPr="00D444E0">
        <w:rPr>
          <w:rFonts w:asciiTheme="minorHAnsi" w:hAnsiTheme="minorHAnsi" w:cstheme="minorHAnsi"/>
          <w:sz w:val="22"/>
          <w:szCs w:val="22"/>
        </w:rPr>
        <w:t>z</w:t>
      </w:r>
      <w:r w:rsidR="00CF5037">
        <w:rPr>
          <w:rFonts w:asciiTheme="minorHAnsi" w:hAnsiTheme="minorHAnsi" w:cstheme="minorHAnsi"/>
          <w:sz w:val="22"/>
          <w:szCs w:val="22"/>
        </w:rPr>
        <w:t xml:space="preserve"> Kupní smlouvy </w:t>
      </w:r>
      <w:r w:rsidR="00CF5037" w:rsidRPr="00D444E0">
        <w:rPr>
          <w:rFonts w:asciiTheme="minorHAnsi" w:hAnsiTheme="minorHAnsi" w:cstheme="minorHAnsi"/>
          <w:sz w:val="22"/>
          <w:szCs w:val="22"/>
        </w:rPr>
        <w:t xml:space="preserve">zavázány společně a nerozdílně, přičemž jednání osob tvořících </w:t>
      </w:r>
      <w:r w:rsidR="00CF5037">
        <w:rPr>
          <w:rFonts w:asciiTheme="minorHAnsi" w:hAnsiTheme="minorHAnsi" w:cstheme="minorHAnsi"/>
          <w:sz w:val="22"/>
          <w:szCs w:val="22"/>
        </w:rPr>
        <w:t>Prodávajícího</w:t>
      </w:r>
      <w:r w:rsidR="00CF5037" w:rsidRPr="00D444E0">
        <w:rPr>
          <w:rFonts w:asciiTheme="minorHAnsi" w:hAnsiTheme="minorHAnsi" w:cstheme="minorHAnsi"/>
          <w:sz w:val="22"/>
          <w:szCs w:val="22"/>
        </w:rPr>
        <w:t xml:space="preserve"> je upraveno samostatnou smlouvou předloženou </w:t>
      </w:r>
      <w:r w:rsidR="00CF5037">
        <w:rPr>
          <w:rFonts w:asciiTheme="minorHAnsi" w:hAnsiTheme="minorHAnsi" w:cstheme="minorHAnsi"/>
          <w:sz w:val="22"/>
          <w:szCs w:val="22"/>
        </w:rPr>
        <w:t>Prodávajícím</w:t>
      </w:r>
      <w:r w:rsidR="00CF5037" w:rsidRPr="00D444E0">
        <w:rPr>
          <w:rFonts w:asciiTheme="minorHAnsi" w:hAnsiTheme="minorHAnsi" w:cstheme="minorHAnsi"/>
          <w:sz w:val="22"/>
          <w:szCs w:val="22"/>
        </w:rPr>
        <w:t xml:space="preserve"> v rámci Řízení veřejné zakázky.</w:t>
      </w:r>
    </w:p>
    <w:p w14:paraId="3A8324A4" w14:textId="77777777" w:rsidR="00F20F2B" w:rsidRPr="00DA35DA" w:rsidRDefault="00F20F2B" w:rsidP="00B97366">
      <w:pPr>
        <w:tabs>
          <w:tab w:val="left" w:pos="567"/>
        </w:tabs>
        <w:jc w:val="both"/>
        <w:rPr>
          <w:rFonts w:asciiTheme="minorHAnsi" w:hAnsiTheme="minorHAnsi" w:cstheme="minorHAnsi"/>
          <w:sz w:val="22"/>
          <w:szCs w:val="22"/>
        </w:rPr>
      </w:pPr>
    </w:p>
    <w:p w14:paraId="6747EA93" w14:textId="0814222D" w:rsidR="00F20F2B" w:rsidRDefault="00F20F2B" w:rsidP="00B97366">
      <w:pPr>
        <w:pStyle w:val="Odstavecseseznamem"/>
        <w:numPr>
          <w:ilvl w:val="1"/>
          <w:numId w:val="1"/>
        </w:numPr>
        <w:tabs>
          <w:tab w:val="clear" w:pos="1415"/>
          <w:tab w:val="left" w:pos="851"/>
          <w:tab w:val="num" w:pos="993"/>
        </w:tabs>
        <w:ind w:left="426" w:hanging="426"/>
        <w:jc w:val="both"/>
        <w:rPr>
          <w:rFonts w:asciiTheme="minorHAnsi" w:hAnsiTheme="minorHAnsi" w:cstheme="minorHAnsi"/>
          <w:sz w:val="22"/>
          <w:szCs w:val="22"/>
        </w:rPr>
      </w:pPr>
      <w:r w:rsidRPr="00DA35DA">
        <w:rPr>
          <w:rFonts w:asciiTheme="minorHAnsi" w:hAnsiTheme="minorHAnsi" w:cstheme="minorHAnsi"/>
          <w:sz w:val="22"/>
          <w:szCs w:val="22"/>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419AE972" w14:textId="77777777" w:rsidR="004A03F2" w:rsidRDefault="004A03F2" w:rsidP="004A03F2">
      <w:pPr>
        <w:pStyle w:val="Odstavecseseznamem"/>
        <w:tabs>
          <w:tab w:val="left" w:pos="851"/>
        </w:tabs>
        <w:ind w:left="426"/>
        <w:jc w:val="both"/>
        <w:rPr>
          <w:rFonts w:asciiTheme="minorHAnsi" w:hAnsiTheme="minorHAnsi" w:cstheme="minorHAnsi"/>
          <w:sz w:val="22"/>
          <w:szCs w:val="22"/>
        </w:rPr>
      </w:pPr>
    </w:p>
    <w:p w14:paraId="0808E014" w14:textId="4786B1E1" w:rsidR="004A03F2" w:rsidRDefault="004A03F2" w:rsidP="00B97366">
      <w:pPr>
        <w:pStyle w:val="Odstavecseseznamem"/>
        <w:numPr>
          <w:ilvl w:val="1"/>
          <w:numId w:val="1"/>
        </w:numPr>
        <w:tabs>
          <w:tab w:val="clear" w:pos="1415"/>
          <w:tab w:val="left" w:pos="851"/>
          <w:tab w:val="num" w:pos="993"/>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Prodávající </w:t>
      </w:r>
      <w:r w:rsidRPr="00D444E0">
        <w:rPr>
          <w:rFonts w:asciiTheme="minorHAnsi" w:hAnsiTheme="minorHAnsi" w:cstheme="minorHAnsi"/>
          <w:sz w:val="22"/>
          <w:szCs w:val="22"/>
        </w:rPr>
        <w:t xml:space="preserve">je povinen při plnění předmětu </w:t>
      </w:r>
      <w:r>
        <w:rPr>
          <w:rFonts w:asciiTheme="minorHAnsi" w:hAnsiTheme="minorHAnsi" w:cstheme="minorHAnsi"/>
          <w:sz w:val="22"/>
          <w:szCs w:val="22"/>
        </w:rPr>
        <w:t>Kupní s</w:t>
      </w:r>
      <w:r w:rsidRPr="00D444E0">
        <w:rPr>
          <w:rFonts w:asciiTheme="minorHAnsi" w:hAnsiTheme="minorHAnsi" w:cstheme="minorHAnsi"/>
          <w:sz w:val="22"/>
          <w:szCs w:val="22"/>
        </w:rPr>
        <w:t xml:space="preserve">mlouvy dodržovat v místě plnění podle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_Ref199249059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A5BC9">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444E0">
        <w:rPr>
          <w:rFonts w:asciiTheme="minorHAnsi" w:hAnsiTheme="minorHAnsi" w:cstheme="minorHAnsi"/>
          <w:sz w:val="22"/>
          <w:szCs w:val="22"/>
        </w:rPr>
        <w:t>veškeré zásady platné pro pohyb osob, vozidel a manipulaci s věcmi v tomto místě, jakož i respektovat zavedená bezpečnostní opatření.</w:t>
      </w:r>
    </w:p>
    <w:p w14:paraId="1EAE3828" w14:textId="77777777" w:rsidR="00121813" w:rsidRDefault="00121813" w:rsidP="00B97366">
      <w:pPr>
        <w:pStyle w:val="Odstavecseseznamem"/>
        <w:tabs>
          <w:tab w:val="left" w:pos="851"/>
        </w:tabs>
        <w:ind w:left="426"/>
        <w:jc w:val="both"/>
        <w:rPr>
          <w:rFonts w:asciiTheme="minorHAnsi" w:hAnsiTheme="minorHAnsi" w:cstheme="minorHAnsi"/>
          <w:sz w:val="22"/>
          <w:szCs w:val="22"/>
        </w:rPr>
      </w:pPr>
    </w:p>
    <w:p w14:paraId="2C801ABA" w14:textId="77777777" w:rsidR="00A96FBE" w:rsidRPr="00DA35DA" w:rsidRDefault="00A96FBE" w:rsidP="00B97366">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 xml:space="preserve">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a v registru smluv podle zákona č. </w:t>
      </w:r>
      <w:r w:rsidRPr="00DA35DA">
        <w:rPr>
          <w:rFonts w:asciiTheme="minorHAnsi" w:hAnsiTheme="minorHAnsi" w:cstheme="minorHAnsi"/>
          <w:sz w:val="22"/>
          <w:szCs w:val="22"/>
        </w:rPr>
        <w:lastRenderedPageBreak/>
        <w:t xml:space="preserve">340/2015 Sb., </w:t>
      </w:r>
      <w:r w:rsidRPr="00DA35DA">
        <w:rPr>
          <w:rFonts w:asciiTheme="minorHAnsi" w:hAnsiTheme="minorHAnsi" w:cstheme="minorHAnsi"/>
          <w:bCs/>
          <w:sz w:val="22"/>
          <w:szCs w:val="22"/>
        </w:rPr>
        <w:t xml:space="preserve">o zvláštních podmínkách účinnosti některých smluv, uveřejňování těchto smluv a o registru smluv (zákon o registru smluv), </w:t>
      </w:r>
      <w:r w:rsidRPr="00DA35DA">
        <w:rPr>
          <w:rFonts w:asciiTheme="minorHAnsi" w:hAnsiTheme="minorHAnsi" w:cstheme="minorHAnsi"/>
          <w:sz w:val="22"/>
          <w:szCs w:val="22"/>
        </w:rPr>
        <w:t>ve znění pozdějších předpisů</w:t>
      </w:r>
      <w:r w:rsidRPr="00DA35DA">
        <w:rPr>
          <w:rFonts w:asciiTheme="minorHAnsi" w:hAnsiTheme="minorHAnsi" w:cstheme="minorHAnsi"/>
          <w:bCs/>
          <w:sz w:val="22"/>
          <w:szCs w:val="22"/>
        </w:rPr>
        <w:t xml:space="preserve"> (dále jen „</w:t>
      </w:r>
      <w:r w:rsidRPr="00DA35DA">
        <w:rPr>
          <w:rFonts w:asciiTheme="minorHAnsi" w:hAnsiTheme="minorHAnsi" w:cstheme="minorHAnsi"/>
          <w:b/>
          <w:bCs/>
          <w:i/>
          <w:sz w:val="22"/>
          <w:szCs w:val="22"/>
        </w:rPr>
        <w:t>Zákon o registru smluv</w:t>
      </w:r>
      <w:r w:rsidRPr="00DA35DA">
        <w:rPr>
          <w:rFonts w:asciiTheme="minorHAnsi" w:hAnsiTheme="minorHAnsi" w:cstheme="minorHAnsi"/>
          <w:bCs/>
          <w:sz w:val="22"/>
          <w:szCs w:val="22"/>
        </w:rPr>
        <w:t>“)</w:t>
      </w:r>
      <w:r w:rsidRPr="00DA35DA">
        <w:rPr>
          <w:rFonts w:asciiTheme="minorHAnsi" w:hAnsiTheme="minorHAnsi" w:cstheme="minorHAnsi"/>
          <w:sz w:val="22"/>
          <w:szCs w:val="22"/>
        </w:rPr>
        <w:t>. Vzhledem ke skutečnosti, že Kupující je povinným subjektem podle Zákona o registru smluv, Smluvní strany se dohodly, že uveřejnění Kupní smlouvy v registru smluv, včetně uvedení metadat, zajistí Kupující. Prodávající prohlašuje, že Kupní smlouva ani žádná její část nejsou obchodním tajemstvím Prodávajícího ve smyslu § 504 Občanského zákoníku.</w:t>
      </w:r>
    </w:p>
    <w:p w14:paraId="498E1EE5" w14:textId="77777777" w:rsidR="00A96FBE" w:rsidRPr="00DA35DA" w:rsidRDefault="00A96FBE" w:rsidP="00B97366">
      <w:pPr>
        <w:pStyle w:val="Odstavecseseznamem"/>
        <w:rPr>
          <w:rFonts w:asciiTheme="minorHAnsi" w:hAnsiTheme="minorHAnsi" w:cstheme="minorHAnsi"/>
          <w:sz w:val="22"/>
          <w:szCs w:val="22"/>
        </w:rPr>
      </w:pPr>
    </w:p>
    <w:p w14:paraId="54200DB9" w14:textId="77777777" w:rsidR="00A96FBE" w:rsidRPr="00DA35DA" w:rsidRDefault="00A96FBE" w:rsidP="00B97366">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Prodávající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p>
    <w:p w14:paraId="6CBB5423" w14:textId="77777777" w:rsidR="00A96FBE" w:rsidRPr="00DA35DA" w:rsidRDefault="00A96FBE" w:rsidP="00B97366">
      <w:pPr>
        <w:pStyle w:val="Odstavecseseznamem"/>
        <w:rPr>
          <w:rFonts w:asciiTheme="minorHAnsi" w:hAnsiTheme="minorHAnsi" w:cstheme="minorHAnsi"/>
          <w:sz w:val="22"/>
          <w:szCs w:val="22"/>
        </w:rPr>
      </w:pPr>
    </w:p>
    <w:p w14:paraId="72B7FB3B" w14:textId="77777777" w:rsidR="00A96FBE" w:rsidRPr="00DA35DA" w:rsidRDefault="00A96FBE" w:rsidP="00B97366">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Prodávající není oprávněn postoupit žádnou svou pohledávku za Kupujícím vyplývající z Kupní smlouvy nebo vzniklou v souvislosti s Kupní smlouvou.</w:t>
      </w:r>
    </w:p>
    <w:p w14:paraId="172DF64E" w14:textId="77777777" w:rsidR="00A96FBE" w:rsidRPr="00DA35DA" w:rsidRDefault="00A96FBE" w:rsidP="00B97366">
      <w:pPr>
        <w:pStyle w:val="Odstavecseseznamem"/>
        <w:rPr>
          <w:rFonts w:asciiTheme="minorHAnsi" w:hAnsiTheme="minorHAnsi" w:cstheme="minorHAnsi"/>
          <w:sz w:val="22"/>
          <w:szCs w:val="22"/>
        </w:rPr>
      </w:pPr>
    </w:p>
    <w:p w14:paraId="578743B7" w14:textId="77777777" w:rsidR="00A96FBE" w:rsidRPr="00DA35DA" w:rsidRDefault="00A96FBE" w:rsidP="00B97366">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7B3DAC01" w14:textId="77777777" w:rsidR="00A96FBE" w:rsidRPr="00DA35DA" w:rsidRDefault="00A96FBE" w:rsidP="00B97366">
      <w:pPr>
        <w:pStyle w:val="Odstavecseseznamem"/>
        <w:rPr>
          <w:rFonts w:asciiTheme="minorHAnsi" w:hAnsiTheme="minorHAnsi" w:cstheme="minorHAnsi"/>
          <w:sz w:val="22"/>
          <w:szCs w:val="22"/>
        </w:rPr>
      </w:pPr>
    </w:p>
    <w:p w14:paraId="78021CB1" w14:textId="7E3BCF29" w:rsidR="00A96FBE" w:rsidRPr="00DA35DA" w:rsidRDefault="00A96FBE" w:rsidP="00B97366">
      <w:pPr>
        <w:numPr>
          <w:ilvl w:val="1"/>
          <w:numId w:val="1"/>
        </w:numPr>
        <w:tabs>
          <w:tab w:val="num" w:pos="567"/>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Kupující je oprávněn provést jednostranné započtení jakékoliv své splatné i nesplatné pohledávky za Prodávajícím vyplývající z Kupní smlouvy nebo vzniklé v souvislosti s Kupní smlouvou (zejména smluvní pokutu) na jakoukoliv splatnou i nesplatnou pohledávku Prodávajícího za Kupujícím.</w:t>
      </w:r>
    </w:p>
    <w:p w14:paraId="139C0AF2" w14:textId="77777777" w:rsidR="00A96FBE" w:rsidRPr="00DA6DB3" w:rsidRDefault="00A96FBE" w:rsidP="00B97366">
      <w:pPr>
        <w:rPr>
          <w:rFonts w:asciiTheme="minorHAnsi" w:hAnsiTheme="minorHAnsi" w:cstheme="minorHAnsi"/>
          <w:sz w:val="22"/>
          <w:szCs w:val="22"/>
        </w:rPr>
      </w:pPr>
    </w:p>
    <w:p w14:paraId="3F023036" w14:textId="77777777" w:rsidR="00A96FBE" w:rsidRPr="00DA35DA" w:rsidRDefault="00A96FBE" w:rsidP="00B97366">
      <w:pPr>
        <w:numPr>
          <w:ilvl w:val="1"/>
          <w:numId w:val="1"/>
        </w:numPr>
        <w:tabs>
          <w:tab w:val="num" w:pos="567"/>
          <w:tab w:val="num" w:pos="1474"/>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Poruší-li Prodávající v souvislosti s Kupní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2004CED" w14:textId="77777777" w:rsidR="00A96FBE" w:rsidRPr="00DA35DA" w:rsidRDefault="00A96FBE" w:rsidP="00B97366">
      <w:pPr>
        <w:pStyle w:val="Odstavecseseznamem"/>
        <w:rPr>
          <w:rFonts w:asciiTheme="minorHAnsi" w:hAnsiTheme="minorHAnsi" w:cstheme="minorHAnsi"/>
          <w:sz w:val="22"/>
          <w:szCs w:val="22"/>
        </w:rPr>
      </w:pPr>
    </w:p>
    <w:p w14:paraId="0CE9B666" w14:textId="77777777" w:rsidR="00DA6DB3" w:rsidRDefault="00A96FBE" w:rsidP="00B97366">
      <w:pPr>
        <w:numPr>
          <w:ilvl w:val="1"/>
          <w:numId w:val="1"/>
        </w:numPr>
        <w:tabs>
          <w:tab w:val="num" w:pos="567"/>
          <w:tab w:val="num" w:pos="1474"/>
        </w:tabs>
        <w:ind w:left="425" w:hanging="425"/>
        <w:jc w:val="both"/>
        <w:rPr>
          <w:rFonts w:asciiTheme="minorHAnsi" w:hAnsiTheme="minorHAnsi" w:cstheme="minorHAnsi"/>
          <w:sz w:val="22"/>
          <w:szCs w:val="22"/>
        </w:rPr>
      </w:pPr>
      <w:r w:rsidRPr="00DA35DA">
        <w:rPr>
          <w:rFonts w:asciiTheme="minorHAnsi" w:hAnsiTheme="minorHAnsi" w:cstheme="minorHAnsi"/>
          <w:sz w:val="22"/>
          <w:szCs w:val="22"/>
        </w:rPr>
        <w:t>Písemnou formou se rozumí listina podepsaná oprávněnou osobou Smluvní strany, e-mail podepsaný uznávaným elektronickým podpisem oprávněné osoby Smluvní strany, nebo datová zpráva zaslaná prostřednictvím datové schránky mluvní strany.</w:t>
      </w:r>
    </w:p>
    <w:p w14:paraId="3C0E2AD6" w14:textId="77777777" w:rsidR="004A03F2" w:rsidRDefault="004A03F2" w:rsidP="004A03F2">
      <w:pPr>
        <w:tabs>
          <w:tab w:val="num" w:pos="1415"/>
          <w:tab w:val="num" w:pos="1474"/>
        </w:tabs>
        <w:ind w:left="425"/>
        <w:jc w:val="both"/>
        <w:rPr>
          <w:rFonts w:asciiTheme="minorHAnsi" w:hAnsiTheme="minorHAnsi" w:cstheme="minorHAnsi"/>
          <w:sz w:val="22"/>
          <w:szCs w:val="22"/>
        </w:rPr>
      </w:pPr>
    </w:p>
    <w:p w14:paraId="2BC0B66F" w14:textId="613FD31B" w:rsidR="004A03F2"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sidRPr="004A03F2">
        <w:rPr>
          <w:rFonts w:asciiTheme="minorHAnsi" w:hAnsiTheme="minorHAnsi" w:cstheme="minorHAnsi"/>
          <w:sz w:val="22"/>
          <w:szCs w:val="22"/>
        </w:rPr>
        <w:t>Prodávající je povinen zachovávat mlčenlivost o všech skutečnostech a informacích, které jsou obsažené v Kupní smlouvě a dále o všech skutečnostech a informacích, které mu byly v souvislosti s Kupní smlouvou nebo jejím plněním jakkoliv zpřístupněny, předány či sděleny, nebo o nichž se v souvislosti s Kupní smlouvou nebo jejím plněním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jiných osob a nesmí je použít ani v neprospěch Kupujícího. Povinnosti podle tohoto odstavce je Prodávající povinen zachovávat i po zániku závazků z Kupní smlouvy, vyjma případů, kdy se takové skutečnosti a informace stanou prokazatelně veřejně přístupné bez zavinění Prodávajícího. Povinnosti podle tohoto odstavce se nevztahují na případy, kdy je Prodávající povinen zveřejnit takové skutečnosti nebo informace na základě povinnosti uložené mu právním předpisem nebo rozhodnutím orgánu veřejné moci.</w:t>
      </w:r>
    </w:p>
    <w:p w14:paraId="1B4049BD" w14:textId="77777777" w:rsidR="004A03F2" w:rsidRDefault="004A03F2" w:rsidP="004A03F2">
      <w:pPr>
        <w:tabs>
          <w:tab w:val="num" w:pos="1415"/>
          <w:tab w:val="num" w:pos="1474"/>
        </w:tabs>
        <w:ind w:left="425"/>
        <w:jc w:val="both"/>
        <w:rPr>
          <w:rFonts w:asciiTheme="minorHAnsi" w:hAnsiTheme="minorHAnsi" w:cstheme="minorHAnsi"/>
          <w:sz w:val="22"/>
          <w:szCs w:val="22"/>
        </w:rPr>
      </w:pPr>
    </w:p>
    <w:p w14:paraId="5E6BD173" w14:textId="4CDDB90D" w:rsidR="004A03F2"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sidRPr="004A03F2">
        <w:rPr>
          <w:rFonts w:asciiTheme="minorHAnsi" w:hAnsiTheme="minorHAnsi" w:cstheme="minorHAnsi"/>
          <w:sz w:val="22"/>
          <w:szCs w:val="22"/>
        </w:rPr>
        <w:t xml:space="preserve">Bude-li Prodávající na základě Kupní smlouvy Kupujícímu předávat v elektronické podobě jakékoliv informace, data, provozní údaje nebo dokumentace, je Prodávající povinen je Kupujícímu předat </w:t>
      </w:r>
      <w:r w:rsidRPr="004A03F2">
        <w:rPr>
          <w:rFonts w:asciiTheme="minorHAnsi" w:hAnsiTheme="minorHAnsi" w:cstheme="minorHAnsi"/>
          <w:sz w:val="22"/>
          <w:szCs w:val="22"/>
        </w:rPr>
        <w:lastRenderedPageBreak/>
        <w:t>tak, aby byly pro Kupujícího dále použitelné, a to obvykle v systematizované podobě a v otevřeném a strojově čitelném formátu, např. *.</w:t>
      </w:r>
      <w:proofErr w:type="spellStart"/>
      <w:r w:rsidRPr="004A03F2">
        <w:rPr>
          <w:rFonts w:asciiTheme="minorHAnsi" w:hAnsiTheme="minorHAnsi" w:cstheme="minorHAnsi"/>
          <w:sz w:val="22"/>
          <w:szCs w:val="22"/>
        </w:rPr>
        <w:t>pdf</w:t>
      </w:r>
      <w:proofErr w:type="spellEnd"/>
      <w:r w:rsidRPr="004A03F2">
        <w:rPr>
          <w:rFonts w:asciiTheme="minorHAnsi" w:hAnsiTheme="minorHAnsi" w:cstheme="minorHAnsi"/>
          <w:sz w:val="22"/>
          <w:szCs w:val="22"/>
        </w:rPr>
        <w:t xml:space="preserve"> nebo *.</w:t>
      </w:r>
      <w:proofErr w:type="spellStart"/>
      <w:r w:rsidRPr="004A03F2">
        <w:rPr>
          <w:rFonts w:asciiTheme="minorHAnsi" w:hAnsiTheme="minorHAnsi" w:cstheme="minorHAnsi"/>
          <w:sz w:val="22"/>
          <w:szCs w:val="22"/>
        </w:rPr>
        <w:t>xls</w:t>
      </w:r>
      <w:proofErr w:type="spellEnd"/>
      <w:r w:rsidRPr="004A03F2">
        <w:rPr>
          <w:rFonts w:asciiTheme="minorHAnsi" w:hAnsiTheme="minorHAnsi" w:cstheme="minorHAnsi"/>
          <w:sz w:val="22"/>
          <w:szCs w:val="22"/>
        </w:rPr>
        <w:t xml:space="preserve"> či *.</w:t>
      </w:r>
      <w:proofErr w:type="spellStart"/>
      <w:r w:rsidRPr="004A03F2">
        <w:rPr>
          <w:rFonts w:asciiTheme="minorHAnsi" w:hAnsiTheme="minorHAnsi" w:cstheme="minorHAnsi"/>
          <w:sz w:val="22"/>
          <w:szCs w:val="22"/>
        </w:rPr>
        <w:t>xlsx</w:t>
      </w:r>
      <w:proofErr w:type="spellEnd"/>
      <w:r w:rsidRPr="004A03F2">
        <w:rPr>
          <w:rFonts w:asciiTheme="minorHAnsi" w:hAnsiTheme="minorHAnsi" w:cstheme="minorHAnsi"/>
          <w:sz w:val="22"/>
          <w:szCs w:val="22"/>
        </w:rPr>
        <w:t xml:space="preserve"> nebo *.doc či *.</w:t>
      </w:r>
      <w:proofErr w:type="spellStart"/>
      <w:r w:rsidRPr="004A03F2">
        <w:rPr>
          <w:rFonts w:asciiTheme="minorHAnsi" w:hAnsiTheme="minorHAnsi" w:cstheme="minorHAnsi"/>
          <w:sz w:val="22"/>
          <w:szCs w:val="22"/>
        </w:rPr>
        <w:t>docx</w:t>
      </w:r>
      <w:proofErr w:type="spellEnd"/>
      <w:r w:rsidRPr="004A03F2">
        <w:rPr>
          <w:rFonts w:asciiTheme="minorHAnsi" w:hAnsiTheme="minorHAnsi" w:cstheme="minorHAnsi"/>
          <w:sz w:val="22"/>
          <w:szCs w:val="22"/>
        </w:rPr>
        <w:t>.</w:t>
      </w:r>
    </w:p>
    <w:p w14:paraId="52F1D188" w14:textId="77777777" w:rsidR="004A03F2" w:rsidRDefault="004A03F2" w:rsidP="004A03F2">
      <w:pPr>
        <w:tabs>
          <w:tab w:val="num" w:pos="1415"/>
          <w:tab w:val="num" w:pos="1474"/>
        </w:tabs>
        <w:ind w:left="425"/>
        <w:jc w:val="both"/>
        <w:rPr>
          <w:rFonts w:asciiTheme="minorHAnsi" w:hAnsiTheme="minorHAnsi" w:cstheme="minorHAnsi"/>
          <w:sz w:val="22"/>
          <w:szCs w:val="22"/>
        </w:rPr>
      </w:pPr>
    </w:p>
    <w:p w14:paraId="37E83B48" w14:textId="6810EF4B" w:rsidR="004A03F2"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sidRPr="004A03F2">
        <w:rPr>
          <w:rFonts w:asciiTheme="minorHAnsi" w:hAnsiTheme="minorHAnsi" w:cstheme="minorHAnsi"/>
          <w:sz w:val="22"/>
          <w:szCs w:val="22"/>
        </w:rPr>
        <w:t>Získá-li Prodávající v souvislosti s plněním Kupní smlouvy jakákoliv data, která nebudou nezbytná pro splnění předmětu Kupní smlouvy, neprodleně taková data v souladu s pokyny Kupujícího zlikviduje. Likvidaci ostatních získaných dat Prodávající provede stejným způsobem, a to neprodleně po splnění předmětu Kupní smlouvy, není-li v Kupní smlouvě stanoveno výslovně jinak. Prodávající je povinen si vždy před provedením likvidace dat vyžádat pokyny a souhlas Kupujícího.</w:t>
      </w:r>
    </w:p>
    <w:p w14:paraId="7D989E82" w14:textId="77777777" w:rsidR="004A03F2" w:rsidRDefault="004A03F2" w:rsidP="004A03F2">
      <w:pPr>
        <w:tabs>
          <w:tab w:val="num" w:pos="1415"/>
          <w:tab w:val="num" w:pos="1474"/>
        </w:tabs>
        <w:ind w:left="425"/>
        <w:jc w:val="both"/>
        <w:rPr>
          <w:rFonts w:asciiTheme="minorHAnsi" w:hAnsiTheme="minorHAnsi" w:cstheme="minorHAnsi"/>
          <w:sz w:val="22"/>
          <w:szCs w:val="22"/>
        </w:rPr>
      </w:pPr>
    </w:p>
    <w:p w14:paraId="108B368B" w14:textId="5429D87F" w:rsidR="004A03F2"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sidRPr="004A03F2">
        <w:rPr>
          <w:rFonts w:asciiTheme="minorHAnsi" w:hAnsiTheme="minorHAnsi" w:cstheme="minorHAnsi"/>
          <w:sz w:val="22"/>
          <w:szCs w:val="22"/>
        </w:rPr>
        <w:t>Kupující se zavazuje poskytnout ke splnění smluvních závazků Prodávajícího účelnou součinnost, dokumentaci a informace definované v Kupní smlouvě nebo potřebné pro účelné plnění předmětu Kupní smlouvy, a dále bude Prodávajícího včas informovat o všech organizačních změnách, poznatcích z kontrolní činnosti, podnětech vlastních zaměstnanců a dalších skutečnostech významných pro plnění předmětu Kupní smlouvy.</w:t>
      </w:r>
    </w:p>
    <w:p w14:paraId="5446FDF1" w14:textId="77777777" w:rsidR="00242E0B" w:rsidRPr="00242E0B" w:rsidRDefault="00242E0B" w:rsidP="004A03F2">
      <w:pPr>
        <w:tabs>
          <w:tab w:val="num" w:pos="1415"/>
          <w:tab w:val="num" w:pos="1474"/>
        </w:tabs>
        <w:jc w:val="both"/>
        <w:rPr>
          <w:rFonts w:asciiTheme="minorHAnsi" w:hAnsiTheme="minorHAnsi" w:cstheme="minorHAnsi"/>
          <w:sz w:val="22"/>
          <w:szCs w:val="22"/>
        </w:rPr>
      </w:pPr>
    </w:p>
    <w:p w14:paraId="12BC331F" w14:textId="77777777" w:rsidR="00FF451F" w:rsidRPr="00242E0B" w:rsidRDefault="00FF451F" w:rsidP="00B97366">
      <w:pPr>
        <w:jc w:val="both"/>
        <w:rPr>
          <w:rFonts w:ascii="Calibri" w:hAnsi="Calibri" w:cs="Calibri"/>
          <w:sz w:val="22"/>
          <w:szCs w:val="22"/>
        </w:rPr>
      </w:pPr>
    </w:p>
    <w:p w14:paraId="5901DCF7" w14:textId="77777777" w:rsidR="00FF451F" w:rsidRPr="00242E0B" w:rsidRDefault="00FF451F" w:rsidP="000B783D">
      <w:pPr>
        <w:pStyle w:val="Nadpis1"/>
        <w:numPr>
          <w:ilvl w:val="0"/>
          <w:numId w:val="8"/>
        </w:numPr>
        <w:suppressAutoHyphens/>
        <w:ind w:left="426"/>
        <w:rPr>
          <w:rFonts w:asciiTheme="minorHAnsi" w:hAnsiTheme="minorHAnsi" w:cstheme="minorHAnsi"/>
          <w:color w:val="000000" w:themeColor="text1"/>
          <w:sz w:val="22"/>
          <w:szCs w:val="22"/>
        </w:rPr>
      </w:pPr>
      <w:r w:rsidRPr="00242E0B">
        <w:rPr>
          <w:rFonts w:asciiTheme="minorHAnsi" w:hAnsiTheme="minorHAnsi" w:cstheme="minorHAnsi"/>
          <w:color w:val="000000" w:themeColor="text1"/>
          <w:sz w:val="22"/>
          <w:szCs w:val="22"/>
        </w:rPr>
        <w:t>ZÁSADY ODPOVĚDNÉHO ZADÁVÁNÍ</w:t>
      </w:r>
    </w:p>
    <w:p w14:paraId="3786CC1E" w14:textId="77777777" w:rsidR="00FF451F" w:rsidRPr="00242E0B" w:rsidRDefault="00FF451F" w:rsidP="00B97366">
      <w:pPr>
        <w:rPr>
          <w:lang w:eastAsia="ar-SA"/>
        </w:rPr>
      </w:pPr>
    </w:p>
    <w:p w14:paraId="54C1AACA" w14:textId="206704B9" w:rsidR="00FF451F" w:rsidRPr="003D15D8" w:rsidRDefault="009B2D08" w:rsidP="00B97366">
      <w:pPr>
        <w:numPr>
          <w:ilvl w:val="1"/>
          <w:numId w:val="1"/>
        </w:numPr>
        <w:tabs>
          <w:tab w:val="num" w:pos="567"/>
          <w:tab w:val="num" w:pos="1474"/>
        </w:tabs>
        <w:ind w:left="425" w:hanging="425"/>
        <w:jc w:val="both"/>
        <w:rPr>
          <w:rFonts w:asciiTheme="minorHAnsi" w:hAnsiTheme="minorHAnsi" w:cstheme="minorHAnsi"/>
          <w:sz w:val="22"/>
          <w:szCs w:val="22"/>
        </w:rPr>
      </w:pPr>
      <w:bookmarkStart w:id="58" w:name="_Hlk102330376"/>
      <w:r w:rsidRPr="00242E0B">
        <w:rPr>
          <w:rFonts w:asciiTheme="minorHAnsi" w:hAnsiTheme="minorHAnsi" w:cstheme="minorHAnsi"/>
          <w:sz w:val="22"/>
          <w:szCs w:val="22"/>
        </w:rPr>
        <w:t>Prodávající</w:t>
      </w:r>
      <w:r w:rsidR="00FF451F" w:rsidRPr="00242E0B">
        <w:rPr>
          <w:rFonts w:asciiTheme="minorHAnsi" w:hAnsiTheme="minorHAnsi" w:cstheme="minorHAnsi"/>
          <w:sz w:val="22"/>
          <w:szCs w:val="22"/>
        </w:rPr>
        <w:t xml:space="preserve"> se </w:t>
      </w:r>
      <w:r w:rsidRPr="00242E0B">
        <w:rPr>
          <w:rFonts w:asciiTheme="minorHAnsi" w:hAnsiTheme="minorHAnsi" w:cstheme="minorHAnsi"/>
          <w:sz w:val="22"/>
          <w:szCs w:val="22"/>
        </w:rPr>
        <w:t xml:space="preserve">při </w:t>
      </w:r>
      <w:r w:rsidR="000C0906" w:rsidRPr="00242E0B">
        <w:rPr>
          <w:rFonts w:asciiTheme="minorHAnsi" w:hAnsiTheme="minorHAnsi" w:cstheme="minorHAnsi"/>
          <w:sz w:val="22"/>
          <w:szCs w:val="22"/>
        </w:rPr>
        <w:t>plnění</w:t>
      </w:r>
      <w:r w:rsidRPr="00242E0B">
        <w:rPr>
          <w:rFonts w:asciiTheme="minorHAnsi" w:hAnsiTheme="minorHAnsi" w:cstheme="minorHAnsi"/>
          <w:sz w:val="22"/>
          <w:szCs w:val="22"/>
        </w:rPr>
        <w:t xml:space="preserve"> Kupní smlouvy </w:t>
      </w:r>
      <w:r w:rsidR="00FF451F" w:rsidRPr="00242E0B">
        <w:rPr>
          <w:rFonts w:asciiTheme="minorHAnsi" w:hAnsiTheme="minorHAnsi" w:cstheme="minorHAnsi"/>
          <w:sz w:val="22"/>
          <w:szCs w:val="22"/>
        </w:rPr>
        <w:t xml:space="preserve">zavazuje dbát zvýšené ochrany životní prostředí, a to v rozsahu, ve kterém to </w:t>
      </w:r>
      <w:r w:rsidR="000C0906" w:rsidRPr="00242E0B">
        <w:rPr>
          <w:rFonts w:asciiTheme="minorHAnsi" w:hAnsiTheme="minorHAnsi" w:cstheme="minorHAnsi"/>
          <w:sz w:val="22"/>
          <w:szCs w:val="22"/>
        </w:rPr>
        <w:t>předmět Kupní smlouvy</w:t>
      </w:r>
      <w:r w:rsidR="00FF451F" w:rsidRPr="00242E0B">
        <w:rPr>
          <w:rFonts w:asciiTheme="minorHAnsi" w:hAnsiTheme="minorHAnsi" w:cstheme="minorHAnsi"/>
          <w:sz w:val="22"/>
          <w:szCs w:val="22"/>
        </w:rPr>
        <w:t xml:space="preserve"> dovoluje. </w:t>
      </w:r>
      <w:r w:rsidR="000C0906" w:rsidRPr="00242E0B">
        <w:rPr>
          <w:rFonts w:asciiTheme="minorHAnsi" w:hAnsiTheme="minorHAnsi" w:cstheme="minorHAnsi"/>
          <w:sz w:val="22"/>
          <w:szCs w:val="22"/>
        </w:rPr>
        <w:t>Prodávající</w:t>
      </w:r>
      <w:r w:rsidR="00FF451F" w:rsidRPr="00242E0B">
        <w:rPr>
          <w:rFonts w:asciiTheme="minorHAnsi" w:hAnsiTheme="minorHAnsi" w:cstheme="minorHAnsi"/>
          <w:sz w:val="22"/>
          <w:szCs w:val="22"/>
        </w:rPr>
        <w:t xml:space="preserve"> se zavazuje </w:t>
      </w:r>
      <w:r w:rsidR="000C0906" w:rsidRPr="00242E0B">
        <w:rPr>
          <w:rFonts w:asciiTheme="minorHAnsi" w:hAnsiTheme="minorHAnsi" w:cstheme="minorHAnsi"/>
          <w:sz w:val="22"/>
          <w:szCs w:val="22"/>
        </w:rPr>
        <w:t>přijmout</w:t>
      </w:r>
      <w:r w:rsidR="00FF451F" w:rsidRPr="00242E0B">
        <w:rPr>
          <w:rFonts w:asciiTheme="minorHAnsi" w:hAnsiTheme="minorHAnsi" w:cstheme="minorHAnsi"/>
          <w:sz w:val="22"/>
          <w:szCs w:val="22"/>
        </w:rPr>
        <w:t xml:space="preserve"> vhodná opatření k ochraně životního prostředí, zejména předcházet znečiš</w:t>
      </w:r>
      <w:r w:rsidR="003D15D8" w:rsidRPr="00242E0B">
        <w:rPr>
          <w:rFonts w:asciiTheme="minorHAnsi" w:hAnsiTheme="minorHAnsi" w:cstheme="minorHAnsi"/>
          <w:sz w:val="22"/>
          <w:szCs w:val="22"/>
        </w:rPr>
        <w:t>ťování</w:t>
      </w:r>
      <w:r w:rsidR="00FF451F" w:rsidRPr="00242E0B">
        <w:rPr>
          <w:rFonts w:asciiTheme="minorHAnsi" w:hAnsiTheme="minorHAnsi" w:cstheme="minorHAnsi"/>
          <w:sz w:val="22"/>
          <w:szCs w:val="22"/>
        </w:rPr>
        <w:t xml:space="preserve"> nebo poškoz</w:t>
      </w:r>
      <w:r w:rsidR="003D15D8" w:rsidRPr="00242E0B">
        <w:rPr>
          <w:rFonts w:asciiTheme="minorHAnsi" w:hAnsiTheme="minorHAnsi" w:cstheme="minorHAnsi"/>
          <w:sz w:val="22"/>
          <w:szCs w:val="22"/>
        </w:rPr>
        <w:t>ování</w:t>
      </w:r>
      <w:r w:rsidR="00FF451F" w:rsidRPr="00242E0B">
        <w:rPr>
          <w:rFonts w:asciiTheme="minorHAnsi" w:hAnsiTheme="minorHAnsi" w:cstheme="minorHAnsi"/>
          <w:sz w:val="22"/>
          <w:szCs w:val="22"/>
        </w:rPr>
        <w:t xml:space="preserve"> životního prostředí a minimalizovat nepříznivé důsledky </w:t>
      </w:r>
      <w:r w:rsidR="003D15D8" w:rsidRPr="00242E0B">
        <w:rPr>
          <w:rFonts w:asciiTheme="minorHAnsi" w:hAnsiTheme="minorHAnsi" w:cstheme="minorHAnsi"/>
          <w:sz w:val="22"/>
          <w:szCs w:val="22"/>
        </w:rPr>
        <w:t>plnění smlouvy</w:t>
      </w:r>
      <w:r w:rsidR="00FF451F" w:rsidRPr="00242E0B">
        <w:rPr>
          <w:rFonts w:asciiTheme="minorHAnsi" w:hAnsiTheme="minorHAnsi" w:cstheme="minorHAnsi"/>
          <w:sz w:val="22"/>
          <w:szCs w:val="22"/>
        </w:rPr>
        <w:t xml:space="preserve"> na životní prostřed</w:t>
      </w:r>
      <w:r w:rsidR="004A03F2">
        <w:rPr>
          <w:rFonts w:asciiTheme="minorHAnsi" w:hAnsiTheme="minorHAnsi" w:cstheme="minorHAnsi"/>
          <w:sz w:val="22"/>
          <w:szCs w:val="22"/>
        </w:rPr>
        <w:t>í</w:t>
      </w:r>
      <w:r w:rsidR="00FF451F" w:rsidRPr="003D15D8">
        <w:rPr>
          <w:rFonts w:asciiTheme="minorHAnsi" w:hAnsiTheme="minorHAnsi" w:cstheme="minorHAnsi"/>
          <w:sz w:val="22"/>
          <w:szCs w:val="22"/>
        </w:rPr>
        <w:t>.</w:t>
      </w:r>
    </w:p>
    <w:p w14:paraId="51D75DA6" w14:textId="77777777" w:rsidR="00FF451F" w:rsidRPr="003D15D8" w:rsidRDefault="00FF451F" w:rsidP="00B97366">
      <w:pPr>
        <w:tabs>
          <w:tab w:val="num" w:pos="1474"/>
        </w:tabs>
        <w:ind w:left="425"/>
        <w:jc w:val="both"/>
        <w:rPr>
          <w:rFonts w:asciiTheme="minorHAnsi" w:hAnsiTheme="minorHAnsi" w:cstheme="minorHAnsi"/>
          <w:sz w:val="22"/>
          <w:szCs w:val="22"/>
        </w:rPr>
      </w:pPr>
    </w:p>
    <w:bookmarkEnd w:id="58"/>
    <w:p w14:paraId="71FCABFC" w14:textId="6E3EA4AF" w:rsidR="00FF451F" w:rsidRDefault="003D15D8" w:rsidP="00B97366">
      <w:pPr>
        <w:numPr>
          <w:ilvl w:val="1"/>
          <w:numId w:val="1"/>
        </w:numPr>
        <w:tabs>
          <w:tab w:val="num" w:pos="567"/>
          <w:tab w:val="num" w:pos="1474"/>
        </w:tabs>
        <w:ind w:left="425" w:hanging="425"/>
        <w:jc w:val="both"/>
        <w:rPr>
          <w:rFonts w:asciiTheme="minorHAnsi" w:hAnsiTheme="minorHAnsi" w:cstheme="minorHAnsi"/>
          <w:sz w:val="22"/>
          <w:szCs w:val="22"/>
        </w:rPr>
      </w:pPr>
      <w:r w:rsidRPr="003D15D8">
        <w:rPr>
          <w:rFonts w:asciiTheme="minorHAnsi" w:hAnsiTheme="minorHAnsi" w:cstheme="minorHAnsi"/>
          <w:sz w:val="22"/>
          <w:szCs w:val="22"/>
        </w:rPr>
        <w:t>Prodávající</w:t>
      </w:r>
      <w:r w:rsidR="00FF451F" w:rsidRPr="003D15D8">
        <w:rPr>
          <w:rFonts w:asciiTheme="minorHAnsi" w:hAnsiTheme="minorHAnsi" w:cstheme="minorHAnsi"/>
          <w:sz w:val="22"/>
          <w:szCs w:val="22"/>
        </w:rPr>
        <w:t xml:space="preserve"> je při plnění </w:t>
      </w:r>
      <w:r w:rsidRPr="003D15D8">
        <w:rPr>
          <w:rFonts w:asciiTheme="minorHAnsi" w:hAnsiTheme="minorHAnsi" w:cstheme="minorHAnsi"/>
          <w:sz w:val="22"/>
          <w:szCs w:val="22"/>
        </w:rPr>
        <w:t>Kupní s</w:t>
      </w:r>
      <w:r w:rsidR="00FF451F" w:rsidRPr="003D15D8">
        <w:rPr>
          <w:rFonts w:asciiTheme="minorHAnsi" w:hAnsiTheme="minorHAnsi" w:cstheme="minorHAnsi"/>
          <w:sz w:val="22"/>
          <w:szCs w:val="22"/>
        </w:rPr>
        <w:t xml:space="preserve">mlouvy povinen zajistit důstojné pracovní podmínky, bezpečnost práce, dodržování veškerých právních předpisů, zejména pak zákona č. 262/2006 Sb., zákoník práce, ve znění pozdějších předpisů (odměňování, pracovní doba, doba odpočinku mezi směnami, placené přesčasy) a zákona č. 435/2004 Sb., o zaměstnanosti, ve znění pozdějších předpisů, a to vůči všem osobám, které se na plnění </w:t>
      </w:r>
      <w:r w:rsidRPr="003D15D8">
        <w:rPr>
          <w:rFonts w:asciiTheme="minorHAnsi" w:hAnsiTheme="minorHAnsi" w:cstheme="minorHAnsi"/>
          <w:sz w:val="22"/>
          <w:szCs w:val="22"/>
        </w:rPr>
        <w:t>Kupní s</w:t>
      </w:r>
      <w:r w:rsidR="00FF451F" w:rsidRPr="003D15D8">
        <w:rPr>
          <w:rFonts w:asciiTheme="minorHAnsi" w:hAnsiTheme="minorHAnsi" w:cstheme="minorHAnsi"/>
          <w:sz w:val="22"/>
          <w:szCs w:val="22"/>
        </w:rPr>
        <w:t>mlouvy budou podílet.</w:t>
      </w:r>
    </w:p>
    <w:p w14:paraId="3AA9252B" w14:textId="77777777" w:rsidR="004A03F2" w:rsidRDefault="004A03F2" w:rsidP="004A03F2">
      <w:pPr>
        <w:tabs>
          <w:tab w:val="num" w:pos="1415"/>
          <w:tab w:val="num" w:pos="1474"/>
        </w:tabs>
        <w:ind w:left="425"/>
        <w:jc w:val="both"/>
        <w:rPr>
          <w:rFonts w:asciiTheme="minorHAnsi" w:hAnsiTheme="minorHAnsi" w:cstheme="minorHAnsi"/>
          <w:sz w:val="22"/>
          <w:szCs w:val="22"/>
        </w:rPr>
      </w:pPr>
    </w:p>
    <w:p w14:paraId="234B3529" w14:textId="67C4E6DE" w:rsidR="004A03F2" w:rsidRPr="003D15D8"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Pr>
          <w:rFonts w:asciiTheme="minorHAnsi" w:hAnsiTheme="minorHAnsi" w:cstheme="minorHAnsi"/>
          <w:sz w:val="22"/>
          <w:szCs w:val="22"/>
        </w:rPr>
        <w:t>Prodávající</w:t>
      </w:r>
      <w:r w:rsidRPr="00D444E0">
        <w:rPr>
          <w:rFonts w:asciiTheme="minorHAnsi" w:hAnsiTheme="minorHAnsi" w:cstheme="minorHAnsi"/>
          <w:sz w:val="22"/>
          <w:szCs w:val="22"/>
        </w:rPr>
        <w:t xml:space="preserve"> se zavazuje k dodržování veškerých povinností zaměstnavatele vztahujících se k jeho zaměstnancům a příslušným institucím a vyplývajících ze zákona č. 48/1997 Sb., o 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055EDCC2" w14:textId="77777777" w:rsidR="00FF451F" w:rsidRPr="00AA6F5B" w:rsidRDefault="00FF451F" w:rsidP="00B97366">
      <w:pPr>
        <w:keepNext/>
        <w:suppressAutoHyphens/>
        <w:ind w:left="567"/>
        <w:jc w:val="both"/>
        <w:rPr>
          <w:rFonts w:ascii="Calibri" w:hAnsi="Calibri" w:cs="Calibri"/>
          <w:sz w:val="22"/>
          <w:szCs w:val="22"/>
          <w:highlight w:val="yellow"/>
        </w:rPr>
      </w:pPr>
    </w:p>
    <w:p w14:paraId="2347BBD8" w14:textId="22B50E70" w:rsidR="00FF451F" w:rsidRPr="003D15D8" w:rsidRDefault="003D15D8" w:rsidP="00B97366">
      <w:pPr>
        <w:numPr>
          <w:ilvl w:val="1"/>
          <w:numId w:val="1"/>
        </w:numPr>
        <w:tabs>
          <w:tab w:val="num" w:pos="567"/>
          <w:tab w:val="num" w:pos="1474"/>
        </w:tabs>
        <w:ind w:left="425" w:hanging="425"/>
        <w:jc w:val="both"/>
        <w:rPr>
          <w:rFonts w:asciiTheme="minorHAnsi" w:hAnsiTheme="minorHAnsi" w:cstheme="minorHAnsi"/>
          <w:sz w:val="22"/>
          <w:szCs w:val="22"/>
        </w:rPr>
      </w:pPr>
      <w:r w:rsidRPr="003D15D8">
        <w:rPr>
          <w:rFonts w:asciiTheme="minorHAnsi" w:hAnsiTheme="minorHAnsi" w:cstheme="minorHAnsi"/>
          <w:sz w:val="22"/>
          <w:szCs w:val="22"/>
        </w:rPr>
        <w:t>Prodávající</w:t>
      </w:r>
      <w:r w:rsidR="00FF451F" w:rsidRPr="003D15D8">
        <w:rPr>
          <w:rFonts w:asciiTheme="minorHAnsi" w:hAnsiTheme="minorHAnsi" w:cstheme="minorHAnsi"/>
          <w:sz w:val="22"/>
          <w:szCs w:val="22"/>
        </w:rPr>
        <w:t xml:space="preserve"> se zavazuje řádně a včas plnit finanční závazky vůči svým poddodavatelům za podmínek vycházejících z této </w:t>
      </w:r>
      <w:r w:rsidRPr="003D15D8">
        <w:rPr>
          <w:rFonts w:asciiTheme="minorHAnsi" w:hAnsiTheme="minorHAnsi" w:cstheme="minorHAnsi"/>
          <w:sz w:val="22"/>
          <w:szCs w:val="22"/>
        </w:rPr>
        <w:t>Kupní s</w:t>
      </w:r>
      <w:r w:rsidR="00FF451F" w:rsidRPr="003D15D8">
        <w:rPr>
          <w:rFonts w:asciiTheme="minorHAnsi" w:hAnsiTheme="minorHAnsi" w:cstheme="minorHAnsi"/>
          <w:sz w:val="22"/>
          <w:szCs w:val="22"/>
        </w:rPr>
        <w:t xml:space="preserve">mlouvy. </w:t>
      </w:r>
      <w:r w:rsidRPr="003D15D8">
        <w:rPr>
          <w:rFonts w:asciiTheme="minorHAnsi" w:hAnsiTheme="minorHAnsi" w:cstheme="minorHAnsi"/>
          <w:sz w:val="22"/>
          <w:szCs w:val="22"/>
        </w:rPr>
        <w:t xml:space="preserve">Prodávající </w:t>
      </w:r>
      <w:r w:rsidR="00FF451F" w:rsidRPr="003D15D8">
        <w:rPr>
          <w:rFonts w:asciiTheme="minorHAnsi" w:hAnsiTheme="minorHAnsi" w:cstheme="minorHAnsi"/>
          <w:sz w:val="22"/>
          <w:szCs w:val="22"/>
        </w:rPr>
        <w:t xml:space="preserve">je povinen uhradit fakturu poddodavateli za plnění související s předmětem </w:t>
      </w:r>
      <w:r w:rsidRPr="003D15D8">
        <w:rPr>
          <w:rFonts w:asciiTheme="minorHAnsi" w:hAnsiTheme="minorHAnsi" w:cstheme="minorHAnsi"/>
          <w:sz w:val="22"/>
          <w:szCs w:val="22"/>
        </w:rPr>
        <w:t>Kupní s</w:t>
      </w:r>
      <w:r w:rsidR="00FF451F" w:rsidRPr="003D15D8">
        <w:rPr>
          <w:rFonts w:asciiTheme="minorHAnsi" w:hAnsiTheme="minorHAnsi" w:cstheme="minorHAnsi"/>
          <w:sz w:val="22"/>
          <w:szCs w:val="22"/>
        </w:rPr>
        <w:t xml:space="preserve">mlouvy nebo jeho části, a které </w:t>
      </w:r>
      <w:r w:rsidRPr="003D15D8">
        <w:rPr>
          <w:rFonts w:asciiTheme="minorHAnsi" w:hAnsiTheme="minorHAnsi" w:cstheme="minorHAnsi"/>
          <w:sz w:val="22"/>
          <w:szCs w:val="22"/>
        </w:rPr>
        <w:t xml:space="preserve">Prodávající </w:t>
      </w:r>
      <w:r w:rsidR="00FF451F" w:rsidRPr="003D15D8">
        <w:rPr>
          <w:rFonts w:asciiTheme="minorHAnsi" w:hAnsiTheme="minorHAnsi" w:cstheme="minorHAnsi"/>
          <w:sz w:val="22"/>
          <w:szCs w:val="22"/>
        </w:rPr>
        <w:t xml:space="preserve">vyúčtoval </w:t>
      </w:r>
      <w:r w:rsidRPr="003D15D8">
        <w:rPr>
          <w:rFonts w:asciiTheme="minorHAnsi" w:hAnsiTheme="minorHAnsi" w:cstheme="minorHAnsi"/>
          <w:sz w:val="22"/>
          <w:szCs w:val="22"/>
        </w:rPr>
        <w:t>Kupujícímu</w:t>
      </w:r>
      <w:r w:rsidR="00FF451F" w:rsidRPr="003D15D8">
        <w:rPr>
          <w:rFonts w:asciiTheme="minorHAnsi" w:hAnsiTheme="minorHAnsi" w:cstheme="minorHAnsi"/>
          <w:sz w:val="22"/>
          <w:szCs w:val="22"/>
        </w:rPr>
        <w:t xml:space="preserve">, a to nejpozději do </w:t>
      </w:r>
      <w:r w:rsidR="004A03F2">
        <w:rPr>
          <w:rFonts w:asciiTheme="minorHAnsi" w:hAnsiTheme="minorHAnsi" w:cstheme="minorHAnsi"/>
          <w:sz w:val="22"/>
          <w:szCs w:val="22"/>
        </w:rPr>
        <w:t>60</w:t>
      </w:r>
      <w:r w:rsidR="00FF451F" w:rsidRPr="003D15D8">
        <w:rPr>
          <w:rFonts w:asciiTheme="minorHAnsi" w:hAnsiTheme="minorHAnsi" w:cstheme="minorHAnsi"/>
          <w:sz w:val="22"/>
          <w:szCs w:val="22"/>
        </w:rPr>
        <w:t xml:space="preserve"> dnů ode dne obdržení platby za toto plnění od </w:t>
      </w:r>
      <w:r w:rsidRPr="003D15D8">
        <w:rPr>
          <w:rFonts w:asciiTheme="minorHAnsi" w:hAnsiTheme="minorHAnsi" w:cstheme="minorHAnsi"/>
          <w:sz w:val="22"/>
          <w:szCs w:val="22"/>
        </w:rPr>
        <w:t>Kupujícího</w:t>
      </w:r>
      <w:r w:rsidR="00FF451F" w:rsidRPr="003D15D8">
        <w:rPr>
          <w:rFonts w:asciiTheme="minorHAnsi" w:hAnsiTheme="minorHAnsi" w:cstheme="minorHAnsi"/>
          <w:sz w:val="22"/>
          <w:szCs w:val="22"/>
        </w:rPr>
        <w:t>.</w:t>
      </w:r>
    </w:p>
    <w:p w14:paraId="11FE1E3F" w14:textId="77777777" w:rsidR="00FF451F" w:rsidRPr="00AA6F5B" w:rsidRDefault="00FF451F" w:rsidP="00B97366">
      <w:pPr>
        <w:keepNext/>
        <w:suppressAutoHyphens/>
        <w:jc w:val="both"/>
        <w:rPr>
          <w:rFonts w:ascii="Calibri" w:hAnsi="Calibri" w:cs="Calibri"/>
          <w:sz w:val="22"/>
          <w:szCs w:val="22"/>
          <w:highlight w:val="yellow"/>
        </w:rPr>
      </w:pPr>
    </w:p>
    <w:p w14:paraId="5CDB0305" w14:textId="0104B27C" w:rsidR="00FF451F" w:rsidRPr="003D15D8" w:rsidRDefault="004A03F2" w:rsidP="00B97366">
      <w:pPr>
        <w:numPr>
          <w:ilvl w:val="1"/>
          <w:numId w:val="1"/>
        </w:numPr>
        <w:tabs>
          <w:tab w:val="num" w:pos="567"/>
          <w:tab w:val="num" w:pos="1474"/>
        </w:tabs>
        <w:ind w:left="425" w:hanging="425"/>
        <w:jc w:val="both"/>
        <w:rPr>
          <w:rFonts w:asciiTheme="minorHAnsi" w:hAnsiTheme="minorHAnsi" w:cstheme="minorHAnsi"/>
          <w:sz w:val="22"/>
          <w:szCs w:val="22"/>
        </w:rPr>
      </w:pPr>
      <w:r w:rsidRPr="00D444E0">
        <w:rPr>
          <w:rFonts w:asciiTheme="minorHAnsi" w:hAnsiTheme="minorHAnsi" w:cstheme="minorHAnsi"/>
          <w:sz w:val="22"/>
          <w:szCs w:val="22"/>
        </w:rPr>
        <w:t xml:space="preserve">Smluvní strany se zavazují, že budou v maximální možné míře zajišťovat digitalizaci jakýchkoliv úkonů, služeb a agend souvisejících s plněním </w:t>
      </w:r>
      <w:r>
        <w:rPr>
          <w:rFonts w:asciiTheme="minorHAnsi" w:hAnsiTheme="minorHAnsi" w:cstheme="minorHAnsi"/>
          <w:sz w:val="22"/>
          <w:szCs w:val="22"/>
        </w:rPr>
        <w:t>Kupní s</w:t>
      </w:r>
      <w:r w:rsidRPr="00D444E0">
        <w:rPr>
          <w:rFonts w:asciiTheme="minorHAnsi" w:hAnsiTheme="minorHAnsi" w:cstheme="minorHAnsi"/>
          <w:sz w:val="22"/>
          <w:szCs w:val="22"/>
        </w:rPr>
        <w:t>mlouvy. Smluvní strany v maximální možné míře upřednostní elektronickou komunikaci, a to i ve vztahu k fakturaci a platbám.</w:t>
      </w:r>
      <w:r w:rsidR="00FF451F" w:rsidRPr="003D15D8">
        <w:rPr>
          <w:rFonts w:asciiTheme="minorHAnsi" w:hAnsiTheme="minorHAnsi" w:cstheme="minorHAnsi"/>
          <w:sz w:val="22"/>
          <w:szCs w:val="22"/>
        </w:rPr>
        <w:t xml:space="preserve"> </w:t>
      </w:r>
    </w:p>
    <w:p w14:paraId="590FB021" w14:textId="77777777" w:rsidR="00FF451F" w:rsidRPr="00AA6F5B" w:rsidRDefault="00FF451F" w:rsidP="00B97366">
      <w:pPr>
        <w:tabs>
          <w:tab w:val="num" w:pos="1474"/>
        </w:tabs>
        <w:ind w:left="425"/>
        <w:jc w:val="both"/>
        <w:rPr>
          <w:rFonts w:asciiTheme="minorHAnsi" w:hAnsiTheme="minorHAnsi" w:cstheme="minorHAnsi"/>
          <w:sz w:val="22"/>
          <w:szCs w:val="22"/>
          <w:highlight w:val="yellow"/>
        </w:rPr>
      </w:pPr>
    </w:p>
    <w:p w14:paraId="49F70472" w14:textId="251FBE1E" w:rsidR="005A726B" w:rsidRDefault="003D15D8" w:rsidP="00B97366">
      <w:pPr>
        <w:numPr>
          <w:ilvl w:val="1"/>
          <w:numId w:val="1"/>
        </w:numPr>
        <w:tabs>
          <w:tab w:val="num" w:pos="567"/>
          <w:tab w:val="num" w:pos="1474"/>
        </w:tabs>
        <w:ind w:left="425" w:hanging="425"/>
        <w:jc w:val="both"/>
        <w:rPr>
          <w:rFonts w:asciiTheme="minorHAnsi" w:hAnsiTheme="minorHAnsi" w:cstheme="minorHAnsi"/>
          <w:sz w:val="22"/>
          <w:szCs w:val="22"/>
        </w:rPr>
      </w:pPr>
      <w:r w:rsidRPr="003D15D8">
        <w:rPr>
          <w:rFonts w:asciiTheme="minorHAnsi" w:hAnsiTheme="minorHAnsi" w:cstheme="minorHAnsi"/>
          <w:sz w:val="22"/>
          <w:szCs w:val="22"/>
        </w:rPr>
        <w:t>Prodávající</w:t>
      </w:r>
      <w:r w:rsidR="00FF451F" w:rsidRPr="003D15D8">
        <w:rPr>
          <w:rFonts w:asciiTheme="minorHAnsi" w:hAnsiTheme="minorHAnsi" w:cstheme="minorHAnsi"/>
          <w:sz w:val="22"/>
          <w:szCs w:val="22"/>
        </w:rPr>
        <w:t xml:space="preserve"> se zavazuje přenést plnění povinností a závazků deklarovaných v rámci tohoto článku rovněž i na své poddodavatele.</w:t>
      </w:r>
    </w:p>
    <w:p w14:paraId="28F37177" w14:textId="77777777" w:rsidR="00242E0B" w:rsidRDefault="00242E0B" w:rsidP="00242E0B">
      <w:pPr>
        <w:tabs>
          <w:tab w:val="num" w:pos="1415"/>
          <w:tab w:val="num" w:pos="1474"/>
        </w:tabs>
        <w:ind w:left="425"/>
        <w:jc w:val="both"/>
        <w:rPr>
          <w:rFonts w:asciiTheme="minorHAnsi" w:hAnsiTheme="minorHAnsi" w:cstheme="minorHAnsi"/>
          <w:sz w:val="22"/>
          <w:szCs w:val="22"/>
        </w:rPr>
      </w:pPr>
    </w:p>
    <w:p w14:paraId="3197E90B" w14:textId="77777777" w:rsidR="00242E0B" w:rsidRDefault="00242E0B" w:rsidP="00242E0B">
      <w:pPr>
        <w:tabs>
          <w:tab w:val="num" w:pos="1415"/>
          <w:tab w:val="num" w:pos="1474"/>
        </w:tabs>
        <w:ind w:left="425"/>
        <w:jc w:val="both"/>
        <w:rPr>
          <w:rFonts w:asciiTheme="minorHAnsi" w:hAnsiTheme="minorHAnsi" w:cstheme="minorHAnsi"/>
          <w:sz w:val="22"/>
          <w:szCs w:val="22"/>
        </w:rPr>
      </w:pPr>
    </w:p>
    <w:p w14:paraId="3DCB908C" w14:textId="2001091B" w:rsidR="00242E0B" w:rsidRPr="00242E0B" w:rsidRDefault="00242E0B" w:rsidP="000B783D">
      <w:pPr>
        <w:pStyle w:val="Nadpis1"/>
        <w:numPr>
          <w:ilvl w:val="0"/>
          <w:numId w:val="8"/>
        </w:numPr>
        <w:suppressAutoHyphens/>
        <w:ind w:left="42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PODDODAVATELÉ</w:t>
      </w:r>
    </w:p>
    <w:p w14:paraId="45751BA2" w14:textId="77777777" w:rsidR="00242E0B" w:rsidRPr="00242E0B" w:rsidRDefault="00242E0B" w:rsidP="00242E0B">
      <w:pPr>
        <w:rPr>
          <w:lang w:eastAsia="ar-SA"/>
        </w:rPr>
      </w:pPr>
    </w:p>
    <w:p w14:paraId="63D36A88" w14:textId="0C77ABA6" w:rsidR="001E7395" w:rsidRDefault="001E7395" w:rsidP="00987159">
      <w:pPr>
        <w:pStyle w:val="Odstavecseseznamem"/>
        <w:numPr>
          <w:ilvl w:val="1"/>
          <w:numId w:val="1"/>
        </w:numPr>
        <w:tabs>
          <w:tab w:val="clear" w:pos="1415"/>
          <w:tab w:val="num" w:pos="1276"/>
          <w:tab w:val="num" w:pos="1474"/>
        </w:tabs>
        <w:ind w:left="425" w:hanging="426"/>
        <w:jc w:val="both"/>
        <w:rPr>
          <w:rFonts w:asciiTheme="minorHAnsi" w:hAnsiTheme="minorHAnsi" w:cstheme="minorHAnsi"/>
          <w:sz w:val="22"/>
          <w:szCs w:val="22"/>
        </w:rPr>
      </w:pPr>
      <w:r w:rsidRPr="001E7395">
        <w:rPr>
          <w:rFonts w:asciiTheme="minorHAnsi" w:hAnsiTheme="minorHAnsi" w:cstheme="minorHAnsi"/>
          <w:sz w:val="22"/>
          <w:szCs w:val="22"/>
        </w:rPr>
        <w:t>Prodávající je oprávněn pověřit plněním svých povinností vyplývajících z Kupní smlouvy pouze jiné osoby uvedené v příloze Kupní smlouvy (</w:t>
      </w:r>
      <w:r w:rsidRPr="001E7395">
        <w:rPr>
          <w:rFonts w:asciiTheme="minorHAnsi" w:hAnsiTheme="minorHAnsi" w:cstheme="minorHAnsi"/>
          <w:sz w:val="22"/>
          <w:szCs w:val="22"/>
        </w:rPr>
        <w:fldChar w:fldCharType="begin"/>
      </w:r>
      <w:r w:rsidRPr="001E7395">
        <w:rPr>
          <w:rFonts w:asciiTheme="minorHAnsi" w:hAnsiTheme="minorHAnsi" w:cstheme="minorHAnsi"/>
          <w:sz w:val="22"/>
          <w:szCs w:val="22"/>
        </w:rPr>
        <w:instrText xml:space="preserve"> REF _Ref199756119 \r \h </w:instrText>
      </w:r>
      <w:r w:rsidRPr="001E7395">
        <w:rPr>
          <w:rFonts w:asciiTheme="minorHAnsi" w:hAnsiTheme="minorHAnsi" w:cstheme="minorHAnsi"/>
          <w:sz w:val="22"/>
          <w:szCs w:val="22"/>
        </w:rPr>
      </w:r>
      <w:r w:rsidRPr="001E7395">
        <w:rPr>
          <w:rFonts w:asciiTheme="minorHAnsi" w:hAnsiTheme="minorHAnsi" w:cstheme="minorHAnsi"/>
          <w:sz w:val="22"/>
          <w:szCs w:val="22"/>
        </w:rPr>
        <w:fldChar w:fldCharType="separate"/>
      </w:r>
      <w:r w:rsidR="00AA5BC9">
        <w:rPr>
          <w:rFonts w:asciiTheme="minorHAnsi" w:hAnsiTheme="minorHAnsi" w:cstheme="minorHAnsi"/>
          <w:sz w:val="22"/>
          <w:szCs w:val="22"/>
        </w:rPr>
        <w:t>Příloha č. 2</w:t>
      </w:r>
      <w:r w:rsidRPr="001E7395">
        <w:rPr>
          <w:rFonts w:asciiTheme="minorHAnsi" w:hAnsiTheme="minorHAnsi" w:cstheme="minorHAnsi"/>
          <w:sz w:val="22"/>
          <w:szCs w:val="22"/>
        </w:rPr>
        <w:fldChar w:fldCharType="end"/>
      </w:r>
      <w:r w:rsidRPr="001E7395">
        <w:rPr>
          <w:rFonts w:asciiTheme="minorHAnsi" w:hAnsiTheme="minorHAnsi" w:cstheme="minorHAnsi"/>
          <w:sz w:val="22"/>
          <w:szCs w:val="22"/>
        </w:rPr>
        <w:t xml:space="preserve"> Kupní smlouvy), která tvoří nedílnou součást Kupní smlouvy, nebo osoby písemně odsouhlasené Kupujícím (dále jen jednotlivě </w:t>
      </w:r>
      <w:r w:rsidRPr="001E7395">
        <w:rPr>
          <w:rFonts w:asciiTheme="minorHAnsi" w:hAnsiTheme="minorHAnsi" w:cstheme="minorHAnsi"/>
          <w:b/>
          <w:bCs/>
          <w:i/>
          <w:iCs/>
          <w:sz w:val="22"/>
          <w:szCs w:val="22"/>
        </w:rPr>
        <w:t>„Poddodavatel“</w:t>
      </w:r>
      <w:r w:rsidRPr="001E7395">
        <w:rPr>
          <w:rFonts w:asciiTheme="minorHAnsi" w:hAnsiTheme="minorHAnsi" w:cstheme="minorHAnsi"/>
          <w:sz w:val="22"/>
          <w:szCs w:val="22"/>
        </w:rPr>
        <w:t xml:space="preserve"> nebo společně </w:t>
      </w:r>
      <w:r w:rsidRPr="001E7395">
        <w:rPr>
          <w:rFonts w:asciiTheme="minorHAnsi" w:hAnsiTheme="minorHAnsi" w:cstheme="minorHAnsi"/>
          <w:b/>
          <w:bCs/>
          <w:i/>
          <w:iCs/>
          <w:sz w:val="22"/>
          <w:szCs w:val="22"/>
        </w:rPr>
        <w:t>„Poddodavatelé“</w:t>
      </w:r>
      <w:r w:rsidRPr="001E7395">
        <w:rPr>
          <w:rFonts w:asciiTheme="minorHAnsi" w:hAnsiTheme="minorHAnsi" w:cstheme="minorHAnsi"/>
          <w:sz w:val="22"/>
          <w:szCs w:val="22"/>
        </w:rPr>
        <w:t xml:space="preserve">). </w:t>
      </w:r>
    </w:p>
    <w:p w14:paraId="768BCD9C" w14:textId="77777777" w:rsidR="001E7395" w:rsidRDefault="001E7395" w:rsidP="001E7395">
      <w:pPr>
        <w:pStyle w:val="Odstavecseseznamem"/>
        <w:tabs>
          <w:tab w:val="num" w:pos="1474"/>
        </w:tabs>
        <w:ind w:left="425"/>
        <w:jc w:val="both"/>
        <w:rPr>
          <w:rFonts w:asciiTheme="minorHAnsi" w:hAnsiTheme="minorHAnsi" w:cstheme="minorHAnsi"/>
          <w:sz w:val="22"/>
          <w:szCs w:val="22"/>
        </w:rPr>
      </w:pPr>
    </w:p>
    <w:p w14:paraId="4B688395" w14:textId="77777777" w:rsidR="001E7395" w:rsidRDefault="001E7395" w:rsidP="00117650">
      <w:pPr>
        <w:pStyle w:val="Odstavecseseznamem"/>
        <w:numPr>
          <w:ilvl w:val="1"/>
          <w:numId w:val="1"/>
        </w:numPr>
        <w:tabs>
          <w:tab w:val="clear" w:pos="1415"/>
          <w:tab w:val="num" w:pos="1276"/>
          <w:tab w:val="num" w:pos="1474"/>
        </w:tabs>
        <w:ind w:left="425" w:hanging="426"/>
        <w:jc w:val="both"/>
        <w:rPr>
          <w:rFonts w:asciiTheme="minorHAnsi" w:hAnsiTheme="minorHAnsi" w:cstheme="minorHAnsi"/>
          <w:sz w:val="22"/>
          <w:szCs w:val="22"/>
        </w:rPr>
      </w:pPr>
      <w:r w:rsidRPr="001E7395">
        <w:rPr>
          <w:rFonts w:asciiTheme="minorHAnsi" w:hAnsiTheme="minorHAnsi" w:cstheme="minorHAnsi"/>
          <w:sz w:val="22"/>
          <w:szCs w:val="22"/>
        </w:rPr>
        <w:t>Plní-li Prodávající své povinnosti vyplývající z Kupní smlouvy prostřednictvím Poddodavatele, odpovídá Kupujícímu za poskytování řádného plnění jako by plnil sám.</w:t>
      </w:r>
    </w:p>
    <w:p w14:paraId="4862074D" w14:textId="77777777" w:rsidR="001E7395" w:rsidRDefault="001E7395" w:rsidP="001E7395">
      <w:pPr>
        <w:pStyle w:val="Odstavecseseznamem"/>
        <w:tabs>
          <w:tab w:val="num" w:pos="1474"/>
        </w:tabs>
        <w:ind w:left="425"/>
        <w:jc w:val="both"/>
        <w:rPr>
          <w:rFonts w:asciiTheme="minorHAnsi" w:hAnsiTheme="minorHAnsi" w:cstheme="minorHAnsi"/>
          <w:sz w:val="22"/>
          <w:szCs w:val="22"/>
        </w:rPr>
      </w:pPr>
    </w:p>
    <w:p w14:paraId="34D74071" w14:textId="77777777" w:rsidR="001E7395" w:rsidRDefault="001E7395" w:rsidP="00D847FE">
      <w:pPr>
        <w:pStyle w:val="Odstavecseseznamem"/>
        <w:numPr>
          <w:ilvl w:val="1"/>
          <w:numId w:val="1"/>
        </w:numPr>
        <w:tabs>
          <w:tab w:val="clear" w:pos="1415"/>
          <w:tab w:val="num" w:pos="1276"/>
          <w:tab w:val="num" w:pos="1474"/>
        </w:tabs>
        <w:ind w:left="425" w:hanging="426"/>
        <w:jc w:val="both"/>
        <w:rPr>
          <w:rFonts w:asciiTheme="minorHAnsi" w:hAnsiTheme="minorHAnsi" w:cstheme="minorHAnsi"/>
          <w:sz w:val="22"/>
          <w:szCs w:val="22"/>
        </w:rPr>
      </w:pPr>
      <w:r w:rsidRPr="001E7395">
        <w:rPr>
          <w:rFonts w:asciiTheme="minorHAnsi" w:hAnsiTheme="minorHAnsi" w:cstheme="minorHAnsi"/>
          <w:sz w:val="22"/>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r>
        <w:rPr>
          <w:rFonts w:asciiTheme="minorHAnsi" w:hAnsiTheme="minorHAnsi" w:cstheme="minorHAnsi"/>
          <w:sz w:val="22"/>
          <w:szCs w:val="22"/>
        </w:rPr>
        <w:t xml:space="preserve">. </w:t>
      </w:r>
    </w:p>
    <w:p w14:paraId="076DAA74" w14:textId="77777777" w:rsidR="001E7395" w:rsidRDefault="001E7395" w:rsidP="001E7395">
      <w:pPr>
        <w:pStyle w:val="Odstavecseseznamem"/>
        <w:tabs>
          <w:tab w:val="num" w:pos="1474"/>
        </w:tabs>
        <w:ind w:left="425"/>
        <w:jc w:val="both"/>
        <w:rPr>
          <w:rFonts w:asciiTheme="minorHAnsi" w:hAnsiTheme="minorHAnsi" w:cstheme="minorHAnsi"/>
          <w:sz w:val="22"/>
          <w:szCs w:val="22"/>
        </w:rPr>
      </w:pPr>
    </w:p>
    <w:p w14:paraId="75AADB80" w14:textId="77777777" w:rsidR="001E7395" w:rsidRDefault="001E7395" w:rsidP="001D4769">
      <w:pPr>
        <w:pStyle w:val="Odstavecseseznamem"/>
        <w:numPr>
          <w:ilvl w:val="1"/>
          <w:numId w:val="1"/>
        </w:numPr>
        <w:tabs>
          <w:tab w:val="clear" w:pos="1415"/>
          <w:tab w:val="num" w:pos="1276"/>
          <w:tab w:val="num" w:pos="1474"/>
        </w:tabs>
        <w:ind w:left="425" w:hanging="426"/>
        <w:jc w:val="both"/>
        <w:rPr>
          <w:rFonts w:asciiTheme="minorHAnsi" w:hAnsiTheme="minorHAnsi" w:cstheme="minorHAnsi"/>
          <w:sz w:val="22"/>
          <w:szCs w:val="22"/>
        </w:rPr>
      </w:pPr>
      <w:r w:rsidRPr="001E7395">
        <w:rPr>
          <w:rFonts w:asciiTheme="minorHAnsi" w:hAnsiTheme="minorHAnsi" w:cstheme="minorHAnsi"/>
          <w:sz w:val="22"/>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r>
        <w:rPr>
          <w:rFonts w:asciiTheme="minorHAnsi" w:hAnsiTheme="minorHAnsi" w:cstheme="minorHAnsi"/>
          <w:sz w:val="22"/>
          <w:szCs w:val="22"/>
        </w:rPr>
        <w:t xml:space="preserve">. </w:t>
      </w:r>
    </w:p>
    <w:p w14:paraId="265F4CB6" w14:textId="77777777" w:rsidR="001E7395" w:rsidRDefault="001E7395" w:rsidP="001E7395">
      <w:pPr>
        <w:pStyle w:val="Odstavecseseznamem"/>
        <w:tabs>
          <w:tab w:val="num" w:pos="1474"/>
        </w:tabs>
        <w:ind w:left="425"/>
        <w:jc w:val="both"/>
        <w:rPr>
          <w:rFonts w:asciiTheme="minorHAnsi" w:hAnsiTheme="minorHAnsi" w:cstheme="minorHAnsi"/>
          <w:sz w:val="22"/>
          <w:szCs w:val="22"/>
        </w:rPr>
      </w:pPr>
    </w:p>
    <w:p w14:paraId="71341EA2" w14:textId="14CC1E16" w:rsidR="001E7395" w:rsidRPr="001E7395" w:rsidRDefault="001E7395" w:rsidP="001D4769">
      <w:pPr>
        <w:pStyle w:val="Odstavecseseznamem"/>
        <w:numPr>
          <w:ilvl w:val="1"/>
          <w:numId w:val="1"/>
        </w:numPr>
        <w:tabs>
          <w:tab w:val="clear" w:pos="1415"/>
          <w:tab w:val="num" w:pos="1276"/>
          <w:tab w:val="num" w:pos="1474"/>
        </w:tabs>
        <w:ind w:left="425" w:hanging="426"/>
        <w:jc w:val="both"/>
        <w:rPr>
          <w:rFonts w:asciiTheme="minorHAnsi" w:hAnsiTheme="minorHAnsi" w:cstheme="minorHAnsi"/>
          <w:sz w:val="22"/>
          <w:szCs w:val="22"/>
        </w:rPr>
      </w:pPr>
      <w:r w:rsidRPr="001E7395">
        <w:rPr>
          <w:rFonts w:asciiTheme="minorHAnsi" w:hAnsiTheme="minorHAnsi" w:cstheme="minorHAnsi"/>
          <w:sz w:val="22"/>
          <w:szCs w:val="22"/>
        </w:rPr>
        <w:t xml:space="preserve">Kupující je oprávněn požadovat a Prodávající je povinen zabezpečit změnu Poddodavatele, a to zejména v případech, kdy: </w:t>
      </w:r>
    </w:p>
    <w:p w14:paraId="77881453" w14:textId="0DDEB3B4" w:rsidR="001E7395" w:rsidRPr="001E7395" w:rsidRDefault="001E7395">
      <w:pPr>
        <w:pStyle w:val="Odstavecseseznamem"/>
        <w:numPr>
          <w:ilvl w:val="0"/>
          <w:numId w:val="25"/>
        </w:numPr>
        <w:tabs>
          <w:tab w:val="num" w:pos="1418"/>
        </w:tabs>
        <w:ind w:left="1134" w:hanging="709"/>
        <w:jc w:val="both"/>
        <w:rPr>
          <w:rFonts w:asciiTheme="minorHAnsi" w:hAnsiTheme="minorHAnsi" w:cstheme="minorHAnsi"/>
          <w:sz w:val="22"/>
          <w:szCs w:val="22"/>
        </w:rPr>
      </w:pPr>
      <w:r w:rsidRPr="001E7395">
        <w:rPr>
          <w:rFonts w:asciiTheme="minorHAnsi" w:hAnsiTheme="minorHAnsi" w:cstheme="minorHAnsi"/>
          <w:sz w:val="22"/>
          <w:szCs w:val="22"/>
        </w:rPr>
        <w:t>bude Poddodavatel vůči Kupujícímu v prodlení se splněním povinnosti z jiného závazku nebo</w:t>
      </w:r>
    </w:p>
    <w:p w14:paraId="3A80AE83" w14:textId="33A0C28E" w:rsidR="001E7395" w:rsidRPr="001E7395" w:rsidRDefault="001E7395">
      <w:pPr>
        <w:pStyle w:val="Odstavecseseznamem"/>
        <w:numPr>
          <w:ilvl w:val="0"/>
          <w:numId w:val="25"/>
        </w:numPr>
        <w:tabs>
          <w:tab w:val="num" w:pos="1418"/>
        </w:tabs>
        <w:ind w:left="1134" w:hanging="709"/>
        <w:jc w:val="both"/>
        <w:rPr>
          <w:rFonts w:asciiTheme="minorHAnsi" w:hAnsiTheme="minorHAnsi" w:cstheme="minorHAnsi"/>
          <w:sz w:val="22"/>
          <w:szCs w:val="22"/>
        </w:rPr>
      </w:pPr>
      <w:r w:rsidRPr="001E7395">
        <w:rPr>
          <w:rFonts w:asciiTheme="minorHAnsi" w:hAnsiTheme="minorHAnsi" w:cstheme="minorHAnsi"/>
          <w:sz w:val="22"/>
          <w:szCs w:val="22"/>
        </w:rPr>
        <w:t>bude Poddodavatel pravomocně odsouzen za trestný čin uvedený v příloze č. 3 Zákona o zadávání veřejných zakázek nebo</w:t>
      </w:r>
    </w:p>
    <w:p w14:paraId="75B3A2E4" w14:textId="7A57BEBF" w:rsidR="001E7395" w:rsidRPr="001E7395" w:rsidRDefault="001E7395">
      <w:pPr>
        <w:pStyle w:val="Odstavecseseznamem"/>
        <w:numPr>
          <w:ilvl w:val="0"/>
          <w:numId w:val="25"/>
        </w:numPr>
        <w:tabs>
          <w:tab w:val="num" w:pos="1418"/>
        </w:tabs>
        <w:ind w:left="1134" w:hanging="709"/>
        <w:jc w:val="both"/>
        <w:rPr>
          <w:rFonts w:asciiTheme="minorHAnsi" w:hAnsiTheme="minorHAnsi" w:cstheme="minorHAnsi"/>
          <w:sz w:val="22"/>
          <w:szCs w:val="22"/>
        </w:rPr>
      </w:pPr>
      <w:r w:rsidRPr="001E7395">
        <w:rPr>
          <w:rFonts w:asciiTheme="minorHAnsi" w:hAnsiTheme="minorHAnsi" w:cstheme="minorHAnsi"/>
          <w:sz w:val="22"/>
          <w:szCs w:val="22"/>
        </w:rPr>
        <w:t>se Poddodavatel ocitne v úpadku nebo hrozícího úpadku nebo</w:t>
      </w:r>
    </w:p>
    <w:p w14:paraId="077CF3BA" w14:textId="133D96AE" w:rsidR="001E7395" w:rsidRPr="001E7395" w:rsidRDefault="001E7395">
      <w:pPr>
        <w:pStyle w:val="Odstavecseseznamem"/>
        <w:numPr>
          <w:ilvl w:val="0"/>
          <w:numId w:val="25"/>
        </w:numPr>
        <w:tabs>
          <w:tab w:val="num" w:pos="1418"/>
        </w:tabs>
        <w:ind w:left="1134" w:hanging="709"/>
        <w:jc w:val="both"/>
        <w:rPr>
          <w:rFonts w:asciiTheme="minorHAnsi" w:hAnsiTheme="minorHAnsi" w:cstheme="minorHAnsi"/>
          <w:sz w:val="22"/>
          <w:szCs w:val="22"/>
        </w:rPr>
      </w:pPr>
      <w:r w:rsidRPr="001E7395">
        <w:rPr>
          <w:rFonts w:asciiTheme="minorHAnsi" w:hAnsiTheme="minorHAnsi" w:cstheme="minorHAnsi"/>
          <w:sz w:val="22"/>
          <w:szCs w:val="22"/>
        </w:rPr>
        <w:t>bude Poddodavateli uložen zákaz plnění veřejných zakázek nebo</w:t>
      </w:r>
    </w:p>
    <w:p w14:paraId="5F9ED373" w14:textId="3CCA5D44" w:rsidR="001E7395" w:rsidRPr="001E7395" w:rsidRDefault="001E7395">
      <w:pPr>
        <w:pStyle w:val="Odstavecseseznamem"/>
        <w:numPr>
          <w:ilvl w:val="0"/>
          <w:numId w:val="25"/>
        </w:numPr>
        <w:tabs>
          <w:tab w:val="num" w:pos="1418"/>
        </w:tabs>
        <w:ind w:left="1134" w:hanging="709"/>
        <w:jc w:val="both"/>
        <w:rPr>
          <w:rFonts w:asciiTheme="minorHAnsi" w:hAnsiTheme="minorHAnsi" w:cstheme="minorHAnsi"/>
          <w:sz w:val="22"/>
          <w:szCs w:val="22"/>
        </w:rPr>
      </w:pPr>
      <w:r w:rsidRPr="001E7395">
        <w:rPr>
          <w:rFonts w:asciiTheme="minorHAnsi" w:hAnsiTheme="minorHAnsi" w:cstheme="minorHAnsi"/>
          <w:sz w:val="22"/>
          <w:szCs w:val="22"/>
        </w:rPr>
        <w:t>bude dán jiný závažný důvod pro změnu Poddodavatele.</w:t>
      </w:r>
    </w:p>
    <w:p w14:paraId="6B22DB69" w14:textId="44AC2AC2" w:rsidR="001E7395" w:rsidRPr="001E7395" w:rsidRDefault="001E7395" w:rsidP="001E7395">
      <w:pPr>
        <w:tabs>
          <w:tab w:val="num" w:pos="1415"/>
          <w:tab w:val="num" w:pos="1474"/>
        </w:tabs>
        <w:ind w:left="425"/>
        <w:jc w:val="both"/>
        <w:rPr>
          <w:rFonts w:asciiTheme="minorHAnsi" w:hAnsiTheme="minorHAnsi" w:cstheme="minorHAnsi"/>
          <w:sz w:val="22"/>
          <w:szCs w:val="22"/>
        </w:rPr>
      </w:pPr>
      <w:r w:rsidRPr="001E7395">
        <w:rPr>
          <w:rFonts w:asciiTheme="minorHAnsi" w:hAnsiTheme="minorHAnsi" w:cstheme="minorHAnsi"/>
          <w:sz w:val="22"/>
          <w:szCs w:val="22"/>
        </w:rPr>
        <w:t xml:space="preserve">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w:t>
      </w:r>
      <w:r w:rsidRPr="00876831">
        <w:rPr>
          <w:rFonts w:asciiTheme="minorHAnsi" w:hAnsiTheme="minorHAnsi" w:cstheme="minorHAnsi"/>
          <w:sz w:val="22"/>
          <w:szCs w:val="22"/>
        </w:rPr>
        <w:t xml:space="preserve">kvalifikace. Nový Poddodavatel musí být odsouhlasen Kupujícím postupem obdobným postupu podle odst. </w:t>
      </w:r>
      <w:r w:rsidR="00876831" w:rsidRPr="00876831">
        <w:rPr>
          <w:rFonts w:asciiTheme="minorHAnsi" w:hAnsiTheme="minorHAnsi" w:cstheme="minorHAnsi"/>
          <w:sz w:val="22"/>
          <w:szCs w:val="22"/>
        </w:rPr>
        <w:fldChar w:fldCharType="begin"/>
      </w:r>
      <w:r w:rsidR="00876831" w:rsidRPr="00876831">
        <w:rPr>
          <w:rFonts w:asciiTheme="minorHAnsi" w:hAnsiTheme="minorHAnsi" w:cstheme="minorHAnsi"/>
          <w:sz w:val="22"/>
          <w:szCs w:val="22"/>
        </w:rPr>
        <w:instrText xml:space="preserve"> REF _Ref199756807 \r \h </w:instrText>
      </w:r>
      <w:r w:rsidR="00876831">
        <w:rPr>
          <w:rFonts w:asciiTheme="minorHAnsi" w:hAnsiTheme="minorHAnsi" w:cstheme="minorHAnsi"/>
          <w:sz w:val="22"/>
          <w:szCs w:val="22"/>
        </w:rPr>
        <w:instrText xml:space="preserve"> \* MERGEFORMAT </w:instrText>
      </w:r>
      <w:r w:rsidR="00876831" w:rsidRPr="00876831">
        <w:rPr>
          <w:rFonts w:asciiTheme="minorHAnsi" w:hAnsiTheme="minorHAnsi" w:cstheme="minorHAnsi"/>
          <w:sz w:val="22"/>
          <w:szCs w:val="22"/>
        </w:rPr>
      </w:r>
      <w:r w:rsidR="00876831" w:rsidRPr="00876831">
        <w:rPr>
          <w:rFonts w:asciiTheme="minorHAnsi" w:hAnsiTheme="minorHAnsi" w:cstheme="minorHAnsi"/>
          <w:sz w:val="22"/>
          <w:szCs w:val="22"/>
        </w:rPr>
        <w:fldChar w:fldCharType="separate"/>
      </w:r>
      <w:r w:rsidR="00AA5BC9">
        <w:rPr>
          <w:rFonts w:asciiTheme="minorHAnsi" w:hAnsiTheme="minorHAnsi" w:cstheme="minorHAnsi"/>
          <w:sz w:val="22"/>
          <w:szCs w:val="22"/>
        </w:rPr>
        <w:t>139</w:t>
      </w:r>
      <w:r w:rsidR="00876831" w:rsidRPr="00876831">
        <w:rPr>
          <w:rFonts w:asciiTheme="minorHAnsi" w:hAnsiTheme="minorHAnsi" w:cstheme="minorHAnsi"/>
          <w:sz w:val="22"/>
          <w:szCs w:val="22"/>
        </w:rPr>
        <w:fldChar w:fldCharType="end"/>
      </w:r>
      <w:r w:rsidRPr="00876831">
        <w:rPr>
          <w:rFonts w:asciiTheme="minorHAnsi" w:hAnsiTheme="minorHAnsi" w:cstheme="minorHAnsi"/>
          <w:sz w:val="22"/>
          <w:szCs w:val="22"/>
        </w:rPr>
        <w:t xml:space="preserve"> Kupní smlouvy.</w:t>
      </w:r>
    </w:p>
    <w:p w14:paraId="334835EB" w14:textId="77777777" w:rsidR="001E7395" w:rsidRPr="001E7395" w:rsidRDefault="001E7395" w:rsidP="001E7395">
      <w:pPr>
        <w:tabs>
          <w:tab w:val="num" w:pos="1415"/>
          <w:tab w:val="num" w:pos="1474"/>
        </w:tabs>
        <w:ind w:left="425"/>
        <w:jc w:val="both"/>
        <w:rPr>
          <w:rFonts w:asciiTheme="minorHAnsi" w:hAnsiTheme="minorHAnsi" w:cstheme="minorHAnsi"/>
          <w:sz w:val="22"/>
          <w:szCs w:val="22"/>
        </w:rPr>
      </w:pPr>
    </w:p>
    <w:p w14:paraId="74494C10" w14:textId="3F93B8B1" w:rsidR="001E7395" w:rsidRPr="00876831" w:rsidRDefault="001E7395" w:rsidP="00876831">
      <w:pPr>
        <w:pStyle w:val="Odstavecseseznamem"/>
        <w:numPr>
          <w:ilvl w:val="1"/>
          <w:numId w:val="1"/>
        </w:numPr>
        <w:tabs>
          <w:tab w:val="clear" w:pos="1415"/>
          <w:tab w:val="num" w:pos="851"/>
          <w:tab w:val="num" w:pos="993"/>
        </w:tabs>
        <w:ind w:left="426" w:hanging="426"/>
        <w:jc w:val="both"/>
        <w:rPr>
          <w:rFonts w:asciiTheme="minorHAnsi" w:hAnsiTheme="minorHAnsi" w:cstheme="minorHAnsi"/>
          <w:sz w:val="22"/>
          <w:szCs w:val="22"/>
        </w:rPr>
      </w:pPr>
      <w:bookmarkStart w:id="59" w:name="_Ref199756807"/>
      <w:r w:rsidRPr="00876831">
        <w:rPr>
          <w:rFonts w:asciiTheme="minorHAnsi" w:hAnsiTheme="minorHAnsi" w:cstheme="minorHAnsi"/>
          <w:sz w:val="22"/>
          <w:szCs w:val="22"/>
        </w:rPr>
        <w:t>Prodávající je oprávněn změnit Poddodavatele z důvodů na straně Prodávajícího pouze s předchozím písemným souhlasem Kupujícího. Kupující vydá písemný souhlas se změnou do 10 dnů od doručení žádosti Prodávajícího. Kupující souhlas se změnou nevydá, pokud:</w:t>
      </w:r>
      <w:bookmarkEnd w:id="59"/>
    </w:p>
    <w:p w14:paraId="3AF7FDE5" w14:textId="77777777" w:rsidR="001E7395" w:rsidRPr="00876831" w:rsidRDefault="001E7395">
      <w:pPr>
        <w:pStyle w:val="Odstavecseseznamem"/>
        <w:numPr>
          <w:ilvl w:val="0"/>
          <w:numId w:val="26"/>
        </w:numPr>
        <w:tabs>
          <w:tab w:val="num" w:pos="1276"/>
        </w:tabs>
        <w:ind w:left="1134" w:hanging="708"/>
        <w:jc w:val="both"/>
        <w:rPr>
          <w:rFonts w:asciiTheme="minorHAnsi" w:hAnsiTheme="minorHAnsi" w:cstheme="minorHAnsi"/>
          <w:sz w:val="22"/>
          <w:szCs w:val="22"/>
        </w:rPr>
      </w:pPr>
      <w:r w:rsidRPr="00876831">
        <w:rPr>
          <w:rFonts w:asciiTheme="minorHAnsi" w:hAnsiTheme="minorHAnsi" w:cstheme="minorHAnsi"/>
          <w:sz w:val="22"/>
          <w:szCs w:val="22"/>
        </w:rPr>
        <w:t>prostřednictvím původního Poddodavatele Prodávajícího v Řízení veřejné zakázky prokazoval kvalifikaci a nový Poddodavatel nebude mít stejnou či vyšší kvalifikaci, než která byla stanovena v Řízení veřejné zakázky a prokazována původním nahrazovaným Poddodavatelem nebo</w:t>
      </w:r>
    </w:p>
    <w:p w14:paraId="56D40C3D" w14:textId="77777777" w:rsidR="001E7395" w:rsidRPr="00876831" w:rsidRDefault="001E7395">
      <w:pPr>
        <w:pStyle w:val="Odstavecseseznamem"/>
        <w:numPr>
          <w:ilvl w:val="0"/>
          <w:numId w:val="26"/>
        </w:numPr>
        <w:tabs>
          <w:tab w:val="num" w:pos="1276"/>
        </w:tabs>
        <w:ind w:left="1134" w:hanging="708"/>
        <w:jc w:val="both"/>
        <w:rPr>
          <w:rFonts w:asciiTheme="minorHAnsi" w:hAnsiTheme="minorHAnsi" w:cstheme="minorHAnsi"/>
          <w:sz w:val="22"/>
          <w:szCs w:val="22"/>
        </w:rPr>
      </w:pPr>
      <w:r w:rsidRPr="00876831">
        <w:rPr>
          <w:rFonts w:asciiTheme="minorHAnsi" w:hAnsiTheme="minorHAnsi" w:cstheme="minorHAnsi"/>
          <w:sz w:val="22"/>
          <w:szCs w:val="22"/>
        </w:rPr>
        <w:t>po Kupujícím nelze spravedlivě požadovat, aby s takovou změnou souhlasil.</w:t>
      </w:r>
    </w:p>
    <w:p w14:paraId="1FE65608" w14:textId="77777777" w:rsidR="001E7395" w:rsidRPr="001E7395" w:rsidRDefault="001E7395" w:rsidP="001E7395">
      <w:pPr>
        <w:tabs>
          <w:tab w:val="num" w:pos="1415"/>
          <w:tab w:val="num" w:pos="1474"/>
        </w:tabs>
        <w:ind w:left="425"/>
        <w:jc w:val="both"/>
        <w:rPr>
          <w:rFonts w:asciiTheme="minorHAnsi" w:hAnsiTheme="minorHAnsi" w:cstheme="minorHAnsi"/>
          <w:sz w:val="22"/>
          <w:szCs w:val="22"/>
        </w:rPr>
      </w:pPr>
    </w:p>
    <w:p w14:paraId="3E6E0BB1" w14:textId="77777777" w:rsidR="00876831" w:rsidRDefault="001E7395" w:rsidP="00876831">
      <w:pPr>
        <w:pStyle w:val="Odstavecseseznamem"/>
        <w:numPr>
          <w:ilvl w:val="1"/>
          <w:numId w:val="1"/>
        </w:numPr>
        <w:tabs>
          <w:tab w:val="clear" w:pos="1415"/>
          <w:tab w:val="num" w:pos="1134"/>
          <w:tab w:val="num" w:pos="1276"/>
        </w:tabs>
        <w:ind w:left="426" w:hanging="426"/>
        <w:jc w:val="both"/>
        <w:rPr>
          <w:rFonts w:asciiTheme="minorHAnsi" w:hAnsiTheme="minorHAnsi" w:cstheme="minorHAnsi"/>
          <w:sz w:val="22"/>
          <w:szCs w:val="22"/>
        </w:rPr>
      </w:pPr>
      <w:r w:rsidRPr="00876831">
        <w:rPr>
          <w:rFonts w:asciiTheme="minorHAnsi" w:hAnsiTheme="minorHAnsi" w:cstheme="minorHAnsi"/>
          <w:sz w:val="22"/>
          <w:szCs w:val="22"/>
        </w:rPr>
        <w:t xml:space="preserve">Prodávající je oprávněn doplnit Poddodavatele o nového Poddodavatele z důvodů na straně Prodávajícího pouze s předchozím písemným souhlasem Kupujícího. Kupující vydá písemný souhlas s doplněním bez zbytečného odkladu od doručení žádosti Prodávajícího. Kupující souhlas s doplněním nevydá, pokud po Kupujícím nelze spravedlivě požadovat, aby s takovým doplněním souhlasil. Prodávající je povinen uhradit Kupujícímu případné náklady vzniklé Kupujícímu v souvislosti s žádostí Prodávajícího o změnu Poddodavatele, zejména pak náklady na právní či znalecká posouzení.  </w:t>
      </w:r>
    </w:p>
    <w:p w14:paraId="460F11CE" w14:textId="77777777" w:rsidR="00876831" w:rsidRDefault="00876831" w:rsidP="00876831">
      <w:pPr>
        <w:pStyle w:val="Odstavecseseznamem"/>
        <w:tabs>
          <w:tab w:val="num" w:pos="1276"/>
        </w:tabs>
        <w:ind w:left="426"/>
        <w:jc w:val="both"/>
        <w:rPr>
          <w:rFonts w:asciiTheme="minorHAnsi" w:hAnsiTheme="minorHAnsi" w:cstheme="minorHAnsi"/>
          <w:sz w:val="22"/>
          <w:szCs w:val="22"/>
        </w:rPr>
      </w:pPr>
    </w:p>
    <w:p w14:paraId="3027D46F" w14:textId="77777777" w:rsidR="00876831" w:rsidRDefault="001E7395" w:rsidP="00876831">
      <w:pPr>
        <w:pStyle w:val="Odstavecseseznamem"/>
        <w:numPr>
          <w:ilvl w:val="1"/>
          <w:numId w:val="1"/>
        </w:numPr>
        <w:tabs>
          <w:tab w:val="clear" w:pos="1415"/>
          <w:tab w:val="num" w:pos="1134"/>
          <w:tab w:val="num" w:pos="1276"/>
        </w:tabs>
        <w:ind w:left="426" w:hanging="426"/>
        <w:jc w:val="both"/>
        <w:rPr>
          <w:rFonts w:asciiTheme="minorHAnsi" w:hAnsiTheme="minorHAnsi" w:cstheme="minorHAnsi"/>
          <w:sz w:val="22"/>
          <w:szCs w:val="22"/>
        </w:rPr>
      </w:pPr>
      <w:r w:rsidRPr="00876831">
        <w:rPr>
          <w:rFonts w:asciiTheme="minorHAnsi" w:hAnsiTheme="minorHAnsi" w:cstheme="minorHAnsi"/>
          <w:sz w:val="22"/>
          <w:szCs w:val="22"/>
        </w:rPr>
        <w:lastRenderedPageBreak/>
        <w:t>Není-li Prodávající schopen zabezpečit změnu Poddodavatele nebo plnění prováděné Poddodavatelem provést sám, je Kupující oprávněn od Kupní smlouvy odstoupit.</w:t>
      </w:r>
    </w:p>
    <w:p w14:paraId="3670CEA6" w14:textId="77777777" w:rsidR="00876831" w:rsidRDefault="00876831" w:rsidP="00876831">
      <w:pPr>
        <w:pStyle w:val="Odstavecseseznamem"/>
        <w:tabs>
          <w:tab w:val="num" w:pos="1276"/>
        </w:tabs>
        <w:ind w:left="426"/>
        <w:jc w:val="both"/>
        <w:rPr>
          <w:rFonts w:asciiTheme="minorHAnsi" w:hAnsiTheme="minorHAnsi" w:cstheme="minorHAnsi"/>
          <w:sz w:val="22"/>
          <w:szCs w:val="22"/>
        </w:rPr>
      </w:pPr>
    </w:p>
    <w:p w14:paraId="025CD106" w14:textId="20B484D6" w:rsidR="00242E0B" w:rsidRPr="00876831" w:rsidRDefault="001E7395" w:rsidP="00876831">
      <w:pPr>
        <w:pStyle w:val="Odstavecseseznamem"/>
        <w:numPr>
          <w:ilvl w:val="1"/>
          <w:numId w:val="1"/>
        </w:numPr>
        <w:tabs>
          <w:tab w:val="clear" w:pos="1415"/>
          <w:tab w:val="num" w:pos="1134"/>
          <w:tab w:val="num" w:pos="1276"/>
        </w:tabs>
        <w:ind w:left="426" w:hanging="426"/>
        <w:jc w:val="both"/>
        <w:rPr>
          <w:rFonts w:asciiTheme="minorHAnsi" w:hAnsiTheme="minorHAnsi" w:cstheme="minorHAnsi"/>
          <w:sz w:val="22"/>
          <w:szCs w:val="22"/>
        </w:rPr>
      </w:pPr>
      <w:r w:rsidRPr="00876831">
        <w:rPr>
          <w:rFonts w:asciiTheme="minorHAnsi" w:hAnsiTheme="minorHAnsi" w:cstheme="minorHAnsi"/>
          <w:sz w:val="22"/>
          <w:szCs w:val="22"/>
        </w:rPr>
        <w:t>Pro změnu Poddodavatele nebo doplnění Poddodavatele dle tohoto článku Kupní smlouvy nebude uzavírán dodatek ke Kupní smlouvě.</w:t>
      </w:r>
    </w:p>
    <w:p w14:paraId="5E5DCDF8" w14:textId="77777777" w:rsidR="00242E0B" w:rsidRPr="003D15D8" w:rsidRDefault="00242E0B" w:rsidP="00242E0B">
      <w:pPr>
        <w:tabs>
          <w:tab w:val="num" w:pos="1415"/>
          <w:tab w:val="num" w:pos="1474"/>
        </w:tabs>
        <w:ind w:left="705"/>
        <w:jc w:val="both"/>
        <w:rPr>
          <w:rFonts w:asciiTheme="minorHAnsi" w:hAnsiTheme="minorHAnsi" w:cstheme="minorHAnsi"/>
          <w:sz w:val="22"/>
          <w:szCs w:val="22"/>
        </w:rPr>
      </w:pPr>
    </w:p>
    <w:p w14:paraId="203F50FD" w14:textId="77777777" w:rsidR="008204AA" w:rsidRPr="005A726B" w:rsidRDefault="008204AA" w:rsidP="00B97366">
      <w:pPr>
        <w:ind w:left="426"/>
        <w:jc w:val="both"/>
        <w:rPr>
          <w:rFonts w:asciiTheme="minorHAnsi" w:hAnsiTheme="minorHAnsi" w:cstheme="minorHAnsi"/>
          <w:sz w:val="22"/>
          <w:szCs w:val="22"/>
        </w:rPr>
      </w:pPr>
    </w:p>
    <w:p w14:paraId="0AE495E5" w14:textId="1E575370" w:rsidR="008079F0" w:rsidRPr="005E0C36" w:rsidRDefault="00564C7E" w:rsidP="000B783D">
      <w:pPr>
        <w:pStyle w:val="Nadpis1"/>
        <w:numPr>
          <w:ilvl w:val="0"/>
          <w:numId w:val="8"/>
        </w:numPr>
        <w:suppressAutoHyphens/>
        <w:ind w:left="426"/>
        <w:rPr>
          <w:rFonts w:asciiTheme="minorHAnsi" w:hAnsiTheme="minorHAnsi" w:cstheme="minorHAnsi"/>
          <w:color w:val="000000" w:themeColor="text1"/>
          <w:sz w:val="22"/>
          <w:szCs w:val="22"/>
        </w:rPr>
      </w:pPr>
      <w:r w:rsidRPr="005E0C36">
        <w:rPr>
          <w:rFonts w:asciiTheme="minorHAnsi" w:hAnsiTheme="minorHAnsi" w:cstheme="minorHAnsi"/>
          <w:color w:val="000000" w:themeColor="text1"/>
          <w:sz w:val="22"/>
          <w:szCs w:val="22"/>
        </w:rPr>
        <w:t>Z</w:t>
      </w:r>
      <w:r w:rsidR="00C305BE" w:rsidRPr="005E0C36">
        <w:rPr>
          <w:rFonts w:asciiTheme="minorHAnsi" w:hAnsiTheme="minorHAnsi" w:cstheme="minorHAnsi"/>
          <w:color w:val="000000" w:themeColor="text1"/>
          <w:sz w:val="22"/>
          <w:szCs w:val="22"/>
        </w:rPr>
        <w:t>ÁVĚREČNÁ USTANOVENÍ</w:t>
      </w:r>
    </w:p>
    <w:p w14:paraId="5CFBF843" w14:textId="77777777" w:rsidR="003D7307" w:rsidRPr="003D7307" w:rsidRDefault="003D7307" w:rsidP="00B97366">
      <w:pPr>
        <w:jc w:val="both"/>
        <w:rPr>
          <w:rFonts w:asciiTheme="minorHAnsi" w:hAnsiTheme="minorHAnsi" w:cstheme="minorHAnsi"/>
          <w:sz w:val="22"/>
          <w:szCs w:val="22"/>
        </w:rPr>
      </w:pPr>
    </w:p>
    <w:p w14:paraId="1CA08D81" w14:textId="77777777" w:rsidR="00975245" w:rsidRPr="00975245" w:rsidRDefault="00975245" w:rsidP="00B97366">
      <w:pPr>
        <w:numPr>
          <w:ilvl w:val="1"/>
          <w:numId w:val="1"/>
        </w:numPr>
        <w:tabs>
          <w:tab w:val="num" w:pos="567"/>
        </w:tabs>
        <w:ind w:left="425" w:hanging="425"/>
        <w:jc w:val="both"/>
        <w:rPr>
          <w:rFonts w:asciiTheme="minorHAnsi" w:hAnsiTheme="minorHAnsi" w:cstheme="minorHAnsi"/>
          <w:sz w:val="22"/>
          <w:szCs w:val="22"/>
        </w:rPr>
      </w:pPr>
      <w:r w:rsidRPr="00975245">
        <w:rPr>
          <w:rFonts w:asciiTheme="minorHAnsi" w:hAnsiTheme="minorHAnsi" w:cstheme="minorHAnsi"/>
          <w:sz w:val="22"/>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6C03390D" w14:textId="77777777" w:rsidR="00975245" w:rsidRPr="00975245" w:rsidRDefault="00975245" w:rsidP="00B97366">
      <w:pPr>
        <w:tabs>
          <w:tab w:val="num" w:pos="1415"/>
        </w:tabs>
        <w:ind w:left="425"/>
        <w:jc w:val="both"/>
        <w:rPr>
          <w:rFonts w:asciiTheme="minorHAnsi" w:hAnsiTheme="minorHAnsi" w:cstheme="minorHAnsi"/>
          <w:sz w:val="22"/>
          <w:szCs w:val="22"/>
        </w:rPr>
      </w:pPr>
    </w:p>
    <w:p w14:paraId="22F6C7D2" w14:textId="77777777" w:rsidR="00975245" w:rsidRPr="00975245" w:rsidRDefault="00975245" w:rsidP="00B97366">
      <w:pPr>
        <w:numPr>
          <w:ilvl w:val="1"/>
          <w:numId w:val="1"/>
        </w:numPr>
        <w:tabs>
          <w:tab w:val="num" w:pos="567"/>
        </w:tabs>
        <w:ind w:left="425" w:hanging="425"/>
        <w:jc w:val="both"/>
        <w:rPr>
          <w:rFonts w:asciiTheme="minorHAnsi" w:hAnsiTheme="minorHAnsi" w:cstheme="minorHAnsi"/>
          <w:sz w:val="22"/>
          <w:szCs w:val="22"/>
        </w:rPr>
      </w:pPr>
      <w:r w:rsidRPr="00975245">
        <w:rPr>
          <w:rFonts w:asciiTheme="minorHAnsi" w:hAnsiTheme="minorHAnsi" w:cstheme="minorHAnsi"/>
          <w:sz w:val="22"/>
          <w:szCs w:val="22"/>
        </w:rPr>
        <w:t>Všechny spory vznikající z Kupní smlouvy a v souvislosti s ní budou podle vůle Smluvních stran rozhodovány soudy České republiky, jakožto soudy výlučně příslušnými.</w:t>
      </w:r>
    </w:p>
    <w:p w14:paraId="705C9170" w14:textId="77777777" w:rsidR="00975245" w:rsidRPr="00975245" w:rsidRDefault="00975245" w:rsidP="00B97366">
      <w:pPr>
        <w:pStyle w:val="Odstavecseseznamem"/>
        <w:rPr>
          <w:rFonts w:asciiTheme="minorHAnsi" w:hAnsiTheme="minorHAnsi" w:cstheme="minorHAnsi"/>
          <w:sz w:val="22"/>
          <w:szCs w:val="22"/>
        </w:rPr>
      </w:pPr>
    </w:p>
    <w:p w14:paraId="5433E1FD" w14:textId="77777777" w:rsidR="00975245" w:rsidRPr="00975245" w:rsidRDefault="00975245" w:rsidP="00B97366">
      <w:pPr>
        <w:numPr>
          <w:ilvl w:val="1"/>
          <w:numId w:val="1"/>
        </w:numPr>
        <w:tabs>
          <w:tab w:val="num" w:pos="567"/>
        </w:tabs>
        <w:ind w:left="425" w:hanging="425"/>
        <w:jc w:val="both"/>
        <w:rPr>
          <w:rFonts w:asciiTheme="minorHAnsi" w:hAnsiTheme="minorHAnsi" w:cstheme="minorHAnsi"/>
          <w:sz w:val="22"/>
          <w:szCs w:val="22"/>
        </w:rPr>
      </w:pPr>
      <w:r w:rsidRPr="00975245">
        <w:rPr>
          <w:rFonts w:asciiTheme="minorHAnsi" w:hAnsiTheme="minorHAnsi" w:cstheme="minorHAnsi"/>
          <w:sz w:val="22"/>
          <w:szCs w:val="22"/>
        </w:rPr>
        <w:t>Kupní smlouvu lze měnit pouze písemnými dodatky. Jakékoli změny Kupní smlouvy učiněné jinou, než písemnou formou jsou vyloučeny.</w:t>
      </w:r>
    </w:p>
    <w:p w14:paraId="6571979A" w14:textId="77777777" w:rsidR="00975245" w:rsidRPr="00975245" w:rsidRDefault="00975245" w:rsidP="00B97366">
      <w:pPr>
        <w:pStyle w:val="Odstavecseseznamem"/>
        <w:rPr>
          <w:rFonts w:asciiTheme="minorHAnsi" w:hAnsiTheme="minorHAnsi" w:cstheme="minorHAnsi"/>
          <w:sz w:val="22"/>
          <w:szCs w:val="22"/>
        </w:rPr>
      </w:pPr>
    </w:p>
    <w:p w14:paraId="16A9249E" w14:textId="309311F8" w:rsidR="00975245" w:rsidRPr="00975245" w:rsidRDefault="00975245" w:rsidP="00B97366">
      <w:pPr>
        <w:numPr>
          <w:ilvl w:val="1"/>
          <w:numId w:val="1"/>
        </w:numPr>
        <w:tabs>
          <w:tab w:val="num" w:pos="567"/>
        </w:tabs>
        <w:ind w:left="425" w:hanging="425"/>
        <w:jc w:val="both"/>
        <w:rPr>
          <w:rFonts w:asciiTheme="minorHAnsi" w:hAnsiTheme="minorHAnsi" w:cstheme="minorHAnsi"/>
          <w:sz w:val="22"/>
          <w:szCs w:val="22"/>
        </w:rPr>
      </w:pPr>
      <w:r w:rsidRPr="00975245">
        <w:rPr>
          <w:rFonts w:asciiTheme="minorHAnsi" w:hAnsiTheme="minorHAnsi" w:cstheme="minorHAnsi"/>
          <w:sz w:val="22"/>
          <w:szCs w:val="22"/>
        </w:rPr>
        <w:t xml:space="preserve">Kupní smlouva </w:t>
      </w:r>
      <w:r w:rsidR="00242E0B" w:rsidRPr="008A7ACC">
        <w:rPr>
          <w:rFonts w:asciiTheme="minorHAnsi" w:hAnsiTheme="minorHAnsi" w:cstheme="minorHAnsi"/>
          <w:sz w:val="22"/>
          <w:szCs w:val="22"/>
        </w:rPr>
        <w:t>se vyhotovuje v elektronické podobě, přičemž obě Smluvní strany obdrží její elektronický originál.</w:t>
      </w:r>
    </w:p>
    <w:p w14:paraId="71EE7DDD" w14:textId="77777777" w:rsidR="00975245" w:rsidRPr="00975245" w:rsidRDefault="00975245" w:rsidP="00B97366">
      <w:pPr>
        <w:pStyle w:val="Odstavecseseznamem"/>
        <w:rPr>
          <w:rFonts w:asciiTheme="minorHAnsi" w:hAnsiTheme="minorHAnsi" w:cstheme="minorHAnsi"/>
          <w:sz w:val="22"/>
          <w:szCs w:val="22"/>
        </w:rPr>
      </w:pPr>
    </w:p>
    <w:p w14:paraId="6786AB0A" w14:textId="74811254" w:rsidR="003D7307" w:rsidRPr="00975245" w:rsidRDefault="00975245" w:rsidP="00B97366">
      <w:pPr>
        <w:numPr>
          <w:ilvl w:val="1"/>
          <w:numId w:val="1"/>
        </w:numPr>
        <w:tabs>
          <w:tab w:val="num" w:pos="567"/>
        </w:tabs>
        <w:ind w:left="425" w:hanging="425"/>
        <w:jc w:val="both"/>
        <w:rPr>
          <w:rFonts w:asciiTheme="minorHAnsi" w:hAnsiTheme="minorHAnsi" w:cstheme="minorHAnsi"/>
          <w:sz w:val="22"/>
          <w:szCs w:val="22"/>
        </w:rPr>
      </w:pPr>
      <w:r w:rsidRPr="00975245">
        <w:rPr>
          <w:rFonts w:asciiTheme="minorHAnsi" w:hAnsiTheme="minorHAnsi" w:cstheme="minorHAnsi"/>
          <w:sz w:val="22"/>
          <w:szCs w:val="22"/>
        </w:rPr>
        <w:t>Kupní smlouva nabývá platnosti dnem jejího uzavření a účinnosti dnem jejího zveřejnění v registru smluv.</w:t>
      </w:r>
    </w:p>
    <w:p w14:paraId="54972210" w14:textId="77777777" w:rsidR="002C7C18" w:rsidRPr="005E0C36" w:rsidRDefault="002C7C18" w:rsidP="0030065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rPr>
          <w:rFonts w:asciiTheme="minorHAnsi" w:hAnsiTheme="minorHAnsi" w:cstheme="minorHAnsi"/>
          <w:sz w:val="22"/>
          <w:szCs w:val="22"/>
        </w:rPr>
      </w:pPr>
    </w:p>
    <w:p w14:paraId="1A7FE1FE" w14:textId="0E06DB5E" w:rsidR="0017417E" w:rsidRDefault="0017417E">
      <w:pPr>
        <w:rPr>
          <w:rFonts w:asciiTheme="minorHAnsi" w:hAnsiTheme="minorHAnsi" w:cstheme="minorHAnsi"/>
          <w:sz w:val="22"/>
          <w:szCs w:val="22"/>
        </w:rPr>
      </w:pPr>
    </w:p>
    <w:p w14:paraId="010E8278" w14:textId="77777777" w:rsidR="00D251D7" w:rsidRPr="005E0C36" w:rsidRDefault="00D251D7" w:rsidP="002F1D3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rPr>
          <w:rFonts w:asciiTheme="minorHAnsi" w:hAnsiTheme="minorHAnsi" w:cstheme="minorHAnsi"/>
          <w:sz w:val="22"/>
          <w:szCs w:val="22"/>
        </w:rPr>
      </w:pPr>
    </w:p>
    <w:p w14:paraId="42B3B499" w14:textId="77777777" w:rsidR="001B7BCB" w:rsidRPr="004A03F2" w:rsidRDefault="001B7BCB" w:rsidP="001B7BCB">
      <w:pPr>
        <w:spacing w:line="276" w:lineRule="auto"/>
        <w:rPr>
          <w:rFonts w:asciiTheme="minorHAnsi" w:hAnsiTheme="minorHAnsi" w:cstheme="minorHAnsi"/>
          <w:b/>
          <w:bCs/>
          <w:sz w:val="22"/>
          <w:szCs w:val="22"/>
        </w:rPr>
      </w:pPr>
      <w:r w:rsidRPr="004A03F2">
        <w:rPr>
          <w:rFonts w:asciiTheme="minorHAnsi" w:hAnsiTheme="minorHAnsi" w:cstheme="minorHAnsi"/>
          <w:b/>
          <w:bCs/>
          <w:sz w:val="22"/>
          <w:szCs w:val="22"/>
        </w:rPr>
        <w:t>PŘÍLOHY:</w:t>
      </w:r>
    </w:p>
    <w:p w14:paraId="03242A87" w14:textId="77777777" w:rsidR="001B7BCB" w:rsidRPr="001B7BCB" w:rsidRDefault="001B7BCB" w:rsidP="001B7BCB">
      <w:pPr>
        <w:spacing w:line="276" w:lineRule="auto"/>
        <w:rPr>
          <w:rFonts w:asciiTheme="minorHAnsi" w:hAnsiTheme="minorHAnsi" w:cstheme="minorHAnsi"/>
          <w:sz w:val="22"/>
          <w:szCs w:val="22"/>
        </w:rPr>
      </w:pPr>
    </w:p>
    <w:p w14:paraId="783B9605" w14:textId="3B657432" w:rsidR="00CE116D" w:rsidRDefault="00CE116D">
      <w:pPr>
        <w:pStyle w:val="Odstavecseseznamem"/>
        <w:numPr>
          <w:ilvl w:val="0"/>
          <w:numId w:val="9"/>
        </w:numPr>
        <w:ind w:left="1418" w:hanging="1418"/>
        <w:contextualSpacing/>
        <w:jc w:val="both"/>
        <w:rPr>
          <w:rFonts w:ascii="Calibri" w:hAnsi="Calibri"/>
          <w:sz w:val="22"/>
          <w:szCs w:val="22"/>
        </w:rPr>
      </w:pPr>
      <w:bookmarkStart w:id="60" w:name="_Ref64980627"/>
      <w:bookmarkStart w:id="61" w:name="_Ref66459599"/>
      <w:r>
        <w:rPr>
          <w:rFonts w:ascii="Calibri" w:hAnsi="Calibri"/>
          <w:sz w:val="22"/>
          <w:szCs w:val="22"/>
        </w:rPr>
        <w:t>S</w:t>
      </w:r>
      <w:r w:rsidRPr="00E27530">
        <w:rPr>
          <w:rFonts w:ascii="Calibri" w:hAnsi="Calibri"/>
          <w:sz w:val="22"/>
          <w:szCs w:val="22"/>
        </w:rPr>
        <w:t xml:space="preserve">pecifikace </w:t>
      </w:r>
      <w:bookmarkEnd w:id="60"/>
      <w:r w:rsidR="002D0769">
        <w:rPr>
          <w:rFonts w:ascii="Calibri" w:hAnsi="Calibri"/>
          <w:sz w:val="22"/>
          <w:szCs w:val="22"/>
        </w:rPr>
        <w:t>a cena P</w:t>
      </w:r>
      <w:r w:rsidR="0054530E">
        <w:rPr>
          <w:rFonts w:ascii="Calibri" w:hAnsi="Calibri"/>
          <w:sz w:val="22"/>
          <w:szCs w:val="22"/>
        </w:rPr>
        <w:t xml:space="preserve">ředmětu </w:t>
      </w:r>
      <w:bookmarkEnd w:id="61"/>
      <w:r w:rsidR="002D0769">
        <w:rPr>
          <w:rFonts w:ascii="Calibri" w:hAnsi="Calibri"/>
          <w:sz w:val="22"/>
          <w:szCs w:val="22"/>
        </w:rPr>
        <w:t>koupě</w:t>
      </w:r>
    </w:p>
    <w:p w14:paraId="2D657CBA" w14:textId="10BCAC50" w:rsidR="00242E0B" w:rsidRDefault="00242E0B">
      <w:pPr>
        <w:pStyle w:val="Odstavecseseznamem"/>
        <w:numPr>
          <w:ilvl w:val="0"/>
          <w:numId w:val="9"/>
        </w:numPr>
        <w:ind w:left="1418" w:hanging="1418"/>
        <w:contextualSpacing/>
        <w:jc w:val="both"/>
        <w:rPr>
          <w:rFonts w:ascii="Calibri" w:hAnsi="Calibri"/>
          <w:sz w:val="22"/>
          <w:szCs w:val="22"/>
        </w:rPr>
      </w:pPr>
      <w:bookmarkStart w:id="62" w:name="_Ref199756119"/>
      <w:r>
        <w:rPr>
          <w:rFonts w:ascii="Calibri" w:hAnsi="Calibri"/>
          <w:sz w:val="22"/>
          <w:szCs w:val="22"/>
        </w:rPr>
        <w:t xml:space="preserve">Seznam </w:t>
      </w:r>
      <w:r w:rsidR="001E7395">
        <w:rPr>
          <w:rFonts w:ascii="Calibri" w:hAnsi="Calibri"/>
          <w:sz w:val="22"/>
          <w:szCs w:val="22"/>
        </w:rPr>
        <w:t>P</w:t>
      </w:r>
      <w:r>
        <w:rPr>
          <w:rFonts w:ascii="Calibri" w:hAnsi="Calibri"/>
          <w:sz w:val="22"/>
          <w:szCs w:val="22"/>
        </w:rPr>
        <w:t>oddodavatelů</w:t>
      </w:r>
      <w:bookmarkEnd w:id="62"/>
    </w:p>
    <w:p w14:paraId="0EF0CD99" w14:textId="39438147" w:rsidR="003D7307" w:rsidRDefault="003D7307" w:rsidP="001B7BCB">
      <w:pPr>
        <w:spacing w:line="276" w:lineRule="auto"/>
        <w:rPr>
          <w:rFonts w:asciiTheme="minorHAnsi" w:hAnsiTheme="minorHAnsi" w:cstheme="minorHAnsi"/>
          <w:sz w:val="22"/>
          <w:szCs w:val="22"/>
        </w:rPr>
      </w:pPr>
    </w:p>
    <w:p w14:paraId="6DC35C0E" w14:textId="77777777" w:rsidR="001E4A59" w:rsidRDefault="001E4A59" w:rsidP="001B7BCB">
      <w:pPr>
        <w:spacing w:line="276" w:lineRule="auto"/>
        <w:rPr>
          <w:rFonts w:asciiTheme="minorHAnsi" w:hAnsiTheme="minorHAnsi" w:cstheme="minorHAnsi"/>
          <w:sz w:val="22"/>
          <w:szCs w:val="22"/>
        </w:rPr>
      </w:pPr>
    </w:p>
    <w:p w14:paraId="16607D1B" w14:textId="1B819726" w:rsidR="00CE116D" w:rsidRDefault="00CE116D" w:rsidP="001B7BCB">
      <w:pPr>
        <w:spacing w:line="276" w:lineRule="auto"/>
        <w:rPr>
          <w:rFonts w:asciiTheme="minorHAnsi" w:hAnsiTheme="minorHAnsi" w:cstheme="minorHAnsi"/>
          <w:sz w:val="22"/>
          <w:szCs w:val="22"/>
        </w:rPr>
      </w:pPr>
    </w:p>
    <w:p w14:paraId="53218089" w14:textId="0577D31B" w:rsidR="003D7307" w:rsidRPr="003D7307" w:rsidRDefault="003D7307" w:rsidP="002D0769">
      <w:pPr>
        <w:keepNext/>
        <w:spacing w:line="276" w:lineRule="auto"/>
        <w:rPr>
          <w:rFonts w:asciiTheme="minorHAnsi" w:hAnsiTheme="minorHAnsi" w:cstheme="minorHAnsi"/>
          <w:sz w:val="22"/>
          <w:szCs w:val="22"/>
        </w:rPr>
      </w:pPr>
      <w:r w:rsidRPr="003D7307">
        <w:rPr>
          <w:rFonts w:asciiTheme="minorHAnsi" w:hAnsiTheme="minorHAnsi" w:cstheme="minorHAnsi"/>
          <w:sz w:val="22"/>
          <w:szCs w:val="22"/>
        </w:rPr>
        <w:t xml:space="preserve">V </w:t>
      </w:r>
      <w:r w:rsidR="00242E0B">
        <w:rPr>
          <w:rFonts w:asciiTheme="minorHAnsi" w:hAnsiTheme="minorHAnsi" w:cstheme="minorHAnsi"/>
          <w:sz w:val="22"/>
          <w:szCs w:val="22"/>
        </w:rPr>
        <w:t>Brně</w:t>
      </w:r>
      <w:r w:rsidRPr="003D7307">
        <w:rPr>
          <w:rFonts w:asciiTheme="minorHAnsi" w:hAnsiTheme="minorHAnsi" w:cstheme="minorHAnsi"/>
          <w:sz w:val="22"/>
          <w:szCs w:val="22"/>
        </w:rPr>
        <w:t xml:space="preserve"> dne </w:t>
      </w:r>
      <w:r w:rsidR="006210AC">
        <w:rPr>
          <w:rFonts w:asciiTheme="minorHAnsi" w:hAnsiTheme="minorHAnsi" w:cstheme="minorHAnsi"/>
          <w:sz w:val="22"/>
          <w:szCs w:val="22"/>
        </w:rPr>
        <w:t>31. 7. 2025</w:t>
      </w:r>
      <w:r w:rsidR="00242E0B">
        <w:rPr>
          <w:rFonts w:asciiTheme="minorHAnsi" w:hAnsiTheme="minorHAnsi" w:cstheme="minorHAnsi"/>
          <w:sz w:val="22"/>
          <w:szCs w:val="22"/>
        </w:rPr>
        <w:tab/>
      </w:r>
      <w:r w:rsidR="00242E0B">
        <w:rPr>
          <w:rFonts w:asciiTheme="minorHAnsi" w:hAnsiTheme="minorHAnsi" w:cstheme="minorHAnsi"/>
          <w:sz w:val="22"/>
          <w:szCs w:val="22"/>
        </w:rPr>
        <w:tab/>
      </w:r>
      <w:r w:rsidR="00242E0B">
        <w:rPr>
          <w:rFonts w:asciiTheme="minorHAnsi" w:hAnsiTheme="minorHAnsi" w:cstheme="minorHAnsi"/>
          <w:sz w:val="22"/>
          <w:szCs w:val="22"/>
        </w:rPr>
        <w:tab/>
      </w:r>
      <w:r w:rsidRPr="003D7307">
        <w:rPr>
          <w:rFonts w:asciiTheme="minorHAnsi" w:hAnsiTheme="minorHAnsi" w:cstheme="minorHAnsi"/>
          <w:sz w:val="22"/>
          <w:szCs w:val="22"/>
        </w:rPr>
        <w:tab/>
        <w:t xml:space="preserve">V </w:t>
      </w:r>
      <w:r w:rsidR="00654B43">
        <w:rPr>
          <w:rFonts w:asciiTheme="minorHAnsi" w:hAnsiTheme="minorHAnsi" w:cstheme="minorHAnsi"/>
          <w:sz w:val="22"/>
          <w:szCs w:val="22"/>
        </w:rPr>
        <w:t>Brně</w:t>
      </w:r>
      <w:r w:rsidRPr="003D7307">
        <w:rPr>
          <w:rFonts w:asciiTheme="minorHAnsi" w:hAnsiTheme="minorHAnsi" w:cstheme="minorHAnsi"/>
          <w:sz w:val="22"/>
          <w:szCs w:val="22"/>
        </w:rPr>
        <w:t xml:space="preserve"> dne </w:t>
      </w:r>
      <w:r w:rsidR="006210AC">
        <w:rPr>
          <w:rFonts w:asciiTheme="minorHAnsi" w:hAnsiTheme="minorHAnsi" w:cstheme="minorHAnsi"/>
          <w:sz w:val="22"/>
          <w:szCs w:val="22"/>
        </w:rPr>
        <w:t>31. 7. 2025</w:t>
      </w:r>
    </w:p>
    <w:p w14:paraId="474CE2F5" w14:textId="77777777" w:rsidR="003D7307" w:rsidRPr="003D7307" w:rsidRDefault="003D7307" w:rsidP="002D0769">
      <w:pPr>
        <w:keepNext/>
        <w:spacing w:line="276" w:lineRule="auto"/>
        <w:rPr>
          <w:rFonts w:asciiTheme="minorHAnsi" w:hAnsiTheme="minorHAnsi" w:cstheme="minorHAnsi"/>
          <w:sz w:val="22"/>
          <w:szCs w:val="22"/>
        </w:rPr>
      </w:pPr>
    </w:p>
    <w:p w14:paraId="6BABAD03" w14:textId="77777777" w:rsidR="003D7307" w:rsidRDefault="003D7307" w:rsidP="002D0769">
      <w:pPr>
        <w:keepNext/>
        <w:spacing w:line="276" w:lineRule="auto"/>
        <w:rPr>
          <w:rFonts w:asciiTheme="minorHAnsi" w:hAnsiTheme="minorHAnsi" w:cstheme="minorHAnsi"/>
          <w:sz w:val="22"/>
          <w:szCs w:val="22"/>
        </w:rPr>
      </w:pPr>
    </w:p>
    <w:p w14:paraId="7A6E2370" w14:textId="77777777" w:rsidR="009E1A3E" w:rsidRPr="003D7307" w:rsidRDefault="009E1A3E" w:rsidP="002D0769">
      <w:pPr>
        <w:keepNext/>
        <w:spacing w:line="276" w:lineRule="auto"/>
        <w:rPr>
          <w:rFonts w:asciiTheme="minorHAnsi" w:hAnsiTheme="minorHAnsi" w:cstheme="minorHAnsi"/>
          <w:sz w:val="22"/>
          <w:szCs w:val="22"/>
        </w:rPr>
      </w:pPr>
    </w:p>
    <w:p w14:paraId="34194E64" w14:textId="77777777" w:rsidR="003D7307" w:rsidRPr="003D7307" w:rsidRDefault="003D7307" w:rsidP="002D0769">
      <w:pPr>
        <w:keepNext/>
        <w:spacing w:line="276" w:lineRule="auto"/>
        <w:rPr>
          <w:rFonts w:asciiTheme="minorHAnsi" w:hAnsiTheme="minorHAnsi" w:cstheme="minorHAnsi"/>
          <w:sz w:val="22"/>
          <w:szCs w:val="22"/>
        </w:rPr>
      </w:pPr>
    </w:p>
    <w:p w14:paraId="49E1275F" w14:textId="578ED515" w:rsidR="003D7307" w:rsidRPr="003D7307" w:rsidRDefault="003D7307" w:rsidP="002D0769">
      <w:pPr>
        <w:keepNext/>
        <w:spacing w:line="276" w:lineRule="auto"/>
        <w:rPr>
          <w:rFonts w:asciiTheme="minorHAnsi" w:hAnsiTheme="minorHAnsi" w:cstheme="minorHAnsi"/>
          <w:sz w:val="22"/>
          <w:szCs w:val="22"/>
        </w:rPr>
      </w:pPr>
      <w:r w:rsidRPr="003D7307">
        <w:rPr>
          <w:rFonts w:asciiTheme="minorHAnsi" w:hAnsiTheme="minorHAnsi" w:cstheme="minorHAnsi"/>
          <w:sz w:val="22"/>
          <w:szCs w:val="22"/>
        </w:rPr>
        <w:t>___________________________________</w:t>
      </w:r>
      <w:r w:rsidRPr="003D7307">
        <w:rPr>
          <w:rFonts w:asciiTheme="minorHAnsi" w:hAnsiTheme="minorHAnsi" w:cstheme="minorHAnsi"/>
          <w:sz w:val="22"/>
          <w:szCs w:val="22"/>
        </w:rPr>
        <w:tab/>
      </w:r>
      <w:r w:rsidRPr="003D7307">
        <w:rPr>
          <w:rFonts w:asciiTheme="minorHAnsi" w:hAnsiTheme="minorHAnsi" w:cstheme="minorHAnsi"/>
          <w:sz w:val="22"/>
          <w:szCs w:val="22"/>
        </w:rPr>
        <w:tab/>
        <w:t>___________________________________</w:t>
      </w:r>
    </w:p>
    <w:p w14:paraId="55904A78" w14:textId="69D7B2A2" w:rsidR="003D7307" w:rsidRPr="003D7307" w:rsidRDefault="00DF14C4" w:rsidP="002D0769">
      <w:pPr>
        <w:keepNext/>
        <w:spacing w:line="276" w:lineRule="auto"/>
        <w:rPr>
          <w:rFonts w:asciiTheme="minorHAnsi" w:hAnsiTheme="minorHAnsi" w:cstheme="minorHAnsi"/>
          <w:b/>
          <w:bCs/>
          <w:sz w:val="22"/>
          <w:szCs w:val="22"/>
        </w:rPr>
      </w:pPr>
      <w:r>
        <w:rPr>
          <w:rFonts w:asciiTheme="minorHAnsi" w:hAnsiTheme="minorHAnsi" w:cstheme="minorHAnsi"/>
          <w:b/>
          <w:bCs/>
          <w:sz w:val="22"/>
          <w:szCs w:val="22"/>
        </w:rPr>
        <w:t>Kupující</w:t>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sidR="003D7307" w:rsidRPr="003D7307">
        <w:rPr>
          <w:rFonts w:asciiTheme="minorHAnsi" w:hAnsiTheme="minorHAnsi" w:cstheme="minorHAnsi"/>
          <w:b/>
          <w:bCs/>
          <w:sz w:val="22"/>
          <w:szCs w:val="22"/>
        </w:rPr>
        <w:tab/>
      </w:r>
      <w:r>
        <w:rPr>
          <w:rFonts w:asciiTheme="minorHAnsi" w:hAnsiTheme="minorHAnsi" w:cstheme="minorHAnsi"/>
          <w:b/>
          <w:bCs/>
          <w:sz w:val="22"/>
          <w:szCs w:val="22"/>
        </w:rPr>
        <w:t>Prodávající</w:t>
      </w:r>
    </w:p>
    <w:p w14:paraId="4ABDC29A" w14:textId="48C6E891" w:rsidR="001E7395" w:rsidRDefault="001E7395">
      <w:pPr>
        <w:rPr>
          <w:rFonts w:asciiTheme="minorHAnsi" w:eastAsia="Calibri" w:hAnsiTheme="minorHAnsi" w:cstheme="minorHAnsi"/>
          <w:sz w:val="22"/>
          <w:szCs w:val="22"/>
        </w:rPr>
      </w:pPr>
    </w:p>
    <w:sectPr w:rsidR="001E7395" w:rsidSect="0020511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14D4" w14:textId="77777777" w:rsidR="00756FCC" w:rsidRDefault="00756FCC">
      <w:r>
        <w:separator/>
      </w:r>
    </w:p>
  </w:endnote>
  <w:endnote w:type="continuationSeparator" w:id="0">
    <w:p w14:paraId="5EA06221" w14:textId="77777777" w:rsidR="00756FCC" w:rsidRDefault="007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653D" w14:textId="77777777" w:rsidR="00756FCC" w:rsidRDefault="00756FCC">
      <w:r>
        <w:separator/>
      </w:r>
    </w:p>
  </w:footnote>
  <w:footnote w:type="continuationSeparator" w:id="0">
    <w:p w14:paraId="7618700D" w14:textId="77777777" w:rsidR="00756FCC" w:rsidRDefault="007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1E5"/>
    <w:multiLevelType w:val="hybridMultilevel"/>
    <w:tmpl w:val="83D87D0E"/>
    <w:lvl w:ilvl="0" w:tplc="1966BC8A">
      <w:start w:val="1"/>
      <w:numFmt w:val="bullet"/>
      <w:lvlText w:val="-"/>
      <w:lvlJc w:val="left"/>
      <w:pPr>
        <w:ind w:left="2345" w:hanging="360"/>
      </w:pPr>
      <w:rPr>
        <w:rFonts w:ascii="Calibri" w:eastAsia="Times New Roman" w:hAnsi="Calibri" w:cs="Calibri"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 w15:restartNumberingAfterBreak="0">
    <w:nsid w:val="03DA72A3"/>
    <w:multiLevelType w:val="multilevel"/>
    <w:tmpl w:val="06F2F33C"/>
    <w:lvl w:ilvl="0">
      <w:start w:val="15"/>
      <w:numFmt w:val="decimal"/>
      <w:lvlText w:val="%1"/>
      <w:lvlJc w:val="left"/>
      <w:pPr>
        <w:ind w:left="375" w:hanging="375"/>
      </w:pPr>
      <w:rPr>
        <w:rFonts w:hint="default"/>
      </w:rPr>
    </w:lvl>
    <w:lvl w:ilvl="1">
      <w:start w:val="1"/>
      <w:numFmt w:val="decimal"/>
      <w:lvlText w:val="17.%2"/>
      <w:lvlJc w:val="left"/>
      <w:pPr>
        <w:ind w:left="801" w:hanging="375"/>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4723D47"/>
    <w:multiLevelType w:val="hybridMultilevel"/>
    <w:tmpl w:val="3E1063B4"/>
    <w:lvl w:ilvl="0" w:tplc="21FABAEA">
      <w:start w:val="1"/>
      <w:numFmt w:val="decimal"/>
      <w:lvlText w:val="Příloha č. %1"/>
      <w:lvlJc w:val="left"/>
      <w:pPr>
        <w:ind w:left="1428" w:hanging="360"/>
      </w:pPr>
      <w:rPr>
        <w:rFonts w:hint="default"/>
        <w:b/>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C52553F"/>
    <w:multiLevelType w:val="multilevel"/>
    <w:tmpl w:val="BFBE8974"/>
    <w:lvl w:ilvl="0">
      <w:start w:val="73"/>
      <w:numFmt w:val="decimal"/>
      <w:lvlText w:val="%1"/>
      <w:lvlJc w:val="left"/>
      <w:pPr>
        <w:ind w:left="384" w:hanging="384"/>
      </w:pPr>
      <w:rPr>
        <w:rFonts w:hint="default"/>
      </w:rPr>
    </w:lvl>
    <w:lvl w:ilvl="1">
      <w:start w:val="1"/>
      <w:numFmt w:val="decimal"/>
      <w:lvlText w:val="8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EB663A"/>
    <w:multiLevelType w:val="multilevel"/>
    <w:tmpl w:val="481CE67C"/>
    <w:lvl w:ilvl="0">
      <w:start w:val="53"/>
      <w:numFmt w:val="decimal"/>
      <w:lvlText w:val="%1"/>
      <w:lvlJc w:val="left"/>
      <w:pPr>
        <w:ind w:left="420" w:hanging="420"/>
      </w:pPr>
      <w:rPr>
        <w:rFonts w:hint="default"/>
      </w:rPr>
    </w:lvl>
    <w:lvl w:ilvl="1">
      <w:start w:val="1"/>
      <w:numFmt w:val="decimal"/>
      <w:lvlText w:val="6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17408"/>
    <w:multiLevelType w:val="multilevel"/>
    <w:tmpl w:val="0AFEFEE6"/>
    <w:lvl w:ilvl="0">
      <w:start w:val="94"/>
      <w:numFmt w:val="decimal"/>
      <w:lvlText w:val="%1"/>
      <w:lvlJc w:val="left"/>
      <w:pPr>
        <w:ind w:left="384" w:hanging="384"/>
      </w:pPr>
      <w:rPr>
        <w:rFonts w:hint="default"/>
      </w:rPr>
    </w:lvl>
    <w:lvl w:ilvl="1">
      <w:start w:val="1"/>
      <w:numFmt w:val="decimal"/>
      <w:lvlText w:val="104.%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233E7"/>
    <w:multiLevelType w:val="multilevel"/>
    <w:tmpl w:val="B08A47D6"/>
    <w:lvl w:ilvl="0">
      <w:start w:val="1"/>
      <w:numFmt w:val="decimal"/>
      <w:lvlText w:val="139.%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7" w15:restartNumberingAfterBreak="0">
    <w:nsid w:val="17F55A45"/>
    <w:multiLevelType w:val="multilevel"/>
    <w:tmpl w:val="55C60D5C"/>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1415"/>
        </w:tabs>
        <w:ind w:left="1415" w:hanging="705"/>
      </w:pPr>
      <w:rPr>
        <w:rFonts w:asciiTheme="minorHAnsi" w:hAnsiTheme="minorHAnsi" w:hint="default"/>
        <w:b w:val="0"/>
        <w:bCs/>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3F30D0"/>
    <w:multiLevelType w:val="multilevel"/>
    <w:tmpl w:val="E9E6D4C8"/>
    <w:lvl w:ilvl="0">
      <w:start w:val="70"/>
      <w:numFmt w:val="decimal"/>
      <w:lvlText w:val="%1"/>
      <w:lvlJc w:val="left"/>
      <w:pPr>
        <w:ind w:left="420" w:hanging="420"/>
      </w:pPr>
      <w:rPr>
        <w:rFonts w:hint="default"/>
      </w:rPr>
    </w:lvl>
    <w:lvl w:ilvl="1">
      <w:start w:val="1"/>
      <w:numFmt w:val="decimal"/>
      <w:lvlText w:val="7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52FFB"/>
    <w:multiLevelType w:val="hybridMultilevel"/>
    <w:tmpl w:val="1FFEB95C"/>
    <w:lvl w:ilvl="0" w:tplc="941A48FC">
      <w:start w:val="1"/>
      <w:numFmt w:val="upperRoman"/>
      <w:lvlText w:val="%1."/>
      <w:lvlJc w:val="center"/>
      <w:pPr>
        <w:ind w:left="720" w:hanging="360"/>
      </w:pPr>
      <w:rPr>
        <w:rFonts w:asciiTheme="minorHAnsi" w:hAnsiTheme="minorHAnsi" w:hint="default"/>
        <w:b/>
        <w:color w:val="000000" w:themeColor="text1"/>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0D5DF2"/>
    <w:multiLevelType w:val="multilevel"/>
    <w:tmpl w:val="6240A7F2"/>
    <w:lvl w:ilvl="0">
      <w:start w:val="1"/>
      <w:numFmt w:val="bullet"/>
      <w:pStyle w:val="DiagramLabel"/>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1" w15:restartNumberingAfterBreak="0">
    <w:nsid w:val="258C3074"/>
    <w:multiLevelType w:val="multilevel"/>
    <w:tmpl w:val="50564C44"/>
    <w:lvl w:ilvl="0">
      <w:start w:val="92"/>
      <w:numFmt w:val="decimal"/>
      <w:lvlText w:val="%1"/>
      <w:lvlJc w:val="left"/>
      <w:pPr>
        <w:ind w:left="420" w:hanging="420"/>
      </w:pPr>
      <w:rPr>
        <w:rFonts w:hint="default"/>
      </w:rPr>
    </w:lvl>
    <w:lvl w:ilvl="1">
      <w:start w:val="1"/>
      <w:numFmt w:val="decimal"/>
      <w:lvlText w:val="10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02E21"/>
    <w:multiLevelType w:val="multilevel"/>
    <w:tmpl w:val="721AF270"/>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BAE6034"/>
    <w:multiLevelType w:val="multilevel"/>
    <w:tmpl w:val="090C56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sz w:val="22"/>
        <w:szCs w:val="22"/>
        <w:vertAlign w:val="baseline"/>
      </w:rPr>
    </w:lvl>
    <w:lvl w:ilvl="1">
      <w:start w:val="1"/>
      <w:numFmt w:val="decimal"/>
      <w:pStyle w:val="RLTextlnkuslovan"/>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rPr>
        <w:rFonts w:ascii="Calibri" w:hAnsi="Calibri"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21F6E64"/>
    <w:multiLevelType w:val="multilevel"/>
    <w:tmpl w:val="6A723648"/>
    <w:lvl w:ilvl="0">
      <w:start w:val="46"/>
      <w:numFmt w:val="decimal"/>
      <w:lvlText w:val="%1"/>
      <w:lvlJc w:val="left"/>
      <w:pPr>
        <w:ind w:left="374" w:hanging="374"/>
      </w:pPr>
      <w:rPr>
        <w:rFonts w:hint="default"/>
        <w:sz w:val="22"/>
      </w:rPr>
    </w:lvl>
    <w:lvl w:ilvl="1">
      <w:start w:val="1"/>
      <w:numFmt w:val="decimal"/>
      <w:lvlText w:val="53.%2"/>
      <w:lvlJc w:val="left"/>
      <w:pPr>
        <w:ind w:left="374" w:hanging="374"/>
      </w:pPr>
      <w:rPr>
        <w:rFonts w:hint="default"/>
        <w:sz w:val="22"/>
      </w:rPr>
    </w:lvl>
    <w:lvl w:ilvl="2">
      <w:start w:val="1"/>
      <w:numFmt w:val="decimal"/>
      <w:lvlText w:val="%1.%2.%3"/>
      <w:lvlJc w:val="left"/>
      <w:pPr>
        <w:ind w:left="374" w:hanging="374"/>
      </w:pPr>
      <w:rPr>
        <w:rFonts w:hint="default"/>
        <w:sz w:val="22"/>
      </w:rPr>
    </w:lvl>
    <w:lvl w:ilvl="3">
      <w:start w:val="1"/>
      <w:numFmt w:val="decimal"/>
      <w:lvlText w:val="%1.%2.%3.%4"/>
      <w:lvlJc w:val="left"/>
      <w:pPr>
        <w:ind w:left="374" w:hanging="374"/>
      </w:pPr>
      <w:rPr>
        <w:rFonts w:hint="default"/>
        <w:sz w:val="22"/>
      </w:rPr>
    </w:lvl>
    <w:lvl w:ilvl="4">
      <w:start w:val="1"/>
      <w:numFmt w:val="decimal"/>
      <w:lvlText w:val="%1.%2.%3.%4.%5"/>
      <w:lvlJc w:val="left"/>
      <w:pPr>
        <w:ind w:left="374" w:hanging="374"/>
      </w:pPr>
      <w:rPr>
        <w:rFonts w:hint="default"/>
        <w:sz w:val="22"/>
      </w:rPr>
    </w:lvl>
    <w:lvl w:ilvl="5">
      <w:start w:val="1"/>
      <w:numFmt w:val="decimal"/>
      <w:lvlText w:val="%1.%2.%3.%4.%5.%6"/>
      <w:lvlJc w:val="left"/>
      <w:pPr>
        <w:ind w:left="374" w:hanging="374"/>
      </w:pPr>
      <w:rPr>
        <w:rFonts w:hint="default"/>
        <w:sz w:val="22"/>
      </w:rPr>
    </w:lvl>
    <w:lvl w:ilvl="6">
      <w:start w:val="1"/>
      <w:numFmt w:val="decimal"/>
      <w:lvlText w:val="%1.%2.%3.%4.%5.%6.%7"/>
      <w:lvlJc w:val="left"/>
      <w:pPr>
        <w:ind w:left="374" w:hanging="374"/>
      </w:pPr>
      <w:rPr>
        <w:rFonts w:hint="default"/>
        <w:sz w:val="22"/>
      </w:rPr>
    </w:lvl>
    <w:lvl w:ilvl="7">
      <w:start w:val="1"/>
      <w:numFmt w:val="decimal"/>
      <w:lvlText w:val="%1.%2.%3.%4.%5.%6.%7.%8"/>
      <w:lvlJc w:val="left"/>
      <w:pPr>
        <w:ind w:left="374" w:hanging="374"/>
      </w:pPr>
      <w:rPr>
        <w:rFonts w:hint="default"/>
        <w:sz w:val="22"/>
      </w:rPr>
    </w:lvl>
    <w:lvl w:ilvl="8">
      <w:start w:val="1"/>
      <w:numFmt w:val="decimal"/>
      <w:lvlText w:val="%1.%2.%3.%4.%5.%6.%7.%8.%9"/>
      <w:lvlJc w:val="left"/>
      <w:pPr>
        <w:ind w:left="374" w:hanging="374"/>
      </w:pPr>
      <w:rPr>
        <w:rFonts w:hint="default"/>
        <w:sz w:val="22"/>
      </w:rPr>
    </w:lvl>
  </w:abstractNum>
  <w:abstractNum w:abstractNumId="17" w15:restartNumberingAfterBreak="0">
    <w:nsid w:val="4BED0D4C"/>
    <w:multiLevelType w:val="multilevel"/>
    <w:tmpl w:val="530A3884"/>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500D3E8D"/>
    <w:multiLevelType w:val="hybridMultilevel"/>
    <w:tmpl w:val="D2326AC4"/>
    <w:lvl w:ilvl="0" w:tplc="BB40135A">
      <w:start w:val="1"/>
      <w:numFmt w:val="bullet"/>
      <w:pStyle w:val="Odrazky1"/>
      <w:lvlText w:val=""/>
      <w:lvlJc w:val="left"/>
      <w:pPr>
        <w:tabs>
          <w:tab w:val="num" w:pos="720"/>
        </w:tabs>
        <w:ind w:left="720" w:hanging="360"/>
      </w:pPr>
      <w:rPr>
        <w:rFonts w:ascii="Symbol" w:hAnsi="Symbol" w:hint="default"/>
      </w:rPr>
    </w:lvl>
    <w:lvl w:ilvl="1" w:tplc="AC0239D8">
      <w:start w:val="1"/>
      <w:numFmt w:val="bullet"/>
      <w:lvlText w:val="o"/>
      <w:lvlJc w:val="left"/>
      <w:pPr>
        <w:tabs>
          <w:tab w:val="num" w:pos="1440"/>
        </w:tabs>
        <w:ind w:left="1440" w:hanging="360"/>
      </w:pPr>
      <w:rPr>
        <w:rFonts w:ascii="Courier New" w:hAnsi="Courier New" w:hint="default"/>
      </w:rPr>
    </w:lvl>
    <w:lvl w:ilvl="2" w:tplc="8BF0F542">
      <w:start w:val="1"/>
      <w:numFmt w:val="bullet"/>
      <w:lvlText w:val=""/>
      <w:lvlJc w:val="left"/>
      <w:pPr>
        <w:tabs>
          <w:tab w:val="num" w:pos="2160"/>
        </w:tabs>
        <w:ind w:left="2160" w:hanging="360"/>
      </w:pPr>
      <w:rPr>
        <w:rFonts w:ascii="Wingdings" w:hAnsi="Wingdings" w:hint="default"/>
      </w:rPr>
    </w:lvl>
    <w:lvl w:ilvl="3" w:tplc="7C3476FC">
      <w:start w:val="1"/>
      <w:numFmt w:val="bullet"/>
      <w:lvlText w:val=""/>
      <w:lvlJc w:val="left"/>
      <w:pPr>
        <w:tabs>
          <w:tab w:val="num" w:pos="2880"/>
        </w:tabs>
        <w:ind w:left="2880" w:hanging="360"/>
      </w:pPr>
      <w:rPr>
        <w:rFonts w:ascii="Symbol" w:hAnsi="Symbol" w:hint="default"/>
      </w:rPr>
    </w:lvl>
    <w:lvl w:ilvl="4" w:tplc="26A4D1C8">
      <w:start w:val="1"/>
      <w:numFmt w:val="bullet"/>
      <w:lvlText w:val="o"/>
      <w:lvlJc w:val="left"/>
      <w:pPr>
        <w:tabs>
          <w:tab w:val="num" w:pos="3600"/>
        </w:tabs>
        <w:ind w:left="3600" w:hanging="360"/>
      </w:pPr>
      <w:rPr>
        <w:rFonts w:ascii="Courier New" w:hAnsi="Courier New" w:hint="default"/>
      </w:rPr>
    </w:lvl>
    <w:lvl w:ilvl="5" w:tplc="6032E858">
      <w:start w:val="1"/>
      <w:numFmt w:val="bullet"/>
      <w:lvlText w:val=""/>
      <w:lvlJc w:val="left"/>
      <w:pPr>
        <w:tabs>
          <w:tab w:val="num" w:pos="4320"/>
        </w:tabs>
        <w:ind w:left="4320" w:hanging="360"/>
      </w:pPr>
      <w:rPr>
        <w:rFonts w:ascii="Wingdings" w:hAnsi="Wingdings" w:hint="default"/>
      </w:rPr>
    </w:lvl>
    <w:lvl w:ilvl="6" w:tplc="3E18B1BE">
      <w:start w:val="1"/>
      <w:numFmt w:val="bullet"/>
      <w:lvlText w:val=""/>
      <w:lvlJc w:val="left"/>
      <w:pPr>
        <w:tabs>
          <w:tab w:val="num" w:pos="5040"/>
        </w:tabs>
        <w:ind w:left="5040" w:hanging="360"/>
      </w:pPr>
      <w:rPr>
        <w:rFonts w:ascii="Symbol" w:hAnsi="Symbol" w:hint="default"/>
      </w:rPr>
    </w:lvl>
    <w:lvl w:ilvl="7" w:tplc="6966D746">
      <w:start w:val="1"/>
      <w:numFmt w:val="bullet"/>
      <w:lvlText w:val="o"/>
      <w:lvlJc w:val="left"/>
      <w:pPr>
        <w:tabs>
          <w:tab w:val="num" w:pos="5760"/>
        </w:tabs>
        <w:ind w:left="5760" w:hanging="360"/>
      </w:pPr>
      <w:rPr>
        <w:rFonts w:ascii="Courier New" w:hAnsi="Courier New" w:hint="default"/>
      </w:rPr>
    </w:lvl>
    <w:lvl w:ilvl="8" w:tplc="2242B0D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A285A"/>
    <w:multiLevelType w:val="multilevel"/>
    <w:tmpl w:val="730294C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A334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5A7658"/>
    <w:multiLevelType w:val="multilevel"/>
    <w:tmpl w:val="AA68015C"/>
    <w:lvl w:ilvl="0">
      <w:start w:val="42"/>
      <w:numFmt w:val="decimal"/>
      <w:lvlText w:val="%1"/>
      <w:lvlJc w:val="left"/>
      <w:pPr>
        <w:ind w:left="420" w:hanging="420"/>
      </w:pPr>
      <w:rPr>
        <w:rFonts w:hint="default"/>
      </w:rPr>
    </w:lvl>
    <w:lvl w:ilvl="1">
      <w:start w:val="1"/>
      <w:numFmt w:val="decimal"/>
      <w:lvlText w:val="49.%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52301E"/>
    <w:multiLevelType w:val="multilevel"/>
    <w:tmpl w:val="60C61A0E"/>
    <w:lvl w:ilvl="0">
      <w:start w:val="63"/>
      <w:numFmt w:val="decimal"/>
      <w:lvlText w:val="%1"/>
      <w:lvlJc w:val="left"/>
      <w:pPr>
        <w:ind w:left="420" w:hanging="420"/>
      </w:pPr>
      <w:rPr>
        <w:rFonts w:hint="default"/>
      </w:rPr>
    </w:lvl>
    <w:lvl w:ilvl="1">
      <w:start w:val="1"/>
      <w:numFmt w:val="decimal"/>
      <w:lvlText w:val="7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7454F"/>
    <w:multiLevelType w:val="multilevel"/>
    <w:tmpl w:val="0F160F4E"/>
    <w:lvl w:ilvl="0">
      <w:start w:val="1"/>
      <w:numFmt w:val="decimal"/>
      <w:lvlText w:val="138.%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4" w15:restartNumberingAfterBreak="0">
    <w:nsid w:val="77AA043F"/>
    <w:multiLevelType w:val="multilevel"/>
    <w:tmpl w:val="9186255C"/>
    <w:lvl w:ilvl="0">
      <w:start w:val="1"/>
      <w:numFmt w:val="decimal"/>
      <w:pStyle w:val="Styl1"/>
      <w:lvlText w:val="%1."/>
      <w:lvlJc w:val="left"/>
      <w:pPr>
        <w:ind w:left="3762" w:hanging="360"/>
      </w:pPr>
    </w:lvl>
    <w:lvl w:ilvl="1">
      <w:start w:val="1"/>
      <w:numFmt w:val="decimal"/>
      <w:pStyle w:val="Styl2"/>
      <w:lvlText w:val="%2."/>
      <w:lvlJc w:val="left"/>
      <w:pPr>
        <w:ind w:left="432" w:hanging="432"/>
      </w:pPr>
      <w:rPr>
        <w:rFonts w:hint="default"/>
        <w:b w:val="0"/>
      </w:rPr>
    </w:lvl>
    <w:lvl w:ilvl="2">
      <w:start w:val="1"/>
      <w:numFmt w:val="decimal"/>
      <w:lvlText w:val="12.%3."/>
      <w:lvlJc w:val="left"/>
      <w:pPr>
        <w:ind w:left="1224" w:hanging="504"/>
      </w:pPr>
      <w:rPr>
        <w:rFonts w:asciiTheme="minorHAnsi" w:hAnsiTheme="minorHAnsi" w:cs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5"/>
  </w:num>
  <w:num w:numId="3">
    <w:abstractNumId w:val="12"/>
  </w:num>
  <w:num w:numId="4">
    <w:abstractNumId w:val="14"/>
  </w:num>
  <w:num w:numId="5">
    <w:abstractNumId w:val="18"/>
  </w:num>
  <w:num w:numId="6">
    <w:abstractNumId w:val="20"/>
  </w:num>
  <w:num w:numId="7">
    <w:abstractNumId w:val="10"/>
  </w:num>
  <w:num w:numId="8">
    <w:abstractNumId w:val="9"/>
  </w:num>
  <w:num w:numId="9">
    <w:abstractNumId w:val="2"/>
  </w:num>
  <w:num w:numId="10">
    <w:abstractNumId w:val="24"/>
  </w:num>
  <w:num w:numId="11">
    <w:abstractNumId w:val="0"/>
  </w:num>
  <w:num w:numId="12">
    <w:abstractNumId w:val="21"/>
  </w:num>
  <w:num w:numId="13">
    <w:abstractNumId w:val="16"/>
  </w:num>
  <w:num w:numId="14">
    <w:abstractNumId w:val="4"/>
  </w:num>
  <w:num w:numId="15">
    <w:abstractNumId w:val="22"/>
  </w:num>
  <w:num w:numId="16">
    <w:abstractNumId w:val="8"/>
  </w:num>
  <w:num w:numId="17">
    <w:abstractNumId w:val="3"/>
  </w:num>
  <w:num w:numId="18">
    <w:abstractNumId w:val="11"/>
  </w:num>
  <w:num w:numId="19">
    <w:abstractNumId w:val="5"/>
  </w:num>
  <w:num w:numId="20">
    <w:abstractNumId w:val="13"/>
  </w:num>
  <w:num w:numId="21">
    <w:abstractNumId w:val="19"/>
  </w:num>
  <w:num w:numId="22">
    <w:abstractNumId w:val="17"/>
  </w:num>
  <w:num w:numId="23">
    <w:abstractNumId w:val="1"/>
  </w:num>
  <w:num w:numId="24">
    <w:abstractNumId w:val="16"/>
    <w:lvlOverride w:ilvl="0">
      <w:lvl w:ilvl="0">
        <w:start w:val="46"/>
        <w:numFmt w:val="decimal"/>
        <w:lvlText w:val="%1"/>
        <w:lvlJc w:val="left"/>
        <w:pPr>
          <w:ind w:left="374" w:hanging="374"/>
        </w:pPr>
        <w:rPr>
          <w:rFonts w:hint="default"/>
          <w:sz w:val="22"/>
        </w:rPr>
      </w:lvl>
    </w:lvlOverride>
    <w:lvlOverride w:ilvl="1">
      <w:lvl w:ilvl="1">
        <w:start w:val="1"/>
        <w:numFmt w:val="decimal"/>
        <w:lvlText w:val="53.%2"/>
        <w:lvlJc w:val="left"/>
        <w:pPr>
          <w:ind w:left="227" w:hanging="227"/>
        </w:pPr>
        <w:rPr>
          <w:rFonts w:hint="default"/>
          <w:sz w:val="22"/>
        </w:rPr>
      </w:lvl>
    </w:lvlOverride>
    <w:lvlOverride w:ilvl="2">
      <w:lvl w:ilvl="2">
        <w:start w:val="1"/>
        <w:numFmt w:val="decimal"/>
        <w:lvlText w:val="%1.%2.%3"/>
        <w:lvlJc w:val="left"/>
        <w:pPr>
          <w:ind w:left="374" w:hanging="374"/>
        </w:pPr>
        <w:rPr>
          <w:rFonts w:hint="default"/>
          <w:sz w:val="22"/>
        </w:rPr>
      </w:lvl>
    </w:lvlOverride>
    <w:lvlOverride w:ilvl="3">
      <w:lvl w:ilvl="3">
        <w:start w:val="1"/>
        <w:numFmt w:val="decimal"/>
        <w:lvlText w:val="%1.%2.%3.%4"/>
        <w:lvlJc w:val="left"/>
        <w:pPr>
          <w:ind w:left="374" w:hanging="374"/>
        </w:pPr>
        <w:rPr>
          <w:rFonts w:hint="default"/>
          <w:sz w:val="22"/>
        </w:rPr>
      </w:lvl>
    </w:lvlOverride>
    <w:lvlOverride w:ilvl="4">
      <w:lvl w:ilvl="4">
        <w:start w:val="1"/>
        <w:numFmt w:val="decimal"/>
        <w:lvlText w:val="%1.%2.%3.%4.%5"/>
        <w:lvlJc w:val="left"/>
        <w:pPr>
          <w:ind w:left="374" w:hanging="374"/>
        </w:pPr>
        <w:rPr>
          <w:rFonts w:hint="default"/>
          <w:sz w:val="22"/>
        </w:rPr>
      </w:lvl>
    </w:lvlOverride>
    <w:lvlOverride w:ilvl="5">
      <w:lvl w:ilvl="5">
        <w:start w:val="1"/>
        <w:numFmt w:val="decimal"/>
        <w:lvlText w:val="%1.%2.%3.%4.%5.%6"/>
        <w:lvlJc w:val="left"/>
        <w:pPr>
          <w:ind w:left="374" w:hanging="374"/>
        </w:pPr>
        <w:rPr>
          <w:rFonts w:hint="default"/>
          <w:sz w:val="22"/>
        </w:rPr>
      </w:lvl>
    </w:lvlOverride>
    <w:lvlOverride w:ilvl="6">
      <w:lvl w:ilvl="6">
        <w:start w:val="1"/>
        <w:numFmt w:val="decimal"/>
        <w:lvlText w:val="%1.%2.%3.%4.%5.%6.%7"/>
        <w:lvlJc w:val="left"/>
        <w:pPr>
          <w:ind w:left="374" w:hanging="374"/>
        </w:pPr>
        <w:rPr>
          <w:rFonts w:hint="default"/>
          <w:sz w:val="22"/>
        </w:rPr>
      </w:lvl>
    </w:lvlOverride>
    <w:lvlOverride w:ilvl="7">
      <w:lvl w:ilvl="7">
        <w:start w:val="1"/>
        <w:numFmt w:val="decimal"/>
        <w:lvlText w:val="%1.%2.%3.%4.%5.%6.%7.%8"/>
        <w:lvlJc w:val="left"/>
        <w:pPr>
          <w:ind w:left="374" w:hanging="374"/>
        </w:pPr>
        <w:rPr>
          <w:rFonts w:hint="default"/>
          <w:sz w:val="22"/>
        </w:rPr>
      </w:lvl>
    </w:lvlOverride>
    <w:lvlOverride w:ilvl="8">
      <w:lvl w:ilvl="8">
        <w:start w:val="1"/>
        <w:numFmt w:val="decimal"/>
        <w:lvlText w:val="%1.%2.%3.%4.%5.%6.%7.%8.%9"/>
        <w:lvlJc w:val="left"/>
        <w:pPr>
          <w:ind w:left="374" w:hanging="374"/>
        </w:pPr>
        <w:rPr>
          <w:rFonts w:hint="default"/>
          <w:sz w:val="22"/>
        </w:rPr>
      </w:lvl>
    </w:lvlOverride>
  </w:num>
  <w:num w:numId="25">
    <w:abstractNumId w:val="23"/>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F0"/>
    <w:rsid w:val="000015B9"/>
    <w:rsid w:val="00001DC5"/>
    <w:rsid w:val="0000359A"/>
    <w:rsid w:val="000056D1"/>
    <w:rsid w:val="00005C68"/>
    <w:rsid w:val="000062AE"/>
    <w:rsid w:val="00007D99"/>
    <w:rsid w:val="00007F43"/>
    <w:rsid w:val="00011093"/>
    <w:rsid w:val="00012A21"/>
    <w:rsid w:val="00013968"/>
    <w:rsid w:val="00015355"/>
    <w:rsid w:val="00016CB2"/>
    <w:rsid w:val="0001736C"/>
    <w:rsid w:val="00017714"/>
    <w:rsid w:val="000204D8"/>
    <w:rsid w:val="000209D8"/>
    <w:rsid w:val="00022106"/>
    <w:rsid w:val="00022BB5"/>
    <w:rsid w:val="00022D1B"/>
    <w:rsid w:val="0002677F"/>
    <w:rsid w:val="00027A21"/>
    <w:rsid w:val="00030378"/>
    <w:rsid w:val="00030BF8"/>
    <w:rsid w:val="00031D02"/>
    <w:rsid w:val="000331C1"/>
    <w:rsid w:val="00033428"/>
    <w:rsid w:val="0003505F"/>
    <w:rsid w:val="000359D2"/>
    <w:rsid w:val="0003693C"/>
    <w:rsid w:val="00036CF3"/>
    <w:rsid w:val="00037101"/>
    <w:rsid w:val="00042444"/>
    <w:rsid w:val="00042D71"/>
    <w:rsid w:val="00044B31"/>
    <w:rsid w:val="00045F53"/>
    <w:rsid w:val="00050B40"/>
    <w:rsid w:val="00051F46"/>
    <w:rsid w:val="00056628"/>
    <w:rsid w:val="00060FB6"/>
    <w:rsid w:val="000613A5"/>
    <w:rsid w:val="0006152F"/>
    <w:rsid w:val="0006159B"/>
    <w:rsid w:val="00062542"/>
    <w:rsid w:val="00063BE8"/>
    <w:rsid w:val="00063FA0"/>
    <w:rsid w:val="00071C9D"/>
    <w:rsid w:val="000766A9"/>
    <w:rsid w:val="000801B1"/>
    <w:rsid w:val="000820DC"/>
    <w:rsid w:val="00083BC3"/>
    <w:rsid w:val="00083D52"/>
    <w:rsid w:val="00084332"/>
    <w:rsid w:val="000847F9"/>
    <w:rsid w:val="00084E2A"/>
    <w:rsid w:val="00085465"/>
    <w:rsid w:val="00086F38"/>
    <w:rsid w:val="000902BA"/>
    <w:rsid w:val="000939D0"/>
    <w:rsid w:val="00094CCB"/>
    <w:rsid w:val="0009728C"/>
    <w:rsid w:val="00097467"/>
    <w:rsid w:val="000A18DD"/>
    <w:rsid w:val="000A1CC2"/>
    <w:rsid w:val="000A58E9"/>
    <w:rsid w:val="000A66F5"/>
    <w:rsid w:val="000A6F7F"/>
    <w:rsid w:val="000A710A"/>
    <w:rsid w:val="000B3485"/>
    <w:rsid w:val="000B4F11"/>
    <w:rsid w:val="000B5BA8"/>
    <w:rsid w:val="000B5BCE"/>
    <w:rsid w:val="000B66FC"/>
    <w:rsid w:val="000B783D"/>
    <w:rsid w:val="000C0906"/>
    <w:rsid w:val="000C0F30"/>
    <w:rsid w:val="000C2F47"/>
    <w:rsid w:val="000C30A0"/>
    <w:rsid w:val="000C4C4F"/>
    <w:rsid w:val="000C5B89"/>
    <w:rsid w:val="000C6B22"/>
    <w:rsid w:val="000C756B"/>
    <w:rsid w:val="000D037D"/>
    <w:rsid w:val="000D173C"/>
    <w:rsid w:val="000D2EE3"/>
    <w:rsid w:val="000D3DE5"/>
    <w:rsid w:val="000D4194"/>
    <w:rsid w:val="000D4C0C"/>
    <w:rsid w:val="000D4D52"/>
    <w:rsid w:val="000D5721"/>
    <w:rsid w:val="000D678B"/>
    <w:rsid w:val="000D6E25"/>
    <w:rsid w:val="000E0ED6"/>
    <w:rsid w:val="000E28D3"/>
    <w:rsid w:val="000E2E83"/>
    <w:rsid w:val="000E3DF4"/>
    <w:rsid w:val="000E58F2"/>
    <w:rsid w:val="000E6244"/>
    <w:rsid w:val="000E7CF5"/>
    <w:rsid w:val="000F2649"/>
    <w:rsid w:val="000F2E4C"/>
    <w:rsid w:val="000F314D"/>
    <w:rsid w:val="000F3D04"/>
    <w:rsid w:val="000F3D2D"/>
    <w:rsid w:val="001009D7"/>
    <w:rsid w:val="0010392B"/>
    <w:rsid w:val="00103E21"/>
    <w:rsid w:val="0010472F"/>
    <w:rsid w:val="001049C5"/>
    <w:rsid w:val="00105AA7"/>
    <w:rsid w:val="001066D9"/>
    <w:rsid w:val="00106F3B"/>
    <w:rsid w:val="00107EF6"/>
    <w:rsid w:val="00110571"/>
    <w:rsid w:val="00112DDD"/>
    <w:rsid w:val="00114799"/>
    <w:rsid w:val="001166D2"/>
    <w:rsid w:val="00120613"/>
    <w:rsid w:val="00120753"/>
    <w:rsid w:val="00121813"/>
    <w:rsid w:val="00122783"/>
    <w:rsid w:val="001251AF"/>
    <w:rsid w:val="00127021"/>
    <w:rsid w:val="00132A5B"/>
    <w:rsid w:val="00133779"/>
    <w:rsid w:val="00133F74"/>
    <w:rsid w:val="00134DA5"/>
    <w:rsid w:val="00135143"/>
    <w:rsid w:val="00143D08"/>
    <w:rsid w:val="001447FD"/>
    <w:rsid w:val="00145706"/>
    <w:rsid w:val="00145B92"/>
    <w:rsid w:val="00145EC3"/>
    <w:rsid w:val="00146992"/>
    <w:rsid w:val="0015134F"/>
    <w:rsid w:val="0015158C"/>
    <w:rsid w:val="001529F4"/>
    <w:rsid w:val="00153783"/>
    <w:rsid w:val="00154ABA"/>
    <w:rsid w:val="0015648A"/>
    <w:rsid w:val="00160A51"/>
    <w:rsid w:val="00161826"/>
    <w:rsid w:val="001618BF"/>
    <w:rsid w:val="00163061"/>
    <w:rsid w:val="00163468"/>
    <w:rsid w:val="001639F7"/>
    <w:rsid w:val="00164C5E"/>
    <w:rsid w:val="001657B1"/>
    <w:rsid w:val="0016722C"/>
    <w:rsid w:val="0017005C"/>
    <w:rsid w:val="00170D2A"/>
    <w:rsid w:val="001737AA"/>
    <w:rsid w:val="00173D5F"/>
    <w:rsid w:val="0017417E"/>
    <w:rsid w:val="00176C5D"/>
    <w:rsid w:val="001770DC"/>
    <w:rsid w:val="0017733E"/>
    <w:rsid w:val="00181ADF"/>
    <w:rsid w:val="00182025"/>
    <w:rsid w:val="00182DA0"/>
    <w:rsid w:val="00183476"/>
    <w:rsid w:val="001846E0"/>
    <w:rsid w:val="00184AE1"/>
    <w:rsid w:val="00186AEE"/>
    <w:rsid w:val="00186BD8"/>
    <w:rsid w:val="00191813"/>
    <w:rsid w:val="001928C4"/>
    <w:rsid w:val="0019299A"/>
    <w:rsid w:val="00193449"/>
    <w:rsid w:val="00196A2E"/>
    <w:rsid w:val="00196DC1"/>
    <w:rsid w:val="001974AE"/>
    <w:rsid w:val="00197652"/>
    <w:rsid w:val="00197BB3"/>
    <w:rsid w:val="001A0043"/>
    <w:rsid w:val="001A106D"/>
    <w:rsid w:val="001A215C"/>
    <w:rsid w:val="001A43E8"/>
    <w:rsid w:val="001A4A1E"/>
    <w:rsid w:val="001A5995"/>
    <w:rsid w:val="001A6B6C"/>
    <w:rsid w:val="001A6D86"/>
    <w:rsid w:val="001A78B3"/>
    <w:rsid w:val="001B1FB0"/>
    <w:rsid w:val="001B3C37"/>
    <w:rsid w:val="001B61A3"/>
    <w:rsid w:val="001B68B3"/>
    <w:rsid w:val="001B79A0"/>
    <w:rsid w:val="001B7BCB"/>
    <w:rsid w:val="001C021F"/>
    <w:rsid w:val="001C0653"/>
    <w:rsid w:val="001C37B3"/>
    <w:rsid w:val="001C3B31"/>
    <w:rsid w:val="001C5F58"/>
    <w:rsid w:val="001C6536"/>
    <w:rsid w:val="001C7AAE"/>
    <w:rsid w:val="001D0E17"/>
    <w:rsid w:val="001D5B27"/>
    <w:rsid w:val="001D6195"/>
    <w:rsid w:val="001D712A"/>
    <w:rsid w:val="001D7479"/>
    <w:rsid w:val="001E09EB"/>
    <w:rsid w:val="001E0CE8"/>
    <w:rsid w:val="001E0D53"/>
    <w:rsid w:val="001E4A59"/>
    <w:rsid w:val="001E7395"/>
    <w:rsid w:val="001E7B95"/>
    <w:rsid w:val="001F0733"/>
    <w:rsid w:val="001F1796"/>
    <w:rsid w:val="001F1F3E"/>
    <w:rsid w:val="001F226D"/>
    <w:rsid w:val="001F569F"/>
    <w:rsid w:val="001F6905"/>
    <w:rsid w:val="001F6BC2"/>
    <w:rsid w:val="001F75FF"/>
    <w:rsid w:val="00201B0F"/>
    <w:rsid w:val="00203628"/>
    <w:rsid w:val="00203E89"/>
    <w:rsid w:val="0020416E"/>
    <w:rsid w:val="0020511B"/>
    <w:rsid w:val="0020522D"/>
    <w:rsid w:val="00205664"/>
    <w:rsid w:val="00210B1A"/>
    <w:rsid w:val="002119BF"/>
    <w:rsid w:val="00214179"/>
    <w:rsid w:val="00215FAF"/>
    <w:rsid w:val="0021715E"/>
    <w:rsid w:val="0022082B"/>
    <w:rsid w:val="002218AE"/>
    <w:rsid w:val="002228CA"/>
    <w:rsid w:val="00222A5D"/>
    <w:rsid w:val="002273F0"/>
    <w:rsid w:val="00227A92"/>
    <w:rsid w:val="00231CA8"/>
    <w:rsid w:val="00232339"/>
    <w:rsid w:val="00232AE5"/>
    <w:rsid w:val="00233DED"/>
    <w:rsid w:val="00234EA3"/>
    <w:rsid w:val="0024002B"/>
    <w:rsid w:val="00240A5E"/>
    <w:rsid w:val="00241189"/>
    <w:rsid w:val="0024163A"/>
    <w:rsid w:val="00242421"/>
    <w:rsid w:val="00242E0B"/>
    <w:rsid w:val="002444FC"/>
    <w:rsid w:val="00244AE5"/>
    <w:rsid w:val="00246547"/>
    <w:rsid w:val="002466F3"/>
    <w:rsid w:val="00246FCB"/>
    <w:rsid w:val="0024776F"/>
    <w:rsid w:val="0025306C"/>
    <w:rsid w:val="00253395"/>
    <w:rsid w:val="00255ED4"/>
    <w:rsid w:val="00255EE9"/>
    <w:rsid w:val="0026005A"/>
    <w:rsid w:val="00260542"/>
    <w:rsid w:val="00260AF3"/>
    <w:rsid w:val="00264D24"/>
    <w:rsid w:val="00265F4C"/>
    <w:rsid w:val="00267CF3"/>
    <w:rsid w:val="00267F53"/>
    <w:rsid w:val="00270771"/>
    <w:rsid w:val="00271789"/>
    <w:rsid w:val="002717A0"/>
    <w:rsid w:val="00272B8A"/>
    <w:rsid w:val="00273A03"/>
    <w:rsid w:val="0027485C"/>
    <w:rsid w:val="00274887"/>
    <w:rsid w:val="00275131"/>
    <w:rsid w:val="00275354"/>
    <w:rsid w:val="002764D8"/>
    <w:rsid w:val="00277F5B"/>
    <w:rsid w:val="00281894"/>
    <w:rsid w:val="002835D3"/>
    <w:rsid w:val="002838F1"/>
    <w:rsid w:val="00284946"/>
    <w:rsid w:val="002876F6"/>
    <w:rsid w:val="00287F1D"/>
    <w:rsid w:val="00291145"/>
    <w:rsid w:val="0029187A"/>
    <w:rsid w:val="00292226"/>
    <w:rsid w:val="00292659"/>
    <w:rsid w:val="002927D2"/>
    <w:rsid w:val="00292FB6"/>
    <w:rsid w:val="002932DC"/>
    <w:rsid w:val="002947D4"/>
    <w:rsid w:val="00294AC3"/>
    <w:rsid w:val="00296402"/>
    <w:rsid w:val="00296597"/>
    <w:rsid w:val="00297F80"/>
    <w:rsid w:val="002A157E"/>
    <w:rsid w:val="002A3471"/>
    <w:rsid w:val="002A3C93"/>
    <w:rsid w:val="002A59C9"/>
    <w:rsid w:val="002B237A"/>
    <w:rsid w:val="002B48E1"/>
    <w:rsid w:val="002B58D0"/>
    <w:rsid w:val="002B7382"/>
    <w:rsid w:val="002B7A47"/>
    <w:rsid w:val="002B7C9E"/>
    <w:rsid w:val="002C047B"/>
    <w:rsid w:val="002C255B"/>
    <w:rsid w:val="002C4640"/>
    <w:rsid w:val="002C5799"/>
    <w:rsid w:val="002C5B3E"/>
    <w:rsid w:val="002C7C18"/>
    <w:rsid w:val="002D0769"/>
    <w:rsid w:val="002D2044"/>
    <w:rsid w:val="002D436E"/>
    <w:rsid w:val="002D66DC"/>
    <w:rsid w:val="002D6B22"/>
    <w:rsid w:val="002D6C95"/>
    <w:rsid w:val="002E2E6F"/>
    <w:rsid w:val="002E3A7F"/>
    <w:rsid w:val="002E422C"/>
    <w:rsid w:val="002E609D"/>
    <w:rsid w:val="002E6198"/>
    <w:rsid w:val="002E7510"/>
    <w:rsid w:val="002F0255"/>
    <w:rsid w:val="002F1D3D"/>
    <w:rsid w:val="002F4FAC"/>
    <w:rsid w:val="002F5E95"/>
    <w:rsid w:val="00300603"/>
    <w:rsid w:val="0030062F"/>
    <w:rsid w:val="0030065C"/>
    <w:rsid w:val="00300664"/>
    <w:rsid w:val="00302964"/>
    <w:rsid w:val="00303B04"/>
    <w:rsid w:val="00307935"/>
    <w:rsid w:val="00307CB5"/>
    <w:rsid w:val="00311596"/>
    <w:rsid w:val="003137CA"/>
    <w:rsid w:val="00316432"/>
    <w:rsid w:val="00316770"/>
    <w:rsid w:val="00316B8C"/>
    <w:rsid w:val="0031754A"/>
    <w:rsid w:val="0031779B"/>
    <w:rsid w:val="003205A8"/>
    <w:rsid w:val="00320616"/>
    <w:rsid w:val="00323004"/>
    <w:rsid w:val="00323046"/>
    <w:rsid w:val="0032373D"/>
    <w:rsid w:val="00323AB8"/>
    <w:rsid w:val="00323F1C"/>
    <w:rsid w:val="00324DCD"/>
    <w:rsid w:val="003264E1"/>
    <w:rsid w:val="00330A4A"/>
    <w:rsid w:val="0033155E"/>
    <w:rsid w:val="003341F3"/>
    <w:rsid w:val="003356A9"/>
    <w:rsid w:val="00336FB4"/>
    <w:rsid w:val="003404F2"/>
    <w:rsid w:val="003406D2"/>
    <w:rsid w:val="00343386"/>
    <w:rsid w:val="00343436"/>
    <w:rsid w:val="00344213"/>
    <w:rsid w:val="003449A5"/>
    <w:rsid w:val="00346AC0"/>
    <w:rsid w:val="00346F0D"/>
    <w:rsid w:val="00347BF4"/>
    <w:rsid w:val="003507A4"/>
    <w:rsid w:val="00350E35"/>
    <w:rsid w:val="003518BD"/>
    <w:rsid w:val="0035235C"/>
    <w:rsid w:val="0035458B"/>
    <w:rsid w:val="00360211"/>
    <w:rsid w:val="0036037D"/>
    <w:rsid w:val="003606F8"/>
    <w:rsid w:val="003609D2"/>
    <w:rsid w:val="003617B5"/>
    <w:rsid w:val="003625FB"/>
    <w:rsid w:val="0036304E"/>
    <w:rsid w:val="003634C0"/>
    <w:rsid w:val="003641A4"/>
    <w:rsid w:val="00366A3E"/>
    <w:rsid w:val="00367B42"/>
    <w:rsid w:val="00367D5D"/>
    <w:rsid w:val="00367DB8"/>
    <w:rsid w:val="00370175"/>
    <w:rsid w:val="00370322"/>
    <w:rsid w:val="003705F7"/>
    <w:rsid w:val="003708EC"/>
    <w:rsid w:val="003710B9"/>
    <w:rsid w:val="0037146D"/>
    <w:rsid w:val="0037155C"/>
    <w:rsid w:val="003732C6"/>
    <w:rsid w:val="00376F71"/>
    <w:rsid w:val="00377697"/>
    <w:rsid w:val="00380725"/>
    <w:rsid w:val="0038123B"/>
    <w:rsid w:val="003824C2"/>
    <w:rsid w:val="003848E7"/>
    <w:rsid w:val="00384A28"/>
    <w:rsid w:val="00390094"/>
    <w:rsid w:val="00392F0F"/>
    <w:rsid w:val="00394DD8"/>
    <w:rsid w:val="003A133E"/>
    <w:rsid w:val="003A139A"/>
    <w:rsid w:val="003A1EAE"/>
    <w:rsid w:val="003A2CDF"/>
    <w:rsid w:val="003A3369"/>
    <w:rsid w:val="003A3A9C"/>
    <w:rsid w:val="003A4E2C"/>
    <w:rsid w:val="003A679C"/>
    <w:rsid w:val="003A7682"/>
    <w:rsid w:val="003A77A2"/>
    <w:rsid w:val="003B119A"/>
    <w:rsid w:val="003B1A23"/>
    <w:rsid w:val="003B23A1"/>
    <w:rsid w:val="003B353B"/>
    <w:rsid w:val="003B39DE"/>
    <w:rsid w:val="003B4F3E"/>
    <w:rsid w:val="003B59E3"/>
    <w:rsid w:val="003B6303"/>
    <w:rsid w:val="003B6621"/>
    <w:rsid w:val="003B67F8"/>
    <w:rsid w:val="003B7A8E"/>
    <w:rsid w:val="003B7BFB"/>
    <w:rsid w:val="003B7F55"/>
    <w:rsid w:val="003C0F4E"/>
    <w:rsid w:val="003C16C6"/>
    <w:rsid w:val="003C1A03"/>
    <w:rsid w:val="003C2BAF"/>
    <w:rsid w:val="003C31A8"/>
    <w:rsid w:val="003C38EF"/>
    <w:rsid w:val="003C3D43"/>
    <w:rsid w:val="003C4D2C"/>
    <w:rsid w:val="003D077A"/>
    <w:rsid w:val="003D09B0"/>
    <w:rsid w:val="003D0EA8"/>
    <w:rsid w:val="003D15D8"/>
    <w:rsid w:val="003D3194"/>
    <w:rsid w:val="003D36B7"/>
    <w:rsid w:val="003D4415"/>
    <w:rsid w:val="003D53FC"/>
    <w:rsid w:val="003D619D"/>
    <w:rsid w:val="003D7307"/>
    <w:rsid w:val="003E10BA"/>
    <w:rsid w:val="003E17F4"/>
    <w:rsid w:val="003E219B"/>
    <w:rsid w:val="003E2D07"/>
    <w:rsid w:val="003E34AD"/>
    <w:rsid w:val="003E50C9"/>
    <w:rsid w:val="003E65C2"/>
    <w:rsid w:val="003E7616"/>
    <w:rsid w:val="003F0CD1"/>
    <w:rsid w:val="003F197E"/>
    <w:rsid w:val="003F3638"/>
    <w:rsid w:val="003F4EAE"/>
    <w:rsid w:val="003F6805"/>
    <w:rsid w:val="003F6E36"/>
    <w:rsid w:val="004005C5"/>
    <w:rsid w:val="004006B5"/>
    <w:rsid w:val="0040129A"/>
    <w:rsid w:val="004014E8"/>
    <w:rsid w:val="00402484"/>
    <w:rsid w:val="0040295C"/>
    <w:rsid w:val="00403DE4"/>
    <w:rsid w:val="00404F87"/>
    <w:rsid w:val="00405381"/>
    <w:rsid w:val="00410708"/>
    <w:rsid w:val="00411403"/>
    <w:rsid w:val="00411DB0"/>
    <w:rsid w:val="00412750"/>
    <w:rsid w:val="0041305E"/>
    <w:rsid w:val="0041473A"/>
    <w:rsid w:val="00415282"/>
    <w:rsid w:val="004154D3"/>
    <w:rsid w:val="00417B19"/>
    <w:rsid w:val="00425146"/>
    <w:rsid w:val="00426497"/>
    <w:rsid w:val="00426783"/>
    <w:rsid w:val="00427CF1"/>
    <w:rsid w:val="00430FEF"/>
    <w:rsid w:val="00431796"/>
    <w:rsid w:val="00431FDA"/>
    <w:rsid w:val="004333E5"/>
    <w:rsid w:val="004358AA"/>
    <w:rsid w:val="00441A38"/>
    <w:rsid w:val="00444AA3"/>
    <w:rsid w:val="00445056"/>
    <w:rsid w:val="004501BE"/>
    <w:rsid w:val="004506BB"/>
    <w:rsid w:val="00450C90"/>
    <w:rsid w:val="00451DB8"/>
    <w:rsid w:val="00452B53"/>
    <w:rsid w:val="00452D44"/>
    <w:rsid w:val="00454239"/>
    <w:rsid w:val="00454255"/>
    <w:rsid w:val="00455A36"/>
    <w:rsid w:val="00455DF6"/>
    <w:rsid w:val="0045603E"/>
    <w:rsid w:val="00465A21"/>
    <w:rsid w:val="00467D40"/>
    <w:rsid w:val="004703B8"/>
    <w:rsid w:val="004735CD"/>
    <w:rsid w:val="00473699"/>
    <w:rsid w:val="004737A3"/>
    <w:rsid w:val="0047498F"/>
    <w:rsid w:val="00474A37"/>
    <w:rsid w:val="00474AF6"/>
    <w:rsid w:val="00474C9E"/>
    <w:rsid w:val="00474F59"/>
    <w:rsid w:val="004759F0"/>
    <w:rsid w:val="0048124B"/>
    <w:rsid w:val="004829D9"/>
    <w:rsid w:val="00484825"/>
    <w:rsid w:val="00484E23"/>
    <w:rsid w:val="0048509B"/>
    <w:rsid w:val="00485D67"/>
    <w:rsid w:val="0048685C"/>
    <w:rsid w:val="00486CDC"/>
    <w:rsid w:val="0048757B"/>
    <w:rsid w:val="004878DB"/>
    <w:rsid w:val="004905BA"/>
    <w:rsid w:val="00491D3C"/>
    <w:rsid w:val="004947FE"/>
    <w:rsid w:val="00495C84"/>
    <w:rsid w:val="0049790B"/>
    <w:rsid w:val="004A03F2"/>
    <w:rsid w:val="004A044F"/>
    <w:rsid w:val="004A11F0"/>
    <w:rsid w:val="004A1326"/>
    <w:rsid w:val="004A281C"/>
    <w:rsid w:val="004A2FB3"/>
    <w:rsid w:val="004A5FCA"/>
    <w:rsid w:val="004A6409"/>
    <w:rsid w:val="004A6A0E"/>
    <w:rsid w:val="004A70E3"/>
    <w:rsid w:val="004B184B"/>
    <w:rsid w:val="004B2923"/>
    <w:rsid w:val="004B3C54"/>
    <w:rsid w:val="004B6CB6"/>
    <w:rsid w:val="004B72F5"/>
    <w:rsid w:val="004B7AE3"/>
    <w:rsid w:val="004C00A4"/>
    <w:rsid w:val="004C2113"/>
    <w:rsid w:val="004C517A"/>
    <w:rsid w:val="004C62A0"/>
    <w:rsid w:val="004C635A"/>
    <w:rsid w:val="004C6688"/>
    <w:rsid w:val="004C7BAE"/>
    <w:rsid w:val="004D1C22"/>
    <w:rsid w:val="004D25F0"/>
    <w:rsid w:val="004D2E6B"/>
    <w:rsid w:val="004D418E"/>
    <w:rsid w:val="004D4FDD"/>
    <w:rsid w:val="004E497F"/>
    <w:rsid w:val="004E6405"/>
    <w:rsid w:val="004F1409"/>
    <w:rsid w:val="004F1FAD"/>
    <w:rsid w:val="004F5882"/>
    <w:rsid w:val="004F5A03"/>
    <w:rsid w:val="004F5D68"/>
    <w:rsid w:val="004F6C11"/>
    <w:rsid w:val="00503C96"/>
    <w:rsid w:val="00510F07"/>
    <w:rsid w:val="00510F09"/>
    <w:rsid w:val="00513C29"/>
    <w:rsid w:val="00513E05"/>
    <w:rsid w:val="00514FA7"/>
    <w:rsid w:val="00515D76"/>
    <w:rsid w:val="0051649E"/>
    <w:rsid w:val="00516BC3"/>
    <w:rsid w:val="00517C6C"/>
    <w:rsid w:val="005215F3"/>
    <w:rsid w:val="00521CFF"/>
    <w:rsid w:val="0052303E"/>
    <w:rsid w:val="00527A0E"/>
    <w:rsid w:val="00531A13"/>
    <w:rsid w:val="00531D9A"/>
    <w:rsid w:val="00533B49"/>
    <w:rsid w:val="00534458"/>
    <w:rsid w:val="00534C82"/>
    <w:rsid w:val="0053574A"/>
    <w:rsid w:val="00535A25"/>
    <w:rsid w:val="00535E39"/>
    <w:rsid w:val="005360FB"/>
    <w:rsid w:val="0053616A"/>
    <w:rsid w:val="00540A2F"/>
    <w:rsid w:val="00541139"/>
    <w:rsid w:val="00543485"/>
    <w:rsid w:val="0054370B"/>
    <w:rsid w:val="00543B96"/>
    <w:rsid w:val="00544B95"/>
    <w:rsid w:val="0054530E"/>
    <w:rsid w:val="00546600"/>
    <w:rsid w:val="0055129F"/>
    <w:rsid w:val="005539D1"/>
    <w:rsid w:val="00553C71"/>
    <w:rsid w:val="00553F5D"/>
    <w:rsid w:val="0055696F"/>
    <w:rsid w:val="00561EC9"/>
    <w:rsid w:val="00562637"/>
    <w:rsid w:val="00564C7E"/>
    <w:rsid w:val="00567137"/>
    <w:rsid w:val="005709A9"/>
    <w:rsid w:val="005712A3"/>
    <w:rsid w:val="00572B57"/>
    <w:rsid w:val="00573C9C"/>
    <w:rsid w:val="00574BD7"/>
    <w:rsid w:val="00574D9A"/>
    <w:rsid w:val="005754FB"/>
    <w:rsid w:val="005765D2"/>
    <w:rsid w:val="005773FC"/>
    <w:rsid w:val="00583E4C"/>
    <w:rsid w:val="005841D8"/>
    <w:rsid w:val="005858F0"/>
    <w:rsid w:val="005902FC"/>
    <w:rsid w:val="0059121C"/>
    <w:rsid w:val="00591BA7"/>
    <w:rsid w:val="0059348E"/>
    <w:rsid w:val="005947CD"/>
    <w:rsid w:val="00595DDB"/>
    <w:rsid w:val="00595FCC"/>
    <w:rsid w:val="005961C0"/>
    <w:rsid w:val="0059767C"/>
    <w:rsid w:val="005A02DC"/>
    <w:rsid w:val="005A3026"/>
    <w:rsid w:val="005A4C8E"/>
    <w:rsid w:val="005A5478"/>
    <w:rsid w:val="005A6E8D"/>
    <w:rsid w:val="005A726B"/>
    <w:rsid w:val="005B0009"/>
    <w:rsid w:val="005B2736"/>
    <w:rsid w:val="005B4F07"/>
    <w:rsid w:val="005B5449"/>
    <w:rsid w:val="005C1F8D"/>
    <w:rsid w:val="005C2729"/>
    <w:rsid w:val="005C5489"/>
    <w:rsid w:val="005C6AD2"/>
    <w:rsid w:val="005D2D2E"/>
    <w:rsid w:val="005D2E25"/>
    <w:rsid w:val="005D3AD4"/>
    <w:rsid w:val="005D3D1C"/>
    <w:rsid w:val="005D4624"/>
    <w:rsid w:val="005D475D"/>
    <w:rsid w:val="005D506F"/>
    <w:rsid w:val="005D627A"/>
    <w:rsid w:val="005D6AF9"/>
    <w:rsid w:val="005D7180"/>
    <w:rsid w:val="005D728C"/>
    <w:rsid w:val="005E09F3"/>
    <w:rsid w:val="005E0C36"/>
    <w:rsid w:val="005E41C7"/>
    <w:rsid w:val="005E4B0A"/>
    <w:rsid w:val="005E4CAA"/>
    <w:rsid w:val="005E5866"/>
    <w:rsid w:val="005E7E4F"/>
    <w:rsid w:val="005F084A"/>
    <w:rsid w:val="005F0AD9"/>
    <w:rsid w:val="005F16D6"/>
    <w:rsid w:val="005F1C62"/>
    <w:rsid w:val="005F3774"/>
    <w:rsid w:val="005F3DAC"/>
    <w:rsid w:val="005F3FAB"/>
    <w:rsid w:val="005F4892"/>
    <w:rsid w:val="005F63B8"/>
    <w:rsid w:val="005F7A20"/>
    <w:rsid w:val="0060191E"/>
    <w:rsid w:val="006032F9"/>
    <w:rsid w:val="006048A1"/>
    <w:rsid w:val="00604D2C"/>
    <w:rsid w:val="0060539A"/>
    <w:rsid w:val="00605EB3"/>
    <w:rsid w:val="00606486"/>
    <w:rsid w:val="00606A84"/>
    <w:rsid w:val="00607531"/>
    <w:rsid w:val="00610A7C"/>
    <w:rsid w:val="00611091"/>
    <w:rsid w:val="0061140B"/>
    <w:rsid w:val="00612E4F"/>
    <w:rsid w:val="00614CDC"/>
    <w:rsid w:val="00614F0A"/>
    <w:rsid w:val="00615357"/>
    <w:rsid w:val="00616052"/>
    <w:rsid w:val="0061798A"/>
    <w:rsid w:val="006210AC"/>
    <w:rsid w:val="00621E03"/>
    <w:rsid w:val="006238D7"/>
    <w:rsid w:val="00624271"/>
    <w:rsid w:val="00625877"/>
    <w:rsid w:val="00625ED9"/>
    <w:rsid w:val="006279D0"/>
    <w:rsid w:val="00627B82"/>
    <w:rsid w:val="00631A73"/>
    <w:rsid w:val="006374D4"/>
    <w:rsid w:val="006416EE"/>
    <w:rsid w:val="00644FE8"/>
    <w:rsid w:val="00647DA7"/>
    <w:rsid w:val="006503A2"/>
    <w:rsid w:val="006518E7"/>
    <w:rsid w:val="00653090"/>
    <w:rsid w:val="0065415F"/>
    <w:rsid w:val="00654B43"/>
    <w:rsid w:val="006602D0"/>
    <w:rsid w:val="006706F4"/>
    <w:rsid w:val="0067116F"/>
    <w:rsid w:val="006739AA"/>
    <w:rsid w:val="00674E01"/>
    <w:rsid w:val="00675897"/>
    <w:rsid w:val="006817A5"/>
    <w:rsid w:val="00683567"/>
    <w:rsid w:val="006838A5"/>
    <w:rsid w:val="006849E2"/>
    <w:rsid w:val="00687722"/>
    <w:rsid w:val="00687B43"/>
    <w:rsid w:val="00687ED7"/>
    <w:rsid w:val="00690288"/>
    <w:rsid w:val="006909FC"/>
    <w:rsid w:val="00692859"/>
    <w:rsid w:val="0069319C"/>
    <w:rsid w:val="00694894"/>
    <w:rsid w:val="00695196"/>
    <w:rsid w:val="00695AD0"/>
    <w:rsid w:val="00695EAB"/>
    <w:rsid w:val="006A1399"/>
    <w:rsid w:val="006A37B2"/>
    <w:rsid w:val="006A4508"/>
    <w:rsid w:val="006A554C"/>
    <w:rsid w:val="006A5AE5"/>
    <w:rsid w:val="006A6711"/>
    <w:rsid w:val="006A708E"/>
    <w:rsid w:val="006A77DF"/>
    <w:rsid w:val="006B005A"/>
    <w:rsid w:val="006B2187"/>
    <w:rsid w:val="006B27E3"/>
    <w:rsid w:val="006C1135"/>
    <w:rsid w:val="006C25B9"/>
    <w:rsid w:val="006C398D"/>
    <w:rsid w:val="006C4249"/>
    <w:rsid w:val="006C481E"/>
    <w:rsid w:val="006C5D79"/>
    <w:rsid w:val="006C6E9C"/>
    <w:rsid w:val="006D0184"/>
    <w:rsid w:val="006D11E4"/>
    <w:rsid w:val="006D19BC"/>
    <w:rsid w:val="006D3879"/>
    <w:rsid w:val="006D4750"/>
    <w:rsid w:val="006D57D9"/>
    <w:rsid w:val="006E10FF"/>
    <w:rsid w:val="006E19F9"/>
    <w:rsid w:val="006E208B"/>
    <w:rsid w:val="006E2EEC"/>
    <w:rsid w:val="006E41E7"/>
    <w:rsid w:val="006E5675"/>
    <w:rsid w:val="006E5CCC"/>
    <w:rsid w:val="006E7F91"/>
    <w:rsid w:val="006F053B"/>
    <w:rsid w:val="006F0934"/>
    <w:rsid w:val="006F3154"/>
    <w:rsid w:val="006F6196"/>
    <w:rsid w:val="00701D80"/>
    <w:rsid w:val="0070257B"/>
    <w:rsid w:val="00702F6E"/>
    <w:rsid w:val="00703899"/>
    <w:rsid w:val="007048F1"/>
    <w:rsid w:val="00706606"/>
    <w:rsid w:val="00710663"/>
    <w:rsid w:val="00711AEC"/>
    <w:rsid w:val="00711FB6"/>
    <w:rsid w:val="00713B3B"/>
    <w:rsid w:val="00713C5D"/>
    <w:rsid w:val="0071695F"/>
    <w:rsid w:val="007170E6"/>
    <w:rsid w:val="0072063E"/>
    <w:rsid w:val="00721386"/>
    <w:rsid w:val="007214DA"/>
    <w:rsid w:val="00722908"/>
    <w:rsid w:val="00723059"/>
    <w:rsid w:val="0072353D"/>
    <w:rsid w:val="00723605"/>
    <w:rsid w:val="00725894"/>
    <w:rsid w:val="00725FE2"/>
    <w:rsid w:val="00731520"/>
    <w:rsid w:val="00731761"/>
    <w:rsid w:val="007319EA"/>
    <w:rsid w:val="00732E35"/>
    <w:rsid w:val="00735B5E"/>
    <w:rsid w:val="00735D0D"/>
    <w:rsid w:val="00736513"/>
    <w:rsid w:val="0073669A"/>
    <w:rsid w:val="00737815"/>
    <w:rsid w:val="00740559"/>
    <w:rsid w:val="00740BB3"/>
    <w:rsid w:val="007437F5"/>
    <w:rsid w:val="0074540D"/>
    <w:rsid w:val="0074732B"/>
    <w:rsid w:val="00747686"/>
    <w:rsid w:val="007501AB"/>
    <w:rsid w:val="0075076C"/>
    <w:rsid w:val="00751906"/>
    <w:rsid w:val="00752530"/>
    <w:rsid w:val="00752877"/>
    <w:rsid w:val="00752C9F"/>
    <w:rsid w:val="00752D5C"/>
    <w:rsid w:val="00752E2D"/>
    <w:rsid w:val="007555A9"/>
    <w:rsid w:val="00756FCC"/>
    <w:rsid w:val="00761EC4"/>
    <w:rsid w:val="00761F92"/>
    <w:rsid w:val="0076326C"/>
    <w:rsid w:val="007639B5"/>
    <w:rsid w:val="00763F6A"/>
    <w:rsid w:val="007645C4"/>
    <w:rsid w:val="007648E6"/>
    <w:rsid w:val="00764BAC"/>
    <w:rsid w:val="00764F3A"/>
    <w:rsid w:val="007652AC"/>
    <w:rsid w:val="0076600C"/>
    <w:rsid w:val="00766404"/>
    <w:rsid w:val="00770E3A"/>
    <w:rsid w:val="007723B0"/>
    <w:rsid w:val="00773E78"/>
    <w:rsid w:val="0077526A"/>
    <w:rsid w:val="0077747E"/>
    <w:rsid w:val="007802D9"/>
    <w:rsid w:val="0078471D"/>
    <w:rsid w:val="00785CBC"/>
    <w:rsid w:val="0078688C"/>
    <w:rsid w:val="007874A8"/>
    <w:rsid w:val="00790747"/>
    <w:rsid w:val="0079247D"/>
    <w:rsid w:val="0079476A"/>
    <w:rsid w:val="00794B11"/>
    <w:rsid w:val="00794FD5"/>
    <w:rsid w:val="00796190"/>
    <w:rsid w:val="00796B4A"/>
    <w:rsid w:val="007A02AE"/>
    <w:rsid w:val="007A0334"/>
    <w:rsid w:val="007A0352"/>
    <w:rsid w:val="007A0479"/>
    <w:rsid w:val="007A289C"/>
    <w:rsid w:val="007A2F01"/>
    <w:rsid w:val="007A3561"/>
    <w:rsid w:val="007A431A"/>
    <w:rsid w:val="007B03BB"/>
    <w:rsid w:val="007B0E49"/>
    <w:rsid w:val="007B1641"/>
    <w:rsid w:val="007B412B"/>
    <w:rsid w:val="007B5955"/>
    <w:rsid w:val="007B7306"/>
    <w:rsid w:val="007B7625"/>
    <w:rsid w:val="007B7743"/>
    <w:rsid w:val="007C12FD"/>
    <w:rsid w:val="007C1B2A"/>
    <w:rsid w:val="007C3DEE"/>
    <w:rsid w:val="007C45F7"/>
    <w:rsid w:val="007C4DB1"/>
    <w:rsid w:val="007C584B"/>
    <w:rsid w:val="007C5E11"/>
    <w:rsid w:val="007C683D"/>
    <w:rsid w:val="007D363E"/>
    <w:rsid w:val="007D4B97"/>
    <w:rsid w:val="007D696B"/>
    <w:rsid w:val="007D6AAA"/>
    <w:rsid w:val="007D7769"/>
    <w:rsid w:val="007D78EC"/>
    <w:rsid w:val="007E1337"/>
    <w:rsid w:val="007E725C"/>
    <w:rsid w:val="007F075C"/>
    <w:rsid w:val="007F0850"/>
    <w:rsid w:val="007F50CC"/>
    <w:rsid w:val="007F5656"/>
    <w:rsid w:val="007F7042"/>
    <w:rsid w:val="00801E04"/>
    <w:rsid w:val="00806FFF"/>
    <w:rsid w:val="008079F0"/>
    <w:rsid w:val="00807F66"/>
    <w:rsid w:val="00811ACA"/>
    <w:rsid w:val="00813123"/>
    <w:rsid w:val="008131B7"/>
    <w:rsid w:val="00813EF0"/>
    <w:rsid w:val="008147B1"/>
    <w:rsid w:val="008160F6"/>
    <w:rsid w:val="008162DE"/>
    <w:rsid w:val="008179FB"/>
    <w:rsid w:val="008204AA"/>
    <w:rsid w:val="00820EC1"/>
    <w:rsid w:val="008213E0"/>
    <w:rsid w:val="00822A01"/>
    <w:rsid w:val="00824D60"/>
    <w:rsid w:val="00826FF4"/>
    <w:rsid w:val="00827D14"/>
    <w:rsid w:val="008313A8"/>
    <w:rsid w:val="008329E8"/>
    <w:rsid w:val="008330C3"/>
    <w:rsid w:val="008345A9"/>
    <w:rsid w:val="00835DCB"/>
    <w:rsid w:val="008362E6"/>
    <w:rsid w:val="008377E4"/>
    <w:rsid w:val="008401CC"/>
    <w:rsid w:val="00843B1A"/>
    <w:rsid w:val="00844AE2"/>
    <w:rsid w:val="0084556D"/>
    <w:rsid w:val="00845600"/>
    <w:rsid w:val="0084569F"/>
    <w:rsid w:val="008460EC"/>
    <w:rsid w:val="0084682B"/>
    <w:rsid w:val="00846D1B"/>
    <w:rsid w:val="00847084"/>
    <w:rsid w:val="0084709C"/>
    <w:rsid w:val="0084783E"/>
    <w:rsid w:val="008507D5"/>
    <w:rsid w:val="00851205"/>
    <w:rsid w:val="0085328D"/>
    <w:rsid w:val="00853E4B"/>
    <w:rsid w:val="00856133"/>
    <w:rsid w:val="00860B2C"/>
    <w:rsid w:val="00862245"/>
    <w:rsid w:val="00864982"/>
    <w:rsid w:val="00865D2C"/>
    <w:rsid w:val="00866F48"/>
    <w:rsid w:val="0087065E"/>
    <w:rsid w:val="00871DA7"/>
    <w:rsid w:val="008737C1"/>
    <w:rsid w:val="008751D6"/>
    <w:rsid w:val="0087574C"/>
    <w:rsid w:val="008764F7"/>
    <w:rsid w:val="00876831"/>
    <w:rsid w:val="00877E91"/>
    <w:rsid w:val="008828FE"/>
    <w:rsid w:val="008840A9"/>
    <w:rsid w:val="00884792"/>
    <w:rsid w:val="008848E8"/>
    <w:rsid w:val="0088491F"/>
    <w:rsid w:val="00885621"/>
    <w:rsid w:val="00886DD4"/>
    <w:rsid w:val="00890906"/>
    <w:rsid w:val="00890970"/>
    <w:rsid w:val="008928C8"/>
    <w:rsid w:val="00893B6B"/>
    <w:rsid w:val="0089416B"/>
    <w:rsid w:val="0089498A"/>
    <w:rsid w:val="00895511"/>
    <w:rsid w:val="008A0F82"/>
    <w:rsid w:val="008A1198"/>
    <w:rsid w:val="008A2CF1"/>
    <w:rsid w:val="008A3DEE"/>
    <w:rsid w:val="008A511B"/>
    <w:rsid w:val="008A5419"/>
    <w:rsid w:val="008A586D"/>
    <w:rsid w:val="008A7116"/>
    <w:rsid w:val="008A740C"/>
    <w:rsid w:val="008A7ACC"/>
    <w:rsid w:val="008B0DE7"/>
    <w:rsid w:val="008B207B"/>
    <w:rsid w:val="008B3CAE"/>
    <w:rsid w:val="008C1136"/>
    <w:rsid w:val="008C30E8"/>
    <w:rsid w:val="008C3214"/>
    <w:rsid w:val="008C5B57"/>
    <w:rsid w:val="008C6DBF"/>
    <w:rsid w:val="008D1CB6"/>
    <w:rsid w:val="008D3387"/>
    <w:rsid w:val="008D3469"/>
    <w:rsid w:val="008D40E8"/>
    <w:rsid w:val="008D44F9"/>
    <w:rsid w:val="008D55B5"/>
    <w:rsid w:val="008D5C43"/>
    <w:rsid w:val="008D662A"/>
    <w:rsid w:val="008D67CE"/>
    <w:rsid w:val="008D7378"/>
    <w:rsid w:val="008E13C6"/>
    <w:rsid w:val="008E1957"/>
    <w:rsid w:val="008E376A"/>
    <w:rsid w:val="008E409C"/>
    <w:rsid w:val="008E551D"/>
    <w:rsid w:val="008E56E5"/>
    <w:rsid w:val="008E7ACD"/>
    <w:rsid w:val="008F079D"/>
    <w:rsid w:val="008F1ECE"/>
    <w:rsid w:val="008F1F97"/>
    <w:rsid w:val="008F26D7"/>
    <w:rsid w:val="008F28DA"/>
    <w:rsid w:val="008F31AD"/>
    <w:rsid w:val="008F5516"/>
    <w:rsid w:val="009005BB"/>
    <w:rsid w:val="00900E45"/>
    <w:rsid w:val="0090148A"/>
    <w:rsid w:val="00901D93"/>
    <w:rsid w:val="00903028"/>
    <w:rsid w:val="009033FC"/>
    <w:rsid w:val="0090645F"/>
    <w:rsid w:val="0090675C"/>
    <w:rsid w:val="00910C92"/>
    <w:rsid w:val="0091435E"/>
    <w:rsid w:val="00914E1B"/>
    <w:rsid w:val="00915D7C"/>
    <w:rsid w:val="00917333"/>
    <w:rsid w:val="00917A61"/>
    <w:rsid w:val="00922AFD"/>
    <w:rsid w:val="00922C35"/>
    <w:rsid w:val="009244B3"/>
    <w:rsid w:val="00924D58"/>
    <w:rsid w:val="009257A8"/>
    <w:rsid w:val="009275C0"/>
    <w:rsid w:val="00930B07"/>
    <w:rsid w:val="009310FD"/>
    <w:rsid w:val="00932EE5"/>
    <w:rsid w:val="009342BC"/>
    <w:rsid w:val="00935AE1"/>
    <w:rsid w:val="00937DFA"/>
    <w:rsid w:val="009400DD"/>
    <w:rsid w:val="00940DAE"/>
    <w:rsid w:val="00940E57"/>
    <w:rsid w:val="00942128"/>
    <w:rsid w:val="009442C8"/>
    <w:rsid w:val="00944A30"/>
    <w:rsid w:val="00947611"/>
    <w:rsid w:val="00951589"/>
    <w:rsid w:val="0095198F"/>
    <w:rsid w:val="009525BB"/>
    <w:rsid w:val="0095352E"/>
    <w:rsid w:val="009570E7"/>
    <w:rsid w:val="00957AF2"/>
    <w:rsid w:val="009627E2"/>
    <w:rsid w:val="0096585C"/>
    <w:rsid w:val="00965B7B"/>
    <w:rsid w:val="009672DA"/>
    <w:rsid w:val="0097180E"/>
    <w:rsid w:val="0097298A"/>
    <w:rsid w:val="00973B10"/>
    <w:rsid w:val="00974E4B"/>
    <w:rsid w:val="00975245"/>
    <w:rsid w:val="009759A0"/>
    <w:rsid w:val="00976D65"/>
    <w:rsid w:val="009777FB"/>
    <w:rsid w:val="00980D4F"/>
    <w:rsid w:val="00980E0B"/>
    <w:rsid w:val="00980FEA"/>
    <w:rsid w:val="009811DC"/>
    <w:rsid w:val="0098168A"/>
    <w:rsid w:val="00982CF2"/>
    <w:rsid w:val="00983A76"/>
    <w:rsid w:val="00984B0F"/>
    <w:rsid w:val="0098547B"/>
    <w:rsid w:val="009926D1"/>
    <w:rsid w:val="00993DB9"/>
    <w:rsid w:val="009A00CF"/>
    <w:rsid w:val="009A13FA"/>
    <w:rsid w:val="009A1BE7"/>
    <w:rsid w:val="009A244D"/>
    <w:rsid w:val="009A2C3D"/>
    <w:rsid w:val="009A2D9C"/>
    <w:rsid w:val="009A31DD"/>
    <w:rsid w:val="009A3F9F"/>
    <w:rsid w:val="009A454B"/>
    <w:rsid w:val="009A4E42"/>
    <w:rsid w:val="009A60D3"/>
    <w:rsid w:val="009B150C"/>
    <w:rsid w:val="009B20E1"/>
    <w:rsid w:val="009B23DC"/>
    <w:rsid w:val="009B2D08"/>
    <w:rsid w:val="009B31D2"/>
    <w:rsid w:val="009B35BE"/>
    <w:rsid w:val="009B4E29"/>
    <w:rsid w:val="009B4FCD"/>
    <w:rsid w:val="009B68E0"/>
    <w:rsid w:val="009C0861"/>
    <w:rsid w:val="009C1B05"/>
    <w:rsid w:val="009C6D4E"/>
    <w:rsid w:val="009C7CCA"/>
    <w:rsid w:val="009D02F0"/>
    <w:rsid w:val="009D1373"/>
    <w:rsid w:val="009D209C"/>
    <w:rsid w:val="009D20DB"/>
    <w:rsid w:val="009D3269"/>
    <w:rsid w:val="009D3AB1"/>
    <w:rsid w:val="009D3EBC"/>
    <w:rsid w:val="009D4636"/>
    <w:rsid w:val="009D4799"/>
    <w:rsid w:val="009D4949"/>
    <w:rsid w:val="009D6E62"/>
    <w:rsid w:val="009E1A3E"/>
    <w:rsid w:val="009E2641"/>
    <w:rsid w:val="009E2982"/>
    <w:rsid w:val="009E4443"/>
    <w:rsid w:val="009E44EC"/>
    <w:rsid w:val="009E4572"/>
    <w:rsid w:val="009E67C1"/>
    <w:rsid w:val="009F056B"/>
    <w:rsid w:val="009F0879"/>
    <w:rsid w:val="009F267A"/>
    <w:rsid w:val="009F29D8"/>
    <w:rsid w:val="009F2C62"/>
    <w:rsid w:val="009F38BD"/>
    <w:rsid w:val="009F45A9"/>
    <w:rsid w:val="009F5542"/>
    <w:rsid w:val="009F6001"/>
    <w:rsid w:val="009F68FA"/>
    <w:rsid w:val="009F7C5C"/>
    <w:rsid w:val="00A000DE"/>
    <w:rsid w:val="00A00693"/>
    <w:rsid w:val="00A013E4"/>
    <w:rsid w:val="00A020F3"/>
    <w:rsid w:val="00A021A1"/>
    <w:rsid w:val="00A027E1"/>
    <w:rsid w:val="00A03927"/>
    <w:rsid w:val="00A0477A"/>
    <w:rsid w:val="00A0505B"/>
    <w:rsid w:val="00A120AA"/>
    <w:rsid w:val="00A1480F"/>
    <w:rsid w:val="00A15AEB"/>
    <w:rsid w:val="00A1672D"/>
    <w:rsid w:val="00A206A9"/>
    <w:rsid w:val="00A2382F"/>
    <w:rsid w:val="00A24159"/>
    <w:rsid w:val="00A25BE0"/>
    <w:rsid w:val="00A2706F"/>
    <w:rsid w:val="00A27677"/>
    <w:rsid w:val="00A31F9B"/>
    <w:rsid w:val="00A329AD"/>
    <w:rsid w:val="00A33D47"/>
    <w:rsid w:val="00A34D1C"/>
    <w:rsid w:val="00A35D59"/>
    <w:rsid w:val="00A36FFA"/>
    <w:rsid w:val="00A37A2D"/>
    <w:rsid w:val="00A40963"/>
    <w:rsid w:val="00A41C77"/>
    <w:rsid w:val="00A422BE"/>
    <w:rsid w:val="00A42822"/>
    <w:rsid w:val="00A463E6"/>
    <w:rsid w:val="00A468F2"/>
    <w:rsid w:val="00A46FDD"/>
    <w:rsid w:val="00A47530"/>
    <w:rsid w:val="00A5018D"/>
    <w:rsid w:val="00A50DF4"/>
    <w:rsid w:val="00A5314D"/>
    <w:rsid w:val="00A5565E"/>
    <w:rsid w:val="00A62013"/>
    <w:rsid w:val="00A62E2A"/>
    <w:rsid w:val="00A63215"/>
    <w:rsid w:val="00A64D68"/>
    <w:rsid w:val="00A66FE0"/>
    <w:rsid w:val="00A672CA"/>
    <w:rsid w:val="00A679AE"/>
    <w:rsid w:val="00A7265A"/>
    <w:rsid w:val="00A73D11"/>
    <w:rsid w:val="00A77118"/>
    <w:rsid w:val="00A77598"/>
    <w:rsid w:val="00A84960"/>
    <w:rsid w:val="00A84C33"/>
    <w:rsid w:val="00A84DF3"/>
    <w:rsid w:val="00A86360"/>
    <w:rsid w:val="00A903AB"/>
    <w:rsid w:val="00A90704"/>
    <w:rsid w:val="00A94137"/>
    <w:rsid w:val="00A94C17"/>
    <w:rsid w:val="00A96221"/>
    <w:rsid w:val="00A962E9"/>
    <w:rsid w:val="00A96FBE"/>
    <w:rsid w:val="00A973A5"/>
    <w:rsid w:val="00A973FB"/>
    <w:rsid w:val="00AA1F9F"/>
    <w:rsid w:val="00AA5BC9"/>
    <w:rsid w:val="00AA5E53"/>
    <w:rsid w:val="00AA600C"/>
    <w:rsid w:val="00AA6F5B"/>
    <w:rsid w:val="00AA7313"/>
    <w:rsid w:val="00AA749D"/>
    <w:rsid w:val="00AA779C"/>
    <w:rsid w:val="00AB05A2"/>
    <w:rsid w:val="00AB18F6"/>
    <w:rsid w:val="00AB22D1"/>
    <w:rsid w:val="00AB2718"/>
    <w:rsid w:val="00AB2CD8"/>
    <w:rsid w:val="00AB344D"/>
    <w:rsid w:val="00AB604E"/>
    <w:rsid w:val="00AB6D73"/>
    <w:rsid w:val="00AB701A"/>
    <w:rsid w:val="00AC0177"/>
    <w:rsid w:val="00AC065F"/>
    <w:rsid w:val="00AC2FA9"/>
    <w:rsid w:val="00AC5942"/>
    <w:rsid w:val="00AC681D"/>
    <w:rsid w:val="00AC7F70"/>
    <w:rsid w:val="00AD06EC"/>
    <w:rsid w:val="00AD1085"/>
    <w:rsid w:val="00AD2E72"/>
    <w:rsid w:val="00AD34B4"/>
    <w:rsid w:val="00AD36B2"/>
    <w:rsid w:val="00AD3946"/>
    <w:rsid w:val="00AD4883"/>
    <w:rsid w:val="00AD4B79"/>
    <w:rsid w:val="00AD4C68"/>
    <w:rsid w:val="00AD615A"/>
    <w:rsid w:val="00AE48A2"/>
    <w:rsid w:val="00AE6420"/>
    <w:rsid w:val="00AE6B03"/>
    <w:rsid w:val="00AF22F4"/>
    <w:rsid w:val="00AF3A86"/>
    <w:rsid w:val="00AF4286"/>
    <w:rsid w:val="00AF6D18"/>
    <w:rsid w:val="00B06CAB"/>
    <w:rsid w:val="00B10DEC"/>
    <w:rsid w:val="00B1129C"/>
    <w:rsid w:val="00B11CC1"/>
    <w:rsid w:val="00B13C94"/>
    <w:rsid w:val="00B173CB"/>
    <w:rsid w:val="00B224F0"/>
    <w:rsid w:val="00B24A73"/>
    <w:rsid w:val="00B2617E"/>
    <w:rsid w:val="00B26283"/>
    <w:rsid w:val="00B263C9"/>
    <w:rsid w:val="00B2715C"/>
    <w:rsid w:val="00B321DB"/>
    <w:rsid w:val="00B34837"/>
    <w:rsid w:val="00B34F1A"/>
    <w:rsid w:val="00B35152"/>
    <w:rsid w:val="00B40DFF"/>
    <w:rsid w:val="00B41BA0"/>
    <w:rsid w:val="00B41D14"/>
    <w:rsid w:val="00B42E25"/>
    <w:rsid w:val="00B44DFE"/>
    <w:rsid w:val="00B45F6A"/>
    <w:rsid w:val="00B47D58"/>
    <w:rsid w:val="00B5248E"/>
    <w:rsid w:val="00B528B2"/>
    <w:rsid w:val="00B56A0E"/>
    <w:rsid w:val="00B60E6C"/>
    <w:rsid w:val="00B62F18"/>
    <w:rsid w:val="00B63CF2"/>
    <w:rsid w:val="00B64005"/>
    <w:rsid w:val="00B65939"/>
    <w:rsid w:val="00B6636B"/>
    <w:rsid w:val="00B66631"/>
    <w:rsid w:val="00B6724D"/>
    <w:rsid w:val="00B67A56"/>
    <w:rsid w:val="00B703AE"/>
    <w:rsid w:val="00B70B42"/>
    <w:rsid w:val="00B71296"/>
    <w:rsid w:val="00B72ACA"/>
    <w:rsid w:val="00B734C0"/>
    <w:rsid w:val="00B73A8E"/>
    <w:rsid w:val="00B73FA1"/>
    <w:rsid w:val="00B75C73"/>
    <w:rsid w:val="00B7753D"/>
    <w:rsid w:val="00B7772D"/>
    <w:rsid w:val="00B804B3"/>
    <w:rsid w:val="00B814C8"/>
    <w:rsid w:val="00B82C44"/>
    <w:rsid w:val="00B83808"/>
    <w:rsid w:val="00B848BF"/>
    <w:rsid w:val="00B878FA"/>
    <w:rsid w:val="00B900A8"/>
    <w:rsid w:val="00B90D09"/>
    <w:rsid w:val="00B91834"/>
    <w:rsid w:val="00B91A2A"/>
    <w:rsid w:val="00B91B63"/>
    <w:rsid w:val="00B93279"/>
    <w:rsid w:val="00B958BD"/>
    <w:rsid w:val="00B96C48"/>
    <w:rsid w:val="00B97366"/>
    <w:rsid w:val="00B97AC1"/>
    <w:rsid w:val="00BA1388"/>
    <w:rsid w:val="00BA27E3"/>
    <w:rsid w:val="00BA3564"/>
    <w:rsid w:val="00BA3707"/>
    <w:rsid w:val="00BB016F"/>
    <w:rsid w:val="00BB053D"/>
    <w:rsid w:val="00BB1B97"/>
    <w:rsid w:val="00BB3369"/>
    <w:rsid w:val="00BB5C0E"/>
    <w:rsid w:val="00BB600A"/>
    <w:rsid w:val="00BB653D"/>
    <w:rsid w:val="00BB67D3"/>
    <w:rsid w:val="00BB6A18"/>
    <w:rsid w:val="00BB6C74"/>
    <w:rsid w:val="00BC11D0"/>
    <w:rsid w:val="00BC1CA6"/>
    <w:rsid w:val="00BC3085"/>
    <w:rsid w:val="00BC44FE"/>
    <w:rsid w:val="00BC456A"/>
    <w:rsid w:val="00BC4BCB"/>
    <w:rsid w:val="00BC551B"/>
    <w:rsid w:val="00BC636B"/>
    <w:rsid w:val="00BC6449"/>
    <w:rsid w:val="00BC76CC"/>
    <w:rsid w:val="00BD2922"/>
    <w:rsid w:val="00BD2F13"/>
    <w:rsid w:val="00BD50E4"/>
    <w:rsid w:val="00BD53CB"/>
    <w:rsid w:val="00BD671E"/>
    <w:rsid w:val="00BD6DE3"/>
    <w:rsid w:val="00BD6EDE"/>
    <w:rsid w:val="00BE1003"/>
    <w:rsid w:val="00BE27A4"/>
    <w:rsid w:val="00BE37F0"/>
    <w:rsid w:val="00BE44EE"/>
    <w:rsid w:val="00BE48D9"/>
    <w:rsid w:val="00BE52C4"/>
    <w:rsid w:val="00BE6469"/>
    <w:rsid w:val="00BF02F2"/>
    <w:rsid w:val="00BF0B71"/>
    <w:rsid w:val="00BF14E4"/>
    <w:rsid w:val="00BF36D8"/>
    <w:rsid w:val="00BF3F19"/>
    <w:rsid w:val="00BF423F"/>
    <w:rsid w:val="00BF505D"/>
    <w:rsid w:val="00BF76FB"/>
    <w:rsid w:val="00BF7C9F"/>
    <w:rsid w:val="00C0020E"/>
    <w:rsid w:val="00C008B4"/>
    <w:rsid w:val="00C03AFD"/>
    <w:rsid w:val="00C03BD4"/>
    <w:rsid w:val="00C0660C"/>
    <w:rsid w:val="00C07222"/>
    <w:rsid w:val="00C0722D"/>
    <w:rsid w:val="00C07E27"/>
    <w:rsid w:val="00C1068B"/>
    <w:rsid w:val="00C1116A"/>
    <w:rsid w:val="00C17935"/>
    <w:rsid w:val="00C20A2A"/>
    <w:rsid w:val="00C22138"/>
    <w:rsid w:val="00C22C7E"/>
    <w:rsid w:val="00C24A1A"/>
    <w:rsid w:val="00C24E24"/>
    <w:rsid w:val="00C305BE"/>
    <w:rsid w:val="00C3135F"/>
    <w:rsid w:val="00C31951"/>
    <w:rsid w:val="00C320A2"/>
    <w:rsid w:val="00C32CFA"/>
    <w:rsid w:val="00C32EDE"/>
    <w:rsid w:val="00C33DB7"/>
    <w:rsid w:val="00C34C8F"/>
    <w:rsid w:val="00C3568F"/>
    <w:rsid w:val="00C37647"/>
    <w:rsid w:val="00C405BA"/>
    <w:rsid w:val="00C41699"/>
    <w:rsid w:val="00C4434C"/>
    <w:rsid w:val="00C51112"/>
    <w:rsid w:val="00C52779"/>
    <w:rsid w:val="00C54BFF"/>
    <w:rsid w:val="00C55DAB"/>
    <w:rsid w:val="00C564AC"/>
    <w:rsid w:val="00C5712F"/>
    <w:rsid w:val="00C5746F"/>
    <w:rsid w:val="00C603B7"/>
    <w:rsid w:val="00C60A48"/>
    <w:rsid w:val="00C60F6A"/>
    <w:rsid w:val="00C62E08"/>
    <w:rsid w:val="00C63D9C"/>
    <w:rsid w:val="00C65314"/>
    <w:rsid w:val="00C65E50"/>
    <w:rsid w:val="00C65ECA"/>
    <w:rsid w:val="00C6723D"/>
    <w:rsid w:val="00C70272"/>
    <w:rsid w:val="00C7099E"/>
    <w:rsid w:val="00C71C1C"/>
    <w:rsid w:val="00C72ECE"/>
    <w:rsid w:val="00C72F2C"/>
    <w:rsid w:val="00C737C7"/>
    <w:rsid w:val="00C74074"/>
    <w:rsid w:val="00C75122"/>
    <w:rsid w:val="00C7581D"/>
    <w:rsid w:val="00C76B36"/>
    <w:rsid w:val="00C8180B"/>
    <w:rsid w:val="00C83780"/>
    <w:rsid w:val="00C838A7"/>
    <w:rsid w:val="00C843B6"/>
    <w:rsid w:val="00C84439"/>
    <w:rsid w:val="00C8467C"/>
    <w:rsid w:val="00C8474D"/>
    <w:rsid w:val="00C851E3"/>
    <w:rsid w:val="00C862D2"/>
    <w:rsid w:val="00C86432"/>
    <w:rsid w:val="00C8676E"/>
    <w:rsid w:val="00C908E9"/>
    <w:rsid w:val="00C90A77"/>
    <w:rsid w:val="00C91045"/>
    <w:rsid w:val="00C91736"/>
    <w:rsid w:val="00C926A8"/>
    <w:rsid w:val="00C931E8"/>
    <w:rsid w:val="00C93388"/>
    <w:rsid w:val="00C93B42"/>
    <w:rsid w:val="00C9483B"/>
    <w:rsid w:val="00C9488C"/>
    <w:rsid w:val="00C965CA"/>
    <w:rsid w:val="00CA039E"/>
    <w:rsid w:val="00CA35E4"/>
    <w:rsid w:val="00CA4508"/>
    <w:rsid w:val="00CA6C1D"/>
    <w:rsid w:val="00CB4A9E"/>
    <w:rsid w:val="00CB67B7"/>
    <w:rsid w:val="00CB68D2"/>
    <w:rsid w:val="00CC1371"/>
    <w:rsid w:val="00CC2815"/>
    <w:rsid w:val="00CC2A16"/>
    <w:rsid w:val="00CC65DF"/>
    <w:rsid w:val="00CC7416"/>
    <w:rsid w:val="00CC77EE"/>
    <w:rsid w:val="00CD0CBA"/>
    <w:rsid w:val="00CD0F47"/>
    <w:rsid w:val="00CD31F2"/>
    <w:rsid w:val="00CD4FFD"/>
    <w:rsid w:val="00CD5E8D"/>
    <w:rsid w:val="00CD69F7"/>
    <w:rsid w:val="00CE116D"/>
    <w:rsid w:val="00CE137E"/>
    <w:rsid w:val="00CE17C9"/>
    <w:rsid w:val="00CE3DA8"/>
    <w:rsid w:val="00CE45C8"/>
    <w:rsid w:val="00CE5DAB"/>
    <w:rsid w:val="00CE7A35"/>
    <w:rsid w:val="00CE7AE8"/>
    <w:rsid w:val="00CF22BB"/>
    <w:rsid w:val="00CF27C0"/>
    <w:rsid w:val="00CF34A1"/>
    <w:rsid w:val="00CF34D7"/>
    <w:rsid w:val="00CF45D8"/>
    <w:rsid w:val="00CF49ED"/>
    <w:rsid w:val="00CF5037"/>
    <w:rsid w:val="00CF5BEF"/>
    <w:rsid w:val="00CF630B"/>
    <w:rsid w:val="00D00382"/>
    <w:rsid w:val="00D0092C"/>
    <w:rsid w:val="00D0239C"/>
    <w:rsid w:val="00D044AE"/>
    <w:rsid w:val="00D04CD2"/>
    <w:rsid w:val="00D066BA"/>
    <w:rsid w:val="00D074C3"/>
    <w:rsid w:val="00D107C1"/>
    <w:rsid w:val="00D12682"/>
    <w:rsid w:val="00D15C8C"/>
    <w:rsid w:val="00D16420"/>
    <w:rsid w:val="00D20176"/>
    <w:rsid w:val="00D20646"/>
    <w:rsid w:val="00D20C4A"/>
    <w:rsid w:val="00D231D6"/>
    <w:rsid w:val="00D23B86"/>
    <w:rsid w:val="00D23CD3"/>
    <w:rsid w:val="00D251D7"/>
    <w:rsid w:val="00D258DB"/>
    <w:rsid w:val="00D25DBD"/>
    <w:rsid w:val="00D266C4"/>
    <w:rsid w:val="00D26AF4"/>
    <w:rsid w:val="00D27828"/>
    <w:rsid w:val="00D30530"/>
    <w:rsid w:val="00D32E40"/>
    <w:rsid w:val="00D35BFE"/>
    <w:rsid w:val="00D3783C"/>
    <w:rsid w:val="00D42968"/>
    <w:rsid w:val="00D44A05"/>
    <w:rsid w:val="00D4510B"/>
    <w:rsid w:val="00D4584F"/>
    <w:rsid w:val="00D458EB"/>
    <w:rsid w:val="00D46433"/>
    <w:rsid w:val="00D4663E"/>
    <w:rsid w:val="00D47A97"/>
    <w:rsid w:val="00D47F8D"/>
    <w:rsid w:val="00D50C4E"/>
    <w:rsid w:val="00D5204B"/>
    <w:rsid w:val="00D5332A"/>
    <w:rsid w:val="00D54FD0"/>
    <w:rsid w:val="00D56420"/>
    <w:rsid w:val="00D57602"/>
    <w:rsid w:val="00D6004C"/>
    <w:rsid w:val="00D606F7"/>
    <w:rsid w:val="00D62312"/>
    <w:rsid w:val="00D62663"/>
    <w:rsid w:val="00D64280"/>
    <w:rsid w:val="00D64C19"/>
    <w:rsid w:val="00D658BF"/>
    <w:rsid w:val="00D6649F"/>
    <w:rsid w:val="00D66B57"/>
    <w:rsid w:val="00D674EB"/>
    <w:rsid w:val="00D67889"/>
    <w:rsid w:val="00D7042D"/>
    <w:rsid w:val="00D70A84"/>
    <w:rsid w:val="00D7146B"/>
    <w:rsid w:val="00D71582"/>
    <w:rsid w:val="00D7190C"/>
    <w:rsid w:val="00D72857"/>
    <w:rsid w:val="00D72AF0"/>
    <w:rsid w:val="00D74966"/>
    <w:rsid w:val="00D74BD8"/>
    <w:rsid w:val="00D8088E"/>
    <w:rsid w:val="00D84354"/>
    <w:rsid w:val="00D84425"/>
    <w:rsid w:val="00D84BFC"/>
    <w:rsid w:val="00D915A5"/>
    <w:rsid w:val="00D928CF"/>
    <w:rsid w:val="00D938AB"/>
    <w:rsid w:val="00D972CC"/>
    <w:rsid w:val="00DA03F3"/>
    <w:rsid w:val="00DA35DA"/>
    <w:rsid w:val="00DA425E"/>
    <w:rsid w:val="00DA6DB3"/>
    <w:rsid w:val="00DB01DE"/>
    <w:rsid w:val="00DB054D"/>
    <w:rsid w:val="00DB4920"/>
    <w:rsid w:val="00DB788E"/>
    <w:rsid w:val="00DB7F0E"/>
    <w:rsid w:val="00DC0ADB"/>
    <w:rsid w:val="00DC2C6C"/>
    <w:rsid w:val="00DC2F8C"/>
    <w:rsid w:val="00DC4225"/>
    <w:rsid w:val="00DC474F"/>
    <w:rsid w:val="00DC5C81"/>
    <w:rsid w:val="00DC763A"/>
    <w:rsid w:val="00DD058F"/>
    <w:rsid w:val="00DD0B04"/>
    <w:rsid w:val="00DD1FFF"/>
    <w:rsid w:val="00DD217E"/>
    <w:rsid w:val="00DD4033"/>
    <w:rsid w:val="00DD5F89"/>
    <w:rsid w:val="00DD6A04"/>
    <w:rsid w:val="00DE07B4"/>
    <w:rsid w:val="00DE1BF2"/>
    <w:rsid w:val="00DE1D4E"/>
    <w:rsid w:val="00DE236A"/>
    <w:rsid w:val="00DE2B0B"/>
    <w:rsid w:val="00DE2D2A"/>
    <w:rsid w:val="00DE31FB"/>
    <w:rsid w:val="00DE32DD"/>
    <w:rsid w:val="00DE3861"/>
    <w:rsid w:val="00DE539C"/>
    <w:rsid w:val="00DE54D7"/>
    <w:rsid w:val="00DE61F9"/>
    <w:rsid w:val="00DE64E9"/>
    <w:rsid w:val="00DE6A82"/>
    <w:rsid w:val="00DE72DE"/>
    <w:rsid w:val="00DE78ED"/>
    <w:rsid w:val="00DE7A2A"/>
    <w:rsid w:val="00DF07CA"/>
    <w:rsid w:val="00DF1291"/>
    <w:rsid w:val="00DF14C4"/>
    <w:rsid w:val="00DF1723"/>
    <w:rsid w:val="00DF183C"/>
    <w:rsid w:val="00DF1F70"/>
    <w:rsid w:val="00DF26F9"/>
    <w:rsid w:val="00DF3389"/>
    <w:rsid w:val="00DF425B"/>
    <w:rsid w:val="00DF4D1C"/>
    <w:rsid w:val="00DF712C"/>
    <w:rsid w:val="00DF780C"/>
    <w:rsid w:val="00E02371"/>
    <w:rsid w:val="00E02A69"/>
    <w:rsid w:val="00E02A8B"/>
    <w:rsid w:val="00E0615B"/>
    <w:rsid w:val="00E06CA6"/>
    <w:rsid w:val="00E10BD2"/>
    <w:rsid w:val="00E10C32"/>
    <w:rsid w:val="00E1106E"/>
    <w:rsid w:val="00E11282"/>
    <w:rsid w:val="00E119EA"/>
    <w:rsid w:val="00E11DD1"/>
    <w:rsid w:val="00E1233D"/>
    <w:rsid w:val="00E13E85"/>
    <w:rsid w:val="00E14A91"/>
    <w:rsid w:val="00E16618"/>
    <w:rsid w:val="00E16679"/>
    <w:rsid w:val="00E20076"/>
    <w:rsid w:val="00E2174F"/>
    <w:rsid w:val="00E24A18"/>
    <w:rsid w:val="00E25DDB"/>
    <w:rsid w:val="00E2668D"/>
    <w:rsid w:val="00E26C42"/>
    <w:rsid w:val="00E26F16"/>
    <w:rsid w:val="00E31068"/>
    <w:rsid w:val="00E31FD0"/>
    <w:rsid w:val="00E32AC0"/>
    <w:rsid w:val="00E32FF1"/>
    <w:rsid w:val="00E340B0"/>
    <w:rsid w:val="00E35080"/>
    <w:rsid w:val="00E36325"/>
    <w:rsid w:val="00E37F57"/>
    <w:rsid w:val="00E412E9"/>
    <w:rsid w:val="00E4185A"/>
    <w:rsid w:val="00E41E25"/>
    <w:rsid w:val="00E474E2"/>
    <w:rsid w:val="00E47633"/>
    <w:rsid w:val="00E50F31"/>
    <w:rsid w:val="00E52779"/>
    <w:rsid w:val="00E5592F"/>
    <w:rsid w:val="00E565E6"/>
    <w:rsid w:val="00E609B3"/>
    <w:rsid w:val="00E613B4"/>
    <w:rsid w:val="00E62FD9"/>
    <w:rsid w:val="00E64DCA"/>
    <w:rsid w:val="00E65375"/>
    <w:rsid w:val="00E672F6"/>
    <w:rsid w:val="00E67556"/>
    <w:rsid w:val="00E67DB0"/>
    <w:rsid w:val="00E67F02"/>
    <w:rsid w:val="00E72944"/>
    <w:rsid w:val="00E7337F"/>
    <w:rsid w:val="00E7340F"/>
    <w:rsid w:val="00E80B4A"/>
    <w:rsid w:val="00E82658"/>
    <w:rsid w:val="00E83228"/>
    <w:rsid w:val="00E845C5"/>
    <w:rsid w:val="00E847FB"/>
    <w:rsid w:val="00E84A7C"/>
    <w:rsid w:val="00E85982"/>
    <w:rsid w:val="00E85B3A"/>
    <w:rsid w:val="00E86653"/>
    <w:rsid w:val="00E87723"/>
    <w:rsid w:val="00E92AE4"/>
    <w:rsid w:val="00E947EA"/>
    <w:rsid w:val="00E953DF"/>
    <w:rsid w:val="00E953F5"/>
    <w:rsid w:val="00E95979"/>
    <w:rsid w:val="00EA0FA5"/>
    <w:rsid w:val="00EA702B"/>
    <w:rsid w:val="00EB0FBD"/>
    <w:rsid w:val="00EB109A"/>
    <w:rsid w:val="00EB141B"/>
    <w:rsid w:val="00EB3451"/>
    <w:rsid w:val="00EB3DA9"/>
    <w:rsid w:val="00EB5FFB"/>
    <w:rsid w:val="00EB6A1E"/>
    <w:rsid w:val="00EB77A3"/>
    <w:rsid w:val="00EC0C04"/>
    <w:rsid w:val="00EC1844"/>
    <w:rsid w:val="00EC3130"/>
    <w:rsid w:val="00EC4359"/>
    <w:rsid w:val="00EC46DA"/>
    <w:rsid w:val="00EC52BD"/>
    <w:rsid w:val="00EC6790"/>
    <w:rsid w:val="00EC7AF5"/>
    <w:rsid w:val="00ED0F2D"/>
    <w:rsid w:val="00ED24D5"/>
    <w:rsid w:val="00ED3C8D"/>
    <w:rsid w:val="00ED4969"/>
    <w:rsid w:val="00ED72A4"/>
    <w:rsid w:val="00ED7FFC"/>
    <w:rsid w:val="00EE2781"/>
    <w:rsid w:val="00EE3D44"/>
    <w:rsid w:val="00EE3D54"/>
    <w:rsid w:val="00EE45B1"/>
    <w:rsid w:val="00EE4A61"/>
    <w:rsid w:val="00EF3001"/>
    <w:rsid w:val="00EF301C"/>
    <w:rsid w:val="00EF3846"/>
    <w:rsid w:val="00EF3E13"/>
    <w:rsid w:val="00EF3ED1"/>
    <w:rsid w:val="00EF5DB2"/>
    <w:rsid w:val="00EF76A3"/>
    <w:rsid w:val="00EF7C2C"/>
    <w:rsid w:val="00F0329D"/>
    <w:rsid w:val="00F03383"/>
    <w:rsid w:val="00F064F0"/>
    <w:rsid w:val="00F06D06"/>
    <w:rsid w:val="00F06EFF"/>
    <w:rsid w:val="00F0710A"/>
    <w:rsid w:val="00F07ADA"/>
    <w:rsid w:val="00F07B1E"/>
    <w:rsid w:val="00F10F19"/>
    <w:rsid w:val="00F11978"/>
    <w:rsid w:val="00F14660"/>
    <w:rsid w:val="00F157FF"/>
    <w:rsid w:val="00F2006C"/>
    <w:rsid w:val="00F20337"/>
    <w:rsid w:val="00F20F2B"/>
    <w:rsid w:val="00F25651"/>
    <w:rsid w:val="00F26F85"/>
    <w:rsid w:val="00F305A5"/>
    <w:rsid w:val="00F30699"/>
    <w:rsid w:val="00F31C13"/>
    <w:rsid w:val="00F321BE"/>
    <w:rsid w:val="00F32E42"/>
    <w:rsid w:val="00F33755"/>
    <w:rsid w:val="00F3579E"/>
    <w:rsid w:val="00F36B02"/>
    <w:rsid w:val="00F40B58"/>
    <w:rsid w:val="00F41D7D"/>
    <w:rsid w:val="00F42C46"/>
    <w:rsid w:val="00F430E0"/>
    <w:rsid w:val="00F4343A"/>
    <w:rsid w:val="00F43FD7"/>
    <w:rsid w:val="00F465AE"/>
    <w:rsid w:val="00F508CD"/>
    <w:rsid w:val="00F511D1"/>
    <w:rsid w:val="00F51294"/>
    <w:rsid w:val="00F5277D"/>
    <w:rsid w:val="00F54199"/>
    <w:rsid w:val="00F5456D"/>
    <w:rsid w:val="00F603EA"/>
    <w:rsid w:val="00F60752"/>
    <w:rsid w:val="00F60D14"/>
    <w:rsid w:val="00F61008"/>
    <w:rsid w:val="00F63514"/>
    <w:rsid w:val="00F639C4"/>
    <w:rsid w:val="00F6444B"/>
    <w:rsid w:val="00F65102"/>
    <w:rsid w:val="00F67F7A"/>
    <w:rsid w:val="00F70822"/>
    <w:rsid w:val="00F7178C"/>
    <w:rsid w:val="00F73618"/>
    <w:rsid w:val="00F73F0C"/>
    <w:rsid w:val="00F74161"/>
    <w:rsid w:val="00F7503C"/>
    <w:rsid w:val="00F755FD"/>
    <w:rsid w:val="00F764C9"/>
    <w:rsid w:val="00F76687"/>
    <w:rsid w:val="00F802A0"/>
    <w:rsid w:val="00F804EC"/>
    <w:rsid w:val="00F8343E"/>
    <w:rsid w:val="00F83DC6"/>
    <w:rsid w:val="00F844E1"/>
    <w:rsid w:val="00F90229"/>
    <w:rsid w:val="00F9075E"/>
    <w:rsid w:val="00F919E7"/>
    <w:rsid w:val="00F92E2B"/>
    <w:rsid w:val="00F9363F"/>
    <w:rsid w:val="00F95E0B"/>
    <w:rsid w:val="00F97922"/>
    <w:rsid w:val="00FA1DFB"/>
    <w:rsid w:val="00FA3694"/>
    <w:rsid w:val="00FA43CD"/>
    <w:rsid w:val="00FA632D"/>
    <w:rsid w:val="00FA7D39"/>
    <w:rsid w:val="00FA7F42"/>
    <w:rsid w:val="00FB059F"/>
    <w:rsid w:val="00FB0626"/>
    <w:rsid w:val="00FB082A"/>
    <w:rsid w:val="00FB0E9D"/>
    <w:rsid w:val="00FB2CBB"/>
    <w:rsid w:val="00FC12C9"/>
    <w:rsid w:val="00FC3389"/>
    <w:rsid w:val="00FC3B5B"/>
    <w:rsid w:val="00FC5C90"/>
    <w:rsid w:val="00FC5FC0"/>
    <w:rsid w:val="00FC7C27"/>
    <w:rsid w:val="00FD0F6C"/>
    <w:rsid w:val="00FD1A19"/>
    <w:rsid w:val="00FD2616"/>
    <w:rsid w:val="00FD28D1"/>
    <w:rsid w:val="00FD3D6A"/>
    <w:rsid w:val="00FD3F5B"/>
    <w:rsid w:val="00FD55FB"/>
    <w:rsid w:val="00FD5ACD"/>
    <w:rsid w:val="00FD6452"/>
    <w:rsid w:val="00FE0729"/>
    <w:rsid w:val="00FE4AEC"/>
    <w:rsid w:val="00FE7211"/>
    <w:rsid w:val="00FE7FE2"/>
    <w:rsid w:val="00FF0788"/>
    <w:rsid w:val="00FF0F03"/>
    <w:rsid w:val="00FF0FA3"/>
    <w:rsid w:val="00FF2BB7"/>
    <w:rsid w:val="00FF2E35"/>
    <w:rsid w:val="00FF2E64"/>
    <w:rsid w:val="00FF3CE2"/>
    <w:rsid w:val="00FF451F"/>
    <w:rsid w:val="00FF5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6688"/>
    <w:rPr>
      <w:rFonts w:ascii="Times New Roman" w:eastAsia="Times New Roman" w:hAnsi="Times New Roman"/>
      <w:snapToGrid w:val="0"/>
      <w:sz w:val="24"/>
      <w:lang w:eastAsia="en-US"/>
    </w:rPr>
  </w:style>
  <w:style w:type="paragraph" w:styleId="Nadpis1">
    <w:name w:val="heading 1"/>
    <w:basedOn w:val="Normln"/>
    <w:next w:val="Normln"/>
    <w:qFormat/>
    <w:rsid w:val="00731520"/>
    <w:pPr>
      <w:keepNext/>
      <w:jc w:val="center"/>
      <w:outlineLvl w:val="0"/>
    </w:pPr>
    <w:rPr>
      <w:rFonts w:ascii="Arial" w:hAnsi="Arial"/>
      <w:b/>
      <w:color w:val="FF0000"/>
      <w:sz w:val="28"/>
    </w:rPr>
  </w:style>
  <w:style w:type="paragraph" w:styleId="Nadpis2">
    <w:name w:val="heading 2"/>
    <w:basedOn w:val="Normln"/>
    <w:next w:val="Normln"/>
    <w:uiPriority w:val="9"/>
    <w:qFormat/>
    <w:rsid w:val="00731520"/>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864982"/>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qFormat/>
    <w:rsid w:val="00731520"/>
    <w:pPr>
      <w:keepNext/>
      <w:jc w:val="both"/>
      <w:outlineLvl w:val="4"/>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sid w:val="00731520"/>
    <w:rPr>
      <w:rFonts w:ascii="Arial" w:eastAsia="Times New Roman" w:hAnsi="Arial" w:cs="Times New Roman"/>
      <w:b/>
      <w:snapToGrid w:val="0"/>
      <w:color w:val="FF0000"/>
      <w:sz w:val="28"/>
      <w:szCs w:val="20"/>
      <w:lang w:val="fr-FR"/>
    </w:rPr>
  </w:style>
  <w:style w:type="character" w:customStyle="1" w:styleId="Nadpis5Char">
    <w:name w:val="Nadpis 5 Char"/>
    <w:rsid w:val="00731520"/>
    <w:rPr>
      <w:rFonts w:ascii="Arial" w:eastAsia="Times New Roman" w:hAnsi="Arial" w:cs="Times New Roman"/>
      <w:b/>
      <w:snapToGrid w:val="0"/>
      <w:sz w:val="20"/>
      <w:szCs w:val="20"/>
      <w:lang w:val="fr-FR"/>
    </w:rPr>
  </w:style>
  <w:style w:type="paragraph" w:customStyle="1" w:styleId="oddl-nadpis">
    <w:name w:val="oddíl-nadpis"/>
    <w:basedOn w:val="Normln"/>
    <w:semiHidden/>
    <w:rsid w:val="00731520"/>
    <w:pPr>
      <w:keepNext/>
      <w:widowControl w:val="0"/>
      <w:tabs>
        <w:tab w:val="left" w:pos="567"/>
      </w:tabs>
      <w:spacing w:before="240" w:line="240" w:lineRule="exact"/>
    </w:pPr>
    <w:rPr>
      <w:rFonts w:ascii="Arial" w:hAnsi="Arial"/>
      <w:b/>
    </w:rPr>
  </w:style>
  <w:style w:type="paragraph" w:styleId="Zhlav">
    <w:name w:val="header"/>
    <w:basedOn w:val="Normln"/>
    <w:rsid w:val="00731520"/>
    <w:pPr>
      <w:tabs>
        <w:tab w:val="center" w:pos="4536"/>
        <w:tab w:val="right" w:pos="9072"/>
      </w:tabs>
    </w:pPr>
    <w:rPr>
      <w:rFonts w:ascii="Arial" w:hAnsi="Arial"/>
      <w:sz w:val="20"/>
    </w:rPr>
  </w:style>
  <w:style w:type="character" w:customStyle="1" w:styleId="ZhlavChar">
    <w:name w:val="Záhlaví Char"/>
    <w:rsid w:val="00731520"/>
    <w:rPr>
      <w:rFonts w:ascii="Arial" w:eastAsia="Times New Roman" w:hAnsi="Arial" w:cs="Times New Roman"/>
      <w:snapToGrid w:val="0"/>
      <w:sz w:val="20"/>
      <w:szCs w:val="20"/>
      <w:lang w:val="fr-FR"/>
    </w:rPr>
  </w:style>
  <w:style w:type="paragraph" w:styleId="Zkladntextodsazen">
    <w:name w:val="Body Text Indent"/>
    <w:basedOn w:val="Normln"/>
    <w:semiHidden/>
    <w:rsid w:val="00731520"/>
    <w:pPr>
      <w:jc w:val="both"/>
    </w:pPr>
    <w:rPr>
      <w:sz w:val="22"/>
    </w:rPr>
  </w:style>
  <w:style w:type="character" w:customStyle="1" w:styleId="ZkladntextodsazenChar">
    <w:name w:val="Základní text odsazený Char"/>
    <w:semiHidden/>
    <w:rsid w:val="00731520"/>
    <w:rPr>
      <w:rFonts w:ascii="Times New Roman" w:eastAsia="Times New Roman" w:hAnsi="Times New Roman" w:cs="Times New Roman"/>
      <w:snapToGrid w:val="0"/>
      <w:szCs w:val="20"/>
      <w:lang w:val="fr-FR"/>
    </w:rPr>
  </w:style>
  <w:style w:type="paragraph" w:styleId="Zkladntext">
    <w:name w:val="Body Text"/>
    <w:basedOn w:val="Normln"/>
    <w:semiHidden/>
    <w:rsid w:val="00731520"/>
    <w:pPr>
      <w:jc w:val="both"/>
    </w:pPr>
    <w:rPr>
      <w:rFonts w:ascii="Arial" w:hAnsi="Arial"/>
      <w:sz w:val="20"/>
    </w:rPr>
  </w:style>
  <w:style w:type="character" w:customStyle="1" w:styleId="ZkladntextChar">
    <w:name w:val="Základní text Char"/>
    <w:semiHidden/>
    <w:rsid w:val="00731520"/>
    <w:rPr>
      <w:rFonts w:ascii="Arial" w:eastAsia="Times New Roman" w:hAnsi="Arial" w:cs="Times New Roman"/>
      <w:snapToGrid w:val="0"/>
      <w:sz w:val="20"/>
      <w:szCs w:val="20"/>
      <w:lang w:val="fr-FR"/>
    </w:rPr>
  </w:style>
  <w:style w:type="paragraph" w:styleId="Normlnodsazen">
    <w:name w:val="Normal Indent"/>
    <w:basedOn w:val="Normln"/>
    <w:semiHidden/>
    <w:rsid w:val="00731520"/>
    <w:pPr>
      <w:ind w:left="708"/>
    </w:pPr>
    <w:rPr>
      <w:rFonts w:ascii="Arial" w:hAnsi="Arial"/>
      <w:sz w:val="20"/>
    </w:rPr>
  </w:style>
  <w:style w:type="paragraph" w:customStyle="1" w:styleId="Section">
    <w:name w:val="Section"/>
    <w:basedOn w:val="Normln"/>
    <w:semiHidden/>
    <w:rsid w:val="00731520"/>
    <w:pPr>
      <w:widowControl w:val="0"/>
      <w:spacing w:line="360" w:lineRule="exact"/>
      <w:jc w:val="center"/>
    </w:pPr>
    <w:rPr>
      <w:rFonts w:ascii="Arial" w:hAnsi="Arial"/>
      <w:b/>
      <w:sz w:val="32"/>
    </w:rPr>
  </w:style>
  <w:style w:type="paragraph" w:styleId="Zkladntext2">
    <w:name w:val="Body Text 2"/>
    <w:basedOn w:val="Normln"/>
    <w:semiHidden/>
    <w:rsid w:val="00731520"/>
    <w:pPr>
      <w:spacing w:after="120" w:line="480" w:lineRule="auto"/>
    </w:pPr>
  </w:style>
  <w:style w:type="character" w:customStyle="1" w:styleId="Zkladntext2Char">
    <w:name w:val="Základní text 2 Char"/>
    <w:semiHidden/>
    <w:rsid w:val="00731520"/>
    <w:rPr>
      <w:rFonts w:ascii="Times New Roman" w:eastAsia="Times New Roman" w:hAnsi="Times New Roman" w:cs="Times New Roman"/>
      <w:snapToGrid w:val="0"/>
      <w:sz w:val="24"/>
      <w:szCs w:val="20"/>
      <w:lang w:val="fr-FR"/>
    </w:rPr>
  </w:style>
  <w:style w:type="paragraph" w:styleId="Zkladntextodsazen3">
    <w:name w:val="Body Text Indent 3"/>
    <w:basedOn w:val="Normln"/>
    <w:semiHidden/>
    <w:rsid w:val="00731520"/>
    <w:pPr>
      <w:spacing w:after="120"/>
      <w:ind w:left="283"/>
    </w:pPr>
    <w:rPr>
      <w:sz w:val="16"/>
      <w:szCs w:val="16"/>
    </w:rPr>
  </w:style>
  <w:style w:type="character" w:customStyle="1" w:styleId="Zkladntextodsazen3Char">
    <w:name w:val="Základní text odsazený 3 Char"/>
    <w:semiHidden/>
    <w:rsid w:val="00731520"/>
    <w:rPr>
      <w:rFonts w:ascii="Times New Roman" w:eastAsia="Times New Roman" w:hAnsi="Times New Roman" w:cs="Times New Roman"/>
      <w:snapToGrid w:val="0"/>
      <w:sz w:val="16"/>
      <w:szCs w:val="16"/>
      <w:lang w:val="fr-FR"/>
    </w:rPr>
  </w:style>
  <w:style w:type="paragraph" w:customStyle="1" w:styleId="AANadpis2">
    <w:name w:val="AA_Nadpis2"/>
    <w:basedOn w:val="Nadpis2"/>
    <w:rsid w:val="00731520"/>
    <w:pPr>
      <w:keepLines w:val="0"/>
      <w:spacing w:before="0"/>
      <w:ind w:left="1276" w:hanging="425"/>
      <w:jc w:val="both"/>
    </w:pPr>
    <w:rPr>
      <w:rFonts w:ascii="Arial" w:hAnsi="Arial"/>
      <w:bCs w:val="0"/>
      <w:caps/>
      <w:color w:val="auto"/>
      <w:sz w:val="32"/>
      <w:szCs w:val="32"/>
    </w:rPr>
  </w:style>
  <w:style w:type="paragraph" w:customStyle="1" w:styleId="AAOdstavec">
    <w:name w:val="AA_Odstavec"/>
    <w:basedOn w:val="Normln"/>
    <w:rsid w:val="00731520"/>
    <w:pPr>
      <w:jc w:val="both"/>
    </w:pPr>
    <w:rPr>
      <w:rFonts w:ascii="Arial" w:hAnsi="Arial" w:cs="Arial"/>
      <w:sz w:val="20"/>
    </w:rPr>
  </w:style>
  <w:style w:type="paragraph" w:customStyle="1" w:styleId="AOdstavec">
    <w:name w:val="A_Odstavec"/>
    <w:basedOn w:val="AAOdstavec"/>
    <w:rsid w:val="00731520"/>
    <w:rPr>
      <w:rFonts w:ascii="Times New Roman" w:hAnsi="Times New Roman"/>
    </w:rPr>
  </w:style>
  <w:style w:type="paragraph" w:customStyle="1" w:styleId="ANadpis2">
    <w:name w:val="A_Nadpis2"/>
    <w:basedOn w:val="Normln"/>
    <w:rsid w:val="00731520"/>
    <w:pPr>
      <w:tabs>
        <w:tab w:val="left" w:pos="567"/>
      </w:tabs>
      <w:overflowPunct w:val="0"/>
      <w:autoSpaceDE w:val="0"/>
      <w:autoSpaceDN w:val="0"/>
      <w:adjustRightInd w:val="0"/>
      <w:spacing w:before="120"/>
      <w:ind w:left="567" w:hanging="567"/>
      <w:jc w:val="both"/>
      <w:textAlignment w:val="baseline"/>
    </w:pPr>
    <w:rPr>
      <w:b/>
      <w:snapToGrid/>
      <w:lang w:eastAsia="cs-CZ"/>
    </w:rPr>
  </w:style>
  <w:style w:type="paragraph" w:customStyle="1" w:styleId="Adresa">
    <w:name w:val="Adresa"/>
    <w:basedOn w:val="Zkladntext"/>
    <w:rsid w:val="00731520"/>
    <w:pPr>
      <w:keepLines/>
      <w:jc w:val="left"/>
    </w:pPr>
    <w:rPr>
      <w:rFonts w:ascii="Times New Roman" w:hAnsi="Times New Roman"/>
      <w:snapToGrid/>
      <w:sz w:val="24"/>
      <w:lang w:eastAsia="cs-CZ"/>
    </w:rPr>
  </w:style>
  <w:style w:type="paragraph" w:customStyle="1" w:styleId="BodyText21">
    <w:name w:val="Body Text 21"/>
    <w:basedOn w:val="Normln"/>
    <w:rsid w:val="00731520"/>
    <w:pPr>
      <w:widowControl w:val="0"/>
      <w:jc w:val="both"/>
    </w:pPr>
    <w:rPr>
      <w:sz w:val="22"/>
      <w:lang w:eastAsia="cs-CZ"/>
    </w:rPr>
  </w:style>
  <w:style w:type="paragraph" w:customStyle="1" w:styleId="Smlouva">
    <w:name w:val="Smlouva"/>
    <w:rsid w:val="00731520"/>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731520"/>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731520"/>
    <w:pPr>
      <w:numPr>
        <w:numId w:val="2"/>
      </w:numPr>
      <w:spacing w:before="360" w:after="360"/>
      <w:jc w:val="center"/>
    </w:pPr>
    <w:rPr>
      <w:b/>
      <w:color w:val="0000FF"/>
      <w:sz w:val="28"/>
      <w:lang w:eastAsia="cs-CZ"/>
    </w:rPr>
  </w:style>
  <w:style w:type="paragraph" w:customStyle="1" w:styleId="Bodsmlouvy-211">
    <w:name w:val="Bod smlouvy - 2.1.1"/>
    <w:basedOn w:val="Bodsmlouvy-21"/>
    <w:rsid w:val="00731520"/>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4501BE"/>
    <w:pPr>
      <w:spacing w:before="600"/>
    </w:pPr>
    <w:rPr>
      <w:rFonts w:ascii="Arial" w:hAnsi="Arial"/>
      <w:bCs/>
    </w:rPr>
  </w:style>
  <w:style w:type="character" w:customStyle="1" w:styleId="Nadpis2Char">
    <w:name w:val="Nadpis 2 Char"/>
    <w:uiPriority w:val="9"/>
    <w:semiHidden/>
    <w:rsid w:val="00731520"/>
    <w:rPr>
      <w:rFonts w:ascii="Cambria" w:eastAsia="Times New Roman" w:hAnsi="Cambria" w:cs="Times New Roman"/>
      <w:b/>
      <w:bCs/>
      <w:snapToGrid w:val="0"/>
      <w:color w:val="4F81BD"/>
      <w:sz w:val="26"/>
      <w:szCs w:val="26"/>
      <w:lang w:val="fr-FR"/>
    </w:rPr>
  </w:style>
  <w:style w:type="character" w:styleId="Hypertextovodkaz">
    <w:name w:val="Hyperlink"/>
    <w:uiPriority w:val="99"/>
    <w:unhideWhenUsed/>
    <w:rsid w:val="00731520"/>
    <w:rPr>
      <w:color w:val="0000FF"/>
      <w:u w:val="single"/>
    </w:rPr>
  </w:style>
  <w:style w:type="paragraph" w:styleId="Textbubliny">
    <w:name w:val="Balloon Text"/>
    <w:basedOn w:val="Normln"/>
    <w:link w:val="TextbublinyChar"/>
    <w:uiPriority w:val="99"/>
    <w:semiHidden/>
    <w:rsid w:val="00731520"/>
    <w:rPr>
      <w:rFonts w:ascii="Tahoma" w:hAnsi="Tahoma" w:cs="Tahoma"/>
      <w:sz w:val="16"/>
      <w:szCs w:val="16"/>
    </w:rPr>
  </w:style>
  <w:style w:type="paragraph" w:styleId="Nzev">
    <w:name w:val="Title"/>
    <w:basedOn w:val="Normln"/>
    <w:qFormat/>
    <w:rsid w:val="00731520"/>
    <w:pPr>
      <w:jc w:val="center"/>
    </w:pPr>
    <w:rPr>
      <w:b/>
      <w:snapToGrid/>
      <w:sz w:val="28"/>
      <w:szCs w:val="24"/>
      <w:lang w:eastAsia="cs-CZ"/>
    </w:rPr>
  </w:style>
  <w:style w:type="character" w:customStyle="1" w:styleId="NzevChar">
    <w:name w:val="Název Char"/>
    <w:rsid w:val="00731520"/>
    <w:rPr>
      <w:rFonts w:ascii="Times New Roman" w:eastAsia="Times New Roman" w:hAnsi="Times New Roman"/>
      <w:b/>
      <w:sz w:val="28"/>
      <w:szCs w:val="24"/>
    </w:rPr>
  </w:style>
  <w:style w:type="paragraph" w:styleId="Textpoznpodarou">
    <w:name w:val="footnote text"/>
    <w:basedOn w:val="Normln"/>
    <w:semiHidden/>
    <w:rsid w:val="00731520"/>
    <w:rPr>
      <w:snapToGrid/>
      <w:sz w:val="20"/>
      <w:lang w:eastAsia="cs-CZ"/>
    </w:rPr>
  </w:style>
  <w:style w:type="character" w:customStyle="1" w:styleId="TextpoznpodarouChar">
    <w:name w:val="Text pozn. pod čarou Char"/>
    <w:semiHidden/>
    <w:rsid w:val="00731520"/>
    <w:rPr>
      <w:rFonts w:ascii="Times New Roman" w:eastAsia="Times New Roman" w:hAnsi="Times New Roman"/>
    </w:rPr>
  </w:style>
  <w:style w:type="paragraph" w:customStyle="1" w:styleId="vod-Normln">
    <w:name w:val="Úvod - Normální"/>
    <w:rsid w:val="00731520"/>
    <w:pPr>
      <w:jc w:val="center"/>
    </w:pPr>
    <w:rPr>
      <w:rFonts w:ascii="Arial" w:eastAsia="Times New Roman" w:hAnsi="Arial"/>
      <w:szCs w:val="18"/>
    </w:rPr>
  </w:style>
  <w:style w:type="character" w:customStyle="1" w:styleId="AANadpis1Char">
    <w:name w:val="AA_Nadpis1 Char"/>
    <w:rsid w:val="00731520"/>
    <w:rPr>
      <w:rFonts w:ascii="Arial" w:hAnsi="Arial"/>
      <w:b/>
      <w:caps/>
      <w:noProof w:val="0"/>
      <w:snapToGrid w:val="0"/>
      <w:color w:val="FF0000"/>
      <w:sz w:val="36"/>
      <w:szCs w:val="40"/>
      <w:lang w:val="fr-FR" w:eastAsia="en-US" w:bidi="ar-SA"/>
    </w:rPr>
  </w:style>
  <w:style w:type="paragraph" w:styleId="Zpat">
    <w:name w:val="footer"/>
    <w:basedOn w:val="Normln"/>
    <w:uiPriority w:val="99"/>
    <w:unhideWhenUsed/>
    <w:rsid w:val="00731520"/>
    <w:pPr>
      <w:tabs>
        <w:tab w:val="center" w:pos="4536"/>
        <w:tab w:val="right" w:pos="9072"/>
      </w:tabs>
    </w:pPr>
  </w:style>
  <w:style w:type="character" w:customStyle="1" w:styleId="ZpatChar">
    <w:name w:val="Zápatí Char"/>
    <w:uiPriority w:val="99"/>
    <w:rsid w:val="00731520"/>
    <w:rPr>
      <w:rFonts w:ascii="Times New Roman" w:eastAsia="Times New Roman" w:hAnsi="Times New Roman"/>
      <w:snapToGrid w:val="0"/>
      <w:sz w:val="24"/>
      <w:lang w:val="fr-FR" w:eastAsia="en-US"/>
    </w:rPr>
  </w:style>
  <w:style w:type="character" w:styleId="Siln">
    <w:name w:val="Strong"/>
    <w:qFormat/>
    <w:rsid w:val="00BD671E"/>
    <w:rPr>
      <w:b/>
      <w:bCs/>
    </w:rPr>
  </w:style>
  <w:style w:type="character" w:styleId="Odkaznakoment">
    <w:name w:val="annotation reference"/>
    <w:uiPriority w:val="99"/>
    <w:rsid w:val="00A00693"/>
    <w:rPr>
      <w:sz w:val="16"/>
      <w:szCs w:val="16"/>
    </w:rPr>
  </w:style>
  <w:style w:type="paragraph" w:styleId="Textkomente">
    <w:name w:val="annotation text"/>
    <w:basedOn w:val="Normln"/>
    <w:link w:val="TextkomenteChar"/>
    <w:uiPriority w:val="99"/>
    <w:rsid w:val="00A00693"/>
    <w:rPr>
      <w:sz w:val="20"/>
    </w:rPr>
  </w:style>
  <w:style w:type="paragraph" w:styleId="Pedmtkomente">
    <w:name w:val="annotation subject"/>
    <w:basedOn w:val="Textkomente"/>
    <w:next w:val="Textkomente"/>
    <w:semiHidden/>
    <w:rsid w:val="00A00693"/>
    <w:rPr>
      <w:b/>
      <w:bCs/>
    </w:rPr>
  </w:style>
  <w:style w:type="paragraph" w:styleId="Prosttext">
    <w:name w:val="Plain Text"/>
    <w:basedOn w:val="Normln"/>
    <w:link w:val="ProsttextChar"/>
    <w:rsid w:val="004501BE"/>
    <w:pPr>
      <w:spacing w:after="120"/>
    </w:pPr>
    <w:rPr>
      <w:rFonts w:ascii="Arial" w:hAnsi="Arial"/>
      <w:snapToGrid/>
      <w:sz w:val="22"/>
      <w:szCs w:val="22"/>
    </w:rPr>
  </w:style>
  <w:style w:type="character" w:customStyle="1" w:styleId="ProsttextChar">
    <w:name w:val="Prostý text Char"/>
    <w:link w:val="Prosttext"/>
    <w:rsid w:val="004501BE"/>
    <w:rPr>
      <w:rFonts w:ascii="Arial" w:eastAsia="Times New Roman" w:hAnsi="Arial" w:cs="Arial"/>
      <w:sz w:val="22"/>
      <w:szCs w:val="22"/>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Odrážky,lp1,Bullet Number,A-Odrážky1"/>
    <w:basedOn w:val="Normln"/>
    <w:link w:val="OdstavecseseznamemChar"/>
    <w:uiPriority w:val="34"/>
    <w:qFormat/>
    <w:rsid w:val="009525BB"/>
    <w:pPr>
      <w:ind w:left="708"/>
    </w:pPr>
  </w:style>
  <w:style w:type="table" w:styleId="Mkatabulky">
    <w:name w:val="Table Grid"/>
    <w:basedOn w:val="Normlntabulka"/>
    <w:uiPriority w:val="59"/>
    <w:rsid w:val="008160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AA600C"/>
    <w:rPr>
      <w:color w:val="800080" w:themeColor="followedHyperlink"/>
      <w:u w:val="single"/>
    </w:rPr>
  </w:style>
  <w:style w:type="paragraph" w:customStyle="1" w:styleId="xl60">
    <w:name w:val="xl60"/>
    <w:basedOn w:val="Normln"/>
    <w:rsid w:val="00A84C33"/>
    <w:pPr>
      <w:spacing w:before="100" w:beforeAutospacing="1" w:after="100" w:afterAutospacing="1"/>
    </w:pPr>
    <w:rPr>
      <w:rFonts w:ascii="Arial" w:hAnsi="Arial" w:cs="Arial"/>
      <w:snapToGrid/>
      <w:sz w:val="18"/>
      <w:szCs w:val="18"/>
      <w:lang w:eastAsia="cs-CZ"/>
    </w:rPr>
  </w:style>
  <w:style w:type="paragraph" w:customStyle="1" w:styleId="xl61">
    <w:name w:val="xl61"/>
    <w:basedOn w:val="Normln"/>
    <w:rsid w:val="00A84C33"/>
    <w:pPr>
      <w:spacing w:before="100" w:beforeAutospacing="1" w:after="100" w:afterAutospacing="1"/>
    </w:pPr>
    <w:rPr>
      <w:rFonts w:ascii="Arial" w:hAnsi="Arial" w:cs="Arial"/>
      <w:snapToGrid/>
      <w:sz w:val="18"/>
      <w:szCs w:val="18"/>
      <w:lang w:eastAsia="cs-CZ"/>
    </w:rPr>
  </w:style>
  <w:style w:type="paragraph" w:customStyle="1" w:styleId="xl62">
    <w:name w:val="xl62"/>
    <w:basedOn w:val="Normln"/>
    <w:rsid w:val="00A84C33"/>
    <w:pPr>
      <w:spacing w:before="100" w:beforeAutospacing="1" w:after="100" w:afterAutospacing="1"/>
    </w:pPr>
    <w:rPr>
      <w:rFonts w:ascii="Arial" w:hAnsi="Arial" w:cs="Arial"/>
      <w:snapToGrid/>
      <w:sz w:val="18"/>
      <w:szCs w:val="18"/>
      <w:lang w:eastAsia="cs-CZ"/>
    </w:rPr>
  </w:style>
  <w:style w:type="paragraph" w:customStyle="1" w:styleId="xl63">
    <w:name w:val="xl63"/>
    <w:basedOn w:val="Normln"/>
    <w:rsid w:val="00A84C33"/>
    <w:pPr>
      <w:spacing w:before="100" w:beforeAutospacing="1" w:after="100" w:afterAutospacing="1"/>
    </w:pPr>
    <w:rPr>
      <w:rFonts w:ascii="Arial" w:hAnsi="Arial" w:cs="Arial"/>
      <w:snapToGrid/>
      <w:sz w:val="18"/>
      <w:szCs w:val="18"/>
      <w:lang w:eastAsia="cs-CZ"/>
    </w:rPr>
  </w:style>
  <w:style w:type="paragraph" w:customStyle="1" w:styleId="xl64">
    <w:name w:val="xl64"/>
    <w:basedOn w:val="Normln"/>
    <w:rsid w:val="00A84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65">
    <w:name w:val="xl65"/>
    <w:basedOn w:val="Normln"/>
    <w:rsid w:val="00A84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66">
    <w:name w:val="xl66"/>
    <w:basedOn w:val="Normln"/>
    <w:rsid w:val="00A84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67">
    <w:name w:val="xl67"/>
    <w:basedOn w:val="Normln"/>
    <w:rsid w:val="00A84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68">
    <w:name w:val="xl68"/>
    <w:basedOn w:val="Normln"/>
    <w:rsid w:val="00A84C33"/>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69">
    <w:name w:val="xl69"/>
    <w:basedOn w:val="Normln"/>
    <w:rsid w:val="00A84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70">
    <w:name w:val="xl70"/>
    <w:basedOn w:val="Normln"/>
    <w:rsid w:val="00A84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napToGrid/>
      <w:sz w:val="18"/>
      <w:szCs w:val="18"/>
      <w:lang w:eastAsia="cs-CZ"/>
    </w:rPr>
  </w:style>
  <w:style w:type="paragraph" w:customStyle="1" w:styleId="xl71">
    <w:name w:val="xl71"/>
    <w:basedOn w:val="Normln"/>
    <w:rsid w:val="00A84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napToGrid/>
      <w:sz w:val="18"/>
      <w:szCs w:val="18"/>
      <w:lang w:eastAsia="cs-CZ"/>
    </w:rPr>
  </w:style>
  <w:style w:type="paragraph" w:customStyle="1" w:styleId="xl72">
    <w:name w:val="xl72"/>
    <w:basedOn w:val="Normln"/>
    <w:rsid w:val="00A84C33"/>
    <w:pPr>
      <w:spacing w:before="100" w:beforeAutospacing="1" w:after="100" w:afterAutospacing="1"/>
    </w:pPr>
    <w:rPr>
      <w:rFonts w:ascii="Arial" w:hAnsi="Arial" w:cs="Arial"/>
      <w:b/>
      <w:bCs/>
      <w:snapToGrid/>
      <w:sz w:val="18"/>
      <w:szCs w:val="18"/>
      <w:lang w:eastAsia="cs-CZ"/>
    </w:rPr>
  </w:style>
  <w:style w:type="paragraph" w:customStyle="1" w:styleId="xl73">
    <w:name w:val="xl73"/>
    <w:basedOn w:val="Normln"/>
    <w:rsid w:val="00A84C33"/>
    <w:pPr>
      <w:spacing w:before="100" w:beforeAutospacing="1" w:after="100" w:afterAutospacing="1"/>
    </w:pPr>
    <w:rPr>
      <w:rFonts w:ascii="Arial" w:hAnsi="Arial" w:cs="Arial"/>
      <w:b/>
      <w:bCs/>
      <w:snapToGrid/>
      <w:sz w:val="18"/>
      <w:szCs w:val="18"/>
      <w:lang w:eastAsia="cs-CZ"/>
    </w:rPr>
  </w:style>
  <w:style w:type="paragraph" w:customStyle="1" w:styleId="xl74">
    <w:name w:val="xl74"/>
    <w:basedOn w:val="Normln"/>
    <w:rsid w:val="00A84C33"/>
    <w:pPr>
      <w:spacing w:before="100" w:beforeAutospacing="1" w:after="100" w:afterAutospacing="1"/>
    </w:pPr>
    <w:rPr>
      <w:rFonts w:ascii="Arial" w:hAnsi="Arial" w:cs="Arial"/>
      <w:b/>
      <w:bCs/>
      <w:snapToGrid/>
      <w:sz w:val="22"/>
      <w:szCs w:val="22"/>
      <w:lang w:eastAsia="cs-CZ"/>
    </w:rPr>
  </w:style>
  <w:style w:type="paragraph" w:customStyle="1" w:styleId="xl75">
    <w:name w:val="xl75"/>
    <w:basedOn w:val="Normln"/>
    <w:rsid w:val="00A84C33"/>
    <w:pPr>
      <w:spacing w:before="100" w:beforeAutospacing="1" w:after="100" w:afterAutospacing="1"/>
    </w:pPr>
    <w:rPr>
      <w:rFonts w:ascii="Arial" w:hAnsi="Arial" w:cs="Arial"/>
      <w:b/>
      <w:bCs/>
      <w:snapToGrid/>
      <w:sz w:val="22"/>
      <w:szCs w:val="22"/>
      <w:lang w:eastAsia="cs-CZ"/>
    </w:rPr>
  </w:style>
  <w:style w:type="paragraph" w:customStyle="1" w:styleId="xl76">
    <w:name w:val="xl76"/>
    <w:basedOn w:val="Normln"/>
    <w:rsid w:val="00A84C33"/>
    <w:pPr>
      <w:spacing w:before="100" w:beforeAutospacing="1" w:after="100" w:afterAutospacing="1"/>
    </w:pPr>
    <w:rPr>
      <w:rFonts w:ascii="Arial" w:hAnsi="Arial" w:cs="Arial"/>
      <w:snapToGrid/>
      <w:sz w:val="22"/>
      <w:szCs w:val="22"/>
      <w:lang w:eastAsia="cs-CZ"/>
    </w:rPr>
  </w:style>
  <w:style w:type="paragraph" w:customStyle="1" w:styleId="NormlnArial">
    <w:name w:val="Normální + Arial"/>
    <w:aliases w:val="16 b."/>
    <w:basedOn w:val="Nadpis5"/>
    <w:rsid w:val="003F3638"/>
    <w:pPr>
      <w:jc w:val="left"/>
    </w:pPr>
    <w:rPr>
      <w:rFonts w:cs="Arial"/>
      <w:b w:val="0"/>
      <w:snapToGrid/>
      <w:sz w:val="24"/>
      <w:szCs w:val="24"/>
      <w:lang w:eastAsia="cs-CZ"/>
    </w:rPr>
  </w:style>
  <w:style w:type="character" w:customStyle="1" w:styleId="TextbublinyChar">
    <w:name w:val="Text bubliny Char"/>
    <w:basedOn w:val="Standardnpsmoodstavce"/>
    <w:link w:val="Textbubliny"/>
    <w:uiPriority w:val="99"/>
    <w:semiHidden/>
    <w:rsid w:val="003F3638"/>
    <w:rPr>
      <w:rFonts w:ascii="Tahoma" w:eastAsia="Times New Roman" w:hAnsi="Tahoma" w:cs="Tahoma"/>
      <w:snapToGrid w:val="0"/>
      <w:sz w:val="16"/>
      <w:szCs w:val="16"/>
      <w:lang w:val="fr-FR" w:eastAsia="en-US"/>
    </w:rPr>
  </w:style>
  <w:style w:type="paragraph" w:styleId="Zkladntext3">
    <w:name w:val="Body Text 3"/>
    <w:basedOn w:val="Normln"/>
    <w:link w:val="Zkladntext3Char"/>
    <w:uiPriority w:val="99"/>
    <w:unhideWhenUsed/>
    <w:rsid w:val="008A3DEE"/>
    <w:pPr>
      <w:spacing w:after="120"/>
    </w:pPr>
    <w:rPr>
      <w:sz w:val="16"/>
      <w:szCs w:val="16"/>
    </w:rPr>
  </w:style>
  <w:style w:type="character" w:customStyle="1" w:styleId="Zkladntext3Char">
    <w:name w:val="Základní text 3 Char"/>
    <w:basedOn w:val="Standardnpsmoodstavce"/>
    <w:link w:val="Zkladntext3"/>
    <w:uiPriority w:val="99"/>
    <w:rsid w:val="008A3DEE"/>
    <w:rPr>
      <w:rFonts w:ascii="Times New Roman" w:eastAsia="Times New Roman" w:hAnsi="Times New Roman"/>
      <w:snapToGrid w:val="0"/>
      <w:sz w:val="16"/>
      <w:szCs w:val="16"/>
      <w:lang w:val="fr-FR" w:eastAsia="en-US"/>
    </w:rPr>
  </w:style>
  <w:style w:type="paragraph" w:customStyle="1" w:styleId="slolnku">
    <w:name w:val="Číslo článku"/>
    <w:basedOn w:val="Normln"/>
    <w:next w:val="Normln"/>
    <w:rsid w:val="00C41699"/>
    <w:pPr>
      <w:keepNext/>
      <w:numPr>
        <w:numId w:val="3"/>
      </w:numPr>
      <w:tabs>
        <w:tab w:val="left" w:pos="0"/>
        <w:tab w:val="left" w:pos="284"/>
        <w:tab w:val="left" w:pos="1701"/>
      </w:tabs>
      <w:spacing w:before="160" w:after="40"/>
      <w:jc w:val="center"/>
    </w:pPr>
    <w:rPr>
      <w:b/>
      <w:snapToGrid/>
      <w:lang w:eastAsia="cs-CZ"/>
    </w:rPr>
  </w:style>
  <w:style w:type="paragraph" w:customStyle="1" w:styleId="Textodst1sl">
    <w:name w:val="Text odst.1čísl"/>
    <w:basedOn w:val="Normln"/>
    <w:rsid w:val="00C41699"/>
    <w:pPr>
      <w:numPr>
        <w:ilvl w:val="1"/>
        <w:numId w:val="3"/>
      </w:numPr>
      <w:tabs>
        <w:tab w:val="left" w:pos="0"/>
        <w:tab w:val="left" w:pos="284"/>
      </w:tabs>
      <w:spacing w:before="80"/>
      <w:jc w:val="both"/>
      <w:outlineLvl w:val="1"/>
    </w:pPr>
    <w:rPr>
      <w:snapToGrid/>
      <w:lang w:eastAsia="cs-CZ"/>
    </w:rPr>
  </w:style>
  <w:style w:type="paragraph" w:customStyle="1" w:styleId="Textodst2slovan">
    <w:name w:val="Text odst.2 číslovaný"/>
    <w:basedOn w:val="Textodst1sl"/>
    <w:rsid w:val="00C41699"/>
    <w:pPr>
      <w:numPr>
        <w:ilvl w:val="2"/>
      </w:numPr>
      <w:tabs>
        <w:tab w:val="clear" w:pos="0"/>
        <w:tab w:val="clear" w:pos="284"/>
      </w:tabs>
      <w:spacing w:before="0"/>
      <w:outlineLvl w:val="2"/>
    </w:pPr>
  </w:style>
  <w:style w:type="paragraph" w:customStyle="1" w:styleId="Textodst3psmena">
    <w:name w:val="Text odst. 3 písmena"/>
    <w:basedOn w:val="Textodst1sl"/>
    <w:rsid w:val="00C41699"/>
    <w:pPr>
      <w:numPr>
        <w:ilvl w:val="3"/>
      </w:numPr>
      <w:spacing w:before="0"/>
      <w:outlineLvl w:val="3"/>
    </w:pPr>
  </w:style>
  <w:style w:type="paragraph" w:customStyle="1" w:styleId="RLTextlnkuslovan">
    <w:name w:val="RL Text článku číslovaný"/>
    <w:basedOn w:val="Normln"/>
    <w:link w:val="RLTextlnkuslovanChar"/>
    <w:rsid w:val="005F63B8"/>
    <w:pPr>
      <w:numPr>
        <w:ilvl w:val="1"/>
        <w:numId w:val="4"/>
      </w:numPr>
      <w:spacing w:after="120" w:line="280" w:lineRule="exact"/>
      <w:jc w:val="both"/>
    </w:pPr>
    <w:rPr>
      <w:rFonts w:ascii="Calibri" w:eastAsia="Calibri" w:hAnsi="Calibri"/>
      <w:snapToGrid/>
      <w:sz w:val="22"/>
      <w:szCs w:val="24"/>
      <w:lang w:eastAsia="cs-CZ"/>
    </w:rPr>
  </w:style>
  <w:style w:type="paragraph" w:customStyle="1" w:styleId="RLlneksmlouvy">
    <w:name w:val="RL Článek smlouvy"/>
    <w:basedOn w:val="Normln"/>
    <w:next w:val="RLTextlnkuslovan"/>
    <w:rsid w:val="005F63B8"/>
    <w:pPr>
      <w:keepNext/>
      <w:numPr>
        <w:numId w:val="4"/>
      </w:numPr>
      <w:suppressAutoHyphens/>
      <w:spacing w:before="360" w:after="120" w:line="280" w:lineRule="exact"/>
      <w:jc w:val="both"/>
      <w:outlineLvl w:val="0"/>
    </w:pPr>
    <w:rPr>
      <w:rFonts w:ascii="Calibri" w:eastAsia="Calibri" w:hAnsi="Calibri"/>
      <w:b/>
      <w:snapToGrid/>
      <w:sz w:val="22"/>
      <w:szCs w:val="24"/>
    </w:rPr>
  </w:style>
  <w:style w:type="character" w:customStyle="1" w:styleId="RLTextlnkuslovanChar">
    <w:name w:val="RL Text článku číslovaný Char"/>
    <w:link w:val="RLTextlnkuslovan"/>
    <w:locked/>
    <w:rsid w:val="005F63B8"/>
    <w:rPr>
      <w:sz w:val="22"/>
      <w:szCs w:val="24"/>
    </w:rPr>
  </w:style>
  <w:style w:type="paragraph" w:customStyle="1" w:styleId="doplnuchaze">
    <w:name w:val="doplní uchazeč"/>
    <w:basedOn w:val="Normln"/>
    <w:link w:val="doplnuchazeChar"/>
    <w:rsid w:val="005F63B8"/>
    <w:pPr>
      <w:spacing w:after="120" w:line="280" w:lineRule="exact"/>
      <w:jc w:val="center"/>
    </w:pPr>
    <w:rPr>
      <w:rFonts w:ascii="Calibri" w:eastAsia="Calibri" w:hAnsi="Calibri"/>
      <w:b/>
      <w:sz w:val="20"/>
      <w:lang w:eastAsia="cs-CZ"/>
    </w:rPr>
  </w:style>
  <w:style w:type="character" w:customStyle="1" w:styleId="doplnuchazeChar">
    <w:name w:val="doplní uchazeč Char"/>
    <w:link w:val="doplnuchaze"/>
    <w:locked/>
    <w:rsid w:val="005F63B8"/>
    <w:rPr>
      <w:b/>
      <w:snapToGrid w:val="0"/>
    </w:rPr>
  </w:style>
  <w:style w:type="paragraph" w:customStyle="1" w:styleId="Odrazky1">
    <w:name w:val="Odrazky1"/>
    <w:basedOn w:val="Normln"/>
    <w:rsid w:val="006A5AE5"/>
    <w:pPr>
      <w:numPr>
        <w:numId w:val="5"/>
      </w:numPr>
      <w:spacing w:before="60"/>
      <w:jc w:val="both"/>
    </w:pPr>
    <w:rPr>
      <w:rFonts w:ascii="Arial" w:hAnsi="Arial"/>
      <w:snapToGrid/>
      <w:sz w:val="22"/>
      <w:lang w:eastAsia="cs-CZ"/>
    </w:rPr>
  </w:style>
  <w:style w:type="character" w:customStyle="1" w:styleId="TextkomenteChar">
    <w:name w:val="Text komentáře Char"/>
    <w:basedOn w:val="Standardnpsmoodstavce"/>
    <w:link w:val="Textkomente"/>
    <w:uiPriority w:val="99"/>
    <w:rsid w:val="001D712A"/>
    <w:rPr>
      <w:rFonts w:ascii="Times New Roman" w:eastAsia="Times New Roman" w:hAnsi="Times New Roman"/>
      <w:snapToGrid w:val="0"/>
      <w:lang w:eastAsia="en-US"/>
    </w:rPr>
  </w:style>
  <w:style w:type="character" w:customStyle="1" w:styleId="Nadpis3Char">
    <w:name w:val="Nadpis 3 Char"/>
    <w:basedOn w:val="Standardnpsmoodstavce"/>
    <w:link w:val="Nadpis3"/>
    <w:uiPriority w:val="9"/>
    <w:semiHidden/>
    <w:rsid w:val="00864982"/>
    <w:rPr>
      <w:rFonts w:asciiTheme="majorHAnsi" w:eastAsiaTheme="majorEastAsia" w:hAnsiTheme="majorHAnsi" w:cstheme="majorBidi"/>
      <w:b/>
      <w:bCs/>
      <w:snapToGrid w:val="0"/>
      <w:color w:val="4F81BD" w:themeColor="accent1"/>
      <w:sz w:val="24"/>
      <w:lang w:eastAsia="en-US"/>
    </w:rPr>
  </w:style>
  <w:style w:type="paragraph" w:styleId="Obsah1">
    <w:name w:val="toc 1"/>
    <w:basedOn w:val="Normln"/>
    <w:next w:val="Normln"/>
    <w:link w:val="Obsah1Char"/>
    <w:autoRedefine/>
    <w:uiPriority w:val="39"/>
    <w:rsid w:val="00864982"/>
    <w:pPr>
      <w:spacing w:after="200" w:line="312" w:lineRule="auto"/>
      <w:jc w:val="both"/>
    </w:pPr>
    <w:rPr>
      <w:rFonts w:asciiTheme="minorHAnsi" w:eastAsiaTheme="minorEastAsia" w:hAnsiTheme="minorHAnsi" w:cstheme="minorBidi"/>
      <w:snapToGrid/>
      <w:sz w:val="20"/>
      <w:lang w:eastAsia="cs-CZ"/>
    </w:rPr>
  </w:style>
  <w:style w:type="numbering" w:styleId="111111">
    <w:name w:val="Outline List 2"/>
    <w:basedOn w:val="Bezseznamu"/>
    <w:semiHidden/>
    <w:rsid w:val="00864982"/>
    <w:pPr>
      <w:numPr>
        <w:numId w:val="6"/>
      </w:numPr>
    </w:pPr>
  </w:style>
  <w:style w:type="paragraph" w:styleId="Obsah2">
    <w:name w:val="toc 2"/>
    <w:basedOn w:val="Normln"/>
    <w:next w:val="Normln"/>
    <w:autoRedefine/>
    <w:uiPriority w:val="39"/>
    <w:rsid w:val="00864982"/>
    <w:pPr>
      <w:spacing w:after="60" w:line="276" w:lineRule="auto"/>
      <w:ind w:left="200"/>
      <w:jc w:val="both"/>
    </w:pPr>
    <w:rPr>
      <w:rFonts w:ascii="Trebuchet MS" w:eastAsiaTheme="minorEastAsia" w:hAnsi="Trebuchet MS" w:cstheme="minorBidi"/>
      <w:snapToGrid/>
      <w:sz w:val="20"/>
      <w:lang w:eastAsia="cs-CZ"/>
    </w:rPr>
  </w:style>
  <w:style w:type="character" w:customStyle="1" w:styleId="Obsah1Char">
    <w:name w:val="Obsah 1 Char"/>
    <w:basedOn w:val="Standardnpsmoodstavce"/>
    <w:link w:val="Obsah1"/>
    <w:uiPriority w:val="39"/>
    <w:rsid w:val="00864982"/>
    <w:rPr>
      <w:rFonts w:asciiTheme="minorHAnsi" w:eastAsiaTheme="minorEastAsia" w:hAnsiTheme="minorHAnsi" w:cstheme="minorBidi"/>
    </w:rPr>
  </w:style>
  <w:style w:type="paragraph" w:styleId="Nadpisobsahu">
    <w:name w:val="TOC Heading"/>
    <w:basedOn w:val="Nadpis1"/>
    <w:next w:val="Normln"/>
    <w:uiPriority w:val="39"/>
    <w:unhideWhenUsed/>
    <w:qFormat/>
    <w:rsid w:val="00864982"/>
    <w:pPr>
      <w:keepNext w:val="0"/>
      <w:spacing w:before="300" w:after="40" w:line="276" w:lineRule="auto"/>
      <w:jc w:val="left"/>
      <w:outlineLvl w:val="9"/>
    </w:pPr>
    <w:rPr>
      <w:rFonts w:asciiTheme="minorHAnsi" w:eastAsiaTheme="minorEastAsia" w:hAnsiTheme="minorHAnsi" w:cstheme="minorBidi"/>
      <w:b w:val="0"/>
      <w:snapToGrid/>
      <w:color w:val="auto"/>
      <w:spacing w:val="5"/>
      <w:sz w:val="32"/>
      <w:szCs w:val="32"/>
      <w:lang w:eastAsia="cs-CZ"/>
    </w:rPr>
  </w:style>
  <w:style w:type="paragraph" w:styleId="Obsah3">
    <w:name w:val="toc 3"/>
    <w:basedOn w:val="Normln"/>
    <w:next w:val="Normln"/>
    <w:autoRedefine/>
    <w:uiPriority w:val="39"/>
    <w:unhideWhenUsed/>
    <w:rsid w:val="00864982"/>
    <w:pPr>
      <w:spacing w:after="200" w:line="276" w:lineRule="auto"/>
      <w:ind w:left="440"/>
      <w:jc w:val="both"/>
    </w:pPr>
    <w:rPr>
      <w:rFonts w:asciiTheme="minorHAnsi" w:eastAsiaTheme="minorEastAsia" w:hAnsiTheme="minorHAnsi" w:cstheme="minorBidi"/>
      <w:snapToGrid/>
      <w:sz w:val="20"/>
      <w:lang w:eastAsia="cs-CZ"/>
    </w:rPr>
  </w:style>
  <w:style w:type="paragraph" w:styleId="Titulek">
    <w:name w:val="caption"/>
    <w:basedOn w:val="Normln"/>
    <w:next w:val="Normln"/>
    <w:uiPriority w:val="35"/>
    <w:unhideWhenUsed/>
    <w:qFormat/>
    <w:rsid w:val="00864982"/>
    <w:pPr>
      <w:spacing w:after="200" w:line="276" w:lineRule="auto"/>
      <w:jc w:val="both"/>
    </w:pPr>
    <w:rPr>
      <w:rFonts w:asciiTheme="minorHAnsi" w:eastAsiaTheme="minorEastAsia" w:hAnsiTheme="minorHAnsi" w:cstheme="minorBidi"/>
      <w:b/>
      <w:bCs/>
      <w:caps/>
      <w:snapToGrid/>
      <w:sz w:val="16"/>
      <w:szCs w:val="16"/>
      <w:lang w:eastAsia="cs-CZ"/>
    </w:rPr>
  </w:style>
  <w:style w:type="paragraph" w:customStyle="1" w:styleId="Properties">
    <w:name w:val="Properties"/>
    <w:basedOn w:val="Normln"/>
    <w:next w:val="Normln"/>
    <w:rsid w:val="00864982"/>
    <w:pPr>
      <w:spacing w:line="276" w:lineRule="auto"/>
      <w:jc w:val="right"/>
    </w:pPr>
    <w:rPr>
      <w:rFonts w:eastAsiaTheme="minorEastAsia" w:cstheme="minorBidi"/>
      <w:snapToGrid/>
      <w:color w:val="5F5F5F"/>
      <w:sz w:val="20"/>
      <w:lang w:eastAsia="cs-CZ"/>
    </w:rPr>
  </w:style>
  <w:style w:type="paragraph" w:customStyle="1" w:styleId="Notes">
    <w:name w:val="Notes"/>
    <w:basedOn w:val="Normln"/>
    <w:next w:val="Normln"/>
    <w:rsid w:val="00864982"/>
    <w:pPr>
      <w:spacing w:line="276" w:lineRule="auto"/>
      <w:jc w:val="both"/>
    </w:pPr>
    <w:rPr>
      <w:rFonts w:eastAsiaTheme="minorEastAsia" w:cstheme="minorBidi"/>
      <w:snapToGrid/>
      <w:sz w:val="20"/>
      <w:lang w:eastAsia="cs-CZ"/>
    </w:rPr>
  </w:style>
  <w:style w:type="paragraph" w:customStyle="1" w:styleId="DiagramImage">
    <w:name w:val="Diagram Image"/>
    <w:basedOn w:val="Normln"/>
    <w:next w:val="Normln"/>
    <w:rsid w:val="00864982"/>
    <w:pPr>
      <w:spacing w:line="276" w:lineRule="auto"/>
      <w:jc w:val="center"/>
    </w:pPr>
    <w:rPr>
      <w:rFonts w:eastAsiaTheme="minorEastAsia" w:cstheme="minorBidi"/>
      <w:snapToGrid/>
      <w:lang w:eastAsia="cs-CZ"/>
    </w:rPr>
  </w:style>
  <w:style w:type="paragraph" w:customStyle="1" w:styleId="DiagramLabel">
    <w:name w:val="Diagram Label"/>
    <w:basedOn w:val="Normln"/>
    <w:next w:val="Normln"/>
    <w:rsid w:val="00864982"/>
    <w:pPr>
      <w:numPr>
        <w:numId w:val="7"/>
      </w:numPr>
      <w:spacing w:line="276" w:lineRule="auto"/>
      <w:jc w:val="center"/>
    </w:pPr>
    <w:rPr>
      <w:rFonts w:eastAsiaTheme="minorEastAsia" w:cstheme="minorBidi"/>
      <w:snapToGrid/>
      <w:sz w:val="16"/>
      <w:szCs w:val="16"/>
      <w:lang w:eastAsia="cs-CZ"/>
    </w:rPr>
  </w:style>
  <w:style w:type="paragraph" w:styleId="Revize">
    <w:name w:val="Revision"/>
    <w:hidden/>
    <w:uiPriority w:val="99"/>
    <w:semiHidden/>
    <w:rsid w:val="00AB6D73"/>
    <w:rPr>
      <w:rFonts w:ascii="Times New Roman" w:eastAsia="Times New Roman" w:hAnsi="Times New Roman"/>
      <w:snapToGrid w:val="0"/>
      <w:sz w:val="24"/>
      <w:lang w:eastAsia="en-US"/>
    </w:rPr>
  </w:style>
  <w:style w:type="paragraph" w:customStyle="1" w:styleId="Odstavec">
    <w:name w:val="Odstavec"/>
    <w:basedOn w:val="Zkladntext"/>
    <w:rsid w:val="00495C84"/>
    <w:pPr>
      <w:widowControl w:val="0"/>
      <w:suppressAutoHyphens/>
      <w:overflowPunct w:val="0"/>
      <w:autoSpaceDE w:val="0"/>
      <w:ind w:firstLine="539"/>
      <w:textAlignment w:val="baseline"/>
    </w:pPr>
    <w:rPr>
      <w:rFonts w:ascii="Times New Roman" w:hAnsi="Times New Roman"/>
      <w:snapToGrid/>
      <w:color w:val="000000"/>
      <w:sz w:val="24"/>
      <w:lang w:eastAsia="ar-SA"/>
    </w:r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Odrážky Char,lp1 Char"/>
    <w:link w:val="Odstavecseseznamem"/>
    <w:uiPriority w:val="34"/>
    <w:qFormat/>
    <w:locked/>
    <w:rsid w:val="00495C84"/>
    <w:rPr>
      <w:rFonts w:ascii="Times New Roman" w:eastAsia="Times New Roman" w:hAnsi="Times New Roman"/>
      <w:snapToGrid w:val="0"/>
      <w:sz w:val="24"/>
      <w:lang w:eastAsia="en-US"/>
    </w:rPr>
  </w:style>
  <w:style w:type="character" w:customStyle="1" w:styleId="Nevyeenzmnka1">
    <w:name w:val="Nevyřešená zmínka1"/>
    <w:basedOn w:val="Standardnpsmoodstavce"/>
    <w:uiPriority w:val="99"/>
    <w:semiHidden/>
    <w:unhideWhenUsed/>
    <w:rsid w:val="00F73F0C"/>
    <w:rPr>
      <w:color w:val="605E5C"/>
      <w:shd w:val="clear" w:color="auto" w:fill="E1DFDD"/>
    </w:rPr>
  </w:style>
  <w:style w:type="paragraph" w:customStyle="1" w:styleId="Styl1">
    <w:name w:val="Styl 1"/>
    <w:basedOn w:val="Odstavecseseznamem"/>
    <w:qFormat/>
    <w:rsid w:val="004F1FAD"/>
    <w:pPr>
      <w:numPr>
        <w:numId w:val="10"/>
      </w:numPr>
      <w:tabs>
        <w:tab w:val="left" w:pos="1276"/>
      </w:tabs>
      <w:spacing w:before="240" w:line="276" w:lineRule="auto"/>
      <w:ind w:left="357" w:hanging="357"/>
      <w:jc w:val="center"/>
    </w:pPr>
    <w:rPr>
      <w:rFonts w:asciiTheme="minorHAnsi" w:hAnsiTheme="minorHAnsi" w:cs="Arial"/>
      <w:b/>
      <w:snapToGrid/>
      <w:sz w:val="22"/>
      <w:szCs w:val="22"/>
    </w:rPr>
  </w:style>
  <w:style w:type="paragraph" w:customStyle="1" w:styleId="Styl2">
    <w:name w:val="Styl 2"/>
    <w:basedOn w:val="Odstavecseseznamem"/>
    <w:link w:val="Styl2Char"/>
    <w:qFormat/>
    <w:rsid w:val="004F1FAD"/>
    <w:pPr>
      <w:numPr>
        <w:ilvl w:val="1"/>
        <w:numId w:val="10"/>
      </w:numPr>
      <w:spacing w:before="120" w:line="276" w:lineRule="auto"/>
      <w:jc w:val="both"/>
    </w:pPr>
    <w:rPr>
      <w:rFonts w:asciiTheme="minorHAnsi" w:hAnsiTheme="minorHAnsi" w:cs="Arial"/>
      <w:snapToGrid/>
      <w:sz w:val="22"/>
      <w:szCs w:val="22"/>
    </w:rPr>
  </w:style>
  <w:style w:type="character" w:customStyle="1" w:styleId="Styl2Char">
    <w:name w:val="Styl 2 Char"/>
    <w:basedOn w:val="Standardnpsmoodstavce"/>
    <w:link w:val="Styl2"/>
    <w:rsid w:val="005A726B"/>
    <w:rPr>
      <w:rFonts w:asciiTheme="minorHAnsi" w:eastAsia="Times New Roman" w:hAnsiTheme="minorHAnsi" w:cs="Arial"/>
      <w:sz w:val="22"/>
      <w:szCs w:val="22"/>
      <w:lang w:eastAsia="en-US"/>
    </w:rPr>
  </w:style>
  <w:style w:type="paragraph" w:customStyle="1" w:styleId="Styl3">
    <w:name w:val="Styl 3"/>
    <w:basedOn w:val="Styl2"/>
    <w:link w:val="Styl3Char"/>
    <w:qFormat/>
    <w:rsid w:val="005A726B"/>
    <w:pPr>
      <w:numPr>
        <w:ilvl w:val="0"/>
        <w:numId w:val="0"/>
      </w:numPr>
    </w:pPr>
  </w:style>
  <w:style w:type="character" w:customStyle="1" w:styleId="Styl3Char">
    <w:name w:val="Styl 3 Char"/>
    <w:basedOn w:val="Styl2Char"/>
    <w:link w:val="Styl3"/>
    <w:rsid w:val="005A726B"/>
    <w:rPr>
      <w:rFonts w:asciiTheme="minorHAnsi" w:eastAsia="Times New Roman" w:hAnsi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3">
      <w:bodyDiv w:val="1"/>
      <w:marLeft w:val="0"/>
      <w:marRight w:val="0"/>
      <w:marTop w:val="0"/>
      <w:marBottom w:val="0"/>
      <w:divBdr>
        <w:top w:val="none" w:sz="0" w:space="0" w:color="auto"/>
        <w:left w:val="none" w:sz="0" w:space="0" w:color="auto"/>
        <w:bottom w:val="none" w:sz="0" w:space="0" w:color="auto"/>
        <w:right w:val="none" w:sz="0" w:space="0" w:color="auto"/>
      </w:divBdr>
    </w:div>
    <w:div w:id="78060740">
      <w:bodyDiv w:val="1"/>
      <w:marLeft w:val="0"/>
      <w:marRight w:val="0"/>
      <w:marTop w:val="0"/>
      <w:marBottom w:val="0"/>
      <w:divBdr>
        <w:top w:val="none" w:sz="0" w:space="0" w:color="auto"/>
        <w:left w:val="none" w:sz="0" w:space="0" w:color="auto"/>
        <w:bottom w:val="none" w:sz="0" w:space="0" w:color="auto"/>
        <w:right w:val="none" w:sz="0" w:space="0" w:color="auto"/>
      </w:divBdr>
    </w:div>
    <w:div w:id="168565990">
      <w:bodyDiv w:val="1"/>
      <w:marLeft w:val="0"/>
      <w:marRight w:val="0"/>
      <w:marTop w:val="0"/>
      <w:marBottom w:val="0"/>
      <w:divBdr>
        <w:top w:val="none" w:sz="0" w:space="0" w:color="auto"/>
        <w:left w:val="none" w:sz="0" w:space="0" w:color="auto"/>
        <w:bottom w:val="none" w:sz="0" w:space="0" w:color="auto"/>
        <w:right w:val="none" w:sz="0" w:space="0" w:color="auto"/>
      </w:divBdr>
    </w:div>
    <w:div w:id="265582614">
      <w:bodyDiv w:val="1"/>
      <w:marLeft w:val="0"/>
      <w:marRight w:val="0"/>
      <w:marTop w:val="0"/>
      <w:marBottom w:val="0"/>
      <w:divBdr>
        <w:top w:val="none" w:sz="0" w:space="0" w:color="auto"/>
        <w:left w:val="none" w:sz="0" w:space="0" w:color="auto"/>
        <w:bottom w:val="none" w:sz="0" w:space="0" w:color="auto"/>
        <w:right w:val="none" w:sz="0" w:space="0" w:color="auto"/>
      </w:divBdr>
    </w:div>
    <w:div w:id="287513753">
      <w:bodyDiv w:val="1"/>
      <w:marLeft w:val="0"/>
      <w:marRight w:val="0"/>
      <w:marTop w:val="0"/>
      <w:marBottom w:val="0"/>
      <w:divBdr>
        <w:top w:val="none" w:sz="0" w:space="0" w:color="auto"/>
        <w:left w:val="none" w:sz="0" w:space="0" w:color="auto"/>
        <w:bottom w:val="none" w:sz="0" w:space="0" w:color="auto"/>
        <w:right w:val="none" w:sz="0" w:space="0" w:color="auto"/>
      </w:divBdr>
    </w:div>
    <w:div w:id="536504784">
      <w:bodyDiv w:val="1"/>
      <w:marLeft w:val="0"/>
      <w:marRight w:val="0"/>
      <w:marTop w:val="0"/>
      <w:marBottom w:val="0"/>
      <w:divBdr>
        <w:top w:val="none" w:sz="0" w:space="0" w:color="auto"/>
        <w:left w:val="none" w:sz="0" w:space="0" w:color="auto"/>
        <w:bottom w:val="none" w:sz="0" w:space="0" w:color="auto"/>
        <w:right w:val="none" w:sz="0" w:space="0" w:color="auto"/>
      </w:divBdr>
    </w:div>
    <w:div w:id="681932347">
      <w:bodyDiv w:val="1"/>
      <w:marLeft w:val="0"/>
      <w:marRight w:val="0"/>
      <w:marTop w:val="0"/>
      <w:marBottom w:val="0"/>
      <w:divBdr>
        <w:top w:val="none" w:sz="0" w:space="0" w:color="auto"/>
        <w:left w:val="none" w:sz="0" w:space="0" w:color="auto"/>
        <w:bottom w:val="none" w:sz="0" w:space="0" w:color="auto"/>
        <w:right w:val="none" w:sz="0" w:space="0" w:color="auto"/>
      </w:divBdr>
    </w:div>
    <w:div w:id="728655794">
      <w:bodyDiv w:val="1"/>
      <w:marLeft w:val="0"/>
      <w:marRight w:val="0"/>
      <w:marTop w:val="0"/>
      <w:marBottom w:val="0"/>
      <w:divBdr>
        <w:top w:val="none" w:sz="0" w:space="0" w:color="auto"/>
        <w:left w:val="none" w:sz="0" w:space="0" w:color="auto"/>
        <w:bottom w:val="none" w:sz="0" w:space="0" w:color="auto"/>
        <w:right w:val="none" w:sz="0" w:space="0" w:color="auto"/>
      </w:divBdr>
    </w:div>
    <w:div w:id="775635690">
      <w:bodyDiv w:val="1"/>
      <w:marLeft w:val="0"/>
      <w:marRight w:val="0"/>
      <w:marTop w:val="0"/>
      <w:marBottom w:val="0"/>
      <w:divBdr>
        <w:top w:val="none" w:sz="0" w:space="0" w:color="auto"/>
        <w:left w:val="none" w:sz="0" w:space="0" w:color="auto"/>
        <w:bottom w:val="none" w:sz="0" w:space="0" w:color="auto"/>
        <w:right w:val="none" w:sz="0" w:space="0" w:color="auto"/>
      </w:divBdr>
    </w:div>
    <w:div w:id="854928712">
      <w:bodyDiv w:val="1"/>
      <w:marLeft w:val="0"/>
      <w:marRight w:val="0"/>
      <w:marTop w:val="0"/>
      <w:marBottom w:val="0"/>
      <w:divBdr>
        <w:top w:val="none" w:sz="0" w:space="0" w:color="auto"/>
        <w:left w:val="none" w:sz="0" w:space="0" w:color="auto"/>
        <w:bottom w:val="none" w:sz="0" w:space="0" w:color="auto"/>
        <w:right w:val="none" w:sz="0" w:space="0" w:color="auto"/>
      </w:divBdr>
    </w:div>
    <w:div w:id="955986641">
      <w:bodyDiv w:val="1"/>
      <w:marLeft w:val="0"/>
      <w:marRight w:val="0"/>
      <w:marTop w:val="0"/>
      <w:marBottom w:val="0"/>
      <w:divBdr>
        <w:top w:val="none" w:sz="0" w:space="0" w:color="auto"/>
        <w:left w:val="none" w:sz="0" w:space="0" w:color="auto"/>
        <w:bottom w:val="none" w:sz="0" w:space="0" w:color="auto"/>
        <w:right w:val="none" w:sz="0" w:space="0" w:color="auto"/>
      </w:divBdr>
    </w:div>
    <w:div w:id="1065570705">
      <w:bodyDiv w:val="1"/>
      <w:marLeft w:val="0"/>
      <w:marRight w:val="0"/>
      <w:marTop w:val="0"/>
      <w:marBottom w:val="0"/>
      <w:divBdr>
        <w:top w:val="none" w:sz="0" w:space="0" w:color="auto"/>
        <w:left w:val="none" w:sz="0" w:space="0" w:color="auto"/>
        <w:bottom w:val="none" w:sz="0" w:space="0" w:color="auto"/>
        <w:right w:val="none" w:sz="0" w:space="0" w:color="auto"/>
      </w:divBdr>
    </w:div>
    <w:div w:id="1141581896">
      <w:bodyDiv w:val="1"/>
      <w:marLeft w:val="0"/>
      <w:marRight w:val="0"/>
      <w:marTop w:val="0"/>
      <w:marBottom w:val="0"/>
      <w:divBdr>
        <w:top w:val="none" w:sz="0" w:space="0" w:color="auto"/>
        <w:left w:val="none" w:sz="0" w:space="0" w:color="auto"/>
        <w:bottom w:val="none" w:sz="0" w:space="0" w:color="auto"/>
        <w:right w:val="none" w:sz="0" w:space="0" w:color="auto"/>
      </w:divBdr>
    </w:div>
    <w:div w:id="1218130233">
      <w:bodyDiv w:val="1"/>
      <w:marLeft w:val="0"/>
      <w:marRight w:val="0"/>
      <w:marTop w:val="0"/>
      <w:marBottom w:val="0"/>
      <w:divBdr>
        <w:top w:val="none" w:sz="0" w:space="0" w:color="auto"/>
        <w:left w:val="none" w:sz="0" w:space="0" w:color="auto"/>
        <w:bottom w:val="none" w:sz="0" w:space="0" w:color="auto"/>
        <w:right w:val="none" w:sz="0" w:space="0" w:color="auto"/>
      </w:divBdr>
    </w:div>
    <w:div w:id="1268541126">
      <w:bodyDiv w:val="1"/>
      <w:marLeft w:val="0"/>
      <w:marRight w:val="0"/>
      <w:marTop w:val="0"/>
      <w:marBottom w:val="0"/>
      <w:divBdr>
        <w:top w:val="none" w:sz="0" w:space="0" w:color="auto"/>
        <w:left w:val="none" w:sz="0" w:space="0" w:color="auto"/>
        <w:bottom w:val="none" w:sz="0" w:space="0" w:color="auto"/>
        <w:right w:val="none" w:sz="0" w:space="0" w:color="auto"/>
      </w:divBdr>
    </w:div>
    <w:div w:id="1312246836">
      <w:bodyDiv w:val="1"/>
      <w:marLeft w:val="0"/>
      <w:marRight w:val="0"/>
      <w:marTop w:val="0"/>
      <w:marBottom w:val="0"/>
      <w:divBdr>
        <w:top w:val="none" w:sz="0" w:space="0" w:color="auto"/>
        <w:left w:val="none" w:sz="0" w:space="0" w:color="auto"/>
        <w:bottom w:val="none" w:sz="0" w:space="0" w:color="auto"/>
        <w:right w:val="none" w:sz="0" w:space="0" w:color="auto"/>
      </w:divBdr>
    </w:div>
    <w:div w:id="1322737193">
      <w:bodyDiv w:val="1"/>
      <w:marLeft w:val="0"/>
      <w:marRight w:val="0"/>
      <w:marTop w:val="0"/>
      <w:marBottom w:val="0"/>
      <w:divBdr>
        <w:top w:val="none" w:sz="0" w:space="0" w:color="auto"/>
        <w:left w:val="none" w:sz="0" w:space="0" w:color="auto"/>
        <w:bottom w:val="none" w:sz="0" w:space="0" w:color="auto"/>
        <w:right w:val="none" w:sz="0" w:space="0" w:color="auto"/>
      </w:divBdr>
    </w:div>
    <w:div w:id="1370376374">
      <w:bodyDiv w:val="1"/>
      <w:marLeft w:val="0"/>
      <w:marRight w:val="0"/>
      <w:marTop w:val="0"/>
      <w:marBottom w:val="0"/>
      <w:divBdr>
        <w:top w:val="none" w:sz="0" w:space="0" w:color="auto"/>
        <w:left w:val="none" w:sz="0" w:space="0" w:color="auto"/>
        <w:bottom w:val="none" w:sz="0" w:space="0" w:color="auto"/>
        <w:right w:val="none" w:sz="0" w:space="0" w:color="auto"/>
      </w:divBdr>
    </w:div>
    <w:div w:id="1374648715">
      <w:bodyDiv w:val="1"/>
      <w:marLeft w:val="0"/>
      <w:marRight w:val="0"/>
      <w:marTop w:val="0"/>
      <w:marBottom w:val="0"/>
      <w:divBdr>
        <w:top w:val="none" w:sz="0" w:space="0" w:color="auto"/>
        <w:left w:val="none" w:sz="0" w:space="0" w:color="auto"/>
        <w:bottom w:val="none" w:sz="0" w:space="0" w:color="auto"/>
        <w:right w:val="none" w:sz="0" w:space="0" w:color="auto"/>
      </w:divBdr>
    </w:div>
    <w:div w:id="1529903692">
      <w:bodyDiv w:val="1"/>
      <w:marLeft w:val="0"/>
      <w:marRight w:val="0"/>
      <w:marTop w:val="0"/>
      <w:marBottom w:val="0"/>
      <w:divBdr>
        <w:top w:val="none" w:sz="0" w:space="0" w:color="auto"/>
        <w:left w:val="none" w:sz="0" w:space="0" w:color="auto"/>
        <w:bottom w:val="none" w:sz="0" w:space="0" w:color="auto"/>
        <w:right w:val="none" w:sz="0" w:space="0" w:color="auto"/>
      </w:divBdr>
    </w:div>
    <w:div w:id="1693022262">
      <w:bodyDiv w:val="1"/>
      <w:marLeft w:val="0"/>
      <w:marRight w:val="0"/>
      <w:marTop w:val="0"/>
      <w:marBottom w:val="0"/>
      <w:divBdr>
        <w:top w:val="none" w:sz="0" w:space="0" w:color="auto"/>
        <w:left w:val="none" w:sz="0" w:space="0" w:color="auto"/>
        <w:bottom w:val="none" w:sz="0" w:space="0" w:color="auto"/>
        <w:right w:val="none" w:sz="0" w:space="0" w:color="auto"/>
      </w:divBdr>
    </w:div>
    <w:div w:id="1936859847">
      <w:bodyDiv w:val="1"/>
      <w:marLeft w:val="0"/>
      <w:marRight w:val="0"/>
      <w:marTop w:val="0"/>
      <w:marBottom w:val="0"/>
      <w:divBdr>
        <w:top w:val="none" w:sz="0" w:space="0" w:color="auto"/>
        <w:left w:val="none" w:sz="0" w:space="0" w:color="auto"/>
        <w:bottom w:val="none" w:sz="0" w:space="0" w:color="auto"/>
        <w:right w:val="none" w:sz="0" w:space="0" w:color="auto"/>
      </w:divBdr>
    </w:div>
    <w:div w:id="1953396357">
      <w:bodyDiv w:val="1"/>
      <w:marLeft w:val="0"/>
      <w:marRight w:val="0"/>
      <w:marTop w:val="0"/>
      <w:marBottom w:val="0"/>
      <w:divBdr>
        <w:top w:val="none" w:sz="0" w:space="0" w:color="auto"/>
        <w:left w:val="none" w:sz="0" w:space="0" w:color="auto"/>
        <w:bottom w:val="none" w:sz="0" w:space="0" w:color="auto"/>
        <w:right w:val="none" w:sz="0" w:space="0" w:color="auto"/>
      </w:divBdr>
    </w:div>
    <w:div w:id="1982035141">
      <w:bodyDiv w:val="1"/>
      <w:marLeft w:val="0"/>
      <w:marRight w:val="0"/>
      <w:marTop w:val="0"/>
      <w:marBottom w:val="0"/>
      <w:divBdr>
        <w:top w:val="none" w:sz="0" w:space="0" w:color="auto"/>
        <w:left w:val="none" w:sz="0" w:space="0" w:color="auto"/>
        <w:bottom w:val="none" w:sz="0" w:space="0" w:color="auto"/>
        <w:right w:val="none" w:sz="0" w:space="0" w:color="auto"/>
      </w:divBdr>
    </w:div>
    <w:div w:id="2104299697">
      <w:bodyDiv w:val="1"/>
      <w:marLeft w:val="0"/>
      <w:marRight w:val="0"/>
      <w:marTop w:val="0"/>
      <w:marBottom w:val="0"/>
      <w:divBdr>
        <w:top w:val="none" w:sz="0" w:space="0" w:color="auto"/>
        <w:left w:val="none" w:sz="0" w:space="0" w:color="auto"/>
        <w:bottom w:val="none" w:sz="0" w:space="0" w:color="auto"/>
        <w:right w:val="none" w:sz="0" w:space="0" w:color="auto"/>
      </w:divBdr>
    </w:div>
    <w:div w:id="2124612267">
      <w:bodyDiv w:val="1"/>
      <w:marLeft w:val="0"/>
      <w:marRight w:val="0"/>
      <w:marTop w:val="0"/>
      <w:marBottom w:val="0"/>
      <w:divBdr>
        <w:top w:val="none" w:sz="0" w:space="0" w:color="auto"/>
        <w:left w:val="none" w:sz="0" w:space="0" w:color="auto"/>
        <w:bottom w:val="none" w:sz="0" w:space="0" w:color="auto"/>
        <w:right w:val="none" w:sz="0" w:space="0" w:color="auto"/>
      </w:divBdr>
    </w:div>
    <w:div w:id="21387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5A76-2B08-4924-AE24-E9454CE8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7664</Words>
  <Characters>45222</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2025-07-28T11:56:00Z</dcterms:created>
  <dcterms:modified xsi:type="dcterms:W3CDTF">2025-08-04T08:59:00Z</dcterms:modified>
</cp:coreProperties>
</file>