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37659" w14:textId="77777777" w:rsidR="005F4659" w:rsidRPr="005F4659" w:rsidRDefault="005F4659" w:rsidP="005F46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5F4659">
        <w:rPr>
          <w:rFonts w:ascii="Arial" w:eastAsia="Times New Roman" w:hAnsi="Arial" w:cs="Arial"/>
          <w:b/>
          <w:kern w:val="0"/>
          <w:sz w:val="28"/>
          <w:szCs w:val="28"/>
          <w:lang w:eastAsia="cs-CZ"/>
          <w14:ligatures w14:val="none"/>
        </w:rPr>
        <w:t>DODATEK Č. 1 KE SMLOUVĚ O DÍLO</w:t>
      </w:r>
      <w:r w:rsidRPr="005F465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>uzavřené dle § 2586 a násl. zákona č. 89/2012 Sb., občanský zákoník</w:t>
      </w:r>
    </w:p>
    <w:p w14:paraId="70E2C22B" w14:textId="77777777" w:rsidR="005F4659" w:rsidRDefault="005F4659" w:rsidP="005F46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13B0109C" w14:textId="2483D72E" w:rsidR="005F4659" w:rsidRPr="005F4659" w:rsidRDefault="005F4659" w:rsidP="005F46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5F465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uzavřený mezi:</w:t>
      </w:r>
    </w:p>
    <w:p w14:paraId="6479EB6A" w14:textId="56D76255" w:rsidR="005F4659" w:rsidRPr="005F4659" w:rsidRDefault="005F4659" w:rsidP="005F46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5F4659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Objednatel:</w:t>
      </w:r>
      <w:r w:rsidRPr="005F465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</w:r>
      <w:r w:rsidR="00C3440B" w:rsidRPr="00C3440B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Střední odborná škola automobilní, informatiky a Gymnázium</w:t>
      </w:r>
      <w:r w:rsidRPr="005F465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 xml:space="preserve">se sídlem: </w:t>
      </w:r>
      <w:r w:rsidR="00C3440B" w:rsidRPr="00C3440B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Weilova 1270/4, Hostivař, 102 00 Praha</w:t>
      </w:r>
      <w:r w:rsidRPr="005F465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 xml:space="preserve">IČO: </w:t>
      </w:r>
      <w:r w:rsidR="00C3440B" w:rsidRPr="00C3440B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00497070</w:t>
      </w:r>
      <w:r w:rsidRPr="005F465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 xml:space="preserve">zastoupený: Ing. </w:t>
      </w:r>
      <w:r w:rsidR="00C3440B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Milanem Vorlem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, ředitelem školy</w:t>
      </w:r>
      <w:r w:rsidRPr="005F465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>(dále jen „Objednatel“)</w:t>
      </w:r>
    </w:p>
    <w:p w14:paraId="34492AEF" w14:textId="77777777" w:rsidR="005F4659" w:rsidRPr="005F4659" w:rsidRDefault="005F4659" w:rsidP="005F46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5F465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a</w:t>
      </w:r>
    </w:p>
    <w:p w14:paraId="7600DC1A" w14:textId="1732C47D" w:rsidR="005F4659" w:rsidRPr="005F4659" w:rsidRDefault="005F4659" w:rsidP="005F46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5F4659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Zhotovitel:</w:t>
      </w:r>
      <w:r w:rsidRPr="005F465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</w:r>
      <w:proofErr w:type="spellStart"/>
      <w:r w:rsidRPr="005F4659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Type.Bo</w:t>
      </w:r>
      <w:proofErr w:type="spellEnd"/>
      <w:r w:rsidRPr="005F4659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 xml:space="preserve"> s.r.o.</w:t>
      </w:r>
      <w:r w:rsidRPr="005F465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>se sídlem: Klapkova 83, 182 00 Praha 8</w:t>
      </w:r>
      <w:r w:rsidRPr="005F465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>IČO: 14305356</w:t>
      </w:r>
      <w:r w:rsidRPr="005F465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>DIČ: CZ14305356</w:t>
      </w:r>
      <w:r w:rsidRPr="005F465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>zastoupená: Bc. Veronik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ou</w:t>
      </w:r>
      <w:r w:rsidRPr="005F465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Bočkov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ou</w:t>
      </w:r>
      <w:r w:rsidRPr="005F465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, jednatelka společnosti</w:t>
      </w:r>
      <w:r w:rsidRPr="005F465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>(dále jen „Zhotovitel“)</w:t>
      </w:r>
    </w:p>
    <w:p w14:paraId="1A08C403" w14:textId="11A8ACDB" w:rsidR="005F4659" w:rsidRPr="005F4659" w:rsidRDefault="005F4659" w:rsidP="005F465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5D547696" w14:textId="446D9EC5" w:rsidR="005F4659" w:rsidRPr="005F4659" w:rsidRDefault="005F4659" w:rsidP="005F465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 w:rsidRPr="005F4659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Článek I - Úvodní ustanovení</w:t>
      </w:r>
    </w:p>
    <w:p w14:paraId="0C564DFC" w14:textId="36A7FC11" w:rsidR="005F4659" w:rsidRPr="005F4659" w:rsidRDefault="005F4659" w:rsidP="005F465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5F465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Tento dodatek č. 1 (dále jen „Dodatek“) se uzavírá ke Smlouvě o dílo ze dne </w:t>
      </w:r>
      <w:r w:rsidR="00C3440B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9.12.2022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Pr="005F465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(dále jen „Smlouva“), jejímž předmětem je poskytnutí služeb v rámci projektového záměru </w:t>
      </w:r>
      <w:r w:rsidRPr="006F767D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„</w:t>
      </w:r>
      <w:r w:rsidR="00C3440B">
        <w:rPr>
          <w:b/>
        </w:rPr>
        <w:t>Modernizace</w:t>
      </w:r>
      <w:r w:rsidR="00C3440B">
        <w:rPr>
          <w:b/>
          <w:spacing w:val="-8"/>
        </w:rPr>
        <w:t xml:space="preserve"> </w:t>
      </w:r>
      <w:r w:rsidR="00C3440B">
        <w:rPr>
          <w:b/>
        </w:rPr>
        <w:t>SŠAI</w:t>
      </w:r>
      <w:r w:rsidRPr="006F767D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“ v</w:t>
      </w:r>
      <w:r w:rsidRPr="005F465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 rámci Výzvy v Operačního programu IROP+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.</w:t>
      </w:r>
    </w:p>
    <w:p w14:paraId="52947444" w14:textId="351977C3" w:rsidR="005F4659" w:rsidRPr="005F4659" w:rsidRDefault="005F4659" w:rsidP="005F465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5F465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Smluvní strany se dohodly na úpravě ceny díla z důvodu navýšení rozsahu prací, které byly nezbytné v reakci na průběžně aktualizované požadavky Objednatele, zejména v souvislosti s úpravami rozpočtu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a předmětu </w:t>
      </w:r>
      <w:r w:rsidRPr="005F465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projektového záměru. Tyto změny si vyžádaly opakované přepracování studie proveditelnosti nad rámec původně sjednaného rozsahu.</w:t>
      </w:r>
    </w:p>
    <w:p w14:paraId="243D3A15" w14:textId="77777777" w:rsidR="005F4659" w:rsidRPr="005F4659" w:rsidRDefault="005F4659" w:rsidP="005F465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 w:rsidRPr="005F4659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Článek II – Změna ceny díla</w:t>
      </w:r>
    </w:p>
    <w:p w14:paraId="5BEA0840" w14:textId="77777777" w:rsidR="005F4659" w:rsidRPr="005F4659" w:rsidRDefault="005F4659" w:rsidP="005F465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5F465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Smluvní strany se dohodly na navýšení ceny díla uvedené v článku 3 Smlouvy o částku </w:t>
      </w:r>
      <w:r w:rsidRPr="005F4659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20 000 Kč bez DPH</w:t>
      </w:r>
      <w:r w:rsidRPr="005F465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.</w:t>
      </w:r>
    </w:p>
    <w:p w14:paraId="3C4B6A2C" w14:textId="77777777" w:rsidR="005F4659" w:rsidRPr="005F4659" w:rsidRDefault="005F4659" w:rsidP="005F465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5F465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Nově se celková cena díla sjednává ve výši </w:t>
      </w:r>
      <w:r w:rsidRPr="005F4659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100 000 Kč bez DPH</w:t>
      </w:r>
      <w:r w:rsidRPr="005F465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, přičemž DPH bude připočteno dle platných právních předpisů v okamžiku fakturace.</w:t>
      </w:r>
    </w:p>
    <w:p w14:paraId="3434FB8B" w14:textId="1EA68118" w:rsidR="005F4659" w:rsidRPr="005F4659" w:rsidRDefault="005F4659" w:rsidP="005F465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5F465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Rozšířený rozsah plnění 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a navýšení částky </w:t>
      </w:r>
      <w:r w:rsidRPr="005F465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se týká výlučně části díla dle čl. 2 odst. 1 písm. b) Smlouvy (tj. zpracování studie proveditelnosti).</w:t>
      </w:r>
    </w:p>
    <w:p w14:paraId="6FA2CA00" w14:textId="5A104EDF" w:rsidR="005F4659" w:rsidRDefault="005F4659" w:rsidP="005F465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4C09C91D" w14:textId="77777777" w:rsidR="005F4659" w:rsidRDefault="005F4659" w:rsidP="005F465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287BA5F7" w14:textId="77777777" w:rsidR="00C3440B" w:rsidRPr="005F4659" w:rsidRDefault="00C3440B" w:rsidP="005F465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532C5F47" w14:textId="77777777" w:rsidR="005F4659" w:rsidRPr="005F4659" w:rsidRDefault="005F4659" w:rsidP="005F465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 w:rsidRPr="005F4659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lastRenderedPageBreak/>
        <w:t>Článek III – Závěrečná ustanovení</w:t>
      </w:r>
    </w:p>
    <w:p w14:paraId="68501B9B" w14:textId="77777777" w:rsidR="005F4659" w:rsidRPr="005F4659" w:rsidRDefault="005F4659" w:rsidP="005F465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5F465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Ostatní ujednání Smlouvy zůstávají tímto Dodatkem nedotčena a nadále platí v plném rozsahu.</w:t>
      </w:r>
    </w:p>
    <w:p w14:paraId="643FE9F7" w14:textId="77777777" w:rsidR="005F4659" w:rsidRPr="005F4659" w:rsidRDefault="005F4659" w:rsidP="005F465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5F465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Tento Dodatek nabývá platnosti a účinnosti dnem jeho podpisu oběma smluvními stranami.</w:t>
      </w:r>
    </w:p>
    <w:p w14:paraId="211297C3" w14:textId="2E754DB4" w:rsidR="005F4659" w:rsidRPr="005F4659" w:rsidRDefault="005F4659" w:rsidP="005F465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6154DDCB" w14:textId="4BF3F234" w:rsidR="005F4659" w:rsidRDefault="005F4659" w:rsidP="005F46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5F465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V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 Praze dne</w:t>
      </w:r>
    </w:p>
    <w:p w14:paraId="6931FAA0" w14:textId="77777777" w:rsidR="005F4659" w:rsidRDefault="005F4659" w:rsidP="005F46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789BC260" w14:textId="77777777" w:rsidR="005F4659" w:rsidRPr="005F4659" w:rsidRDefault="005F4659" w:rsidP="005F46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0FCDB04E" w14:textId="07FA972C" w:rsidR="005F4659" w:rsidRDefault="005F4659" w:rsidP="005F46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5F4659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Za Objednatele:</w:t>
      </w:r>
      <w:r w:rsidRPr="005F465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>.....................................................</w:t>
      </w:r>
      <w:r w:rsidRPr="005F465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 xml:space="preserve">Ing. </w:t>
      </w:r>
      <w:r w:rsidR="00C3440B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Milan Vorel</w:t>
      </w:r>
      <w:r w:rsidRPr="005F465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>[ředitel]</w:t>
      </w:r>
    </w:p>
    <w:p w14:paraId="2EBBE5B0" w14:textId="77777777" w:rsidR="005F4659" w:rsidRDefault="005F4659" w:rsidP="005F46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0EA92F48" w14:textId="77777777" w:rsidR="005F4659" w:rsidRPr="005F4659" w:rsidRDefault="005F4659" w:rsidP="005F46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60F167F7" w14:textId="5CCA10DF" w:rsidR="005F4659" w:rsidRPr="005F4659" w:rsidRDefault="005F4659" w:rsidP="005F46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5F4659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Za Zhotovitele:</w:t>
      </w:r>
      <w:r w:rsidRPr="005F465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>.....................................................</w:t>
      </w:r>
      <w:r w:rsidRPr="005F465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>Bc. Veronika Bočková</w:t>
      </w:r>
      <w:r w:rsidRPr="005F465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>[jednatelka společnosti]</w:t>
      </w:r>
    </w:p>
    <w:p w14:paraId="5CCC9586" w14:textId="77777777" w:rsidR="005F4659" w:rsidRDefault="005F4659"/>
    <w:sectPr w:rsidR="005F46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82149"/>
    <w:multiLevelType w:val="multilevel"/>
    <w:tmpl w:val="63D0B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B47040"/>
    <w:multiLevelType w:val="multilevel"/>
    <w:tmpl w:val="42FE6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9069D6"/>
    <w:multiLevelType w:val="multilevel"/>
    <w:tmpl w:val="4ECE968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6B206640"/>
    <w:multiLevelType w:val="multilevel"/>
    <w:tmpl w:val="E0944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9629839">
    <w:abstractNumId w:val="0"/>
  </w:num>
  <w:num w:numId="2" w16cid:durableId="85470324">
    <w:abstractNumId w:val="3"/>
  </w:num>
  <w:num w:numId="3" w16cid:durableId="644045170">
    <w:abstractNumId w:val="1"/>
  </w:num>
  <w:num w:numId="4" w16cid:durableId="10824896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659"/>
    <w:rsid w:val="00425425"/>
    <w:rsid w:val="005F4659"/>
    <w:rsid w:val="006F767D"/>
    <w:rsid w:val="00B66B5D"/>
    <w:rsid w:val="00C34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1968B"/>
  <w15:chartTrackingRefBased/>
  <w15:docId w15:val="{7E49670E-3E77-CD48-98F8-D05B23110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F46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F46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F46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F46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F46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F46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F46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F46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F46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46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46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5F46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F465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F465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F465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F465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F465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F465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F46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F46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F46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F46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F46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F465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F465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F465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F46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F465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F4659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5F4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5F46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286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Bočková</dc:creator>
  <cp:keywords/>
  <dc:description/>
  <cp:lastModifiedBy>Veronika Bočková</cp:lastModifiedBy>
  <cp:revision>3</cp:revision>
  <dcterms:created xsi:type="dcterms:W3CDTF">2025-07-22T14:01:00Z</dcterms:created>
  <dcterms:modified xsi:type="dcterms:W3CDTF">2025-07-30T09:41:00Z</dcterms:modified>
</cp:coreProperties>
</file>