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653E" w14:textId="77777777" w:rsidR="00241567" w:rsidRDefault="00241567" w:rsidP="00995338">
      <w:pPr>
        <w:jc w:val="left"/>
        <w:rPr>
          <w:b/>
          <w:bCs/>
        </w:rPr>
      </w:pPr>
    </w:p>
    <w:p w14:paraId="21E4C09D" w14:textId="77777777" w:rsidR="00E8532B" w:rsidRDefault="00E8532B" w:rsidP="00995338">
      <w:pPr>
        <w:jc w:val="left"/>
        <w:rPr>
          <w:b/>
          <w:bCs/>
        </w:rPr>
      </w:pPr>
    </w:p>
    <w:p w14:paraId="1A427718" w14:textId="77777777" w:rsidR="00E8532B" w:rsidRDefault="00E8532B" w:rsidP="00995338">
      <w:pPr>
        <w:jc w:val="left"/>
        <w:rPr>
          <w:b/>
          <w:bCs/>
        </w:rPr>
      </w:pPr>
    </w:p>
    <w:p w14:paraId="7FD0A3AA" w14:textId="77777777" w:rsidR="00E8532B" w:rsidRDefault="00E8532B" w:rsidP="00E8532B">
      <w:r w:rsidRPr="00E8532B">
        <w:t>P</w:t>
      </w:r>
      <w:r>
        <w:t>ředmětem plnění je p</w:t>
      </w:r>
      <w:r w:rsidRPr="00E8532B">
        <w:t>olepení nových služebních vozidel do firemních barev:</w:t>
      </w:r>
    </w:p>
    <w:p w14:paraId="1515DC7F" w14:textId="77777777" w:rsidR="00E8532B" w:rsidRDefault="00E8532B" w:rsidP="00E8532B">
      <w:pPr>
        <w:pStyle w:val="Odstavecseseznamem"/>
        <w:numPr>
          <w:ilvl w:val="0"/>
          <w:numId w:val="11"/>
        </w:numPr>
      </w:pPr>
      <w:r>
        <w:t>12</w:t>
      </w:r>
      <w:r w:rsidRPr="00E8532B">
        <w:t xml:space="preserve"> vozů Škoda Karoq</w:t>
      </w:r>
      <w:r>
        <w:t>;</w:t>
      </w:r>
    </w:p>
    <w:p w14:paraId="70879A17" w14:textId="77777777" w:rsidR="00E8532B" w:rsidRDefault="00E8532B" w:rsidP="00E8532B">
      <w:pPr>
        <w:pStyle w:val="Odstavecseseznamem"/>
        <w:numPr>
          <w:ilvl w:val="0"/>
          <w:numId w:val="11"/>
        </w:numPr>
      </w:pPr>
      <w:r>
        <w:t>3</w:t>
      </w:r>
      <w:r w:rsidRPr="00E8532B">
        <w:t xml:space="preserve"> vozy VW </w:t>
      </w:r>
      <w:proofErr w:type="spellStart"/>
      <w:r w:rsidRPr="00E8532B">
        <w:t>Caddy</w:t>
      </w:r>
      <w:proofErr w:type="spellEnd"/>
      <w:r>
        <w:t>;</w:t>
      </w:r>
    </w:p>
    <w:p w14:paraId="11413DDD" w14:textId="1F93D44D" w:rsidR="00E8532B" w:rsidRDefault="00E8532B" w:rsidP="00E8532B">
      <w:pPr>
        <w:pStyle w:val="Odstavecseseznamem"/>
        <w:numPr>
          <w:ilvl w:val="0"/>
          <w:numId w:val="11"/>
        </w:numPr>
      </w:pPr>
      <w:r>
        <w:t>2</w:t>
      </w:r>
      <w:r w:rsidRPr="00E8532B">
        <w:t xml:space="preserve"> vozy VW </w:t>
      </w:r>
      <w:proofErr w:type="spellStart"/>
      <w:r w:rsidRPr="00E8532B">
        <w:t>Caddy</w:t>
      </w:r>
      <w:proofErr w:type="spellEnd"/>
      <w:r w:rsidRPr="00E8532B">
        <w:t xml:space="preserve"> max. </w:t>
      </w:r>
    </w:p>
    <w:p w14:paraId="7525E89D" w14:textId="77777777" w:rsidR="00E8532B" w:rsidRPr="00E8532B" w:rsidRDefault="00E8532B" w:rsidP="00E8532B"/>
    <w:p w14:paraId="0EEF0F5F" w14:textId="77777777" w:rsidR="00E8532B" w:rsidRDefault="00E8532B" w:rsidP="00E8532B">
      <w:r w:rsidRPr="00E8532B">
        <w:t xml:space="preserve">Polepení bude probíhat v autoservisu Auto Jarov, kde bude vyhrazené místo pro realizaci. V případě potřeby bude auto před instalací umyto v myčce. </w:t>
      </w:r>
    </w:p>
    <w:p w14:paraId="76212229" w14:textId="77777777" w:rsidR="00E8532B" w:rsidRPr="00E8532B" w:rsidRDefault="00E8532B" w:rsidP="00E8532B"/>
    <w:p w14:paraId="5C6CF628" w14:textId="77777777" w:rsidR="00E8532B" w:rsidRDefault="00E8532B" w:rsidP="00E8532B">
      <w:r w:rsidRPr="00E8532B">
        <w:t xml:space="preserve">Auta budou bílá bude se jednat o částečný polep. </w:t>
      </w:r>
    </w:p>
    <w:p w14:paraId="4AC9E533" w14:textId="77777777" w:rsidR="00E8532B" w:rsidRDefault="00E8532B" w:rsidP="00E8532B"/>
    <w:p w14:paraId="080EE4E3" w14:textId="77777777" w:rsidR="00E8532B" w:rsidRDefault="00E8532B" w:rsidP="00E8532B">
      <w:r w:rsidRPr="00E8532B">
        <w:rPr>
          <w:u w:val="single"/>
        </w:rPr>
        <w:t>Dodavatel musí připravit grafický návrh (podle přiloženého vzoru</w:t>
      </w:r>
      <w:r>
        <w:rPr>
          <w:u w:val="single"/>
        </w:rPr>
        <w:t xml:space="preserve"> – Ilustrativní návrh polepu 1 a </w:t>
      </w:r>
      <w:proofErr w:type="gramStart"/>
      <w:r>
        <w:rPr>
          <w:u w:val="single"/>
        </w:rPr>
        <w:t xml:space="preserve">2 </w:t>
      </w:r>
      <w:r w:rsidRPr="00E8532B">
        <w:rPr>
          <w:u w:val="single"/>
        </w:rPr>
        <w:t>)</w:t>
      </w:r>
      <w:proofErr w:type="gramEnd"/>
      <w:r w:rsidRPr="00E8532B">
        <w:rPr>
          <w:u w:val="single"/>
        </w:rPr>
        <w:t>, který TSK odsouhlasí.</w:t>
      </w:r>
      <w:r w:rsidRPr="00E8532B">
        <w:t xml:space="preserve"> </w:t>
      </w:r>
    </w:p>
    <w:p w14:paraId="5B636B2D" w14:textId="77777777" w:rsidR="00E8532B" w:rsidRDefault="00E8532B" w:rsidP="00E8532B"/>
    <w:p w14:paraId="551B2642" w14:textId="77777777" w:rsidR="00E8532B" w:rsidRDefault="00E8532B" w:rsidP="00E8532B">
      <w:r w:rsidRPr="00E8532B">
        <w:t xml:space="preserve">Dále musí dodavatel zajistit </w:t>
      </w:r>
      <w:proofErr w:type="spellStart"/>
      <w:r w:rsidRPr="00E8532B">
        <w:t>Blueprint</w:t>
      </w:r>
      <w:proofErr w:type="spellEnd"/>
      <w:r w:rsidRPr="00E8532B">
        <w:t xml:space="preserve"> a tiskové soubory ve vysokém rozlišení, které budou použity pro výrobu polepů. </w:t>
      </w:r>
    </w:p>
    <w:p w14:paraId="087452C4" w14:textId="77777777" w:rsidR="00E8532B" w:rsidRDefault="00E8532B" w:rsidP="00E8532B"/>
    <w:p w14:paraId="284A4949" w14:textId="0D978274" w:rsidR="00E8532B" w:rsidRPr="00E8532B" w:rsidRDefault="00E8532B" w:rsidP="00E8532B">
      <w:r w:rsidRPr="00E8532B">
        <w:t>Nabídka musí zahrnovat, přípravu všech grafických podkladů, polepení na určeném místě, dopravu, záruku apod.</w:t>
      </w:r>
    </w:p>
    <w:p w14:paraId="688F3526" w14:textId="77777777" w:rsidR="00E8532B" w:rsidRPr="00E8532B" w:rsidRDefault="00E8532B" w:rsidP="00E8532B"/>
    <w:p w14:paraId="041FB899" w14:textId="77777777" w:rsidR="00E8532B" w:rsidRDefault="00E8532B" w:rsidP="00E8532B">
      <w:pPr>
        <w:tabs>
          <w:tab w:val="left" w:pos="2040"/>
        </w:tabs>
      </w:pPr>
      <w:r w:rsidRPr="00E8532B">
        <w:t xml:space="preserve">Předpokládané dodání prvních vozů je 07/2025. </w:t>
      </w:r>
    </w:p>
    <w:p w14:paraId="30DCA3AA" w14:textId="77777777" w:rsidR="00E8532B" w:rsidRDefault="00E8532B" w:rsidP="00E8532B">
      <w:pPr>
        <w:tabs>
          <w:tab w:val="left" w:pos="2040"/>
        </w:tabs>
      </w:pPr>
    </w:p>
    <w:p w14:paraId="1F0BCB81" w14:textId="536E3A09" w:rsidR="00E8532B" w:rsidRDefault="00E8532B" w:rsidP="00E8532B">
      <w:pPr>
        <w:tabs>
          <w:tab w:val="left" w:pos="2040"/>
        </w:tabs>
      </w:pPr>
      <w:r w:rsidRPr="00E8532B">
        <w:t>Od okamžiku předání</w:t>
      </w:r>
      <w:r>
        <w:t xml:space="preserve"> písemného pokynu Objednatele Dodavateli, musí tento zajistit polep do 10 dnů.</w:t>
      </w:r>
    </w:p>
    <w:p w14:paraId="35A17865" w14:textId="77777777" w:rsidR="00E8532B" w:rsidRDefault="00E8532B" w:rsidP="00E8532B">
      <w:pPr>
        <w:tabs>
          <w:tab w:val="left" w:pos="2040"/>
        </w:tabs>
      </w:pPr>
    </w:p>
    <w:p w14:paraId="68604636" w14:textId="702C0E0A" w:rsidR="00E8532B" w:rsidRDefault="00E8532B" w:rsidP="00E8532B">
      <w:pPr>
        <w:tabs>
          <w:tab w:val="left" w:pos="2040"/>
        </w:tabs>
        <w:rPr>
          <w:b/>
          <w:bCs/>
        </w:rPr>
      </w:pPr>
      <w:r>
        <w:t xml:space="preserve">Objednatel garantuje, že v okamžiku vydání písemného pokynu je vůz připraven na vyhrazeném místě v autoservisu Auto Jarov, </w:t>
      </w:r>
      <w:r w:rsidRPr="00E8532B">
        <w:t>Českobrodská 117, Praha 3 130 00.</w:t>
      </w:r>
    </w:p>
    <w:p w14:paraId="097E3EE2" w14:textId="77777777" w:rsidR="00E8532B" w:rsidRDefault="00E8532B" w:rsidP="00E8532B">
      <w:pPr>
        <w:tabs>
          <w:tab w:val="left" w:pos="2040"/>
        </w:tabs>
      </w:pPr>
    </w:p>
    <w:p w14:paraId="3D667329" w14:textId="3E46CB5C" w:rsidR="00FE26FA" w:rsidRDefault="00FE26FA" w:rsidP="00E8532B">
      <w:pPr>
        <w:tabs>
          <w:tab w:val="left" w:pos="2040"/>
        </w:tabs>
      </w:pPr>
    </w:p>
    <w:p w14:paraId="67AA7403" w14:textId="77777777" w:rsidR="00FE26FA" w:rsidRDefault="00FE26FA" w:rsidP="00E8532B">
      <w:pPr>
        <w:tabs>
          <w:tab w:val="left" w:pos="2040"/>
        </w:tabs>
      </w:pPr>
    </w:p>
    <w:p w14:paraId="2E08777A" w14:textId="77777777" w:rsidR="00FE26FA" w:rsidRDefault="00FE26FA" w:rsidP="00E8532B">
      <w:pPr>
        <w:tabs>
          <w:tab w:val="left" w:pos="2040"/>
        </w:tabs>
      </w:pPr>
    </w:p>
    <w:p w14:paraId="0889CD62" w14:textId="39AD2BA1" w:rsidR="00FE26FA" w:rsidRPr="00E8532B" w:rsidRDefault="00FE26FA" w:rsidP="00FE26FA">
      <w:pPr>
        <w:tabs>
          <w:tab w:val="left" w:pos="2040"/>
        </w:tabs>
        <w:jc w:val="center"/>
      </w:pPr>
    </w:p>
    <w:sectPr w:rsidR="00FE26FA" w:rsidRPr="00E8532B" w:rsidSect="0099533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F369" w14:textId="77777777" w:rsidR="006B7873" w:rsidRDefault="006B7873">
      <w:r>
        <w:separator/>
      </w:r>
    </w:p>
  </w:endnote>
  <w:endnote w:type="continuationSeparator" w:id="0">
    <w:p w14:paraId="6A65CFF6" w14:textId="77777777" w:rsidR="006B7873" w:rsidRDefault="006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10B4" w14:textId="77777777" w:rsidR="000E03CF" w:rsidRDefault="000E03C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1299" w14:textId="77777777" w:rsidR="006B7873" w:rsidRDefault="006B7873">
      <w:r>
        <w:separator/>
      </w:r>
    </w:p>
  </w:footnote>
  <w:footnote w:type="continuationSeparator" w:id="0">
    <w:p w14:paraId="43236AB1" w14:textId="77777777" w:rsidR="006B7873" w:rsidRDefault="006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E8532B" w:rsidRPr="00F93559" w14:paraId="3547602C" w14:textId="77777777" w:rsidTr="00B609E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06453C6" w14:textId="77777777" w:rsidR="00E8532B" w:rsidRDefault="00E8532B" w:rsidP="00E8532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32670D1" wp14:editId="64C2C7FB">
                <wp:extent cx="542925" cy="546902"/>
                <wp:effectExtent l="0" t="0" r="0" b="5715"/>
                <wp:docPr id="23" name="Obrázek 23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ázek 23" descr="Obsah obrázku Písmo, Grafika, logo, text&#10;&#10;Obsah vygenerovaný umělou inteligencí může být nesprávný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3EEA547" w14:textId="674A0D97" w:rsidR="00E8532B" w:rsidRPr="00F93559" w:rsidRDefault="00E8532B" w:rsidP="00E8532B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1</w:t>
          </w:r>
        </w:p>
      </w:tc>
    </w:tr>
    <w:tr w:rsidR="00E8532B" w14:paraId="79FE7DA1" w14:textId="77777777" w:rsidTr="00B609E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E41477D" w14:textId="77777777" w:rsidR="00E8532B" w:rsidRDefault="00E8532B" w:rsidP="00E8532B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9602F2B" w14:textId="07330E4B" w:rsidR="00E8532B" w:rsidRDefault="00E8532B" w:rsidP="00E8532B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Podrobná specifikace díla</w:t>
          </w:r>
        </w:p>
      </w:tc>
    </w:tr>
  </w:tbl>
  <w:p w14:paraId="4CA35CB0" w14:textId="77777777" w:rsidR="00E8532B" w:rsidRDefault="00E85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18D"/>
    <w:multiLevelType w:val="hybridMultilevel"/>
    <w:tmpl w:val="5210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11102"/>
    <w:multiLevelType w:val="hybridMultilevel"/>
    <w:tmpl w:val="48962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31482"/>
    <w:multiLevelType w:val="hybridMultilevel"/>
    <w:tmpl w:val="FFFFFFFF"/>
    <w:lvl w:ilvl="0" w:tplc="F4F282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7C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8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8C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ED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6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1602"/>
    <w:multiLevelType w:val="multilevel"/>
    <w:tmpl w:val="6F266B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41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5231682F"/>
    <w:multiLevelType w:val="hybridMultilevel"/>
    <w:tmpl w:val="1C401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F3C93"/>
    <w:multiLevelType w:val="multilevel"/>
    <w:tmpl w:val="0ACA2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4B5D6A"/>
    <w:multiLevelType w:val="multilevel"/>
    <w:tmpl w:val="99CCB39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bCs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4BD57E3"/>
    <w:multiLevelType w:val="hybridMultilevel"/>
    <w:tmpl w:val="8C38D9A8"/>
    <w:lvl w:ilvl="0" w:tplc="0C42B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C56CB"/>
    <w:multiLevelType w:val="hybridMultilevel"/>
    <w:tmpl w:val="C0AE8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5B21"/>
    <w:multiLevelType w:val="hybridMultilevel"/>
    <w:tmpl w:val="7BA6F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0374">
    <w:abstractNumId w:val="5"/>
  </w:num>
  <w:num w:numId="2" w16cid:durableId="2076855806">
    <w:abstractNumId w:val="7"/>
  </w:num>
  <w:num w:numId="3" w16cid:durableId="1663240625">
    <w:abstractNumId w:val="3"/>
  </w:num>
  <w:num w:numId="4" w16cid:durableId="1293318707">
    <w:abstractNumId w:val="0"/>
  </w:num>
  <w:num w:numId="5" w16cid:durableId="475803218">
    <w:abstractNumId w:val="1"/>
  </w:num>
  <w:num w:numId="6" w16cid:durableId="1820029168">
    <w:abstractNumId w:val="9"/>
  </w:num>
  <w:num w:numId="7" w16cid:durableId="598607735">
    <w:abstractNumId w:val="10"/>
  </w:num>
  <w:num w:numId="8" w16cid:durableId="1377973105">
    <w:abstractNumId w:val="2"/>
  </w:num>
  <w:num w:numId="9" w16cid:durableId="1740982547">
    <w:abstractNumId w:val="4"/>
  </w:num>
  <w:num w:numId="10" w16cid:durableId="1570195195">
    <w:abstractNumId w:val="6"/>
  </w:num>
  <w:num w:numId="11" w16cid:durableId="2115782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38"/>
    <w:rsid w:val="000E03CF"/>
    <w:rsid w:val="001457F6"/>
    <w:rsid w:val="001B1150"/>
    <w:rsid w:val="001B508C"/>
    <w:rsid w:val="00241567"/>
    <w:rsid w:val="00254A04"/>
    <w:rsid w:val="002A40C3"/>
    <w:rsid w:val="002B06D2"/>
    <w:rsid w:val="00361821"/>
    <w:rsid w:val="003628B7"/>
    <w:rsid w:val="003661DA"/>
    <w:rsid w:val="00451D60"/>
    <w:rsid w:val="0048505B"/>
    <w:rsid w:val="00490486"/>
    <w:rsid w:val="005238D8"/>
    <w:rsid w:val="005445FC"/>
    <w:rsid w:val="0054661B"/>
    <w:rsid w:val="005525D6"/>
    <w:rsid w:val="00557259"/>
    <w:rsid w:val="00557A37"/>
    <w:rsid w:val="005C3ABE"/>
    <w:rsid w:val="005D4B89"/>
    <w:rsid w:val="00601D00"/>
    <w:rsid w:val="00616366"/>
    <w:rsid w:val="00622194"/>
    <w:rsid w:val="006468C5"/>
    <w:rsid w:val="006B7873"/>
    <w:rsid w:val="006D5560"/>
    <w:rsid w:val="006E40FE"/>
    <w:rsid w:val="006E5859"/>
    <w:rsid w:val="007037D2"/>
    <w:rsid w:val="00711666"/>
    <w:rsid w:val="00721E35"/>
    <w:rsid w:val="00761E47"/>
    <w:rsid w:val="0077632A"/>
    <w:rsid w:val="00793CD8"/>
    <w:rsid w:val="007F0F5C"/>
    <w:rsid w:val="007F3215"/>
    <w:rsid w:val="007F5297"/>
    <w:rsid w:val="008C0D4A"/>
    <w:rsid w:val="00995338"/>
    <w:rsid w:val="0099715F"/>
    <w:rsid w:val="009A4C70"/>
    <w:rsid w:val="009F025A"/>
    <w:rsid w:val="00A02D29"/>
    <w:rsid w:val="00A539CD"/>
    <w:rsid w:val="00A54443"/>
    <w:rsid w:val="00AB74BC"/>
    <w:rsid w:val="00B11963"/>
    <w:rsid w:val="00B6452F"/>
    <w:rsid w:val="00BB2A3D"/>
    <w:rsid w:val="00C0455B"/>
    <w:rsid w:val="00C470CE"/>
    <w:rsid w:val="00C756C5"/>
    <w:rsid w:val="00C819B4"/>
    <w:rsid w:val="00CA7D12"/>
    <w:rsid w:val="00CE2C7E"/>
    <w:rsid w:val="00D17DB9"/>
    <w:rsid w:val="00D54D7D"/>
    <w:rsid w:val="00DC0485"/>
    <w:rsid w:val="00DC38F4"/>
    <w:rsid w:val="00DF0B72"/>
    <w:rsid w:val="00E67B5D"/>
    <w:rsid w:val="00E8532B"/>
    <w:rsid w:val="00EB1DDD"/>
    <w:rsid w:val="00EC2F69"/>
    <w:rsid w:val="00F05877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C60"/>
  <w15:chartTrackingRefBased/>
  <w15:docId w15:val="{B9ED2848-2CC6-4859-92F2-0E1F5FB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33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995338"/>
    <w:pPr>
      <w:keepNext/>
      <w:keepLines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995338"/>
    <w:pPr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33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995338"/>
    <w:rPr>
      <w:rFonts w:ascii="Arial" w:eastAsia="Times New Roman" w:hAnsi="Arial" w:cs="Arial"/>
      <w:b/>
      <w:bCs/>
      <w:caps/>
      <w:kern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95338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33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9533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9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,cp_Odstavec se seznamem,Bullet Number,Bullet List,FooterText,numbered,Paragraphe de liste1,Bulletr List Paragraph,列出段落,列出段落1,List Paragraph2,List Paragraph21,Listeafsnit1,Parágrafo da Lista1,Párrafo de lista1"/>
    <w:basedOn w:val="Normln"/>
    <w:link w:val="OdstavecseseznamemChar"/>
    <w:uiPriority w:val="34"/>
    <w:qFormat/>
    <w:rsid w:val="009953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338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cp_Odstavec se seznamem Char,Bullet Number Char,Bullet List Char,FooterText Char,numbered Char,Paragraphe de liste1 Char,Bulletr List Paragraph Char,列出段落 Char,列出段落1 Char,List Paragraph2 Char"/>
    <w:link w:val="Odstavecseseznamem"/>
    <w:uiPriority w:val="34"/>
    <w:locked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Clanek11">
    <w:name w:val="Clanek 1.1"/>
    <w:basedOn w:val="Nadpis2"/>
    <w:qFormat/>
    <w:rsid w:val="00995338"/>
    <w:pPr>
      <w:widowControl w:val="0"/>
      <w:numPr>
        <w:ilvl w:val="1"/>
        <w:numId w:val="2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995338"/>
    <w:pPr>
      <w:keepLines/>
      <w:widowControl w:val="0"/>
      <w:numPr>
        <w:ilvl w:val="2"/>
        <w:numId w:val="2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995338"/>
    <w:pPr>
      <w:keepNext/>
      <w:numPr>
        <w:ilvl w:val="3"/>
        <w:numId w:val="2"/>
      </w:numPr>
      <w:spacing w:before="120" w:after="120"/>
    </w:pPr>
    <w:rPr>
      <w:color w:val="000000"/>
      <w:szCs w:val="24"/>
      <w:lang w:eastAsia="en-US"/>
    </w:rPr>
  </w:style>
  <w:style w:type="table" w:styleId="Mkatabulky">
    <w:name w:val="Table Grid"/>
    <w:basedOn w:val="Normlntabulka"/>
    <w:uiPriority w:val="59"/>
    <w:rsid w:val="009953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01D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1D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1D0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D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D0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C756C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Tab">
    <w:name w:val="Tab."/>
    <w:basedOn w:val="Normln"/>
    <w:link w:val="TabChar"/>
    <w:uiPriority w:val="12"/>
    <w:qFormat/>
    <w:rsid w:val="006D5560"/>
    <w:pPr>
      <w:spacing w:line="276" w:lineRule="auto"/>
      <w:jc w:val="left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6D5560"/>
    <w:rPr>
      <w:rFonts w:ascii="Tahoma" w:hAnsi="Tahoma"/>
      <w:kern w:val="0"/>
      <w:sz w:val="20"/>
      <w14:ligatures w14:val="none"/>
    </w:rPr>
  </w:style>
  <w:style w:type="paragraph" w:customStyle="1" w:styleId="lnesl">
    <w:name w:val="Čl. nečísl."/>
    <w:basedOn w:val="Normln"/>
    <w:link w:val="lneslChar"/>
    <w:uiPriority w:val="2"/>
    <w:qFormat/>
    <w:rsid w:val="006D5560"/>
    <w:pPr>
      <w:pBdr>
        <w:bottom w:val="single" w:sz="12" w:space="1" w:color="595959" w:themeColor="text1" w:themeTint="A6"/>
      </w:pBdr>
      <w:spacing w:before="360" w:after="120" w:line="276" w:lineRule="auto"/>
      <w:jc w:val="left"/>
    </w:pPr>
    <w:rPr>
      <w:rFonts w:eastAsiaTheme="minorHAnsi" w:cs="Arial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6D5560"/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5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32B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Darina</dc:creator>
  <cp:keywords/>
  <dc:description/>
  <cp:lastModifiedBy>Suchánková Lenka</cp:lastModifiedBy>
  <cp:revision>3</cp:revision>
  <dcterms:created xsi:type="dcterms:W3CDTF">2025-07-23T05:17:00Z</dcterms:created>
  <dcterms:modified xsi:type="dcterms:W3CDTF">2025-07-23T05:18:00Z</dcterms:modified>
</cp:coreProperties>
</file>