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02C2C23B" w:rsidR="00675146" w:rsidRPr="00083E39" w:rsidRDefault="001177AD" w:rsidP="00137491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NA </w:t>
      </w:r>
      <w:r w:rsidR="00083E39" w:rsidRPr="00083E39">
        <w:rPr>
          <w:sz w:val="28"/>
          <w:szCs w:val="28"/>
        </w:rPr>
        <w:t xml:space="preserve">– </w:t>
      </w:r>
      <w:r w:rsidR="00AD3BA1" w:rsidRPr="00AD3BA1">
        <w:rPr>
          <w:rFonts w:cs="Times New Roman"/>
          <w:sz w:val="28"/>
          <w:szCs w:val="28"/>
        </w:rPr>
        <w:t>EnforceTac 2025, Norimberk, 2025/016N2, 24. - 26. 2. 2025</w:t>
      </w:r>
      <w:r w:rsidR="00B2306F" w:rsidRPr="00083E39">
        <w:rPr>
          <w:sz w:val="28"/>
          <w:szCs w:val="28"/>
        </w:rPr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38929693" w14:textId="77777777" w:rsidR="00A85995" w:rsidRPr="00A85995" w:rsidRDefault="00A85995" w:rsidP="00A85995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A85995">
        <w:rPr>
          <w:rFonts w:ascii="Times New Roman" w:hAnsi="Times New Roman" w:cs="Times New Roman"/>
          <w:b/>
          <w:sz w:val="22"/>
        </w:rPr>
        <w:t>DASTA s.r.o.</w:t>
      </w:r>
    </w:p>
    <w:p w14:paraId="6AA763CF" w14:textId="77777777" w:rsidR="00A85995" w:rsidRPr="00A85995" w:rsidRDefault="00A85995" w:rsidP="00A85995">
      <w:pPr>
        <w:pStyle w:val="Text11"/>
        <w:ind w:firstLine="147"/>
        <w:rPr>
          <w:rFonts w:eastAsiaTheme="minorHAnsi"/>
          <w:b/>
          <w:szCs w:val="22"/>
        </w:rPr>
      </w:pPr>
      <w:r w:rsidRPr="00A85995">
        <w:rPr>
          <w:rFonts w:eastAsiaTheme="minorHAnsi"/>
          <w:b/>
          <w:szCs w:val="22"/>
        </w:rPr>
        <w:t>Registrační číslo účastníka: 2410000062</w:t>
      </w:r>
    </w:p>
    <w:p w14:paraId="32ACF74F" w14:textId="77777777" w:rsidR="00A85995" w:rsidRPr="00A85995" w:rsidRDefault="00A85995" w:rsidP="00A85995">
      <w:pPr>
        <w:pStyle w:val="Text11"/>
        <w:ind w:firstLine="147"/>
        <w:rPr>
          <w:rFonts w:eastAsiaTheme="minorHAnsi"/>
          <w:bCs/>
          <w:szCs w:val="22"/>
        </w:rPr>
      </w:pPr>
      <w:r w:rsidRPr="00A85995">
        <w:rPr>
          <w:rFonts w:eastAsiaTheme="minorHAnsi"/>
          <w:bCs/>
          <w:szCs w:val="22"/>
        </w:rPr>
        <w:t>společnost založená a existující podle právního řádu České republiky</w:t>
      </w:r>
    </w:p>
    <w:p w14:paraId="309855E3" w14:textId="77777777" w:rsidR="00A85995" w:rsidRPr="00A85995" w:rsidRDefault="00A85995" w:rsidP="00A85995">
      <w:pPr>
        <w:pStyle w:val="Text11"/>
        <w:ind w:firstLine="147"/>
        <w:rPr>
          <w:rFonts w:eastAsiaTheme="minorHAnsi"/>
          <w:bCs/>
          <w:szCs w:val="22"/>
        </w:rPr>
      </w:pPr>
      <w:r w:rsidRPr="00A85995">
        <w:rPr>
          <w:rFonts w:eastAsiaTheme="minorHAnsi"/>
          <w:bCs/>
          <w:szCs w:val="22"/>
        </w:rPr>
        <w:t>se sídlem: Ke Klíčovu 714/6, Vysočany, 19000 Praha 9</w:t>
      </w:r>
    </w:p>
    <w:p w14:paraId="5F23A42E" w14:textId="77777777" w:rsidR="00A85995" w:rsidRPr="00A85995" w:rsidRDefault="00A85995" w:rsidP="00A85995">
      <w:pPr>
        <w:pStyle w:val="Text11"/>
        <w:ind w:firstLine="147"/>
        <w:rPr>
          <w:rFonts w:eastAsiaTheme="minorHAnsi"/>
          <w:bCs/>
          <w:szCs w:val="22"/>
        </w:rPr>
      </w:pPr>
      <w:r w:rsidRPr="00A85995">
        <w:rPr>
          <w:rFonts w:eastAsiaTheme="minorHAnsi"/>
          <w:bCs/>
          <w:szCs w:val="22"/>
        </w:rPr>
        <w:t>IČO: 27124274, DIČ: CZ27124274</w:t>
      </w:r>
    </w:p>
    <w:p w14:paraId="755E53D2" w14:textId="77777777" w:rsidR="00A85995" w:rsidRPr="00A85995" w:rsidRDefault="00A85995" w:rsidP="00A85995">
      <w:pPr>
        <w:pStyle w:val="Text11"/>
        <w:ind w:firstLine="147"/>
        <w:rPr>
          <w:rFonts w:eastAsiaTheme="minorHAnsi"/>
          <w:bCs/>
          <w:szCs w:val="22"/>
        </w:rPr>
      </w:pPr>
      <w:r w:rsidRPr="00A85995">
        <w:rPr>
          <w:rFonts w:eastAsiaTheme="minorHAnsi"/>
          <w:bCs/>
          <w:szCs w:val="22"/>
        </w:rPr>
        <w:t>zapsaná v obchodním rejstříku vedeném Městským soudem v Praze, oddíl C, vložka 98098</w:t>
      </w:r>
    </w:p>
    <w:p w14:paraId="10E67269" w14:textId="41F6503B" w:rsidR="00920FAB" w:rsidRPr="00E92080" w:rsidRDefault="00920FAB" w:rsidP="00FA6D26">
      <w:pPr>
        <w:pStyle w:val="Text11"/>
        <w:keepNext w:val="0"/>
        <w:ind w:firstLine="147"/>
        <w:rPr>
          <w:b/>
        </w:rPr>
      </w:pPr>
      <w:r w:rsidRPr="00E92080">
        <w:rPr>
          <w:b/>
        </w:rPr>
        <w:t>(„Příjemce podpory“ nebo „MSP“)</w:t>
      </w:r>
    </w:p>
    <w:p w14:paraId="73BFECE0" w14:textId="77777777" w:rsidR="00920FAB" w:rsidRPr="00AA35DC" w:rsidRDefault="00920FAB" w:rsidP="009760AC">
      <w:pPr>
        <w:pStyle w:val="Body1"/>
        <w:ind w:left="708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30D865B0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A85995">
        <w:rPr>
          <w:rFonts w:ascii="Times New Roman" w:hAnsi="Times New Roman" w:cs="Times New Roman"/>
          <w:sz w:val="22"/>
        </w:rPr>
        <w:t>18</w:t>
      </w:r>
      <w:r w:rsidR="00D412EB" w:rsidRPr="003D760A">
        <w:rPr>
          <w:rFonts w:ascii="Times New Roman" w:hAnsi="Times New Roman" w:cs="Times New Roman"/>
          <w:sz w:val="22"/>
        </w:rPr>
        <w:t xml:space="preserve">. </w:t>
      </w:r>
      <w:r w:rsidR="004B68BA">
        <w:rPr>
          <w:rFonts w:ascii="Times New Roman" w:hAnsi="Times New Roman" w:cs="Times New Roman"/>
          <w:sz w:val="22"/>
        </w:rPr>
        <w:t>1</w:t>
      </w:r>
      <w:r w:rsidR="00A85995">
        <w:rPr>
          <w:rFonts w:ascii="Times New Roman" w:hAnsi="Times New Roman" w:cs="Times New Roman"/>
          <w:sz w:val="22"/>
        </w:rPr>
        <w:t>1</w:t>
      </w:r>
      <w:r w:rsidR="00D412EB" w:rsidRPr="003D760A">
        <w:rPr>
          <w:rFonts w:ascii="Times New Roman" w:hAnsi="Times New Roman" w:cs="Times New Roman"/>
          <w:sz w:val="22"/>
        </w:rPr>
        <w:t>. 202</w:t>
      </w:r>
      <w:r w:rsidR="004B68BA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6F4BB4">
        <w:rPr>
          <w:rFonts w:ascii="Times New Roman" w:hAnsi="Times New Roman" w:cs="Times New Roman"/>
          <w:sz w:val="22"/>
        </w:rPr>
        <w:t>29</w:t>
      </w:r>
      <w:r w:rsidR="00A85995">
        <w:rPr>
          <w:rFonts w:ascii="Times New Roman" w:hAnsi="Times New Roman" w:cs="Times New Roman"/>
          <w:sz w:val="22"/>
        </w:rPr>
        <w:t>041460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6F4BB4">
        <w:rPr>
          <w:rFonts w:ascii="Times New Roman" w:hAnsi="Times New Roman" w:cs="Times New Roman"/>
          <w:sz w:val="22"/>
        </w:rPr>
        <w:t>2</w:t>
      </w:r>
      <w:r w:rsidR="00F02A68">
        <w:rPr>
          <w:rFonts w:ascii="Times New Roman" w:hAnsi="Times New Roman" w:cs="Times New Roman"/>
          <w:sz w:val="22"/>
        </w:rPr>
        <w:t>4</w:t>
      </w:r>
      <w:r w:rsidR="003D760A" w:rsidRPr="003D760A">
        <w:rPr>
          <w:rFonts w:ascii="Times New Roman" w:hAnsi="Times New Roman" w:cs="Times New Roman"/>
          <w:sz w:val="22"/>
        </w:rPr>
        <w:t xml:space="preserve">. - </w:t>
      </w:r>
      <w:r w:rsidR="006F4BB4">
        <w:rPr>
          <w:rFonts w:ascii="Times New Roman" w:hAnsi="Times New Roman" w:cs="Times New Roman"/>
          <w:sz w:val="22"/>
        </w:rPr>
        <w:t>26</w:t>
      </w:r>
      <w:r w:rsidR="003D760A" w:rsidRPr="003D760A">
        <w:rPr>
          <w:rFonts w:ascii="Times New Roman" w:hAnsi="Times New Roman" w:cs="Times New Roman"/>
          <w:sz w:val="22"/>
        </w:rPr>
        <w:t xml:space="preserve">. </w:t>
      </w:r>
      <w:r w:rsidR="00F02A68">
        <w:rPr>
          <w:rFonts w:ascii="Times New Roman" w:hAnsi="Times New Roman" w:cs="Times New Roman"/>
          <w:sz w:val="22"/>
        </w:rPr>
        <w:t>02</w:t>
      </w:r>
      <w:r w:rsidR="003D760A" w:rsidRPr="003D760A">
        <w:rPr>
          <w:rFonts w:ascii="Times New Roman" w:hAnsi="Times New Roman" w:cs="Times New Roman"/>
          <w:sz w:val="22"/>
        </w:rPr>
        <w:t>. 202</w:t>
      </w:r>
      <w:r w:rsidR="006F4BB4">
        <w:rPr>
          <w:rFonts w:ascii="Times New Roman" w:hAnsi="Times New Roman" w:cs="Times New Roman"/>
          <w:sz w:val="22"/>
        </w:rPr>
        <w:t>5</w:t>
      </w:r>
      <w:r w:rsidR="003D760A" w:rsidRPr="003D760A">
        <w:rPr>
          <w:rFonts w:ascii="Times New Roman" w:hAnsi="Times New Roman" w:cs="Times New Roman"/>
          <w:sz w:val="22"/>
        </w:rPr>
        <w:t xml:space="preserve"> </w:t>
      </w:r>
      <w:r w:rsidR="00920FAB" w:rsidRPr="003D760A">
        <w:rPr>
          <w:rFonts w:ascii="Times New Roman" w:hAnsi="Times New Roman" w:cs="Times New Roman"/>
          <w:sz w:val="22"/>
        </w:rPr>
        <w:t>v</w:t>
      </w:r>
      <w:r w:rsidR="006F4BB4">
        <w:rPr>
          <w:rFonts w:ascii="Times New Roman" w:hAnsi="Times New Roman" w:cs="Times New Roman"/>
          <w:sz w:val="22"/>
        </w:rPr>
        <w:t> Norimberku, Německo</w:t>
      </w:r>
      <w:r w:rsidR="004F159E" w:rsidRPr="003D760A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30B9A03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D35618">
        <w:rPr>
          <w:rFonts w:ascii="Times New Roman" w:hAnsi="Times New Roman" w:cs="Times New Roman"/>
          <w:sz w:val="22"/>
        </w:rPr>
        <w:t xml:space="preserve">MSP </w:t>
      </w:r>
      <w:r w:rsidR="000F74EF" w:rsidRPr="00D35618">
        <w:rPr>
          <w:rFonts w:ascii="Times New Roman" w:hAnsi="Times New Roman" w:cs="Times New Roman"/>
          <w:sz w:val="22"/>
        </w:rPr>
        <w:t>95 317,40</w:t>
      </w:r>
      <w:r w:rsidR="005F7098" w:rsidRPr="00D35618">
        <w:rPr>
          <w:rFonts w:ascii="Times New Roman" w:hAnsi="Times New Roman" w:cs="Times New Roman"/>
          <w:sz w:val="22"/>
        </w:rPr>
        <w:t xml:space="preserve"> </w:t>
      </w:r>
      <w:r w:rsidRPr="00D35618">
        <w:rPr>
          <w:rFonts w:ascii="Times New Roman" w:hAnsi="Times New Roman" w:cs="Times New Roman"/>
          <w:sz w:val="22"/>
        </w:rPr>
        <w:t>Kč (slov</w:t>
      </w:r>
      <w:r w:rsidR="00CD5B43" w:rsidRPr="00D35618">
        <w:rPr>
          <w:rFonts w:ascii="Times New Roman" w:hAnsi="Times New Roman" w:cs="Times New Roman"/>
          <w:sz w:val="22"/>
        </w:rPr>
        <w:t xml:space="preserve">y: </w:t>
      </w:r>
      <w:r w:rsidR="000F74EF" w:rsidRPr="00D35618">
        <w:rPr>
          <w:rFonts w:ascii="Times New Roman" w:hAnsi="Times New Roman" w:cs="Times New Roman"/>
          <w:sz w:val="22"/>
        </w:rPr>
        <w:t>devadesát pět</w:t>
      </w:r>
      <w:r w:rsidR="00BF0E7A" w:rsidRPr="00D35618">
        <w:rPr>
          <w:rFonts w:ascii="Times New Roman" w:hAnsi="Times New Roman" w:cs="Times New Roman"/>
          <w:sz w:val="22"/>
        </w:rPr>
        <w:t xml:space="preserve"> tisíc </w:t>
      </w:r>
      <w:r w:rsidR="000F74EF" w:rsidRPr="00D35618">
        <w:rPr>
          <w:rFonts w:ascii="Times New Roman" w:hAnsi="Times New Roman" w:cs="Times New Roman"/>
          <w:sz w:val="22"/>
        </w:rPr>
        <w:t>tři sta sedmnáct</w:t>
      </w:r>
      <w:r w:rsidR="00920FAB" w:rsidRPr="00D35618">
        <w:rPr>
          <w:rFonts w:ascii="Times New Roman" w:hAnsi="Times New Roman" w:cs="Times New Roman"/>
          <w:sz w:val="22"/>
        </w:rPr>
        <w:t xml:space="preserve"> korun českých</w:t>
      </w:r>
      <w:r w:rsidR="00BF0E7A" w:rsidRPr="00D35618">
        <w:rPr>
          <w:rFonts w:ascii="Times New Roman" w:hAnsi="Times New Roman" w:cs="Times New Roman"/>
          <w:sz w:val="22"/>
        </w:rPr>
        <w:t xml:space="preserve"> a čtyřicet haléřů</w:t>
      </w:r>
      <w:r w:rsidRPr="00D35618">
        <w:rPr>
          <w:rFonts w:ascii="Times New Roman" w:hAnsi="Times New Roman" w:cs="Times New Roman"/>
          <w:sz w:val="22"/>
        </w:rPr>
        <w:t>), dle Závěrečného</w:t>
      </w:r>
      <w:r w:rsidRPr="00BD6EBB">
        <w:rPr>
          <w:rFonts w:ascii="Times New Roman" w:hAnsi="Times New Roman" w:cs="Times New Roman"/>
          <w:sz w:val="22"/>
        </w:rPr>
        <w:t xml:space="preserve">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D35618" w:rsidRPr="00532D5C">
        <w:rPr>
          <w:rFonts w:ascii="Times New Roman" w:hAnsi="Times New Roman" w:cs="Times New Roman"/>
          <w:sz w:val="22"/>
        </w:rPr>
        <w:t>03. 07. 2025.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D12463" w:rsidRPr="00CF112A" w14:paraId="0D0C1E0B" w14:textId="77777777" w:rsidTr="007E64ED">
        <w:tc>
          <w:tcPr>
            <w:tcW w:w="4644" w:type="dxa"/>
          </w:tcPr>
          <w:p w14:paraId="7669048F" w14:textId="77777777" w:rsidR="00D12463" w:rsidRPr="00CF112A" w:rsidRDefault="00D12463" w:rsidP="00D1246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507D2D8" w:rsidR="00D12463" w:rsidRPr="00530EC2" w:rsidRDefault="00A85995" w:rsidP="00D1246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DASTA</w:t>
            </w:r>
            <w:r w:rsidR="009704A5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D12463" w:rsidRPr="00CF112A" w14:paraId="62D271C2" w14:textId="77777777" w:rsidTr="007E64ED">
        <w:tc>
          <w:tcPr>
            <w:tcW w:w="4644" w:type="dxa"/>
          </w:tcPr>
          <w:p w14:paraId="24E93A74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0E385C19" w14:textId="7EA6D9EA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124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43542D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2DDE065B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124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43542D">
              <w:rPr>
                <w:rFonts w:ascii="Times New Roman" w:eastAsia="Times New Roman" w:hAnsi="Times New Roman" w:cs="Times New Roman"/>
                <w:sz w:val="22"/>
                <w:szCs w:val="24"/>
              </w:rPr>
              <w:t>07. 07. 2025</w:t>
            </w:r>
          </w:p>
        </w:tc>
      </w:tr>
      <w:tr w:rsidR="00D12463" w:rsidRPr="00CF112A" w14:paraId="152186C7" w14:textId="77777777" w:rsidTr="007E64ED">
        <w:tc>
          <w:tcPr>
            <w:tcW w:w="4644" w:type="dxa"/>
          </w:tcPr>
          <w:p w14:paraId="3E63114B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2C47196E" w14:textId="77777777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4A0AA324" w14:textId="3EA7555F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D12463">
              <w:rPr>
                <w:rFonts w:ascii="Times New Roman" w:eastAsia="Times New Roman" w:hAnsi="Times New Roman" w:cs="Times New Roman"/>
                <w:bCs/>
                <w:sz w:val="22"/>
              </w:rPr>
              <w:t>_______________________________________</w:t>
            </w:r>
          </w:p>
        </w:tc>
      </w:tr>
      <w:tr w:rsidR="00D12463" w:rsidRPr="00CF112A" w14:paraId="72898182" w14:textId="77777777" w:rsidTr="007E64ED">
        <w:tc>
          <w:tcPr>
            <w:tcW w:w="4644" w:type="dxa"/>
          </w:tcPr>
          <w:p w14:paraId="423C4CF2" w14:textId="12734A54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51E4061D" w14:textId="77777777" w:rsidR="00A85995" w:rsidRPr="00A85995" w:rsidRDefault="00A85995" w:rsidP="00A85995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A85995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Karel Staněk </w:t>
            </w:r>
          </w:p>
          <w:p w14:paraId="65546A93" w14:textId="33CB762E" w:rsidR="00D12463" w:rsidRPr="00D12463" w:rsidRDefault="00A85995" w:rsidP="00A85995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A85995">
              <w:rPr>
                <w:rFonts w:ascii="Times New Roman" w:eastAsia="Times New Roman" w:hAnsi="Times New Roman" w:cs="Times New Roman"/>
                <w:bCs/>
                <w:sz w:val="22"/>
              </w:rPr>
              <w:t>Funkce: 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62E0B1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0F74EF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73F2CF" w14:textId="573D78CC" w:rsidR="005F7098" w:rsidRPr="00152985" w:rsidRDefault="000F74EF" w:rsidP="004421FD">
      <w:pPr>
        <w:jc w:val="center"/>
        <w:rPr>
          <w:rFonts w:ascii="Times New Roman" w:hAnsi="Times New Roman" w:cs="Times New Roman"/>
          <w:sz w:val="22"/>
        </w:rPr>
      </w:pPr>
      <w:r w:rsidRPr="000F74EF">
        <w:rPr>
          <w:noProof/>
        </w:rPr>
        <w:drawing>
          <wp:inline distT="0" distB="0" distL="0" distR="0" wp14:anchorId="532185AE" wp14:editId="377EC8D9">
            <wp:extent cx="7835825" cy="5080883"/>
            <wp:effectExtent l="0" t="0" r="0" b="5715"/>
            <wp:docPr id="19327057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426" cy="509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6E51" w14:textId="77777777" w:rsidR="00A67521" w:rsidRDefault="00A67521" w:rsidP="00152985">
      <w:r>
        <w:separator/>
      </w:r>
    </w:p>
  </w:endnote>
  <w:endnote w:type="continuationSeparator" w:id="0">
    <w:p w14:paraId="5065452E" w14:textId="77777777" w:rsidR="00A67521" w:rsidRDefault="00A6752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B899" w14:textId="77777777" w:rsidR="00A67521" w:rsidRDefault="00A67521" w:rsidP="00152985">
      <w:r>
        <w:separator/>
      </w:r>
    </w:p>
  </w:footnote>
  <w:footnote w:type="continuationSeparator" w:id="0">
    <w:p w14:paraId="6EF6A1C3" w14:textId="77777777" w:rsidR="00A67521" w:rsidRDefault="00A6752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969133">
    <w:abstractNumId w:val="0"/>
  </w:num>
  <w:num w:numId="2" w16cid:durableId="297996020">
    <w:abstractNumId w:val="6"/>
  </w:num>
  <w:num w:numId="3" w16cid:durableId="1201672398">
    <w:abstractNumId w:val="10"/>
  </w:num>
  <w:num w:numId="4" w16cid:durableId="2103867258">
    <w:abstractNumId w:val="5"/>
  </w:num>
  <w:num w:numId="5" w16cid:durableId="263152162">
    <w:abstractNumId w:val="8"/>
  </w:num>
  <w:num w:numId="6" w16cid:durableId="1224025062">
    <w:abstractNumId w:val="1"/>
  </w:num>
  <w:num w:numId="7" w16cid:durableId="98071119">
    <w:abstractNumId w:val="2"/>
  </w:num>
  <w:num w:numId="8" w16cid:durableId="1056590269">
    <w:abstractNumId w:val="7"/>
  </w:num>
  <w:num w:numId="9" w16cid:durableId="1481271547">
    <w:abstractNumId w:val="4"/>
  </w:num>
  <w:num w:numId="10" w16cid:durableId="329599258">
    <w:abstractNumId w:val="3"/>
  </w:num>
  <w:num w:numId="11" w16cid:durableId="206526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0DDE"/>
    <w:rsid w:val="00011162"/>
    <w:rsid w:val="000126F6"/>
    <w:rsid w:val="00023014"/>
    <w:rsid w:val="00032A30"/>
    <w:rsid w:val="000821B3"/>
    <w:rsid w:val="0008253A"/>
    <w:rsid w:val="00083E39"/>
    <w:rsid w:val="0009785E"/>
    <w:rsid w:val="000A4ED2"/>
    <w:rsid w:val="000B4249"/>
    <w:rsid w:val="000E07BD"/>
    <w:rsid w:val="000E3114"/>
    <w:rsid w:val="000E325D"/>
    <w:rsid w:val="000E3C96"/>
    <w:rsid w:val="000F0C2C"/>
    <w:rsid w:val="000F74EF"/>
    <w:rsid w:val="000F7763"/>
    <w:rsid w:val="00110634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D1D72"/>
    <w:rsid w:val="00224B9C"/>
    <w:rsid w:val="0022565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A3ED2"/>
    <w:rsid w:val="002B006E"/>
    <w:rsid w:val="002B3556"/>
    <w:rsid w:val="002C6995"/>
    <w:rsid w:val="002E0535"/>
    <w:rsid w:val="002F6401"/>
    <w:rsid w:val="0032227F"/>
    <w:rsid w:val="0033544C"/>
    <w:rsid w:val="003438FA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D760A"/>
    <w:rsid w:val="003E2738"/>
    <w:rsid w:val="003F6686"/>
    <w:rsid w:val="00401AD4"/>
    <w:rsid w:val="00420CD8"/>
    <w:rsid w:val="0043542D"/>
    <w:rsid w:val="004421FD"/>
    <w:rsid w:val="00447C11"/>
    <w:rsid w:val="00461821"/>
    <w:rsid w:val="00461C2A"/>
    <w:rsid w:val="00466FAA"/>
    <w:rsid w:val="00473166"/>
    <w:rsid w:val="00477CDC"/>
    <w:rsid w:val="00487C4B"/>
    <w:rsid w:val="00495480"/>
    <w:rsid w:val="004A0110"/>
    <w:rsid w:val="004B669E"/>
    <w:rsid w:val="004B68BA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30EC2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4957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6F4BB4"/>
    <w:rsid w:val="0070719A"/>
    <w:rsid w:val="007142AD"/>
    <w:rsid w:val="00723334"/>
    <w:rsid w:val="007338F1"/>
    <w:rsid w:val="00757E3B"/>
    <w:rsid w:val="0076259C"/>
    <w:rsid w:val="007706A7"/>
    <w:rsid w:val="00777EBD"/>
    <w:rsid w:val="00782E9B"/>
    <w:rsid w:val="00791E22"/>
    <w:rsid w:val="007934F6"/>
    <w:rsid w:val="007956A8"/>
    <w:rsid w:val="007B0CE5"/>
    <w:rsid w:val="007B1935"/>
    <w:rsid w:val="007B3F91"/>
    <w:rsid w:val="007B4FB9"/>
    <w:rsid w:val="007C19A5"/>
    <w:rsid w:val="007C21C8"/>
    <w:rsid w:val="007C5E85"/>
    <w:rsid w:val="007C77CF"/>
    <w:rsid w:val="007E461B"/>
    <w:rsid w:val="007F18FC"/>
    <w:rsid w:val="007F6BE0"/>
    <w:rsid w:val="007F7C71"/>
    <w:rsid w:val="00803CDD"/>
    <w:rsid w:val="00811820"/>
    <w:rsid w:val="0082279F"/>
    <w:rsid w:val="00853DD4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04A5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67521"/>
    <w:rsid w:val="00A73C5F"/>
    <w:rsid w:val="00A75F85"/>
    <w:rsid w:val="00A85995"/>
    <w:rsid w:val="00A92C5D"/>
    <w:rsid w:val="00AA4ED0"/>
    <w:rsid w:val="00AB4FA5"/>
    <w:rsid w:val="00AD3BA1"/>
    <w:rsid w:val="00B00057"/>
    <w:rsid w:val="00B06D8D"/>
    <w:rsid w:val="00B15D78"/>
    <w:rsid w:val="00B22271"/>
    <w:rsid w:val="00B2306F"/>
    <w:rsid w:val="00B23D5C"/>
    <w:rsid w:val="00B34A19"/>
    <w:rsid w:val="00B5617C"/>
    <w:rsid w:val="00B67668"/>
    <w:rsid w:val="00B74114"/>
    <w:rsid w:val="00BA4FC8"/>
    <w:rsid w:val="00BC6370"/>
    <w:rsid w:val="00BD6EBB"/>
    <w:rsid w:val="00BF0E7A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6175E"/>
    <w:rsid w:val="00C73F45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4DAC"/>
    <w:rsid w:val="00CE525E"/>
    <w:rsid w:val="00CF112A"/>
    <w:rsid w:val="00D0541F"/>
    <w:rsid w:val="00D12463"/>
    <w:rsid w:val="00D1503D"/>
    <w:rsid w:val="00D353D5"/>
    <w:rsid w:val="00D35618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A13B7"/>
    <w:rsid w:val="00EA25B6"/>
    <w:rsid w:val="00EA325F"/>
    <w:rsid w:val="00EB736C"/>
    <w:rsid w:val="00EC74B0"/>
    <w:rsid w:val="00ED2E9C"/>
    <w:rsid w:val="00F02A68"/>
    <w:rsid w:val="00F02C4A"/>
    <w:rsid w:val="00F117D0"/>
    <w:rsid w:val="00F235C7"/>
    <w:rsid w:val="00F40C3D"/>
    <w:rsid w:val="00F46114"/>
    <w:rsid w:val="00F51456"/>
    <w:rsid w:val="00F802BF"/>
    <w:rsid w:val="00F85D46"/>
    <w:rsid w:val="00F8638B"/>
    <w:rsid w:val="00F86F74"/>
    <w:rsid w:val="00F94D7D"/>
    <w:rsid w:val="00FA6D26"/>
    <w:rsid w:val="00FB7D1F"/>
    <w:rsid w:val="00FD37EB"/>
    <w:rsid w:val="00FF2FB1"/>
    <w:rsid w:val="00FF302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1514c7a-c955-4641-91c2-9c212789a06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Hrdličková Klára</cp:lastModifiedBy>
  <cp:revision>2</cp:revision>
  <cp:lastPrinted>2023-11-28T07:54:00Z</cp:lastPrinted>
  <dcterms:created xsi:type="dcterms:W3CDTF">2025-07-07T12:33:00Z</dcterms:created>
  <dcterms:modified xsi:type="dcterms:W3CDTF">2025-07-07T12:33:00Z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