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44"/>
        <w:ind w:right="1045"/>
        <w:jc w:val="center"/>
        <w:rPr>
          <w:b w:val="0"/>
          <w:bCs w:val="0"/>
        </w:rPr>
      </w:pPr>
      <w:bookmarkStart w:name="SHARE-CZ_Změna 2_Dodatek č. 2_navýšení" w:id="1"/>
      <w:bookmarkEnd w:id="1"/>
      <w:r>
        <w:rPr>
          <w:b w:val="0"/>
        </w:rPr>
      </w:r>
      <w:r>
        <w:rPr>
          <w:spacing w:val="-5"/>
        </w:rPr>
        <w:t>DODATEK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4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240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> o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MSMT-70/2023)</w:t>
      </w:r>
      <w:r>
        <w:rPr>
          <w:rFonts w:ascii="Calibri" w:hAnsi="Calibri"/>
          <w:sz w:val="28"/>
        </w:rPr>
      </w:r>
    </w:p>
    <w:p>
      <w:pPr>
        <w:spacing w:line="324" w:lineRule="auto" w:before="119"/>
        <w:ind w:left="1178" w:right="1200" w:firstLine="2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spacing w:val="-1"/>
          <w:sz w:val="28"/>
          <w:szCs w:val="28"/>
        </w:rPr>
        <w:t>na </w:t>
      </w:r>
      <w:r>
        <w:rPr>
          <w:rFonts w:ascii="Calibri" w:hAnsi="Calibri" w:cs="Calibri" w:eastAsia="Calibri"/>
          <w:spacing w:val="-2"/>
          <w:sz w:val="28"/>
          <w:szCs w:val="28"/>
        </w:rPr>
        <w:t>řešení</w:t>
      </w:r>
      <w:r>
        <w:rPr>
          <w:rFonts w:ascii="Calibri" w:hAnsi="Calibri" w:cs="Calibri" w:eastAsia="Calibri"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projektu </w:t>
      </w:r>
      <w:r>
        <w:rPr>
          <w:rFonts w:ascii="Calibri" w:hAnsi="Calibri" w:cs="Calibri" w:eastAsia="Calibri"/>
          <w:spacing w:val="-3"/>
          <w:sz w:val="28"/>
          <w:szCs w:val="28"/>
        </w:rPr>
        <w:t>velké</w:t>
      </w:r>
      <w:r>
        <w:rPr>
          <w:rFonts w:ascii="Calibri" w:hAnsi="Calibri" w:cs="Calibri" w:eastAsia="Calibri"/>
          <w:spacing w:val="-2"/>
          <w:sz w:val="28"/>
          <w:szCs w:val="28"/>
        </w:rPr>
        <w:t> výzkumné infrastruktury</w:t>
      </w:r>
      <w:r>
        <w:rPr>
          <w:rFonts w:ascii="Calibri" w:hAnsi="Calibri" w:cs="Calibri" w:eastAsia="Calibri"/>
          <w:sz w:val="28"/>
          <w:szCs w:val="28"/>
        </w:rPr>
        <w:t> s</w:t>
      </w:r>
      <w:r>
        <w:rPr>
          <w:rFonts w:ascii="Calibri" w:hAnsi="Calibri" w:cs="Calibri" w:eastAsia="Calibri"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názvem</w:t>
      </w:r>
      <w:r>
        <w:rPr>
          <w:rFonts w:ascii="Calibri" w:hAnsi="Calibri" w:cs="Calibri" w:eastAsia="Calibri"/>
          <w:spacing w:val="6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Survey</w:t>
      </w:r>
      <w:r>
        <w:rPr>
          <w:rFonts w:ascii="Calibri" w:hAnsi="Calibri" w:cs="Calibri" w:eastAsia="Calibri"/>
          <w:b/>
          <w:bCs/>
          <w:spacing w:val="-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 Health, Ageing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and </w:t>
      </w:r>
      <w:r>
        <w:rPr>
          <w:rFonts w:ascii="Calibri" w:hAnsi="Calibri" w:cs="Calibri" w:eastAsia="Calibri"/>
          <w:b/>
          <w:bCs/>
          <w:spacing w:val="-3"/>
          <w:sz w:val="28"/>
          <w:szCs w:val="28"/>
        </w:rPr>
        <w:t>Retirement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in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 Europe</w:t>
      </w:r>
      <w:r>
        <w:rPr>
          <w:rFonts w:ascii="Calibri" w:hAnsi="Calibri" w:cs="Calibri" w:eastAsia="Calibri"/>
          <w:b/>
          <w:bCs/>
          <w:spacing w:val="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–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účast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ČR</w:t>
      </w:r>
      <w:r>
        <w:rPr>
          <w:rFonts w:ascii="Calibri" w:hAnsi="Calibri" w:cs="Calibri" w:eastAsia="Calibri"/>
          <w:b/>
          <w:bCs/>
          <w:spacing w:val="41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(dále jen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„Smlouva“)</w:t>
      </w:r>
      <w:r>
        <w:rPr>
          <w:rFonts w:ascii="Calibri" w:hAnsi="Calibri" w:cs="Calibri" w:eastAsia="Calibri"/>
          <w:sz w:val="28"/>
          <w:szCs w:val="28"/>
        </w:rPr>
      </w:r>
    </w:p>
    <w:p>
      <w:pPr>
        <w:pStyle w:val="Heading1"/>
        <w:spacing w:line="340" w:lineRule="exact"/>
        <w:ind w:left="0" w:right="20"/>
        <w:jc w:val="center"/>
        <w:rPr>
          <w:rFonts w:ascii="Calibri" w:hAnsi="Calibri" w:cs="Calibri" w:eastAsia="Calibri"/>
          <w:b w:val="0"/>
          <w:bCs w:val="0"/>
        </w:rPr>
      </w:pPr>
      <w:r>
        <w:rPr/>
        <w:t>č.</w:t>
      </w:r>
      <w:r>
        <w:rPr>
          <w:spacing w:val="-2"/>
        </w:rPr>
        <w:t> </w:t>
      </w:r>
      <w:r>
        <w:rPr>
          <w:rFonts w:ascii="Calibri" w:hAnsi="Calibri"/>
          <w:spacing w:val="-1"/>
        </w:rPr>
        <w:t>j.: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MSMT-70/2023-27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Heading2"/>
        <w:spacing w:line="240" w:lineRule="auto" w:before="240"/>
        <w:ind w:right="0"/>
        <w:jc w:val="left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> </w:t>
      </w:r>
      <w:r>
        <w:rPr>
          <w:spacing w:val="-1"/>
        </w:rPr>
        <w:t>republika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Ministerstvo</w:t>
      </w:r>
      <w:r>
        <w:rPr>
          <w:spacing w:val="-3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tělovýchovy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</w:t>
      </w:r>
      <w:r>
        <w:rPr>
          <w:rFonts w:ascii="Calibri" w:hAnsi="Calibri"/>
          <w:spacing w:val="-1"/>
        </w:rPr>
        <w:t>: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118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1,</w:t>
      </w:r>
    </w:p>
    <w:p>
      <w:pPr>
        <w:pStyle w:val="BodyText"/>
        <w:spacing w:line="240" w:lineRule="auto"/>
        <w:ind w:right="2006"/>
        <w:jc w:val="left"/>
      </w:pPr>
      <w:r>
        <w:rPr>
          <w:spacing w:val="-1"/>
        </w:rPr>
        <w:t>jednající PhDr. </w:t>
      </w:r>
      <w:r>
        <w:rPr/>
        <w:t>Lucií</w:t>
      </w:r>
      <w:r>
        <w:rPr>
          <w:spacing w:val="-3"/>
        </w:rPr>
        <w:t> </w:t>
      </w:r>
      <w:r>
        <w:rPr>
          <w:spacing w:val="-1"/>
        </w:rPr>
        <w:t>Núñ</w:t>
      </w:r>
      <w:r>
        <w:rPr>
          <w:rFonts w:ascii="Calibri" w:hAnsi="Calibri" w:cs="Calibri" w:eastAsia="Calibri"/>
          <w:spacing w:val="-1"/>
        </w:rPr>
        <w:t>ez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Tayupantou,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Ph.D.,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ředitel</w:t>
      </w:r>
      <w:r>
        <w:rPr>
          <w:rFonts w:ascii="Calibri" w:hAnsi="Calibri" w:cs="Calibri" w:eastAsia="Calibri"/>
          <w:spacing w:val="-1"/>
        </w:rPr>
        <w:t>kou </w:t>
      </w:r>
      <w:r>
        <w:rPr>
          <w:spacing w:val="-1"/>
        </w:rPr>
        <w:t>odboru výzkumu </w:t>
      </w:r>
      <w:r>
        <w:rPr/>
        <w:t>a</w:t>
      </w:r>
      <w:r>
        <w:rPr>
          <w:spacing w:val="-1"/>
        </w:rPr>
        <w:t> vývoje</w:t>
      </w:r>
      <w:r>
        <w:rPr>
          <w:spacing w:val="67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Národohospodářský</w:t>
      </w:r>
      <w:r>
        <w:rPr>
          <w:spacing w:val="1"/>
        </w:rPr>
        <w:t> </w:t>
      </w:r>
      <w:r>
        <w:rPr>
          <w:spacing w:val="-1"/>
        </w:rPr>
        <w:t>ústav </w:t>
      </w:r>
      <w:r>
        <w:rPr/>
        <w:t>AV </w:t>
      </w:r>
      <w:r>
        <w:rPr>
          <w:spacing w:val="-1"/>
        </w:rPr>
        <w:t>ČR,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v.</w:t>
      </w:r>
      <w:r>
        <w:rPr>
          <w:spacing w:val="1"/>
        </w:rPr>
        <w:t> </w:t>
      </w:r>
      <w:r>
        <w:rPr>
          <w:spacing w:val="-1"/>
        </w:rPr>
        <w:t>i.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67985998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</w:t>
      </w:r>
      <w:r>
        <w:rPr>
          <w:spacing w:val="-2"/>
        </w:rPr>
        <w:t>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sídlem:</w:t>
      </w:r>
      <w:r>
        <w:rPr>
          <w:spacing w:val="-2"/>
        </w:rPr>
        <w:t> </w:t>
      </w:r>
      <w:r>
        <w:rPr>
          <w:spacing w:val="-1"/>
        </w:rPr>
        <w:t>Politických</w:t>
      </w:r>
      <w:r>
        <w:rPr>
          <w:spacing w:val="-3"/>
        </w:rPr>
        <w:t> </w:t>
      </w:r>
      <w:r>
        <w:rPr>
          <w:spacing w:val="-1"/>
        </w:rPr>
        <w:t>vězňů </w:t>
      </w:r>
      <w:r>
        <w:rPr/>
        <w:t>7,</w:t>
      </w:r>
      <w:r>
        <w:rPr>
          <w:spacing w:val="-2"/>
        </w:rPr>
        <w:t> </w:t>
      </w:r>
      <w:r>
        <w:rPr>
          <w:spacing w:val="-1"/>
        </w:rPr>
        <w:t>111</w:t>
      </w:r>
      <w:r>
        <w:rPr/>
        <w:t> </w:t>
      </w:r>
      <w:r>
        <w:rPr>
          <w:spacing w:val="-1"/>
        </w:rPr>
        <w:t>21</w:t>
      </w:r>
      <w:r>
        <w:rPr>
          <w:spacing w:val="-2"/>
        </w:rPr>
        <w:t> </w:t>
      </w:r>
      <w:r>
        <w:rPr>
          <w:spacing w:val="-1"/>
        </w:rPr>
        <w:t>Praha</w:t>
      </w:r>
      <w:r>
        <w:rPr>
          <w:spacing w:val="-2"/>
        </w:rPr>
        <w:t> </w:t>
      </w:r>
      <w:r>
        <w:rPr/>
        <w:t>1</w:t>
      </w:r>
      <w:r>
        <w:rPr>
          <w:spacing w:val="31"/>
        </w:rPr>
        <w:t> </w:t>
      </w:r>
      <w:r>
        <w:rPr/>
        <w:t>číslo</w:t>
      </w:r>
      <w:r>
        <w:rPr>
          <w:spacing w:val="1"/>
        </w:rPr>
        <w:t> </w:t>
      </w:r>
      <w:r>
        <w:rPr>
          <w:spacing w:val="-1"/>
        </w:rPr>
        <w:t>účtu:</w:t>
      </w:r>
      <w:r>
        <w:rPr>
          <w:spacing w:val="-2"/>
        </w:rPr>
        <w:t> </w:t>
      </w:r>
      <w:r>
        <w:rPr>
          <w:spacing w:val="-1"/>
        </w:rPr>
        <w:t>94</w:t>
      </w:r>
      <w:r>
        <w:rPr>
          <w:rFonts w:ascii="Calibri" w:hAnsi="Calibri"/>
          <w:spacing w:val="-1"/>
        </w:rPr>
        <w:t>-69826011/0710</w:t>
      </w:r>
    </w:p>
    <w:p>
      <w:pPr>
        <w:pStyle w:val="BodyText"/>
        <w:spacing w:line="240" w:lineRule="auto"/>
        <w:ind w:right="361"/>
        <w:jc w:val="left"/>
      </w:pPr>
      <w:r>
        <w:rPr>
          <w:spacing w:val="-1"/>
        </w:rPr>
        <w:t>zastoupení: </w:t>
      </w:r>
      <w:r>
        <w:rPr/>
        <w:t>doc.</w:t>
      </w:r>
      <w:r>
        <w:rPr>
          <w:spacing w:val="-3"/>
        </w:rPr>
        <w:t> </w:t>
      </w:r>
      <w:r>
        <w:rPr>
          <w:spacing w:val="-1"/>
        </w:rPr>
        <w:t>Markem</w:t>
      </w:r>
      <w:r>
        <w:rPr>
          <w:spacing w:val="1"/>
        </w:rPr>
        <w:t> </w:t>
      </w:r>
      <w:r>
        <w:rPr>
          <w:spacing w:val="-1"/>
        </w:rPr>
        <w:t>Kapičkou,</w:t>
      </w:r>
      <w:r>
        <w:rPr>
          <w:spacing w:val="-2"/>
        </w:rPr>
        <w:t> </w:t>
      </w:r>
      <w:r>
        <w:rPr>
          <w:spacing w:val="-1"/>
        </w:rPr>
        <w:t>Ph.D.</w:t>
      </w:r>
      <w:r>
        <w:rPr>
          <w:spacing w:val="39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 „smluvní</w:t>
      </w:r>
      <w:r>
        <w:rPr/>
        <w:t> </w:t>
      </w:r>
      <w:r>
        <w:rPr>
          <w:spacing w:val="-1"/>
        </w:rPr>
        <w:t>strany“)</w:t>
      </w:r>
    </w:p>
    <w:p>
      <w:pPr>
        <w:spacing w:before="120"/>
        <w:ind w:left="89" w:right="437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b/>
          <w:sz w:val="22"/>
        </w:rPr>
        <w:t>a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Heading2"/>
        <w:spacing w:line="240" w:lineRule="auto"/>
        <w:ind w:left="89" w:right="4372"/>
        <w:jc w:val="center"/>
        <w:rPr>
          <w:b w:val="0"/>
          <w:bCs w:val="0"/>
        </w:rPr>
      </w:pPr>
      <w:r>
        <w:rPr>
          <w:spacing w:val="-1"/>
        </w:rPr>
        <w:t>uzavírají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1910" w:h="16840"/>
          <w:pgMar w:top="1180" w:bottom="780" w:left="1200" w:right="1180"/>
          <w:cols w:num="2" w:equalWidth="0">
            <w:col w:w="4179" w:space="84"/>
            <w:col w:w="5267"/>
          </w:cols>
        </w:sectPr>
      </w:pPr>
    </w:p>
    <w:p>
      <w:pPr>
        <w:pStyle w:val="BodyText"/>
        <w:spacing w:line="240" w:lineRule="auto" w:before="118"/>
        <w:ind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32"/>
        </w:rPr>
        <w:t> </w:t>
      </w:r>
      <w:r>
        <w:rPr>
          <w:spacing w:val="-1"/>
        </w:rPr>
        <w:t>pravidel,</w:t>
      </w:r>
      <w:r>
        <w:rPr>
          <w:spacing w:val="33"/>
        </w:rPr>
        <w:t> </w:t>
      </w:r>
      <w:r>
        <w:rPr>
          <w:spacing w:val="-1"/>
        </w:rPr>
        <w:t>ve</w:t>
      </w:r>
      <w:r>
        <w:rPr>
          <w:spacing w:val="34"/>
        </w:rPr>
        <w:t> </w:t>
      </w:r>
      <w:r>
        <w:rPr>
          <w:spacing w:val="-1"/>
        </w:rPr>
        <w:t>znění</w:t>
      </w:r>
      <w:r>
        <w:rPr>
          <w:spacing w:val="35"/>
        </w:rPr>
        <w:t> </w:t>
      </w:r>
      <w:r>
        <w:rPr>
          <w:spacing w:val="-1"/>
        </w:rPr>
        <w:t>pozdějších</w:t>
      </w:r>
      <w:r>
        <w:rPr>
          <w:spacing w:val="36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>
          <w:spacing w:val="34"/>
        </w:rPr>
        <w:t> </w:t>
      </w:r>
      <w:r>
        <w:rPr/>
        <w:t>ve</w:t>
      </w:r>
      <w:r>
        <w:rPr>
          <w:spacing w:val="33"/>
        </w:rPr>
        <w:t> </w:t>
      </w:r>
      <w:r>
        <w:rPr>
          <w:spacing w:val="-1"/>
        </w:rPr>
        <w:t>smyslu</w:t>
      </w:r>
      <w:r>
        <w:rPr>
          <w:spacing w:val="35"/>
        </w:rPr>
        <w:t> </w:t>
      </w:r>
      <w:r>
        <w:rPr>
          <w:spacing w:val="-1"/>
        </w:rPr>
        <w:t>ust.</w:t>
      </w:r>
      <w:r>
        <w:rPr>
          <w:spacing w:val="36"/>
        </w:rPr>
        <w:t> </w:t>
      </w:r>
      <w:r>
        <w:rPr/>
        <w:t>§</w:t>
      </w:r>
      <w:r>
        <w:rPr>
          <w:spacing w:val="35"/>
        </w:rPr>
        <w:t> </w:t>
      </w:r>
      <w:r>
        <w:rPr/>
        <w:t>9</w:t>
      </w:r>
      <w:r>
        <w:rPr>
          <w:spacing w:val="34"/>
        </w:rPr>
        <w:t> </w:t>
      </w:r>
      <w:r>
        <w:rPr/>
        <w:t>odst.</w:t>
      </w:r>
      <w:r>
        <w:rPr>
          <w:spacing w:val="34"/>
        </w:rPr>
        <w:t> </w:t>
      </w:r>
      <w:r>
        <w:rPr/>
        <w:t>3</w:t>
      </w:r>
      <w:r>
        <w:rPr>
          <w:spacing w:val="37"/>
        </w:rPr>
        <w:t> </w:t>
      </w:r>
      <w:r>
        <w:rPr>
          <w:spacing w:val="-2"/>
        </w:rPr>
        <w:t>zákona</w:t>
      </w:r>
      <w:r>
        <w:rPr>
          <w:spacing w:val="93"/>
        </w:rPr>
        <w:t> </w:t>
      </w:r>
      <w:r>
        <w:rPr/>
        <w:t>č.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  <w:spacing w:val="-1"/>
        </w:rPr>
        <w:t>Sb.,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</w:t>
      </w:r>
      <w:r>
        <w:rPr>
          <w:spacing w:val="26"/>
        </w:rPr>
        <w:t> </w:t>
      </w:r>
      <w:r>
        <w:rPr>
          <w:spacing w:val="-1"/>
        </w:rPr>
        <w:t>89/2012</w:t>
      </w:r>
      <w:r>
        <w:rPr>
          <w:spacing w:val="28"/>
        </w:rPr>
        <w:t> </w:t>
      </w:r>
      <w:r>
        <w:rPr>
          <w:spacing w:val="-1"/>
        </w:rPr>
        <w:t>Sb.,</w:t>
      </w:r>
      <w:r>
        <w:rPr>
          <w:spacing w:val="26"/>
        </w:rPr>
        <w:t> </w:t>
      </w:r>
      <w:r>
        <w:rPr>
          <w:spacing w:val="-1"/>
        </w:rPr>
        <w:t>občanského</w:t>
      </w:r>
      <w:r>
        <w:rPr>
          <w:spacing w:val="27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29"/>
        </w:rPr>
        <w:t> </w:t>
      </w:r>
      <w:r>
        <w:rPr>
          <w:rFonts w:ascii="Calibri" w:hAnsi="Calibri" w:cs="Calibri" w:eastAsia="Calibri"/>
          <w:b/>
          <w:bCs/>
        </w:rPr>
        <w:t>4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  <w:spacing w:val="-1"/>
        </w:rPr>
        <w:t>ke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  <w:spacing w:val="49"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/>
        <w:t>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20.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dubna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left="1028" w:right="1046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Smluvní</w:t>
      </w:r>
      <w:r>
        <w:rPr>
          <w:spacing w:val="7"/>
        </w:rPr>
        <w:t> </w:t>
      </w:r>
      <w:r>
        <w:rPr/>
        <w:t>strany</w:t>
      </w:r>
      <w:r>
        <w:rPr>
          <w:spacing w:val="7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dohodly,</w:t>
      </w:r>
      <w:r>
        <w:rPr>
          <w:spacing w:val="7"/>
        </w:rPr>
        <w:t> </w:t>
      </w:r>
      <w:r>
        <w:rPr>
          <w:spacing w:val="-1"/>
        </w:rPr>
        <w:t>že</w:t>
      </w:r>
      <w:r>
        <w:rPr>
          <w:spacing w:val="8"/>
        </w:rPr>
        <w:t> </w:t>
      </w:r>
      <w:r>
        <w:rPr>
          <w:spacing w:val="-1"/>
        </w:rPr>
        <w:t>celkové</w:t>
      </w:r>
      <w:r>
        <w:rPr>
          <w:spacing w:val="8"/>
        </w:rPr>
        <w:t> </w:t>
      </w:r>
      <w:r>
        <w:rPr>
          <w:spacing w:val="-1"/>
        </w:rPr>
        <w:t>uznané</w:t>
      </w:r>
      <w:r>
        <w:rPr>
          <w:spacing w:val="10"/>
        </w:rPr>
        <w:t> </w:t>
      </w:r>
      <w:r>
        <w:rPr>
          <w:spacing w:val="-1"/>
        </w:rPr>
        <w:t>náklady</w:t>
      </w:r>
      <w:r>
        <w:rPr>
          <w:spacing w:val="8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dotace</w:t>
      </w:r>
      <w:r>
        <w:rPr>
          <w:spacing w:val="8"/>
        </w:rPr>
        <w:t> </w:t>
      </w:r>
      <w:r>
        <w:rPr>
          <w:spacing w:val="-1"/>
        </w:rPr>
        <w:t>MŠMT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zvyšují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částku</w:t>
      </w:r>
    </w:p>
    <w:p>
      <w:pPr>
        <w:pStyle w:val="BodyText"/>
        <w:spacing w:line="240" w:lineRule="auto"/>
        <w:ind w:left="530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1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621 000 </w:t>
      </w:r>
      <w:r>
        <w:rPr/>
        <w:t>Kč,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to konkrétně</w:t>
      </w:r>
      <w:r>
        <w:rPr/>
        <w:t> v</w:t>
      </w:r>
      <w:r>
        <w:rPr>
          <w:spacing w:val="1"/>
        </w:rPr>
        <w:t> </w:t>
      </w:r>
      <w:r>
        <w:rPr>
          <w:rFonts w:ascii="Calibri" w:hAnsi="Calibri"/>
          <w:spacing w:val="-1"/>
        </w:rPr>
        <w:t>roce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2025.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18" w:after="0"/>
        <w:ind w:left="530" w:right="0" w:hanging="360"/>
        <w:jc w:val="both"/>
        <w:rPr>
          <w:rFonts w:ascii="Calibri" w:hAnsi="Calibri" w:cs="Calibri" w:eastAsia="Calibri"/>
        </w:rPr>
      </w:pPr>
      <w:r>
        <w:rPr/>
        <w:t>V</w:t>
      </w:r>
      <w:r>
        <w:rPr>
          <w:spacing w:val="21"/>
        </w:rPr>
        <w:t> </w:t>
      </w:r>
      <w:r>
        <w:rPr>
          <w:spacing w:val="-1"/>
        </w:rPr>
        <w:t>článku</w:t>
      </w:r>
      <w:r>
        <w:rPr>
          <w:spacing w:val="19"/>
        </w:rPr>
        <w:t> </w:t>
      </w:r>
      <w:r>
        <w:rPr/>
        <w:t>2</w:t>
      </w:r>
      <w:r>
        <w:rPr>
          <w:spacing w:val="22"/>
        </w:rPr>
        <w:t> </w:t>
      </w:r>
      <w:r>
        <w:rPr>
          <w:spacing w:val="-1"/>
        </w:rPr>
        <w:t>Smlouvy</w:t>
      </w:r>
      <w:r>
        <w:rPr>
          <w:spacing w:val="20"/>
        </w:rPr>
        <w:t> </w:t>
      </w:r>
      <w:r>
        <w:rPr>
          <w:spacing w:val="-1"/>
        </w:rPr>
        <w:t>odstavec</w:t>
      </w:r>
      <w:r>
        <w:rPr>
          <w:spacing w:val="20"/>
        </w:rPr>
        <w:t> </w:t>
      </w:r>
      <w:r>
        <w:rPr/>
        <w:t>1</w:t>
      </w:r>
      <w:r>
        <w:rPr>
          <w:spacing w:val="22"/>
        </w:rPr>
        <w:t> </w:t>
      </w:r>
      <w:r>
        <w:rPr>
          <w:spacing w:val="-1"/>
        </w:rPr>
        <w:t>zní:</w:t>
      </w:r>
      <w:r>
        <w:rPr>
          <w:spacing w:val="20"/>
        </w:rPr>
        <w:t> </w:t>
      </w:r>
      <w:r>
        <w:rPr/>
        <w:t>„1.</w:t>
      </w:r>
      <w:r>
        <w:rPr>
          <w:spacing w:val="19"/>
        </w:rPr>
        <w:t> </w:t>
      </w:r>
      <w:r>
        <w:rPr>
          <w:spacing w:val="-1"/>
        </w:rPr>
        <w:t>Celková</w:t>
      </w:r>
      <w:r>
        <w:rPr>
          <w:spacing w:val="19"/>
        </w:rPr>
        <w:t> </w:t>
      </w:r>
      <w:r>
        <w:rPr>
          <w:spacing w:val="-1"/>
        </w:rPr>
        <w:t>výše</w:t>
      </w:r>
      <w:r>
        <w:rPr>
          <w:spacing w:val="20"/>
        </w:rPr>
        <w:t> </w:t>
      </w:r>
      <w:r>
        <w:rPr>
          <w:spacing w:val="-1"/>
        </w:rPr>
        <w:t>uznaných</w:t>
      </w:r>
      <w:r>
        <w:rPr>
          <w:spacing w:val="21"/>
        </w:rPr>
        <w:t> </w:t>
      </w:r>
      <w:r>
        <w:rPr>
          <w:spacing w:val="-1"/>
        </w:rPr>
        <w:t>nákladů</w:t>
      </w:r>
      <w:r>
        <w:rPr>
          <w:spacing w:val="21"/>
        </w:rPr>
        <w:t> </w:t>
      </w:r>
      <w:r>
        <w:rPr>
          <w:spacing w:val="-1"/>
        </w:rPr>
        <w:t>Projektu</w:t>
      </w:r>
      <w:r>
        <w:rPr>
          <w:spacing w:val="18"/>
        </w:rPr>
        <w:t> </w:t>
      </w:r>
      <w:r>
        <w:rPr/>
        <w:t>je</w:t>
      </w:r>
      <w:r>
        <w:rPr>
          <w:spacing w:val="27"/>
        </w:rPr>
        <w:t> </w:t>
      </w:r>
      <w:r>
        <w:rPr>
          <w:rFonts w:ascii="Calibri" w:hAnsi="Calibri" w:cs="Calibri" w:eastAsia="Calibri"/>
          <w:b/>
          <w:bCs/>
        </w:rPr>
        <w:t>36</w:t>
      </w:r>
      <w:r>
        <w:rPr>
          <w:rFonts w:ascii="Calibri" w:hAnsi="Calibri" w:cs="Calibri" w:eastAsia="Calibri"/>
          <w:b/>
          <w:bCs/>
          <w:spacing w:val="-1"/>
        </w:rPr>
        <w:t> 398 000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6"/>
        </w:rPr>
        <w:t>Kč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530" w:right="0"/>
        <w:jc w:val="left"/>
      </w:pPr>
      <w:r>
        <w:rPr>
          <w:rFonts w:ascii="Calibri" w:hAnsi="Calibri" w:cs="Calibri" w:eastAsia="Calibri"/>
          <w:spacing w:val="-1"/>
        </w:rPr>
        <w:t>(slovy </w:t>
      </w:r>
      <w:r>
        <w:rPr>
          <w:spacing w:val="-1"/>
        </w:rPr>
        <w:t>třicet</w:t>
      </w:r>
      <w:r>
        <w:rPr>
          <w:spacing w:val="1"/>
        </w:rPr>
        <w:t> </w:t>
      </w:r>
      <w:r>
        <w:rPr>
          <w:spacing w:val="-1"/>
        </w:rPr>
        <w:t>šest</w:t>
      </w:r>
      <w:r>
        <w:rPr>
          <w:spacing w:val="-2"/>
        </w:rPr>
        <w:t> </w:t>
      </w:r>
      <w:r>
        <w:rPr>
          <w:spacing w:val="-1"/>
        </w:rPr>
        <w:t>milionů</w:t>
      </w:r>
      <w:r>
        <w:rPr>
          <w:spacing w:val="-2"/>
        </w:rPr>
        <w:t> </w:t>
      </w:r>
      <w:r>
        <w:rPr/>
        <w:t>tři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sta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devadesát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osm</w:t>
      </w:r>
      <w:r>
        <w:rPr>
          <w:rFonts w:ascii="Calibri" w:hAnsi="Calibri" w:cs="Calibri" w:eastAsia="Calibri"/>
          <w:spacing w:val="2"/>
        </w:rPr>
        <w:t> </w:t>
      </w:r>
      <w:r>
        <w:rPr/>
        <w:t>tisíc</w:t>
      </w:r>
      <w:r>
        <w:rPr>
          <w:spacing w:val="-3"/>
        </w:rPr>
        <w:t>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19" w:hanging="360"/>
        <w:jc w:val="both"/>
      </w:pPr>
      <w:r>
        <w:rPr/>
        <w:t>V</w:t>
      </w:r>
      <w:r>
        <w:rPr>
          <w:spacing w:val="-3"/>
        </w:rPr>
        <w:t> </w:t>
      </w:r>
      <w:r>
        <w:rPr>
          <w:spacing w:val="-1"/>
        </w:rPr>
        <w:t>článku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odst.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Smlouvy</w:t>
      </w:r>
      <w:r>
        <w:rPr>
          <w:spacing w:val="-4"/>
        </w:rPr>
        <w:t> </w:t>
      </w:r>
      <w:r>
        <w:rPr/>
        <w:t>věta</w:t>
      </w:r>
      <w:r>
        <w:rPr>
          <w:spacing w:val="-2"/>
        </w:rPr>
        <w:t> </w:t>
      </w:r>
      <w:r>
        <w:rPr>
          <w:spacing w:val="-1"/>
        </w:rPr>
        <w:t>druhá</w:t>
      </w:r>
      <w:r>
        <w:rPr>
          <w:spacing w:val="-2"/>
        </w:rPr>
        <w:t> </w:t>
      </w:r>
      <w:r>
        <w:rPr>
          <w:spacing w:val="-1"/>
        </w:rPr>
        <w:t>zní:</w:t>
      </w:r>
      <w:r>
        <w:rPr>
          <w:spacing w:val="-2"/>
        </w:rPr>
        <w:t> </w:t>
      </w:r>
      <w:r>
        <w:rPr>
          <w:spacing w:val="-1"/>
        </w:rPr>
        <w:t>„Poskytovatel</w:t>
      </w:r>
      <w:r>
        <w:rPr>
          <w:spacing w:val="-2"/>
        </w:rPr>
        <w:t> </w:t>
      </w:r>
      <w:r>
        <w:rPr>
          <w:spacing w:val="-1"/>
        </w:rPr>
        <w:t>stanovuje</w:t>
      </w:r>
      <w:r>
        <w:rPr>
          <w:spacing w:val="-2"/>
        </w:rPr>
        <w:t> </w:t>
      </w:r>
      <w:r>
        <w:rPr>
          <w:spacing w:val="-1"/>
        </w:rPr>
        <w:t>celkovou</w:t>
      </w:r>
      <w:r>
        <w:rPr>
          <w:spacing w:val="-3"/>
        </w:rPr>
        <w:t> </w:t>
      </w:r>
      <w:r>
        <w:rPr>
          <w:spacing w:val="-1"/>
        </w:rPr>
        <w:t>výši</w:t>
      </w:r>
      <w:r>
        <w:rPr>
          <w:spacing w:val="-3"/>
        </w:rPr>
        <w:t> </w:t>
      </w:r>
      <w:r>
        <w:rPr/>
        <w:t>dotace</w:t>
      </w:r>
      <w:r>
        <w:rPr>
          <w:spacing w:val="-2"/>
        </w:rPr>
        <w:t> přidělenou</w:t>
      </w:r>
      <w:r>
        <w:rPr>
          <w:spacing w:val="63"/>
        </w:rPr>
        <w:t> </w:t>
      </w:r>
      <w:r>
        <w:rPr>
          <w:spacing w:val="-1"/>
        </w:rPr>
        <w:t>na</w:t>
      </w:r>
      <w:r>
        <w:rPr/>
        <w:t> celé</w:t>
      </w:r>
      <w:r>
        <w:rPr>
          <w:spacing w:val="-5"/>
        </w:rPr>
        <w:t> </w:t>
      </w:r>
      <w:r>
        <w:rPr>
          <w:spacing w:val="-1"/>
        </w:rPr>
        <w:t>období</w:t>
      </w:r>
      <w:r>
        <w:rPr/>
        <w:t> </w:t>
      </w:r>
      <w:r>
        <w:rPr>
          <w:spacing w:val="-1"/>
        </w:rPr>
        <w:t>řešení</w:t>
      </w:r>
      <w:r>
        <w:rPr>
          <w:spacing w:val="-3"/>
        </w:rPr>
        <w:t> </w:t>
      </w:r>
      <w:r>
        <w:rPr>
          <w:spacing w:val="-1"/>
        </w:rPr>
        <w:t>Projektu </w:t>
      </w:r>
      <w:r>
        <w:rPr/>
        <w:t>na </w:t>
      </w:r>
      <w:r>
        <w:rPr>
          <w:rFonts w:ascii="Calibri" w:hAnsi="Calibri" w:cs="Calibri" w:eastAsia="Calibri"/>
          <w:b/>
          <w:bCs/>
          <w:spacing w:val="-1"/>
        </w:rPr>
        <w:t>36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398 000 </w:t>
      </w:r>
      <w:r>
        <w:rPr>
          <w:rFonts w:ascii="Calibri" w:hAnsi="Calibri" w:cs="Calibri" w:eastAsia="Calibri"/>
          <w:b/>
          <w:bCs/>
          <w:spacing w:val="-1"/>
        </w:rPr>
        <w:t>Kč </w:t>
      </w:r>
      <w:r>
        <w:rPr>
          <w:rFonts w:ascii="Calibri" w:hAnsi="Calibri" w:cs="Calibri" w:eastAsia="Calibri"/>
          <w:spacing w:val="-1"/>
        </w:rPr>
        <w:t>(slovy </w:t>
      </w:r>
      <w:r>
        <w:rPr>
          <w:spacing w:val="-1"/>
        </w:rPr>
        <w:t>třicet</w:t>
      </w:r>
      <w:r>
        <w:rPr>
          <w:spacing w:val="1"/>
        </w:rPr>
        <w:t> </w:t>
      </w:r>
      <w:r>
        <w:rPr>
          <w:spacing w:val="-1"/>
        </w:rPr>
        <w:t>šest</w:t>
      </w:r>
      <w:r>
        <w:rPr>
          <w:spacing w:val="-4"/>
        </w:rPr>
        <w:t> </w:t>
      </w:r>
      <w:r>
        <w:rPr>
          <w:spacing w:val="-1"/>
        </w:rPr>
        <w:t>milionů</w:t>
      </w:r>
      <w:r>
        <w:rPr>
          <w:spacing w:val="-3"/>
        </w:rPr>
        <w:t> </w:t>
      </w:r>
      <w:r>
        <w:rPr/>
        <w:t>tři </w:t>
      </w:r>
      <w:r>
        <w:rPr>
          <w:rFonts w:ascii="Calibri" w:hAnsi="Calibri" w:cs="Calibri" w:eastAsia="Calibri"/>
          <w:spacing w:val="-1"/>
        </w:rPr>
        <w:t>sta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devadesát </w:t>
      </w:r>
      <w:r>
        <w:rPr>
          <w:rFonts w:ascii="Calibri" w:hAnsi="Calibri" w:cs="Calibri" w:eastAsia="Calibri"/>
          <w:spacing w:val="-1"/>
        </w:rPr>
        <w:t>osm </w:t>
      </w:r>
      <w:r>
        <w:rPr>
          <w:spacing w:val="-1"/>
        </w:rPr>
        <w:t>tisíc</w:t>
      </w:r>
      <w:r>
        <w:rPr>
          <w:spacing w:val="67"/>
        </w:rPr>
        <w:t> </w:t>
      </w:r>
      <w:r>
        <w:rPr/>
        <w:t>korun</w:t>
      </w:r>
      <w:r>
        <w:rPr>
          <w:spacing w:val="-1"/>
        </w:rPr>
        <w:t>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změny.</w:t>
      </w:r>
    </w:p>
    <w:p>
      <w:pPr>
        <w:spacing w:after="0" w:line="240" w:lineRule="auto"/>
        <w:jc w:val="both"/>
        <w:sectPr>
          <w:type w:val="continuous"/>
          <w:pgSz w:w="11910" w:h="16840"/>
          <w:pgMar w:top="1180" w:bottom="780" w:left="1200" w:right="11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56" w:after="0"/>
        <w:ind w:left="530" w:right="101" w:hanging="360"/>
        <w:jc w:val="both"/>
      </w:pPr>
      <w:r>
        <w:rPr>
          <w:spacing w:val="-1"/>
        </w:rPr>
        <w:t>Nové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6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>
          <w:spacing w:val="-1"/>
        </w:rPr>
        <w:t>plném</w:t>
      </w:r>
      <w:r>
        <w:rPr>
          <w:spacing w:val="40"/>
        </w:rPr>
        <w:t> </w:t>
      </w:r>
      <w:r>
        <w:rPr>
          <w:spacing w:val="-1"/>
        </w:rPr>
        <w:t>rozsahu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9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8"/>
        </w:rPr>
        <w:t> </w:t>
      </w:r>
      <w:r>
        <w:rPr>
          <w:spacing w:val="-1"/>
        </w:rPr>
        <w:t>dosavadní</w:t>
      </w:r>
      <w:r>
        <w:rPr>
          <w:spacing w:val="38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2"/>
        </w:rPr>
        <w:t>je</w:t>
      </w:r>
      <w:r>
        <w:rPr>
          <w:spacing w:val="69"/>
        </w:rPr>
        <w:t> </w:t>
      </w:r>
      <w:r>
        <w:rPr>
          <w:spacing w:val="-1"/>
        </w:rPr>
        <w:t>Přílohou tohoto Dodatku.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left="0" w:right="1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1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5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9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5775" w:val="left" w:leader="none"/>
        </w:tabs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Poskytovatele:</w:t>
        <w:tab/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</w:t>
      </w:r>
      <w:r>
        <w:rPr>
          <w:spacing w:val="-1"/>
        </w:rPr>
        <w:t>říjemc</w:t>
      </w:r>
      <w:r>
        <w:rPr>
          <w:rFonts w:ascii="Calibri" w:hAnsi="Calibri"/>
          <w:spacing w:val="-1"/>
        </w:rPr>
        <w:t>e: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775" w:val="left" w:leader="none"/>
        </w:tabs>
        <w:spacing w:before="154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PhDr. Lucie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Núñez </w:t>
      </w:r>
      <w:r>
        <w:rPr>
          <w:rFonts w:ascii="Calibri" w:hAnsi="Calibri"/>
          <w:b/>
          <w:spacing w:val="-1"/>
          <w:sz w:val="22"/>
        </w:rPr>
        <w:t>Tayupanta,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  <w:tab/>
      </w:r>
      <w:r>
        <w:rPr>
          <w:rFonts w:ascii="Calibri" w:hAnsi="Calibri"/>
          <w:b/>
          <w:spacing w:val="-1"/>
          <w:sz w:val="22"/>
        </w:rPr>
        <w:t>doc.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Marek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Kapička,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775" w:val="left" w:leader="none"/>
        </w:tabs>
        <w:spacing w:line="240" w:lineRule="auto" w:before="120"/>
        <w:ind w:right="0"/>
        <w:jc w:val="left"/>
      </w:pPr>
      <w:r>
        <w:rPr>
          <w:spacing w:val="-1"/>
        </w:rPr>
        <w:t>ředitel</w:t>
      </w:r>
      <w:r>
        <w:rPr>
          <w:rFonts w:ascii="Calibri" w:hAnsi="Calibri"/>
          <w:spacing w:val="-1"/>
        </w:rPr>
        <w:t>ka</w:t>
      </w:r>
      <w:r>
        <w:rPr>
          <w:rFonts w:ascii="Calibri" w:hAnsi="Calibri"/>
          <w:spacing w:val="-2"/>
        </w:rPr>
        <w:t> </w:t>
      </w:r>
      <w:r>
        <w:rPr>
          <w:spacing w:val="-1"/>
        </w:rPr>
        <w:t>odboru výzkumu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vývoje</w:t>
        <w:tab/>
        <w:t>ředitel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tabs>
          <w:tab w:pos="5715" w:val="left" w:leader="none"/>
        </w:tabs>
        <w:spacing w:line="240" w:lineRule="auto"/>
        <w:ind w:right="0"/>
        <w:jc w:val="left"/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 </w:t>
      </w:r>
      <w:r>
        <w:rPr>
          <w:spacing w:val="-1"/>
        </w:rPr>
        <w:t>tělovýchovy</w:t>
        <w:tab/>
        <w:t>Národohospodářský</w:t>
      </w:r>
      <w:r>
        <w:rPr>
          <w:spacing w:val="-2"/>
        </w:rPr>
        <w:t> </w:t>
      </w:r>
      <w:r>
        <w:rPr/>
        <w:t>ústav</w:t>
      </w:r>
      <w:r>
        <w:rPr>
          <w:spacing w:val="-2"/>
        </w:rPr>
        <w:t> </w:t>
      </w:r>
      <w:r>
        <w:rPr/>
        <w:t>AV ČR,</w:t>
      </w:r>
      <w:r>
        <w:rPr>
          <w:spacing w:val="-2"/>
        </w:rPr>
        <w:t> </w:t>
      </w:r>
      <w:r>
        <w:rPr/>
        <w:t>v.</w:t>
      </w:r>
      <w:r>
        <w:rPr>
          <w:spacing w:val="-3"/>
        </w:rPr>
        <w:t> </w:t>
      </w:r>
      <w:r>
        <w:rPr/>
        <w:t>v. i.</w:t>
      </w:r>
    </w:p>
    <w:p>
      <w:pPr>
        <w:spacing w:after="0" w:line="240" w:lineRule="auto"/>
        <w:jc w:val="left"/>
        <w:sectPr>
          <w:pgSz w:w="11910" w:h="16840"/>
          <w:pgMar w:header="751" w:footer="590" w:top="1180" w:bottom="780" w:left="1200" w:right="1200"/>
        </w:sectPr>
      </w:pPr>
    </w:p>
    <w:p>
      <w:pPr>
        <w:spacing w:before="34"/>
        <w:ind w:left="118" w:right="0" w:firstLine="0"/>
        <w:jc w:val="left"/>
        <w:rPr>
          <w:rFonts w:ascii="Calibri" w:hAnsi="Calibri" w:cs="Calibri" w:eastAsia="Calibri"/>
          <w:sz w:val="20"/>
          <w:szCs w:val="20"/>
        </w:rPr>
      </w:pPr>
      <w:bookmarkStart w:name="SHARE-CZ_Změna 4_Dodatek č. 4_Příloha II" w:id="2"/>
      <w:bookmarkEnd w:id="2"/>
      <w:r>
        <w:rPr/>
      </w:r>
      <w:r>
        <w:rPr>
          <w:rFonts w:ascii="Calibri" w:hAnsi="Calibri"/>
          <w:spacing w:val="-1"/>
          <w:sz w:val="20"/>
        </w:rPr>
        <w:t>Ministerstvo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školství,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tělovýchovy</w:t>
      </w:r>
      <w:r>
        <w:rPr>
          <w:rFonts w:ascii="Calibri" w:hAnsi="Calibri"/>
          <w:sz w:val="20"/>
        </w:rPr>
      </w:r>
    </w:p>
    <w:p>
      <w:pPr>
        <w:tabs>
          <w:tab w:pos="6638" w:val="left" w:leader="none"/>
        </w:tabs>
        <w:spacing w:before="17"/>
        <w:ind w:left="11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pacing w:val="-1"/>
          <w:sz w:val="20"/>
        </w:rPr>
        <w:t>LM2023070</w:t>
        <w:tab/>
      </w:r>
      <w:r>
        <w:rPr>
          <w:rFonts w:ascii="Calibri" w:hAnsi="Calibri"/>
          <w:spacing w:val="-1"/>
          <w:position w:val="-8"/>
          <w:sz w:val="24"/>
        </w:rPr>
        <w:t>SHARE-CZ</w:t>
      </w:r>
      <w:r>
        <w:rPr>
          <w:rFonts w:ascii="Calibri" w:hAnsi="Calibri"/>
          <w:sz w:val="24"/>
        </w:rPr>
      </w:r>
    </w:p>
    <w:p>
      <w:pPr>
        <w:spacing w:before="18"/>
        <w:ind w:left="2867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sz w:val="24"/>
          <w:szCs w:val="24"/>
        </w:rPr>
        <w:t> II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–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DETAILNÍ ROZPOČET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PROJEKTU A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UZNANÉ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NÁKLADY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PROJEKTU (V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TIS. </w:t>
      </w:r>
      <w:r>
        <w:rPr>
          <w:rFonts w:ascii="Calibri" w:hAnsi="Calibri" w:cs="Calibri" w:eastAsia="Calibri"/>
          <w:spacing w:val="-1"/>
          <w:sz w:val="24"/>
          <w:szCs w:val="24"/>
        </w:rPr>
        <w:t>KČ)</w:t>
      </w:r>
    </w:p>
    <w:p>
      <w:pPr>
        <w:spacing w:before="53"/>
        <w:ind w:left="11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1"/>
          <w:sz w:val="20"/>
        </w:rPr>
        <w:t>MSMT-70/2023-27</w:t>
      </w:r>
      <w:r>
        <w:rPr>
          <w:rFonts w:ascii="Calibri" w:hAns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headerReference w:type="default" r:id="rId7"/>
          <w:footerReference w:type="default" r:id="rId8"/>
          <w:pgSz w:w="16840" w:h="11910" w:orient="landscape"/>
          <w:pgMar w:header="0" w:footer="0" w:top="700" w:bottom="280" w:left="1300" w:right="1320"/>
          <w:cols w:num="2" w:equalWidth="0">
            <w:col w:w="11362" w:space="687"/>
            <w:col w:w="2171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7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7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7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3 906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3 906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5 320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5 320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4 043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4 043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16 833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16 833</w:t>
            </w:r>
          </w:p>
        </w:tc>
      </w:tr>
      <w:tr>
        <w:trPr>
          <w:trHeight w:val="291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4 066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4 066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10 978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10 978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19 565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19 565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4 773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4 773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7 972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7 972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16 298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16 298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7 355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7 355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36 398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36 398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5" w:right="0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PII-1</w:t>
      </w:r>
      <w:r>
        <w:rPr>
          <w:rFonts w:ascii="Calibri"/>
        </w:rPr>
      </w:r>
    </w:p>
    <w:sectPr>
      <w:type w:val="continuous"/>
      <w:pgSz w:w="16840" w:h="11910" w:orient="landscape"/>
      <w:pgMar w:top="1180" w:bottom="7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1079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6pt;height:24.2pt;mso-position-horizontal-relative:page;mso-position-vertical-relative:page;z-index:-1084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LM2023070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75pt;margin-top:36.529984pt;width:99pt;height:12pt;mso-position-horizontal-relative:page;mso-position-vertical-relative:page;z-index:-1081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</w:t>
                </w:r>
                <w:r>
                  <w:rPr>
                    <w:rFonts w:ascii="Calibri" w:hAnsi="Calibri"/>
                    <w:spacing w:val="-1"/>
                    <w:sz w:val="20"/>
                  </w:rPr>
                  <w:t>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MSMT-70/2023-27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28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2025-07-02T11:17:34Z</dcterms:created>
  <dcterms:modified xsi:type="dcterms:W3CDTF">2025-07-02T11:17:34Z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2025-07-02T00:00:00Z</vt:filetime>
  </property>
</Properties>
</file>