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48EED" w14:textId="0845516E" w:rsidR="00B57CF1" w:rsidRPr="00B57CF1" w:rsidRDefault="00B57CF1" w:rsidP="00B57CF1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5F16B4FD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52A3C6F" w14:textId="77777777" w:rsidR="00197FC2" w:rsidRDefault="00000000">
      <w:pPr>
        <w:framePr w:w="3354" w:wrap="auto" w:hAnchor="text" w:x="3690" w:y="1186"/>
        <w:widowControl w:val="0"/>
        <w:autoSpaceDE w:val="0"/>
        <w:autoSpaceDN w:val="0"/>
        <w:spacing w:before="0" w:after="0" w:line="314" w:lineRule="exact"/>
        <w:jc w:val="left"/>
        <w:rPr>
          <w:rFonts w:ascii="UVVUDL+DejaVu Sans Bold"/>
          <w:b/>
          <w:color w:val="000000"/>
          <w:sz w:val="27"/>
        </w:rPr>
      </w:pPr>
      <w:r>
        <w:rPr>
          <w:rFonts w:ascii="UVVUDL+DejaVu Sans Bold"/>
          <w:b/>
          <w:color w:val="000000"/>
          <w:sz w:val="27"/>
        </w:rPr>
        <w:t>Smlouva S 250303-1</w:t>
      </w:r>
    </w:p>
    <w:p w14:paraId="405D1EBA" w14:textId="77777777" w:rsidR="00197FC2" w:rsidRDefault="00000000">
      <w:pPr>
        <w:framePr w:w="2538" w:wrap="auto" w:hAnchor="text" w:x="675" w:y="2489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 xml:space="preserve">I.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Smluvní</w:t>
      </w:r>
      <w:r>
        <w:rPr>
          <w:rFonts w:ascii="UVVUDL+DejaVu Sans Bold"/>
          <w:b/>
          <w:color w:val="000000"/>
          <w:sz w:val="24"/>
        </w:rPr>
        <w:t xml:space="preserve"> strany</w:t>
      </w:r>
    </w:p>
    <w:p w14:paraId="4F70AC72" w14:textId="77777777" w:rsidR="00197FC2" w:rsidRDefault="00000000">
      <w:pPr>
        <w:framePr w:w="2538" w:wrap="auto" w:hAnchor="text" w:x="675" w:y="2489"/>
        <w:widowControl w:val="0"/>
        <w:autoSpaceDE w:val="0"/>
        <w:autoSpaceDN w:val="0"/>
        <w:spacing w:before="261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>Dodavatel:</w:t>
      </w:r>
    </w:p>
    <w:p w14:paraId="30947A51" w14:textId="77777777" w:rsidR="00197FC2" w:rsidRDefault="00000000">
      <w:pPr>
        <w:framePr w:w="1686" w:wrap="auto" w:hAnchor="text" w:x="5978" w:y="3029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 w:hAnsi="UVVUDL+DejaVu Sans Bold" w:cs="UVVUDL+DejaVu Sans Bold"/>
          <w:b/>
          <w:color w:val="000000"/>
          <w:sz w:val="24"/>
        </w:rPr>
        <w:t>Odběratel:</w:t>
      </w:r>
    </w:p>
    <w:p w14:paraId="4B25344A" w14:textId="77777777" w:rsidR="00197FC2" w:rsidRDefault="00000000">
      <w:pPr>
        <w:framePr w:w="1836" w:wrap="auto" w:hAnchor="text" w:x="690" w:y="349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Natřem.to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/>
          <w:b/>
          <w:color w:val="000000"/>
          <w:spacing w:val="-4"/>
          <w:sz w:val="18"/>
        </w:rPr>
        <w:t>s.r.o.</w:t>
      </w:r>
    </w:p>
    <w:p w14:paraId="6D53E3EE" w14:textId="77777777" w:rsidR="00197FC2" w:rsidRDefault="00000000">
      <w:pPr>
        <w:framePr w:w="1836" w:wrap="auto" w:hAnchor="text" w:x="690" w:y="34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Ulice: </w:t>
      </w:r>
      <w:r>
        <w:rPr>
          <w:rFonts w:ascii="OLJHGC+DejaVu Sans" w:hAnsi="OLJHGC+DejaVu Sans" w:cs="OLJHGC+DejaVu Sans"/>
          <w:color w:val="000000"/>
          <w:sz w:val="18"/>
        </w:rPr>
        <w:t>Vražné</w:t>
      </w:r>
      <w:r>
        <w:rPr>
          <w:rFonts w:ascii="OLJHGC+DejaVu Sans"/>
          <w:color w:val="000000"/>
          <w:sz w:val="18"/>
        </w:rPr>
        <w:t xml:space="preserve"> 34</w:t>
      </w:r>
    </w:p>
    <w:p w14:paraId="465C14A0" w14:textId="77777777" w:rsidR="00197FC2" w:rsidRDefault="00000000">
      <w:pPr>
        <w:framePr w:w="1836" w:wrap="auto" w:hAnchor="text" w:x="690" w:y="34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Město: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Vražné</w:t>
      </w:r>
    </w:p>
    <w:p w14:paraId="55901F02" w14:textId="77777777" w:rsidR="00197FC2" w:rsidRDefault="00000000">
      <w:pPr>
        <w:framePr w:w="5318" w:wrap="auto" w:hAnchor="text" w:x="5978" w:y="349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Domov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Kolešovice,</w:t>
      </w:r>
      <w:r>
        <w:rPr>
          <w:rFonts w:ascii="UVVUDL+DejaVu Sans Bold"/>
          <w:b/>
          <w:color w:val="000000"/>
          <w:sz w:val="18"/>
        </w:rPr>
        <w:t xml:space="preserve"> poskytovatel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sociálních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služeb</w:t>
      </w:r>
    </w:p>
    <w:p w14:paraId="15026440" w14:textId="77777777" w:rsidR="00197FC2" w:rsidRPr="00B57CF1" w:rsidRDefault="00000000">
      <w:pPr>
        <w:framePr w:w="5318" w:wrap="auto" w:hAnchor="text" w:x="5978" w:y="34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>Ulice:</w:t>
      </w:r>
      <w:r w:rsidRPr="00B57CF1">
        <w:rPr>
          <w:rFonts w:ascii="OLJHGC+DejaVu Sans"/>
          <w:color w:val="000000"/>
          <w:spacing w:val="57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Kolešovice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>180</w:t>
      </w:r>
    </w:p>
    <w:p w14:paraId="17CC9A88" w14:textId="77777777" w:rsidR="00197FC2" w:rsidRPr="00B57CF1" w:rsidRDefault="00000000">
      <w:pPr>
        <w:framePr w:w="5318" w:wrap="auto" w:hAnchor="text" w:x="5978" w:y="34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Město:</w:t>
      </w:r>
      <w:r w:rsidRPr="00B57CF1">
        <w:rPr>
          <w:rFonts w:ascii="OLJHGC+DejaVu Sans"/>
          <w:color w:val="000000"/>
          <w:spacing w:val="57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Kolešovice</w:t>
      </w:r>
    </w:p>
    <w:p w14:paraId="1F511E7D" w14:textId="77777777" w:rsidR="00197FC2" w:rsidRPr="00B57CF1" w:rsidRDefault="00000000">
      <w:pPr>
        <w:framePr w:w="1336" w:wrap="auto" w:hAnchor="text" w:x="690" w:y="41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PSČ:</w:t>
      </w:r>
      <w:r w:rsidRPr="00B57CF1">
        <w:rPr>
          <w:rFonts w:ascii="OLJHGC+DejaVu Sans"/>
          <w:color w:val="000000"/>
          <w:sz w:val="18"/>
          <w:lang w:val="pl-PL"/>
        </w:rPr>
        <w:t xml:space="preserve"> 742 35</w:t>
      </w:r>
    </w:p>
    <w:p w14:paraId="060B550A" w14:textId="77777777" w:rsidR="00197FC2" w:rsidRDefault="00000000">
      <w:pPr>
        <w:framePr w:w="1336" w:wrap="auto" w:hAnchor="text" w:x="5978" w:y="41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PSČ: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/>
          <w:color w:val="000000"/>
          <w:sz w:val="18"/>
        </w:rPr>
        <w:t>27002</w:t>
      </w:r>
    </w:p>
    <w:p w14:paraId="7BCA19E0" w14:textId="77777777" w:rsidR="00197FC2" w:rsidRDefault="00000000">
      <w:pPr>
        <w:framePr w:w="1453" w:wrap="auto" w:hAnchor="text" w:x="690" w:y="43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IČ:</w:t>
      </w:r>
      <w:r>
        <w:rPr>
          <w:rFonts w:ascii="OLJHGC+DejaVu Sans"/>
          <w:color w:val="000000"/>
          <w:sz w:val="18"/>
        </w:rPr>
        <w:t xml:space="preserve"> 07549776</w:t>
      </w:r>
    </w:p>
    <w:p w14:paraId="134F9DE4" w14:textId="77777777" w:rsidR="00197FC2" w:rsidRDefault="00000000">
      <w:pPr>
        <w:framePr w:w="1510" w:wrap="auto" w:hAnchor="text" w:x="5978" w:y="43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IČ: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/>
          <w:color w:val="000000"/>
          <w:sz w:val="18"/>
        </w:rPr>
        <w:t>71209905</w:t>
      </w:r>
    </w:p>
    <w:p w14:paraId="7068DC83" w14:textId="77777777" w:rsidR="00197FC2" w:rsidRDefault="00000000">
      <w:pPr>
        <w:framePr w:w="2329" w:wrap="auto" w:hAnchor="text" w:x="690" w:y="45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Telefon:</w:t>
      </w:r>
      <w:r>
        <w:rPr>
          <w:rFonts w:ascii="OLJHGC+DejaVu Sans"/>
          <w:color w:val="000000"/>
          <w:spacing w:val="4"/>
          <w:sz w:val="18"/>
        </w:rPr>
        <w:t xml:space="preserve"> </w:t>
      </w:r>
      <w:r>
        <w:rPr>
          <w:rFonts w:ascii="OLJHGC+DejaVu Sans"/>
          <w:color w:val="000000"/>
          <w:sz w:val="18"/>
        </w:rPr>
        <w:t>800 800 707</w:t>
      </w:r>
    </w:p>
    <w:p w14:paraId="01E07FA3" w14:textId="77777777" w:rsidR="00197FC2" w:rsidRDefault="00000000">
      <w:pPr>
        <w:framePr w:w="2329" w:wrap="auto" w:hAnchor="text" w:x="690" w:y="45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E-mail: info@natrem.to</w:t>
      </w:r>
    </w:p>
    <w:p w14:paraId="1C8D2F03" w14:textId="17994D9A" w:rsidR="00197FC2" w:rsidRDefault="00000000">
      <w:pPr>
        <w:framePr w:w="3542" w:wrap="auto" w:hAnchor="text" w:x="5978" w:y="45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Telefon:</w:t>
      </w:r>
      <w:r>
        <w:rPr>
          <w:rFonts w:ascii="OLJHGC+DejaVu Sans"/>
          <w:color w:val="000000"/>
          <w:spacing w:val="61"/>
          <w:sz w:val="18"/>
        </w:rPr>
        <w:t xml:space="preserve"> </w:t>
      </w:r>
    </w:p>
    <w:p w14:paraId="6F5152AB" w14:textId="77777777" w:rsidR="00197FC2" w:rsidRDefault="00000000">
      <w:pPr>
        <w:framePr w:w="3542" w:wrap="auto" w:hAnchor="text" w:x="5978" w:y="45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E-mail: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/>
          <w:color w:val="000000"/>
          <w:sz w:val="18"/>
        </w:rPr>
        <w:t>reditel@domovkolesovice.cz</w:t>
      </w:r>
    </w:p>
    <w:p w14:paraId="1DDD4D07" w14:textId="77777777" w:rsidR="00197FC2" w:rsidRPr="00B57CF1" w:rsidRDefault="00000000">
      <w:pPr>
        <w:framePr w:w="4041" w:wrap="auto" w:hAnchor="text" w:x="690" w:y="5594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  <w:lang w:val="pl-PL"/>
        </w:rPr>
      </w:pPr>
      <w:r w:rsidRPr="00B57CF1">
        <w:rPr>
          <w:rFonts w:ascii="UVVUDL+DejaVu Sans Bold" w:hAnsi="UVVUDL+DejaVu Sans Bold" w:cs="UVVUDL+DejaVu Sans Bold"/>
          <w:b/>
          <w:color w:val="000000"/>
          <w:spacing w:val="-1"/>
          <w:sz w:val="24"/>
          <w:lang w:val="pl-PL"/>
        </w:rPr>
        <w:t>Kontaktní</w:t>
      </w:r>
      <w:r w:rsidRPr="00B57CF1">
        <w:rPr>
          <w:rFonts w:ascii="UVVUDL+DejaVu Sans Bold"/>
          <w:b/>
          <w:color w:val="000000"/>
          <w:spacing w:val="1"/>
          <w:sz w:val="24"/>
          <w:lang w:val="pl-PL"/>
        </w:rPr>
        <w:t xml:space="preserve"> </w:t>
      </w:r>
      <w:r w:rsidRPr="00B57CF1">
        <w:rPr>
          <w:rFonts w:ascii="UVVUDL+DejaVu Sans Bold"/>
          <w:b/>
          <w:color w:val="000000"/>
          <w:sz w:val="24"/>
          <w:lang w:val="pl-PL"/>
        </w:rPr>
        <w:t>osoby dodavatele</w:t>
      </w:r>
    </w:p>
    <w:p w14:paraId="4DE0D664" w14:textId="77777777" w:rsidR="00197FC2" w:rsidRPr="00B57CF1" w:rsidRDefault="00000000">
      <w:pPr>
        <w:framePr w:w="4004" w:wrap="auto" w:hAnchor="text" w:x="5978" w:y="5594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  <w:lang w:val="pl-PL"/>
        </w:rPr>
      </w:pPr>
      <w:r w:rsidRPr="00B57CF1">
        <w:rPr>
          <w:rFonts w:ascii="UVVUDL+DejaVu Sans Bold" w:hAnsi="UVVUDL+DejaVu Sans Bold" w:cs="UVVUDL+DejaVu Sans Bold"/>
          <w:b/>
          <w:color w:val="000000"/>
          <w:spacing w:val="-1"/>
          <w:sz w:val="24"/>
          <w:lang w:val="pl-PL"/>
        </w:rPr>
        <w:t>Kontaktní</w:t>
      </w:r>
      <w:r w:rsidRPr="00B57CF1">
        <w:rPr>
          <w:rFonts w:ascii="UVVUDL+DejaVu Sans Bold"/>
          <w:b/>
          <w:color w:val="000000"/>
          <w:spacing w:val="1"/>
          <w:sz w:val="24"/>
          <w:lang w:val="pl-PL"/>
        </w:rPr>
        <w:t xml:space="preserve"> </w:t>
      </w:r>
      <w:r w:rsidRPr="00B57CF1">
        <w:rPr>
          <w:rFonts w:ascii="UVVUDL+DejaVu Sans Bold"/>
          <w:b/>
          <w:color w:val="000000"/>
          <w:sz w:val="24"/>
          <w:lang w:val="pl-PL"/>
        </w:rPr>
        <w:t xml:space="preserve">osoby </w:t>
      </w:r>
      <w:r w:rsidRPr="00B57CF1">
        <w:rPr>
          <w:rFonts w:ascii="UVVUDL+DejaVu Sans Bold" w:hAnsi="UVVUDL+DejaVu Sans Bold" w:cs="UVVUDL+DejaVu Sans Bold"/>
          <w:b/>
          <w:color w:val="000000"/>
          <w:sz w:val="24"/>
          <w:lang w:val="pl-PL"/>
        </w:rPr>
        <w:t>odběratele</w:t>
      </w:r>
    </w:p>
    <w:p w14:paraId="458D93CB" w14:textId="77777777" w:rsidR="00197FC2" w:rsidRPr="00B57CF1" w:rsidRDefault="00000000">
      <w:pPr>
        <w:framePr w:w="5140" w:wrap="auto" w:hAnchor="text" w:x="690" w:y="6055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  <w:lang w:val="pl-PL"/>
        </w:rPr>
      </w:pP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Kontaktní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osoba dodavatele ve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věcech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smlouvy:</w:t>
      </w:r>
    </w:p>
    <w:p w14:paraId="636BA7F0" w14:textId="77777777" w:rsidR="00197FC2" w:rsidRPr="00B57CF1" w:rsidRDefault="00000000">
      <w:pPr>
        <w:framePr w:w="5112" w:wrap="auto" w:hAnchor="text" w:x="5978" w:y="6055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  <w:lang w:val="pl-PL"/>
        </w:rPr>
      </w:pP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Kontaktní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osoba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odběratele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ve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věcech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smlouvy:</w:t>
      </w:r>
    </w:p>
    <w:p w14:paraId="3416902F" w14:textId="77777777" w:rsidR="00197FC2" w:rsidRPr="00B57CF1" w:rsidRDefault="00000000">
      <w:pPr>
        <w:framePr w:w="3207" w:wrap="auto" w:hAnchor="text" w:x="690" w:y="626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pacing w:val="-1"/>
          <w:sz w:val="18"/>
          <w:lang w:val="pl-PL"/>
        </w:rPr>
        <w:t>Adam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pacing w:val="-1"/>
          <w:sz w:val="18"/>
          <w:lang w:val="pl-PL"/>
        </w:rPr>
        <w:t>Pilo,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>adam.pilo@natrem.to</w:t>
      </w:r>
    </w:p>
    <w:p w14:paraId="60A6276D" w14:textId="6D7FA074" w:rsidR="00197FC2" w:rsidRPr="00B57CF1" w:rsidRDefault="00000000">
      <w:pPr>
        <w:framePr w:w="5497" w:wrap="auto" w:hAnchor="text" w:x="5978" w:y="626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Bc. </w:t>
      </w:r>
      <w:r w:rsidRPr="00B57CF1">
        <w:rPr>
          <w:rFonts w:ascii="OLJHGC+DejaVu Sans" w:hAnsi="OLJHGC+DejaVu Sans" w:cs="OLJHGC+DejaVu Sans"/>
          <w:color w:val="000000"/>
          <w:spacing w:val="-5"/>
          <w:sz w:val="18"/>
          <w:lang w:val="pl-PL"/>
        </w:rPr>
        <w:t>Taťána</w:t>
      </w:r>
      <w:r w:rsidRPr="00B57CF1">
        <w:rPr>
          <w:rFonts w:ascii="OLJHGC+DejaVu Sans"/>
          <w:color w:val="000000"/>
          <w:spacing w:val="5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Čížková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>reditel@domovkolesovice.c</w:t>
      </w:r>
      <w:r w:rsidR="00FF1FE8">
        <w:rPr>
          <w:rFonts w:ascii="OLJHGC+DejaVu Sans"/>
          <w:color w:val="000000"/>
          <w:sz w:val="18"/>
          <w:lang w:val="pl-PL"/>
        </w:rPr>
        <w:t>z</w:t>
      </w:r>
    </w:p>
    <w:p w14:paraId="61435DF5" w14:textId="543B7E98" w:rsidR="00197FC2" w:rsidRPr="00B57CF1" w:rsidRDefault="00197FC2">
      <w:pPr>
        <w:framePr w:w="355" w:wrap="auto" w:hAnchor="text" w:x="5978" w:y="647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</w:p>
    <w:p w14:paraId="55F8AFAC" w14:textId="77777777" w:rsidR="00197FC2" w:rsidRPr="00B57CF1" w:rsidRDefault="00000000">
      <w:pPr>
        <w:framePr w:w="4163" w:wrap="auto" w:hAnchor="text" w:x="690" w:y="6655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  <w:lang w:val="pl-PL"/>
        </w:rPr>
      </w:pP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Kontaktní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osoba dodavatele ve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věcech</w:t>
      </w:r>
    </w:p>
    <w:p w14:paraId="40783951" w14:textId="77777777" w:rsidR="00197FC2" w:rsidRPr="00B57CF1" w:rsidRDefault="00000000">
      <w:pPr>
        <w:framePr w:w="4163" w:wrap="auto" w:hAnchor="text" w:x="690" w:y="6655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  <w:lang w:val="pl-PL"/>
        </w:rPr>
      </w:pP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technických:</w:t>
      </w:r>
    </w:p>
    <w:p w14:paraId="5F3BBE7A" w14:textId="77777777" w:rsidR="00197FC2" w:rsidRPr="00B57CF1" w:rsidRDefault="00000000">
      <w:pPr>
        <w:framePr w:w="5486" w:wrap="auto" w:hAnchor="text" w:x="5978" w:y="6865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  <w:lang w:val="pl-PL"/>
        </w:rPr>
      </w:pP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Kontaktní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osoba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odběratele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ve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věcech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předání</w:t>
      </w:r>
      <w:r w:rsidRPr="00B57CF1">
        <w:rPr>
          <w:rFonts w:ascii="UVVUDL+DejaVu Sans Bold"/>
          <w:b/>
          <w:color w:val="000000"/>
          <w:sz w:val="18"/>
          <w:lang w:val="pl-PL"/>
        </w:rPr>
        <w:t xml:space="preserve"> </w:t>
      </w:r>
      <w:r w:rsidRPr="00B57CF1">
        <w:rPr>
          <w:rFonts w:ascii="UVVUDL+DejaVu Sans Bold" w:hAnsi="UVVUDL+DejaVu Sans Bold" w:cs="UVVUDL+DejaVu Sans Bold"/>
          <w:b/>
          <w:color w:val="000000"/>
          <w:sz w:val="18"/>
          <w:lang w:val="pl-PL"/>
        </w:rPr>
        <w:t>díla:</w:t>
      </w:r>
    </w:p>
    <w:p w14:paraId="1207374C" w14:textId="063D0CCB" w:rsidR="00197FC2" w:rsidRPr="00B57CF1" w:rsidRDefault="00000000">
      <w:pPr>
        <w:framePr w:w="10784" w:wrap="auto" w:hAnchor="text" w:x="690" w:y="707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pacing w:val="-6"/>
          <w:sz w:val="18"/>
          <w:lang w:val="pl-PL"/>
        </w:rPr>
        <w:t>Mgr.</w:t>
      </w:r>
      <w:r w:rsidRPr="00B57CF1">
        <w:rPr>
          <w:rFonts w:ascii="OLJHGC+DejaVu Sans"/>
          <w:color w:val="000000"/>
          <w:spacing w:val="6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pacing w:val="-2"/>
          <w:sz w:val="18"/>
          <w:lang w:val="pl-PL"/>
        </w:rPr>
        <w:t>Petr</w:t>
      </w:r>
      <w:r w:rsidRPr="00B57CF1">
        <w:rPr>
          <w:rFonts w:ascii="OLJHGC+DejaVu Sans"/>
          <w:color w:val="000000"/>
          <w:spacing w:val="2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 xml:space="preserve">Bzonek, </w:t>
      </w:r>
      <w:hyperlink r:id="rId4" w:history="1">
        <w:r w:rsidR="00FF1FE8" w:rsidRPr="00324BCE">
          <w:rPr>
            <w:rStyle w:val="Hypertextovodkaz"/>
            <w:rFonts w:ascii="OLJHGC+DejaVu Sans"/>
            <w:spacing w:val="-1"/>
            <w:sz w:val="18"/>
            <w:lang w:val="pl-PL"/>
          </w:rPr>
          <w:t>petr.bzonek@natrem.to</w:t>
        </w:r>
      </w:hyperlink>
      <w:r w:rsidRPr="00B57CF1">
        <w:rPr>
          <w:rFonts w:ascii="OLJHGC+DejaVu Sans"/>
          <w:color w:val="000000"/>
          <w:spacing w:val="-1"/>
          <w:sz w:val="18"/>
          <w:lang w:val="pl-PL"/>
        </w:rPr>
        <w:t>,</w:t>
      </w:r>
      <w:r w:rsidR="00FF1FE8">
        <w:rPr>
          <w:rFonts w:ascii="OLJHGC+DejaVu Sans"/>
          <w:color w:val="000000"/>
          <w:spacing w:val="1"/>
          <w:sz w:val="18"/>
          <w:lang w:val="pl-PL"/>
        </w:rPr>
        <w:t xml:space="preserve">                        </w:t>
      </w:r>
      <w:r w:rsidRPr="00B57CF1">
        <w:rPr>
          <w:rFonts w:ascii="OLJHGC+DejaVu Sans"/>
          <w:color w:val="000000"/>
          <w:sz w:val="18"/>
          <w:lang w:val="pl-PL"/>
        </w:rPr>
        <w:t xml:space="preserve"> Bc. </w:t>
      </w:r>
      <w:r w:rsidRPr="00B57CF1">
        <w:rPr>
          <w:rFonts w:ascii="OLJHGC+DejaVu Sans" w:hAnsi="OLJHGC+DejaVu Sans" w:cs="OLJHGC+DejaVu Sans"/>
          <w:color w:val="000000"/>
          <w:spacing w:val="-5"/>
          <w:sz w:val="18"/>
          <w:lang w:val="pl-PL"/>
        </w:rPr>
        <w:t>Taťána</w:t>
      </w:r>
      <w:r w:rsidRPr="00B57CF1">
        <w:rPr>
          <w:rFonts w:ascii="OLJHGC+DejaVu Sans"/>
          <w:color w:val="000000"/>
          <w:spacing w:val="5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Čížková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 xml:space="preserve">reditel@domovkolesovice.cz </w:t>
      </w:r>
    </w:p>
    <w:p w14:paraId="39E12471" w14:textId="6F207860" w:rsidR="00197FC2" w:rsidRDefault="00197FC2">
      <w:pPr>
        <w:framePr w:w="355" w:wrap="auto" w:hAnchor="text" w:x="690" w:y="728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</w:p>
    <w:p w14:paraId="67B3555C" w14:textId="77777777" w:rsidR="00197FC2" w:rsidRDefault="00000000">
      <w:pPr>
        <w:framePr w:w="4323" w:wrap="auto" w:hAnchor="text" w:x="675" w:y="8324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 xml:space="preserve">II.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PŘEDMĚT</w:t>
      </w:r>
      <w:r>
        <w:rPr>
          <w:rFonts w:ascii="UVVUDL+DejaVu Sans Bold"/>
          <w:b/>
          <w:color w:val="000000"/>
          <w:sz w:val="24"/>
        </w:rPr>
        <w:t xml:space="preserve"> A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ÚČEL</w:t>
      </w:r>
      <w:r>
        <w:rPr>
          <w:rFonts w:ascii="UVVUDL+DejaVu Sans Bold"/>
          <w:b/>
          <w:color w:val="000000"/>
          <w:sz w:val="24"/>
        </w:rPr>
        <w:t xml:space="preserve"> </w:t>
      </w:r>
      <w:r>
        <w:rPr>
          <w:rFonts w:ascii="UVVUDL+DejaVu Sans Bold"/>
          <w:b/>
          <w:color w:val="000000"/>
          <w:spacing w:val="-1"/>
          <w:sz w:val="24"/>
        </w:rPr>
        <w:t>SMLOUVY</w:t>
      </w:r>
    </w:p>
    <w:p w14:paraId="65DE87B5" w14:textId="77777777" w:rsidR="00197FC2" w:rsidRDefault="00000000">
      <w:pPr>
        <w:framePr w:w="355" w:wrap="auto" w:hAnchor="text" w:x="931" w:y="878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2</w:t>
      </w:r>
    </w:p>
    <w:p w14:paraId="25090A11" w14:textId="77777777" w:rsidR="00197FC2" w:rsidRDefault="00000000">
      <w:pPr>
        <w:framePr w:w="9954" w:wrap="auto" w:hAnchor="text" w:x="1046" w:y="878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Předmětem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je </w:t>
      </w:r>
      <w:r>
        <w:rPr>
          <w:rFonts w:ascii="OLJHGC+DejaVu Sans" w:hAnsi="OLJHGC+DejaVu Sans" w:cs="OLJHGC+DejaVu Sans"/>
          <w:color w:val="000000"/>
          <w:sz w:val="18"/>
        </w:rPr>
        <w:t>závazek</w:t>
      </w:r>
      <w:r>
        <w:rPr>
          <w:rFonts w:ascii="OLJHGC+DejaVu Sans"/>
          <w:color w:val="000000"/>
          <w:sz w:val="18"/>
        </w:rPr>
        <w:t xml:space="preserve"> Zhotovitele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provést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řádně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včas,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svým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jménem</w:t>
      </w:r>
      <w:r>
        <w:rPr>
          <w:rFonts w:ascii="OLJHGC+DejaVu Sans"/>
          <w:color w:val="000000"/>
          <w:sz w:val="18"/>
        </w:rPr>
        <w:t xml:space="preserve"> a na </w:t>
      </w:r>
      <w:r>
        <w:rPr>
          <w:rFonts w:ascii="OLJHGC+DejaVu Sans" w:hAnsi="OLJHGC+DejaVu Sans" w:cs="OLJHGC+DejaVu Sans"/>
          <w:color w:val="000000"/>
          <w:sz w:val="18"/>
        </w:rPr>
        <w:t>vlastní</w:t>
      </w:r>
    </w:p>
    <w:p w14:paraId="66D3E373" w14:textId="77777777" w:rsidR="00197FC2" w:rsidRDefault="00000000">
      <w:pPr>
        <w:framePr w:w="9954" w:wrap="auto" w:hAnchor="text" w:x="1046" w:y="878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odpovědnost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Objednatele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spočívající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opravě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nátěru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/>
          <w:color w:val="000000"/>
          <w:spacing w:val="-1"/>
          <w:sz w:val="18"/>
        </w:rPr>
        <w:t>rozsahu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</w:t>
      </w:r>
      <w:r>
        <w:rPr>
          <w:rFonts w:ascii="OLJHGC+DejaVu Sans" w:hAnsi="OLJHGC+DejaVu Sans" w:cs="OLJHGC+DejaVu Sans"/>
          <w:color w:val="000000"/>
          <w:sz w:val="18"/>
        </w:rPr>
        <w:t>místě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speciﬁkovaném</w:t>
      </w:r>
    </w:p>
    <w:p w14:paraId="69C9923C" w14:textId="77777777" w:rsidR="00197FC2" w:rsidRDefault="00000000">
      <w:pPr>
        <w:framePr w:w="9954" w:wrap="auto" w:hAnchor="text" w:x="1046" w:y="878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přílohou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č.</w:t>
      </w:r>
      <w:r>
        <w:rPr>
          <w:rFonts w:ascii="OLJHGC+DejaVu Sans"/>
          <w:color w:val="000000"/>
          <w:sz w:val="18"/>
        </w:rPr>
        <w:t xml:space="preserve"> 1 - </w:t>
      </w:r>
      <w:r>
        <w:rPr>
          <w:rFonts w:ascii="OLJHGC+DejaVu Sans" w:hAnsi="OLJHGC+DejaVu Sans" w:cs="OLJHGC+DejaVu Sans"/>
          <w:color w:val="000000"/>
          <w:sz w:val="18"/>
        </w:rPr>
        <w:t>Cenová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nabídka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č.</w:t>
      </w:r>
      <w:r>
        <w:rPr>
          <w:rFonts w:ascii="OLJHGC+DejaVu Sans"/>
          <w:color w:val="000000"/>
          <w:sz w:val="18"/>
        </w:rPr>
        <w:t xml:space="preserve"> CN 250303-1, ze dne 5.5.2025, </w:t>
      </w:r>
      <w:r>
        <w:rPr>
          <w:rFonts w:ascii="OLJHGC+DejaVu Sans" w:hAnsi="OLJHGC+DejaVu Sans" w:cs="OLJHGC+DejaVu Sans"/>
          <w:color w:val="000000"/>
          <w:sz w:val="18"/>
        </w:rPr>
        <w:t>která</w:t>
      </w:r>
      <w:r>
        <w:rPr>
          <w:rFonts w:ascii="OLJHGC+DejaVu Sans"/>
          <w:color w:val="000000"/>
          <w:sz w:val="18"/>
        </w:rPr>
        <w:t xml:space="preserve"> je </w:t>
      </w:r>
      <w:r>
        <w:rPr>
          <w:rFonts w:ascii="OLJHGC+DejaVu Sans" w:hAnsi="OLJHGC+DejaVu Sans" w:cs="OLJHGC+DejaVu Sans"/>
          <w:color w:val="000000"/>
          <w:sz w:val="18"/>
        </w:rPr>
        <w:t>přílohou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</w:t>
      </w:r>
      <w:r>
        <w:rPr>
          <w:rFonts w:ascii="OLJHGC+DejaVu Sans" w:hAnsi="OLJHGC+DejaVu Sans" w:cs="OLJHGC+DejaVu Sans"/>
          <w:color w:val="000000"/>
          <w:sz w:val="18"/>
        </w:rPr>
        <w:t>(dále</w:t>
      </w:r>
      <w:r>
        <w:rPr>
          <w:rFonts w:ascii="OLJHGC+DejaVu Sans"/>
          <w:color w:val="000000"/>
          <w:sz w:val="18"/>
        </w:rPr>
        <w:t xml:space="preserve"> jen</w:t>
      </w:r>
    </w:p>
    <w:p w14:paraId="74FBF15E" w14:textId="77777777" w:rsidR="00197FC2" w:rsidRDefault="00000000">
      <w:pPr>
        <w:framePr w:w="323" w:wrap="auto" w:hAnchor="text" w:x="1275" w:y="941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"</w:t>
      </w:r>
    </w:p>
    <w:p w14:paraId="0067A0BC" w14:textId="77777777" w:rsidR="00197FC2" w:rsidRDefault="00000000">
      <w:pPr>
        <w:framePr w:w="9536" w:wrap="auto" w:hAnchor="text" w:x="1358" w:y="941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dílo")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závazek</w:t>
      </w:r>
      <w:r>
        <w:rPr>
          <w:rFonts w:ascii="OLJHGC+DejaVu Sans"/>
          <w:color w:val="000000"/>
          <w:sz w:val="18"/>
        </w:rPr>
        <w:t xml:space="preserve"> Objednatele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převzít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řádně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provedené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a zaplatit za </w:t>
      </w:r>
      <w:r>
        <w:rPr>
          <w:rFonts w:ascii="OLJHGC+DejaVu Sans" w:hAnsi="OLJHGC+DejaVu Sans" w:cs="OLJHGC+DejaVu Sans"/>
          <w:color w:val="000000"/>
          <w:sz w:val="18"/>
        </w:rPr>
        <w:t>něj</w:t>
      </w:r>
      <w:r>
        <w:rPr>
          <w:rFonts w:ascii="OLJHGC+DejaVu Sans"/>
          <w:color w:val="000000"/>
          <w:sz w:val="18"/>
        </w:rPr>
        <w:t xml:space="preserve"> Zhotoviteli sjednanou cenu.</w:t>
      </w:r>
    </w:p>
    <w:p w14:paraId="228DE9E5" w14:textId="77777777" w:rsidR="00197FC2" w:rsidRDefault="00000000">
      <w:pPr>
        <w:framePr w:w="4398" w:wrap="auto" w:hAnchor="text" w:x="675" w:y="10139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 xml:space="preserve">III.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SOUČINNOST</w:t>
      </w:r>
      <w:r>
        <w:rPr>
          <w:rFonts w:ascii="UVVUDL+DejaVu Sans Bold"/>
          <w:b/>
          <w:color w:val="000000"/>
          <w:sz w:val="24"/>
        </w:rPr>
        <w:t xml:space="preserve"> </w:t>
      </w:r>
      <w:r>
        <w:rPr>
          <w:rFonts w:ascii="UVVUDL+DejaVu Sans Bold"/>
          <w:b/>
          <w:color w:val="000000"/>
          <w:spacing w:val="-2"/>
          <w:sz w:val="24"/>
        </w:rPr>
        <w:t>OBJEDNATELE</w:t>
      </w:r>
    </w:p>
    <w:p w14:paraId="3952C65E" w14:textId="77777777" w:rsidR="00197FC2" w:rsidRDefault="00000000">
      <w:pPr>
        <w:framePr w:w="355" w:wrap="auto" w:hAnchor="text" w:x="931" w:y="106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3</w:t>
      </w:r>
    </w:p>
    <w:p w14:paraId="3790D3A6" w14:textId="77777777" w:rsidR="00197FC2" w:rsidRDefault="00000000">
      <w:pPr>
        <w:framePr w:w="9739" w:wrap="auto" w:hAnchor="text" w:x="1046" w:y="106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 Objednatel se zavazuje </w:t>
      </w:r>
      <w:r>
        <w:rPr>
          <w:rFonts w:ascii="OLJHGC+DejaVu Sans"/>
          <w:color w:val="000000"/>
          <w:spacing w:val="-1"/>
          <w:sz w:val="18"/>
        </w:rPr>
        <w:t>poskytnout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Zhotoviteli, na jeho </w:t>
      </w:r>
      <w:r>
        <w:rPr>
          <w:rFonts w:ascii="OLJHGC+DejaVu Sans" w:hAnsi="OLJHGC+DejaVu Sans" w:cs="OLJHGC+DejaVu Sans"/>
          <w:color w:val="000000"/>
          <w:sz w:val="18"/>
        </w:rPr>
        <w:t>žádost,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účinnou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součinnost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provádění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a</w:t>
      </w:r>
    </w:p>
    <w:p w14:paraId="4A14566E" w14:textId="77777777" w:rsidR="00197FC2" w:rsidRDefault="00000000">
      <w:pPr>
        <w:framePr w:w="9739" w:wrap="auto" w:hAnchor="text" w:x="1046" w:y="1060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zjišťování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nezbytných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informací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potřebných</w:t>
      </w:r>
      <w:r>
        <w:rPr>
          <w:rFonts w:ascii="OLJHGC+DejaVu Sans"/>
          <w:color w:val="000000"/>
          <w:sz w:val="18"/>
        </w:rPr>
        <w:t xml:space="preserve"> k </w:t>
      </w:r>
      <w:r>
        <w:rPr>
          <w:rFonts w:ascii="OLJHGC+DejaVu Sans" w:hAnsi="OLJHGC+DejaVu Sans" w:cs="OLJHGC+DejaVu Sans"/>
          <w:color w:val="000000"/>
          <w:sz w:val="18"/>
        </w:rPr>
        <w:t>řádnému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dokončení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díla.</w:t>
      </w:r>
    </w:p>
    <w:p w14:paraId="09448C9C" w14:textId="77777777" w:rsidR="00197FC2" w:rsidRDefault="00000000">
      <w:pPr>
        <w:framePr w:w="355" w:wrap="auto" w:hAnchor="text" w:x="931" w:y="112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3</w:t>
      </w:r>
    </w:p>
    <w:p w14:paraId="25D2FD90" w14:textId="77777777" w:rsidR="00197FC2" w:rsidRDefault="00000000">
      <w:pPr>
        <w:framePr w:w="10311" w:wrap="auto" w:hAnchor="text" w:x="1046" w:y="112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.2 Objednatel se v </w:t>
      </w:r>
      <w:r>
        <w:rPr>
          <w:rFonts w:ascii="OLJHGC+DejaVu Sans" w:hAnsi="OLJHGC+DejaVu Sans" w:cs="OLJHGC+DejaVu Sans"/>
          <w:color w:val="000000"/>
          <w:sz w:val="18"/>
        </w:rPr>
        <w:t>rámci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součinnosti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přípravy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realizaci </w:t>
      </w:r>
      <w:r>
        <w:rPr>
          <w:rFonts w:ascii="OLJHGC+DejaVu Sans" w:hAnsi="OLJHGC+DejaVu Sans" w:cs="OLJHGC+DejaVu Sans"/>
          <w:color w:val="000000"/>
          <w:sz w:val="18"/>
        </w:rPr>
        <w:t>zejména</w:t>
      </w:r>
      <w:r>
        <w:rPr>
          <w:rFonts w:ascii="OLJHGC+DejaVu Sans"/>
          <w:color w:val="000000"/>
          <w:sz w:val="18"/>
        </w:rPr>
        <w:t xml:space="preserve"> zavazuje </w:t>
      </w:r>
      <w:r>
        <w:rPr>
          <w:rFonts w:ascii="OLJHGC+DejaVu Sans" w:hAnsi="OLJHGC+DejaVu Sans" w:cs="OLJHGC+DejaVu Sans"/>
          <w:color w:val="000000"/>
          <w:sz w:val="18"/>
        </w:rPr>
        <w:t>pevně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uzavřít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veškerá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okna,</w:t>
      </w:r>
    </w:p>
    <w:p w14:paraId="2A563C54" w14:textId="77777777" w:rsidR="00197FC2" w:rsidRDefault="00000000">
      <w:pPr>
        <w:framePr w:w="10311" w:wrap="auto" w:hAnchor="text" w:x="1046" w:y="1120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vrata </w:t>
      </w:r>
      <w:r>
        <w:rPr>
          <w:rFonts w:ascii="OLJHGC+DejaVu Sans" w:hAnsi="OLJHGC+DejaVu Sans" w:cs="OLJHGC+DejaVu Sans"/>
          <w:color w:val="000000"/>
          <w:sz w:val="18"/>
        </w:rPr>
        <w:t>či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dveře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odstranit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veškeré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předměty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 </w:t>
      </w:r>
      <w:r>
        <w:rPr>
          <w:rFonts w:ascii="OLJHGC+DejaVu Sans"/>
          <w:color w:val="000000"/>
          <w:spacing w:val="-1"/>
          <w:sz w:val="18"/>
        </w:rPr>
        <w:t>prostor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realizace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(květináče,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předměty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 </w:t>
      </w:r>
      <w:r>
        <w:rPr>
          <w:rFonts w:ascii="OLJHGC+DejaVu Sans"/>
          <w:color w:val="000000"/>
          <w:spacing w:val="-2"/>
          <w:sz w:val="18"/>
        </w:rPr>
        <w:t>oken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</w:t>
      </w:r>
      <w:r>
        <w:rPr>
          <w:rFonts w:ascii="OLJHGC+DejaVu Sans"/>
          <w:color w:val="000000"/>
          <w:spacing w:val="-1"/>
          <w:sz w:val="18"/>
        </w:rPr>
        <w:t>prostor</w:t>
      </w:r>
    </w:p>
    <w:p w14:paraId="49553323" w14:textId="77777777" w:rsidR="00197FC2" w:rsidRDefault="00000000">
      <w:pPr>
        <w:framePr w:w="10311" w:wrap="auto" w:hAnchor="text" w:x="1046" w:y="1120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2"/>
          <w:sz w:val="18"/>
        </w:rPr>
        <w:t>okolo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místa</w:t>
      </w:r>
      <w:r>
        <w:rPr>
          <w:rFonts w:ascii="OLJHGC+DejaVu Sans"/>
          <w:color w:val="000000"/>
          <w:sz w:val="18"/>
        </w:rPr>
        <w:t xml:space="preserve"> realizace).</w:t>
      </w:r>
    </w:p>
    <w:p w14:paraId="6497B0A3" w14:textId="77777777" w:rsidR="00197FC2" w:rsidRDefault="00000000">
      <w:pPr>
        <w:framePr w:w="4075" w:wrap="auto" w:hAnchor="text" w:x="675" w:y="12344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pacing w:val="-10"/>
          <w:sz w:val="24"/>
        </w:rPr>
        <w:t>IV.</w:t>
      </w:r>
      <w:r>
        <w:rPr>
          <w:rFonts w:ascii="UVVUDL+DejaVu Sans Bold"/>
          <w:b/>
          <w:color w:val="000000"/>
          <w:spacing w:val="10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TERMÍN</w:t>
      </w:r>
      <w:r>
        <w:rPr>
          <w:rFonts w:ascii="UVVUDL+DejaVu Sans Bold"/>
          <w:b/>
          <w:color w:val="000000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pacing w:val="-1"/>
          <w:sz w:val="24"/>
        </w:rPr>
        <w:t>ZHOTOVENÍ</w:t>
      </w:r>
      <w:r>
        <w:rPr>
          <w:rFonts w:ascii="UVVUDL+DejaVu Sans Bold"/>
          <w:b/>
          <w:color w:val="000000"/>
          <w:spacing w:val="1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DÍLA</w:t>
      </w:r>
    </w:p>
    <w:p w14:paraId="2A603EC6" w14:textId="77777777" w:rsidR="00197FC2" w:rsidRPr="00B57CF1" w:rsidRDefault="00000000">
      <w:pPr>
        <w:framePr w:w="355" w:wrap="auto" w:hAnchor="text" w:x="931" w:y="128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>4</w:t>
      </w:r>
    </w:p>
    <w:p w14:paraId="4954F870" w14:textId="77777777" w:rsidR="00197FC2" w:rsidRPr="00B57CF1" w:rsidRDefault="00000000">
      <w:pPr>
        <w:framePr w:w="355" w:wrap="auto" w:hAnchor="text" w:x="931" w:y="12805"/>
        <w:widowControl w:val="0"/>
        <w:autoSpaceDE w:val="0"/>
        <w:autoSpaceDN w:val="0"/>
        <w:spacing w:before="18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>4</w:t>
      </w:r>
    </w:p>
    <w:p w14:paraId="5BCBB79A" w14:textId="77777777" w:rsidR="00197FC2" w:rsidRPr="00B57CF1" w:rsidRDefault="00000000">
      <w:pPr>
        <w:framePr w:w="6053" w:wrap="auto" w:hAnchor="text" w:x="1046" w:y="128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.1 Zhotovitel se zavazuje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dokončit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dílo</w:t>
      </w:r>
      <w:r w:rsidRPr="00B57CF1">
        <w:rPr>
          <w:rFonts w:ascii="OLJHGC+DejaVu Sans"/>
          <w:color w:val="000000"/>
          <w:sz w:val="18"/>
          <w:lang w:val="pl-PL"/>
        </w:rPr>
        <w:t xml:space="preserve"> v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termínu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>do 31.08.2025.</w:t>
      </w:r>
    </w:p>
    <w:p w14:paraId="314F83C2" w14:textId="77777777" w:rsidR="00197FC2" w:rsidRPr="00B57CF1" w:rsidRDefault="00000000">
      <w:pPr>
        <w:framePr w:w="10221" w:wrap="auto" w:hAnchor="text" w:x="1046" w:y="1319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.2 </w:t>
      </w:r>
      <w:r w:rsidRPr="00B57CF1">
        <w:rPr>
          <w:rFonts w:ascii="OLJHGC+DejaVu Sans"/>
          <w:color w:val="000000"/>
          <w:spacing w:val="-3"/>
          <w:sz w:val="18"/>
          <w:lang w:val="pl-PL"/>
        </w:rPr>
        <w:t>Pokud</w:t>
      </w:r>
      <w:r w:rsidRPr="00B57CF1">
        <w:rPr>
          <w:rFonts w:ascii="OLJHGC+DejaVu Sans"/>
          <w:color w:val="000000"/>
          <w:spacing w:val="3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 xml:space="preserve">Zhotovitel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připraví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dílo</w:t>
      </w:r>
      <w:r w:rsidRPr="00B57CF1">
        <w:rPr>
          <w:rFonts w:ascii="OLJHGC+DejaVu Sans"/>
          <w:color w:val="000000"/>
          <w:sz w:val="18"/>
          <w:lang w:val="pl-PL"/>
        </w:rPr>
        <w:t xml:space="preserve"> k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předání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před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sjednaným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termínem,</w:t>
      </w:r>
      <w:r w:rsidRPr="00B57CF1">
        <w:rPr>
          <w:rFonts w:ascii="OLJHGC+DejaVu Sans"/>
          <w:color w:val="000000"/>
          <w:sz w:val="18"/>
          <w:lang w:val="pl-PL"/>
        </w:rPr>
        <w:t xml:space="preserve"> zavazuje se Objednatel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převzít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>a uhradit</w:t>
      </w:r>
    </w:p>
    <w:p w14:paraId="527E8A22" w14:textId="77777777" w:rsidR="00197FC2" w:rsidRPr="00B57CF1" w:rsidRDefault="00000000">
      <w:pPr>
        <w:framePr w:w="10221" w:wrap="auto" w:hAnchor="text" w:x="1046" w:y="1319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cenu za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dílo</w:t>
      </w:r>
      <w:r w:rsidRPr="00B57CF1">
        <w:rPr>
          <w:rFonts w:ascii="OLJHGC+DejaVu Sans"/>
          <w:color w:val="000000"/>
          <w:sz w:val="18"/>
          <w:lang w:val="pl-PL"/>
        </w:rPr>
        <w:t xml:space="preserve"> i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dříve,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než</w:t>
      </w:r>
      <w:r w:rsidRPr="00B57CF1">
        <w:rPr>
          <w:rFonts w:ascii="OLJHGC+DejaVu Sans"/>
          <w:color w:val="000000"/>
          <w:sz w:val="18"/>
          <w:lang w:val="pl-PL"/>
        </w:rPr>
        <w:t xml:space="preserve"> ve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sjednaném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termínu.</w:t>
      </w:r>
    </w:p>
    <w:p w14:paraId="5B862054" w14:textId="77777777" w:rsidR="00197FC2" w:rsidRPr="00B57CF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DDF91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33.5pt;margin-top:64.85pt;width:114.5pt;height:23pt;z-index:-25165465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74E2E6B7">
          <v:shape id="_x00001" o:spid="_x0000_s1033" type="#_x0000_t75" style="position:absolute;margin-left:417.5pt;margin-top:808.1pt;width:143pt;height:17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B57CF1">
        <w:rPr>
          <w:rFonts w:ascii="Arial"/>
          <w:color w:val="FF0000"/>
          <w:sz w:val="2"/>
          <w:lang w:val="pl-PL"/>
        </w:rPr>
        <w:br w:type="page"/>
      </w:r>
    </w:p>
    <w:p w14:paraId="43931886" w14:textId="77777777" w:rsidR="00197FC2" w:rsidRPr="00B57CF1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2"/>
      <w:bookmarkEnd w:id="0"/>
      <w:r w:rsidRPr="00B57CF1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7D2096A1" w14:textId="77777777" w:rsidR="00197FC2" w:rsidRPr="00B57CF1" w:rsidRDefault="00000000">
      <w:pPr>
        <w:framePr w:w="355" w:wrap="auto" w:hAnchor="text" w:x="931" w:y="8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>4</w:t>
      </w:r>
    </w:p>
    <w:p w14:paraId="663FA967" w14:textId="77777777" w:rsidR="00197FC2" w:rsidRPr="00B57CF1" w:rsidRDefault="00000000">
      <w:pPr>
        <w:framePr w:w="9493" w:wrap="auto" w:hAnchor="text" w:x="1046" w:y="8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.3 </w:t>
      </w:r>
      <w:r w:rsidRPr="00B57CF1">
        <w:rPr>
          <w:rFonts w:ascii="OLJHGC+DejaVu Sans" w:hAnsi="OLJHGC+DejaVu Sans" w:cs="OLJHGC+DejaVu Sans"/>
          <w:color w:val="000000"/>
          <w:spacing w:val="-6"/>
          <w:sz w:val="18"/>
          <w:lang w:val="pl-PL"/>
        </w:rPr>
        <w:t>Termín</w:t>
      </w:r>
      <w:r w:rsidRPr="00B57CF1">
        <w:rPr>
          <w:rFonts w:ascii="OLJHGC+DejaVu Sans"/>
          <w:color w:val="000000"/>
          <w:spacing w:val="6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zhotovení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díla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může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být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přiměřeně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prodloužen,</w:t>
      </w:r>
      <w:r w:rsidRPr="00B57CF1">
        <w:rPr>
          <w:rFonts w:ascii="OLJHGC+DejaVu Sans"/>
          <w:color w:val="000000"/>
          <w:sz w:val="18"/>
          <w:lang w:val="pl-PL"/>
        </w:rPr>
        <w:t xml:space="preserve"> bez nutnosti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uzavřít</w:t>
      </w:r>
      <w:r w:rsidRPr="00B57CF1">
        <w:rPr>
          <w:rFonts w:ascii="OLJHGC+DejaVu Sans"/>
          <w:color w:val="000000"/>
          <w:sz w:val="18"/>
          <w:lang w:val="pl-PL"/>
        </w:rPr>
        <w:t xml:space="preserve"> dodatek k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této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smlouvě:</w:t>
      </w:r>
    </w:p>
    <w:p w14:paraId="3352CBA1" w14:textId="77777777" w:rsidR="00197FC2" w:rsidRPr="00B57CF1" w:rsidRDefault="00000000">
      <w:pPr>
        <w:framePr w:w="355" w:wrap="auto" w:hAnchor="text" w:x="1359" w:y="12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>4</w:t>
      </w:r>
    </w:p>
    <w:p w14:paraId="0A5AB8F5" w14:textId="77777777" w:rsidR="00197FC2" w:rsidRPr="00B57CF1" w:rsidRDefault="00000000">
      <w:pPr>
        <w:framePr w:w="355" w:wrap="auto" w:hAnchor="text" w:x="1359" w:y="1210"/>
        <w:widowControl w:val="0"/>
        <w:autoSpaceDE w:val="0"/>
        <w:autoSpaceDN w:val="0"/>
        <w:spacing w:before="18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>4</w:t>
      </w:r>
    </w:p>
    <w:p w14:paraId="55763DD5" w14:textId="77777777" w:rsidR="00197FC2" w:rsidRPr="00B57CF1" w:rsidRDefault="00000000">
      <w:pPr>
        <w:framePr w:w="8500" w:wrap="auto" w:hAnchor="text" w:x="1474" w:y="12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.3.1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jestliže</w:t>
      </w:r>
      <w:r w:rsidRPr="00B57CF1">
        <w:rPr>
          <w:rFonts w:ascii="OLJHGC+DejaVu Sans"/>
          <w:color w:val="000000"/>
          <w:sz w:val="18"/>
          <w:lang w:val="pl-PL"/>
        </w:rPr>
        <w:t xml:space="preserve"> dojde k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přerušení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prací</w:t>
      </w:r>
      <w:r w:rsidRPr="00B57CF1">
        <w:rPr>
          <w:rFonts w:ascii="OLJHGC+DejaVu Sans"/>
          <w:color w:val="000000"/>
          <w:sz w:val="18"/>
          <w:lang w:val="pl-PL"/>
        </w:rPr>
        <w:t xml:space="preserve"> Zhotovitele na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základě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písemného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pacing w:val="-1"/>
          <w:sz w:val="18"/>
          <w:lang w:val="pl-PL"/>
        </w:rPr>
        <w:t>pokynu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>Objednatele;</w:t>
      </w:r>
    </w:p>
    <w:p w14:paraId="342F0260" w14:textId="77777777" w:rsidR="00197FC2" w:rsidRPr="00B57CF1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.3.2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jestliže</w:t>
      </w:r>
      <w:r w:rsidRPr="00B57CF1">
        <w:rPr>
          <w:rFonts w:ascii="OLJHGC+DejaVu Sans"/>
          <w:color w:val="000000"/>
          <w:sz w:val="18"/>
          <w:lang w:val="pl-PL"/>
        </w:rPr>
        <w:t xml:space="preserve"> dojde k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přerušení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prací</w:t>
      </w:r>
      <w:r w:rsidRPr="00B57CF1">
        <w:rPr>
          <w:rFonts w:ascii="OLJHGC+DejaVu Sans"/>
          <w:color w:val="000000"/>
          <w:sz w:val="18"/>
          <w:lang w:val="pl-PL"/>
        </w:rPr>
        <w:t xml:space="preserve"> Zhotovitele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způsobeného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nepředvídatelnou</w:t>
      </w:r>
      <w:r w:rsidRPr="00B57CF1">
        <w:rPr>
          <w:rFonts w:ascii="OLJHGC+DejaVu Sans"/>
          <w:color w:val="000000"/>
          <w:sz w:val="18"/>
          <w:lang w:val="pl-PL"/>
        </w:rPr>
        <w:t xml:space="preserve"> a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nepřekonatelnou</w:t>
      </w:r>
    </w:p>
    <w:p w14:paraId="0A7AE93B" w14:textId="77777777" w:rsidR="00197FC2" w:rsidRPr="00B57CF1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 w:hAnsi="OLJHGC+DejaVu Sans" w:cs="OLJHGC+DejaVu Sans"/>
          <w:color w:val="000000"/>
          <w:spacing w:val="-2"/>
          <w:sz w:val="18"/>
          <w:lang w:val="pl-PL"/>
        </w:rPr>
        <w:t>překážkou</w:t>
      </w:r>
      <w:r w:rsidRPr="00B57CF1">
        <w:rPr>
          <w:rFonts w:ascii="OLJHGC+DejaVu Sans"/>
          <w:color w:val="000000"/>
          <w:spacing w:val="2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 xml:space="preserve">vzniklou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nezávisle</w:t>
      </w:r>
      <w:r w:rsidRPr="00B57CF1">
        <w:rPr>
          <w:rFonts w:ascii="OLJHGC+DejaVu Sans"/>
          <w:color w:val="000000"/>
          <w:sz w:val="18"/>
          <w:lang w:val="pl-PL"/>
        </w:rPr>
        <w:t xml:space="preserve"> na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vůli</w:t>
      </w:r>
      <w:r w:rsidRPr="00B57CF1">
        <w:rPr>
          <w:rFonts w:ascii="OLJHGC+DejaVu Sans"/>
          <w:color w:val="000000"/>
          <w:sz w:val="18"/>
          <w:lang w:val="pl-PL"/>
        </w:rPr>
        <w:t xml:space="preserve"> stran </w:t>
      </w:r>
      <w:r w:rsidRPr="00B57CF1">
        <w:rPr>
          <w:rFonts w:ascii="OLJHGC+DejaVu Sans"/>
          <w:color w:val="000000"/>
          <w:spacing w:val="-3"/>
          <w:sz w:val="18"/>
          <w:lang w:val="pl-PL"/>
        </w:rPr>
        <w:t>(tzv.</w:t>
      </w:r>
      <w:r w:rsidRPr="00B57CF1">
        <w:rPr>
          <w:rFonts w:ascii="OLJHGC+DejaVu Sans"/>
          <w:color w:val="000000"/>
          <w:spacing w:val="3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vyšší</w:t>
      </w:r>
      <w:r w:rsidRPr="00B57CF1">
        <w:rPr>
          <w:rFonts w:ascii="OLJHGC+DejaVu Sans"/>
          <w:color w:val="000000"/>
          <w:sz w:val="18"/>
          <w:lang w:val="pl-PL"/>
        </w:rPr>
        <w:t xml:space="preserve"> moc) ve smyslu ust.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§</w:t>
      </w:r>
      <w:r w:rsidRPr="00B57CF1">
        <w:rPr>
          <w:rFonts w:ascii="OLJHGC+DejaVu Sans"/>
          <w:color w:val="000000"/>
          <w:sz w:val="18"/>
          <w:lang w:val="pl-PL"/>
        </w:rPr>
        <w:t xml:space="preserve"> 2913 odst. 2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občanského</w:t>
      </w:r>
    </w:p>
    <w:p w14:paraId="2852336F" w14:textId="77777777" w:rsidR="00197FC2" w:rsidRPr="00B57CF1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zákoníku.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Smluvní</w:t>
      </w:r>
      <w:r w:rsidRPr="00B57CF1">
        <w:rPr>
          <w:rFonts w:ascii="OLJHGC+DejaVu Sans"/>
          <w:color w:val="000000"/>
          <w:sz w:val="18"/>
          <w:lang w:val="pl-PL"/>
        </w:rPr>
        <w:t xml:space="preserve"> strany jsou povinny se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bezprostředně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vzájemně</w:t>
      </w:r>
      <w:r w:rsidRPr="00B57CF1">
        <w:rPr>
          <w:rFonts w:ascii="OLJHGC+DejaVu Sans"/>
          <w:color w:val="000000"/>
          <w:sz w:val="18"/>
          <w:lang w:val="pl-PL"/>
        </w:rPr>
        <w:t xml:space="preserve"> informovat o </w:t>
      </w:r>
      <w:r w:rsidRPr="00B57CF1">
        <w:rPr>
          <w:rFonts w:ascii="OLJHGC+DejaVu Sans"/>
          <w:color w:val="000000"/>
          <w:spacing w:val="-1"/>
          <w:sz w:val="18"/>
          <w:lang w:val="pl-PL"/>
        </w:rPr>
        <w:t>vzniku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takové</w:t>
      </w:r>
    </w:p>
    <w:p w14:paraId="748BE93C" w14:textId="77777777" w:rsidR="00197FC2" w:rsidRPr="00B57CF1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pacing w:val="-1"/>
          <w:sz w:val="18"/>
          <w:lang w:val="pl-PL"/>
        </w:rPr>
        <w:t>okolnosti.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 xml:space="preserve">Za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vyšší</w:t>
      </w:r>
      <w:r w:rsidRPr="00B57CF1">
        <w:rPr>
          <w:rFonts w:ascii="OLJHGC+DejaVu Sans"/>
          <w:color w:val="000000"/>
          <w:sz w:val="18"/>
          <w:lang w:val="pl-PL"/>
        </w:rPr>
        <w:t xml:space="preserve"> moc strany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výslovně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považují</w:t>
      </w:r>
      <w:r w:rsidRPr="00B57CF1">
        <w:rPr>
          <w:rFonts w:ascii="OLJHGC+DejaVu Sans"/>
          <w:color w:val="000000"/>
          <w:sz w:val="18"/>
          <w:lang w:val="pl-PL"/>
        </w:rPr>
        <w:t xml:space="preserve"> vliv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působení</w:t>
      </w:r>
      <w:r w:rsidRPr="00B57CF1">
        <w:rPr>
          <w:rFonts w:ascii="OLJHGC+DejaVu Sans"/>
          <w:color w:val="000000"/>
          <w:sz w:val="18"/>
          <w:lang w:val="pl-PL"/>
        </w:rPr>
        <w:t xml:space="preserve"> COVID-19 a na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ně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dopadajících</w:t>
      </w:r>
    </w:p>
    <w:p w14:paraId="367FA0AD" w14:textId="77777777" w:rsidR="00197FC2" w:rsidRPr="00B57CF1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vnitrostátních</w:t>
      </w:r>
      <w:r w:rsidRPr="00B57CF1">
        <w:rPr>
          <w:rFonts w:ascii="OLJHGC+DejaVu Sans"/>
          <w:color w:val="000000"/>
          <w:sz w:val="18"/>
          <w:lang w:val="pl-PL"/>
        </w:rPr>
        <w:t xml:space="preserve"> a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mezinárodních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opatření,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která</w:t>
      </w:r>
      <w:r w:rsidRPr="00B57CF1">
        <w:rPr>
          <w:rFonts w:ascii="OLJHGC+DejaVu Sans"/>
          <w:color w:val="000000"/>
          <w:sz w:val="18"/>
          <w:lang w:val="pl-PL"/>
        </w:rPr>
        <w:t xml:space="preserve"> by byla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eventuálně</w:t>
      </w:r>
      <w:r w:rsidRPr="00B57CF1">
        <w:rPr>
          <w:rFonts w:ascii="OLJHGC+DejaVu Sans"/>
          <w:color w:val="000000"/>
          <w:sz w:val="18"/>
          <w:lang w:val="pl-PL"/>
        </w:rPr>
        <w:t xml:space="preserve"> po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uzavření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této</w:t>
      </w:r>
      <w:r w:rsidRPr="00B57CF1">
        <w:rPr>
          <w:rFonts w:ascii="OLJHGC+DejaVu Sans"/>
          <w:color w:val="000000"/>
          <w:sz w:val="18"/>
          <w:lang w:val="pl-PL"/>
        </w:rPr>
        <w:t xml:space="preserve"> smlouvy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nově</w:t>
      </w:r>
    </w:p>
    <w:p w14:paraId="5943ECAE" w14:textId="77777777" w:rsidR="00197FC2" w:rsidRPr="00B57CF1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přijata,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2"/>
          <w:sz w:val="18"/>
          <w:lang w:val="pl-PL"/>
        </w:rPr>
        <w:t>jakož</w:t>
      </w:r>
      <w:r w:rsidRPr="00B57CF1">
        <w:rPr>
          <w:rFonts w:ascii="OLJHGC+DejaVu Sans"/>
          <w:color w:val="000000"/>
          <w:spacing w:val="2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 xml:space="preserve">i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možný</w:t>
      </w:r>
      <w:r w:rsidRPr="00B57CF1">
        <w:rPr>
          <w:rFonts w:ascii="OLJHGC+DejaVu Sans"/>
          <w:color w:val="000000"/>
          <w:sz w:val="18"/>
          <w:lang w:val="pl-PL"/>
        </w:rPr>
        <w:t xml:space="preserve"> dopad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karanténních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opatření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znemožňující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plnění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této</w:t>
      </w:r>
      <w:r w:rsidRPr="00B57CF1">
        <w:rPr>
          <w:rFonts w:ascii="OLJHGC+DejaVu Sans"/>
          <w:color w:val="000000"/>
          <w:sz w:val="18"/>
          <w:lang w:val="pl-PL"/>
        </w:rPr>
        <w:t xml:space="preserve"> smlouvy a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výpadky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z w:val="18"/>
          <w:lang w:val="pl-PL"/>
        </w:rPr>
        <w:t>v</w:t>
      </w:r>
    </w:p>
    <w:p w14:paraId="1DDBB544" w14:textId="77777777" w:rsidR="00197FC2" w:rsidRPr="00B57CF1" w:rsidRDefault="00000000">
      <w:pPr>
        <w:framePr w:w="9731" w:wrap="auto" w:hAnchor="text" w:x="1474" w:y="160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dodávkách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/>
          <w:color w:val="000000"/>
          <w:spacing w:val="-1"/>
          <w:sz w:val="18"/>
          <w:lang w:val="pl-PL"/>
        </w:rPr>
        <w:t>surovin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či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pacing w:val="-2"/>
          <w:sz w:val="18"/>
          <w:lang w:val="pl-PL"/>
        </w:rPr>
        <w:t>výrobků</w:t>
      </w:r>
      <w:r w:rsidRPr="00B57CF1">
        <w:rPr>
          <w:rFonts w:ascii="OLJHGC+DejaVu Sans"/>
          <w:color w:val="000000"/>
          <w:spacing w:val="2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nezbytných</w:t>
      </w:r>
      <w:r w:rsidRPr="00B57CF1">
        <w:rPr>
          <w:rFonts w:ascii="OLJHGC+DejaVu Sans"/>
          <w:color w:val="000000"/>
          <w:sz w:val="18"/>
          <w:lang w:val="pl-PL"/>
        </w:rPr>
        <w:t xml:space="preserve"> k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plnění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této</w:t>
      </w:r>
      <w:r w:rsidRPr="00B57CF1">
        <w:rPr>
          <w:rFonts w:ascii="OLJHGC+DejaVu Sans"/>
          <w:color w:val="000000"/>
          <w:sz w:val="18"/>
          <w:lang w:val="pl-PL"/>
        </w:rPr>
        <w:t xml:space="preserve"> smlouvy;</w:t>
      </w:r>
    </w:p>
    <w:p w14:paraId="10C5B451" w14:textId="77777777" w:rsidR="00197FC2" w:rsidRPr="00B57CF1" w:rsidRDefault="00000000">
      <w:pPr>
        <w:framePr w:w="355" w:wrap="auto" w:hAnchor="text" w:x="1359" w:y="32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>4</w:t>
      </w:r>
    </w:p>
    <w:p w14:paraId="0BA34D43" w14:textId="77777777" w:rsidR="00197FC2" w:rsidRPr="00B57CF1" w:rsidRDefault="00000000">
      <w:pPr>
        <w:framePr w:w="9466" w:wrap="auto" w:hAnchor="text" w:x="1474" w:y="32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  <w:lang w:val="pl-PL"/>
        </w:rPr>
      </w:pPr>
      <w:r w:rsidRPr="00B57CF1">
        <w:rPr>
          <w:rFonts w:ascii="OLJHGC+DejaVu Sans"/>
          <w:color w:val="000000"/>
          <w:sz w:val="18"/>
          <w:lang w:val="pl-PL"/>
        </w:rPr>
        <w:t xml:space="preserve">.3.3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jestliže</w:t>
      </w:r>
      <w:r w:rsidRPr="00B57CF1">
        <w:rPr>
          <w:rFonts w:ascii="OLJHGC+DejaVu Sans"/>
          <w:color w:val="000000"/>
          <w:sz w:val="18"/>
          <w:lang w:val="pl-PL"/>
        </w:rPr>
        <w:t xml:space="preserve"> Zhotovitel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nemůže</w:t>
      </w:r>
      <w:r w:rsidRPr="00B57CF1">
        <w:rPr>
          <w:rFonts w:ascii="OLJHGC+DejaVu Sans"/>
          <w:color w:val="000000"/>
          <w:sz w:val="18"/>
          <w:lang w:val="pl-PL"/>
        </w:rPr>
        <w:t xml:space="preserve"> plnit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svůj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závazek</w:t>
      </w:r>
      <w:r w:rsidRPr="00B57CF1">
        <w:rPr>
          <w:rFonts w:ascii="OLJHGC+DejaVu Sans"/>
          <w:color w:val="000000"/>
          <w:sz w:val="18"/>
          <w:lang w:val="pl-PL"/>
        </w:rPr>
        <w:t xml:space="preserve"> z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této</w:t>
      </w:r>
      <w:r w:rsidRPr="00B57CF1">
        <w:rPr>
          <w:rFonts w:ascii="OLJHGC+DejaVu Sans"/>
          <w:color w:val="000000"/>
          <w:sz w:val="18"/>
          <w:lang w:val="pl-PL"/>
        </w:rPr>
        <w:t xml:space="preserve"> smlouvy v </w:t>
      </w:r>
      <w:r w:rsidRPr="00B57CF1">
        <w:rPr>
          <w:rFonts w:ascii="OLJHGC+DejaVu Sans" w:hAnsi="OLJHGC+DejaVu Sans" w:cs="OLJHGC+DejaVu Sans"/>
          <w:color w:val="000000"/>
          <w:spacing w:val="-1"/>
          <w:sz w:val="18"/>
          <w:lang w:val="pl-PL"/>
        </w:rPr>
        <w:t>důsledku</w:t>
      </w:r>
      <w:r w:rsidRPr="00B57CF1">
        <w:rPr>
          <w:rFonts w:ascii="OLJHGC+DejaVu Sans"/>
          <w:color w:val="000000"/>
          <w:spacing w:val="1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nedostatečné</w:t>
      </w:r>
      <w:r w:rsidRPr="00B57CF1">
        <w:rPr>
          <w:rFonts w:ascii="OLJHGC+DejaVu Sans"/>
          <w:color w:val="000000"/>
          <w:sz w:val="18"/>
          <w:lang w:val="pl-PL"/>
        </w:rPr>
        <w:t xml:space="preserve"> </w:t>
      </w:r>
      <w:r w:rsidRPr="00B57CF1">
        <w:rPr>
          <w:rFonts w:ascii="OLJHGC+DejaVu Sans" w:hAnsi="OLJHGC+DejaVu Sans" w:cs="OLJHGC+DejaVu Sans"/>
          <w:color w:val="000000"/>
          <w:sz w:val="18"/>
          <w:lang w:val="pl-PL"/>
        </w:rPr>
        <w:t>součinnosti</w:t>
      </w:r>
    </w:p>
    <w:p w14:paraId="12D7C1E8" w14:textId="77777777" w:rsidR="00197FC2" w:rsidRDefault="00000000">
      <w:pPr>
        <w:framePr w:w="9466" w:wrap="auto" w:hAnchor="text" w:x="1474" w:y="3250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Objednatele.</w:t>
      </w:r>
    </w:p>
    <w:p w14:paraId="7A36AE74" w14:textId="77777777" w:rsidR="00197FC2" w:rsidRDefault="00000000">
      <w:pPr>
        <w:framePr w:w="355" w:wrap="auto" w:hAnchor="text" w:x="931" w:y="38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4</w:t>
      </w:r>
    </w:p>
    <w:p w14:paraId="1ECF9BCB" w14:textId="77777777" w:rsidR="00197FC2" w:rsidRDefault="00000000">
      <w:pPr>
        <w:framePr w:w="355" w:wrap="auto" w:hAnchor="text" w:x="931" w:y="3850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4</w:t>
      </w:r>
    </w:p>
    <w:p w14:paraId="1D9873C5" w14:textId="77777777" w:rsidR="00197FC2" w:rsidRDefault="00000000">
      <w:pPr>
        <w:framePr w:w="9967" w:wrap="auto" w:hAnchor="text" w:x="1046" w:y="38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.4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Prodloužení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termínu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zhotovení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se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určí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dle doby </w:t>
      </w:r>
      <w:r>
        <w:rPr>
          <w:rFonts w:ascii="OLJHGC+DejaVu Sans" w:hAnsi="OLJHGC+DejaVu Sans" w:cs="OLJHGC+DejaVu Sans"/>
          <w:color w:val="000000"/>
          <w:sz w:val="18"/>
        </w:rPr>
        <w:t>trvání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překážky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s </w:t>
      </w:r>
      <w:r>
        <w:rPr>
          <w:rFonts w:ascii="OLJHGC+DejaVu Sans" w:hAnsi="OLJHGC+DejaVu Sans" w:cs="OLJHGC+DejaVu Sans"/>
          <w:color w:val="000000"/>
          <w:sz w:val="18"/>
        </w:rPr>
        <w:t>přihlédnutím</w:t>
      </w:r>
      <w:r>
        <w:rPr>
          <w:rFonts w:ascii="OLJHGC+DejaVu Sans"/>
          <w:color w:val="000000"/>
          <w:sz w:val="18"/>
        </w:rPr>
        <w:t xml:space="preserve"> k </w:t>
      </w:r>
      <w:r>
        <w:rPr>
          <w:rFonts w:ascii="OLJHGC+DejaVu Sans" w:hAnsi="OLJHGC+DejaVu Sans" w:cs="OLJHGC+DejaVu Sans"/>
          <w:color w:val="000000"/>
          <w:sz w:val="18"/>
        </w:rPr>
        <w:t>době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nezbytné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</w:p>
    <w:p w14:paraId="7C9E08CE" w14:textId="77777777" w:rsidR="00197FC2" w:rsidRDefault="00000000">
      <w:pPr>
        <w:framePr w:w="9967" w:wrap="auto" w:hAnchor="text" w:x="1046" w:y="38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obnovení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prací.</w:t>
      </w:r>
    </w:p>
    <w:p w14:paraId="55C4C889" w14:textId="77777777" w:rsidR="00197FC2" w:rsidRDefault="00000000">
      <w:pPr>
        <w:framePr w:w="9933" w:wrap="auto" w:hAnchor="text" w:x="1046" w:y="44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.5 Dojde-li k </w:t>
      </w:r>
      <w:r>
        <w:rPr>
          <w:rFonts w:ascii="OLJHGC+DejaVu Sans" w:hAnsi="OLJHGC+DejaVu Sans" w:cs="OLJHGC+DejaVu Sans"/>
          <w:color w:val="000000"/>
          <w:sz w:val="18"/>
        </w:rPr>
        <w:t>přerušení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provádění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na dobu </w:t>
      </w:r>
      <w:r>
        <w:rPr>
          <w:rFonts w:ascii="OLJHGC+DejaVu Sans" w:hAnsi="OLJHGC+DejaVu Sans" w:cs="OLJHGC+DejaVu Sans"/>
          <w:color w:val="000000"/>
          <w:sz w:val="18"/>
        </w:rPr>
        <w:t>delší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než</w:t>
      </w:r>
      <w:r>
        <w:rPr>
          <w:rFonts w:ascii="OLJHGC+DejaVu Sans"/>
          <w:color w:val="000000"/>
          <w:sz w:val="18"/>
        </w:rPr>
        <w:t xml:space="preserve"> 60 </w:t>
      </w:r>
      <w:r>
        <w:rPr>
          <w:rFonts w:ascii="OLJHGC+DejaVu Sans" w:hAnsi="OLJHGC+DejaVu Sans" w:cs="OLJHGC+DejaVu Sans"/>
          <w:color w:val="000000"/>
          <w:sz w:val="18"/>
        </w:rPr>
        <w:t>dní</w:t>
      </w:r>
      <w:r>
        <w:rPr>
          <w:rFonts w:ascii="OLJHGC+DejaVu Sans"/>
          <w:color w:val="000000"/>
          <w:sz w:val="18"/>
        </w:rPr>
        <w:t xml:space="preserve"> z </w:t>
      </w:r>
      <w:r>
        <w:rPr>
          <w:rFonts w:ascii="OLJHGC+DejaVu Sans" w:hAnsi="OLJHGC+DejaVu Sans" w:cs="OLJHGC+DejaVu Sans"/>
          <w:color w:val="000000"/>
          <w:sz w:val="18"/>
        </w:rPr>
        <w:t>důvodu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uvedených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čl.</w:t>
      </w:r>
      <w:r>
        <w:rPr>
          <w:rFonts w:ascii="OLJHGC+DejaVu Sans"/>
          <w:color w:val="000000"/>
          <w:sz w:val="18"/>
        </w:rPr>
        <w:t xml:space="preserve"> 4.3.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smlouvy,</w:t>
      </w:r>
    </w:p>
    <w:p w14:paraId="794E19CA" w14:textId="77777777" w:rsidR="00197FC2" w:rsidRDefault="00000000">
      <w:pPr>
        <w:framePr w:w="9933" w:wrap="auto" w:hAnchor="text" w:x="1046" w:y="44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vzniká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Zhotoviteli </w:t>
      </w:r>
      <w:r>
        <w:rPr>
          <w:rFonts w:ascii="OLJHGC+DejaVu Sans" w:hAnsi="OLJHGC+DejaVu Sans" w:cs="OLJHGC+DejaVu Sans"/>
          <w:color w:val="000000"/>
          <w:sz w:val="18"/>
        </w:rPr>
        <w:t>uplynutím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lhůty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nárok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</w:t>
      </w:r>
      <w:r>
        <w:rPr>
          <w:rFonts w:ascii="OLJHGC+DejaVu Sans" w:hAnsi="OLJHGC+DejaVu Sans" w:cs="OLJHGC+DejaVu Sans"/>
          <w:color w:val="000000"/>
          <w:sz w:val="18"/>
        </w:rPr>
        <w:t>odměnu</w:t>
      </w:r>
      <w:r>
        <w:rPr>
          <w:rFonts w:ascii="OLJHGC+DejaVu Sans"/>
          <w:color w:val="000000"/>
          <w:sz w:val="18"/>
        </w:rPr>
        <w:t xml:space="preserve"> ve </w:t>
      </w:r>
      <w:r>
        <w:rPr>
          <w:rFonts w:ascii="OLJHGC+DejaVu Sans" w:hAnsi="OLJHGC+DejaVu Sans" w:cs="OLJHGC+DejaVu Sans"/>
          <w:color w:val="000000"/>
          <w:sz w:val="18"/>
        </w:rPr>
        <w:t>výši</w:t>
      </w:r>
      <w:r>
        <w:rPr>
          <w:rFonts w:ascii="OLJHGC+DejaVu Sans"/>
          <w:color w:val="000000"/>
          <w:sz w:val="18"/>
        </w:rPr>
        <w:t xml:space="preserve"> doposud </w:t>
      </w:r>
      <w:r>
        <w:rPr>
          <w:rFonts w:ascii="OLJHGC+DejaVu Sans" w:hAnsi="OLJHGC+DejaVu Sans" w:cs="OLJHGC+DejaVu Sans"/>
          <w:color w:val="000000"/>
          <w:sz w:val="18"/>
        </w:rPr>
        <w:t>provedené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části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a na </w:t>
      </w:r>
      <w:r>
        <w:rPr>
          <w:rFonts w:ascii="OLJHGC+DejaVu Sans" w:hAnsi="OLJHGC+DejaVu Sans" w:cs="OLJHGC+DejaVu Sans"/>
          <w:color w:val="000000"/>
          <w:sz w:val="18"/>
        </w:rPr>
        <w:t>další</w:t>
      </w:r>
    </w:p>
    <w:p w14:paraId="44405B69" w14:textId="77777777" w:rsidR="00197FC2" w:rsidRDefault="00000000">
      <w:pPr>
        <w:framePr w:w="9933" w:wrap="auto" w:hAnchor="text" w:x="1046" w:y="44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2"/>
          <w:sz w:val="18"/>
        </w:rPr>
        <w:t>nároky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doposud </w:t>
      </w:r>
      <w:r>
        <w:rPr>
          <w:rFonts w:ascii="OLJHGC+DejaVu Sans" w:hAnsi="OLJHGC+DejaVu Sans" w:cs="OLJHGC+DejaVu Sans"/>
          <w:color w:val="000000"/>
          <w:sz w:val="18"/>
        </w:rPr>
        <w:t>vzniklé</w:t>
      </w:r>
      <w:r>
        <w:rPr>
          <w:rFonts w:ascii="OLJHGC+DejaVu Sans"/>
          <w:color w:val="000000"/>
          <w:sz w:val="18"/>
        </w:rPr>
        <w:t xml:space="preserve"> dle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s </w:t>
      </w:r>
      <w:r>
        <w:rPr>
          <w:rFonts w:ascii="OLJHGC+DejaVu Sans" w:hAnsi="OLJHGC+DejaVu Sans" w:cs="OLJHGC+DejaVu Sans"/>
          <w:color w:val="000000"/>
          <w:sz w:val="18"/>
        </w:rPr>
        <w:t>tím,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v dosud </w:t>
      </w:r>
      <w:r>
        <w:rPr>
          <w:rFonts w:ascii="OLJHGC+DejaVu Sans" w:hAnsi="OLJHGC+DejaVu Sans" w:cs="OLJHGC+DejaVu Sans"/>
          <w:color w:val="000000"/>
          <w:sz w:val="18"/>
        </w:rPr>
        <w:t>neprovedené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části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tato smlouva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zaniká.</w:t>
      </w:r>
    </w:p>
    <w:p w14:paraId="73FF9CE3" w14:textId="77777777" w:rsidR="00197FC2" w:rsidRDefault="00000000">
      <w:pPr>
        <w:framePr w:w="6293" w:wrap="auto" w:hAnchor="text" w:x="675" w:y="5594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pacing w:val="-31"/>
          <w:sz w:val="24"/>
        </w:rPr>
        <w:t>V.</w:t>
      </w:r>
      <w:r>
        <w:rPr>
          <w:rFonts w:ascii="UVVUDL+DejaVu Sans Bold"/>
          <w:b/>
          <w:color w:val="000000"/>
          <w:spacing w:val="31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ZPŮSOB</w:t>
      </w:r>
      <w:r>
        <w:rPr>
          <w:rFonts w:ascii="UVVUDL+DejaVu Sans Bold"/>
          <w:b/>
          <w:color w:val="000000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pacing w:val="-1"/>
          <w:sz w:val="24"/>
        </w:rPr>
        <w:t>PROVEDENÍ</w:t>
      </w:r>
      <w:r>
        <w:rPr>
          <w:rFonts w:ascii="UVVUDL+DejaVu Sans Bold"/>
          <w:b/>
          <w:color w:val="000000"/>
          <w:spacing w:val="1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DÍLA</w:t>
      </w:r>
      <w:r>
        <w:rPr>
          <w:rFonts w:ascii="UVVUDL+DejaVu Sans Bold"/>
          <w:b/>
          <w:color w:val="000000"/>
          <w:sz w:val="24"/>
        </w:rPr>
        <w:t xml:space="preserve"> A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PŘEDÁNÍ</w:t>
      </w:r>
      <w:r>
        <w:rPr>
          <w:rFonts w:ascii="UVVUDL+DejaVu Sans Bold"/>
          <w:b/>
          <w:color w:val="000000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DÍLA</w:t>
      </w:r>
    </w:p>
    <w:p w14:paraId="3032B730" w14:textId="77777777" w:rsidR="00197FC2" w:rsidRDefault="00000000">
      <w:pPr>
        <w:framePr w:w="355" w:wrap="auto" w:hAnchor="text" w:x="931" w:y="605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5</w:t>
      </w:r>
    </w:p>
    <w:p w14:paraId="24AA76B2" w14:textId="77777777" w:rsidR="00197FC2" w:rsidRDefault="00000000">
      <w:pPr>
        <w:framePr w:w="355" w:wrap="auto" w:hAnchor="text" w:x="931" w:y="6055"/>
        <w:widowControl w:val="0"/>
        <w:autoSpaceDE w:val="0"/>
        <w:autoSpaceDN w:val="0"/>
        <w:spacing w:before="18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5</w:t>
      </w:r>
    </w:p>
    <w:p w14:paraId="3A983E5E" w14:textId="77777777" w:rsidR="00197FC2" w:rsidRDefault="00000000">
      <w:pPr>
        <w:framePr w:w="355" w:wrap="auto" w:hAnchor="text" w:x="931" w:y="6055"/>
        <w:widowControl w:val="0"/>
        <w:autoSpaceDE w:val="0"/>
        <w:autoSpaceDN w:val="0"/>
        <w:spacing w:before="18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5</w:t>
      </w:r>
    </w:p>
    <w:p w14:paraId="7D9D5C5C" w14:textId="77777777" w:rsidR="00197FC2" w:rsidRDefault="00000000">
      <w:pPr>
        <w:framePr w:w="9034" w:wrap="auto" w:hAnchor="text" w:x="1046" w:y="605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 Zhotovitel </w:t>
      </w:r>
      <w:r>
        <w:rPr>
          <w:rFonts w:ascii="OLJHGC+DejaVu Sans" w:hAnsi="OLJHGC+DejaVu Sans" w:cs="OLJHGC+DejaVu Sans"/>
          <w:color w:val="000000"/>
          <w:sz w:val="18"/>
        </w:rPr>
        <w:t>splní</w:t>
      </w:r>
      <w:r>
        <w:rPr>
          <w:rFonts w:ascii="OLJHGC+DejaVu Sans"/>
          <w:color w:val="000000"/>
          <w:sz w:val="18"/>
        </w:rPr>
        <w:t xml:space="preserve"> svou povinnost zhotovit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jeho </w:t>
      </w:r>
      <w:r>
        <w:rPr>
          <w:rFonts w:ascii="OLJHGC+DejaVu Sans" w:hAnsi="OLJHGC+DejaVu Sans" w:cs="OLJHGC+DejaVu Sans"/>
          <w:color w:val="000000"/>
          <w:sz w:val="18"/>
        </w:rPr>
        <w:t>řádným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dokončením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předáním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Objednateli.</w:t>
      </w:r>
    </w:p>
    <w:p w14:paraId="18ED28D0" w14:textId="77777777" w:rsidR="00197FC2" w:rsidRDefault="00000000">
      <w:pPr>
        <w:framePr w:w="9034" w:wrap="auto" w:hAnchor="text" w:x="1046" w:y="6055"/>
        <w:widowControl w:val="0"/>
        <w:autoSpaceDE w:val="0"/>
        <w:autoSpaceDN w:val="0"/>
        <w:spacing w:before="18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.2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Řádným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dokončením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se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rozumí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provedení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dle </w:t>
      </w:r>
      <w:r>
        <w:rPr>
          <w:rFonts w:ascii="OLJHGC+DejaVu Sans" w:hAnsi="OLJHGC+DejaVu Sans" w:cs="OLJHGC+DejaVu Sans"/>
          <w:color w:val="000000"/>
          <w:sz w:val="18"/>
        </w:rPr>
        <w:t>sjednané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speciﬁkace.</w:t>
      </w:r>
    </w:p>
    <w:p w14:paraId="5D4382E9" w14:textId="77777777" w:rsidR="00197FC2" w:rsidRDefault="00000000">
      <w:pPr>
        <w:framePr w:w="10104" w:wrap="auto" w:hAnchor="text" w:x="1046" w:y="683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.3 O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předání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převzetí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bude mezi Zhotovitelem a Objednatelem </w:t>
      </w:r>
      <w:r>
        <w:rPr>
          <w:rFonts w:ascii="OLJHGC+DejaVu Sans" w:hAnsi="OLJHGC+DejaVu Sans" w:cs="OLJHGC+DejaVu Sans"/>
          <w:color w:val="000000"/>
          <w:sz w:val="18"/>
        </w:rPr>
        <w:t>podepsán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předávací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protokol.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Předávací</w:t>
      </w:r>
    </w:p>
    <w:p w14:paraId="02020C33" w14:textId="77777777" w:rsidR="00197FC2" w:rsidRDefault="00000000">
      <w:pPr>
        <w:framePr w:w="10104" w:wrap="auto" w:hAnchor="text" w:x="1046" w:y="683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"/>
          <w:sz w:val="18"/>
        </w:rPr>
        <w:t>protokol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bude obsahovat soupis </w:t>
      </w:r>
      <w:r>
        <w:rPr>
          <w:rFonts w:ascii="OLJHGC+DejaVu Sans" w:hAnsi="OLJHGC+DejaVu Sans" w:cs="OLJHGC+DejaVu Sans"/>
          <w:color w:val="000000"/>
          <w:sz w:val="18"/>
        </w:rPr>
        <w:t>případně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zjištěných</w:t>
      </w:r>
      <w:r>
        <w:rPr>
          <w:rFonts w:ascii="OLJHGC+DejaVu Sans"/>
          <w:color w:val="000000"/>
          <w:sz w:val="18"/>
        </w:rPr>
        <w:t xml:space="preserve"> vad 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nedodělků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 dohodnutou </w:t>
      </w:r>
      <w:r>
        <w:rPr>
          <w:rFonts w:ascii="OLJHGC+DejaVu Sans" w:hAnsi="OLJHGC+DejaVu Sans" w:cs="OLJHGC+DejaVu Sans"/>
          <w:color w:val="000000"/>
          <w:sz w:val="18"/>
        </w:rPr>
        <w:t>lhůtou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>jejich</w:t>
      </w:r>
    </w:p>
    <w:p w14:paraId="239AB50E" w14:textId="77777777" w:rsidR="00197FC2" w:rsidRDefault="00000000">
      <w:pPr>
        <w:framePr w:w="10104" w:wrap="auto" w:hAnchor="text" w:x="1046" w:y="683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odstranění.</w:t>
      </w:r>
    </w:p>
    <w:p w14:paraId="01209A3B" w14:textId="77777777" w:rsidR="00197FC2" w:rsidRDefault="00000000">
      <w:pPr>
        <w:framePr w:w="355" w:wrap="auto" w:hAnchor="text" w:x="931" w:y="76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5</w:t>
      </w:r>
    </w:p>
    <w:p w14:paraId="5AC98021" w14:textId="77777777" w:rsidR="00197FC2" w:rsidRDefault="00000000">
      <w:pPr>
        <w:framePr w:w="355" w:wrap="auto" w:hAnchor="text" w:x="931" w:y="7645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5</w:t>
      </w:r>
    </w:p>
    <w:p w14:paraId="7F4562C1" w14:textId="77777777" w:rsidR="00197FC2" w:rsidRDefault="00000000">
      <w:pPr>
        <w:framePr w:w="10022" w:wrap="auto" w:hAnchor="text" w:x="1046" w:y="76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.4 Objednatel </w:t>
      </w:r>
      <w:r>
        <w:rPr>
          <w:rFonts w:ascii="OLJHGC+DejaVu Sans" w:hAnsi="OLJHGC+DejaVu Sans" w:cs="OLJHGC+DejaVu Sans"/>
          <w:color w:val="000000"/>
          <w:sz w:val="18"/>
        </w:rPr>
        <w:t>nemá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právo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odmítnout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převzít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ojedinělé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drobné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vady,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které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nebrání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užití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díla,</w:t>
      </w:r>
      <w:r>
        <w:rPr>
          <w:rFonts w:ascii="OLJHGC+DejaVu Sans"/>
          <w:color w:val="000000"/>
          <w:sz w:val="18"/>
        </w:rPr>
        <w:t xml:space="preserve"> ani </w:t>
      </w:r>
      <w:r>
        <w:rPr>
          <w:rFonts w:ascii="OLJHGC+DejaVu Sans" w:hAnsi="OLJHGC+DejaVu Sans" w:cs="OLJHGC+DejaVu Sans"/>
          <w:color w:val="000000"/>
          <w:sz w:val="18"/>
        </w:rPr>
        <w:t>užití</w:t>
      </w:r>
    </w:p>
    <w:p w14:paraId="23EA7994" w14:textId="77777777" w:rsidR="00197FC2" w:rsidRDefault="00000000">
      <w:pPr>
        <w:framePr w:w="10022" w:wrap="auto" w:hAnchor="text" w:x="1046" w:y="764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podstatným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způsobem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neomezují.</w:t>
      </w:r>
    </w:p>
    <w:p w14:paraId="7546F928" w14:textId="77777777" w:rsidR="00197FC2" w:rsidRDefault="00000000">
      <w:pPr>
        <w:framePr w:w="10324" w:wrap="auto" w:hAnchor="text" w:x="1046" w:y="82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.5 </w:t>
      </w:r>
      <w:r>
        <w:rPr>
          <w:rFonts w:ascii="OLJHGC+DejaVu Sans" w:hAnsi="OLJHGC+DejaVu Sans" w:cs="OLJHGC+DejaVu Sans"/>
          <w:color w:val="000000"/>
          <w:sz w:val="18"/>
        </w:rPr>
        <w:t>Odmítne-li</w:t>
      </w:r>
      <w:r>
        <w:rPr>
          <w:rFonts w:ascii="OLJHGC+DejaVu Sans"/>
          <w:color w:val="000000"/>
          <w:sz w:val="18"/>
        </w:rPr>
        <w:t xml:space="preserve"> objednatel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převzít,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či</w:t>
      </w:r>
      <w:r>
        <w:rPr>
          <w:rFonts w:ascii="OLJHGC+DejaVu Sans"/>
          <w:color w:val="000000"/>
          <w:sz w:val="18"/>
        </w:rPr>
        <w:t xml:space="preserve"> se k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převzetí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nedostaví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má</w:t>
      </w:r>
      <w:r>
        <w:rPr>
          <w:rFonts w:ascii="OLJHGC+DejaVu Sans"/>
          <w:color w:val="000000"/>
          <w:sz w:val="18"/>
        </w:rPr>
        <w:t xml:space="preserve"> se za to,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bylo </w:t>
      </w:r>
      <w:r>
        <w:rPr>
          <w:rFonts w:ascii="OLJHGC+DejaVu Sans" w:hAnsi="OLJHGC+DejaVu Sans" w:cs="OLJHGC+DejaVu Sans"/>
          <w:color w:val="000000"/>
          <w:sz w:val="18"/>
        </w:rPr>
        <w:t>řádně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předáno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třetí</w:t>
      </w:r>
    </w:p>
    <w:p w14:paraId="3ED15DEE" w14:textId="77777777" w:rsidR="00197FC2" w:rsidRDefault="00000000">
      <w:pPr>
        <w:framePr w:w="10324" w:wrap="auto" w:hAnchor="text" w:x="1046" w:y="824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den ode dne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prokazatelného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odeslání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výzvy</w:t>
      </w:r>
      <w:r>
        <w:rPr>
          <w:rFonts w:ascii="OLJHGC+DejaVu Sans"/>
          <w:color w:val="000000"/>
          <w:sz w:val="18"/>
        </w:rPr>
        <w:t xml:space="preserve"> k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předání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převzetí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Zhotovitelem </w:t>
      </w:r>
      <w:r>
        <w:rPr>
          <w:rFonts w:ascii="OLJHGC+DejaVu Sans" w:hAnsi="OLJHGC+DejaVu Sans" w:cs="OLJHGC+DejaVu Sans"/>
          <w:color w:val="000000"/>
          <w:sz w:val="18"/>
        </w:rPr>
        <w:t>adresované</w:t>
      </w:r>
      <w:r>
        <w:rPr>
          <w:rFonts w:ascii="OLJHGC+DejaVu Sans"/>
          <w:color w:val="000000"/>
          <w:sz w:val="18"/>
        </w:rPr>
        <w:t xml:space="preserve"> Objednateli.</w:t>
      </w:r>
    </w:p>
    <w:p w14:paraId="010D4A9B" w14:textId="77777777" w:rsidR="00197FC2" w:rsidRDefault="00000000">
      <w:pPr>
        <w:framePr w:w="5328" w:wrap="auto" w:hAnchor="text" w:x="675" w:y="9179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 xml:space="preserve">VI. CENA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DÍLA</w:t>
      </w:r>
      <w:r>
        <w:rPr>
          <w:rFonts w:ascii="UVVUDL+DejaVu Sans Bold"/>
          <w:b/>
          <w:color w:val="000000"/>
          <w:sz w:val="24"/>
        </w:rPr>
        <w:t xml:space="preserve"> A </w:t>
      </w:r>
      <w:r>
        <w:rPr>
          <w:rFonts w:ascii="UVVUDL+DejaVu Sans Bold" w:hAnsi="UVVUDL+DejaVu Sans Bold" w:cs="UVVUDL+DejaVu Sans Bold"/>
          <w:b/>
          <w:color w:val="000000"/>
          <w:spacing w:val="-3"/>
          <w:sz w:val="24"/>
        </w:rPr>
        <w:t>PLATEBNÍ</w:t>
      </w:r>
      <w:r>
        <w:rPr>
          <w:rFonts w:ascii="UVVUDL+DejaVu Sans Bold"/>
          <w:b/>
          <w:color w:val="000000"/>
          <w:spacing w:val="3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PODMÍNKY</w:t>
      </w:r>
    </w:p>
    <w:p w14:paraId="75F3D94C" w14:textId="77777777" w:rsidR="00197FC2" w:rsidRDefault="00000000">
      <w:pPr>
        <w:framePr w:w="355" w:wrap="auto" w:hAnchor="text" w:x="931" w:y="96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6</w:t>
      </w:r>
    </w:p>
    <w:p w14:paraId="26E43345" w14:textId="77777777" w:rsidR="00197FC2" w:rsidRDefault="00000000">
      <w:pPr>
        <w:framePr w:w="9530" w:wrap="auto" w:hAnchor="text" w:x="1046" w:y="96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 Cena za </w:t>
      </w:r>
      <w:r>
        <w:rPr>
          <w:rFonts w:ascii="OLJHGC+DejaVu Sans" w:hAnsi="OLJHGC+DejaVu Sans" w:cs="OLJHGC+DejaVu Sans"/>
          <w:color w:val="000000"/>
          <w:sz w:val="18"/>
        </w:rPr>
        <w:t>provedení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byla </w:t>
      </w:r>
      <w:r>
        <w:rPr>
          <w:rFonts w:ascii="OLJHGC+DejaVu Sans" w:hAnsi="OLJHGC+DejaVu Sans" w:cs="OLJHGC+DejaVu Sans"/>
          <w:color w:val="000000"/>
          <w:sz w:val="18"/>
        </w:rPr>
        <w:t>sjednána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smluvními</w:t>
      </w:r>
      <w:r>
        <w:rPr>
          <w:rFonts w:ascii="OLJHGC+DejaVu Sans"/>
          <w:color w:val="000000"/>
          <w:sz w:val="18"/>
        </w:rPr>
        <w:t xml:space="preserve"> stranami v </w:t>
      </w:r>
      <w:r>
        <w:rPr>
          <w:rFonts w:ascii="OLJHGC+DejaVu Sans" w:hAnsi="OLJHGC+DejaVu Sans" w:cs="OLJHGC+DejaVu Sans"/>
          <w:color w:val="000000"/>
          <w:sz w:val="18"/>
        </w:rPr>
        <w:t>cenové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nabídce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č.</w:t>
      </w:r>
      <w:r>
        <w:rPr>
          <w:rFonts w:ascii="OLJHGC+DejaVu Sans"/>
          <w:color w:val="000000"/>
          <w:sz w:val="18"/>
        </w:rPr>
        <w:t xml:space="preserve"> CN 250303-1, ve </w:t>
      </w:r>
      <w:r>
        <w:rPr>
          <w:rFonts w:ascii="OLJHGC+DejaVu Sans" w:hAnsi="OLJHGC+DejaVu Sans" w:cs="OLJHGC+DejaVu Sans"/>
          <w:color w:val="000000"/>
          <w:sz w:val="18"/>
        </w:rPr>
        <w:t>výši</w:t>
      </w:r>
    </w:p>
    <w:p w14:paraId="1B8FAA6C" w14:textId="77777777" w:rsidR="00197FC2" w:rsidRDefault="00000000">
      <w:pPr>
        <w:framePr w:w="9530" w:wrap="auto" w:hAnchor="text" w:x="1046" w:y="9640"/>
        <w:widowControl w:val="0"/>
        <w:autoSpaceDE w:val="0"/>
        <w:autoSpaceDN w:val="0"/>
        <w:spacing w:before="0" w:after="0" w:line="210" w:lineRule="exact"/>
        <w:ind w:left="344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29 800,00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  <w:r>
        <w:rPr>
          <w:rFonts w:ascii="OLJHGC+DejaVu Sans"/>
          <w:color w:val="000000"/>
          <w:sz w:val="18"/>
        </w:rPr>
        <w:t xml:space="preserve"> bez DPH a 145 376 </w:t>
      </w:r>
      <w:r>
        <w:rPr>
          <w:rFonts w:ascii="OLJHGC+DejaVu Sans" w:hAnsi="OLJHGC+DejaVu Sans" w:cs="OLJHGC+DejaVu Sans"/>
          <w:color w:val="000000"/>
          <w:sz w:val="18"/>
        </w:rPr>
        <w:t>Kč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včetně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DPH.</w:t>
      </w:r>
    </w:p>
    <w:p w14:paraId="7189A83B" w14:textId="77777777" w:rsidR="00197FC2" w:rsidRDefault="00000000">
      <w:pPr>
        <w:framePr w:w="355" w:wrap="auto" w:hAnchor="text" w:x="1275" w:y="98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1</w:t>
      </w:r>
    </w:p>
    <w:p w14:paraId="4907C5B6" w14:textId="77777777" w:rsidR="00197FC2" w:rsidRDefault="00000000">
      <w:pPr>
        <w:framePr w:w="355" w:wrap="auto" w:hAnchor="text" w:x="931" w:y="102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6</w:t>
      </w:r>
    </w:p>
    <w:p w14:paraId="4A38AEB5" w14:textId="77777777" w:rsidR="00197FC2" w:rsidRDefault="00000000">
      <w:pPr>
        <w:framePr w:w="10366" w:wrap="auto" w:hAnchor="text" w:x="1046" w:y="102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.2 Cena za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bude Objednatelem uhrazena na </w:t>
      </w:r>
      <w:r>
        <w:rPr>
          <w:rFonts w:ascii="OLJHGC+DejaVu Sans" w:hAnsi="OLJHGC+DejaVu Sans" w:cs="OLJHGC+DejaVu Sans"/>
          <w:color w:val="000000"/>
          <w:sz w:val="18"/>
        </w:rPr>
        <w:t>základě</w:t>
      </w:r>
      <w:r>
        <w:rPr>
          <w:rFonts w:ascii="OLJHGC+DejaVu Sans"/>
          <w:color w:val="000000"/>
          <w:sz w:val="18"/>
        </w:rPr>
        <w:t xml:space="preserve"> faktury Zhotovitele, </w:t>
      </w:r>
      <w:r>
        <w:rPr>
          <w:rFonts w:ascii="OLJHGC+DejaVu Sans" w:hAnsi="OLJHGC+DejaVu Sans" w:cs="OLJHGC+DejaVu Sans"/>
          <w:color w:val="000000"/>
          <w:sz w:val="18"/>
        </w:rPr>
        <w:t>splatné</w:t>
      </w:r>
      <w:r>
        <w:rPr>
          <w:rFonts w:ascii="OLJHGC+DejaVu Sans"/>
          <w:color w:val="000000"/>
          <w:sz w:val="18"/>
        </w:rPr>
        <w:t xml:space="preserve"> do 21 </w:t>
      </w:r>
      <w:r>
        <w:rPr>
          <w:rFonts w:ascii="OLJHGC+DejaVu Sans" w:hAnsi="OLJHGC+DejaVu Sans" w:cs="OLJHGC+DejaVu Sans"/>
          <w:color w:val="000000"/>
          <w:sz w:val="18"/>
        </w:rPr>
        <w:t>dnů</w:t>
      </w:r>
      <w:r>
        <w:rPr>
          <w:rFonts w:ascii="OLJHGC+DejaVu Sans"/>
          <w:color w:val="000000"/>
          <w:sz w:val="18"/>
        </w:rPr>
        <w:t xml:space="preserve"> od </w:t>
      </w:r>
      <w:r>
        <w:rPr>
          <w:rFonts w:ascii="OLJHGC+DejaVu Sans" w:hAnsi="OLJHGC+DejaVu Sans" w:cs="OLJHGC+DejaVu Sans"/>
          <w:color w:val="000000"/>
          <w:sz w:val="18"/>
        </w:rPr>
        <w:t>jejího</w:t>
      </w:r>
    </w:p>
    <w:p w14:paraId="7B933C8D" w14:textId="77777777" w:rsidR="00197FC2" w:rsidRDefault="00000000">
      <w:pPr>
        <w:framePr w:w="10366" w:wrap="auto" w:hAnchor="text" w:x="1046" w:y="102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doručení</w:t>
      </w:r>
      <w:r>
        <w:rPr>
          <w:rFonts w:ascii="OLJHGC+DejaVu Sans"/>
          <w:color w:val="000000"/>
          <w:sz w:val="18"/>
        </w:rPr>
        <w:t xml:space="preserve"> Objednateli. </w:t>
      </w:r>
      <w:r>
        <w:rPr>
          <w:rFonts w:ascii="OLJHGC+DejaVu Sans"/>
          <w:color w:val="000000"/>
          <w:spacing w:val="-3"/>
          <w:sz w:val="18"/>
        </w:rPr>
        <w:t>Faktura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bude hrazena </w:t>
      </w:r>
      <w:r>
        <w:rPr>
          <w:rFonts w:ascii="OLJHGC+DejaVu Sans" w:hAnsi="OLJHGC+DejaVu Sans" w:cs="OLJHGC+DejaVu Sans"/>
          <w:color w:val="000000"/>
          <w:sz w:val="18"/>
        </w:rPr>
        <w:t>bezhotovostně,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platební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kartou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- </w:t>
      </w:r>
      <w:r>
        <w:rPr>
          <w:rFonts w:ascii="OLJHGC+DejaVu Sans" w:hAnsi="OLJHGC+DejaVu Sans" w:cs="OLJHGC+DejaVu Sans"/>
          <w:color w:val="000000"/>
          <w:sz w:val="18"/>
        </w:rPr>
        <w:t>pomocí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terminálu,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převodem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ve</w:t>
      </w:r>
    </w:p>
    <w:p w14:paraId="5A86F584" w14:textId="77777777" w:rsidR="00197FC2" w:rsidRDefault="00000000">
      <w:pPr>
        <w:framePr w:w="10366" w:wrap="auto" w:hAnchor="text" w:x="1046" w:y="102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prospěch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účtu</w:t>
      </w:r>
      <w:r>
        <w:rPr>
          <w:rFonts w:ascii="OLJHGC+DejaVu Sans"/>
          <w:color w:val="000000"/>
          <w:sz w:val="18"/>
        </w:rPr>
        <w:t xml:space="preserve"> Zhotovitele </w:t>
      </w:r>
      <w:r>
        <w:rPr>
          <w:rFonts w:ascii="OLJHGC+DejaVu Sans" w:hAnsi="OLJHGC+DejaVu Sans" w:cs="OLJHGC+DejaVu Sans"/>
          <w:color w:val="000000"/>
          <w:sz w:val="18"/>
        </w:rPr>
        <w:t>uvedeného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záhlaví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4"/>
          <w:sz w:val="18"/>
        </w:rPr>
        <w:t>smlouvy.</w:t>
      </w:r>
    </w:p>
    <w:p w14:paraId="0685B262" w14:textId="77777777" w:rsidR="00197FC2" w:rsidRDefault="00000000">
      <w:pPr>
        <w:framePr w:w="355" w:wrap="auto" w:hAnchor="text" w:x="931" w:y="110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6</w:t>
      </w:r>
    </w:p>
    <w:p w14:paraId="5218FC84" w14:textId="77777777" w:rsidR="00197FC2" w:rsidRDefault="00000000">
      <w:pPr>
        <w:framePr w:w="10327" w:wrap="auto" w:hAnchor="text" w:x="1046" w:y="110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.3 </w:t>
      </w:r>
      <w:r>
        <w:rPr>
          <w:rFonts w:ascii="OLJHGC+DejaVu Sans"/>
          <w:color w:val="000000"/>
          <w:spacing w:val="-3"/>
          <w:sz w:val="18"/>
        </w:rPr>
        <w:t>Pokud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bude Objednatel v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prodlení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 </w:t>
      </w:r>
      <w:r>
        <w:rPr>
          <w:rFonts w:ascii="OLJHGC+DejaVu Sans" w:hAnsi="OLJHGC+DejaVu Sans" w:cs="OLJHGC+DejaVu Sans"/>
          <w:color w:val="000000"/>
          <w:sz w:val="18"/>
        </w:rPr>
        <w:t>úhradou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zálohy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či</w:t>
      </w:r>
      <w:r>
        <w:rPr>
          <w:rFonts w:ascii="OLJHGC+DejaVu Sans"/>
          <w:color w:val="000000"/>
          <w:sz w:val="18"/>
        </w:rPr>
        <w:t xml:space="preserve"> ceny za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proti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sjednanému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termínu,</w:t>
      </w:r>
      <w:r>
        <w:rPr>
          <w:rFonts w:ascii="OLJHGC+DejaVu Sans"/>
          <w:color w:val="000000"/>
          <w:sz w:val="18"/>
        </w:rPr>
        <w:t xml:space="preserve"> je Zhotovitel</w:t>
      </w:r>
    </w:p>
    <w:p w14:paraId="239C4685" w14:textId="77777777" w:rsidR="00197FC2" w:rsidRDefault="00000000">
      <w:pPr>
        <w:framePr w:w="10327" w:wrap="auto" w:hAnchor="text" w:x="1046" w:y="110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oprávněn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požadovat</w:t>
      </w:r>
      <w:r>
        <w:rPr>
          <w:rFonts w:ascii="OLJHGC+DejaVu Sans"/>
          <w:color w:val="000000"/>
          <w:sz w:val="18"/>
        </w:rPr>
        <w:t xml:space="preserve"> po Objednateli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pokutu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ve </w:t>
      </w:r>
      <w:r>
        <w:rPr>
          <w:rFonts w:ascii="OLJHGC+DejaVu Sans" w:hAnsi="OLJHGC+DejaVu Sans" w:cs="OLJHGC+DejaVu Sans"/>
          <w:color w:val="000000"/>
          <w:sz w:val="18"/>
        </w:rPr>
        <w:t>výši</w:t>
      </w:r>
      <w:r>
        <w:rPr>
          <w:rFonts w:ascii="OLJHGC+DejaVu Sans"/>
          <w:color w:val="000000"/>
          <w:sz w:val="18"/>
        </w:rPr>
        <w:t xml:space="preserve"> 0,2 % z </w:t>
      </w:r>
      <w:r>
        <w:rPr>
          <w:rFonts w:ascii="OLJHGC+DejaVu Sans" w:hAnsi="OLJHGC+DejaVu Sans" w:cs="OLJHGC+DejaVu Sans"/>
          <w:color w:val="000000"/>
          <w:sz w:val="18"/>
        </w:rPr>
        <w:t>dlužné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částky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každý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i </w:t>
      </w:r>
      <w:r>
        <w:rPr>
          <w:rFonts w:ascii="OLJHGC+DejaVu Sans" w:hAnsi="OLJHGC+DejaVu Sans" w:cs="OLJHGC+DejaVu Sans"/>
          <w:color w:val="000000"/>
          <w:sz w:val="18"/>
        </w:rPr>
        <w:t>započatý</w:t>
      </w:r>
      <w:r>
        <w:rPr>
          <w:rFonts w:ascii="OLJHGC+DejaVu Sans"/>
          <w:color w:val="000000"/>
          <w:sz w:val="18"/>
        </w:rPr>
        <w:t xml:space="preserve"> den</w:t>
      </w:r>
    </w:p>
    <w:p w14:paraId="3D4A2BBE" w14:textId="77777777" w:rsidR="00197FC2" w:rsidRDefault="00000000">
      <w:pPr>
        <w:framePr w:w="10327" w:wrap="auto" w:hAnchor="text" w:x="1046" w:y="110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prodlení.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pokuta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se </w:t>
      </w:r>
      <w:r>
        <w:rPr>
          <w:rFonts w:ascii="OLJHGC+DejaVu Sans" w:hAnsi="OLJHGC+DejaVu Sans" w:cs="OLJHGC+DejaVu Sans"/>
          <w:color w:val="000000"/>
          <w:sz w:val="18"/>
        </w:rPr>
        <w:t>hradí</w:t>
      </w:r>
      <w:r>
        <w:rPr>
          <w:rFonts w:ascii="OLJHGC+DejaVu Sans"/>
          <w:color w:val="000000"/>
          <w:sz w:val="18"/>
        </w:rPr>
        <w:t xml:space="preserve"> na </w:t>
      </w:r>
      <w:r>
        <w:rPr>
          <w:rFonts w:ascii="OLJHGC+DejaVu Sans" w:hAnsi="OLJHGC+DejaVu Sans" w:cs="OLJHGC+DejaVu Sans"/>
          <w:color w:val="000000"/>
          <w:sz w:val="18"/>
        </w:rPr>
        <w:t>základě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výzvy</w:t>
      </w:r>
      <w:r>
        <w:rPr>
          <w:rFonts w:ascii="OLJHGC+DejaVu Sans"/>
          <w:color w:val="000000"/>
          <w:sz w:val="18"/>
        </w:rPr>
        <w:t xml:space="preserve"> Zhotovitele a je </w:t>
      </w:r>
      <w:r>
        <w:rPr>
          <w:rFonts w:ascii="OLJHGC+DejaVu Sans" w:hAnsi="OLJHGC+DejaVu Sans" w:cs="OLJHGC+DejaVu Sans"/>
          <w:color w:val="000000"/>
          <w:sz w:val="18"/>
        </w:rPr>
        <w:t>splatná</w:t>
      </w:r>
      <w:r>
        <w:rPr>
          <w:rFonts w:ascii="OLJHGC+DejaVu Sans"/>
          <w:color w:val="000000"/>
          <w:sz w:val="18"/>
        </w:rPr>
        <w:t xml:space="preserve"> do 7 </w:t>
      </w:r>
      <w:r>
        <w:rPr>
          <w:rFonts w:ascii="OLJHGC+DejaVu Sans" w:hAnsi="OLJHGC+DejaVu Sans" w:cs="OLJHGC+DejaVu Sans"/>
          <w:color w:val="000000"/>
          <w:sz w:val="18"/>
        </w:rPr>
        <w:t>dnů</w:t>
      </w:r>
      <w:r>
        <w:rPr>
          <w:rFonts w:ascii="OLJHGC+DejaVu Sans"/>
          <w:color w:val="000000"/>
          <w:sz w:val="18"/>
        </w:rPr>
        <w:t xml:space="preserve"> ode dne </w:t>
      </w:r>
      <w:r>
        <w:rPr>
          <w:rFonts w:ascii="OLJHGC+DejaVu Sans" w:hAnsi="OLJHGC+DejaVu Sans" w:cs="OLJHGC+DejaVu Sans"/>
          <w:color w:val="000000"/>
          <w:sz w:val="18"/>
        </w:rPr>
        <w:t>jejího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doručení</w:t>
      </w:r>
    </w:p>
    <w:p w14:paraId="617CE02D" w14:textId="77777777" w:rsidR="00197FC2" w:rsidRDefault="00000000">
      <w:pPr>
        <w:framePr w:w="10327" w:wrap="auto" w:hAnchor="text" w:x="1046" w:y="1105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Objednateli.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Nárok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</w:t>
      </w:r>
      <w:r>
        <w:rPr>
          <w:rFonts w:ascii="OLJHGC+DejaVu Sans" w:hAnsi="OLJHGC+DejaVu Sans" w:cs="OLJHGC+DejaVu Sans"/>
          <w:color w:val="000000"/>
          <w:sz w:val="18"/>
        </w:rPr>
        <w:t>náhradu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škody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úhradou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pokuty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dotčen.</w:t>
      </w:r>
    </w:p>
    <w:p w14:paraId="0EB11B7B" w14:textId="77777777" w:rsidR="00197FC2" w:rsidRDefault="00000000">
      <w:pPr>
        <w:framePr w:w="7035" w:wrap="auto" w:hAnchor="text" w:x="675" w:y="12404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 xml:space="preserve">VII. </w:t>
      </w:r>
      <w:r>
        <w:rPr>
          <w:rFonts w:ascii="UVVUDL+DejaVu Sans Bold" w:hAnsi="UVVUDL+DejaVu Sans Bold" w:cs="UVVUDL+DejaVu Sans Bold"/>
          <w:b/>
          <w:color w:val="000000"/>
          <w:spacing w:val="-1"/>
          <w:sz w:val="24"/>
        </w:rPr>
        <w:t>ODPOVĚDNOST</w:t>
      </w:r>
      <w:r>
        <w:rPr>
          <w:rFonts w:ascii="UVVUDL+DejaVu Sans Bold"/>
          <w:b/>
          <w:color w:val="000000"/>
          <w:spacing w:val="1"/>
          <w:sz w:val="24"/>
        </w:rPr>
        <w:t xml:space="preserve"> </w:t>
      </w:r>
      <w:r>
        <w:rPr>
          <w:rFonts w:ascii="UVVUDL+DejaVu Sans Bold"/>
          <w:b/>
          <w:color w:val="000000"/>
          <w:sz w:val="24"/>
        </w:rPr>
        <w:t xml:space="preserve">ZA </w:t>
      </w:r>
      <w:r>
        <w:rPr>
          <w:rFonts w:ascii="UVVUDL+DejaVu Sans Bold"/>
          <w:b/>
          <w:color w:val="000000"/>
          <w:spacing w:val="-11"/>
          <w:sz w:val="24"/>
        </w:rPr>
        <w:t>VADY</w:t>
      </w:r>
      <w:r>
        <w:rPr>
          <w:rFonts w:ascii="UVVUDL+DejaVu Sans Bold"/>
          <w:b/>
          <w:color w:val="000000"/>
          <w:spacing w:val="11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pacing w:val="1"/>
          <w:sz w:val="24"/>
        </w:rPr>
        <w:t>DÍLA,</w:t>
      </w:r>
      <w:r>
        <w:rPr>
          <w:rFonts w:ascii="UVVUDL+DejaVu Sans Bold"/>
          <w:b/>
          <w:color w:val="000000"/>
          <w:spacing w:val="-1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ZÁRUČNÍ</w:t>
      </w:r>
      <w:r>
        <w:rPr>
          <w:rFonts w:ascii="UVVUDL+DejaVu Sans Bold"/>
          <w:b/>
          <w:color w:val="000000"/>
          <w:sz w:val="24"/>
        </w:rPr>
        <w:t xml:space="preserve"> DOBA</w:t>
      </w:r>
    </w:p>
    <w:p w14:paraId="3B77FE33" w14:textId="77777777" w:rsidR="00197FC2" w:rsidRDefault="00000000">
      <w:pPr>
        <w:framePr w:w="355" w:wrap="auto" w:hAnchor="text" w:x="931" w:y="1286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7</w:t>
      </w:r>
    </w:p>
    <w:p w14:paraId="055FAD11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 Zhotovitel </w:t>
      </w:r>
      <w:r>
        <w:rPr>
          <w:rFonts w:ascii="OLJHGC+DejaVu Sans"/>
          <w:color w:val="000000"/>
          <w:spacing w:val="-1"/>
          <w:sz w:val="18"/>
        </w:rPr>
        <w:t>poskytuje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Objednateli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záruku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za </w:t>
      </w:r>
      <w:r>
        <w:rPr>
          <w:rFonts w:ascii="OLJHGC+DejaVu Sans"/>
          <w:color w:val="000000"/>
          <w:spacing w:val="-1"/>
          <w:sz w:val="18"/>
        </w:rPr>
        <w:t>jakost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provedeného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délce</w:t>
      </w:r>
      <w:r>
        <w:rPr>
          <w:rFonts w:ascii="OLJHGC+DejaVu Sans"/>
          <w:color w:val="000000"/>
          <w:sz w:val="18"/>
        </w:rPr>
        <w:t xml:space="preserve"> 144 </w:t>
      </w:r>
      <w:r>
        <w:rPr>
          <w:rFonts w:ascii="OLJHGC+DejaVu Sans" w:hAnsi="OLJHGC+DejaVu Sans" w:cs="OLJHGC+DejaVu Sans"/>
          <w:color w:val="000000"/>
          <w:sz w:val="18"/>
        </w:rPr>
        <w:t>měsíců,</w:t>
      </w:r>
      <w:r>
        <w:rPr>
          <w:rFonts w:ascii="OLJHGC+DejaVu Sans"/>
          <w:color w:val="000000"/>
          <w:sz w:val="18"/>
        </w:rPr>
        <w:t xml:space="preserve"> ode dne </w:t>
      </w:r>
      <w:r>
        <w:rPr>
          <w:rFonts w:ascii="OLJHGC+DejaVu Sans" w:hAnsi="OLJHGC+DejaVu Sans" w:cs="OLJHGC+DejaVu Sans"/>
          <w:color w:val="000000"/>
          <w:sz w:val="18"/>
        </w:rPr>
        <w:t>dodání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díla.</w:t>
      </w:r>
    </w:p>
    <w:p w14:paraId="427F240A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Záruka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se nevztahuje na </w:t>
      </w:r>
      <w:r>
        <w:rPr>
          <w:rFonts w:ascii="OLJHGC+DejaVu Sans" w:hAnsi="OLJHGC+DejaVu Sans" w:cs="OLJHGC+DejaVu Sans"/>
          <w:color w:val="000000"/>
          <w:sz w:val="18"/>
        </w:rPr>
        <w:t>opotřebení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způsobené</w:t>
      </w:r>
      <w:r>
        <w:rPr>
          <w:rFonts w:ascii="OLJHGC+DejaVu Sans"/>
          <w:color w:val="000000"/>
          <w:sz w:val="18"/>
        </w:rPr>
        <w:t xml:space="preserve"> jeho </w:t>
      </w:r>
      <w:r>
        <w:rPr>
          <w:rFonts w:ascii="OLJHGC+DejaVu Sans" w:hAnsi="OLJHGC+DejaVu Sans" w:cs="OLJHGC+DejaVu Sans"/>
          <w:color w:val="000000"/>
          <w:sz w:val="18"/>
        </w:rPr>
        <w:t>obvyklým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užíváním;</w:t>
      </w:r>
      <w:r>
        <w:rPr>
          <w:rFonts w:ascii="OLJHGC+DejaVu Sans"/>
          <w:color w:val="000000"/>
          <w:sz w:val="18"/>
        </w:rPr>
        <w:t xml:space="preserve"> na vady </w:t>
      </w:r>
      <w:r>
        <w:rPr>
          <w:rFonts w:ascii="OLJHGC+DejaVu Sans" w:hAnsi="OLJHGC+DejaVu Sans" w:cs="OLJHGC+DejaVu Sans"/>
          <w:color w:val="000000"/>
          <w:sz w:val="18"/>
        </w:rPr>
        <w:t>vzniklé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nevhodným</w:t>
      </w:r>
    </w:p>
    <w:p w14:paraId="22967CAF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používáním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díla,</w:t>
      </w:r>
      <w:r>
        <w:rPr>
          <w:rFonts w:ascii="OLJHGC+DejaVu Sans"/>
          <w:color w:val="000000"/>
          <w:sz w:val="18"/>
        </w:rPr>
        <w:t xml:space="preserve"> vedlo-li k jeho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poškození;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vady </w:t>
      </w:r>
      <w:r>
        <w:rPr>
          <w:rFonts w:ascii="OLJHGC+DejaVu Sans" w:hAnsi="OLJHGC+DejaVu Sans" w:cs="OLJHGC+DejaVu Sans"/>
          <w:color w:val="000000"/>
          <w:sz w:val="18"/>
        </w:rPr>
        <w:t>vzniklé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nedodržením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pokynů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uvedených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/>
          <w:color w:val="000000"/>
          <w:spacing w:val="-1"/>
          <w:sz w:val="18"/>
        </w:rPr>
        <w:t>dokumentaci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k</w:t>
      </w:r>
    </w:p>
    <w:p w14:paraId="023A1261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dílu</w:t>
      </w:r>
      <w:r>
        <w:rPr>
          <w:rFonts w:ascii="OLJHGC+DejaVu Sans"/>
          <w:color w:val="000000"/>
          <w:sz w:val="18"/>
        </w:rPr>
        <w:t xml:space="preserve"> a na vady </w:t>
      </w:r>
      <w:r>
        <w:rPr>
          <w:rFonts w:ascii="OLJHGC+DejaVu Sans" w:hAnsi="OLJHGC+DejaVu Sans" w:cs="OLJHGC+DejaVu Sans"/>
          <w:color w:val="000000"/>
          <w:sz w:val="18"/>
        </w:rPr>
        <w:t>vzniklé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důsledku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poškození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vnější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událostí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3"/>
          <w:sz w:val="18"/>
        </w:rPr>
        <w:t>(např.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povodněmi)</w:t>
      </w:r>
      <w:r>
        <w:rPr>
          <w:rFonts w:ascii="OLJHGC+DejaVu Sans"/>
          <w:color w:val="000000"/>
          <w:sz w:val="18"/>
        </w:rPr>
        <w:t xml:space="preserve"> nebo </w:t>
      </w:r>
      <w:r>
        <w:rPr>
          <w:rFonts w:ascii="OLJHGC+DejaVu Sans" w:hAnsi="OLJHGC+DejaVu Sans" w:cs="OLJHGC+DejaVu Sans"/>
          <w:color w:val="000000"/>
          <w:sz w:val="18"/>
        </w:rPr>
        <w:t>jiným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jednáním,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které</w:t>
      </w:r>
    </w:p>
    <w:p w14:paraId="08DFCDB0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nebylo </w:t>
      </w:r>
      <w:r>
        <w:rPr>
          <w:rFonts w:ascii="OLJHGC+DejaVu Sans" w:hAnsi="OLJHGC+DejaVu Sans" w:cs="OLJHGC+DejaVu Sans"/>
          <w:color w:val="000000"/>
          <w:sz w:val="18"/>
        </w:rPr>
        <w:t>možné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předvídat.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Záruka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se </w:t>
      </w:r>
      <w:r>
        <w:rPr>
          <w:rFonts w:ascii="OLJHGC+DejaVu Sans" w:hAnsi="OLJHGC+DejaVu Sans" w:cs="OLJHGC+DejaVu Sans"/>
          <w:color w:val="000000"/>
          <w:sz w:val="18"/>
        </w:rPr>
        <w:t>dále</w:t>
      </w:r>
      <w:r>
        <w:rPr>
          <w:rFonts w:ascii="OLJHGC+DejaVu Sans"/>
          <w:color w:val="000000"/>
          <w:sz w:val="18"/>
        </w:rPr>
        <w:t xml:space="preserve"> nevztahuje na vady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způsobené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konstrukčními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vadami v </w:t>
      </w:r>
      <w:r>
        <w:rPr>
          <w:rFonts w:ascii="OLJHGC+DejaVu Sans" w:hAnsi="OLJHGC+DejaVu Sans" w:cs="OLJHGC+DejaVu Sans"/>
          <w:color w:val="000000"/>
          <w:sz w:val="18"/>
        </w:rPr>
        <w:t>místech,</w:t>
      </w:r>
    </w:p>
    <w:p w14:paraId="0CE28021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kde je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aplikováno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3"/>
          <w:sz w:val="18"/>
        </w:rPr>
        <w:t>(např.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stříšky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se </w:t>
      </w:r>
      <w:r>
        <w:rPr>
          <w:rFonts w:ascii="OLJHGC+DejaVu Sans" w:hAnsi="OLJHGC+DejaVu Sans" w:cs="OLJHGC+DejaVu Sans"/>
          <w:color w:val="000000"/>
          <w:sz w:val="18"/>
        </w:rPr>
        <w:t>špatným</w:t>
      </w:r>
      <w:r>
        <w:rPr>
          <w:rFonts w:ascii="OLJHGC+DejaVu Sans"/>
          <w:color w:val="000000"/>
          <w:sz w:val="18"/>
        </w:rPr>
        <w:t xml:space="preserve"> sklonem,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protékající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parapety, </w:t>
      </w:r>
      <w:r>
        <w:rPr>
          <w:rFonts w:ascii="OLJHGC+DejaVu Sans" w:hAnsi="OLJHGC+DejaVu Sans" w:cs="OLJHGC+DejaVu Sans"/>
          <w:color w:val="000000"/>
          <w:sz w:val="18"/>
        </w:rPr>
        <w:t>tepelné</w:t>
      </w:r>
      <w:r>
        <w:rPr>
          <w:rFonts w:ascii="OLJHGC+DejaVu Sans"/>
          <w:color w:val="000000"/>
          <w:sz w:val="18"/>
        </w:rPr>
        <w:t xml:space="preserve"> mosty aj.) a </w:t>
      </w:r>
      <w:r>
        <w:rPr>
          <w:rFonts w:ascii="OLJHGC+DejaVu Sans" w:hAnsi="OLJHGC+DejaVu Sans" w:cs="OLJHGC+DejaVu Sans"/>
          <w:color w:val="000000"/>
          <w:sz w:val="18"/>
        </w:rPr>
        <w:t>dále</w:t>
      </w:r>
      <w:r>
        <w:rPr>
          <w:rFonts w:ascii="OLJHGC+DejaVu Sans"/>
          <w:color w:val="000000"/>
          <w:sz w:val="18"/>
        </w:rPr>
        <w:t xml:space="preserve"> na</w:t>
      </w:r>
    </w:p>
    <w:p w14:paraId="685A3C61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atmosférické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znečištění</w:t>
      </w:r>
      <w:r>
        <w:rPr>
          <w:rFonts w:ascii="OLJHGC+DejaVu Sans"/>
          <w:color w:val="000000"/>
          <w:sz w:val="18"/>
        </w:rPr>
        <w:t xml:space="preserve"> (prach a smog) a </w:t>
      </w:r>
      <w:r>
        <w:rPr>
          <w:rFonts w:ascii="OLJHGC+DejaVu Sans" w:hAnsi="OLJHGC+DejaVu Sans" w:cs="OLJHGC+DejaVu Sans"/>
          <w:color w:val="000000"/>
          <w:sz w:val="18"/>
        </w:rPr>
        <w:t>znečištění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způsobené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zelení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3"/>
          <w:sz w:val="18"/>
        </w:rPr>
        <w:t>(např.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stromy,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okrasné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dřeviny)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v</w:t>
      </w:r>
    </w:p>
    <w:p w14:paraId="68CB5458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bezprostřední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blízkosti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(tj. do 2 m). Zhotovitel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rovněž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odpovědný</w:t>
      </w:r>
      <w:r>
        <w:rPr>
          <w:rFonts w:ascii="OLJHGC+DejaVu Sans"/>
          <w:color w:val="000000"/>
          <w:sz w:val="18"/>
        </w:rPr>
        <w:t xml:space="preserve"> za </w:t>
      </w:r>
      <w:r>
        <w:rPr>
          <w:rFonts w:ascii="OLJHGC+DejaVu Sans"/>
          <w:color w:val="000000"/>
          <w:spacing w:val="-1"/>
          <w:sz w:val="18"/>
        </w:rPr>
        <w:t>jakoukoliv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újmu</w:t>
      </w:r>
      <w:r>
        <w:rPr>
          <w:rFonts w:ascii="OLJHGC+DejaVu Sans"/>
          <w:color w:val="000000"/>
          <w:sz w:val="18"/>
        </w:rPr>
        <w:t xml:space="preserve"> na </w:t>
      </w:r>
      <w:r>
        <w:rPr>
          <w:rFonts w:ascii="OLJHGC+DejaVu Sans" w:hAnsi="OLJHGC+DejaVu Sans" w:cs="OLJHGC+DejaVu Sans"/>
          <w:color w:val="000000"/>
          <w:sz w:val="18"/>
        </w:rPr>
        <w:t>věcech</w:t>
      </w:r>
    </w:p>
    <w:p w14:paraId="5B6F979F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vzniklou Objednateli nebo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třetím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osobám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důsledku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neposkytnutí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součinnosti</w:t>
      </w:r>
      <w:r>
        <w:rPr>
          <w:rFonts w:ascii="OLJHGC+DejaVu Sans"/>
          <w:color w:val="000000"/>
          <w:sz w:val="18"/>
        </w:rPr>
        <w:t xml:space="preserve"> Objednatele dle </w:t>
      </w:r>
      <w:r>
        <w:rPr>
          <w:rFonts w:ascii="OLJHGC+DejaVu Sans" w:hAnsi="OLJHGC+DejaVu Sans" w:cs="OLJHGC+DejaVu Sans"/>
          <w:color w:val="000000"/>
          <w:sz w:val="18"/>
        </w:rPr>
        <w:t>čl.</w:t>
      </w:r>
      <w:r>
        <w:rPr>
          <w:rFonts w:ascii="OLJHGC+DejaVu Sans"/>
          <w:color w:val="000000"/>
          <w:sz w:val="18"/>
        </w:rPr>
        <w:t xml:space="preserve"> 3.2 </w:t>
      </w:r>
      <w:r>
        <w:rPr>
          <w:rFonts w:ascii="OLJHGC+DejaVu Sans" w:hAnsi="OLJHGC+DejaVu Sans" w:cs="OLJHGC+DejaVu Sans"/>
          <w:color w:val="000000"/>
          <w:sz w:val="18"/>
        </w:rPr>
        <w:t>této</w:t>
      </w:r>
    </w:p>
    <w:p w14:paraId="63189EED" w14:textId="77777777" w:rsidR="00197FC2" w:rsidRDefault="00000000">
      <w:pPr>
        <w:framePr w:w="10397" w:wrap="auto" w:hAnchor="text" w:x="1046" w:y="1286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smlouvy.</w:t>
      </w:r>
    </w:p>
    <w:p w14:paraId="4295E714" w14:textId="77777777" w:rsidR="00197FC2" w:rsidRDefault="00000000">
      <w:pPr>
        <w:framePr w:w="355" w:wrap="auto" w:hAnchor="text" w:x="931" w:y="151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7</w:t>
      </w:r>
    </w:p>
    <w:p w14:paraId="0BCEC336" w14:textId="77777777" w:rsidR="00197FC2" w:rsidRDefault="00000000">
      <w:pPr>
        <w:framePr w:w="10348" w:wrap="auto" w:hAnchor="text" w:x="1046" w:y="151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.2 </w:t>
      </w:r>
      <w:r>
        <w:rPr>
          <w:rFonts w:ascii="OLJHGC+DejaVu Sans" w:hAnsi="OLJHGC+DejaVu Sans" w:cs="OLJHGC+DejaVu Sans"/>
          <w:color w:val="000000"/>
          <w:sz w:val="18"/>
        </w:rPr>
        <w:t>Oznámení</w:t>
      </w:r>
      <w:r>
        <w:rPr>
          <w:rFonts w:ascii="OLJHGC+DejaVu Sans"/>
          <w:color w:val="000000"/>
          <w:sz w:val="18"/>
        </w:rPr>
        <w:t xml:space="preserve"> vad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musí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být</w:t>
      </w:r>
      <w:r>
        <w:rPr>
          <w:rFonts w:ascii="OLJHGC+DejaVu Sans"/>
          <w:color w:val="000000"/>
          <w:sz w:val="18"/>
        </w:rPr>
        <w:t xml:space="preserve"> Objednatelem provedeno </w:t>
      </w:r>
      <w:r>
        <w:rPr>
          <w:rFonts w:ascii="OLJHGC+DejaVu Sans" w:hAnsi="OLJHGC+DejaVu Sans" w:cs="OLJHGC+DejaVu Sans"/>
          <w:color w:val="000000"/>
          <w:sz w:val="18"/>
        </w:rPr>
        <w:t>písemně</w:t>
      </w:r>
      <w:r>
        <w:rPr>
          <w:rFonts w:ascii="OLJHGC+DejaVu Sans"/>
          <w:color w:val="000000"/>
          <w:sz w:val="18"/>
        </w:rPr>
        <w:t xml:space="preserve"> nebo na </w:t>
      </w:r>
      <w:r>
        <w:rPr>
          <w:rFonts w:ascii="OLJHGC+DejaVu Sans"/>
          <w:color w:val="000000"/>
          <w:spacing w:val="-1"/>
          <w:sz w:val="18"/>
        </w:rPr>
        <w:t>elektronickou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adresu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Zhotovitele</w:t>
      </w:r>
    </w:p>
    <w:p w14:paraId="16239309" w14:textId="77777777" w:rsidR="00197FC2" w:rsidRDefault="00000000">
      <w:pPr>
        <w:framePr w:w="10348" w:wrap="auto" w:hAnchor="text" w:x="1046" w:y="1514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uvedenou v </w:t>
      </w:r>
      <w:r>
        <w:rPr>
          <w:rFonts w:ascii="OLJHGC+DejaVu Sans" w:hAnsi="OLJHGC+DejaVu Sans" w:cs="OLJHGC+DejaVu Sans"/>
          <w:color w:val="000000"/>
          <w:sz w:val="18"/>
        </w:rPr>
        <w:t>záhlaví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a </w:t>
      </w:r>
      <w:r>
        <w:rPr>
          <w:rFonts w:ascii="OLJHGC+DejaVu Sans" w:hAnsi="OLJHGC+DejaVu Sans" w:cs="OLJHGC+DejaVu Sans"/>
          <w:color w:val="000000"/>
          <w:sz w:val="18"/>
        </w:rPr>
        <w:t>musí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něm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být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zejména</w:t>
      </w:r>
      <w:r>
        <w:rPr>
          <w:rFonts w:ascii="OLJHGC+DejaVu Sans"/>
          <w:color w:val="000000"/>
          <w:sz w:val="18"/>
        </w:rPr>
        <w:t xml:space="preserve"> uvedeno, o </w:t>
      </w:r>
      <w:r>
        <w:rPr>
          <w:rFonts w:ascii="OLJHGC+DejaVu Sans"/>
          <w:color w:val="000000"/>
          <w:spacing w:val="-2"/>
          <w:sz w:val="18"/>
        </w:rPr>
        <w:t>jakou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vadu se </w:t>
      </w:r>
      <w:r>
        <w:rPr>
          <w:rFonts w:ascii="OLJHGC+DejaVu Sans" w:hAnsi="OLJHGC+DejaVu Sans" w:cs="OLJHGC+DejaVu Sans"/>
          <w:color w:val="000000"/>
          <w:sz w:val="18"/>
        </w:rPr>
        <w:t>jedná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(vč.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fotograﬁcké</w:t>
      </w:r>
    </w:p>
    <w:p w14:paraId="6DCC7E62" w14:textId="77777777" w:rsidR="00197FC2" w:rsidRDefault="00000000">
      <w:pPr>
        <w:framePr w:w="10348" w:wrap="auto" w:hAnchor="text" w:x="1046" w:y="1514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"/>
          <w:sz w:val="18"/>
        </w:rPr>
        <w:t>dokumentace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vady </w:t>
      </w:r>
      <w:r>
        <w:rPr>
          <w:rFonts w:ascii="OLJHGC+DejaVu Sans" w:hAnsi="OLJHGC+DejaVu Sans" w:cs="OLJHGC+DejaVu Sans"/>
          <w:color w:val="000000"/>
          <w:sz w:val="18"/>
        </w:rPr>
        <w:t>díla)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způsob,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jakým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si Objednatel </w:t>
      </w:r>
      <w:r>
        <w:rPr>
          <w:rFonts w:ascii="OLJHGC+DejaVu Sans" w:hAnsi="OLJHGC+DejaVu Sans" w:cs="OLJHGC+DejaVu Sans"/>
          <w:color w:val="000000"/>
          <w:sz w:val="18"/>
        </w:rPr>
        <w:t>představuje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nápravu.</w:t>
      </w:r>
    </w:p>
    <w:p w14:paraId="591965B1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B9E5C7">
          <v:shape id="_x00002" o:spid="_x0000_s1032" type="#_x0000_t75" style="position:absolute;margin-left:417.5pt;margin-top:808.1pt;width:143pt;height:17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E5F2D50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3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45A331F" w14:textId="77777777" w:rsidR="00197FC2" w:rsidRDefault="00000000">
      <w:pPr>
        <w:framePr w:w="355" w:wrap="auto" w:hAnchor="text" w:x="931" w:y="8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7</w:t>
      </w:r>
    </w:p>
    <w:p w14:paraId="73681D07" w14:textId="77777777" w:rsidR="00197FC2" w:rsidRDefault="00000000">
      <w:pPr>
        <w:framePr w:w="355" w:wrap="auto" w:hAnchor="text" w:x="931" w:y="820"/>
        <w:widowControl w:val="0"/>
        <w:autoSpaceDE w:val="0"/>
        <w:autoSpaceDN w:val="0"/>
        <w:spacing w:before="81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7</w:t>
      </w:r>
    </w:p>
    <w:p w14:paraId="7C2E7D8A" w14:textId="77777777" w:rsidR="00197FC2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.3 Zhotovitel je povinen odstranit </w:t>
      </w:r>
      <w:r>
        <w:rPr>
          <w:rFonts w:ascii="OLJHGC+DejaVu Sans" w:hAnsi="OLJHGC+DejaVu Sans" w:cs="OLJHGC+DejaVu Sans"/>
          <w:color w:val="000000"/>
          <w:sz w:val="18"/>
        </w:rPr>
        <w:t>oznámené</w:t>
      </w:r>
      <w:r>
        <w:rPr>
          <w:rFonts w:ascii="OLJHGC+DejaVu Sans"/>
          <w:color w:val="000000"/>
          <w:sz w:val="18"/>
        </w:rPr>
        <w:t xml:space="preserve"> vady, za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které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odpovídá,</w:t>
      </w:r>
      <w:r>
        <w:rPr>
          <w:rFonts w:ascii="OLJHGC+DejaVu Sans"/>
          <w:color w:val="000000"/>
          <w:sz w:val="18"/>
        </w:rPr>
        <w:t xml:space="preserve"> bez </w:t>
      </w:r>
      <w:r>
        <w:rPr>
          <w:rFonts w:ascii="OLJHGC+DejaVu Sans" w:hAnsi="OLJHGC+DejaVu Sans" w:cs="OLJHGC+DejaVu Sans"/>
          <w:color w:val="000000"/>
          <w:sz w:val="18"/>
        </w:rPr>
        <w:t>zbytečného</w:t>
      </w:r>
      <w:r>
        <w:rPr>
          <w:rFonts w:ascii="OLJHGC+DejaVu Sans"/>
          <w:color w:val="000000"/>
          <w:sz w:val="18"/>
        </w:rPr>
        <w:t xml:space="preserve"> odkladu po </w:t>
      </w:r>
      <w:r>
        <w:rPr>
          <w:rFonts w:ascii="OLJHGC+DejaVu Sans" w:hAnsi="OLJHGC+DejaVu Sans" w:cs="OLJHGC+DejaVu Sans"/>
          <w:color w:val="000000"/>
          <w:sz w:val="18"/>
        </w:rPr>
        <w:t>doručení</w:t>
      </w:r>
    </w:p>
    <w:p w14:paraId="1E931BD5" w14:textId="77777777" w:rsidR="00197FC2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oznámení</w:t>
      </w:r>
      <w:r>
        <w:rPr>
          <w:rFonts w:ascii="OLJHGC+DejaVu Sans"/>
          <w:color w:val="000000"/>
          <w:sz w:val="18"/>
        </w:rPr>
        <w:t xml:space="preserve"> Objednatele o </w:t>
      </w:r>
      <w:r>
        <w:rPr>
          <w:rFonts w:ascii="OLJHGC+DejaVu Sans" w:hAnsi="OLJHGC+DejaVu Sans" w:cs="OLJHGC+DejaVu Sans"/>
          <w:color w:val="000000"/>
          <w:sz w:val="18"/>
        </w:rPr>
        <w:t>vadách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nejpozději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však</w:t>
      </w:r>
      <w:r>
        <w:rPr>
          <w:rFonts w:ascii="OLJHGC+DejaVu Sans"/>
          <w:color w:val="000000"/>
          <w:sz w:val="18"/>
        </w:rPr>
        <w:t xml:space="preserve"> do 30 </w:t>
      </w:r>
      <w:r>
        <w:rPr>
          <w:rFonts w:ascii="OLJHGC+DejaVu Sans" w:hAnsi="OLJHGC+DejaVu Sans" w:cs="OLJHGC+DejaVu Sans"/>
          <w:color w:val="000000"/>
          <w:sz w:val="18"/>
        </w:rPr>
        <w:t>dnů</w:t>
      </w:r>
      <w:r>
        <w:rPr>
          <w:rFonts w:ascii="OLJHGC+DejaVu Sans"/>
          <w:color w:val="000000"/>
          <w:sz w:val="18"/>
        </w:rPr>
        <w:t xml:space="preserve"> ode dne </w:t>
      </w:r>
      <w:r>
        <w:rPr>
          <w:rFonts w:ascii="OLJHGC+DejaVu Sans" w:hAnsi="OLJHGC+DejaVu Sans" w:cs="OLJHGC+DejaVu Sans"/>
          <w:color w:val="000000"/>
          <w:sz w:val="18"/>
        </w:rPr>
        <w:t>doručení</w:t>
      </w:r>
      <w:r>
        <w:rPr>
          <w:rFonts w:ascii="OLJHGC+DejaVu Sans"/>
          <w:color w:val="000000"/>
          <w:sz w:val="18"/>
        </w:rPr>
        <w:t xml:space="preserve"> tohoto </w:t>
      </w:r>
      <w:r>
        <w:rPr>
          <w:rFonts w:ascii="OLJHGC+DejaVu Sans" w:hAnsi="OLJHGC+DejaVu Sans" w:cs="OLJHGC+DejaVu Sans"/>
          <w:color w:val="000000"/>
          <w:sz w:val="18"/>
        </w:rPr>
        <w:t>oznámení,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pokud</w:t>
      </w:r>
    </w:p>
    <w:p w14:paraId="0C9F883C" w14:textId="77777777" w:rsidR="00197FC2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nebude dohodnuto jinak. </w:t>
      </w:r>
      <w:r>
        <w:rPr>
          <w:rFonts w:ascii="OLJHGC+DejaVu Sans" w:hAnsi="OLJHGC+DejaVu Sans" w:cs="OLJHGC+DejaVu Sans"/>
          <w:color w:val="000000"/>
          <w:spacing w:val="-4"/>
          <w:sz w:val="18"/>
        </w:rPr>
        <w:t>Veškeré</w:t>
      </w:r>
      <w:r>
        <w:rPr>
          <w:rFonts w:ascii="OLJHGC+DejaVu Sans"/>
          <w:color w:val="000000"/>
          <w:spacing w:val="4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náklady</w:t>
      </w:r>
      <w:r>
        <w:rPr>
          <w:rFonts w:ascii="OLJHGC+DejaVu Sans"/>
          <w:color w:val="000000"/>
          <w:sz w:val="18"/>
        </w:rPr>
        <w:t xml:space="preserve"> na </w:t>
      </w:r>
      <w:r>
        <w:rPr>
          <w:rFonts w:ascii="OLJHGC+DejaVu Sans" w:hAnsi="OLJHGC+DejaVu Sans" w:cs="OLJHGC+DejaVu Sans"/>
          <w:color w:val="000000"/>
          <w:sz w:val="18"/>
        </w:rPr>
        <w:t>odstranění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nedostatků,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za </w:t>
      </w:r>
      <w:r>
        <w:rPr>
          <w:rFonts w:ascii="OLJHGC+DejaVu Sans" w:hAnsi="OLJHGC+DejaVu Sans" w:cs="OLJHGC+DejaVu Sans"/>
          <w:color w:val="000000"/>
          <w:sz w:val="18"/>
        </w:rPr>
        <w:t>něž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odpovídá</w:t>
      </w:r>
      <w:r>
        <w:rPr>
          <w:rFonts w:ascii="OLJHGC+DejaVu Sans"/>
          <w:color w:val="000000"/>
          <w:sz w:val="18"/>
        </w:rPr>
        <w:t xml:space="preserve"> Zhotovitel, a </w:t>
      </w:r>
      <w:r>
        <w:rPr>
          <w:rFonts w:ascii="OLJHGC+DejaVu Sans" w:hAnsi="OLJHGC+DejaVu Sans" w:cs="OLJHGC+DejaVu Sans"/>
          <w:color w:val="000000"/>
          <w:sz w:val="18"/>
        </w:rPr>
        <w:t>další</w:t>
      </w:r>
    </w:p>
    <w:p w14:paraId="5F3A0EB5" w14:textId="77777777" w:rsidR="00197FC2" w:rsidRDefault="00000000">
      <w:pPr>
        <w:framePr w:w="10114" w:wrap="auto" w:hAnchor="text" w:x="1046" w:y="8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náklady</w:t>
      </w:r>
      <w:r>
        <w:rPr>
          <w:rFonts w:ascii="OLJHGC+DejaVu Sans"/>
          <w:color w:val="000000"/>
          <w:sz w:val="18"/>
        </w:rPr>
        <w:t xml:space="preserve"> s </w:t>
      </w:r>
      <w:r>
        <w:rPr>
          <w:rFonts w:ascii="OLJHGC+DejaVu Sans" w:hAnsi="OLJHGC+DejaVu Sans" w:cs="OLJHGC+DejaVu Sans"/>
          <w:color w:val="000000"/>
          <w:sz w:val="18"/>
        </w:rPr>
        <w:t>tím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spojené</w:t>
      </w:r>
      <w:r>
        <w:rPr>
          <w:rFonts w:ascii="OLJHGC+DejaVu Sans"/>
          <w:color w:val="000000"/>
          <w:sz w:val="18"/>
        </w:rPr>
        <w:t xml:space="preserve"> nese Zhotovitel.</w:t>
      </w:r>
    </w:p>
    <w:p w14:paraId="51531656" w14:textId="77777777" w:rsidR="00197FC2" w:rsidRDefault="00000000">
      <w:pPr>
        <w:framePr w:w="10314" w:wrap="auto" w:hAnchor="text" w:x="1046" w:y="18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.4 V </w:t>
      </w:r>
      <w:r>
        <w:rPr>
          <w:rFonts w:ascii="OLJHGC+DejaVu Sans" w:hAnsi="OLJHGC+DejaVu Sans" w:cs="OLJHGC+DejaVu Sans"/>
          <w:color w:val="000000"/>
          <w:sz w:val="18"/>
        </w:rPr>
        <w:t>případě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poskytnutí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záruky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za </w:t>
      </w:r>
      <w:r>
        <w:rPr>
          <w:rFonts w:ascii="OLJHGC+DejaVu Sans"/>
          <w:color w:val="000000"/>
          <w:spacing w:val="-1"/>
          <w:sz w:val="18"/>
        </w:rPr>
        <w:t>jakost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u </w:t>
      </w:r>
      <w:r>
        <w:rPr>
          <w:rFonts w:ascii="OLJHGC+DejaVu Sans" w:hAnsi="OLJHGC+DejaVu Sans" w:cs="OLJHGC+DejaVu Sans"/>
          <w:color w:val="000000"/>
          <w:sz w:val="18"/>
        </w:rPr>
        <w:t>vybraných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barev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poskytne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Zhotovitel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záruku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za </w:t>
      </w:r>
      <w:r>
        <w:rPr>
          <w:rFonts w:ascii="OLJHGC+DejaVu Sans"/>
          <w:color w:val="000000"/>
          <w:spacing w:val="-1"/>
          <w:sz w:val="18"/>
        </w:rPr>
        <w:t>jakost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těchto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barev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v</w:t>
      </w:r>
    </w:p>
    <w:p w14:paraId="7B8CC03F" w14:textId="77777777" w:rsidR="00197FC2" w:rsidRDefault="00000000">
      <w:pPr>
        <w:framePr w:w="10314" w:wrap="auto" w:hAnchor="text" w:x="1046" w:y="18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délce</w:t>
      </w:r>
      <w:r>
        <w:rPr>
          <w:rFonts w:ascii="OLJHGC+DejaVu Sans"/>
          <w:color w:val="000000"/>
          <w:sz w:val="18"/>
        </w:rPr>
        <w:t xml:space="preserve"> 12 let za </w:t>
      </w:r>
      <w:r>
        <w:rPr>
          <w:rFonts w:ascii="OLJHGC+DejaVu Sans" w:hAnsi="OLJHGC+DejaVu Sans" w:cs="OLJHGC+DejaVu Sans"/>
          <w:color w:val="000000"/>
          <w:sz w:val="18"/>
        </w:rPr>
        <w:t>předpokladu,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do 6 let od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počátku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běhu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záruky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Zhotovitel, na </w:t>
      </w:r>
      <w:r>
        <w:rPr>
          <w:rFonts w:ascii="OLJHGC+DejaVu Sans" w:hAnsi="OLJHGC+DejaVu Sans" w:cs="OLJHGC+DejaVu Sans"/>
          <w:color w:val="000000"/>
          <w:sz w:val="18"/>
        </w:rPr>
        <w:t>základě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objednávky</w:t>
      </w:r>
    </w:p>
    <w:p w14:paraId="61B83D60" w14:textId="77777777" w:rsidR="00197FC2" w:rsidRDefault="00000000">
      <w:pPr>
        <w:framePr w:w="10314" w:wrap="auto" w:hAnchor="text" w:x="1046" w:y="184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Objednatele, </w:t>
      </w:r>
      <w:r>
        <w:rPr>
          <w:rFonts w:ascii="OLJHGC+DejaVu Sans"/>
          <w:color w:val="000000"/>
          <w:spacing w:val="-1"/>
          <w:sz w:val="18"/>
        </w:rPr>
        <w:t>provede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vyčištění</w:t>
      </w:r>
      <w:r>
        <w:rPr>
          <w:rFonts w:ascii="OLJHGC+DejaVu Sans"/>
          <w:color w:val="000000"/>
          <w:sz w:val="18"/>
        </w:rPr>
        <w:t xml:space="preserve"> a impregnaci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(dle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ceníku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platného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době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doručení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objednávky).</w:t>
      </w:r>
    </w:p>
    <w:p w14:paraId="74177BE4" w14:textId="77777777" w:rsidR="00197FC2" w:rsidRDefault="00000000">
      <w:pPr>
        <w:framePr w:w="4522" w:wrap="auto" w:hAnchor="text" w:x="675" w:y="2984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 xml:space="preserve">VIII. </w:t>
      </w:r>
      <w:r>
        <w:rPr>
          <w:rFonts w:ascii="UVVUDL+DejaVu Sans Bold" w:hAnsi="UVVUDL+DejaVu Sans Bold" w:cs="UVVUDL+DejaVu Sans Bold"/>
          <w:b/>
          <w:color w:val="000000"/>
          <w:sz w:val="24"/>
        </w:rPr>
        <w:t>ODSTOUPENÍ</w:t>
      </w:r>
      <w:r>
        <w:rPr>
          <w:rFonts w:ascii="UVVUDL+DejaVu Sans Bold"/>
          <w:b/>
          <w:color w:val="000000"/>
          <w:sz w:val="24"/>
        </w:rPr>
        <w:t xml:space="preserve"> OD </w:t>
      </w:r>
      <w:r>
        <w:rPr>
          <w:rFonts w:ascii="UVVUDL+DejaVu Sans Bold"/>
          <w:b/>
          <w:color w:val="000000"/>
          <w:spacing w:val="-1"/>
          <w:sz w:val="24"/>
        </w:rPr>
        <w:t>SMLOUVY</w:t>
      </w:r>
    </w:p>
    <w:p w14:paraId="43F8C8DF" w14:textId="77777777" w:rsidR="00197FC2" w:rsidRDefault="00000000">
      <w:pPr>
        <w:framePr w:w="355" w:wrap="auto" w:hAnchor="text" w:x="931" w:y="34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8</w:t>
      </w:r>
    </w:p>
    <w:p w14:paraId="3A3EF458" w14:textId="77777777" w:rsidR="00197FC2" w:rsidRDefault="00000000">
      <w:pPr>
        <w:framePr w:w="10357" w:wrap="auto" w:hAnchor="text" w:x="1046" w:y="34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Každá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ze </w:t>
      </w:r>
      <w:r>
        <w:rPr>
          <w:rFonts w:ascii="OLJHGC+DejaVu Sans" w:hAnsi="OLJHGC+DejaVu Sans" w:cs="OLJHGC+DejaVu Sans"/>
          <w:color w:val="000000"/>
          <w:sz w:val="18"/>
        </w:rPr>
        <w:t>smluvních</w:t>
      </w:r>
      <w:r>
        <w:rPr>
          <w:rFonts w:ascii="OLJHGC+DejaVu Sans"/>
          <w:color w:val="000000"/>
          <w:sz w:val="18"/>
        </w:rPr>
        <w:t xml:space="preserve"> stran je </w:t>
      </w:r>
      <w:r>
        <w:rPr>
          <w:rFonts w:ascii="OLJHGC+DejaVu Sans" w:hAnsi="OLJHGC+DejaVu Sans" w:cs="OLJHGC+DejaVu Sans"/>
          <w:color w:val="000000"/>
          <w:sz w:val="18"/>
        </w:rPr>
        <w:t>oprávněna</w:t>
      </w:r>
      <w:r>
        <w:rPr>
          <w:rFonts w:ascii="OLJHGC+DejaVu Sans"/>
          <w:color w:val="000000"/>
          <w:sz w:val="18"/>
        </w:rPr>
        <w:t xml:space="preserve"> od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odstoupit v </w:t>
      </w:r>
      <w:r>
        <w:rPr>
          <w:rFonts w:ascii="OLJHGC+DejaVu Sans" w:hAnsi="OLJHGC+DejaVu Sans" w:cs="OLJHGC+DejaVu Sans"/>
          <w:color w:val="000000"/>
          <w:sz w:val="18"/>
        </w:rPr>
        <w:t>případě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podstatného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porušení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povinností</w:t>
      </w:r>
    </w:p>
    <w:p w14:paraId="1C30ABF0" w14:textId="77777777" w:rsidR="00197FC2" w:rsidRDefault="00000000">
      <w:pPr>
        <w:framePr w:w="10357" w:wrap="auto" w:hAnchor="text" w:x="1046" w:y="344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druhou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stranou. Za </w:t>
      </w:r>
      <w:r>
        <w:rPr>
          <w:rFonts w:ascii="OLJHGC+DejaVu Sans" w:hAnsi="OLJHGC+DejaVu Sans" w:cs="OLJHGC+DejaVu Sans"/>
          <w:color w:val="000000"/>
          <w:sz w:val="18"/>
        </w:rPr>
        <w:t>podstatné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porušení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povinností</w:t>
      </w:r>
      <w:r>
        <w:rPr>
          <w:rFonts w:ascii="OLJHGC+DejaVu Sans"/>
          <w:color w:val="000000"/>
          <w:sz w:val="18"/>
        </w:rPr>
        <w:t xml:space="preserve"> se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účely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</w:t>
      </w:r>
      <w:r>
        <w:rPr>
          <w:rFonts w:ascii="OLJHGC+DejaVu Sans" w:hAnsi="OLJHGC+DejaVu Sans" w:cs="OLJHGC+DejaVu Sans"/>
          <w:color w:val="000000"/>
          <w:sz w:val="18"/>
        </w:rPr>
        <w:t>považuje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zejména:</w:t>
      </w:r>
    </w:p>
    <w:p w14:paraId="1240D31B" w14:textId="77777777" w:rsidR="00197FC2" w:rsidRDefault="00000000">
      <w:pPr>
        <w:framePr w:w="355" w:wrap="auto" w:hAnchor="text" w:x="1359" w:y="40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8</w:t>
      </w:r>
    </w:p>
    <w:p w14:paraId="5BEF8022" w14:textId="77777777" w:rsidR="00197FC2" w:rsidRDefault="00000000">
      <w:pPr>
        <w:framePr w:w="9689" w:wrap="auto" w:hAnchor="text" w:x="1474" w:y="40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.1.1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prodlení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Objednatele s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poskytnutím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součinnosti,</w:t>
      </w:r>
      <w:r>
        <w:rPr>
          <w:rFonts w:ascii="OLJHGC+DejaVu Sans"/>
          <w:color w:val="000000"/>
          <w:sz w:val="18"/>
        </w:rPr>
        <w:t xml:space="preserve"> jak je tato </w:t>
      </w:r>
      <w:r>
        <w:rPr>
          <w:rFonts w:ascii="OLJHGC+DejaVu Sans" w:hAnsi="OLJHGC+DejaVu Sans" w:cs="OLJHGC+DejaVu Sans"/>
          <w:color w:val="000000"/>
          <w:sz w:val="18"/>
        </w:rPr>
        <w:t>deﬁnována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čl.</w:t>
      </w:r>
      <w:r>
        <w:rPr>
          <w:rFonts w:ascii="OLJHGC+DejaVu Sans"/>
          <w:color w:val="000000"/>
          <w:sz w:val="18"/>
        </w:rPr>
        <w:t xml:space="preserve"> 3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smlouvy, po dobu</w:t>
      </w:r>
    </w:p>
    <w:p w14:paraId="0E138394" w14:textId="77777777" w:rsidR="00197FC2" w:rsidRDefault="00000000">
      <w:pPr>
        <w:framePr w:w="9689" w:wrap="auto" w:hAnchor="text" w:x="1474" w:y="4045"/>
        <w:widowControl w:val="0"/>
        <w:autoSpaceDE w:val="0"/>
        <w:autoSpaceDN w:val="0"/>
        <w:spacing w:before="0" w:after="0" w:line="210" w:lineRule="exact"/>
        <w:ind w:left="401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delší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než</w:t>
      </w:r>
      <w:r>
        <w:rPr>
          <w:rFonts w:ascii="OLJHGC+DejaVu Sans"/>
          <w:color w:val="000000"/>
          <w:sz w:val="18"/>
        </w:rPr>
        <w:t xml:space="preserve"> 10 </w:t>
      </w:r>
      <w:r>
        <w:rPr>
          <w:rFonts w:ascii="OLJHGC+DejaVu Sans" w:hAnsi="OLJHGC+DejaVu Sans" w:cs="OLJHGC+DejaVu Sans"/>
          <w:color w:val="000000"/>
          <w:sz w:val="18"/>
        </w:rPr>
        <w:t>dní,</w:t>
      </w:r>
    </w:p>
    <w:p w14:paraId="1DAB7579" w14:textId="77777777" w:rsidR="00197FC2" w:rsidRDefault="00000000">
      <w:pPr>
        <w:framePr w:w="355" w:wrap="auto" w:hAnchor="text" w:x="1359" w:y="46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8</w:t>
      </w:r>
    </w:p>
    <w:p w14:paraId="55C658FB" w14:textId="77777777" w:rsidR="00197FC2" w:rsidRDefault="00000000">
      <w:pPr>
        <w:framePr w:w="355" w:wrap="auto" w:hAnchor="text" w:x="1359" w:y="4645"/>
        <w:widowControl w:val="0"/>
        <w:autoSpaceDE w:val="0"/>
        <w:autoSpaceDN w:val="0"/>
        <w:spacing w:before="18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8</w:t>
      </w:r>
    </w:p>
    <w:p w14:paraId="35506D9A" w14:textId="77777777" w:rsidR="00197FC2" w:rsidRDefault="00000000">
      <w:pPr>
        <w:framePr w:w="8734" w:wrap="auto" w:hAnchor="text" w:x="1474" w:y="46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.1.2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prodlení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Objednatele s </w:t>
      </w:r>
      <w:r>
        <w:rPr>
          <w:rFonts w:ascii="OLJHGC+DejaVu Sans" w:hAnsi="OLJHGC+DejaVu Sans" w:cs="OLJHGC+DejaVu Sans"/>
          <w:color w:val="000000"/>
          <w:sz w:val="18"/>
        </w:rPr>
        <w:t>úhradou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jakékoli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platby dle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po dobu </w:t>
      </w:r>
      <w:r>
        <w:rPr>
          <w:rFonts w:ascii="OLJHGC+DejaVu Sans" w:hAnsi="OLJHGC+DejaVu Sans" w:cs="OLJHGC+DejaVu Sans"/>
          <w:color w:val="000000"/>
          <w:sz w:val="18"/>
        </w:rPr>
        <w:t>delší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než</w:t>
      </w:r>
      <w:r>
        <w:rPr>
          <w:rFonts w:ascii="OLJHGC+DejaVu Sans"/>
          <w:color w:val="000000"/>
          <w:sz w:val="18"/>
        </w:rPr>
        <w:t xml:space="preserve"> 30 </w:t>
      </w:r>
      <w:r>
        <w:rPr>
          <w:rFonts w:ascii="OLJHGC+DejaVu Sans" w:hAnsi="OLJHGC+DejaVu Sans" w:cs="OLJHGC+DejaVu Sans"/>
          <w:color w:val="000000"/>
          <w:sz w:val="18"/>
        </w:rPr>
        <w:t>dní,</w:t>
      </w:r>
    </w:p>
    <w:p w14:paraId="69896D4E" w14:textId="77777777" w:rsidR="00197FC2" w:rsidRDefault="00000000">
      <w:pPr>
        <w:framePr w:w="8734" w:wrap="auto" w:hAnchor="text" w:x="1474" w:y="4645"/>
        <w:widowControl w:val="0"/>
        <w:autoSpaceDE w:val="0"/>
        <w:autoSpaceDN w:val="0"/>
        <w:spacing w:before="18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.1.3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prodlení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Zhotovitele s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předáním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po dobu </w:t>
      </w:r>
      <w:r>
        <w:rPr>
          <w:rFonts w:ascii="OLJHGC+DejaVu Sans" w:hAnsi="OLJHGC+DejaVu Sans" w:cs="OLJHGC+DejaVu Sans"/>
          <w:color w:val="000000"/>
          <w:sz w:val="18"/>
        </w:rPr>
        <w:t>delší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než</w:t>
      </w:r>
      <w:r>
        <w:rPr>
          <w:rFonts w:ascii="OLJHGC+DejaVu Sans"/>
          <w:color w:val="000000"/>
          <w:sz w:val="18"/>
        </w:rPr>
        <w:t xml:space="preserve"> 30 </w:t>
      </w:r>
      <w:r>
        <w:rPr>
          <w:rFonts w:ascii="OLJHGC+DejaVu Sans" w:hAnsi="OLJHGC+DejaVu Sans" w:cs="OLJHGC+DejaVu Sans"/>
          <w:color w:val="000000"/>
          <w:sz w:val="18"/>
        </w:rPr>
        <w:t>dní.</w:t>
      </w:r>
    </w:p>
    <w:p w14:paraId="58334AA9" w14:textId="77777777" w:rsidR="00197FC2" w:rsidRDefault="00000000">
      <w:pPr>
        <w:framePr w:w="355" w:wrap="auto" w:hAnchor="text" w:x="931" w:y="542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8</w:t>
      </w:r>
    </w:p>
    <w:p w14:paraId="42C422DD" w14:textId="77777777" w:rsidR="00197FC2" w:rsidRDefault="00000000">
      <w:pPr>
        <w:framePr w:w="355" w:wrap="auto" w:hAnchor="text" w:x="931" w:y="5425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8</w:t>
      </w:r>
    </w:p>
    <w:p w14:paraId="797A6095" w14:textId="77777777" w:rsidR="00197FC2" w:rsidRDefault="00000000">
      <w:pPr>
        <w:framePr w:w="10160" w:wrap="auto" w:hAnchor="text" w:x="1046" w:y="542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.2 </w:t>
      </w:r>
      <w:r>
        <w:rPr>
          <w:rFonts w:ascii="OLJHGC+DejaVu Sans" w:hAnsi="OLJHGC+DejaVu Sans" w:cs="OLJHGC+DejaVu Sans"/>
          <w:color w:val="000000"/>
          <w:sz w:val="18"/>
        </w:rPr>
        <w:t>Odstoupení</w:t>
      </w:r>
      <w:r>
        <w:rPr>
          <w:rFonts w:ascii="OLJHGC+DejaVu Sans"/>
          <w:color w:val="000000"/>
          <w:sz w:val="18"/>
        </w:rPr>
        <w:t xml:space="preserve"> od smlouvy </w:t>
      </w:r>
      <w:r>
        <w:rPr>
          <w:rFonts w:ascii="OLJHGC+DejaVu Sans" w:hAnsi="OLJHGC+DejaVu Sans" w:cs="OLJHGC+DejaVu Sans"/>
          <w:color w:val="000000"/>
          <w:sz w:val="18"/>
        </w:rPr>
        <w:t>musí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být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písemné,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doručeno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druhé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straně</w:t>
      </w:r>
      <w:r>
        <w:rPr>
          <w:rFonts w:ascii="OLJHGC+DejaVu Sans"/>
          <w:color w:val="000000"/>
          <w:sz w:val="18"/>
        </w:rPr>
        <w:t xml:space="preserve"> a je </w:t>
      </w:r>
      <w:r>
        <w:rPr>
          <w:rFonts w:ascii="OLJHGC+DejaVu Sans" w:hAnsi="OLJHGC+DejaVu Sans" w:cs="OLJHGC+DejaVu Sans"/>
          <w:color w:val="000000"/>
          <w:sz w:val="18"/>
        </w:rPr>
        <w:t>účinné</w:t>
      </w:r>
      <w:r>
        <w:rPr>
          <w:rFonts w:ascii="OLJHGC+DejaVu Sans"/>
          <w:color w:val="000000"/>
          <w:sz w:val="18"/>
        </w:rPr>
        <w:t xml:space="preserve"> dnem jeho </w:t>
      </w:r>
      <w:r>
        <w:rPr>
          <w:rFonts w:ascii="OLJHGC+DejaVu Sans" w:hAnsi="OLJHGC+DejaVu Sans" w:cs="OLJHGC+DejaVu Sans"/>
          <w:color w:val="000000"/>
          <w:sz w:val="18"/>
        </w:rPr>
        <w:t>doručení,</w:t>
      </w:r>
    </w:p>
    <w:p w14:paraId="66D82E56" w14:textId="77777777" w:rsidR="00197FC2" w:rsidRDefault="00000000">
      <w:pPr>
        <w:framePr w:w="10160" w:wrap="auto" w:hAnchor="text" w:x="1046" w:y="542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"/>
          <w:sz w:val="18"/>
        </w:rPr>
        <w:t>pokud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 </w:t>
      </w:r>
      <w:r>
        <w:rPr>
          <w:rFonts w:ascii="OLJHGC+DejaVu Sans" w:hAnsi="OLJHGC+DejaVu Sans" w:cs="OLJHGC+DejaVu Sans"/>
          <w:color w:val="000000"/>
          <w:sz w:val="18"/>
        </w:rPr>
        <w:t>oznámení</w:t>
      </w:r>
      <w:r>
        <w:rPr>
          <w:rFonts w:ascii="OLJHGC+DejaVu Sans"/>
          <w:color w:val="000000"/>
          <w:sz w:val="18"/>
        </w:rPr>
        <w:t xml:space="preserve"> nebude uvedeno jinak.</w:t>
      </w:r>
    </w:p>
    <w:p w14:paraId="0E767CFA" w14:textId="77777777" w:rsidR="00197FC2" w:rsidRDefault="00000000">
      <w:pPr>
        <w:framePr w:w="10154" w:wrap="auto" w:hAnchor="text" w:x="1046" w:y="602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.3 Nedojde-li k </w:t>
      </w:r>
      <w:r>
        <w:rPr>
          <w:rFonts w:ascii="OLJHGC+DejaVu Sans" w:hAnsi="OLJHGC+DejaVu Sans" w:cs="OLJHGC+DejaVu Sans"/>
          <w:color w:val="000000"/>
          <w:sz w:val="18"/>
        </w:rPr>
        <w:t>provedení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z </w:t>
      </w:r>
      <w:r>
        <w:rPr>
          <w:rFonts w:ascii="OLJHGC+DejaVu Sans" w:hAnsi="OLJHGC+DejaVu Sans" w:cs="OLJHGC+DejaVu Sans"/>
          <w:color w:val="000000"/>
          <w:sz w:val="18"/>
        </w:rPr>
        <w:t>důvodu,</w:t>
      </w:r>
      <w:r>
        <w:rPr>
          <w:rFonts w:ascii="OLJHGC+DejaVu Sans"/>
          <w:color w:val="000000"/>
          <w:sz w:val="18"/>
        </w:rPr>
        <w:t xml:space="preserve"> za </w:t>
      </w:r>
      <w:r>
        <w:rPr>
          <w:rFonts w:ascii="OLJHGC+DejaVu Sans" w:hAnsi="OLJHGC+DejaVu Sans" w:cs="OLJHGC+DejaVu Sans"/>
          <w:color w:val="000000"/>
          <w:sz w:val="18"/>
        </w:rPr>
        <w:t>nějž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odpovídá</w:t>
      </w:r>
      <w:r>
        <w:rPr>
          <w:rFonts w:ascii="OLJHGC+DejaVu Sans"/>
          <w:color w:val="000000"/>
          <w:sz w:val="18"/>
        </w:rPr>
        <w:t xml:space="preserve"> Objednatel, </w:t>
      </w:r>
      <w:r>
        <w:rPr>
          <w:rFonts w:ascii="OLJHGC+DejaVu Sans" w:hAnsi="OLJHGC+DejaVu Sans" w:cs="OLJHGC+DejaVu Sans"/>
          <w:color w:val="000000"/>
          <w:sz w:val="18"/>
        </w:rPr>
        <w:t>náleží</w:t>
      </w:r>
      <w:r>
        <w:rPr>
          <w:rFonts w:ascii="OLJHGC+DejaVu Sans"/>
          <w:color w:val="000000"/>
          <w:sz w:val="18"/>
        </w:rPr>
        <w:t xml:space="preserve"> Zhotoviteli cena za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snížená</w:t>
      </w:r>
      <w:r>
        <w:rPr>
          <w:rFonts w:ascii="OLJHGC+DejaVu Sans"/>
          <w:color w:val="000000"/>
          <w:sz w:val="18"/>
        </w:rPr>
        <w:t xml:space="preserve"> o</w:t>
      </w:r>
    </w:p>
    <w:p w14:paraId="72A52D3A" w14:textId="77777777" w:rsidR="00197FC2" w:rsidRDefault="00000000">
      <w:pPr>
        <w:framePr w:w="10154" w:wrap="auto" w:hAnchor="text" w:x="1046" w:y="6025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to, co Zhotovitel </w:t>
      </w:r>
      <w:r>
        <w:rPr>
          <w:rFonts w:ascii="OLJHGC+DejaVu Sans" w:hAnsi="OLJHGC+DejaVu Sans" w:cs="OLJHGC+DejaVu Sans"/>
          <w:color w:val="000000"/>
          <w:sz w:val="18"/>
        </w:rPr>
        <w:t>neprovedením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ušetřil.</w:t>
      </w:r>
    </w:p>
    <w:p w14:paraId="45C502EE" w14:textId="77777777" w:rsidR="00197FC2" w:rsidRDefault="00000000">
      <w:pPr>
        <w:framePr w:w="4114" w:wrap="auto" w:hAnchor="text" w:x="675" w:y="6959"/>
        <w:widowControl w:val="0"/>
        <w:autoSpaceDE w:val="0"/>
        <w:autoSpaceDN w:val="0"/>
        <w:spacing w:before="0" w:after="0" w:line="279" w:lineRule="exact"/>
        <w:jc w:val="left"/>
        <w:rPr>
          <w:rFonts w:ascii="UVVUDL+DejaVu Sans Bold"/>
          <w:b/>
          <w:color w:val="000000"/>
          <w:sz w:val="24"/>
        </w:rPr>
      </w:pPr>
      <w:r>
        <w:rPr>
          <w:rFonts w:ascii="UVVUDL+DejaVu Sans Bold"/>
          <w:b/>
          <w:color w:val="000000"/>
          <w:sz w:val="24"/>
        </w:rPr>
        <w:t xml:space="preserve">IX. </w:t>
      </w:r>
      <w:r>
        <w:rPr>
          <w:rFonts w:ascii="UVVUDL+DejaVu Sans Bold" w:hAnsi="UVVUDL+DejaVu Sans Bold" w:cs="UVVUDL+DejaVu Sans Bold"/>
          <w:b/>
          <w:color w:val="000000"/>
          <w:spacing w:val="-2"/>
          <w:sz w:val="24"/>
        </w:rPr>
        <w:t>ZAVĚREČNÁ</w:t>
      </w:r>
      <w:r>
        <w:rPr>
          <w:rFonts w:ascii="UVVUDL+DejaVu Sans Bold"/>
          <w:b/>
          <w:color w:val="000000"/>
          <w:spacing w:val="2"/>
          <w:sz w:val="24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pacing w:val="-3"/>
          <w:sz w:val="24"/>
        </w:rPr>
        <w:t>USTANOVENÍ</w:t>
      </w:r>
    </w:p>
    <w:p w14:paraId="320E3DDA" w14:textId="77777777" w:rsidR="00197FC2" w:rsidRDefault="00000000">
      <w:pPr>
        <w:framePr w:w="355" w:wrap="auto" w:hAnchor="text" w:x="931" w:y="74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6767A26B" w14:textId="77777777" w:rsidR="00197FC2" w:rsidRDefault="00000000">
      <w:pPr>
        <w:framePr w:w="10281" w:wrap="auto" w:hAnchor="text" w:x="1046" w:y="74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.1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strany se dohodly,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účely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</w:t>
      </w:r>
      <w:r>
        <w:rPr>
          <w:rFonts w:ascii="OLJHGC+DejaVu Sans" w:hAnsi="OLJHGC+DejaVu Sans" w:cs="OLJHGC+DejaVu Sans"/>
          <w:color w:val="000000"/>
          <w:sz w:val="18"/>
        </w:rPr>
        <w:t>vylučují</w:t>
      </w:r>
      <w:r>
        <w:rPr>
          <w:rFonts w:ascii="OLJHGC+DejaVu Sans"/>
          <w:color w:val="000000"/>
          <w:sz w:val="18"/>
        </w:rPr>
        <w:t xml:space="preserve"> aplikaci </w:t>
      </w:r>
      <w:r>
        <w:rPr>
          <w:rFonts w:ascii="OLJHGC+DejaVu Sans" w:hAnsi="OLJHGC+DejaVu Sans" w:cs="OLJHGC+DejaVu Sans"/>
          <w:color w:val="000000"/>
          <w:sz w:val="18"/>
        </w:rPr>
        <w:t>následujících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ustanovení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občanského</w:t>
      </w:r>
    </w:p>
    <w:p w14:paraId="0DCED4FE" w14:textId="77777777" w:rsidR="00197FC2" w:rsidRDefault="00000000">
      <w:pPr>
        <w:framePr w:w="10281" w:wrap="auto" w:hAnchor="text" w:x="1046" w:y="74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2"/>
          <w:sz w:val="18"/>
        </w:rPr>
        <w:t>zákoníku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tuto smlouvu: </w:t>
      </w:r>
      <w:r>
        <w:rPr>
          <w:rFonts w:ascii="OLJHGC+DejaVu Sans" w:hAnsi="OLJHGC+DejaVu Sans" w:cs="OLJHGC+DejaVu Sans"/>
          <w:color w:val="000000"/>
          <w:sz w:val="18"/>
        </w:rPr>
        <w:t>§</w:t>
      </w:r>
      <w:r>
        <w:rPr>
          <w:rFonts w:ascii="OLJHGC+DejaVu Sans"/>
          <w:color w:val="000000"/>
          <w:sz w:val="18"/>
        </w:rPr>
        <w:t xml:space="preserve"> 557 (pravidlo contra </w:t>
      </w:r>
      <w:r>
        <w:rPr>
          <w:rFonts w:ascii="OLJHGC+DejaVu Sans"/>
          <w:color w:val="000000"/>
          <w:spacing w:val="-1"/>
          <w:sz w:val="18"/>
        </w:rPr>
        <w:t>proferentem),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§</w:t>
      </w:r>
      <w:r>
        <w:rPr>
          <w:rFonts w:ascii="OLJHGC+DejaVu Sans"/>
          <w:color w:val="000000"/>
          <w:sz w:val="18"/>
        </w:rPr>
        <w:t xml:space="preserve"> 1805 odst. 2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(zákaz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ultra duplum) a </w:t>
      </w:r>
      <w:r>
        <w:rPr>
          <w:rFonts w:ascii="OLJHGC+DejaVu Sans" w:hAnsi="OLJHGC+DejaVu Sans" w:cs="OLJHGC+DejaVu Sans"/>
          <w:color w:val="000000"/>
          <w:sz w:val="18"/>
        </w:rPr>
        <w:t>§</w:t>
      </w:r>
      <w:r>
        <w:rPr>
          <w:rFonts w:ascii="OLJHGC+DejaVu Sans"/>
          <w:color w:val="000000"/>
          <w:sz w:val="18"/>
        </w:rPr>
        <w:t xml:space="preserve"> 2950</w:t>
      </w:r>
    </w:p>
    <w:p w14:paraId="52CDB9E3" w14:textId="77777777" w:rsidR="00197FC2" w:rsidRDefault="00000000">
      <w:pPr>
        <w:framePr w:w="10281" w:wrap="auto" w:hAnchor="text" w:x="1046" w:y="742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(škoda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způsobená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informací).</w:t>
      </w:r>
    </w:p>
    <w:p w14:paraId="39611A59" w14:textId="77777777" w:rsidR="00197FC2" w:rsidRDefault="00000000">
      <w:pPr>
        <w:framePr w:w="355" w:wrap="auto" w:hAnchor="text" w:x="931" w:y="82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5D3C9CDA" w14:textId="77777777" w:rsidR="00197FC2" w:rsidRDefault="00000000">
      <w:pPr>
        <w:framePr w:w="355" w:wrap="auto" w:hAnchor="text" w:x="931" w:y="8230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795A2CD6" w14:textId="77777777" w:rsidR="00197FC2" w:rsidRDefault="00000000">
      <w:pPr>
        <w:framePr w:w="9936" w:wrap="auto" w:hAnchor="text" w:x="1046" w:y="82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.2 </w:t>
      </w:r>
      <w:r>
        <w:rPr>
          <w:rFonts w:ascii="OLJHGC+DejaVu Sans" w:hAnsi="OLJHGC+DejaVu Sans" w:cs="OLJHGC+DejaVu Sans"/>
          <w:color w:val="000000"/>
          <w:sz w:val="18"/>
        </w:rPr>
        <w:t>Změny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doplňky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mohou </w:t>
      </w:r>
      <w:r>
        <w:rPr>
          <w:rFonts w:ascii="OLJHGC+DejaVu Sans" w:hAnsi="OLJHGC+DejaVu Sans" w:cs="OLJHGC+DejaVu Sans"/>
          <w:color w:val="000000"/>
          <w:sz w:val="18"/>
        </w:rPr>
        <w:t>být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učiněny</w:t>
      </w:r>
      <w:r>
        <w:rPr>
          <w:rFonts w:ascii="OLJHGC+DejaVu Sans"/>
          <w:color w:val="000000"/>
          <w:sz w:val="18"/>
        </w:rPr>
        <w:t xml:space="preserve"> pouze po </w:t>
      </w:r>
      <w:r>
        <w:rPr>
          <w:rFonts w:ascii="OLJHGC+DejaVu Sans" w:hAnsi="OLJHGC+DejaVu Sans" w:cs="OLJHGC+DejaVu Sans"/>
          <w:color w:val="000000"/>
          <w:sz w:val="18"/>
        </w:rPr>
        <w:t>dohodě</w:t>
      </w:r>
      <w:r>
        <w:rPr>
          <w:rFonts w:ascii="OLJHGC+DejaVu Sans"/>
          <w:color w:val="000000"/>
          <w:sz w:val="18"/>
        </w:rPr>
        <w:t xml:space="preserve"> stran, </w:t>
      </w:r>
      <w:r>
        <w:rPr>
          <w:rFonts w:ascii="OLJHGC+DejaVu Sans"/>
          <w:color w:val="000000"/>
          <w:spacing w:val="-1"/>
          <w:sz w:val="18"/>
        </w:rPr>
        <w:t>formou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písemného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listinného</w:t>
      </w:r>
    </w:p>
    <w:p w14:paraId="1376FF30" w14:textId="77777777" w:rsidR="00197FC2" w:rsidRDefault="00000000">
      <w:pPr>
        <w:framePr w:w="9936" w:wrap="auto" w:hAnchor="text" w:x="1046" w:y="82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vzestupně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očíslovaného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dodatku.</w:t>
      </w:r>
    </w:p>
    <w:p w14:paraId="57288836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.3 V </w:t>
      </w:r>
      <w:r>
        <w:rPr>
          <w:rFonts w:ascii="OLJHGC+DejaVu Sans" w:hAnsi="OLJHGC+DejaVu Sans" w:cs="OLJHGC+DejaVu Sans"/>
          <w:color w:val="000000"/>
          <w:sz w:val="18"/>
        </w:rPr>
        <w:t>případě,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dojde mezi Zhotovitelem a Objednatel, </w:t>
      </w:r>
      <w:r>
        <w:rPr>
          <w:rFonts w:ascii="OLJHGC+DejaVu Sans" w:hAnsi="OLJHGC+DejaVu Sans" w:cs="OLJHGC+DejaVu Sans"/>
          <w:color w:val="000000"/>
          <w:sz w:val="18"/>
        </w:rPr>
        <w:t>který</w:t>
      </w:r>
      <w:r>
        <w:rPr>
          <w:rFonts w:ascii="OLJHGC+DejaVu Sans"/>
          <w:color w:val="000000"/>
          <w:sz w:val="18"/>
        </w:rPr>
        <w:t xml:space="preserve"> je </w:t>
      </w:r>
      <w:r>
        <w:rPr>
          <w:rFonts w:ascii="OLJHGC+DejaVu Sans" w:hAnsi="OLJHGC+DejaVu Sans" w:cs="OLJHGC+DejaVu Sans"/>
          <w:color w:val="000000"/>
          <w:sz w:val="18"/>
        </w:rPr>
        <w:t>spotřebitelem,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6"/>
          <w:sz w:val="18"/>
        </w:rPr>
        <w:t>ke</w:t>
      </w:r>
      <w:r>
        <w:rPr>
          <w:rFonts w:ascii="OLJHGC+DejaVu Sans"/>
          <w:color w:val="000000"/>
          <w:spacing w:val="6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vzniku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sporu z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smlouvy,</w:t>
      </w:r>
    </w:p>
    <w:p w14:paraId="48FE6D2A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který</w:t>
      </w:r>
      <w:r>
        <w:rPr>
          <w:rFonts w:ascii="OLJHGC+DejaVu Sans"/>
          <w:color w:val="000000"/>
          <w:sz w:val="18"/>
        </w:rPr>
        <w:t xml:space="preserve"> se </w:t>
      </w:r>
      <w:r>
        <w:rPr>
          <w:rFonts w:ascii="OLJHGC+DejaVu Sans" w:hAnsi="OLJHGC+DejaVu Sans" w:cs="OLJHGC+DejaVu Sans"/>
          <w:color w:val="000000"/>
          <w:sz w:val="18"/>
        </w:rPr>
        <w:t>nepodaří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vyřešit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vzájemnou</w:t>
      </w:r>
      <w:r>
        <w:rPr>
          <w:rFonts w:ascii="OLJHGC+DejaVu Sans"/>
          <w:color w:val="000000"/>
          <w:sz w:val="18"/>
        </w:rPr>
        <w:t xml:space="preserve"> dohodou, </w:t>
      </w:r>
      <w:r>
        <w:rPr>
          <w:rFonts w:ascii="OLJHGC+DejaVu Sans" w:hAnsi="OLJHGC+DejaVu Sans" w:cs="OLJHGC+DejaVu Sans"/>
          <w:color w:val="000000"/>
          <w:sz w:val="18"/>
        </w:rPr>
        <w:t>může</w:t>
      </w:r>
      <w:r>
        <w:rPr>
          <w:rFonts w:ascii="OLJHGC+DejaVu Sans"/>
          <w:color w:val="000000"/>
          <w:sz w:val="18"/>
        </w:rPr>
        <w:t xml:space="preserve"> Objednatel podat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návrh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</w:t>
      </w:r>
      <w:r>
        <w:rPr>
          <w:rFonts w:ascii="OLJHGC+DejaVu Sans" w:hAnsi="OLJHGC+DejaVu Sans" w:cs="OLJHGC+DejaVu Sans"/>
          <w:color w:val="000000"/>
          <w:sz w:val="18"/>
        </w:rPr>
        <w:t>mimosoudní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řešení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takového</w:t>
      </w:r>
    </w:p>
    <w:p w14:paraId="63AEAD29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sporu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určenému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subjektu </w:t>
      </w:r>
      <w:r>
        <w:rPr>
          <w:rFonts w:ascii="OLJHGC+DejaVu Sans" w:hAnsi="OLJHGC+DejaVu Sans" w:cs="OLJHGC+DejaVu Sans"/>
          <w:color w:val="000000"/>
          <w:sz w:val="18"/>
        </w:rPr>
        <w:t>mimosoudního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řešení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spotřebitelských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sporů,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kterým</w:t>
      </w:r>
      <w:r>
        <w:rPr>
          <w:rFonts w:ascii="OLJHGC+DejaVu Sans"/>
          <w:color w:val="000000"/>
          <w:sz w:val="18"/>
        </w:rPr>
        <w:t xml:space="preserve"> je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Česká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obchodní</w:t>
      </w:r>
      <w:r>
        <w:rPr>
          <w:rFonts w:ascii="OLJHGC+DejaVu Sans"/>
          <w:color w:val="000000"/>
          <w:sz w:val="18"/>
        </w:rPr>
        <w:t xml:space="preserve"> inspekce</w:t>
      </w:r>
    </w:p>
    <w:p w14:paraId="3F35F3FB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Ústřední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inspektorát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–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oddělení</w:t>
      </w:r>
      <w:r>
        <w:rPr>
          <w:rFonts w:ascii="OLJHGC+DejaVu Sans"/>
          <w:color w:val="000000"/>
          <w:sz w:val="18"/>
        </w:rPr>
        <w:t xml:space="preserve"> ADR </w:t>
      </w:r>
      <w:r>
        <w:rPr>
          <w:rFonts w:ascii="OLJHGC+DejaVu Sans" w:hAnsi="OLJHGC+DejaVu Sans" w:cs="OLJHGC+DejaVu Sans"/>
          <w:color w:val="000000"/>
          <w:sz w:val="18"/>
        </w:rPr>
        <w:t>Štěpánská</w:t>
      </w:r>
      <w:r>
        <w:rPr>
          <w:rFonts w:ascii="OLJHGC+DejaVu Sans"/>
          <w:color w:val="000000"/>
          <w:sz w:val="18"/>
        </w:rPr>
        <w:t xml:space="preserve"> 15 120 00 </w:t>
      </w:r>
      <w:r>
        <w:rPr>
          <w:rFonts w:ascii="OLJHGC+DejaVu Sans"/>
          <w:color w:val="000000"/>
          <w:spacing w:val="-1"/>
          <w:sz w:val="18"/>
        </w:rPr>
        <w:t>Praha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2, email: adr@coi.cz, web: </w:t>
      </w:r>
      <w:r>
        <w:rPr>
          <w:rFonts w:ascii="OLJHGC+DejaVu Sans"/>
          <w:color w:val="000000"/>
          <w:spacing w:val="-2"/>
          <w:sz w:val="18"/>
        </w:rPr>
        <w:t>adr.coi.cz.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>Je-li</w:t>
      </w:r>
    </w:p>
    <w:p w14:paraId="13DDC837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Objednatel </w:t>
      </w:r>
      <w:r>
        <w:rPr>
          <w:rFonts w:ascii="OLJHGC+DejaVu Sans" w:hAnsi="OLJHGC+DejaVu Sans" w:cs="OLJHGC+DejaVu Sans"/>
          <w:color w:val="000000"/>
          <w:sz w:val="18"/>
        </w:rPr>
        <w:t>spotřebitelem</w:t>
      </w:r>
      <w:r>
        <w:rPr>
          <w:rFonts w:ascii="OLJHGC+DejaVu Sans"/>
          <w:color w:val="000000"/>
          <w:sz w:val="18"/>
        </w:rPr>
        <w:t xml:space="preserve"> pak </w:t>
      </w:r>
      <w:r>
        <w:rPr>
          <w:rFonts w:ascii="OLJHGC+DejaVu Sans" w:hAnsi="OLJHGC+DejaVu Sans" w:cs="OLJHGC+DejaVu Sans"/>
          <w:color w:val="000000"/>
          <w:sz w:val="18"/>
        </w:rPr>
        <w:t>dále</w:t>
      </w:r>
      <w:r>
        <w:rPr>
          <w:rFonts w:ascii="OLJHGC+DejaVu Sans"/>
          <w:color w:val="000000"/>
          <w:sz w:val="18"/>
        </w:rPr>
        <w:t xml:space="preserve"> potvrzuje,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byl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uzavřením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Zhotovitelem </w:t>
      </w:r>
      <w:r>
        <w:rPr>
          <w:rFonts w:ascii="OLJHGC+DejaVu Sans" w:hAnsi="OLJHGC+DejaVu Sans" w:cs="OLJHGC+DejaVu Sans"/>
          <w:color w:val="000000"/>
          <w:sz w:val="18"/>
        </w:rPr>
        <w:t>informován</w:t>
      </w:r>
      <w:r>
        <w:rPr>
          <w:rFonts w:ascii="OLJHGC+DejaVu Sans"/>
          <w:color w:val="000000"/>
          <w:sz w:val="18"/>
        </w:rPr>
        <w:t xml:space="preserve"> o</w:t>
      </w:r>
    </w:p>
    <w:p w14:paraId="3E56AC43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skutečnostech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uvedených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§</w:t>
      </w:r>
      <w:r>
        <w:rPr>
          <w:rFonts w:ascii="OLJHGC+DejaVu Sans"/>
          <w:color w:val="000000"/>
          <w:sz w:val="18"/>
        </w:rPr>
        <w:t xml:space="preserve"> 1811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občanského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zákoníku.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Byla-li smlouva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uzavřena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mimo </w:t>
      </w:r>
      <w:r>
        <w:rPr>
          <w:rFonts w:ascii="OLJHGC+DejaVu Sans" w:hAnsi="OLJHGC+DejaVu Sans" w:cs="OLJHGC+DejaVu Sans"/>
          <w:color w:val="000000"/>
          <w:sz w:val="18"/>
        </w:rPr>
        <w:t>obchodní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prostory</w:t>
      </w:r>
    </w:p>
    <w:p w14:paraId="1E1B6EB8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Zhotovitele </w:t>
      </w:r>
      <w:r>
        <w:rPr>
          <w:rFonts w:ascii="OLJHGC+DejaVu Sans" w:hAnsi="OLJHGC+DejaVu Sans" w:cs="OLJHGC+DejaVu Sans"/>
          <w:color w:val="000000"/>
          <w:sz w:val="18"/>
        </w:rPr>
        <w:t>či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distančním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způsobem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má</w:t>
      </w:r>
      <w:r>
        <w:rPr>
          <w:rFonts w:ascii="OLJHGC+DejaVu Sans"/>
          <w:color w:val="000000"/>
          <w:sz w:val="18"/>
        </w:rPr>
        <w:t xml:space="preserve"> Objednatel, </w:t>
      </w:r>
      <w:r>
        <w:rPr>
          <w:rFonts w:ascii="OLJHGC+DejaVu Sans" w:hAnsi="OLJHGC+DejaVu Sans" w:cs="OLJHGC+DejaVu Sans"/>
          <w:color w:val="000000"/>
          <w:sz w:val="18"/>
        </w:rPr>
        <w:t>který</w:t>
      </w:r>
      <w:r>
        <w:rPr>
          <w:rFonts w:ascii="OLJHGC+DejaVu Sans"/>
          <w:color w:val="000000"/>
          <w:sz w:val="18"/>
        </w:rPr>
        <w:t xml:space="preserve"> je </w:t>
      </w:r>
      <w:r>
        <w:rPr>
          <w:rFonts w:ascii="OLJHGC+DejaVu Sans" w:hAnsi="OLJHGC+DejaVu Sans" w:cs="OLJHGC+DejaVu Sans"/>
          <w:color w:val="000000"/>
          <w:sz w:val="18"/>
        </w:rPr>
        <w:t>spotřebitelem,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právo</w:t>
      </w:r>
      <w:r>
        <w:rPr>
          <w:rFonts w:ascii="OLJHGC+DejaVu Sans"/>
          <w:color w:val="000000"/>
          <w:sz w:val="18"/>
        </w:rPr>
        <w:t xml:space="preserve"> od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odstoupit</w:t>
      </w:r>
    </w:p>
    <w:p w14:paraId="1D733D4C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ve </w:t>
      </w:r>
      <w:r>
        <w:rPr>
          <w:rFonts w:ascii="OLJHGC+DejaVu Sans" w:hAnsi="OLJHGC+DejaVu Sans" w:cs="OLJHGC+DejaVu Sans"/>
          <w:color w:val="000000"/>
          <w:sz w:val="18"/>
        </w:rPr>
        <w:t>lhůtě</w:t>
      </w:r>
      <w:r>
        <w:rPr>
          <w:rFonts w:ascii="OLJHGC+DejaVu Sans"/>
          <w:color w:val="000000"/>
          <w:sz w:val="18"/>
        </w:rPr>
        <w:t xml:space="preserve"> 14 </w:t>
      </w:r>
      <w:r>
        <w:rPr>
          <w:rFonts w:ascii="OLJHGC+DejaVu Sans" w:hAnsi="OLJHGC+DejaVu Sans" w:cs="OLJHGC+DejaVu Sans"/>
          <w:color w:val="000000"/>
          <w:sz w:val="18"/>
        </w:rPr>
        <w:t>dnů,</w:t>
      </w:r>
      <w:r>
        <w:rPr>
          <w:rFonts w:ascii="OLJHGC+DejaVu Sans"/>
          <w:color w:val="000000"/>
          <w:sz w:val="18"/>
        </w:rPr>
        <w:t xml:space="preserve"> kdy Objednatel v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souvislosti </w:t>
      </w:r>
      <w:r>
        <w:rPr>
          <w:rFonts w:ascii="OLJHGC+DejaVu Sans" w:hAnsi="OLJHGC+DejaVu Sans" w:cs="OLJHGC+DejaVu Sans"/>
          <w:color w:val="000000"/>
          <w:sz w:val="18"/>
        </w:rPr>
        <w:t>výslovně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žádá,</w:t>
      </w:r>
      <w:r>
        <w:rPr>
          <w:rFonts w:ascii="OLJHGC+DejaVu Sans"/>
          <w:color w:val="000000"/>
          <w:sz w:val="18"/>
        </w:rPr>
        <w:t xml:space="preserve"> aby Zhotovitel </w:t>
      </w:r>
      <w:r>
        <w:rPr>
          <w:rFonts w:ascii="OLJHGC+DejaVu Sans" w:hAnsi="OLJHGC+DejaVu Sans" w:cs="OLJHGC+DejaVu Sans"/>
          <w:color w:val="000000"/>
          <w:sz w:val="18"/>
        </w:rPr>
        <w:t>začal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provádět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</w:t>
      </w:r>
    </w:p>
    <w:p w14:paraId="690345C7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uplynutím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lhůty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odstoupení</w:t>
      </w:r>
      <w:r>
        <w:rPr>
          <w:rFonts w:ascii="OLJHGC+DejaVu Sans"/>
          <w:color w:val="000000"/>
          <w:sz w:val="18"/>
        </w:rPr>
        <w:t xml:space="preserve"> od </w:t>
      </w:r>
      <w:r>
        <w:rPr>
          <w:rFonts w:ascii="OLJHGC+DejaVu Sans"/>
          <w:color w:val="000000"/>
          <w:spacing w:val="-4"/>
          <w:sz w:val="18"/>
        </w:rPr>
        <w:t>smlouvy.</w:t>
      </w:r>
      <w:r>
        <w:rPr>
          <w:rFonts w:ascii="OLJHGC+DejaVu Sans"/>
          <w:color w:val="000000"/>
          <w:spacing w:val="4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Objednatel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zároveň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potvrzuje,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mu Zhotovitel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předal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vzorové</w:t>
      </w:r>
    </w:p>
    <w:p w14:paraId="3D98D3D6" w14:textId="77777777" w:rsidR="00197FC2" w:rsidRDefault="00000000">
      <w:pPr>
        <w:framePr w:w="10354" w:wrap="auto" w:hAnchor="text" w:x="1046" w:y="883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poučení</w:t>
      </w:r>
      <w:r>
        <w:rPr>
          <w:rFonts w:ascii="OLJHGC+DejaVu Sans"/>
          <w:color w:val="000000"/>
          <w:sz w:val="18"/>
        </w:rPr>
        <w:t xml:space="preserve"> o </w:t>
      </w:r>
      <w:r>
        <w:rPr>
          <w:rFonts w:ascii="OLJHGC+DejaVu Sans" w:hAnsi="OLJHGC+DejaVu Sans" w:cs="OLJHGC+DejaVu Sans"/>
          <w:color w:val="000000"/>
          <w:sz w:val="18"/>
        </w:rPr>
        <w:t>právu</w:t>
      </w:r>
      <w:r>
        <w:rPr>
          <w:rFonts w:ascii="OLJHGC+DejaVu Sans"/>
          <w:color w:val="000000"/>
          <w:sz w:val="18"/>
        </w:rPr>
        <w:t xml:space="preserve"> na </w:t>
      </w:r>
      <w:r>
        <w:rPr>
          <w:rFonts w:ascii="OLJHGC+DejaVu Sans" w:hAnsi="OLJHGC+DejaVu Sans" w:cs="OLJHGC+DejaVu Sans"/>
          <w:color w:val="000000"/>
          <w:sz w:val="18"/>
        </w:rPr>
        <w:t>odstoupení</w:t>
      </w:r>
      <w:r>
        <w:rPr>
          <w:rFonts w:ascii="OLJHGC+DejaVu Sans"/>
          <w:color w:val="000000"/>
          <w:sz w:val="18"/>
        </w:rPr>
        <w:t xml:space="preserve"> od smlouvy 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vzorový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formulář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odstoupení</w:t>
      </w:r>
      <w:r>
        <w:rPr>
          <w:rFonts w:ascii="OLJHGC+DejaVu Sans"/>
          <w:color w:val="000000"/>
          <w:sz w:val="18"/>
        </w:rPr>
        <w:t xml:space="preserve"> od </w:t>
      </w:r>
      <w:r>
        <w:rPr>
          <w:rFonts w:ascii="OLJHGC+DejaVu Sans"/>
          <w:color w:val="000000"/>
          <w:spacing w:val="-4"/>
          <w:sz w:val="18"/>
        </w:rPr>
        <w:t>smlouvy.</w:t>
      </w:r>
    </w:p>
    <w:p w14:paraId="2B038BD7" w14:textId="77777777" w:rsidR="00197FC2" w:rsidRDefault="00000000">
      <w:pPr>
        <w:framePr w:w="355" w:wrap="auto" w:hAnchor="text" w:x="931" w:y="111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42187B71" w14:textId="77777777" w:rsidR="00197FC2" w:rsidRDefault="00000000">
      <w:pPr>
        <w:framePr w:w="355" w:wrap="auto" w:hAnchor="text" w:x="931" w:y="11110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40446AB4" w14:textId="77777777" w:rsidR="00197FC2" w:rsidRDefault="00000000">
      <w:pPr>
        <w:framePr w:w="355" w:wrap="auto" w:hAnchor="text" w:x="931" w:y="11110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1BBE4E44" w14:textId="77777777" w:rsidR="00197FC2" w:rsidRDefault="00000000">
      <w:pPr>
        <w:framePr w:w="355" w:wrap="auto" w:hAnchor="text" w:x="931" w:y="11110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6ECD3621" w14:textId="77777777" w:rsidR="00197FC2" w:rsidRDefault="00000000">
      <w:pPr>
        <w:framePr w:w="355" w:wrap="auto" w:hAnchor="text" w:x="931" w:y="11110"/>
        <w:widowControl w:val="0"/>
        <w:autoSpaceDE w:val="0"/>
        <w:autoSpaceDN w:val="0"/>
        <w:spacing w:before="39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9</w:t>
      </w:r>
    </w:p>
    <w:p w14:paraId="51A28F5E" w14:textId="77777777" w:rsidR="00197FC2" w:rsidRDefault="00000000">
      <w:pPr>
        <w:framePr w:w="10333" w:wrap="auto" w:hAnchor="text" w:x="1046" w:y="111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.4 </w:t>
      </w:r>
      <w:r>
        <w:rPr>
          <w:rFonts w:ascii="OLJHGC+DejaVu Sans"/>
          <w:color w:val="000000"/>
          <w:spacing w:val="-7"/>
          <w:sz w:val="18"/>
        </w:rPr>
        <w:t>Tato</w:t>
      </w:r>
      <w:r>
        <w:rPr>
          <w:rFonts w:ascii="OLJHGC+DejaVu Sans"/>
          <w:color w:val="000000"/>
          <w:spacing w:val="7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smlouva obsahuje </w:t>
      </w:r>
      <w:r>
        <w:rPr>
          <w:rFonts w:ascii="OLJHGC+DejaVu Sans" w:hAnsi="OLJHGC+DejaVu Sans" w:cs="OLJHGC+DejaVu Sans"/>
          <w:color w:val="000000"/>
          <w:sz w:val="18"/>
        </w:rPr>
        <w:t>úplné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ujednání</w:t>
      </w:r>
      <w:r>
        <w:rPr>
          <w:rFonts w:ascii="OLJHGC+DejaVu Sans"/>
          <w:color w:val="000000"/>
          <w:sz w:val="18"/>
        </w:rPr>
        <w:t xml:space="preserve"> o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předmětu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smlouvy a </w:t>
      </w:r>
      <w:r>
        <w:rPr>
          <w:rFonts w:ascii="OLJHGC+DejaVu Sans" w:hAnsi="OLJHGC+DejaVu Sans" w:cs="OLJHGC+DejaVu Sans"/>
          <w:color w:val="000000"/>
          <w:sz w:val="18"/>
        </w:rPr>
        <w:t>všech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náležitostech,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které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strany </w:t>
      </w:r>
      <w:r>
        <w:rPr>
          <w:rFonts w:ascii="OLJHGC+DejaVu Sans" w:hAnsi="OLJHGC+DejaVu Sans" w:cs="OLJHGC+DejaVu Sans"/>
          <w:color w:val="000000"/>
          <w:sz w:val="18"/>
        </w:rPr>
        <w:t>měly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chtěly</w:t>
      </w:r>
    </w:p>
    <w:p w14:paraId="6462DAE5" w14:textId="77777777" w:rsidR="00197FC2" w:rsidRDefault="00000000">
      <w:pPr>
        <w:framePr w:w="10333" w:wrap="auto" w:hAnchor="text" w:x="1046" w:y="1111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ve </w:t>
      </w:r>
      <w:r>
        <w:rPr>
          <w:rFonts w:ascii="OLJHGC+DejaVu Sans" w:hAnsi="OLJHGC+DejaVu Sans" w:cs="OLJHGC+DejaVu Sans"/>
          <w:color w:val="000000"/>
          <w:sz w:val="18"/>
        </w:rPr>
        <w:t>smlouvě</w:t>
      </w:r>
      <w:r>
        <w:rPr>
          <w:rFonts w:ascii="OLJHGC+DejaVu Sans"/>
          <w:color w:val="000000"/>
          <w:sz w:val="18"/>
        </w:rPr>
        <w:t xml:space="preserve"> ujednat, 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které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považují</w:t>
      </w:r>
      <w:r>
        <w:rPr>
          <w:rFonts w:ascii="OLJHGC+DejaVu Sans"/>
          <w:color w:val="000000"/>
          <w:sz w:val="18"/>
        </w:rPr>
        <w:t xml:space="preserve"> za </w:t>
      </w:r>
      <w:r>
        <w:rPr>
          <w:rFonts w:ascii="OLJHGC+DejaVu Sans" w:hAnsi="OLJHGC+DejaVu Sans" w:cs="OLJHGC+DejaVu Sans"/>
          <w:color w:val="000000"/>
          <w:sz w:val="18"/>
        </w:rPr>
        <w:t>důležité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závaznost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4"/>
          <w:sz w:val="18"/>
        </w:rPr>
        <w:t>smlouvy.</w:t>
      </w:r>
    </w:p>
    <w:p w14:paraId="3F74638D" w14:textId="77777777" w:rsidR="00197FC2" w:rsidRDefault="00000000">
      <w:pPr>
        <w:framePr w:w="10279" w:wrap="auto" w:hAnchor="text" w:x="1046" w:y="117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.5 Strany </w:t>
      </w:r>
      <w:r>
        <w:rPr>
          <w:rFonts w:ascii="OLJHGC+DejaVu Sans" w:hAnsi="OLJHGC+DejaVu Sans" w:cs="OLJHGC+DejaVu Sans"/>
          <w:color w:val="000000"/>
          <w:sz w:val="18"/>
        </w:rPr>
        <w:t>výslovně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potvrzují,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základní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podmínky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 jsou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výsledkem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jednání</w:t>
      </w:r>
      <w:r>
        <w:rPr>
          <w:rFonts w:ascii="OLJHGC+DejaVu Sans"/>
          <w:color w:val="000000"/>
          <w:sz w:val="18"/>
        </w:rPr>
        <w:t xml:space="preserve"> stran 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každá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ze stran</w:t>
      </w:r>
    </w:p>
    <w:p w14:paraId="6F1BE253" w14:textId="77777777" w:rsidR="00197FC2" w:rsidRDefault="00000000">
      <w:pPr>
        <w:framePr w:w="10279" w:wrap="auto" w:hAnchor="text" w:x="1046" w:y="1171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měla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příležitost</w:t>
      </w:r>
      <w:r>
        <w:rPr>
          <w:rFonts w:ascii="OLJHGC+DejaVu Sans"/>
          <w:color w:val="000000"/>
          <w:sz w:val="18"/>
        </w:rPr>
        <w:t xml:space="preserve"> ovlivnit obsah </w:t>
      </w:r>
      <w:r>
        <w:rPr>
          <w:rFonts w:ascii="OLJHGC+DejaVu Sans" w:hAnsi="OLJHGC+DejaVu Sans" w:cs="OLJHGC+DejaVu Sans"/>
          <w:color w:val="000000"/>
          <w:sz w:val="18"/>
        </w:rPr>
        <w:t>základních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podmínek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4"/>
          <w:sz w:val="18"/>
        </w:rPr>
        <w:t>smlouvy.</w:t>
      </w:r>
    </w:p>
    <w:p w14:paraId="1BC67CA5" w14:textId="77777777" w:rsidR="00197FC2" w:rsidRDefault="00000000">
      <w:pPr>
        <w:framePr w:w="10222" w:wrap="auto" w:hAnchor="text" w:x="1046" w:y="123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.6 </w:t>
      </w:r>
      <w:r>
        <w:rPr>
          <w:rFonts w:ascii="OLJHGC+DejaVu Sans" w:hAnsi="OLJHGC+DejaVu Sans" w:cs="OLJHGC+DejaVu Sans"/>
          <w:color w:val="000000"/>
          <w:sz w:val="18"/>
        </w:rPr>
        <w:t>Odpověď</w:t>
      </w:r>
      <w:r>
        <w:rPr>
          <w:rFonts w:ascii="OLJHGC+DejaVu Sans"/>
          <w:color w:val="000000"/>
          <w:sz w:val="18"/>
        </w:rPr>
        <w:t xml:space="preserve"> strany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smlouvy, podle </w:t>
      </w:r>
      <w:r>
        <w:rPr>
          <w:rFonts w:ascii="OLJHGC+DejaVu Sans" w:hAnsi="OLJHGC+DejaVu Sans" w:cs="OLJHGC+DejaVu Sans"/>
          <w:color w:val="000000"/>
          <w:sz w:val="18"/>
        </w:rPr>
        <w:t>§</w:t>
      </w:r>
      <w:r>
        <w:rPr>
          <w:rFonts w:ascii="OLJHGC+DejaVu Sans"/>
          <w:color w:val="000000"/>
          <w:sz w:val="18"/>
        </w:rPr>
        <w:t xml:space="preserve"> 1740 odst. 3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občanského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zákoníku,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 </w:t>
      </w:r>
      <w:r>
        <w:rPr>
          <w:rFonts w:ascii="OLJHGC+DejaVu Sans"/>
          <w:color w:val="000000"/>
          <w:spacing w:val="-1"/>
          <w:sz w:val="18"/>
        </w:rPr>
        <w:t>dodatkem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nebo </w:t>
      </w:r>
      <w:r>
        <w:rPr>
          <w:rFonts w:ascii="OLJHGC+DejaVu Sans"/>
          <w:color w:val="000000"/>
          <w:spacing w:val="-1"/>
          <w:sz w:val="18"/>
        </w:rPr>
        <w:t>odchylkou,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není</w:t>
      </w:r>
    </w:p>
    <w:p w14:paraId="28A88E66" w14:textId="77777777" w:rsidR="00197FC2" w:rsidRDefault="00000000">
      <w:pPr>
        <w:framePr w:w="10222" w:wrap="auto" w:hAnchor="text" w:x="1046" w:y="1231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přijetím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nabídky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uzavření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smlouvy, ani </w:t>
      </w:r>
      <w:r>
        <w:rPr>
          <w:rFonts w:ascii="OLJHGC+DejaVu Sans" w:hAnsi="OLJHGC+DejaVu Sans" w:cs="OLJHGC+DejaVu Sans"/>
          <w:color w:val="000000"/>
          <w:sz w:val="18"/>
        </w:rPr>
        <w:t>když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podstatně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nemění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podmínky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5"/>
          <w:sz w:val="18"/>
        </w:rPr>
        <w:t>nabídky.</w:t>
      </w:r>
    </w:p>
    <w:p w14:paraId="656BAB54" w14:textId="77777777" w:rsidR="00197FC2" w:rsidRDefault="00000000">
      <w:pPr>
        <w:framePr w:w="10244" w:wrap="auto" w:hAnchor="text" w:x="1046" w:y="129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.7 Smlouva je vyhotovena ve dvou </w:t>
      </w:r>
      <w:r>
        <w:rPr>
          <w:rFonts w:ascii="OLJHGC+DejaVu Sans" w:hAnsi="OLJHGC+DejaVu Sans" w:cs="OLJHGC+DejaVu Sans"/>
          <w:color w:val="000000"/>
          <w:sz w:val="18"/>
        </w:rPr>
        <w:t>provedeních,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obě</w:t>
      </w:r>
      <w:r>
        <w:rPr>
          <w:rFonts w:ascii="OLJHGC+DejaVu Sans"/>
          <w:color w:val="000000"/>
          <w:sz w:val="18"/>
        </w:rPr>
        <w:t xml:space="preserve"> s </w:t>
      </w:r>
      <w:r>
        <w:rPr>
          <w:rFonts w:ascii="OLJHGC+DejaVu Sans" w:hAnsi="OLJHGC+DejaVu Sans" w:cs="OLJHGC+DejaVu Sans"/>
          <w:color w:val="000000"/>
          <w:sz w:val="18"/>
        </w:rPr>
        <w:t>platností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originálu,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přičemž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každá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strana </w:t>
      </w:r>
      <w:r>
        <w:rPr>
          <w:rFonts w:ascii="OLJHGC+DejaVu Sans" w:hAnsi="OLJHGC+DejaVu Sans" w:cs="OLJHGC+DejaVu Sans"/>
          <w:color w:val="000000"/>
          <w:sz w:val="18"/>
        </w:rPr>
        <w:t>obdrží</w:t>
      </w:r>
    </w:p>
    <w:p w14:paraId="6E98B245" w14:textId="77777777" w:rsidR="00197FC2" w:rsidRDefault="00000000">
      <w:pPr>
        <w:framePr w:w="10244" w:wrap="auto" w:hAnchor="text" w:x="1046" w:y="1291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po jednom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exempláři.</w:t>
      </w:r>
    </w:p>
    <w:p w14:paraId="72FBEB76" w14:textId="77777777" w:rsidR="00197FC2" w:rsidRDefault="00000000">
      <w:pPr>
        <w:framePr w:w="10183" w:wrap="auto" w:hAnchor="text" w:x="1046" w:y="135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.8 Smlouva je </w:t>
      </w:r>
      <w:r>
        <w:rPr>
          <w:rFonts w:ascii="OLJHGC+DejaVu Sans" w:hAnsi="OLJHGC+DejaVu Sans" w:cs="OLJHGC+DejaVu Sans"/>
          <w:color w:val="000000"/>
          <w:sz w:val="18"/>
        </w:rPr>
        <w:t>platná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účinná</w:t>
      </w:r>
      <w:r>
        <w:rPr>
          <w:rFonts w:ascii="OLJHGC+DejaVu Sans"/>
          <w:color w:val="000000"/>
          <w:sz w:val="18"/>
        </w:rPr>
        <w:t xml:space="preserve"> podpisem obou </w:t>
      </w:r>
      <w:r>
        <w:rPr>
          <w:rFonts w:ascii="OLJHGC+DejaVu Sans" w:hAnsi="OLJHGC+DejaVu Sans" w:cs="OLJHGC+DejaVu Sans"/>
          <w:color w:val="000000"/>
          <w:sz w:val="18"/>
        </w:rPr>
        <w:t>smluvních</w:t>
      </w:r>
      <w:r>
        <w:rPr>
          <w:rFonts w:ascii="OLJHGC+DejaVu Sans"/>
          <w:color w:val="000000"/>
          <w:sz w:val="18"/>
        </w:rPr>
        <w:t xml:space="preserve"> stran. </w:t>
      </w:r>
      <w:r>
        <w:rPr>
          <w:rFonts w:ascii="OLJHGC+DejaVu Sans" w:hAnsi="OLJHGC+DejaVu Sans" w:cs="OLJHGC+DejaVu Sans"/>
          <w:color w:val="000000"/>
          <w:sz w:val="18"/>
        </w:rPr>
        <w:t>Smluvní</w:t>
      </w:r>
      <w:r>
        <w:rPr>
          <w:rFonts w:ascii="OLJHGC+DejaVu Sans"/>
          <w:color w:val="000000"/>
          <w:sz w:val="18"/>
        </w:rPr>
        <w:t xml:space="preserve"> strany </w:t>
      </w:r>
      <w:r>
        <w:rPr>
          <w:rFonts w:ascii="OLJHGC+DejaVu Sans" w:hAnsi="OLJHGC+DejaVu Sans" w:cs="OLJHGC+DejaVu Sans"/>
          <w:color w:val="000000"/>
          <w:sz w:val="18"/>
        </w:rPr>
        <w:t>prohlašují,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že</w:t>
      </w:r>
      <w:r>
        <w:rPr>
          <w:rFonts w:ascii="OLJHGC+DejaVu Sans"/>
          <w:color w:val="000000"/>
          <w:sz w:val="18"/>
        </w:rPr>
        <w:t xml:space="preserve"> si smlouvu </w:t>
      </w:r>
      <w:r>
        <w:rPr>
          <w:rFonts w:ascii="OLJHGC+DejaVu Sans" w:hAnsi="OLJHGC+DejaVu Sans" w:cs="OLJHGC+DejaVu Sans"/>
          <w:color w:val="000000"/>
          <w:sz w:val="18"/>
        </w:rPr>
        <w:t>řádně</w:t>
      </w:r>
    </w:p>
    <w:p w14:paraId="45850B5F" w14:textId="77777777" w:rsidR="00197FC2" w:rsidRDefault="00000000">
      <w:pPr>
        <w:framePr w:w="10183" w:wrap="auto" w:hAnchor="text" w:x="1046" w:y="13510"/>
        <w:widowControl w:val="0"/>
        <w:autoSpaceDE w:val="0"/>
        <w:autoSpaceDN w:val="0"/>
        <w:spacing w:before="0" w:after="0" w:line="210" w:lineRule="exact"/>
        <w:ind w:left="229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přečetly,</w:t>
      </w:r>
      <w:r>
        <w:rPr>
          <w:rFonts w:ascii="OLJHGC+DejaVu Sans"/>
          <w:color w:val="000000"/>
          <w:sz w:val="18"/>
        </w:rPr>
        <w:t xml:space="preserve"> s </w:t>
      </w:r>
      <w:r>
        <w:rPr>
          <w:rFonts w:ascii="OLJHGC+DejaVu Sans" w:hAnsi="OLJHGC+DejaVu Sans" w:cs="OLJHGC+DejaVu Sans"/>
          <w:color w:val="000000"/>
          <w:sz w:val="18"/>
        </w:rPr>
        <w:t>jejím</w:t>
      </w:r>
      <w:r>
        <w:rPr>
          <w:rFonts w:ascii="OLJHGC+DejaVu Sans"/>
          <w:color w:val="000000"/>
          <w:sz w:val="18"/>
        </w:rPr>
        <w:t xml:space="preserve"> obsahem </w:t>
      </w:r>
      <w:r>
        <w:rPr>
          <w:rFonts w:ascii="OLJHGC+DejaVu Sans" w:hAnsi="OLJHGC+DejaVu Sans" w:cs="OLJHGC+DejaVu Sans"/>
          <w:color w:val="000000"/>
          <w:sz w:val="18"/>
        </w:rPr>
        <w:t>souhlasí,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což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stvrzují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svými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vlastnoručními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4"/>
          <w:sz w:val="18"/>
        </w:rPr>
        <w:t>podpisy.</w:t>
      </w:r>
    </w:p>
    <w:p w14:paraId="1C121EF2" w14:textId="77777777" w:rsidR="00197FC2" w:rsidRDefault="00000000">
      <w:pPr>
        <w:framePr w:w="2689" w:wrap="auto" w:hAnchor="text" w:x="675" w:y="14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4"/>
          <w:sz w:val="18"/>
        </w:rPr>
        <w:t>Ve</w:t>
      </w:r>
      <w:r>
        <w:rPr>
          <w:rFonts w:ascii="OLJHGC+DejaVu Sans"/>
          <w:color w:val="000000"/>
          <w:spacing w:val="14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Vražném</w:t>
      </w:r>
      <w:r>
        <w:rPr>
          <w:rFonts w:ascii="OLJHGC+DejaVu Sans"/>
          <w:color w:val="000000"/>
          <w:sz w:val="18"/>
        </w:rPr>
        <w:t xml:space="preserve"> dne 15.5.2025</w:t>
      </w:r>
    </w:p>
    <w:p w14:paraId="7E39DECF" w14:textId="77777777" w:rsidR="00197FC2" w:rsidRDefault="00000000">
      <w:pPr>
        <w:framePr w:w="2709" w:wrap="auto" w:hAnchor="text" w:x="795" w:y="149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Za dodavatele:</w:t>
      </w:r>
      <w:r>
        <w:rPr>
          <w:rFonts w:ascii="UVVUDL+DejaVu Sans Bold"/>
          <w:b/>
          <w:color w:val="000000"/>
          <w:spacing w:val="-5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Adam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Pilo</w:t>
      </w:r>
    </w:p>
    <w:p w14:paraId="0D25B48C" w14:textId="77777777" w:rsidR="00197FC2" w:rsidRDefault="00000000">
      <w:pPr>
        <w:framePr w:w="3474" w:wrap="auto" w:hAnchor="text" w:x="6082" w:y="149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Za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odběratele:</w:t>
      </w:r>
      <w:r>
        <w:rPr>
          <w:rFonts w:ascii="UVVUDL+DejaVu Sans Bold"/>
          <w:b/>
          <w:color w:val="000000"/>
          <w:spacing w:val="-5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Bc. </w:t>
      </w:r>
      <w:r>
        <w:rPr>
          <w:rFonts w:ascii="OLJHGC+DejaVu Sans" w:hAnsi="OLJHGC+DejaVu Sans" w:cs="OLJHGC+DejaVu Sans"/>
          <w:color w:val="000000"/>
          <w:spacing w:val="-5"/>
          <w:sz w:val="18"/>
        </w:rPr>
        <w:t>Taťána</w:t>
      </w:r>
      <w:r>
        <w:rPr>
          <w:rFonts w:ascii="OLJHGC+DejaVu Sans"/>
          <w:color w:val="000000"/>
          <w:spacing w:val="5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Čížková</w:t>
      </w:r>
    </w:p>
    <w:p w14:paraId="7A8C1062" w14:textId="16CDF344" w:rsidR="00197FC2" w:rsidRDefault="00197FC2">
      <w:pPr>
        <w:framePr w:w="4556" w:wrap="auto" w:hAnchor="text" w:x="6082" w:y="151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</w:p>
    <w:p w14:paraId="6A5D8246" w14:textId="2F4B57DC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9B0E154">
          <v:shape id="_x00003" o:spid="_x0000_s1031" type="#_x0000_t75" style="position:absolute;margin-left:417.5pt;margin-top:808.1pt;width:143pt;height:17pt;z-index:-25165772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="00B57CF1">
        <w:rPr>
          <w:rFonts w:ascii="Arial"/>
          <w:color w:val="FF0000"/>
          <w:sz w:val="2"/>
        </w:rPr>
        <w:br w:type="page"/>
      </w:r>
    </w:p>
    <w:p w14:paraId="205BAF3E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4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785EA201" w14:textId="77777777" w:rsidR="00197FC2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Vytvořil/a:</w:t>
      </w:r>
    </w:p>
    <w:p w14:paraId="617A0150" w14:textId="77777777" w:rsidR="00197FC2" w:rsidRDefault="00000000">
      <w:pPr>
        <w:framePr w:w="3107" w:wrap="auto" w:hAnchor="text" w:x="705" w:y="850"/>
        <w:widowControl w:val="0"/>
        <w:autoSpaceDE w:val="0"/>
        <w:autoSpaceDN w:val="0"/>
        <w:spacing w:before="3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2"/>
          <w:sz w:val="18"/>
        </w:rPr>
        <w:t>Petr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>Bzonek</w:t>
      </w:r>
    </w:p>
    <w:p w14:paraId="20914B22" w14:textId="77777777" w:rsidR="00197FC2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OLJHGC+DejaVu Sans"/>
          <w:color w:val="000000"/>
          <w:sz w:val="18"/>
        </w:rPr>
        <w:t>E-mail:</w:t>
      </w:r>
      <w:r>
        <w:rPr>
          <w:rFonts w:ascii="OLJHGC+DejaVu Sans"/>
          <w:color w:val="000000"/>
          <w:spacing w:val="58"/>
          <w:sz w:val="18"/>
        </w:rPr>
        <w:t xml:space="preserve"> </w:t>
      </w:r>
      <w:hyperlink r:id="rId7" w:history="1">
        <w:r w:rsidR="00197FC2">
          <w:rPr>
            <w:rFonts w:ascii="OLJHGC+DejaVu Sans"/>
            <w:color w:val="0000EE"/>
            <w:spacing w:val="-1"/>
            <w:sz w:val="18"/>
          </w:rPr>
          <w:t>petr.bzonek@natrem.to</w:t>
        </w:r>
      </w:hyperlink>
    </w:p>
    <w:p w14:paraId="00FC0E81" w14:textId="6F42C4D7" w:rsidR="00197FC2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Telefon:</w:t>
      </w:r>
      <w:r>
        <w:rPr>
          <w:rFonts w:ascii="OLJHGC+DejaVu Sans"/>
          <w:color w:val="000000"/>
          <w:spacing w:val="62"/>
          <w:sz w:val="18"/>
        </w:rPr>
        <w:t xml:space="preserve"> </w:t>
      </w:r>
    </w:p>
    <w:p w14:paraId="60C51259" w14:textId="77777777" w:rsidR="00197FC2" w:rsidRDefault="00000000">
      <w:pPr>
        <w:framePr w:w="3107" w:wrap="auto" w:hAnchor="text" w:x="705" w:y="85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Web:</w:t>
      </w:r>
      <w:r>
        <w:rPr>
          <w:rFonts w:ascii="OLJHGC+DejaVu Sans"/>
          <w:color w:val="000000"/>
          <w:spacing w:val="61"/>
          <w:sz w:val="18"/>
        </w:rPr>
        <w:t xml:space="preserve"> </w:t>
      </w:r>
      <w:r>
        <w:rPr>
          <w:rFonts w:ascii="OLJHGC+DejaVu Sans"/>
          <w:color w:val="0000EE"/>
          <w:sz w:val="18"/>
        </w:rPr>
        <w:t>natrem.to</w:t>
      </w:r>
    </w:p>
    <w:p w14:paraId="035DD5FA" w14:textId="77777777" w:rsidR="00197FC2" w:rsidRDefault="00000000">
      <w:pPr>
        <w:framePr w:w="3433" w:wrap="auto" w:hAnchor="text" w:x="705" w:y="19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"/>
          <w:sz w:val="18"/>
        </w:rPr>
        <w:t>Adresa:</w:t>
      </w:r>
      <w:r>
        <w:rPr>
          <w:rFonts w:ascii="OLJHGC+DejaVu Sans"/>
          <w:color w:val="000000"/>
          <w:spacing w:val="59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Vražné</w:t>
      </w:r>
      <w:r>
        <w:rPr>
          <w:rFonts w:ascii="OLJHGC+DejaVu Sans"/>
          <w:color w:val="000000"/>
          <w:sz w:val="18"/>
        </w:rPr>
        <w:t xml:space="preserve"> 34, </w:t>
      </w:r>
      <w:r>
        <w:rPr>
          <w:rFonts w:ascii="OLJHGC+DejaVu Sans" w:hAnsi="OLJHGC+DejaVu Sans" w:cs="OLJHGC+DejaVu Sans"/>
          <w:color w:val="000000"/>
          <w:sz w:val="18"/>
        </w:rPr>
        <w:t>Vražné,</w:t>
      </w:r>
      <w:r>
        <w:rPr>
          <w:rFonts w:ascii="OLJHGC+DejaVu Sans"/>
          <w:color w:val="000000"/>
          <w:sz w:val="18"/>
        </w:rPr>
        <w:t xml:space="preserve"> 742 35</w:t>
      </w:r>
    </w:p>
    <w:p w14:paraId="41E67724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1C12BC7">
          <v:shape id="_x00004" o:spid="_x0000_s1030" type="#_x0000_t75" style="position:absolute;margin-left:417.5pt;margin-top:808.1pt;width:143pt;height:17pt;z-index:-251658752;mso-position-horizontal:absolute;mso-position-horizontal-relative:page;mso-position-vertical:absolute;mso-position-vertical-relative:page">
            <v:imagedata r:id="rId6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1757712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5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265C2F5" w14:textId="77777777" w:rsidR="00197FC2" w:rsidRDefault="00000000">
      <w:pPr>
        <w:framePr w:w="5599" w:wrap="auto" w:hAnchor="text" w:x="3690" w:y="1066"/>
        <w:widowControl w:val="0"/>
        <w:autoSpaceDE w:val="0"/>
        <w:autoSpaceDN w:val="0"/>
        <w:spacing w:before="0" w:after="0" w:line="314" w:lineRule="exact"/>
        <w:jc w:val="left"/>
        <w:rPr>
          <w:rFonts w:ascii="UVVUDL+DejaVu Sans Bold"/>
          <w:b/>
          <w:color w:val="000000"/>
          <w:sz w:val="27"/>
        </w:rPr>
      </w:pPr>
      <w:r>
        <w:rPr>
          <w:rFonts w:ascii="UVVUDL+DejaVu Sans Bold" w:hAnsi="UVVUDL+DejaVu Sans Bold" w:cs="UVVUDL+DejaVu Sans Bold"/>
          <w:b/>
          <w:color w:val="000000"/>
          <w:sz w:val="27"/>
        </w:rPr>
        <w:t>Cenová</w:t>
      </w:r>
      <w:r>
        <w:rPr>
          <w:rFonts w:ascii="UVVUDL+DejaVu Sans Bold"/>
          <w:b/>
          <w:color w:val="000000"/>
          <w:sz w:val="27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7"/>
        </w:rPr>
        <w:t>nabídka</w:t>
      </w:r>
      <w:r>
        <w:rPr>
          <w:rFonts w:ascii="UVVUDL+DejaVu Sans Bold"/>
          <w:b/>
          <w:color w:val="000000"/>
          <w:sz w:val="27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27"/>
        </w:rPr>
        <w:t>číslo:</w:t>
      </w:r>
      <w:r>
        <w:rPr>
          <w:rFonts w:ascii="UVVUDL+DejaVu Sans Bold"/>
          <w:b/>
          <w:color w:val="000000"/>
          <w:sz w:val="27"/>
        </w:rPr>
        <w:t xml:space="preserve"> CN 250303-1</w:t>
      </w:r>
    </w:p>
    <w:p w14:paraId="24F50D8B" w14:textId="77777777" w:rsidR="00197FC2" w:rsidRDefault="00000000">
      <w:pPr>
        <w:framePr w:w="1344" w:wrap="auto" w:hAnchor="text" w:x="690" w:y="250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Dodavatel:</w:t>
      </w:r>
    </w:p>
    <w:p w14:paraId="68154D7C" w14:textId="77777777" w:rsidR="00197FC2" w:rsidRDefault="00000000">
      <w:pPr>
        <w:framePr w:w="1325" w:wrap="auto" w:hAnchor="text" w:x="5978" w:y="250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Odběratel:</w:t>
      </w:r>
    </w:p>
    <w:p w14:paraId="144A6C89" w14:textId="77777777" w:rsidR="00197FC2" w:rsidRDefault="00000000">
      <w:pPr>
        <w:framePr w:w="1836" w:wrap="auto" w:hAnchor="text" w:x="690" w:y="295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Natřem.to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/>
          <w:b/>
          <w:color w:val="000000"/>
          <w:spacing w:val="-4"/>
          <w:sz w:val="18"/>
        </w:rPr>
        <w:t>s.r.o.</w:t>
      </w:r>
    </w:p>
    <w:p w14:paraId="0632791F" w14:textId="77777777" w:rsidR="00197FC2" w:rsidRDefault="00000000">
      <w:pPr>
        <w:framePr w:w="1836" w:wrap="auto" w:hAnchor="text" w:x="690" w:y="29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Ulice: </w:t>
      </w:r>
      <w:r>
        <w:rPr>
          <w:rFonts w:ascii="OLJHGC+DejaVu Sans" w:hAnsi="OLJHGC+DejaVu Sans" w:cs="OLJHGC+DejaVu Sans"/>
          <w:color w:val="000000"/>
          <w:sz w:val="18"/>
        </w:rPr>
        <w:t>Vražné</w:t>
      </w:r>
      <w:r>
        <w:rPr>
          <w:rFonts w:ascii="OLJHGC+DejaVu Sans"/>
          <w:color w:val="000000"/>
          <w:sz w:val="18"/>
        </w:rPr>
        <w:t xml:space="preserve"> 34</w:t>
      </w:r>
    </w:p>
    <w:p w14:paraId="595D5A53" w14:textId="77777777" w:rsidR="00197FC2" w:rsidRDefault="00000000">
      <w:pPr>
        <w:framePr w:w="1836" w:wrap="auto" w:hAnchor="text" w:x="690" w:y="29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Město: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Vražné</w:t>
      </w:r>
    </w:p>
    <w:p w14:paraId="6D5F079A" w14:textId="77777777" w:rsidR="00197FC2" w:rsidRDefault="00000000">
      <w:pPr>
        <w:framePr w:w="5318" w:wrap="auto" w:hAnchor="text" w:x="5978" w:y="295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Domov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Kolešovice,</w:t>
      </w:r>
      <w:r>
        <w:rPr>
          <w:rFonts w:ascii="UVVUDL+DejaVu Sans Bold"/>
          <w:b/>
          <w:color w:val="000000"/>
          <w:sz w:val="18"/>
        </w:rPr>
        <w:t xml:space="preserve"> poskytovatel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sociálních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služeb</w:t>
      </w:r>
    </w:p>
    <w:p w14:paraId="71B39CE6" w14:textId="77777777" w:rsidR="00197FC2" w:rsidRDefault="00000000">
      <w:pPr>
        <w:framePr w:w="5318" w:wrap="auto" w:hAnchor="text" w:x="5978" w:y="29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Ulice: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Kolešovice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180</w:t>
      </w:r>
    </w:p>
    <w:p w14:paraId="12970A6F" w14:textId="77777777" w:rsidR="00197FC2" w:rsidRDefault="00000000">
      <w:pPr>
        <w:framePr w:w="5318" w:wrap="auto" w:hAnchor="text" w:x="5978" w:y="29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Město: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Kolešovice</w:t>
      </w:r>
    </w:p>
    <w:p w14:paraId="477806EF" w14:textId="77777777" w:rsidR="00197FC2" w:rsidRDefault="00000000">
      <w:pPr>
        <w:framePr w:w="1336" w:wrap="auto" w:hAnchor="text" w:x="690" w:y="35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PSČ:</w:t>
      </w:r>
      <w:r>
        <w:rPr>
          <w:rFonts w:ascii="OLJHGC+DejaVu Sans"/>
          <w:color w:val="000000"/>
          <w:sz w:val="18"/>
        </w:rPr>
        <w:t xml:space="preserve"> 742 35</w:t>
      </w:r>
    </w:p>
    <w:p w14:paraId="62AEEB05" w14:textId="77777777" w:rsidR="00197FC2" w:rsidRDefault="00000000">
      <w:pPr>
        <w:framePr w:w="1336" w:wrap="auto" w:hAnchor="text" w:x="5978" w:y="35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PSČ: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/>
          <w:color w:val="000000"/>
          <w:sz w:val="18"/>
        </w:rPr>
        <w:t>27002</w:t>
      </w:r>
    </w:p>
    <w:p w14:paraId="6B7B03BE" w14:textId="77777777" w:rsidR="00197FC2" w:rsidRDefault="00000000">
      <w:pPr>
        <w:framePr w:w="1453" w:wrap="auto" w:hAnchor="text" w:x="690" w:y="37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IČ:</w:t>
      </w:r>
      <w:r>
        <w:rPr>
          <w:rFonts w:ascii="OLJHGC+DejaVu Sans"/>
          <w:color w:val="000000"/>
          <w:sz w:val="18"/>
        </w:rPr>
        <w:t xml:space="preserve"> 07549776</w:t>
      </w:r>
    </w:p>
    <w:p w14:paraId="694B8390" w14:textId="77777777" w:rsidR="00197FC2" w:rsidRDefault="00000000">
      <w:pPr>
        <w:framePr w:w="1510" w:wrap="auto" w:hAnchor="text" w:x="5978" w:y="37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IČ: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/>
          <w:color w:val="000000"/>
          <w:sz w:val="18"/>
        </w:rPr>
        <w:t>71209905</w:t>
      </w:r>
    </w:p>
    <w:p w14:paraId="3C7374A2" w14:textId="3DED5EC1" w:rsidR="00197FC2" w:rsidRDefault="00000000">
      <w:pPr>
        <w:framePr w:w="2329" w:wrap="auto" w:hAnchor="text" w:x="690" w:y="40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Telefon:</w:t>
      </w:r>
      <w:r w:rsidR="00711BCF">
        <w:rPr>
          <w:rFonts w:ascii="OLJHGC+DejaVu Sans"/>
          <w:color w:val="000000"/>
          <w:spacing w:val="4"/>
          <w:sz w:val="18"/>
        </w:rPr>
        <w:t xml:space="preserve">                         </w:t>
      </w:r>
      <w:r>
        <w:rPr>
          <w:rFonts w:ascii="OLJHGC+DejaVu Sans"/>
          <w:color w:val="000000"/>
          <w:sz w:val="18"/>
        </w:rPr>
        <w:t>E-mail: info@natrem.to</w:t>
      </w:r>
    </w:p>
    <w:p w14:paraId="344E3E3F" w14:textId="2C527122" w:rsidR="00197FC2" w:rsidRDefault="00000000">
      <w:pPr>
        <w:framePr w:w="3542" w:wrap="auto" w:hAnchor="text" w:x="5978" w:y="40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Telefon:</w:t>
      </w:r>
      <w:r>
        <w:rPr>
          <w:rFonts w:ascii="OLJHGC+DejaVu Sans"/>
          <w:color w:val="000000"/>
          <w:spacing w:val="61"/>
          <w:sz w:val="18"/>
        </w:rPr>
        <w:t xml:space="preserve"> </w:t>
      </w:r>
    </w:p>
    <w:p w14:paraId="38B6D718" w14:textId="77777777" w:rsidR="00197FC2" w:rsidRDefault="00000000">
      <w:pPr>
        <w:framePr w:w="3542" w:wrap="auto" w:hAnchor="text" w:x="5978" w:y="40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E-mail:</w:t>
      </w:r>
      <w:r>
        <w:rPr>
          <w:rFonts w:ascii="OLJHGC+DejaVu Sans"/>
          <w:color w:val="000000"/>
          <w:spacing w:val="57"/>
          <w:sz w:val="18"/>
        </w:rPr>
        <w:t xml:space="preserve"> </w:t>
      </w:r>
      <w:r>
        <w:rPr>
          <w:rFonts w:ascii="OLJHGC+DejaVu Sans"/>
          <w:color w:val="000000"/>
          <w:sz w:val="18"/>
        </w:rPr>
        <w:t>reditel@domovkolesovice.cz</w:t>
      </w:r>
    </w:p>
    <w:p w14:paraId="59669640" w14:textId="77777777" w:rsidR="00197FC2" w:rsidRDefault="00000000">
      <w:pPr>
        <w:framePr w:w="8799" w:wrap="auto" w:hAnchor="text" w:x="690" w:y="493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Název</w:t>
      </w:r>
      <w:r>
        <w:rPr>
          <w:rFonts w:ascii="UVVUDL+DejaVu Sans Bold"/>
          <w:b/>
          <w:color w:val="000000"/>
          <w:sz w:val="18"/>
        </w:rPr>
        <w:t xml:space="preserve"> akce:</w:t>
      </w:r>
      <w:r>
        <w:rPr>
          <w:rFonts w:ascii="OLJHGC+DejaVu Sans" w:hAnsi="OLJHGC+DejaVu Sans" w:cs="OLJHGC+DejaVu Sans"/>
          <w:color w:val="000000"/>
          <w:sz w:val="18"/>
        </w:rPr>
        <w:t>Nátěr</w:t>
      </w:r>
      <w:r>
        <w:rPr>
          <w:rFonts w:ascii="OLJHGC+DejaVu Sans"/>
          <w:color w:val="000000"/>
          <w:sz w:val="18"/>
        </w:rPr>
        <w:t xml:space="preserve"> a oprava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sloupů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stěny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kolem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nich - Domov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Kolešovice,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Kolešovice</w:t>
      </w:r>
    </w:p>
    <w:p w14:paraId="4F9EE99E" w14:textId="77777777" w:rsidR="00197FC2" w:rsidRDefault="00000000">
      <w:pPr>
        <w:framePr w:w="8799" w:wrap="auto" w:hAnchor="text" w:x="690" w:y="4930"/>
        <w:widowControl w:val="0"/>
        <w:autoSpaceDE w:val="0"/>
        <w:autoSpaceDN w:val="0"/>
        <w:spacing w:before="3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Adresa:</w:t>
      </w:r>
    </w:p>
    <w:p w14:paraId="1E754078" w14:textId="77777777" w:rsidR="00197FC2" w:rsidRDefault="00000000">
      <w:pPr>
        <w:framePr w:w="1027" w:wrap="auto" w:hAnchor="text" w:x="1493" w:y="583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Položka</w:t>
      </w:r>
    </w:p>
    <w:p w14:paraId="13370EEB" w14:textId="77777777" w:rsidR="00197FC2" w:rsidRDefault="00000000">
      <w:pPr>
        <w:framePr w:w="744" w:wrap="auto" w:hAnchor="text" w:x="3418" w:y="583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Cena</w:t>
      </w:r>
    </w:p>
    <w:p w14:paraId="4244003F" w14:textId="77777777" w:rsidR="00197FC2" w:rsidRDefault="00000000">
      <w:pPr>
        <w:framePr w:w="672" w:wrap="auto" w:hAnchor="text" w:x="4450" w:y="583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DPH</w:t>
      </w:r>
    </w:p>
    <w:p w14:paraId="45CA578A" w14:textId="77777777" w:rsidR="00197FC2" w:rsidRDefault="00000000">
      <w:pPr>
        <w:framePr w:w="672" w:wrap="auto" w:hAnchor="text" w:x="4450" w:y="5830"/>
        <w:widowControl w:val="0"/>
        <w:autoSpaceDE w:val="0"/>
        <w:autoSpaceDN w:val="0"/>
        <w:spacing w:before="0" w:after="0" w:line="210" w:lineRule="exact"/>
        <w:ind w:left="44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[%]</w:t>
      </w:r>
    </w:p>
    <w:p w14:paraId="7E8D1D20" w14:textId="77777777" w:rsidR="00197FC2" w:rsidRDefault="00000000">
      <w:pPr>
        <w:framePr w:w="3107" w:wrap="auto" w:hAnchor="text" w:x="5210" w:y="583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Množství</w:t>
      </w:r>
      <w:r>
        <w:rPr>
          <w:rFonts w:ascii="UVVUDL+DejaVu Sans Bold"/>
          <w:b/>
          <w:color w:val="000000"/>
          <w:spacing w:val="192"/>
          <w:sz w:val="18"/>
        </w:rPr>
        <w:t xml:space="preserve"> </w:t>
      </w:r>
      <w:r>
        <w:rPr>
          <w:rFonts w:ascii="UVVUDL+DejaVu Sans Bold"/>
          <w:b/>
          <w:color w:val="000000"/>
          <w:sz w:val="18"/>
        </w:rPr>
        <w:t>Jednotka</w:t>
      </w:r>
      <w:r>
        <w:rPr>
          <w:rFonts w:ascii="UVVUDL+DejaVu Sans Bold"/>
          <w:b/>
          <w:color w:val="000000"/>
          <w:spacing w:val="192"/>
          <w:sz w:val="18"/>
        </w:rPr>
        <w:t xml:space="preserve"> </w:t>
      </w:r>
      <w:r>
        <w:rPr>
          <w:rFonts w:ascii="UVVUDL+DejaVu Sans Bold"/>
          <w:b/>
          <w:color w:val="000000"/>
          <w:sz w:val="18"/>
        </w:rPr>
        <w:t>Sleva</w:t>
      </w:r>
    </w:p>
    <w:p w14:paraId="06A34638" w14:textId="77777777" w:rsidR="00197FC2" w:rsidRDefault="00000000">
      <w:pPr>
        <w:framePr w:w="1059" w:wrap="auto" w:hAnchor="text" w:x="8465" w:y="583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Cena po</w:t>
      </w:r>
    </w:p>
    <w:p w14:paraId="40C993E8" w14:textId="77777777" w:rsidR="00197FC2" w:rsidRDefault="00000000">
      <w:pPr>
        <w:framePr w:w="1059" w:wrap="auto" w:hAnchor="text" w:x="8465" w:y="5830"/>
        <w:widowControl w:val="0"/>
        <w:autoSpaceDE w:val="0"/>
        <w:autoSpaceDN w:val="0"/>
        <w:spacing w:before="0" w:after="0" w:line="210" w:lineRule="exact"/>
        <w:ind w:left="144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slevě</w:t>
      </w:r>
    </w:p>
    <w:p w14:paraId="103C02A7" w14:textId="77777777" w:rsidR="00197FC2" w:rsidRDefault="00000000">
      <w:pPr>
        <w:framePr w:w="985" w:wrap="auto" w:hAnchor="text" w:x="10024" w:y="583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pacing w:val="-1"/>
          <w:sz w:val="18"/>
        </w:rPr>
        <w:t>Celkem</w:t>
      </w:r>
    </w:p>
    <w:p w14:paraId="693E6C33" w14:textId="77777777" w:rsidR="00197FC2" w:rsidRDefault="00000000">
      <w:pPr>
        <w:framePr w:w="2149" w:wrap="auto" w:hAnchor="text" w:x="810" w:y="65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Čištění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</w:t>
      </w:r>
    </w:p>
    <w:p w14:paraId="1AC9CED3" w14:textId="77777777" w:rsidR="00197FC2" w:rsidRDefault="00000000">
      <w:pPr>
        <w:framePr w:w="2149" w:wrap="auto" w:hAnchor="text" w:x="810" w:y="65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nátěrem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(odmaštění)</w:t>
      </w:r>
    </w:p>
    <w:p w14:paraId="4B103684" w14:textId="77777777" w:rsidR="00197FC2" w:rsidRDefault="00000000">
      <w:pPr>
        <w:framePr w:w="1685" w:wrap="auto" w:hAnchor="text" w:x="3333" w:y="65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86,00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  <w:r>
        <w:rPr>
          <w:rFonts w:ascii="OLJHGC+DejaVu Sans"/>
          <w:color w:val="000000"/>
          <w:spacing w:val="198"/>
          <w:sz w:val="18"/>
        </w:rPr>
        <w:t xml:space="preserve"> </w:t>
      </w:r>
      <w:r>
        <w:rPr>
          <w:rFonts w:ascii="OLJHGC+DejaVu Sans"/>
          <w:color w:val="000000"/>
          <w:sz w:val="18"/>
        </w:rPr>
        <w:t>12%</w:t>
      </w:r>
    </w:p>
    <w:p w14:paraId="480832D4" w14:textId="77777777" w:rsidR="00197FC2" w:rsidRDefault="00000000">
      <w:pPr>
        <w:framePr w:w="1685" w:wrap="auto" w:hAnchor="text" w:x="3333" w:y="6505"/>
        <w:widowControl w:val="0"/>
        <w:autoSpaceDE w:val="0"/>
        <w:autoSpaceDN w:val="0"/>
        <w:spacing w:before="510" w:after="0" w:line="210" w:lineRule="exact"/>
        <w:ind w:left="115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0,00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  <w:r>
        <w:rPr>
          <w:rFonts w:ascii="OLJHGC+DejaVu Sans"/>
          <w:color w:val="000000"/>
          <w:spacing w:val="198"/>
          <w:sz w:val="18"/>
        </w:rPr>
        <w:t xml:space="preserve"> </w:t>
      </w:r>
      <w:r>
        <w:rPr>
          <w:rFonts w:ascii="OLJHGC+DejaVu Sans"/>
          <w:color w:val="000000"/>
          <w:sz w:val="18"/>
        </w:rPr>
        <w:t>12%</w:t>
      </w:r>
    </w:p>
    <w:p w14:paraId="7D92D6CA" w14:textId="77777777" w:rsidR="00197FC2" w:rsidRDefault="00000000">
      <w:pPr>
        <w:framePr w:w="584" w:wrap="auto" w:hAnchor="text" w:x="5210" w:y="65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125</w:t>
      </w:r>
    </w:p>
    <w:p w14:paraId="0546F32E" w14:textId="77777777" w:rsidR="00197FC2" w:rsidRDefault="00000000">
      <w:pPr>
        <w:framePr w:w="584" w:wrap="auto" w:hAnchor="text" w:x="5210" w:y="6505"/>
        <w:widowControl w:val="0"/>
        <w:autoSpaceDE w:val="0"/>
        <w:autoSpaceDN w:val="0"/>
        <w:spacing w:before="51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0</w:t>
      </w:r>
    </w:p>
    <w:p w14:paraId="0DEBDF7D" w14:textId="77777777" w:rsidR="00197FC2" w:rsidRDefault="00000000">
      <w:pPr>
        <w:framePr w:w="496" w:wrap="auto" w:hAnchor="text" w:x="6373" w:y="6502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5"/>
        </w:rPr>
      </w:pPr>
      <w:r>
        <w:rPr>
          <w:rFonts w:ascii="OLJHGC+DejaVu Sans"/>
          <w:color w:val="000000"/>
          <w:sz w:val="27"/>
          <w:vertAlign w:val="subscript"/>
        </w:rPr>
        <w:t>m</w:t>
      </w:r>
      <w:r>
        <w:rPr>
          <w:rFonts w:ascii="OLJHGC+DejaVu Sans"/>
          <w:color w:val="000000"/>
          <w:sz w:val="15"/>
        </w:rPr>
        <w:t>2</w:t>
      </w:r>
    </w:p>
    <w:p w14:paraId="2CE98598" w14:textId="77777777" w:rsidR="00197FC2" w:rsidRDefault="00000000">
      <w:pPr>
        <w:framePr w:w="640" w:wrap="auto" w:hAnchor="text" w:x="7525" w:y="65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15%</w:t>
      </w:r>
    </w:p>
    <w:p w14:paraId="15B6E120" w14:textId="77777777" w:rsidR="00197FC2" w:rsidRDefault="00000000">
      <w:pPr>
        <w:framePr w:w="1030" w:wrap="auto" w:hAnchor="text" w:x="8628" w:y="65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73,10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23E7585A" w14:textId="77777777" w:rsidR="00197FC2" w:rsidRDefault="00000000">
      <w:pPr>
        <w:framePr w:w="1316" w:wrap="auto" w:hAnchor="text" w:x="10039" w:y="650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9 137,50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7D35325C" w14:textId="77777777" w:rsidR="00197FC2" w:rsidRDefault="00000000">
      <w:pPr>
        <w:framePr w:w="2307" w:wrap="auto" w:hAnchor="text" w:x="810" w:y="722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Přikrytí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olepení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oken,</w:t>
      </w:r>
    </w:p>
    <w:p w14:paraId="7CD9E011" w14:textId="77777777" w:rsidR="00197FC2" w:rsidRDefault="00000000">
      <w:pPr>
        <w:framePr w:w="2307" w:wrap="auto" w:hAnchor="text" w:x="810" w:y="722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dveří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ostatního</w:t>
      </w:r>
    </w:p>
    <w:p w14:paraId="4D75D4B3" w14:textId="77777777" w:rsidR="00197FC2" w:rsidRDefault="00000000">
      <w:pPr>
        <w:framePr w:w="438" w:wrap="auto" w:hAnchor="text" w:x="6373" w:y="722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ks</w:t>
      </w:r>
    </w:p>
    <w:p w14:paraId="3C6DBFDA" w14:textId="77777777" w:rsidR="00197FC2" w:rsidRDefault="00000000">
      <w:pPr>
        <w:framePr w:w="915" w:wrap="auto" w:hAnchor="text" w:x="10440" w:y="722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0,00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5965EC74" w14:textId="77777777" w:rsidR="00197FC2" w:rsidRDefault="00000000">
      <w:pPr>
        <w:framePr w:w="1858" w:wrap="auto" w:hAnchor="text" w:x="810" w:y="79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"/>
          <w:sz w:val="18"/>
        </w:rPr>
        <w:t>Penetrace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peneco</w:t>
      </w:r>
    </w:p>
    <w:p w14:paraId="362D0B50" w14:textId="77777777" w:rsidR="00197FC2" w:rsidRDefault="00000000">
      <w:pPr>
        <w:framePr w:w="1799" w:wrap="auto" w:hAnchor="text" w:x="3218" w:y="7900"/>
        <w:widowControl w:val="0"/>
        <w:autoSpaceDE w:val="0"/>
        <w:autoSpaceDN w:val="0"/>
        <w:spacing w:before="0" w:after="0" w:line="210" w:lineRule="exact"/>
        <w:ind w:left="115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71,00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  <w:r>
        <w:rPr>
          <w:rFonts w:ascii="OLJHGC+DejaVu Sans"/>
          <w:color w:val="000000"/>
          <w:spacing w:val="198"/>
          <w:sz w:val="18"/>
        </w:rPr>
        <w:t xml:space="preserve"> </w:t>
      </w:r>
      <w:r>
        <w:rPr>
          <w:rFonts w:ascii="OLJHGC+DejaVu Sans"/>
          <w:color w:val="000000"/>
          <w:sz w:val="18"/>
        </w:rPr>
        <w:t>12%</w:t>
      </w:r>
    </w:p>
    <w:p w14:paraId="7917C87C" w14:textId="77777777" w:rsidR="00197FC2" w:rsidRDefault="00000000">
      <w:pPr>
        <w:framePr w:w="1799" w:wrap="auto" w:hAnchor="text" w:x="3218" w:y="7900"/>
        <w:widowControl w:val="0"/>
        <w:autoSpaceDE w:val="0"/>
        <w:autoSpaceDN w:val="0"/>
        <w:spacing w:before="30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531,00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  <w:r>
        <w:rPr>
          <w:rFonts w:ascii="OLJHGC+DejaVu Sans"/>
          <w:color w:val="000000"/>
          <w:spacing w:val="198"/>
          <w:sz w:val="18"/>
        </w:rPr>
        <w:t xml:space="preserve"> </w:t>
      </w:r>
      <w:r>
        <w:rPr>
          <w:rFonts w:ascii="OLJHGC+DejaVu Sans"/>
          <w:color w:val="000000"/>
          <w:sz w:val="18"/>
        </w:rPr>
        <w:t>12%</w:t>
      </w:r>
    </w:p>
    <w:p w14:paraId="207347BE" w14:textId="77777777" w:rsidR="00197FC2" w:rsidRDefault="00000000">
      <w:pPr>
        <w:framePr w:w="584" w:wrap="auto" w:hAnchor="text" w:x="5210" w:y="79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125</w:t>
      </w:r>
    </w:p>
    <w:p w14:paraId="0193FFE5" w14:textId="77777777" w:rsidR="00197FC2" w:rsidRDefault="00000000">
      <w:pPr>
        <w:framePr w:w="584" w:wrap="auto" w:hAnchor="text" w:x="5210" w:y="7900"/>
        <w:widowControl w:val="0"/>
        <w:autoSpaceDE w:val="0"/>
        <w:autoSpaceDN w:val="0"/>
        <w:spacing w:before="30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125</w:t>
      </w:r>
    </w:p>
    <w:p w14:paraId="25CCACB0" w14:textId="77777777" w:rsidR="00197FC2" w:rsidRDefault="00000000">
      <w:pPr>
        <w:framePr w:w="496" w:wrap="auto" w:hAnchor="text" w:x="6373" w:y="7897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5"/>
        </w:rPr>
      </w:pPr>
      <w:r>
        <w:rPr>
          <w:rFonts w:ascii="OLJHGC+DejaVu Sans"/>
          <w:color w:val="000000"/>
          <w:sz w:val="27"/>
          <w:vertAlign w:val="subscript"/>
        </w:rPr>
        <w:t>m</w:t>
      </w:r>
      <w:r>
        <w:rPr>
          <w:rFonts w:ascii="OLJHGC+DejaVu Sans"/>
          <w:color w:val="000000"/>
          <w:sz w:val="15"/>
        </w:rPr>
        <w:t>2</w:t>
      </w:r>
    </w:p>
    <w:p w14:paraId="3809B421" w14:textId="77777777" w:rsidR="00197FC2" w:rsidRDefault="00000000">
      <w:pPr>
        <w:framePr w:w="496" w:wrap="auto" w:hAnchor="text" w:x="6373" w:y="7897"/>
        <w:widowControl w:val="0"/>
        <w:autoSpaceDE w:val="0"/>
        <w:autoSpaceDN w:val="0"/>
        <w:spacing w:before="253" w:after="0" w:line="210" w:lineRule="exact"/>
        <w:jc w:val="left"/>
        <w:rPr>
          <w:rFonts w:ascii="OLJHGC+DejaVu Sans"/>
          <w:color w:val="000000"/>
          <w:sz w:val="15"/>
        </w:rPr>
      </w:pPr>
      <w:r>
        <w:rPr>
          <w:rFonts w:ascii="OLJHGC+DejaVu Sans"/>
          <w:color w:val="000000"/>
          <w:sz w:val="27"/>
          <w:vertAlign w:val="subscript"/>
        </w:rPr>
        <w:t>m</w:t>
      </w:r>
      <w:r>
        <w:rPr>
          <w:rFonts w:ascii="OLJHGC+DejaVu Sans"/>
          <w:color w:val="000000"/>
          <w:sz w:val="15"/>
        </w:rPr>
        <w:t>2</w:t>
      </w:r>
    </w:p>
    <w:p w14:paraId="6750334F" w14:textId="77777777" w:rsidR="00197FC2" w:rsidRDefault="00000000">
      <w:pPr>
        <w:framePr w:w="640" w:wrap="auto" w:hAnchor="text" w:x="7525" w:y="79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15%</w:t>
      </w:r>
    </w:p>
    <w:p w14:paraId="0ACD53A4" w14:textId="77777777" w:rsidR="00197FC2" w:rsidRDefault="00000000">
      <w:pPr>
        <w:framePr w:w="640" w:wrap="auto" w:hAnchor="text" w:x="7525" w:y="7900"/>
        <w:widowControl w:val="0"/>
        <w:autoSpaceDE w:val="0"/>
        <w:autoSpaceDN w:val="0"/>
        <w:spacing w:before="30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15%</w:t>
      </w:r>
    </w:p>
    <w:p w14:paraId="020E6A50" w14:textId="77777777" w:rsidR="00197FC2" w:rsidRDefault="00000000">
      <w:pPr>
        <w:framePr w:w="1030" w:wrap="auto" w:hAnchor="text" w:x="8628" w:y="79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60,35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7E112738" w14:textId="77777777" w:rsidR="00197FC2" w:rsidRDefault="00000000">
      <w:pPr>
        <w:framePr w:w="1316" w:wrap="auto" w:hAnchor="text" w:x="10039" w:y="790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7 543,75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731A9D55" w14:textId="77777777" w:rsidR="00197FC2" w:rsidRDefault="00000000">
      <w:pPr>
        <w:framePr w:w="2083" w:wrap="auto" w:hAnchor="text" w:x="810" w:y="84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Dva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nástřiky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fasádní</w:t>
      </w:r>
    </w:p>
    <w:p w14:paraId="5F12BEBD" w14:textId="77777777" w:rsidR="00197FC2" w:rsidRDefault="00000000">
      <w:pPr>
        <w:framePr w:w="2083" w:wrap="auto" w:hAnchor="text" w:x="810" w:y="84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barvy </w:t>
      </w:r>
      <w:r>
        <w:rPr>
          <w:rFonts w:ascii="OLJHGC+DejaVu Sans"/>
          <w:color w:val="000000"/>
          <w:spacing w:val="-2"/>
          <w:sz w:val="18"/>
        </w:rPr>
        <w:t>STACHEMA</w:t>
      </w:r>
    </w:p>
    <w:p w14:paraId="6D2C320C" w14:textId="77777777" w:rsidR="00197FC2" w:rsidRDefault="00000000">
      <w:pPr>
        <w:framePr w:w="2083" w:wrap="auto" w:hAnchor="text" w:x="810" w:y="84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2"/>
          <w:sz w:val="18"/>
        </w:rPr>
        <w:t>Renov</w:t>
      </w:r>
    </w:p>
    <w:p w14:paraId="5388EAF2" w14:textId="77777777" w:rsidR="00197FC2" w:rsidRDefault="00000000">
      <w:pPr>
        <w:framePr w:w="1144" w:wrap="auto" w:hAnchor="text" w:x="8513" w:y="84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451,35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46AA3808" w14:textId="77777777" w:rsidR="00197FC2" w:rsidRDefault="00000000">
      <w:pPr>
        <w:framePr w:w="1430" w:wrap="auto" w:hAnchor="text" w:x="9925" w:y="84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56 418,75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0B3456E3" w14:textId="77777777" w:rsidR="00197FC2" w:rsidRDefault="00000000">
      <w:pPr>
        <w:framePr w:w="2326" w:wrap="auto" w:hAnchor="text" w:x="810" w:y="93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Oprava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štukové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omítky</w:t>
      </w:r>
    </w:p>
    <w:p w14:paraId="71F5FCFB" w14:textId="77777777" w:rsidR="00197FC2" w:rsidRDefault="00000000">
      <w:pPr>
        <w:framePr w:w="1799" w:wrap="auto" w:hAnchor="text" w:x="3218" w:y="93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900,00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  <w:r>
        <w:rPr>
          <w:rFonts w:ascii="OLJHGC+DejaVu Sans"/>
          <w:color w:val="000000"/>
          <w:spacing w:val="198"/>
          <w:sz w:val="18"/>
        </w:rPr>
        <w:t xml:space="preserve"> </w:t>
      </w:r>
      <w:r>
        <w:rPr>
          <w:rFonts w:ascii="OLJHGC+DejaVu Sans"/>
          <w:color w:val="000000"/>
          <w:sz w:val="18"/>
        </w:rPr>
        <w:t>12%</w:t>
      </w:r>
    </w:p>
    <w:p w14:paraId="04F72412" w14:textId="77777777" w:rsidR="00197FC2" w:rsidRDefault="00000000">
      <w:pPr>
        <w:framePr w:w="469" w:wrap="auto" w:hAnchor="text" w:x="5210" w:y="93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63</w:t>
      </w:r>
    </w:p>
    <w:p w14:paraId="182F75D2" w14:textId="77777777" w:rsidR="00197FC2" w:rsidRDefault="00000000">
      <w:pPr>
        <w:framePr w:w="496" w:wrap="auto" w:hAnchor="text" w:x="6373" w:y="9337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5"/>
        </w:rPr>
      </w:pPr>
      <w:r>
        <w:rPr>
          <w:rFonts w:ascii="OLJHGC+DejaVu Sans"/>
          <w:color w:val="000000"/>
          <w:sz w:val="27"/>
          <w:vertAlign w:val="subscript"/>
        </w:rPr>
        <w:t>m</w:t>
      </w:r>
      <w:r>
        <w:rPr>
          <w:rFonts w:ascii="OLJHGC+DejaVu Sans"/>
          <w:color w:val="000000"/>
          <w:sz w:val="15"/>
        </w:rPr>
        <w:t>2</w:t>
      </w:r>
    </w:p>
    <w:p w14:paraId="6FC7C45D" w14:textId="77777777" w:rsidR="00197FC2" w:rsidRDefault="00000000">
      <w:pPr>
        <w:framePr w:w="1430" w:wrap="auto" w:hAnchor="text" w:x="9925" w:y="93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56 700,00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5DC52423" w14:textId="77777777" w:rsidR="00197FC2" w:rsidRDefault="00000000">
      <w:pPr>
        <w:framePr w:w="365" w:wrap="auto" w:hAnchor="text" w:x="9673" w:y="985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1</w:t>
      </w:r>
    </w:p>
    <w:p w14:paraId="6F083265" w14:textId="77777777" w:rsidR="00197FC2" w:rsidRDefault="00000000">
      <w:pPr>
        <w:framePr w:w="1557" w:wrap="auto" w:hAnchor="text" w:x="9798" w:y="985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29 800,00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Kč</w:t>
      </w:r>
    </w:p>
    <w:p w14:paraId="28824B2C" w14:textId="77777777" w:rsidR="00197FC2" w:rsidRDefault="00000000">
      <w:pPr>
        <w:framePr w:w="3986" w:wrap="auto" w:hAnchor="text" w:x="4089" w:y="1031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Odstín(y)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vybraný(é)</w:t>
      </w:r>
      <w:r>
        <w:rPr>
          <w:rFonts w:ascii="OLJHGC+DejaVu Sans"/>
          <w:color w:val="000000"/>
          <w:sz w:val="18"/>
        </w:rPr>
        <w:t xml:space="preserve"> objednatelem: 7044</w:t>
      </w:r>
    </w:p>
    <w:p w14:paraId="298AA1D7" w14:textId="77777777" w:rsidR="00197FC2" w:rsidRDefault="00000000">
      <w:pPr>
        <w:framePr w:w="3986" w:wrap="auto" w:hAnchor="text" w:x="4089" w:y="10315"/>
        <w:widowControl w:val="0"/>
        <w:autoSpaceDE w:val="0"/>
        <w:autoSpaceDN w:val="0"/>
        <w:spacing w:before="255" w:after="0" w:line="210" w:lineRule="exact"/>
        <w:ind w:left="1025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9"/>
          <w:sz w:val="18"/>
        </w:rPr>
        <w:t>Typ</w:t>
      </w:r>
      <w:r>
        <w:rPr>
          <w:rFonts w:ascii="OLJHGC+DejaVu Sans"/>
          <w:color w:val="000000"/>
          <w:spacing w:val="9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3"/>
          <w:sz w:val="18"/>
        </w:rPr>
        <w:t>omítky: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Hladká</w:t>
      </w:r>
    </w:p>
    <w:p w14:paraId="466F7A30" w14:textId="77777777" w:rsidR="00197FC2" w:rsidRDefault="00000000">
      <w:pPr>
        <w:framePr w:w="4318" w:wrap="auto" w:hAnchor="text" w:x="3923" w:y="1124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Plocha byla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zaměřena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přesně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(ANO/NE): ANO</w:t>
      </w:r>
    </w:p>
    <w:p w14:paraId="3DAF6F69" w14:textId="77777777" w:rsidR="00197FC2" w:rsidRDefault="00000000">
      <w:pPr>
        <w:framePr w:w="985" w:wrap="auto" w:hAnchor="text" w:x="810" w:y="1171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pacing w:val="-1"/>
          <w:sz w:val="18"/>
        </w:rPr>
        <w:t>Celkem</w:t>
      </w:r>
    </w:p>
    <w:p w14:paraId="0E51DF2C" w14:textId="77777777" w:rsidR="00197FC2" w:rsidRDefault="00000000">
      <w:pPr>
        <w:framePr w:w="1682" w:wrap="auto" w:hAnchor="text" w:x="9673" w:y="1171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129 800,00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Kč</w:t>
      </w:r>
    </w:p>
    <w:p w14:paraId="75EB4E28" w14:textId="77777777" w:rsidR="00197FC2" w:rsidRDefault="00000000">
      <w:pPr>
        <w:framePr w:w="1080" w:wrap="auto" w:hAnchor="text" w:x="810" w:y="1217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DPH 12%</w:t>
      </w:r>
    </w:p>
    <w:p w14:paraId="5F22570E" w14:textId="77777777" w:rsidR="00197FC2" w:rsidRDefault="00000000">
      <w:pPr>
        <w:framePr w:w="1430" w:wrap="auto" w:hAnchor="text" w:x="9925" w:y="1217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15 576,00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43729E1C" w14:textId="77777777" w:rsidR="00197FC2" w:rsidRDefault="00000000">
      <w:pPr>
        <w:framePr w:w="2392" w:wrap="auto" w:hAnchor="text" w:x="675" w:y="1289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Celková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cena bez </w:t>
      </w:r>
      <w:r>
        <w:rPr>
          <w:rFonts w:ascii="OLJHGC+DejaVu Sans"/>
          <w:color w:val="000000"/>
          <w:spacing w:val="-3"/>
          <w:sz w:val="18"/>
        </w:rPr>
        <w:t>slevy:</w:t>
      </w:r>
    </w:p>
    <w:p w14:paraId="1F2872D6" w14:textId="77777777" w:rsidR="00197FC2" w:rsidRDefault="00000000">
      <w:pPr>
        <w:framePr w:w="2392" w:wrap="auto" w:hAnchor="text" w:x="675" w:y="12895"/>
        <w:widowControl w:val="0"/>
        <w:autoSpaceDE w:val="0"/>
        <w:autoSpaceDN w:val="0"/>
        <w:spacing w:before="15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Celková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sleva:</w:t>
      </w:r>
    </w:p>
    <w:p w14:paraId="6DCA4D56" w14:textId="77777777" w:rsidR="00197FC2" w:rsidRDefault="00000000">
      <w:pPr>
        <w:framePr w:w="1545" w:wrap="auto" w:hAnchor="text" w:x="9795" w:y="12895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142 700,00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0505D508" w14:textId="77777777" w:rsidR="00197FC2" w:rsidRDefault="00000000">
      <w:pPr>
        <w:framePr w:w="1545" w:wrap="auto" w:hAnchor="text" w:x="9795" w:y="12895"/>
        <w:widowControl w:val="0"/>
        <w:autoSpaceDE w:val="0"/>
        <w:autoSpaceDN w:val="0"/>
        <w:spacing w:before="150" w:after="0" w:line="210" w:lineRule="exact"/>
        <w:ind w:left="115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12 900,00 </w:t>
      </w:r>
      <w:r>
        <w:rPr>
          <w:rFonts w:ascii="OLJHGC+DejaVu Sans" w:hAnsi="OLJHGC+DejaVu Sans" w:cs="OLJHGC+DejaVu Sans"/>
          <w:color w:val="000000"/>
          <w:sz w:val="18"/>
        </w:rPr>
        <w:t>Kč</w:t>
      </w:r>
    </w:p>
    <w:p w14:paraId="4BCA3FE4" w14:textId="77777777" w:rsidR="00197FC2" w:rsidRDefault="00000000">
      <w:pPr>
        <w:framePr w:w="2559" w:wrap="auto" w:hAnchor="text" w:x="675" w:y="13615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pacing w:val="-1"/>
          <w:sz w:val="18"/>
        </w:rPr>
        <w:t>Celková</w:t>
      </w:r>
      <w:r>
        <w:rPr>
          <w:rFonts w:ascii="UVVUDL+DejaVu Sans Bold"/>
          <w:b/>
          <w:color w:val="000000"/>
          <w:spacing w:val="1"/>
          <w:sz w:val="18"/>
        </w:rPr>
        <w:t xml:space="preserve"> </w:t>
      </w:r>
      <w:r>
        <w:rPr>
          <w:rFonts w:ascii="UVVUDL+DejaVu Sans Bold"/>
          <w:b/>
          <w:color w:val="000000"/>
          <w:sz w:val="18"/>
        </w:rPr>
        <w:t>cena bez DPH:</w:t>
      </w:r>
    </w:p>
    <w:p w14:paraId="2901D935" w14:textId="77777777" w:rsidR="00197FC2" w:rsidRDefault="00000000">
      <w:pPr>
        <w:framePr w:w="2559" w:wrap="auto" w:hAnchor="text" w:x="675" w:y="13615"/>
        <w:widowControl w:val="0"/>
        <w:autoSpaceDE w:val="0"/>
        <w:autoSpaceDN w:val="0"/>
        <w:spacing w:before="15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Cena </w:t>
      </w:r>
      <w:r>
        <w:rPr>
          <w:rFonts w:ascii="UVVUDL+DejaVu Sans Bold"/>
          <w:b/>
          <w:color w:val="000000"/>
          <w:spacing w:val="-1"/>
          <w:sz w:val="18"/>
        </w:rPr>
        <w:t>celkem</w:t>
      </w:r>
      <w:r>
        <w:rPr>
          <w:rFonts w:ascii="UVVUDL+DejaVu Sans Bold"/>
          <w:b/>
          <w:color w:val="000000"/>
          <w:spacing w:val="1"/>
          <w:sz w:val="18"/>
        </w:rPr>
        <w:t xml:space="preserve"> </w:t>
      </w:r>
      <w:r>
        <w:rPr>
          <w:rFonts w:ascii="UVVUDL+DejaVu Sans Bold"/>
          <w:b/>
          <w:color w:val="000000"/>
          <w:sz w:val="18"/>
        </w:rPr>
        <w:t>s DPH:</w:t>
      </w:r>
    </w:p>
    <w:p w14:paraId="46F695C1" w14:textId="77777777" w:rsidR="00197FC2" w:rsidRDefault="00000000">
      <w:pPr>
        <w:framePr w:w="1682" w:wrap="auto" w:hAnchor="text" w:x="9658" w:y="13615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129 800,00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Kč</w:t>
      </w:r>
    </w:p>
    <w:p w14:paraId="7CDBDC3C" w14:textId="77777777" w:rsidR="00197FC2" w:rsidRDefault="00000000">
      <w:pPr>
        <w:framePr w:w="1682" w:wrap="auto" w:hAnchor="text" w:x="9658" w:y="13615"/>
        <w:widowControl w:val="0"/>
        <w:autoSpaceDE w:val="0"/>
        <w:autoSpaceDN w:val="0"/>
        <w:spacing w:before="15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145 376,00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Kč</w:t>
      </w:r>
    </w:p>
    <w:p w14:paraId="199CE2CF" w14:textId="77777777" w:rsidR="00197FC2" w:rsidRDefault="00000000">
      <w:pPr>
        <w:framePr w:w="2075" w:wrap="auto" w:hAnchor="text" w:x="675" w:y="1468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Poznámka</w:t>
      </w:r>
      <w:r>
        <w:rPr>
          <w:rFonts w:ascii="UVVUDL+DejaVu Sans Bold"/>
          <w:b/>
          <w:color w:val="000000"/>
          <w:sz w:val="18"/>
        </w:rPr>
        <w:t xml:space="preserve"> k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ceně:</w:t>
      </w:r>
    </w:p>
    <w:p w14:paraId="32B5E02A" w14:textId="77777777" w:rsidR="00197FC2" w:rsidRDefault="00000000">
      <w:pPr>
        <w:framePr w:w="5566" w:wrap="auto" w:hAnchor="text" w:x="4905" w:y="146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Cenová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nabídka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týká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nosných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sloupů</w:t>
      </w:r>
      <w:r>
        <w:rPr>
          <w:rFonts w:ascii="OLJHGC+DejaVu Sans"/>
          <w:color w:val="000000"/>
          <w:sz w:val="18"/>
        </w:rPr>
        <w:t xml:space="preserve"> a </w:t>
      </w:r>
      <w:r>
        <w:rPr>
          <w:rFonts w:ascii="OLJHGC+DejaVu Sans" w:hAnsi="OLJHGC+DejaVu Sans" w:cs="OLJHGC+DejaVu Sans"/>
          <w:color w:val="000000"/>
          <w:sz w:val="18"/>
        </w:rPr>
        <w:t>stěn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kolem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>nich.</w:t>
      </w:r>
    </w:p>
    <w:p w14:paraId="0665713F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B97073">
          <v:shape id="_x00005" o:spid="_x0000_s1029" type="#_x0000_t75" style="position:absolute;margin-left:33.5pt;margin-top:58.85pt;width:114.5pt;height:23pt;z-index:-25165977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</w:rPr>
        <w:pict w14:anchorId="571BA8B1">
          <v:shape id="_x00006" o:spid="_x0000_s1028" type="#_x0000_t75" style="position:absolute;margin-left:32.75pt;margin-top:283.85pt;width:530.75pt;height:343.25pt;z-index:-251660800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</w:rPr>
        <w:pict w14:anchorId="5B2381FD">
          <v:shape id="_x00007" o:spid="_x0000_s1027" type="#_x0000_t75" style="position:absolute;margin-left:417.5pt;margin-top:808.1pt;width:143pt;height:17pt;z-index:-251661824;mso-position-horizontal:absolute;mso-position-horizontal-relative:page;mso-position-vertical:absolute;mso-position-vertical-relative:page">
            <v:imagedata r:id="rId6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CB62406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6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290E579" w14:textId="77777777" w:rsidR="00197FC2" w:rsidRDefault="00000000">
      <w:pPr>
        <w:framePr w:w="10518" w:wrap="auto" w:hAnchor="text" w:x="675" w:y="94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Stavební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připravenost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místa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provádění</w:t>
      </w:r>
      <w:r>
        <w:rPr>
          <w:rFonts w:ascii="UVVUDL+DejaVu Sans Bold"/>
          <w:b/>
          <w:color w:val="000000"/>
          <w:spacing w:val="197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Objednatel </w:t>
      </w:r>
      <w:r>
        <w:rPr>
          <w:rFonts w:ascii="OLJHGC+DejaVu Sans" w:hAnsi="OLJHGC+DejaVu Sans" w:cs="OLJHGC+DejaVu Sans"/>
          <w:color w:val="000000"/>
          <w:sz w:val="18"/>
        </w:rPr>
        <w:t>zajistí-zdroj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elektrické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energie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230 V, 16 A, a </w:t>
      </w:r>
      <w:r>
        <w:rPr>
          <w:rFonts w:ascii="OLJHGC+DejaVu Sans"/>
          <w:color w:val="000000"/>
          <w:spacing w:val="-1"/>
          <w:sz w:val="18"/>
        </w:rPr>
        <w:t>zdroj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čisté</w:t>
      </w:r>
    </w:p>
    <w:p w14:paraId="3BC0575B" w14:textId="77777777" w:rsidR="00197FC2" w:rsidRDefault="00000000">
      <w:pPr>
        <w:framePr w:w="686" w:wrap="auto" w:hAnchor="text" w:x="675" w:y="115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díla:</w:t>
      </w:r>
    </w:p>
    <w:p w14:paraId="5CE41666" w14:textId="77777777" w:rsidR="00197FC2" w:rsidRDefault="00000000">
      <w:pPr>
        <w:framePr w:w="6074" w:wrap="auto" w:hAnchor="text" w:x="4905" w:y="11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vody z </w:t>
      </w:r>
      <w:r>
        <w:rPr>
          <w:rFonts w:ascii="OLJHGC+DejaVu Sans" w:hAnsi="OLJHGC+DejaVu Sans" w:cs="OLJHGC+DejaVu Sans"/>
          <w:color w:val="000000"/>
          <w:sz w:val="18"/>
        </w:rPr>
        <w:t>vodovodního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řadu</w:t>
      </w:r>
      <w:r>
        <w:rPr>
          <w:rFonts w:ascii="OLJHGC+DejaVu Sans"/>
          <w:color w:val="000000"/>
          <w:sz w:val="18"/>
        </w:rPr>
        <w:t xml:space="preserve"> o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průtoku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minimálně</w:t>
      </w:r>
      <w:r>
        <w:rPr>
          <w:rFonts w:ascii="OLJHGC+DejaVu Sans"/>
          <w:color w:val="000000"/>
          <w:sz w:val="18"/>
        </w:rPr>
        <w:t xml:space="preserve"> 20l/min.</w:t>
      </w:r>
    </w:p>
    <w:p w14:paraId="353C26D0" w14:textId="77777777" w:rsidR="00197FC2" w:rsidRDefault="00000000">
      <w:pPr>
        <w:framePr w:w="6074" w:wrap="auto" w:hAnchor="text" w:x="4905" w:y="11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Předpokládaný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denní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výkon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je 200 m2 /den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nástřik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(1</w:t>
      </w:r>
    </w:p>
    <w:p w14:paraId="5FA9D8A5" w14:textId="77777777" w:rsidR="00197FC2" w:rsidRDefault="00000000">
      <w:pPr>
        <w:framePr w:w="6074" w:wrap="auto" w:hAnchor="text" w:x="4905" w:y="115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vrstva).</w:t>
      </w:r>
    </w:p>
    <w:p w14:paraId="11E91F0A" w14:textId="77777777" w:rsidR="00197FC2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Nástřik</w:t>
      </w:r>
      <w:r>
        <w:rPr>
          <w:rFonts w:ascii="OLJHGC+DejaVu Sans"/>
          <w:color w:val="000000"/>
          <w:sz w:val="18"/>
        </w:rPr>
        <w:t xml:space="preserve"> bude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aplikován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AIRLESS </w:t>
      </w:r>
      <w:r>
        <w:rPr>
          <w:rFonts w:ascii="OLJHGC+DejaVu Sans" w:hAnsi="OLJHGC+DejaVu Sans" w:cs="OLJHGC+DejaVu Sans"/>
          <w:color w:val="000000"/>
          <w:sz w:val="18"/>
        </w:rPr>
        <w:t>technologií.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3"/>
          <w:sz w:val="18"/>
        </w:rPr>
        <w:t>Fasádní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nátěr</w:t>
      </w:r>
      <w:r>
        <w:rPr>
          <w:rFonts w:ascii="OLJHGC+DejaVu Sans"/>
          <w:color w:val="000000"/>
          <w:sz w:val="18"/>
        </w:rPr>
        <w:t xml:space="preserve"> nikdy</w:t>
      </w:r>
    </w:p>
    <w:p w14:paraId="37588818" w14:textId="77777777" w:rsidR="00197FC2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nemění</w:t>
      </w:r>
      <w:r>
        <w:rPr>
          <w:rFonts w:ascii="OLJHGC+DejaVu Sans"/>
          <w:color w:val="000000"/>
          <w:sz w:val="18"/>
        </w:rPr>
        <w:t xml:space="preserve"> strukturu </w:t>
      </w:r>
      <w:r>
        <w:rPr>
          <w:rFonts w:ascii="OLJHGC+DejaVu Sans" w:hAnsi="OLJHGC+DejaVu Sans" w:cs="OLJHGC+DejaVu Sans"/>
          <w:color w:val="000000"/>
          <w:sz w:val="18"/>
        </w:rPr>
        <w:t>fasády,</w:t>
      </w:r>
      <w:r>
        <w:rPr>
          <w:rFonts w:ascii="OLJHGC+DejaVu Sans"/>
          <w:color w:val="000000"/>
          <w:sz w:val="18"/>
        </w:rPr>
        <w:t xml:space="preserve"> ta </w:t>
      </w:r>
      <w:r>
        <w:rPr>
          <w:rFonts w:ascii="OLJHGC+DejaVu Sans" w:hAnsi="OLJHGC+DejaVu Sans" w:cs="OLJHGC+DejaVu Sans"/>
          <w:color w:val="000000"/>
          <w:sz w:val="18"/>
        </w:rPr>
        <w:t>zůstane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vždy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stejná.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Práce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budou</w:t>
      </w:r>
    </w:p>
    <w:p w14:paraId="5A69C2CE" w14:textId="77777777" w:rsidR="00197FC2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provedeny za </w:t>
      </w:r>
      <w:r>
        <w:rPr>
          <w:rFonts w:ascii="OLJHGC+DejaVu Sans" w:hAnsi="OLJHGC+DejaVu Sans" w:cs="OLJHGC+DejaVu Sans"/>
          <w:color w:val="000000"/>
          <w:sz w:val="18"/>
        </w:rPr>
        <w:t>použití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našich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žebříků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do 11 m, </w:t>
      </w:r>
      <w:r>
        <w:rPr>
          <w:rFonts w:ascii="OLJHGC+DejaVu Sans" w:hAnsi="OLJHGC+DejaVu Sans" w:cs="OLJHGC+DejaVu Sans"/>
          <w:color w:val="000000"/>
          <w:sz w:val="18"/>
        </w:rPr>
        <w:t>pracovních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plošin,</w:t>
      </w:r>
      <w:r>
        <w:rPr>
          <w:rFonts w:ascii="OLJHGC+DejaVu Sans"/>
          <w:color w:val="000000"/>
          <w:sz w:val="18"/>
        </w:rPr>
        <w:t xml:space="preserve"> nebo</w:t>
      </w:r>
    </w:p>
    <w:p w14:paraId="26633A9F" w14:textId="77777777" w:rsidR="00197FC2" w:rsidRDefault="00000000">
      <w:pPr>
        <w:framePr w:w="6531" w:wrap="auto" w:hAnchor="text" w:x="4905" w:y="17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horolezecké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techniky,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 </w:t>
      </w:r>
      <w:r>
        <w:rPr>
          <w:rFonts w:ascii="OLJHGC+DejaVu Sans" w:hAnsi="OLJHGC+DejaVu Sans" w:cs="OLJHGC+DejaVu Sans"/>
          <w:color w:val="000000"/>
          <w:sz w:val="18"/>
        </w:rPr>
        <w:t>závislosti</w:t>
      </w:r>
      <w:r>
        <w:rPr>
          <w:rFonts w:ascii="OLJHGC+DejaVu Sans"/>
          <w:color w:val="000000"/>
          <w:sz w:val="18"/>
        </w:rPr>
        <w:t xml:space="preserve"> na </w:t>
      </w:r>
      <w:r>
        <w:rPr>
          <w:rFonts w:ascii="OLJHGC+DejaVu Sans" w:hAnsi="OLJHGC+DejaVu Sans" w:cs="OLJHGC+DejaVu Sans"/>
          <w:color w:val="000000"/>
          <w:sz w:val="18"/>
        </w:rPr>
        <w:t>výšce</w:t>
      </w:r>
      <w:r>
        <w:rPr>
          <w:rFonts w:ascii="OLJHGC+DejaVu Sans"/>
          <w:color w:val="000000"/>
          <w:sz w:val="18"/>
        </w:rPr>
        <w:t xml:space="preserve"> a typu </w:t>
      </w:r>
      <w:r>
        <w:rPr>
          <w:rFonts w:ascii="OLJHGC+DejaVu Sans"/>
          <w:color w:val="000000"/>
          <w:spacing w:val="-4"/>
          <w:sz w:val="18"/>
        </w:rPr>
        <w:t>budovy.</w:t>
      </w:r>
    </w:p>
    <w:p w14:paraId="47CC9AD0" w14:textId="77777777" w:rsidR="00197FC2" w:rsidRDefault="00000000">
      <w:pPr>
        <w:framePr w:w="1762" w:wrap="auto" w:hAnchor="text" w:x="675" w:y="286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Cena zahrnuje:</w:t>
      </w:r>
    </w:p>
    <w:p w14:paraId="0F5BE81F" w14:textId="77777777" w:rsidR="00197FC2" w:rsidRDefault="00000000">
      <w:pPr>
        <w:framePr w:w="1722" w:wrap="auto" w:hAnchor="text" w:x="4905" w:y="286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Dopravu a </w:t>
      </w:r>
      <w:r>
        <w:rPr>
          <w:rFonts w:ascii="OLJHGC+DejaVu Sans" w:hAnsi="OLJHGC+DejaVu Sans" w:cs="OLJHGC+DejaVu Sans"/>
          <w:color w:val="000000"/>
          <w:sz w:val="18"/>
        </w:rPr>
        <w:t>úklid.</w:t>
      </w:r>
    </w:p>
    <w:p w14:paraId="53E49679" w14:textId="77777777" w:rsidR="00197FC2" w:rsidRDefault="00000000">
      <w:pPr>
        <w:framePr w:w="2027" w:wrap="auto" w:hAnchor="text" w:x="675" w:y="331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>Cena nezahrnuje:</w:t>
      </w:r>
    </w:p>
    <w:p w14:paraId="036D760E" w14:textId="77777777" w:rsidR="00197FC2" w:rsidRDefault="00000000">
      <w:pPr>
        <w:framePr w:w="2027" w:wrap="auto" w:hAnchor="text" w:x="675" w:y="3310"/>
        <w:widowControl w:val="0"/>
        <w:autoSpaceDE w:val="0"/>
        <w:autoSpaceDN w:val="0"/>
        <w:spacing w:before="24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/>
          <w:b/>
          <w:color w:val="000000"/>
          <w:sz w:val="18"/>
        </w:rPr>
        <w:t xml:space="preserve">Platnost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nabídky:</w:t>
      </w:r>
    </w:p>
    <w:p w14:paraId="19569F40" w14:textId="77777777" w:rsidR="00197FC2" w:rsidRDefault="00000000">
      <w:pPr>
        <w:framePr w:w="2027" w:wrap="auto" w:hAnchor="text" w:x="675" w:y="3310"/>
        <w:widowControl w:val="0"/>
        <w:autoSpaceDE w:val="0"/>
        <w:autoSpaceDN w:val="0"/>
        <w:spacing w:before="24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pacing w:val="-5"/>
          <w:sz w:val="18"/>
        </w:rPr>
        <w:t>Termín</w:t>
      </w:r>
      <w:r>
        <w:rPr>
          <w:rFonts w:ascii="UVVUDL+DejaVu Sans Bold"/>
          <w:b/>
          <w:color w:val="000000"/>
          <w:spacing w:val="5"/>
          <w:sz w:val="18"/>
        </w:rPr>
        <w:t xml:space="preserve"> </w:t>
      </w:r>
      <w:r>
        <w:rPr>
          <w:rFonts w:ascii="UVVUDL+DejaVu Sans Bold"/>
          <w:b/>
          <w:color w:val="000000"/>
          <w:sz w:val="18"/>
        </w:rPr>
        <w:t>realizace:</w:t>
      </w:r>
    </w:p>
    <w:p w14:paraId="2B281B84" w14:textId="77777777" w:rsidR="00197FC2" w:rsidRDefault="00000000">
      <w:pPr>
        <w:framePr w:w="805" w:wrap="auto" w:hAnchor="text" w:x="4905" w:y="376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30 </w:t>
      </w:r>
      <w:r>
        <w:rPr>
          <w:rFonts w:ascii="OLJHGC+DejaVu Sans" w:hAnsi="OLJHGC+DejaVu Sans" w:cs="OLJHGC+DejaVu Sans"/>
          <w:color w:val="000000"/>
          <w:sz w:val="18"/>
        </w:rPr>
        <w:t>dní</w:t>
      </w:r>
    </w:p>
    <w:p w14:paraId="3CB45272" w14:textId="77777777" w:rsidR="00197FC2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6"/>
          <w:sz w:val="18"/>
        </w:rPr>
        <w:t>Termín</w:t>
      </w:r>
      <w:r>
        <w:rPr>
          <w:rFonts w:ascii="OLJHGC+DejaVu Sans"/>
          <w:color w:val="000000"/>
          <w:spacing w:val="6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plnění</w:t>
      </w:r>
      <w:r>
        <w:rPr>
          <w:rFonts w:ascii="OLJHGC+DejaVu Sans"/>
          <w:color w:val="000000"/>
          <w:sz w:val="18"/>
        </w:rPr>
        <w:t xml:space="preserve"> bude stanoven po </w:t>
      </w:r>
      <w:r>
        <w:rPr>
          <w:rFonts w:ascii="OLJHGC+DejaVu Sans" w:hAnsi="OLJHGC+DejaVu Sans" w:cs="OLJHGC+DejaVu Sans"/>
          <w:color w:val="000000"/>
          <w:sz w:val="18"/>
        </w:rPr>
        <w:t>vzájemné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domluvě</w:t>
      </w:r>
      <w:r>
        <w:rPr>
          <w:rFonts w:ascii="OLJHGC+DejaVu Sans"/>
          <w:color w:val="000000"/>
          <w:sz w:val="18"/>
        </w:rPr>
        <w:t xml:space="preserve"> obou </w:t>
      </w:r>
      <w:r>
        <w:rPr>
          <w:rFonts w:ascii="OLJHGC+DejaVu Sans" w:hAnsi="OLJHGC+DejaVu Sans" w:cs="OLJHGC+DejaVu Sans"/>
          <w:color w:val="000000"/>
          <w:sz w:val="18"/>
        </w:rPr>
        <w:t>smluvních</w:t>
      </w:r>
    </w:p>
    <w:p w14:paraId="6CCBC1CB" w14:textId="77777777" w:rsidR="00197FC2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stran s ohledem na </w:t>
      </w:r>
      <w:r>
        <w:rPr>
          <w:rFonts w:ascii="OLJHGC+DejaVu Sans" w:hAnsi="OLJHGC+DejaVu Sans" w:cs="OLJHGC+DejaVu Sans"/>
          <w:color w:val="000000"/>
          <w:sz w:val="18"/>
        </w:rPr>
        <w:t>vhodné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klimatické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4"/>
          <w:sz w:val="18"/>
        </w:rPr>
        <w:t>podmínky.</w:t>
      </w:r>
      <w:r>
        <w:rPr>
          <w:rFonts w:ascii="OLJHGC+DejaVu Sans"/>
          <w:color w:val="000000"/>
          <w:spacing w:val="4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V </w:t>
      </w:r>
      <w:r>
        <w:rPr>
          <w:rFonts w:ascii="OLJHGC+DejaVu Sans" w:hAnsi="OLJHGC+DejaVu Sans" w:cs="OLJHGC+DejaVu Sans"/>
          <w:color w:val="000000"/>
          <w:sz w:val="18"/>
        </w:rPr>
        <w:t>případě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zrušení</w:t>
      </w:r>
    </w:p>
    <w:p w14:paraId="5FD6758A" w14:textId="77777777" w:rsidR="00197FC2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2"/>
          <w:sz w:val="18"/>
        </w:rPr>
        <w:t>zakázky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objednatelem </w:t>
      </w:r>
      <w:r>
        <w:rPr>
          <w:rFonts w:ascii="OLJHGC+DejaVu Sans" w:hAnsi="OLJHGC+DejaVu Sans" w:cs="OLJHGC+DejaVu Sans"/>
          <w:color w:val="000000"/>
          <w:sz w:val="18"/>
        </w:rPr>
        <w:t>méně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než</w:t>
      </w:r>
      <w:r>
        <w:rPr>
          <w:rFonts w:ascii="OLJHGC+DejaVu Sans"/>
          <w:color w:val="000000"/>
          <w:sz w:val="18"/>
        </w:rPr>
        <w:t xml:space="preserve"> 72 hodin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před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dohodnutým</w:t>
      </w:r>
    </w:p>
    <w:p w14:paraId="41682572" w14:textId="77777777" w:rsidR="00197FC2" w:rsidRDefault="00000000">
      <w:pPr>
        <w:framePr w:w="6378" w:wrap="auto" w:hAnchor="text" w:x="4905" w:y="42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termínem,</w:t>
      </w:r>
      <w:r>
        <w:rPr>
          <w:rFonts w:ascii="OLJHGC+DejaVu Sans"/>
          <w:color w:val="000000"/>
          <w:sz w:val="18"/>
        </w:rPr>
        <w:t xml:space="preserve"> bude </w:t>
      </w:r>
      <w:r>
        <w:rPr>
          <w:rFonts w:ascii="OLJHGC+DejaVu Sans" w:hAnsi="OLJHGC+DejaVu Sans" w:cs="OLJHGC+DejaVu Sans"/>
          <w:color w:val="000000"/>
          <w:sz w:val="18"/>
        </w:rPr>
        <w:t>účtován</w:t>
      </w:r>
      <w:r>
        <w:rPr>
          <w:rFonts w:ascii="OLJHGC+DejaVu Sans"/>
          <w:color w:val="000000"/>
          <w:sz w:val="18"/>
        </w:rPr>
        <w:t xml:space="preserve"> poplatek 20% z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celkové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ceny </w:t>
      </w:r>
      <w:r>
        <w:rPr>
          <w:rFonts w:ascii="OLJHGC+DejaVu Sans" w:hAnsi="OLJHGC+DejaVu Sans" w:cs="OLJHGC+DejaVu Sans"/>
          <w:color w:val="000000"/>
          <w:sz w:val="18"/>
        </w:rPr>
        <w:t>díla</w:t>
      </w:r>
    </w:p>
    <w:p w14:paraId="537158FC" w14:textId="77777777" w:rsidR="00197FC2" w:rsidRDefault="00000000">
      <w:pPr>
        <w:framePr w:w="2212" w:wrap="auto" w:hAnchor="text" w:x="675" w:y="529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Platební</w:t>
      </w:r>
      <w:r>
        <w:rPr>
          <w:rFonts w:ascii="UVVUDL+DejaVu Sans Bold"/>
          <w:b/>
          <w:color w:val="000000"/>
          <w:sz w:val="18"/>
        </w:rPr>
        <w:t xml:space="preserve"> </w:t>
      </w:r>
      <w:r>
        <w:rPr>
          <w:rFonts w:ascii="UVVUDL+DejaVu Sans Bold" w:hAnsi="UVVUDL+DejaVu Sans Bold" w:cs="UVVUDL+DejaVu Sans Bold"/>
          <w:b/>
          <w:color w:val="000000"/>
          <w:sz w:val="18"/>
        </w:rPr>
        <w:t>podmínky:</w:t>
      </w:r>
    </w:p>
    <w:p w14:paraId="3E6F9BD5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Platba je </w:t>
      </w:r>
      <w:r>
        <w:rPr>
          <w:rFonts w:ascii="OLJHGC+DejaVu Sans" w:hAnsi="OLJHGC+DejaVu Sans" w:cs="OLJHGC+DejaVu Sans"/>
          <w:color w:val="000000"/>
          <w:sz w:val="18"/>
        </w:rPr>
        <w:t>možná</w:t>
      </w:r>
      <w:r>
        <w:rPr>
          <w:rFonts w:ascii="OLJHGC+DejaVu Sans"/>
          <w:color w:val="000000"/>
          <w:sz w:val="18"/>
        </w:rPr>
        <w:t xml:space="preserve"> na fakturu, </w:t>
      </w:r>
      <w:r>
        <w:rPr>
          <w:rFonts w:ascii="OLJHGC+DejaVu Sans" w:hAnsi="OLJHGC+DejaVu Sans" w:cs="OLJHGC+DejaVu Sans"/>
          <w:color w:val="000000"/>
          <w:sz w:val="18"/>
        </w:rPr>
        <w:t>hotově,</w:t>
      </w:r>
      <w:r>
        <w:rPr>
          <w:rFonts w:ascii="OLJHGC+DejaVu Sans"/>
          <w:color w:val="000000"/>
          <w:sz w:val="18"/>
        </w:rPr>
        <w:t xml:space="preserve"> nebo </w:t>
      </w:r>
      <w:r>
        <w:rPr>
          <w:rFonts w:ascii="OLJHGC+DejaVu Sans"/>
          <w:color w:val="000000"/>
          <w:spacing w:val="-1"/>
          <w:sz w:val="18"/>
        </w:rPr>
        <w:t>kartou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</w:t>
      </w:r>
      <w:r>
        <w:rPr>
          <w:rFonts w:ascii="OLJHGC+DejaVu Sans" w:hAnsi="OLJHGC+DejaVu Sans" w:cs="OLJHGC+DejaVu Sans"/>
          <w:color w:val="000000"/>
          <w:sz w:val="18"/>
        </w:rPr>
        <w:t>místě</w:t>
      </w:r>
    </w:p>
    <w:p w14:paraId="5AB9FD83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pacing w:val="-1"/>
          <w:sz w:val="18"/>
        </w:rPr>
        <w:t>prostřednictvím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platebního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terminálu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převzetí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díla.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Při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převzetí</w:t>
      </w:r>
    </w:p>
    <w:p w14:paraId="2C3F8134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obdržíte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účtenku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</w:t>
      </w:r>
      <w:r>
        <w:rPr>
          <w:rFonts w:ascii="OLJHGC+DejaVu Sans" w:hAnsi="OLJHGC+DejaVu Sans" w:cs="OLJHGC+DejaVu Sans"/>
          <w:color w:val="000000"/>
          <w:sz w:val="18"/>
        </w:rPr>
        <w:t>následně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7"/>
          <w:sz w:val="18"/>
        </w:rPr>
        <w:t>Vám</w:t>
      </w:r>
      <w:r>
        <w:rPr>
          <w:rFonts w:ascii="OLJHGC+DejaVu Sans"/>
          <w:color w:val="000000"/>
          <w:spacing w:val="7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na e-mail </w:t>
      </w:r>
      <w:r>
        <w:rPr>
          <w:rFonts w:ascii="OLJHGC+DejaVu Sans" w:hAnsi="OLJHGC+DejaVu Sans" w:cs="OLJHGC+DejaVu Sans"/>
          <w:color w:val="000000"/>
          <w:sz w:val="18"/>
        </w:rPr>
        <w:t>zašleme</w:t>
      </w:r>
      <w:r>
        <w:rPr>
          <w:rFonts w:ascii="OLJHGC+DejaVu Sans"/>
          <w:color w:val="000000"/>
          <w:sz w:val="18"/>
        </w:rPr>
        <w:t xml:space="preserve"> fakturu.</w:t>
      </w:r>
    </w:p>
    <w:p w14:paraId="1B4C6FF9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Dle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zákona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č.</w:t>
      </w:r>
      <w:r>
        <w:rPr>
          <w:rFonts w:ascii="OLJHGC+DejaVu Sans"/>
          <w:color w:val="000000"/>
          <w:sz w:val="18"/>
        </w:rPr>
        <w:t xml:space="preserve"> 101/2000 Sb., o </w:t>
      </w:r>
      <w:r>
        <w:rPr>
          <w:rFonts w:ascii="OLJHGC+DejaVu Sans" w:hAnsi="OLJHGC+DejaVu Sans" w:cs="OLJHGC+DejaVu Sans"/>
          <w:color w:val="000000"/>
          <w:sz w:val="18"/>
        </w:rPr>
        <w:t>ochraně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osobních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údajů,</w:t>
      </w:r>
      <w:r>
        <w:rPr>
          <w:rFonts w:ascii="OLJHGC+DejaVu Sans"/>
          <w:color w:val="000000"/>
          <w:sz w:val="18"/>
        </w:rPr>
        <w:t xml:space="preserve"> ve </w:t>
      </w:r>
      <w:r>
        <w:rPr>
          <w:rFonts w:ascii="OLJHGC+DejaVu Sans" w:hAnsi="OLJHGC+DejaVu Sans" w:cs="OLJHGC+DejaVu Sans"/>
          <w:color w:val="000000"/>
          <w:sz w:val="18"/>
        </w:rPr>
        <w:t>znění</w:t>
      </w:r>
    </w:p>
    <w:p w14:paraId="5E707341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pozdějších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předpisů,</w:t>
      </w:r>
      <w:r>
        <w:rPr>
          <w:rFonts w:ascii="OLJHGC+DejaVu Sans"/>
          <w:color w:val="000000"/>
          <w:sz w:val="18"/>
        </w:rPr>
        <w:t xml:space="preserve"> a dle </w:t>
      </w:r>
      <w:r>
        <w:rPr>
          <w:rFonts w:ascii="OLJHGC+DejaVu Sans" w:hAnsi="OLJHGC+DejaVu Sans" w:cs="OLJHGC+DejaVu Sans"/>
          <w:color w:val="000000"/>
          <w:sz w:val="18"/>
        </w:rPr>
        <w:t>Nařízení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Evropského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parlamentu a </w:t>
      </w:r>
      <w:r>
        <w:rPr>
          <w:rFonts w:ascii="OLJHGC+DejaVu Sans"/>
          <w:color w:val="000000"/>
          <w:spacing w:val="-1"/>
          <w:sz w:val="18"/>
        </w:rPr>
        <w:t>Rady</w:t>
      </w:r>
    </w:p>
    <w:p w14:paraId="1B026F9D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(EU) 2016/679 ze dne 27. 04. 2016 o </w:t>
      </w:r>
      <w:r>
        <w:rPr>
          <w:rFonts w:ascii="OLJHGC+DejaVu Sans" w:hAnsi="OLJHGC+DejaVu Sans" w:cs="OLJHGC+DejaVu Sans"/>
          <w:color w:val="000000"/>
          <w:sz w:val="18"/>
        </w:rPr>
        <w:t>ochraně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fyzických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>osob v</w:t>
      </w:r>
    </w:p>
    <w:p w14:paraId="47809C32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souvislosti se </w:t>
      </w:r>
      <w:r>
        <w:rPr>
          <w:rFonts w:ascii="OLJHGC+DejaVu Sans" w:hAnsi="OLJHGC+DejaVu Sans" w:cs="OLJHGC+DejaVu Sans"/>
          <w:color w:val="000000"/>
          <w:sz w:val="18"/>
        </w:rPr>
        <w:t>zpracováním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osobních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údajů</w:t>
      </w:r>
      <w:r>
        <w:rPr>
          <w:rFonts w:ascii="OLJHGC+DejaVu Sans"/>
          <w:color w:val="000000"/>
          <w:sz w:val="18"/>
        </w:rPr>
        <w:t xml:space="preserve"> a o </w:t>
      </w:r>
      <w:r>
        <w:rPr>
          <w:rFonts w:ascii="OLJHGC+DejaVu Sans" w:hAnsi="OLJHGC+DejaVu Sans" w:cs="OLJHGC+DejaVu Sans"/>
          <w:color w:val="000000"/>
          <w:sz w:val="18"/>
        </w:rPr>
        <w:t>volném</w:t>
      </w:r>
      <w:r>
        <w:rPr>
          <w:rFonts w:ascii="OLJHGC+DejaVu Sans"/>
          <w:color w:val="000000"/>
          <w:sz w:val="18"/>
        </w:rPr>
        <w:t xml:space="preserve"> pohybu </w:t>
      </w:r>
      <w:r>
        <w:rPr>
          <w:rFonts w:ascii="OLJHGC+DejaVu Sans" w:hAnsi="OLJHGC+DejaVu Sans" w:cs="OLJHGC+DejaVu Sans"/>
          <w:color w:val="000000"/>
          <w:sz w:val="18"/>
        </w:rPr>
        <w:t>těchto</w:t>
      </w:r>
    </w:p>
    <w:p w14:paraId="2BF512EA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údajů</w:t>
      </w:r>
      <w:r>
        <w:rPr>
          <w:rFonts w:ascii="OLJHGC+DejaVu Sans"/>
          <w:color w:val="000000"/>
          <w:sz w:val="18"/>
        </w:rPr>
        <w:t xml:space="preserve"> a o </w:t>
      </w:r>
      <w:r>
        <w:rPr>
          <w:rFonts w:ascii="OLJHGC+DejaVu Sans" w:hAnsi="OLJHGC+DejaVu Sans" w:cs="OLJHGC+DejaVu Sans"/>
          <w:color w:val="000000"/>
          <w:sz w:val="18"/>
        </w:rPr>
        <w:t>zrušení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směrnice</w:t>
      </w:r>
      <w:r>
        <w:rPr>
          <w:rFonts w:ascii="OLJHGC+DejaVu Sans"/>
          <w:color w:val="000000"/>
          <w:sz w:val="18"/>
        </w:rPr>
        <w:t xml:space="preserve"> 95/46/ES </w:t>
      </w:r>
      <w:r>
        <w:rPr>
          <w:rFonts w:ascii="OLJHGC+DejaVu Sans" w:hAnsi="OLJHGC+DejaVu Sans" w:cs="OLJHGC+DejaVu Sans"/>
          <w:color w:val="000000"/>
          <w:sz w:val="18"/>
        </w:rPr>
        <w:t>(obecné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nařízení</w:t>
      </w:r>
      <w:r>
        <w:rPr>
          <w:rFonts w:ascii="OLJHGC+DejaVu Sans"/>
          <w:color w:val="000000"/>
          <w:sz w:val="18"/>
        </w:rPr>
        <w:t xml:space="preserve"> o </w:t>
      </w:r>
      <w:r>
        <w:rPr>
          <w:rFonts w:ascii="OLJHGC+DejaVu Sans" w:hAnsi="OLJHGC+DejaVu Sans" w:cs="OLJHGC+DejaVu Sans"/>
          <w:color w:val="000000"/>
          <w:sz w:val="18"/>
        </w:rPr>
        <w:t>ochraně</w:t>
      </w:r>
    </w:p>
    <w:p w14:paraId="73E3724C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osobních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údajů),</w:t>
      </w:r>
      <w:r>
        <w:rPr>
          <w:rFonts w:ascii="OLJHGC+DejaVu Sans"/>
          <w:color w:val="000000"/>
          <w:sz w:val="18"/>
        </w:rPr>
        <w:t xml:space="preserve"> objednatel </w:t>
      </w:r>
      <w:r>
        <w:rPr>
          <w:rFonts w:ascii="OLJHGC+DejaVu Sans" w:hAnsi="OLJHGC+DejaVu Sans" w:cs="OLJHGC+DejaVu Sans"/>
          <w:color w:val="000000"/>
          <w:sz w:val="18"/>
        </w:rPr>
        <w:t>souhlasí</w:t>
      </w:r>
      <w:r>
        <w:rPr>
          <w:rFonts w:ascii="OLJHGC+DejaVu Sans"/>
          <w:color w:val="000000"/>
          <w:sz w:val="18"/>
        </w:rPr>
        <w:t xml:space="preserve"> s </w:t>
      </w:r>
      <w:r>
        <w:rPr>
          <w:rFonts w:ascii="OLJHGC+DejaVu Sans" w:hAnsi="OLJHGC+DejaVu Sans" w:cs="OLJHGC+DejaVu Sans"/>
          <w:color w:val="000000"/>
          <w:sz w:val="18"/>
        </w:rPr>
        <w:t>uvedením</w:t>
      </w:r>
      <w:r>
        <w:rPr>
          <w:rFonts w:ascii="OLJHGC+DejaVu Sans"/>
          <w:color w:val="000000"/>
          <w:sz w:val="18"/>
        </w:rPr>
        <w:t xml:space="preserve"> jeho </w:t>
      </w:r>
      <w:r>
        <w:rPr>
          <w:rFonts w:ascii="OLJHGC+DejaVu Sans" w:hAnsi="OLJHGC+DejaVu Sans" w:cs="OLJHGC+DejaVu Sans"/>
          <w:color w:val="000000"/>
          <w:sz w:val="18"/>
        </w:rPr>
        <w:t>osobních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údajů</w:t>
      </w:r>
    </w:p>
    <w:p w14:paraId="77A4BEE6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v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cenové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nabídce</w:t>
      </w:r>
      <w:r>
        <w:rPr>
          <w:rFonts w:ascii="OLJHGC+DejaVu Sans"/>
          <w:color w:val="000000"/>
          <w:sz w:val="18"/>
        </w:rPr>
        <w:t xml:space="preserve"> a s jejich </w:t>
      </w:r>
      <w:r>
        <w:rPr>
          <w:rFonts w:ascii="OLJHGC+DejaVu Sans" w:hAnsi="OLJHGC+DejaVu Sans" w:cs="OLJHGC+DejaVu Sans"/>
          <w:color w:val="000000"/>
          <w:sz w:val="18"/>
        </w:rPr>
        <w:t>použitím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z w:val="18"/>
        </w:rPr>
        <w:t>rámci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zpracování</w:t>
      </w:r>
      <w:r>
        <w:rPr>
          <w:rFonts w:ascii="OLJHGC+DejaVu Sans"/>
          <w:color w:val="000000"/>
          <w:sz w:val="18"/>
        </w:rPr>
        <w:t xml:space="preserve"> agendy</w:t>
      </w:r>
    </w:p>
    <w:p w14:paraId="063C6FF9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související</w:t>
      </w:r>
      <w:r>
        <w:rPr>
          <w:rFonts w:ascii="OLJHGC+DejaVu Sans"/>
          <w:color w:val="000000"/>
          <w:sz w:val="18"/>
        </w:rPr>
        <w:t xml:space="preserve"> s touto cenovou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nabídkou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a smlouvou </w:t>
      </w:r>
      <w:r>
        <w:rPr>
          <w:rFonts w:ascii="OLJHGC+DejaVu Sans" w:hAnsi="OLJHGC+DejaVu Sans" w:cs="OLJHGC+DejaVu Sans"/>
          <w:color w:val="000000"/>
          <w:sz w:val="18"/>
        </w:rPr>
        <w:t>uzavřenou</w:t>
      </w:r>
      <w:r>
        <w:rPr>
          <w:rFonts w:ascii="OLJHGC+DejaVu Sans"/>
          <w:color w:val="000000"/>
          <w:sz w:val="18"/>
        </w:rPr>
        <w:t xml:space="preserve"> na</w:t>
      </w:r>
    </w:p>
    <w:p w14:paraId="57A06505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základě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této</w:t>
      </w:r>
      <w:r>
        <w:rPr>
          <w:rFonts w:ascii="OLJHGC+DejaVu Sans"/>
          <w:color w:val="000000"/>
          <w:sz w:val="18"/>
        </w:rPr>
        <w:t xml:space="preserve"> smlouvy, </w:t>
      </w:r>
      <w:r>
        <w:rPr>
          <w:rFonts w:ascii="OLJHGC+DejaVu Sans" w:hAnsi="OLJHGC+DejaVu Sans" w:cs="OLJHGC+DejaVu Sans"/>
          <w:color w:val="000000"/>
          <w:spacing w:val="-2"/>
          <w:sz w:val="18"/>
        </w:rPr>
        <w:t>jakož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i v souvislosti s </w:t>
      </w:r>
      <w:r>
        <w:rPr>
          <w:rFonts w:ascii="OLJHGC+DejaVu Sans" w:hAnsi="OLJHGC+DejaVu Sans" w:cs="OLJHGC+DejaVu Sans"/>
          <w:color w:val="000000"/>
          <w:sz w:val="18"/>
        </w:rPr>
        <w:t>plněním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uzavřené</w:t>
      </w:r>
    </w:p>
    <w:p w14:paraId="3F50482F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smlouvy.</w:t>
      </w:r>
      <w:r>
        <w:rPr>
          <w:rFonts w:ascii="OLJHGC+DejaVu Sans"/>
          <w:color w:val="000000"/>
          <w:spacing w:val="4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Osobní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údaje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poskytnuté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tímto</w:t>
      </w:r>
      <w:r>
        <w:rPr>
          <w:rFonts w:ascii="OLJHGC+DejaVu Sans"/>
          <w:color w:val="000000"/>
          <w:sz w:val="18"/>
        </w:rPr>
        <w:t xml:space="preserve"> souhlasem jsou </w:t>
      </w:r>
      <w:r>
        <w:rPr>
          <w:rFonts w:ascii="OLJHGC+DejaVu Sans" w:hAnsi="OLJHGC+DejaVu Sans" w:cs="OLJHGC+DejaVu Sans"/>
          <w:color w:val="000000"/>
          <w:sz w:val="18"/>
        </w:rPr>
        <w:t>využívány</w:t>
      </w:r>
    </w:p>
    <w:p w14:paraId="05EE04FA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výlučně</w:t>
      </w:r>
      <w:r>
        <w:rPr>
          <w:rFonts w:ascii="OLJHGC+DejaVu Sans"/>
          <w:color w:val="000000"/>
          <w:sz w:val="18"/>
        </w:rPr>
        <w:t xml:space="preserve"> k </w:t>
      </w:r>
      <w:r>
        <w:rPr>
          <w:rFonts w:ascii="OLJHGC+DejaVu Sans" w:hAnsi="OLJHGC+DejaVu Sans" w:cs="OLJHGC+DejaVu Sans"/>
          <w:color w:val="000000"/>
          <w:sz w:val="18"/>
        </w:rPr>
        <w:t>účelům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popsaným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výše</w:t>
      </w:r>
      <w:r>
        <w:rPr>
          <w:rFonts w:ascii="OLJHGC+DejaVu Sans"/>
          <w:color w:val="000000"/>
          <w:sz w:val="18"/>
        </w:rPr>
        <w:t xml:space="preserve"> a nejsou </w:t>
      </w:r>
      <w:r>
        <w:rPr>
          <w:rFonts w:ascii="OLJHGC+DejaVu Sans" w:hAnsi="OLJHGC+DejaVu Sans" w:cs="OLJHGC+DejaVu Sans"/>
          <w:color w:val="000000"/>
          <w:sz w:val="18"/>
        </w:rPr>
        <w:t>předávány</w:t>
      </w:r>
      <w:r>
        <w:rPr>
          <w:rFonts w:ascii="OLJHGC+DejaVu Sans"/>
          <w:color w:val="000000"/>
          <w:sz w:val="18"/>
        </w:rPr>
        <w:t xml:space="preserve"> ani </w:t>
      </w:r>
      <w:r>
        <w:rPr>
          <w:rFonts w:ascii="OLJHGC+DejaVu Sans" w:hAnsi="OLJHGC+DejaVu Sans" w:cs="OLJHGC+DejaVu Sans"/>
          <w:color w:val="000000"/>
          <w:sz w:val="18"/>
        </w:rPr>
        <w:t>využívány</w:t>
      </w:r>
    </w:p>
    <w:p w14:paraId="17418C64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6"/>
          <w:sz w:val="18"/>
        </w:rPr>
        <w:t>ke</w:t>
      </w:r>
      <w:r>
        <w:rPr>
          <w:rFonts w:ascii="OLJHGC+DejaVu Sans"/>
          <w:color w:val="000000"/>
          <w:spacing w:val="6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komerčním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nebo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marketingovým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účelům,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které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s </w:t>
      </w:r>
      <w:r>
        <w:rPr>
          <w:rFonts w:ascii="OLJHGC+DejaVu Sans" w:hAnsi="OLJHGC+DejaVu Sans" w:cs="OLJHGC+DejaVu Sans"/>
          <w:color w:val="000000"/>
          <w:sz w:val="18"/>
        </w:rPr>
        <w:t>výše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uvedenými</w:t>
      </w:r>
    </w:p>
    <w:p w14:paraId="48B39A31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účely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zpracování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nesouvisí.</w:t>
      </w:r>
      <w:r>
        <w:rPr>
          <w:rFonts w:ascii="OLJHGC+DejaVu Sans"/>
          <w:color w:val="000000"/>
          <w:sz w:val="18"/>
        </w:rPr>
        <w:t xml:space="preserve"> Objednatel </w:t>
      </w:r>
      <w:r>
        <w:rPr>
          <w:rFonts w:ascii="OLJHGC+DejaVu Sans" w:hAnsi="OLJHGC+DejaVu Sans" w:cs="OLJHGC+DejaVu Sans"/>
          <w:color w:val="000000"/>
          <w:sz w:val="18"/>
        </w:rPr>
        <w:t>souhlasí</w:t>
      </w:r>
      <w:r>
        <w:rPr>
          <w:rFonts w:ascii="OLJHGC+DejaVu Sans"/>
          <w:color w:val="000000"/>
          <w:sz w:val="18"/>
        </w:rPr>
        <w:t xml:space="preserve"> se </w:t>
      </w:r>
      <w:r>
        <w:rPr>
          <w:rFonts w:ascii="OLJHGC+DejaVu Sans" w:hAnsi="OLJHGC+DejaVu Sans" w:cs="OLJHGC+DejaVu Sans"/>
          <w:color w:val="000000"/>
          <w:sz w:val="18"/>
        </w:rPr>
        <w:t>zpracováním</w:t>
      </w:r>
    </w:p>
    <w:p w14:paraId="2D2F16AE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fotograﬁí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ošetřené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za </w:t>
      </w:r>
      <w:r>
        <w:rPr>
          <w:rFonts w:ascii="OLJHGC+DejaVu Sans" w:hAnsi="OLJHGC+DejaVu Sans" w:cs="OLJHGC+DejaVu Sans"/>
          <w:color w:val="000000"/>
          <w:sz w:val="18"/>
        </w:rPr>
        <w:t>účelem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jejího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uvedení</w:t>
      </w:r>
      <w:r>
        <w:rPr>
          <w:rFonts w:ascii="OLJHGC+DejaVu Sans"/>
          <w:color w:val="000000"/>
          <w:sz w:val="18"/>
        </w:rPr>
        <w:t xml:space="preserve"> v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referencích</w:t>
      </w:r>
    </w:p>
    <w:p w14:paraId="0285D2A1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společnosti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Natřem.to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3"/>
          <w:sz w:val="18"/>
        </w:rPr>
        <w:t>s.r.o.,</w:t>
      </w:r>
      <w:r>
        <w:rPr>
          <w:rFonts w:ascii="OLJHGC+DejaVu Sans"/>
          <w:color w:val="000000"/>
          <w:spacing w:val="3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zejména</w:t>
      </w:r>
      <w:r>
        <w:rPr>
          <w:rFonts w:ascii="OLJHGC+DejaVu Sans"/>
          <w:color w:val="000000"/>
          <w:sz w:val="18"/>
        </w:rPr>
        <w:t xml:space="preserve"> na </w:t>
      </w:r>
      <w:r>
        <w:rPr>
          <w:rFonts w:ascii="OLJHGC+DejaVu Sans" w:hAnsi="OLJHGC+DejaVu Sans" w:cs="OLJHGC+DejaVu Sans"/>
          <w:color w:val="000000"/>
          <w:sz w:val="18"/>
        </w:rPr>
        <w:t>jejích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webových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stránkách</w:t>
      </w:r>
      <w:r>
        <w:rPr>
          <w:rFonts w:ascii="OLJHGC+DejaVu Sans"/>
          <w:color w:val="000000"/>
          <w:sz w:val="18"/>
        </w:rPr>
        <w:t xml:space="preserve"> a</w:t>
      </w:r>
    </w:p>
    <w:p w14:paraId="62EE0D8E" w14:textId="77777777" w:rsidR="00197FC2" w:rsidRDefault="00000000">
      <w:pPr>
        <w:framePr w:w="6507" w:wrap="auto" w:hAnchor="text" w:x="4905" w:y="52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sociálních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sítích.</w:t>
      </w:r>
    </w:p>
    <w:p w14:paraId="618ADABA" w14:textId="77777777" w:rsidR="00197FC2" w:rsidRDefault="00000000">
      <w:pPr>
        <w:framePr w:w="1022" w:wrap="auto" w:hAnchor="text" w:x="675" w:y="9520"/>
        <w:widowControl w:val="0"/>
        <w:autoSpaceDE w:val="0"/>
        <w:autoSpaceDN w:val="0"/>
        <w:spacing w:before="0" w:after="0" w:line="210" w:lineRule="exact"/>
        <w:jc w:val="left"/>
        <w:rPr>
          <w:rFonts w:ascii="UVVUDL+DejaVu Sans Bold"/>
          <w:b/>
          <w:color w:val="000000"/>
          <w:sz w:val="18"/>
        </w:rPr>
      </w:pPr>
      <w:r>
        <w:rPr>
          <w:rFonts w:ascii="UVVUDL+DejaVu Sans Bold" w:hAnsi="UVVUDL+DejaVu Sans Bold" w:cs="UVVUDL+DejaVu Sans Bold"/>
          <w:b/>
          <w:color w:val="000000"/>
          <w:sz w:val="18"/>
        </w:rPr>
        <w:t>Záruka:</w:t>
      </w:r>
    </w:p>
    <w:p w14:paraId="26F5EFC2" w14:textId="77777777" w:rsidR="00197FC2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Na </w:t>
      </w:r>
      <w:r>
        <w:rPr>
          <w:rFonts w:ascii="OLJHGC+DejaVu Sans" w:hAnsi="OLJHGC+DejaVu Sans" w:cs="OLJHGC+DejaVu Sans"/>
          <w:color w:val="000000"/>
          <w:sz w:val="18"/>
        </w:rPr>
        <w:t>nátěr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1"/>
          <w:sz w:val="18"/>
        </w:rPr>
        <w:t>poskytujeme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záruku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8 let.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Záruku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lze </w:t>
      </w:r>
      <w:r>
        <w:rPr>
          <w:rFonts w:ascii="OLJHGC+DejaVu Sans" w:hAnsi="OLJHGC+DejaVu Sans" w:cs="OLJHGC+DejaVu Sans"/>
          <w:color w:val="000000"/>
          <w:sz w:val="18"/>
        </w:rPr>
        <w:t>prodloužit</w:t>
      </w:r>
      <w:r>
        <w:rPr>
          <w:rFonts w:ascii="OLJHGC+DejaVu Sans"/>
          <w:color w:val="000000"/>
          <w:sz w:val="18"/>
        </w:rPr>
        <w:t xml:space="preserve"> na 12 let,</w:t>
      </w:r>
    </w:p>
    <w:p w14:paraId="43FBA551" w14:textId="77777777" w:rsidR="00197FC2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"/>
          <w:sz w:val="18"/>
        </w:rPr>
        <w:t>pokud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z w:val="18"/>
        </w:rPr>
        <w:t xml:space="preserve">bude </w:t>
      </w:r>
      <w:r>
        <w:rPr>
          <w:rFonts w:ascii="OLJHGC+DejaVu Sans" w:hAnsi="OLJHGC+DejaVu Sans" w:cs="OLJHGC+DejaVu Sans"/>
          <w:color w:val="000000"/>
          <w:sz w:val="18"/>
        </w:rPr>
        <w:t>fasáda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přibližně</w:t>
      </w:r>
      <w:r>
        <w:rPr>
          <w:rFonts w:ascii="OLJHGC+DejaVu Sans"/>
          <w:color w:val="000000"/>
          <w:sz w:val="18"/>
        </w:rPr>
        <w:t xml:space="preserve"> po 6 letech od </w:t>
      </w:r>
      <w:r>
        <w:rPr>
          <w:rFonts w:ascii="OLJHGC+DejaVu Sans" w:hAnsi="OLJHGC+DejaVu Sans" w:cs="OLJHGC+DejaVu Sans"/>
          <w:color w:val="000000"/>
          <w:sz w:val="18"/>
        </w:rPr>
        <w:t>nátěru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odborně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vyčištěna</w:t>
      </w:r>
    </w:p>
    <w:p w14:paraId="2801E4FA" w14:textId="77777777" w:rsidR="00197FC2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 xml:space="preserve">a </w:t>
      </w:r>
      <w:r>
        <w:rPr>
          <w:rFonts w:ascii="OLJHGC+DejaVu Sans"/>
          <w:color w:val="000000"/>
          <w:spacing w:val="-1"/>
          <w:sz w:val="18"/>
        </w:rPr>
        <w:t>pokud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nám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pacing w:val="-1"/>
          <w:sz w:val="18"/>
        </w:rPr>
        <w:t>každý</w:t>
      </w:r>
      <w:r>
        <w:rPr>
          <w:rFonts w:ascii="OLJHGC+DejaVu Sans"/>
          <w:color w:val="000000"/>
          <w:spacing w:val="1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rok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zašlete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fotograﬁi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fasády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/>
          <w:color w:val="000000"/>
          <w:spacing w:val="-2"/>
          <w:sz w:val="18"/>
        </w:rPr>
        <w:t>pro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zhodnocení</w:t>
      </w:r>
      <w:r>
        <w:rPr>
          <w:rFonts w:ascii="OLJHGC+DejaVu Sans"/>
          <w:color w:val="000000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jejího</w:t>
      </w:r>
    </w:p>
    <w:p w14:paraId="6BBA0869" w14:textId="77777777" w:rsidR="00197FC2" w:rsidRDefault="00000000">
      <w:pPr>
        <w:framePr w:w="6550" w:wrap="auto" w:hAnchor="text" w:x="4905" w:y="952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z w:val="18"/>
        </w:rPr>
        <w:t>stavu.</w:t>
      </w:r>
    </w:p>
    <w:p w14:paraId="5AE189D2" w14:textId="77777777" w:rsidR="00197FC2" w:rsidRDefault="00000000">
      <w:pPr>
        <w:framePr w:w="2574" w:wrap="auto" w:hAnchor="text" w:x="675" w:y="107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4"/>
          <w:sz w:val="18"/>
        </w:rPr>
        <w:t>Ve</w:t>
      </w:r>
      <w:r>
        <w:rPr>
          <w:rFonts w:ascii="OLJHGC+DejaVu Sans"/>
          <w:color w:val="000000"/>
          <w:spacing w:val="14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Vražném</w:t>
      </w:r>
      <w:r>
        <w:rPr>
          <w:rFonts w:ascii="OLJHGC+DejaVu Sans"/>
          <w:color w:val="000000"/>
          <w:sz w:val="18"/>
        </w:rPr>
        <w:t xml:space="preserve"> dne 5.5.2025</w:t>
      </w:r>
    </w:p>
    <w:p w14:paraId="197129DD" w14:textId="77777777" w:rsidR="00197FC2" w:rsidRDefault="00000000">
      <w:pPr>
        <w:framePr w:w="2574" w:wrap="auto" w:hAnchor="text" w:x="675" w:y="1078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2"/>
          <w:sz w:val="18"/>
        </w:rPr>
        <w:t>Petr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>Bzonek</w:t>
      </w:r>
    </w:p>
    <w:p w14:paraId="255FBE55" w14:textId="77777777" w:rsidR="00197FC2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 w:hAnsi="OLJHGC+DejaVu Sans" w:cs="OLJHGC+DejaVu Sans"/>
          <w:color w:val="000000"/>
          <w:sz w:val="18"/>
        </w:rPr>
        <w:t>Vytvořil/a:</w:t>
      </w:r>
    </w:p>
    <w:p w14:paraId="65157B73" w14:textId="77777777" w:rsidR="00197FC2" w:rsidRDefault="00000000">
      <w:pPr>
        <w:framePr w:w="3107" w:wrap="auto" w:hAnchor="text" w:x="705" w:y="11410"/>
        <w:widowControl w:val="0"/>
        <w:autoSpaceDE w:val="0"/>
        <w:autoSpaceDN w:val="0"/>
        <w:spacing w:before="3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2"/>
          <w:sz w:val="18"/>
        </w:rPr>
        <w:t>Petr</w:t>
      </w:r>
      <w:r>
        <w:rPr>
          <w:rFonts w:ascii="OLJHGC+DejaVu Sans"/>
          <w:color w:val="000000"/>
          <w:spacing w:val="2"/>
          <w:sz w:val="18"/>
        </w:rPr>
        <w:t xml:space="preserve"> </w:t>
      </w:r>
      <w:r>
        <w:rPr>
          <w:rFonts w:ascii="OLJHGC+DejaVu Sans"/>
          <w:color w:val="000000"/>
          <w:sz w:val="18"/>
        </w:rPr>
        <w:t>Bzonek</w:t>
      </w:r>
    </w:p>
    <w:p w14:paraId="042DC9F1" w14:textId="29505CB6" w:rsidR="00197FC2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OLJHGC+DejaVu Sans"/>
          <w:color w:val="000000"/>
          <w:sz w:val="18"/>
        </w:rPr>
        <w:t>E-mail:</w:t>
      </w:r>
    </w:p>
    <w:p w14:paraId="6BA8C9E3" w14:textId="1C905045" w:rsidR="00197FC2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Telefon:</w:t>
      </w:r>
    </w:p>
    <w:p w14:paraId="4555F12A" w14:textId="77777777" w:rsidR="00197FC2" w:rsidRDefault="00000000">
      <w:pPr>
        <w:framePr w:w="3107" w:wrap="auto" w:hAnchor="text" w:x="705" w:y="11410"/>
        <w:widowControl w:val="0"/>
        <w:autoSpaceDE w:val="0"/>
        <w:autoSpaceDN w:val="0"/>
        <w:spacing w:before="0" w:after="0" w:line="210" w:lineRule="exact"/>
        <w:jc w:val="left"/>
        <w:rPr>
          <w:rFonts w:ascii="Times New Roman"/>
          <w:color w:val="000000"/>
          <w:sz w:val="18"/>
        </w:rPr>
      </w:pPr>
      <w:r>
        <w:rPr>
          <w:rFonts w:ascii="OLJHGC+DejaVu Sans"/>
          <w:color w:val="000000"/>
          <w:spacing w:val="-4"/>
          <w:sz w:val="18"/>
        </w:rPr>
        <w:t>Web:</w:t>
      </w:r>
      <w:r>
        <w:rPr>
          <w:rFonts w:ascii="OLJHGC+DejaVu Sans"/>
          <w:color w:val="000000"/>
          <w:spacing w:val="61"/>
          <w:sz w:val="18"/>
        </w:rPr>
        <w:t xml:space="preserve"> </w:t>
      </w:r>
      <w:r>
        <w:rPr>
          <w:rFonts w:ascii="OLJHGC+DejaVu Sans"/>
          <w:color w:val="0000EE"/>
          <w:sz w:val="18"/>
        </w:rPr>
        <w:t>natrem.to</w:t>
      </w:r>
    </w:p>
    <w:p w14:paraId="0D11C116" w14:textId="77777777" w:rsidR="00197FC2" w:rsidRDefault="00000000">
      <w:pPr>
        <w:framePr w:w="3433" w:wrap="auto" w:hAnchor="text" w:x="705" w:y="12490"/>
        <w:widowControl w:val="0"/>
        <w:autoSpaceDE w:val="0"/>
        <w:autoSpaceDN w:val="0"/>
        <w:spacing w:before="0" w:after="0" w:line="210" w:lineRule="exact"/>
        <w:jc w:val="left"/>
        <w:rPr>
          <w:rFonts w:ascii="OLJHGC+DejaVu Sans"/>
          <w:color w:val="000000"/>
          <w:sz w:val="18"/>
        </w:rPr>
      </w:pPr>
      <w:r>
        <w:rPr>
          <w:rFonts w:ascii="OLJHGC+DejaVu Sans"/>
          <w:color w:val="000000"/>
          <w:spacing w:val="-1"/>
          <w:sz w:val="18"/>
        </w:rPr>
        <w:t>Adresa:</w:t>
      </w:r>
      <w:r>
        <w:rPr>
          <w:rFonts w:ascii="OLJHGC+DejaVu Sans"/>
          <w:color w:val="000000"/>
          <w:spacing w:val="59"/>
          <w:sz w:val="18"/>
        </w:rPr>
        <w:t xml:space="preserve"> </w:t>
      </w:r>
      <w:r>
        <w:rPr>
          <w:rFonts w:ascii="OLJHGC+DejaVu Sans" w:hAnsi="OLJHGC+DejaVu Sans" w:cs="OLJHGC+DejaVu Sans"/>
          <w:color w:val="000000"/>
          <w:sz w:val="18"/>
        </w:rPr>
        <w:t>Vražné</w:t>
      </w:r>
      <w:r>
        <w:rPr>
          <w:rFonts w:ascii="OLJHGC+DejaVu Sans"/>
          <w:color w:val="000000"/>
          <w:sz w:val="18"/>
        </w:rPr>
        <w:t xml:space="preserve"> 34, </w:t>
      </w:r>
      <w:r>
        <w:rPr>
          <w:rFonts w:ascii="OLJHGC+DejaVu Sans" w:hAnsi="OLJHGC+DejaVu Sans" w:cs="OLJHGC+DejaVu Sans"/>
          <w:color w:val="000000"/>
          <w:sz w:val="18"/>
        </w:rPr>
        <w:t>Vražné,</w:t>
      </w:r>
      <w:r>
        <w:rPr>
          <w:rFonts w:ascii="OLJHGC+DejaVu Sans"/>
          <w:color w:val="000000"/>
          <w:sz w:val="18"/>
        </w:rPr>
        <w:t xml:space="preserve"> 742 35</w:t>
      </w:r>
    </w:p>
    <w:p w14:paraId="7D2920E3" w14:textId="77777777" w:rsidR="00197F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C3EB221">
          <v:shape id="_x00008" o:spid="_x0000_s1026" type="#_x0000_t75" style="position:absolute;margin-left:417.5pt;margin-top:808.1pt;width:143pt;height:17pt;z-index:-25166284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</w:p>
    <w:sectPr w:rsidR="00197F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ED30231-12E3-46BD-9ACE-F23FD17005A4}"/>
    <w:embedBold r:id="rId2" w:fontKey="{49455CE3-DAFB-4510-89A3-5792587BC9F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8602023-4D83-4CF4-AB89-933EABDDFFB3}"/>
    <w:embedBold r:id="rId4" w:fontKey="{649BE5F9-AA48-46F2-AD33-250945135B1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51008F2-B6CE-446A-AFF4-AD99D04BD841}"/>
  </w:font>
  <w:font w:name="UVVUDL+DejaVu Sans Bold">
    <w:charset w:val="01"/>
    <w:family w:val="swiss"/>
    <w:pitch w:val="variable"/>
    <w:sig w:usb0="01010101" w:usb1="01010101" w:usb2="01010101" w:usb3="01010101" w:csb0="01010101" w:csb1="01010101"/>
    <w:embedRegular r:id="rId6" w:fontKey="{9392B4DA-A63A-423F-94A1-C94FC642ACFE}"/>
    <w:embedBold r:id="rId7" w:fontKey="{5999A3B4-75E1-4E17-8A3A-D1F44B3A2A09}"/>
  </w:font>
  <w:font w:name="OLJHGC+DejaVu Sans">
    <w:charset w:val="01"/>
    <w:family w:val="swiss"/>
    <w:pitch w:val="variable"/>
    <w:sig w:usb0="01010101" w:usb1="01010101" w:usb2="01010101" w:usb3="01010101" w:csb0="01010101" w:csb1="01010101"/>
    <w:embedRegular r:id="rId8" w:fontKey="{674951BB-B695-4600-B7AE-AC369F23F89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F4E8E423-A957-4866-B5C7-A467F2577D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7630"/>
    <w:rsid w:val="00197FC2"/>
    <w:rsid w:val="003E659E"/>
    <w:rsid w:val="005F77F4"/>
    <w:rsid w:val="00711BCF"/>
    <w:rsid w:val="00AE2814"/>
    <w:rsid w:val="00B06B85"/>
    <w:rsid w:val="00B57CF1"/>
    <w:rsid w:val="00BA5B2D"/>
    <w:rsid w:val="00D33CB7"/>
    <w:rsid w:val="00FF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1872CCD7"/>
  <w15:docId w15:val="{1AD71A47-D96C-4DF2-89C1-5910BDE4E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Hypertextovodkaz">
    <w:name w:val="Hyperlink"/>
    <w:basedOn w:val="Standardnpsmoodstavce"/>
    <w:rsid w:val="00FF1FE8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F1F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petr.bzonek@natrem.to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mailto:petr.bzonek@natrem.to" TargetMode="Externa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2029</Words>
  <Characters>11972</Characters>
  <Application>Microsoft Office Word</Application>
  <DocSecurity>0</DocSecurity>
  <Lines>99</Lines>
  <Paragraphs>27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bzone</dc:creator>
  <cp:lastModifiedBy>HP</cp:lastModifiedBy>
  <cp:revision>5</cp:revision>
  <dcterms:created xsi:type="dcterms:W3CDTF">2025-06-27T10:34:00Z</dcterms:created>
  <dcterms:modified xsi:type="dcterms:W3CDTF">2025-06-30T09:48:00Z</dcterms:modified>
</cp:coreProperties>
</file>