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E7701" w14:textId="77777777" w:rsidR="00AE4577" w:rsidRDefault="00000000">
      <w:pPr>
        <w:tabs>
          <w:tab w:val="left" w:pos="1206"/>
          <w:tab w:val="left" w:pos="9239"/>
        </w:tabs>
        <w:spacing w:before="88"/>
        <w:ind w:left="200"/>
        <w:rPr>
          <w:b/>
          <w:sz w:val="26"/>
        </w:rPr>
      </w:pPr>
      <w:r>
        <w:rPr>
          <w:rFonts w:ascii="Times New Roman" w:hAnsi="Times New Roman"/>
          <w:color w:val="000000"/>
          <w:sz w:val="26"/>
          <w:shd w:val="clear" w:color="auto" w:fill="EFEFEF"/>
        </w:rPr>
        <w:tab/>
      </w:r>
      <w:r>
        <w:rPr>
          <w:b/>
          <w:color w:val="000000"/>
          <w:spacing w:val="2"/>
          <w:sz w:val="26"/>
          <w:shd w:val="clear" w:color="auto" w:fill="EFEFEF"/>
        </w:rPr>
        <w:t>Smlouva</w:t>
      </w:r>
      <w:r>
        <w:rPr>
          <w:b/>
          <w:color w:val="000000"/>
          <w:spacing w:val="33"/>
          <w:sz w:val="26"/>
          <w:shd w:val="clear" w:color="auto" w:fill="EFEFEF"/>
        </w:rPr>
        <w:t xml:space="preserve"> </w:t>
      </w:r>
      <w:r>
        <w:rPr>
          <w:b/>
          <w:color w:val="000000"/>
          <w:spacing w:val="2"/>
          <w:sz w:val="26"/>
          <w:shd w:val="clear" w:color="auto" w:fill="EFEFEF"/>
        </w:rPr>
        <w:t>o</w:t>
      </w:r>
      <w:r>
        <w:rPr>
          <w:b/>
          <w:color w:val="000000"/>
          <w:spacing w:val="34"/>
          <w:sz w:val="26"/>
          <w:shd w:val="clear" w:color="auto" w:fill="EFEFEF"/>
        </w:rPr>
        <w:t xml:space="preserve"> </w:t>
      </w:r>
      <w:r>
        <w:rPr>
          <w:b/>
          <w:color w:val="000000"/>
          <w:spacing w:val="2"/>
          <w:sz w:val="26"/>
          <w:shd w:val="clear" w:color="auto" w:fill="EFEFEF"/>
        </w:rPr>
        <w:t>zajištění</w:t>
      </w:r>
      <w:r>
        <w:rPr>
          <w:b/>
          <w:color w:val="000000"/>
          <w:spacing w:val="34"/>
          <w:sz w:val="26"/>
          <w:shd w:val="clear" w:color="auto" w:fill="EFEFEF"/>
        </w:rPr>
        <w:t xml:space="preserve"> </w:t>
      </w:r>
      <w:r>
        <w:rPr>
          <w:b/>
          <w:color w:val="000000"/>
          <w:spacing w:val="2"/>
          <w:sz w:val="26"/>
          <w:shd w:val="clear" w:color="auto" w:fill="EFEFEF"/>
        </w:rPr>
        <w:t>servisní</w:t>
      </w:r>
      <w:r>
        <w:rPr>
          <w:b/>
          <w:color w:val="000000"/>
          <w:spacing w:val="33"/>
          <w:sz w:val="26"/>
          <w:shd w:val="clear" w:color="auto" w:fill="EFEFEF"/>
        </w:rPr>
        <w:t xml:space="preserve"> </w:t>
      </w:r>
      <w:r>
        <w:rPr>
          <w:b/>
          <w:color w:val="000000"/>
          <w:spacing w:val="2"/>
          <w:sz w:val="26"/>
          <w:shd w:val="clear" w:color="auto" w:fill="EFEFEF"/>
        </w:rPr>
        <w:t>podpory</w:t>
      </w:r>
      <w:r>
        <w:rPr>
          <w:b/>
          <w:color w:val="000000"/>
          <w:spacing w:val="34"/>
          <w:sz w:val="26"/>
          <w:shd w:val="clear" w:color="auto" w:fill="EFEFEF"/>
        </w:rPr>
        <w:t xml:space="preserve"> </w:t>
      </w:r>
      <w:r>
        <w:rPr>
          <w:b/>
          <w:color w:val="000000"/>
          <w:spacing w:val="2"/>
          <w:sz w:val="26"/>
          <w:shd w:val="clear" w:color="auto" w:fill="EFEFEF"/>
        </w:rPr>
        <w:t>č.</w:t>
      </w:r>
      <w:r>
        <w:rPr>
          <w:b/>
          <w:color w:val="000000"/>
          <w:spacing w:val="34"/>
          <w:sz w:val="26"/>
          <w:shd w:val="clear" w:color="auto" w:fill="EFEFEF"/>
        </w:rPr>
        <w:t xml:space="preserve"> </w:t>
      </w:r>
      <w:r>
        <w:rPr>
          <w:b/>
          <w:color w:val="000000"/>
          <w:spacing w:val="-2"/>
          <w:sz w:val="26"/>
          <w:shd w:val="clear" w:color="auto" w:fill="EFEFEF"/>
        </w:rPr>
        <w:t>TM/2025093</w:t>
      </w:r>
      <w:r>
        <w:rPr>
          <w:b/>
          <w:color w:val="000000"/>
          <w:sz w:val="26"/>
          <w:shd w:val="clear" w:color="auto" w:fill="EFEFEF"/>
        </w:rPr>
        <w:tab/>
      </w:r>
    </w:p>
    <w:p w14:paraId="75983C8C" w14:textId="77777777" w:rsidR="00AE4577" w:rsidRDefault="00000000">
      <w:pPr>
        <w:pStyle w:val="Zkladntext"/>
        <w:spacing w:before="20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3D8A41" wp14:editId="7AEDC24A">
                <wp:simplePos x="0" y="0"/>
                <wp:positionH relativeFrom="page">
                  <wp:posOffset>952500</wp:posOffset>
                </wp:positionH>
                <wp:positionV relativeFrom="paragraph">
                  <wp:posOffset>294021</wp:posOffset>
                </wp:positionV>
                <wp:extent cx="56515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8A1D3" id="Graphic 3" o:spid="_x0000_s1026" style="position:absolute;margin-left:75pt;margin-top:23.15pt;width:4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" path="m,l56514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6C57C93B" w14:textId="77777777" w:rsidR="00AE4577" w:rsidRDefault="00000000">
      <w:pPr>
        <w:pStyle w:val="Nadpis1"/>
        <w:numPr>
          <w:ilvl w:val="0"/>
          <w:numId w:val="8"/>
        </w:numPr>
        <w:tabs>
          <w:tab w:val="left" w:pos="4232"/>
        </w:tabs>
        <w:spacing w:before="100"/>
        <w:ind w:left="4232" w:hanging="302"/>
        <w:jc w:val="left"/>
      </w:pPr>
      <w:r>
        <w:rPr>
          <w:w w:val="105"/>
        </w:rPr>
        <w:t>Smluvní</w:t>
      </w:r>
      <w:r>
        <w:rPr>
          <w:spacing w:val="-4"/>
          <w:w w:val="105"/>
        </w:rPr>
        <w:t xml:space="preserve"> </w:t>
      </w:r>
      <w:r>
        <w:rPr>
          <w:spacing w:val="-2"/>
          <w:w w:val="110"/>
        </w:rPr>
        <w:t>strany</w:t>
      </w:r>
    </w:p>
    <w:p w14:paraId="7ECFDEBB" w14:textId="77777777" w:rsidR="00AE4577" w:rsidRDefault="00AE4577">
      <w:pPr>
        <w:pStyle w:val="Zkladntext"/>
        <w:spacing w:before="132"/>
        <w:rPr>
          <w:b/>
        </w:rPr>
      </w:pPr>
    </w:p>
    <w:p w14:paraId="07A0A758" w14:textId="77777777" w:rsidR="00AE4577" w:rsidRDefault="00000000">
      <w:pPr>
        <w:tabs>
          <w:tab w:val="left" w:pos="1894"/>
        </w:tabs>
        <w:spacing w:line="302" w:lineRule="auto"/>
        <w:ind w:left="1895" w:right="1946" w:hanging="1695"/>
      </w:pPr>
      <w:r>
        <w:rPr>
          <w:spacing w:val="-2"/>
          <w:w w:val="110"/>
        </w:rPr>
        <w:t>Objednatel:</w:t>
      </w:r>
      <w:r>
        <w:tab/>
      </w:r>
      <w:r>
        <w:rPr>
          <w:b/>
          <w:spacing w:val="-2"/>
          <w:w w:val="110"/>
        </w:rPr>
        <w:t>Zdravotnická</w:t>
      </w:r>
      <w:r>
        <w:rPr>
          <w:b/>
          <w:spacing w:val="-5"/>
          <w:w w:val="110"/>
        </w:rPr>
        <w:t xml:space="preserve"> </w:t>
      </w:r>
      <w:r>
        <w:rPr>
          <w:b/>
          <w:spacing w:val="-2"/>
          <w:w w:val="110"/>
        </w:rPr>
        <w:t>zařízení</w:t>
      </w:r>
      <w:r>
        <w:rPr>
          <w:b/>
          <w:spacing w:val="-3"/>
          <w:w w:val="110"/>
        </w:rPr>
        <w:t xml:space="preserve"> </w:t>
      </w:r>
      <w:r>
        <w:rPr>
          <w:b/>
          <w:spacing w:val="-2"/>
          <w:w w:val="110"/>
        </w:rPr>
        <w:t>Ministerstva</w:t>
      </w:r>
      <w:r>
        <w:rPr>
          <w:b/>
          <w:spacing w:val="-5"/>
          <w:w w:val="110"/>
        </w:rPr>
        <w:t xml:space="preserve"> </w:t>
      </w:r>
      <w:r>
        <w:rPr>
          <w:b/>
          <w:spacing w:val="-2"/>
          <w:w w:val="110"/>
        </w:rPr>
        <w:t xml:space="preserve">spravedlnosti </w:t>
      </w:r>
      <w:r>
        <w:rPr>
          <w:w w:val="110"/>
        </w:rPr>
        <w:t>Sídlo: Na Květnici 1657/16, 140 00, Praha 4 Zástupce: MUDr. Ondřej Felix MBA, LL.M., ředitel IČO:</w:t>
      </w:r>
      <w:r>
        <w:rPr>
          <w:spacing w:val="-10"/>
          <w:w w:val="110"/>
        </w:rPr>
        <w:t xml:space="preserve"> </w:t>
      </w:r>
      <w:r>
        <w:rPr>
          <w:w w:val="110"/>
        </w:rPr>
        <w:t>19738269</w:t>
      </w:r>
    </w:p>
    <w:p w14:paraId="394094BD" w14:textId="77777777" w:rsidR="00AE4577" w:rsidRDefault="00000000">
      <w:pPr>
        <w:pStyle w:val="Zkladntext"/>
        <w:ind w:left="1895"/>
      </w:pPr>
      <w:r>
        <w:rPr>
          <w:w w:val="105"/>
        </w:rPr>
        <w:t>DIČ: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CZ19738269</w:t>
      </w:r>
    </w:p>
    <w:p w14:paraId="2B176832" w14:textId="77777777" w:rsidR="00B96519" w:rsidRDefault="00000000">
      <w:pPr>
        <w:pStyle w:val="Zkladntext"/>
        <w:spacing w:before="66" w:line="302" w:lineRule="auto"/>
        <w:ind w:left="1895" w:right="4317"/>
        <w:rPr>
          <w:w w:val="115"/>
        </w:rPr>
      </w:pPr>
      <w:r>
        <w:rPr>
          <w:w w:val="115"/>
        </w:rPr>
        <w:t xml:space="preserve">Bankovní spojení: </w:t>
      </w:r>
    </w:p>
    <w:p w14:paraId="7D96F238" w14:textId="111FFDC7" w:rsidR="00AE4577" w:rsidRDefault="00000000">
      <w:pPr>
        <w:pStyle w:val="Zkladntext"/>
        <w:spacing w:before="66" w:line="302" w:lineRule="auto"/>
        <w:ind w:left="1895" w:right="4317"/>
      </w:pPr>
      <w:r>
        <w:rPr>
          <w:w w:val="110"/>
        </w:rPr>
        <w:t xml:space="preserve">Číslo účtu: </w:t>
      </w:r>
    </w:p>
    <w:p w14:paraId="22D74D33" w14:textId="77777777" w:rsidR="00AE4577" w:rsidRDefault="00AE4577">
      <w:pPr>
        <w:pStyle w:val="Zkladntext"/>
        <w:spacing w:before="65"/>
      </w:pPr>
    </w:p>
    <w:p w14:paraId="38B964EF" w14:textId="77777777" w:rsidR="00AE4577" w:rsidRDefault="00000000">
      <w:pPr>
        <w:tabs>
          <w:tab w:val="left" w:pos="1894"/>
        </w:tabs>
        <w:spacing w:before="1"/>
        <w:ind w:left="200"/>
        <w:rPr>
          <w:b/>
        </w:rPr>
      </w:pPr>
      <w:r>
        <w:rPr>
          <w:spacing w:val="-2"/>
          <w:w w:val="110"/>
        </w:rPr>
        <w:t>Dodavatel:</w:t>
      </w:r>
      <w:r>
        <w:tab/>
      </w:r>
      <w:r>
        <w:rPr>
          <w:b/>
          <w:w w:val="105"/>
        </w:rPr>
        <w:t>T-MAPY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spol.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s</w:t>
      </w:r>
      <w:r>
        <w:rPr>
          <w:b/>
          <w:spacing w:val="-13"/>
          <w:w w:val="105"/>
        </w:rPr>
        <w:t xml:space="preserve"> </w:t>
      </w:r>
      <w:r>
        <w:rPr>
          <w:b/>
          <w:spacing w:val="-4"/>
          <w:w w:val="105"/>
        </w:rPr>
        <w:t>r.o.</w:t>
      </w:r>
    </w:p>
    <w:p w14:paraId="3B6202A3" w14:textId="77777777" w:rsidR="00AE4577" w:rsidRDefault="00000000">
      <w:pPr>
        <w:pStyle w:val="Zkladntext"/>
        <w:spacing w:before="65"/>
        <w:ind w:left="1895"/>
      </w:pPr>
      <w:r>
        <w:rPr>
          <w:w w:val="110"/>
        </w:rPr>
        <w:t>Sídlo:</w:t>
      </w:r>
      <w:r>
        <w:rPr>
          <w:spacing w:val="-4"/>
          <w:w w:val="110"/>
        </w:rPr>
        <w:t xml:space="preserve"> </w:t>
      </w:r>
      <w:r>
        <w:rPr>
          <w:w w:val="110"/>
        </w:rPr>
        <w:t>Špitálská</w:t>
      </w:r>
      <w:r>
        <w:rPr>
          <w:spacing w:val="-3"/>
          <w:w w:val="110"/>
        </w:rPr>
        <w:t xml:space="preserve"> </w:t>
      </w:r>
      <w:r>
        <w:rPr>
          <w:w w:val="110"/>
        </w:rPr>
        <w:t>150,</w:t>
      </w:r>
      <w:r>
        <w:rPr>
          <w:spacing w:val="-3"/>
          <w:w w:val="110"/>
        </w:rPr>
        <w:t xml:space="preserve"> </w:t>
      </w:r>
      <w:r>
        <w:rPr>
          <w:w w:val="110"/>
        </w:rPr>
        <w:t>Hradec</w:t>
      </w:r>
      <w:r>
        <w:rPr>
          <w:spacing w:val="-3"/>
          <w:w w:val="110"/>
        </w:rPr>
        <w:t xml:space="preserve"> </w:t>
      </w:r>
      <w:r>
        <w:rPr>
          <w:w w:val="110"/>
        </w:rPr>
        <w:t>Králové,</w:t>
      </w:r>
      <w:r>
        <w:rPr>
          <w:spacing w:val="-3"/>
          <w:w w:val="110"/>
        </w:rPr>
        <w:t xml:space="preserve"> </w:t>
      </w:r>
      <w:r>
        <w:rPr>
          <w:w w:val="110"/>
        </w:rPr>
        <w:t>500</w:t>
      </w:r>
      <w:r>
        <w:rPr>
          <w:spacing w:val="-3"/>
          <w:w w:val="110"/>
        </w:rPr>
        <w:t xml:space="preserve"> </w:t>
      </w:r>
      <w:r>
        <w:rPr>
          <w:spacing w:val="-5"/>
          <w:w w:val="110"/>
        </w:rPr>
        <w:t>03</w:t>
      </w:r>
    </w:p>
    <w:p w14:paraId="3A0BEA93" w14:textId="77777777" w:rsidR="00AE4577" w:rsidRDefault="00000000">
      <w:pPr>
        <w:spacing w:before="104"/>
        <w:ind w:left="1895"/>
        <w:rPr>
          <w:sz w:val="18"/>
        </w:rPr>
      </w:pPr>
      <w:r>
        <w:rPr>
          <w:w w:val="110"/>
          <w:sz w:val="18"/>
        </w:rPr>
        <w:t>zapsaný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v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OR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vedeném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Krajským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soudem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v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Hradci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Králové,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odd.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C,</w:t>
      </w:r>
      <w:r>
        <w:rPr>
          <w:spacing w:val="-7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vl</w:t>
      </w:r>
      <w:proofErr w:type="spellEnd"/>
      <w:r>
        <w:rPr>
          <w:w w:val="110"/>
          <w:sz w:val="18"/>
        </w:rPr>
        <w:t>.</w:t>
      </w:r>
      <w:r>
        <w:rPr>
          <w:spacing w:val="-6"/>
          <w:w w:val="110"/>
          <w:sz w:val="18"/>
        </w:rPr>
        <w:t xml:space="preserve"> </w:t>
      </w:r>
      <w:r>
        <w:rPr>
          <w:spacing w:val="-4"/>
          <w:w w:val="110"/>
          <w:sz w:val="18"/>
        </w:rPr>
        <w:t>9307</w:t>
      </w:r>
    </w:p>
    <w:p w14:paraId="7632EE8D" w14:textId="77777777" w:rsidR="00AE4577" w:rsidRDefault="00000000">
      <w:pPr>
        <w:pStyle w:val="Zkladntext"/>
        <w:spacing w:before="74" w:line="302" w:lineRule="auto"/>
        <w:ind w:left="1895" w:right="1405"/>
      </w:pPr>
      <w:r>
        <w:rPr>
          <w:w w:val="115"/>
        </w:rPr>
        <w:t>Zástupce:</w:t>
      </w:r>
      <w:r>
        <w:rPr>
          <w:spacing w:val="-16"/>
          <w:w w:val="115"/>
        </w:rPr>
        <w:t xml:space="preserve"> </w:t>
      </w:r>
      <w:r>
        <w:rPr>
          <w:w w:val="115"/>
        </w:rPr>
        <w:t>Ing.</w:t>
      </w:r>
      <w:r>
        <w:rPr>
          <w:spacing w:val="-16"/>
          <w:w w:val="115"/>
        </w:rPr>
        <w:t xml:space="preserve"> </w:t>
      </w:r>
      <w:r>
        <w:rPr>
          <w:w w:val="115"/>
        </w:rPr>
        <w:t>Milan</w:t>
      </w:r>
      <w:r>
        <w:rPr>
          <w:spacing w:val="-16"/>
          <w:w w:val="115"/>
        </w:rPr>
        <w:t xml:space="preserve"> </w:t>
      </w:r>
      <w:r>
        <w:rPr>
          <w:w w:val="115"/>
        </w:rPr>
        <w:t>Novotný,</w:t>
      </w:r>
      <w:r>
        <w:rPr>
          <w:spacing w:val="-16"/>
          <w:w w:val="115"/>
        </w:rPr>
        <w:t xml:space="preserve"> </w:t>
      </w:r>
      <w:r>
        <w:rPr>
          <w:w w:val="115"/>
        </w:rPr>
        <w:t>jednatel</w:t>
      </w:r>
      <w:r>
        <w:rPr>
          <w:spacing w:val="-16"/>
          <w:w w:val="115"/>
        </w:rPr>
        <w:t xml:space="preserve"> </w:t>
      </w:r>
      <w:r>
        <w:rPr>
          <w:w w:val="115"/>
        </w:rPr>
        <w:t>společnosti IČO:</w:t>
      </w:r>
      <w:r>
        <w:rPr>
          <w:spacing w:val="-13"/>
          <w:w w:val="115"/>
        </w:rPr>
        <w:t xml:space="preserve"> </w:t>
      </w:r>
      <w:r>
        <w:rPr>
          <w:w w:val="115"/>
        </w:rPr>
        <w:t>47451084</w:t>
      </w:r>
    </w:p>
    <w:p w14:paraId="1AF69FAB" w14:textId="77777777" w:rsidR="00AE4577" w:rsidRDefault="00000000">
      <w:pPr>
        <w:pStyle w:val="Zkladntext"/>
        <w:ind w:left="1895"/>
      </w:pPr>
      <w:r>
        <w:rPr>
          <w:w w:val="105"/>
        </w:rPr>
        <w:t>DIČ:</w:t>
      </w:r>
      <w:r>
        <w:rPr>
          <w:spacing w:val="-6"/>
          <w:w w:val="105"/>
        </w:rPr>
        <w:t xml:space="preserve"> </w:t>
      </w:r>
      <w:r>
        <w:rPr>
          <w:spacing w:val="-2"/>
          <w:w w:val="110"/>
        </w:rPr>
        <w:t>CZ47451084</w:t>
      </w:r>
    </w:p>
    <w:p w14:paraId="10128D35" w14:textId="45BD23B4" w:rsidR="00B96519" w:rsidRDefault="00000000">
      <w:pPr>
        <w:pStyle w:val="Zkladntext"/>
        <w:spacing w:before="66" w:line="302" w:lineRule="auto"/>
        <w:ind w:left="1895" w:right="2063"/>
        <w:rPr>
          <w:w w:val="110"/>
        </w:rPr>
      </w:pPr>
      <w:r>
        <w:rPr>
          <w:w w:val="110"/>
        </w:rPr>
        <w:t>Bankovní</w:t>
      </w:r>
      <w:r>
        <w:rPr>
          <w:spacing w:val="-19"/>
          <w:w w:val="110"/>
        </w:rPr>
        <w:t xml:space="preserve"> </w:t>
      </w:r>
      <w:r>
        <w:rPr>
          <w:w w:val="110"/>
        </w:rPr>
        <w:t>spojení</w:t>
      </w:r>
      <w:r w:rsidR="00B96519">
        <w:rPr>
          <w:w w:val="110"/>
        </w:rPr>
        <w:t>:</w:t>
      </w:r>
    </w:p>
    <w:p w14:paraId="0258341F" w14:textId="32BFE021" w:rsidR="00AE4577" w:rsidRDefault="00000000" w:rsidP="00B96519">
      <w:pPr>
        <w:pStyle w:val="Zkladntext"/>
        <w:spacing w:before="66" w:line="302" w:lineRule="auto"/>
        <w:ind w:left="1175" w:right="2063" w:firstLine="720"/>
      </w:pPr>
      <w:r>
        <w:rPr>
          <w:w w:val="115"/>
        </w:rPr>
        <w:t xml:space="preserve">Číslo účtu: </w:t>
      </w:r>
    </w:p>
    <w:p w14:paraId="0CD44A4E" w14:textId="77777777" w:rsidR="00AE4577" w:rsidRDefault="00000000">
      <w:pPr>
        <w:pStyle w:val="Zkladntext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43998E" wp14:editId="52669C0D">
                <wp:simplePos x="0" y="0"/>
                <wp:positionH relativeFrom="page">
                  <wp:posOffset>952500</wp:posOffset>
                </wp:positionH>
                <wp:positionV relativeFrom="paragraph">
                  <wp:posOffset>108990</wp:posOffset>
                </wp:positionV>
                <wp:extent cx="56515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96352" id="Graphic 4" o:spid="_x0000_s1026" style="position:absolute;margin-left:75pt;margin-top:8.6pt;width:4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" path="m,l56514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473338ED" w14:textId="77777777" w:rsidR="00AE4577" w:rsidRDefault="00AE4577">
      <w:pPr>
        <w:pStyle w:val="Zkladntext"/>
        <w:spacing w:before="84"/>
      </w:pPr>
    </w:p>
    <w:p w14:paraId="131BBB7A" w14:textId="77777777" w:rsidR="00AE4577" w:rsidRDefault="00000000">
      <w:pPr>
        <w:pStyle w:val="Nadpis1"/>
        <w:numPr>
          <w:ilvl w:val="0"/>
          <w:numId w:val="8"/>
        </w:numPr>
        <w:tabs>
          <w:tab w:val="left" w:pos="4079"/>
        </w:tabs>
        <w:ind w:left="4079" w:hanging="347"/>
        <w:jc w:val="both"/>
      </w:pPr>
      <w:r>
        <w:rPr>
          <w:w w:val="110"/>
        </w:rPr>
        <w:t>Předmět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smlouvy</w:t>
      </w:r>
    </w:p>
    <w:p w14:paraId="29F3E447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5"/>
          <w:tab w:val="left" w:pos="770"/>
        </w:tabs>
        <w:spacing w:before="66" w:line="302" w:lineRule="auto"/>
        <w:ind w:right="134"/>
        <w:jc w:val="both"/>
      </w:pPr>
      <w:r>
        <w:rPr>
          <w:w w:val="115"/>
        </w:rPr>
        <w:t>Dodavatel se</w:t>
      </w:r>
      <w:r>
        <w:rPr>
          <w:spacing w:val="-2"/>
          <w:w w:val="115"/>
        </w:rPr>
        <w:t xml:space="preserve"> </w:t>
      </w:r>
      <w:r>
        <w:rPr>
          <w:w w:val="115"/>
        </w:rPr>
        <w:t>zavazuje</w:t>
      </w:r>
      <w:r>
        <w:rPr>
          <w:spacing w:val="-2"/>
          <w:w w:val="115"/>
        </w:rPr>
        <w:t xml:space="preserve"> </w:t>
      </w:r>
      <w:r>
        <w:rPr>
          <w:w w:val="115"/>
        </w:rPr>
        <w:t>v</w:t>
      </w:r>
      <w:r>
        <w:rPr>
          <w:spacing w:val="-2"/>
          <w:w w:val="115"/>
        </w:rPr>
        <w:t xml:space="preserve"> </w:t>
      </w:r>
      <w:r>
        <w:rPr>
          <w:w w:val="115"/>
        </w:rPr>
        <w:t>rozsahu,</w:t>
      </w:r>
      <w:r>
        <w:rPr>
          <w:spacing w:val="-2"/>
          <w:w w:val="115"/>
        </w:rPr>
        <w:t xml:space="preserve"> </w:t>
      </w:r>
      <w:r>
        <w:rPr>
          <w:w w:val="115"/>
        </w:rPr>
        <w:t>kvalitě</w:t>
      </w:r>
      <w:r>
        <w:rPr>
          <w:spacing w:val="-2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w w:val="115"/>
        </w:rPr>
        <w:t>za</w:t>
      </w:r>
      <w:r>
        <w:rPr>
          <w:spacing w:val="-2"/>
          <w:w w:val="115"/>
        </w:rPr>
        <w:t xml:space="preserve"> </w:t>
      </w:r>
      <w:r>
        <w:rPr>
          <w:w w:val="115"/>
        </w:rPr>
        <w:t>podmínek</w:t>
      </w:r>
      <w:r>
        <w:rPr>
          <w:spacing w:val="-2"/>
          <w:w w:val="115"/>
        </w:rPr>
        <w:t xml:space="preserve"> </w:t>
      </w:r>
      <w:r>
        <w:rPr>
          <w:w w:val="115"/>
        </w:rPr>
        <w:t>stanovených</w:t>
      </w:r>
      <w:r>
        <w:rPr>
          <w:spacing w:val="-2"/>
          <w:w w:val="115"/>
        </w:rPr>
        <w:t xml:space="preserve"> </w:t>
      </w:r>
      <w:r>
        <w:rPr>
          <w:w w:val="115"/>
        </w:rPr>
        <w:t>touto smlouvou provádět pro objednatele poradenské, technologické,</w:t>
      </w:r>
      <w:r>
        <w:rPr>
          <w:spacing w:val="-3"/>
          <w:w w:val="115"/>
        </w:rPr>
        <w:t xml:space="preserve"> </w:t>
      </w:r>
      <w:r>
        <w:rPr>
          <w:w w:val="115"/>
        </w:rPr>
        <w:t>metodické a systémové služby pro</w:t>
      </w:r>
      <w:r>
        <w:rPr>
          <w:spacing w:val="-5"/>
          <w:w w:val="115"/>
        </w:rPr>
        <w:t xml:space="preserve"> </w:t>
      </w:r>
      <w:r>
        <w:rPr>
          <w:w w:val="115"/>
        </w:rPr>
        <w:t>zajištění</w:t>
      </w:r>
      <w:r>
        <w:rPr>
          <w:spacing w:val="-5"/>
          <w:w w:val="115"/>
        </w:rPr>
        <w:t xml:space="preserve"> </w:t>
      </w:r>
      <w:r>
        <w:rPr>
          <w:w w:val="115"/>
        </w:rPr>
        <w:t>servisní</w:t>
      </w:r>
      <w:r>
        <w:rPr>
          <w:spacing w:val="-5"/>
          <w:w w:val="115"/>
        </w:rPr>
        <w:t xml:space="preserve"> </w:t>
      </w:r>
      <w:r>
        <w:rPr>
          <w:w w:val="115"/>
        </w:rPr>
        <w:t>podpory</w:t>
      </w:r>
      <w:r>
        <w:rPr>
          <w:spacing w:val="-5"/>
          <w:w w:val="115"/>
        </w:rPr>
        <w:t xml:space="preserve"> </w:t>
      </w:r>
      <w:r>
        <w:rPr>
          <w:w w:val="115"/>
        </w:rPr>
        <w:t>související</w:t>
      </w:r>
      <w:r>
        <w:rPr>
          <w:spacing w:val="-5"/>
          <w:w w:val="115"/>
        </w:rPr>
        <w:t xml:space="preserve"> </w:t>
      </w:r>
      <w:r>
        <w:rPr>
          <w:w w:val="115"/>
        </w:rPr>
        <w:t>s</w:t>
      </w:r>
      <w:r>
        <w:rPr>
          <w:spacing w:val="-5"/>
          <w:w w:val="115"/>
        </w:rPr>
        <w:t xml:space="preserve"> </w:t>
      </w:r>
      <w:r>
        <w:rPr>
          <w:w w:val="115"/>
        </w:rPr>
        <w:t xml:space="preserve">produkčním provozem programového vybavení uvedeného v příloze č. </w:t>
      </w:r>
      <w:r>
        <w:rPr>
          <w:w w:val="105"/>
        </w:rPr>
        <w:t xml:space="preserve">1 </w:t>
      </w:r>
      <w:r>
        <w:rPr>
          <w:w w:val="115"/>
        </w:rPr>
        <w:t>této smlouvy (dále jen servisní podpora).</w:t>
      </w:r>
    </w:p>
    <w:p w14:paraId="0C895109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6"/>
          <w:tab w:val="left" w:pos="770"/>
        </w:tabs>
        <w:spacing w:line="302" w:lineRule="auto"/>
        <w:ind w:right="138" w:hanging="537"/>
        <w:jc w:val="both"/>
      </w:pPr>
      <w:r>
        <w:rPr>
          <w:w w:val="115"/>
        </w:rPr>
        <w:t>Dohoda o úrovni služeb a podmínky provádění servisní podpory k programovému</w:t>
      </w:r>
      <w:r>
        <w:rPr>
          <w:spacing w:val="-15"/>
          <w:w w:val="115"/>
        </w:rPr>
        <w:t xml:space="preserve"> </w:t>
      </w:r>
      <w:r>
        <w:rPr>
          <w:w w:val="115"/>
        </w:rPr>
        <w:t>vybavení</w:t>
      </w:r>
      <w:r>
        <w:rPr>
          <w:spacing w:val="-15"/>
          <w:w w:val="115"/>
        </w:rPr>
        <w:t xml:space="preserve"> </w:t>
      </w:r>
      <w:r>
        <w:rPr>
          <w:w w:val="115"/>
        </w:rPr>
        <w:t>(SLA)</w:t>
      </w:r>
      <w:r>
        <w:rPr>
          <w:spacing w:val="-15"/>
          <w:w w:val="115"/>
        </w:rPr>
        <w:t xml:space="preserve"> </w:t>
      </w:r>
      <w:r>
        <w:rPr>
          <w:w w:val="115"/>
        </w:rPr>
        <w:t>jsou</w:t>
      </w:r>
      <w:r>
        <w:rPr>
          <w:spacing w:val="-15"/>
          <w:w w:val="115"/>
        </w:rPr>
        <w:t xml:space="preserve"> </w:t>
      </w:r>
      <w:r>
        <w:rPr>
          <w:w w:val="115"/>
        </w:rPr>
        <w:t>uvedeny</w:t>
      </w:r>
      <w:r>
        <w:rPr>
          <w:spacing w:val="-15"/>
          <w:w w:val="115"/>
        </w:rPr>
        <w:t xml:space="preserve"> </w:t>
      </w:r>
      <w:r>
        <w:rPr>
          <w:w w:val="115"/>
        </w:rPr>
        <w:t>v</w:t>
      </w:r>
      <w:r>
        <w:rPr>
          <w:spacing w:val="-15"/>
          <w:w w:val="115"/>
        </w:rPr>
        <w:t xml:space="preserve"> </w:t>
      </w:r>
      <w:r>
        <w:rPr>
          <w:w w:val="115"/>
        </w:rPr>
        <w:t>příloze</w:t>
      </w:r>
      <w:r>
        <w:rPr>
          <w:spacing w:val="-15"/>
          <w:w w:val="115"/>
        </w:rPr>
        <w:t xml:space="preserve"> </w:t>
      </w:r>
      <w:r>
        <w:rPr>
          <w:w w:val="115"/>
        </w:rPr>
        <w:t>č.</w:t>
      </w:r>
      <w:r>
        <w:rPr>
          <w:spacing w:val="-15"/>
          <w:w w:val="115"/>
        </w:rPr>
        <w:t xml:space="preserve"> </w:t>
      </w:r>
      <w:r>
        <w:rPr>
          <w:w w:val="115"/>
        </w:rPr>
        <w:t>2</w:t>
      </w:r>
      <w:r>
        <w:rPr>
          <w:spacing w:val="-15"/>
          <w:w w:val="115"/>
        </w:rPr>
        <w:t xml:space="preserve"> </w:t>
      </w:r>
      <w:r>
        <w:rPr>
          <w:w w:val="115"/>
        </w:rPr>
        <w:t>této</w:t>
      </w:r>
      <w:r>
        <w:rPr>
          <w:spacing w:val="-15"/>
          <w:w w:val="115"/>
        </w:rPr>
        <w:t xml:space="preserve"> </w:t>
      </w:r>
      <w:r>
        <w:rPr>
          <w:w w:val="115"/>
        </w:rPr>
        <w:t>smlouvy.</w:t>
      </w:r>
    </w:p>
    <w:p w14:paraId="0AF68690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5"/>
          <w:tab w:val="left" w:pos="770"/>
        </w:tabs>
        <w:spacing w:line="302" w:lineRule="auto"/>
        <w:ind w:right="135" w:hanging="537"/>
        <w:jc w:val="both"/>
      </w:pPr>
      <w:r>
        <w:rPr>
          <w:w w:val="115"/>
        </w:rPr>
        <w:t>Součástí servisní podpory jsou i práce v tomto článku smlouvy nespeciﬁkované, které však jsou k řádnému provádění servisní podpory nezbytné a o kterých dodavatel vzhledem ke své kvaliﬁkaci a zkušenostem měl, nebo mohl vědět. Provedení těchto prací však v žádném případě nezvyšuje touto smlouvou sjednanou cenu podpory.</w:t>
      </w:r>
    </w:p>
    <w:p w14:paraId="2E94EFF2" w14:textId="77777777" w:rsidR="00AE4577" w:rsidRDefault="00000000">
      <w:pPr>
        <w:pStyle w:val="Nadpis1"/>
        <w:numPr>
          <w:ilvl w:val="0"/>
          <w:numId w:val="8"/>
        </w:numPr>
        <w:tabs>
          <w:tab w:val="left" w:pos="3909"/>
        </w:tabs>
        <w:spacing w:before="200"/>
        <w:ind w:left="3909" w:hanging="347"/>
        <w:jc w:val="both"/>
      </w:pPr>
      <w:r>
        <w:rPr>
          <w:w w:val="110"/>
        </w:rPr>
        <w:t>Doba</w:t>
      </w:r>
      <w:r>
        <w:rPr>
          <w:spacing w:val="-23"/>
          <w:w w:val="110"/>
        </w:rPr>
        <w:t xml:space="preserve"> </w:t>
      </w:r>
      <w:r>
        <w:rPr>
          <w:w w:val="110"/>
        </w:rPr>
        <w:t>trvání</w:t>
      </w:r>
      <w:r>
        <w:rPr>
          <w:spacing w:val="-21"/>
          <w:w w:val="110"/>
        </w:rPr>
        <w:t xml:space="preserve"> </w:t>
      </w:r>
      <w:r>
        <w:rPr>
          <w:spacing w:val="-2"/>
          <w:w w:val="110"/>
        </w:rPr>
        <w:t>smlouvy</w:t>
      </w:r>
    </w:p>
    <w:p w14:paraId="22C5E225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6"/>
          <w:tab w:val="left" w:pos="770"/>
        </w:tabs>
        <w:spacing w:before="66" w:line="302" w:lineRule="auto"/>
        <w:ind w:right="135" w:hanging="493"/>
        <w:jc w:val="both"/>
      </w:pPr>
      <w:r>
        <w:rPr>
          <w:w w:val="115"/>
        </w:rPr>
        <w:t>Smlouva se uzavírá na dobu určitou, a to na 48 měsíců s maximálním plněním do 2 000 000 Kč bez DPH.</w:t>
      </w:r>
    </w:p>
    <w:p w14:paraId="1C816702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5"/>
        </w:tabs>
        <w:ind w:left="765" w:hanging="532"/>
        <w:jc w:val="both"/>
      </w:pPr>
      <w:r>
        <w:rPr>
          <w:w w:val="115"/>
        </w:rPr>
        <w:t>Smlouva</w:t>
      </w:r>
      <w:r>
        <w:rPr>
          <w:spacing w:val="-22"/>
          <w:w w:val="115"/>
        </w:rPr>
        <w:t xml:space="preserve"> </w:t>
      </w:r>
      <w:r>
        <w:rPr>
          <w:w w:val="115"/>
        </w:rPr>
        <w:t>nabývá</w:t>
      </w:r>
      <w:r>
        <w:rPr>
          <w:spacing w:val="-21"/>
          <w:w w:val="115"/>
        </w:rPr>
        <w:t xml:space="preserve"> </w:t>
      </w:r>
      <w:r>
        <w:rPr>
          <w:w w:val="115"/>
        </w:rPr>
        <w:t>platnosti</w:t>
      </w:r>
      <w:r>
        <w:rPr>
          <w:spacing w:val="-21"/>
          <w:w w:val="115"/>
        </w:rPr>
        <w:t xml:space="preserve"> </w:t>
      </w:r>
      <w:r>
        <w:rPr>
          <w:w w:val="115"/>
        </w:rPr>
        <w:t>dnem</w:t>
      </w:r>
      <w:r>
        <w:rPr>
          <w:spacing w:val="-21"/>
          <w:w w:val="115"/>
        </w:rPr>
        <w:t xml:space="preserve"> </w:t>
      </w:r>
      <w:r>
        <w:rPr>
          <w:w w:val="115"/>
        </w:rPr>
        <w:t>podpisu</w:t>
      </w:r>
      <w:r>
        <w:rPr>
          <w:spacing w:val="-21"/>
          <w:w w:val="115"/>
        </w:rPr>
        <w:t xml:space="preserve"> </w:t>
      </w:r>
      <w:r>
        <w:rPr>
          <w:w w:val="115"/>
        </w:rPr>
        <w:t>oběma</w:t>
      </w:r>
      <w:r>
        <w:rPr>
          <w:spacing w:val="-21"/>
          <w:w w:val="115"/>
        </w:rPr>
        <w:t xml:space="preserve"> </w:t>
      </w:r>
      <w:r>
        <w:rPr>
          <w:w w:val="115"/>
        </w:rPr>
        <w:t>smluvními</w:t>
      </w:r>
      <w:r>
        <w:rPr>
          <w:spacing w:val="-21"/>
          <w:w w:val="115"/>
        </w:rPr>
        <w:t xml:space="preserve"> </w:t>
      </w:r>
      <w:r>
        <w:rPr>
          <w:spacing w:val="-2"/>
          <w:w w:val="115"/>
        </w:rPr>
        <w:t>stranami.</w:t>
      </w:r>
    </w:p>
    <w:p w14:paraId="2B5968BB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4"/>
          <w:tab w:val="left" w:pos="769"/>
        </w:tabs>
        <w:spacing w:before="66" w:line="302" w:lineRule="auto"/>
        <w:ind w:left="769" w:right="136" w:hanging="536"/>
        <w:jc w:val="both"/>
      </w:pPr>
      <w:r>
        <w:rPr>
          <w:w w:val="115"/>
        </w:rPr>
        <w:t>Smlouva</w:t>
      </w:r>
      <w:r>
        <w:rPr>
          <w:spacing w:val="-18"/>
          <w:w w:val="115"/>
        </w:rPr>
        <w:t xml:space="preserve"> </w:t>
      </w:r>
      <w:r>
        <w:rPr>
          <w:w w:val="115"/>
        </w:rPr>
        <w:t>nabývá</w:t>
      </w:r>
      <w:r>
        <w:rPr>
          <w:spacing w:val="-5"/>
          <w:w w:val="115"/>
        </w:rPr>
        <w:t xml:space="preserve"> </w:t>
      </w:r>
      <w:r>
        <w:rPr>
          <w:w w:val="115"/>
        </w:rPr>
        <w:t>účinnosti</w:t>
      </w:r>
      <w:r>
        <w:rPr>
          <w:spacing w:val="-18"/>
          <w:w w:val="115"/>
        </w:rPr>
        <w:t xml:space="preserve"> </w:t>
      </w:r>
      <w:r>
        <w:rPr>
          <w:w w:val="115"/>
        </w:rPr>
        <w:t>po</w:t>
      </w:r>
      <w:r>
        <w:rPr>
          <w:spacing w:val="-18"/>
          <w:w w:val="115"/>
        </w:rPr>
        <w:t xml:space="preserve"> </w:t>
      </w:r>
      <w:r>
        <w:rPr>
          <w:w w:val="115"/>
        </w:rPr>
        <w:t>předání</w:t>
      </w:r>
      <w:r>
        <w:rPr>
          <w:spacing w:val="-17"/>
          <w:w w:val="115"/>
        </w:rPr>
        <w:t xml:space="preserve"> </w:t>
      </w:r>
      <w:r>
        <w:rPr>
          <w:w w:val="115"/>
        </w:rPr>
        <w:t>díla</w:t>
      </w:r>
      <w:r>
        <w:rPr>
          <w:spacing w:val="-18"/>
          <w:w w:val="115"/>
        </w:rPr>
        <w:t xml:space="preserve"> </w:t>
      </w:r>
      <w:r>
        <w:rPr>
          <w:w w:val="115"/>
        </w:rPr>
        <w:t>na</w:t>
      </w:r>
      <w:r>
        <w:rPr>
          <w:spacing w:val="-17"/>
          <w:w w:val="115"/>
        </w:rPr>
        <w:t xml:space="preserve"> </w:t>
      </w:r>
      <w:r>
        <w:rPr>
          <w:w w:val="115"/>
        </w:rPr>
        <w:t>základě</w:t>
      </w:r>
      <w:r>
        <w:rPr>
          <w:spacing w:val="-18"/>
          <w:w w:val="115"/>
        </w:rPr>
        <w:t xml:space="preserve"> </w:t>
      </w:r>
      <w:r>
        <w:rPr>
          <w:w w:val="115"/>
        </w:rPr>
        <w:t>předávacího</w:t>
      </w:r>
      <w:r>
        <w:rPr>
          <w:spacing w:val="-18"/>
          <w:w w:val="115"/>
        </w:rPr>
        <w:t xml:space="preserve"> </w:t>
      </w:r>
      <w:r>
        <w:rPr>
          <w:w w:val="115"/>
        </w:rPr>
        <w:t>protokolu bez</w:t>
      </w:r>
      <w:r>
        <w:rPr>
          <w:spacing w:val="-14"/>
          <w:w w:val="115"/>
        </w:rPr>
        <w:t xml:space="preserve"> </w:t>
      </w:r>
      <w:r>
        <w:rPr>
          <w:w w:val="115"/>
        </w:rPr>
        <w:t>podstatných</w:t>
      </w:r>
      <w:r>
        <w:rPr>
          <w:spacing w:val="-9"/>
          <w:w w:val="115"/>
        </w:rPr>
        <w:t xml:space="preserve"> </w:t>
      </w:r>
      <w:r>
        <w:rPr>
          <w:w w:val="115"/>
        </w:rPr>
        <w:t>vad,</w:t>
      </w:r>
      <w:r>
        <w:rPr>
          <w:spacing w:val="-9"/>
          <w:w w:val="115"/>
        </w:rPr>
        <w:t xml:space="preserve"> </w:t>
      </w:r>
      <w:r>
        <w:rPr>
          <w:w w:val="115"/>
        </w:rPr>
        <w:t>které</w:t>
      </w:r>
      <w:r>
        <w:rPr>
          <w:spacing w:val="-9"/>
          <w:w w:val="115"/>
        </w:rPr>
        <w:t xml:space="preserve"> </w:t>
      </w:r>
      <w:r>
        <w:rPr>
          <w:w w:val="115"/>
        </w:rPr>
        <w:t>nebrání</w:t>
      </w:r>
      <w:r>
        <w:rPr>
          <w:spacing w:val="-9"/>
          <w:w w:val="115"/>
        </w:rPr>
        <w:t xml:space="preserve"> </w:t>
      </w:r>
      <w:r>
        <w:rPr>
          <w:w w:val="115"/>
        </w:rPr>
        <w:t>řádnému</w:t>
      </w:r>
      <w:r>
        <w:rPr>
          <w:spacing w:val="-9"/>
          <w:w w:val="115"/>
        </w:rPr>
        <w:t xml:space="preserve"> </w:t>
      </w:r>
      <w:r>
        <w:rPr>
          <w:w w:val="115"/>
        </w:rPr>
        <w:t>užívání</w:t>
      </w:r>
      <w:r>
        <w:rPr>
          <w:spacing w:val="-9"/>
          <w:w w:val="115"/>
        </w:rPr>
        <w:t xml:space="preserve"> </w:t>
      </w:r>
      <w:r>
        <w:rPr>
          <w:w w:val="115"/>
        </w:rPr>
        <w:t>díla</w:t>
      </w:r>
      <w:r>
        <w:rPr>
          <w:spacing w:val="-9"/>
          <w:w w:val="115"/>
        </w:rPr>
        <w:t xml:space="preserve"> </w:t>
      </w:r>
      <w:r>
        <w:rPr>
          <w:w w:val="115"/>
        </w:rPr>
        <w:t>dle</w:t>
      </w:r>
      <w:r>
        <w:rPr>
          <w:spacing w:val="-9"/>
          <w:w w:val="115"/>
        </w:rPr>
        <w:t xml:space="preserve"> </w:t>
      </w:r>
      <w:r>
        <w:rPr>
          <w:w w:val="115"/>
        </w:rPr>
        <w:t>Smlouvy</w:t>
      </w:r>
      <w:r>
        <w:rPr>
          <w:spacing w:val="-9"/>
          <w:w w:val="115"/>
        </w:rPr>
        <w:t xml:space="preserve"> </w:t>
      </w:r>
      <w:r>
        <w:rPr>
          <w:w w:val="115"/>
        </w:rPr>
        <w:t>o</w:t>
      </w:r>
      <w:r>
        <w:rPr>
          <w:spacing w:val="-18"/>
          <w:w w:val="115"/>
        </w:rPr>
        <w:t xml:space="preserve"> </w:t>
      </w:r>
      <w:r>
        <w:rPr>
          <w:w w:val="115"/>
        </w:rPr>
        <w:t>dílo č.</w:t>
      </w:r>
      <w:r>
        <w:rPr>
          <w:spacing w:val="-13"/>
          <w:w w:val="115"/>
        </w:rPr>
        <w:t xml:space="preserve"> </w:t>
      </w:r>
      <w:r>
        <w:rPr>
          <w:w w:val="115"/>
        </w:rPr>
        <w:t>TM/2025092.</w:t>
      </w:r>
    </w:p>
    <w:p w14:paraId="20139FD5" w14:textId="77777777" w:rsidR="00AE4577" w:rsidRDefault="00AE4577">
      <w:pPr>
        <w:spacing w:line="302" w:lineRule="auto"/>
        <w:jc w:val="both"/>
        <w:sectPr w:rsidR="00AE4577">
          <w:footerReference w:type="default" r:id="rId7"/>
          <w:type w:val="continuous"/>
          <w:pgSz w:w="11920" w:h="16840"/>
          <w:pgMar w:top="1360" w:right="1320" w:bottom="1280" w:left="1240" w:header="0" w:footer="1080" w:gutter="0"/>
          <w:pgNumType w:start="1"/>
          <w:cols w:space="708"/>
        </w:sectPr>
      </w:pPr>
    </w:p>
    <w:p w14:paraId="2BE77650" w14:textId="77777777" w:rsidR="00AE4577" w:rsidRDefault="00000000">
      <w:pPr>
        <w:pStyle w:val="Nadpis1"/>
        <w:numPr>
          <w:ilvl w:val="0"/>
          <w:numId w:val="8"/>
        </w:numPr>
        <w:tabs>
          <w:tab w:val="left" w:pos="4777"/>
        </w:tabs>
        <w:spacing w:before="87"/>
        <w:ind w:left="4777" w:hanging="356"/>
        <w:jc w:val="both"/>
      </w:pPr>
      <w:r>
        <w:rPr>
          <w:spacing w:val="-4"/>
          <w:w w:val="110"/>
        </w:rPr>
        <w:lastRenderedPageBreak/>
        <w:t>Cena</w:t>
      </w:r>
    </w:p>
    <w:p w14:paraId="69B29CEC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6"/>
        </w:tabs>
        <w:spacing w:before="66"/>
        <w:ind w:left="766" w:hanging="495"/>
        <w:jc w:val="both"/>
      </w:pPr>
      <w:r>
        <w:rPr>
          <w:w w:val="110"/>
        </w:rPr>
        <w:t>Cena</w:t>
      </w:r>
      <w:r>
        <w:rPr>
          <w:spacing w:val="1"/>
          <w:w w:val="110"/>
        </w:rPr>
        <w:t xml:space="preserve"> </w:t>
      </w:r>
      <w:r>
        <w:rPr>
          <w:w w:val="110"/>
        </w:rPr>
        <w:t>za</w:t>
      </w:r>
      <w:r>
        <w:rPr>
          <w:spacing w:val="1"/>
          <w:w w:val="110"/>
        </w:rPr>
        <w:t xml:space="preserve"> </w:t>
      </w:r>
      <w:r>
        <w:rPr>
          <w:w w:val="110"/>
        </w:rPr>
        <w:t>servisní</w:t>
      </w:r>
      <w:r>
        <w:rPr>
          <w:spacing w:val="1"/>
          <w:w w:val="110"/>
        </w:rPr>
        <w:t xml:space="preserve"> </w:t>
      </w:r>
      <w:r>
        <w:rPr>
          <w:w w:val="110"/>
        </w:rPr>
        <w:t>podporu</w:t>
      </w:r>
      <w:r>
        <w:rPr>
          <w:spacing w:val="1"/>
          <w:w w:val="110"/>
        </w:rPr>
        <w:t xml:space="preserve"> </w:t>
      </w:r>
      <w:r>
        <w:rPr>
          <w:w w:val="110"/>
        </w:rPr>
        <w:t>je</w:t>
      </w:r>
      <w:r>
        <w:rPr>
          <w:spacing w:val="2"/>
          <w:w w:val="110"/>
        </w:rPr>
        <w:t xml:space="preserve"> </w:t>
      </w:r>
      <w:r>
        <w:rPr>
          <w:w w:val="110"/>
        </w:rPr>
        <w:t>součástí</w:t>
      </w:r>
      <w:r>
        <w:rPr>
          <w:spacing w:val="1"/>
          <w:w w:val="110"/>
        </w:rPr>
        <w:t xml:space="preserve"> </w:t>
      </w:r>
      <w:r>
        <w:rPr>
          <w:w w:val="110"/>
        </w:rPr>
        <w:t>přílohy</w:t>
      </w:r>
      <w:r>
        <w:rPr>
          <w:spacing w:val="1"/>
          <w:w w:val="110"/>
        </w:rPr>
        <w:t xml:space="preserve"> </w:t>
      </w:r>
      <w:r>
        <w:rPr>
          <w:w w:val="110"/>
        </w:rPr>
        <w:t>č.</w:t>
      </w:r>
      <w:r>
        <w:rPr>
          <w:spacing w:val="1"/>
          <w:w w:val="110"/>
        </w:rPr>
        <w:t xml:space="preserve"> </w:t>
      </w:r>
      <w:r>
        <w:rPr>
          <w:w w:val="105"/>
        </w:rPr>
        <w:t>1</w:t>
      </w:r>
      <w:r>
        <w:rPr>
          <w:spacing w:val="1"/>
          <w:w w:val="110"/>
        </w:rPr>
        <w:t xml:space="preserve"> </w:t>
      </w:r>
      <w:r>
        <w:rPr>
          <w:w w:val="110"/>
        </w:rPr>
        <w:t>této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smlouvy.</w:t>
      </w:r>
    </w:p>
    <w:p w14:paraId="043AFCFA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5"/>
          <w:tab w:val="left" w:pos="770"/>
        </w:tabs>
        <w:spacing w:before="65" w:line="302" w:lineRule="auto"/>
        <w:ind w:right="132" w:hanging="543"/>
        <w:jc w:val="both"/>
      </w:pPr>
      <w:r>
        <w:rPr>
          <w:w w:val="115"/>
        </w:rPr>
        <w:t>Fakturované období začíná v měsíci následujícím po předání Díla dle Smlouvy o dílo č. č. TM/2025092.</w:t>
      </w:r>
    </w:p>
    <w:p w14:paraId="6607C43B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4"/>
          <w:tab w:val="left" w:pos="769"/>
        </w:tabs>
        <w:spacing w:line="302" w:lineRule="auto"/>
        <w:ind w:left="769" w:right="132" w:hanging="542"/>
        <w:jc w:val="both"/>
      </w:pPr>
      <w:r>
        <w:rPr>
          <w:w w:val="115"/>
        </w:rPr>
        <w:t>Smluvní strany se dohodly na bezhotovostní úhradě ceny</w:t>
      </w:r>
      <w:r>
        <w:rPr>
          <w:spacing w:val="-6"/>
          <w:w w:val="115"/>
        </w:rPr>
        <w:t xml:space="preserve"> </w:t>
      </w:r>
      <w:r>
        <w:rPr>
          <w:w w:val="115"/>
        </w:rPr>
        <w:t>převodem</w:t>
      </w:r>
      <w:r>
        <w:rPr>
          <w:spacing w:val="-6"/>
          <w:w w:val="115"/>
        </w:rPr>
        <w:t xml:space="preserve"> </w:t>
      </w:r>
      <w:r>
        <w:rPr>
          <w:w w:val="115"/>
        </w:rPr>
        <w:t>z</w:t>
      </w:r>
      <w:r>
        <w:rPr>
          <w:spacing w:val="-6"/>
          <w:w w:val="115"/>
        </w:rPr>
        <w:t xml:space="preserve"> </w:t>
      </w:r>
      <w:r>
        <w:rPr>
          <w:w w:val="115"/>
        </w:rPr>
        <w:t xml:space="preserve">účtu objednatele na účet dodavatele. Cenu se objednatel zavazuje uhradit dodavateli za jím řádně poskytnuté plnění dle smlouvy, a to na základě dodavatelem vystavených faktur se lhůtou splatnosti 30 dnů ode dne jejich vystavení. Faktury budou vystavovány v souladu s platebním kalendářem uvedeným v příloze č. </w:t>
      </w:r>
      <w:r>
        <w:rPr>
          <w:w w:val="105"/>
        </w:rPr>
        <w:t xml:space="preserve">1 </w:t>
      </w:r>
      <w:r>
        <w:rPr>
          <w:w w:val="115"/>
        </w:rPr>
        <w:t>této smlouvy. Faktury musí obsahovat náležitosti daňového dokladu, jinak je objednatel oprávněn takovouto fakturu dodavateli vrátit. Okamžikem zaplacení ceny se rozumí den odepsání příslušné částky z bankovního účtu objednatele.</w:t>
      </w:r>
    </w:p>
    <w:p w14:paraId="52FFFB3A" w14:textId="77777777" w:rsidR="00AE4577" w:rsidRDefault="00000000">
      <w:pPr>
        <w:pStyle w:val="Nadpis1"/>
        <w:numPr>
          <w:ilvl w:val="0"/>
          <w:numId w:val="8"/>
        </w:numPr>
        <w:tabs>
          <w:tab w:val="left" w:pos="4025"/>
        </w:tabs>
        <w:spacing w:before="201"/>
        <w:ind w:left="4025" w:hanging="349"/>
        <w:jc w:val="both"/>
      </w:pPr>
      <w:r>
        <w:rPr>
          <w:w w:val="105"/>
        </w:rPr>
        <w:t>Ukončení</w:t>
      </w:r>
      <w:r>
        <w:rPr>
          <w:spacing w:val="15"/>
          <w:w w:val="110"/>
        </w:rPr>
        <w:t xml:space="preserve"> </w:t>
      </w:r>
      <w:r>
        <w:rPr>
          <w:spacing w:val="-2"/>
          <w:w w:val="110"/>
        </w:rPr>
        <w:t>smlouvy</w:t>
      </w:r>
    </w:p>
    <w:p w14:paraId="4155BA36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5"/>
          <w:tab w:val="left" w:pos="770"/>
        </w:tabs>
        <w:spacing w:before="65" w:line="302" w:lineRule="auto"/>
        <w:ind w:right="136" w:hanging="495"/>
        <w:jc w:val="both"/>
      </w:pPr>
      <w:r>
        <w:rPr>
          <w:w w:val="115"/>
        </w:rPr>
        <w:t xml:space="preserve">Smluvní strany jsou oprávněny od smlouvy odstoupit v případě závažného porušení povinnosti vyplývající z této smlouvy druhou smluvní stranou, pokud druhá smluvní strana tyto nedostatky ani po písemné výzvě neodstraní do 60 </w:t>
      </w:r>
      <w:proofErr w:type="gramStart"/>
      <w:r>
        <w:rPr>
          <w:w w:val="115"/>
        </w:rPr>
        <w:t>dnů .</w:t>
      </w:r>
      <w:proofErr w:type="gramEnd"/>
    </w:p>
    <w:p w14:paraId="10D570CD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5"/>
          <w:tab w:val="left" w:pos="770"/>
        </w:tabs>
        <w:spacing w:before="1" w:line="302" w:lineRule="auto"/>
        <w:ind w:right="133" w:hanging="539"/>
        <w:jc w:val="both"/>
      </w:pPr>
      <w:r>
        <w:rPr>
          <w:w w:val="115"/>
        </w:rPr>
        <w:t>Za závažné porušení povinnosti dodavatele se považuje zejména prodlení dodavatele s plněním povinností speciﬁkovaných v článku</w:t>
      </w:r>
      <w:r>
        <w:rPr>
          <w:spacing w:val="-16"/>
          <w:w w:val="115"/>
        </w:rPr>
        <w:t xml:space="preserve"> </w:t>
      </w:r>
      <w:r>
        <w:rPr>
          <w:w w:val="115"/>
        </w:rPr>
        <w:t>II.</w:t>
      </w:r>
      <w:r>
        <w:rPr>
          <w:spacing w:val="-16"/>
          <w:w w:val="115"/>
        </w:rPr>
        <w:t xml:space="preserve"> </w:t>
      </w:r>
      <w:r>
        <w:rPr>
          <w:w w:val="115"/>
        </w:rPr>
        <w:t>této</w:t>
      </w:r>
      <w:r>
        <w:rPr>
          <w:spacing w:val="-16"/>
          <w:w w:val="115"/>
        </w:rPr>
        <w:t xml:space="preserve"> </w:t>
      </w:r>
      <w:r>
        <w:rPr>
          <w:w w:val="115"/>
        </w:rPr>
        <w:t>smlouvy</w:t>
      </w:r>
      <w:r>
        <w:rPr>
          <w:spacing w:val="-16"/>
          <w:w w:val="115"/>
        </w:rPr>
        <w:t xml:space="preserve"> </w:t>
      </w:r>
      <w:r>
        <w:rPr>
          <w:w w:val="115"/>
        </w:rPr>
        <w:t>o více než 30 dní, pokud toto prodlení způsobil dodavatel, a odmítnutí provedení servisní podpory.</w:t>
      </w:r>
    </w:p>
    <w:p w14:paraId="67553160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4"/>
          <w:tab w:val="left" w:pos="769"/>
        </w:tabs>
        <w:spacing w:line="302" w:lineRule="auto"/>
        <w:ind w:left="769" w:right="145" w:hanging="538"/>
        <w:jc w:val="both"/>
      </w:pPr>
      <w:r>
        <w:rPr>
          <w:w w:val="115"/>
        </w:rPr>
        <w:t>Závažným porušením povinnosti objednatele se rozumí prodlení objednatele s úhradou faktur podle této smlouvy o více než 30 dní.</w:t>
      </w:r>
    </w:p>
    <w:p w14:paraId="4A5425F6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4"/>
          <w:tab w:val="left" w:pos="769"/>
        </w:tabs>
        <w:spacing w:line="302" w:lineRule="auto"/>
        <w:ind w:left="769" w:right="136" w:hanging="544"/>
        <w:jc w:val="both"/>
      </w:pPr>
      <w:r>
        <w:rPr>
          <w:w w:val="115"/>
        </w:rPr>
        <w:t>Smluvní</w:t>
      </w:r>
      <w:r>
        <w:rPr>
          <w:spacing w:val="-4"/>
          <w:w w:val="115"/>
        </w:rPr>
        <w:t xml:space="preserve"> </w:t>
      </w:r>
      <w:r>
        <w:rPr>
          <w:w w:val="115"/>
        </w:rPr>
        <w:t>strany</w:t>
      </w:r>
      <w:r>
        <w:rPr>
          <w:spacing w:val="-3"/>
          <w:w w:val="115"/>
        </w:rPr>
        <w:t xml:space="preserve"> </w:t>
      </w:r>
      <w:r>
        <w:rPr>
          <w:w w:val="115"/>
        </w:rPr>
        <w:t>mohou</w:t>
      </w:r>
      <w:r>
        <w:rPr>
          <w:spacing w:val="-3"/>
          <w:w w:val="115"/>
        </w:rPr>
        <w:t xml:space="preserve"> </w:t>
      </w:r>
      <w:r>
        <w:rPr>
          <w:w w:val="115"/>
        </w:rPr>
        <w:t>smlouvu</w:t>
      </w:r>
      <w:r>
        <w:rPr>
          <w:spacing w:val="-3"/>
          <w:w w:val="115"/>
        </w:rPr>
        <w:t xml:space="preserve"> </w:t>
      </w:r>
      <w:r>
        <w:rPr>
          <w:w w:val="115"/>
        </w:rPr>
        <w:t>ukončit</w:t>
      </w:r>
      <w:r>
        <w:rPr>
          <w:spacing w:val="-3"/>
          <w:w w:val="115"/>
        </w:rPr>
        <w:t xml:space="preserve"> </w:t>
      </w:r>
      <w:r>
        <w:rPr>
          <w:w w:val="115"/>
        </w:rPr>
        <w:t>písemnou</w:t>
      </w:r>
      <w:r>
        <w:rPr>
          <w:spacing w:val="-3"/>
          <w:w w:val="115"/>
        </w:rPr>
        <w:t xml:space="preserve"> </w:t>
      </w:r>
      <w:proofErr w:type="gramStart"/>
      <w:r>
        <w:rPr>
          <w:w w:val="115"/>
        </w:rPr>
        <w:t>výpovědí</w:t>
      </w:r>
      <w:proofErr w:type="gramEnd"/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to</w:t>
      </w:r>
      <w:r>
        <w:rPr>
          <w:spacing w:val="-3"/>
          <w:w w:val="115"/>
        </w:rPr>
        <w:t xml:space="preserve"> </w:t>
      </w:r>
      <w:r>
        <w:rPr>
          <w:w w:val="115"/>
        </w:rPr>
        <w:t>i</w:t>
      </w:r>
      <w:r>
        <w:rPr>
          <w:spacing w:val="-3"/>
          <w:w w:val="115"/>
        </w:rPr>
        <w:t xml:space="preserve"> </w:t>
      </w:r>
      <w:r>
        <w:rPr>
          <w:w w:val="115"/>
        </w:rPr>
        <w:t>bez</w:t>
      </w:r>
      <w:r>
        <w:rPr>
          <w:spacing w:val="-18"/>
          <w:w w:val="115"/>
        </w:rPr>
        <w:t xml:space="preserve"> </w:t>
      </w:r>
      <w:r>
        <w:rPr>
          <w:w w:val="115"/>
        </w:rPr>
        <w:t>udání důvodu.</w:t>
      </w:r>
      <w:r>
        <w:rPr>
          <w:spacing w:val="-5"/>
          <w:w w:val="115"/>
        </w:rPr>
        <w:t xml:space="preserve"> </w:t>
      </w:r>
      <w:r>
        <w:rPr>
          <w:w w:val="115"/>
        </w:rPr>
        <w:t>Výpovědní</w:t>
      </w:r>
      <w:r>
        <w:rPr>
          <w:spacing w:val="-2"/>
          <w:w w:val="115"/>
        </w:rPr>
        <w:t xml:space="preserve"> </w:t>
      </w:r>
      <w:r>
        <w:rPr>
          <w:w w:val="115"/>
        </w:rPr>
        <w:t>lhůta</w:t>
      </w:r>
      <w:r>
        <w:rPr>
          <w:spacing w:val="-18"/>
          <w:w w:val="115"/>
        </w:rPr>
        <w:t xml:space="preserve"> </w:t>
      </w:r>
      <w:r>
        <w:rPr>
          <w:w w:val="115"/>
        </w:rPr>
        <w:t>činí</w:t>
      </w:r>
      <w:r>
        <w:rPr>
          <w:spacing w:val="-18"/>
          <w:w w:val="115"/>
        </w:rPr>
        <w:t xml:space="preserve"> </w:t>
      </w:r>
      <w:r>
        <w:rPr>
          <w:w w:val="115"/>
        </w:rPr>
        <w:t>dvanáct</w:t>
      </w:r>
      <w:r>
        <w:rPr>
          <w:spacing w:val="-17"/>
          <w:w w:val="115"/>
        </w:rPr>
        <w:t xml:space="preserve"> </w:t>
      </w:r>
      <w:r>
        <w:rPr>
          <w:w w:val="115"/>
        </w:rPr>
        <w:t>měsíců</w:t>
      </w:r>
      <w:r>
        <w:rPr>
          <w:spacing w:val="-18"/>
          <w:w w:val="115"/>
        </w:rPr>
        <w:t xml:space="preserve"> </w:t>
      </w:r>
      <w:r>
        <w:rPr>
          <w:w w:val="115"/>
        </w:rPr>
        <w:t>a</w:t>
      </w:r>
      <w:r>
        <w:rPr>
          <w:spacing w:val="-17"/>
          <w:w w:val="115"/>
        </w:rPr>
        <w:t xml:space="preserve"> </w:t>
      </w:r>
      <w:r>
        <w:rPr>
          <w:w w:val="115"/>
        </w:rPr>
        <w:t>počíná</w:t>
      </w:r>
      <w:r>
        <w:rPr>
          <w:spacing w:val="-18"/>
          <w:w w:val="115"/>
        </w:rPr>
        <w:t xml:space="preserve"> </w:t>
      </w:r>
      <w:r>
        <w:rPr>
          <w:w w:val="115"/>
        </w:rPr>
        <w:t>běžet</w:t>
      </w:r>
      <w:r>
        <w:rPr>
          <w:spacing w:val="-18"/>
          <w:w w:val="115"/>
        </w:rPr>
        <w:t xml:space="preserve"> </w:t>
      </w:r>
      <w:r>
        <w:rPr>
          <w:w w:val="115"/>
        </w:rPr>
        <w:t>od</w:t>
      </w:r>
      <w:r>
        <w:rPr>
          <w:spacing w:val="-17"/>
          <w:w w:val="115"/>
        </w:rPr>
        <w:t xml:space="preserve"> </w:t>
      </w:r>
      <w:r>
        <w:rPr>
          <w:w w:val="115"/>
        </w:rPr>
        <w:t>prvního</w:t>
      </w:r>
      <w:r>
        <w:rPr>
          <w:spacing w:val="-18"/>
          <w:w w:val="115"/>
        </w:rPr>
        <w:t xml:space="preserve"> </w:t>
      </w:r>
      <w:r>
        <w:rPr>
          <w:w w:val="115"/>
        </w:rPr>
        <w:t>dne kalendářního měsíce následujícího po dni, ve kterém byla výpověď této smlouvy doručena druhé smluvní straně.</w:t>
      </w:r>
    </w:p>
    <w:p w14:paraId="19413266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4"/>
          <w:tab w:val="left" w:pos="769"/>
        </w:tabs>
        <w:spacing w:line="302" w:lineRule="auto"/>
        <w:ind w:left="769" w:right="137" w:hanging="540"/>
        <w:jc w:val="both"/>
      </w:pPr>
      <w:r>
        <w:rPr>
          <w:w w:val="115"/>
        </w:rPr>
        <w:t>V případě ukončení smlouvy výpovědí nebo odstoupením od smlouvy vypořádají smluvní strany do 30 dnů od ukončení smlouvy své vzájemné závazky</w:t>
      </w:r>
      <w:r>
        <w:rPr>
          <w:spacing w:val="-4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pohledávky.</w:t>
      </w:r>
    </w:p>
    <w:p w14:paraId="75373956" w14:textId="77777777" w:rsidR="00AE4577" w:rsidRDefault="00AE4577">
      <w:pPr>
        <w:pStyle w:val="Zkladntext"/>
      </w:pPr>
    </w:p>
    <w:p w14:paraId="629F809E" w14:textId="77777777" w:rsidR="00AE4577" w:rsidRDefault="00AE4577">
      <w:pPr>
        <w:pStyle w:val="Zkladntext"/>
        <w:spacing w:before="13"/>
      </w:pPr>
    </w:p>
    <w:p w14:paraId="1C16084A" w14:textId="77777777" w:rsidR="00AE4577" w:rsidRDefault="00000000">
      <w:pPr>
        <w:pStyle w:val="Nadpis1"/>
        <w:numPr>
          <w:ilvl w:val="0"/>
          <w:numId w:val="8"/>
        </w:numPr>
        <w:tabs>
          <w:tab w:val="left" w:pos="2848"/>
        </w:tabs>
        <w:ind w:left="2848" w:hanging="359"/>
        <w:jc w:val="both"/>
      </w:pPr>
      <w:r>
        <w:t>Záruky</w:t>
      </w:r>
      <w:r>
        <w:rPr>
          <w:spacing w:val="28"/>
        </w:rPr>
        <w:t xml:space="preserve"> </w:t>
      </w:r>
      <w:r>
        <w:t>za</w:t>
      </w:r>
      <w:r>
        <w:rPr>
          <w:spacing w:val="29"/>
        </w:rPr>
        <w:t xml:space="preserve"> </w:t>
      </w:r>
      <w:r>
        <w:t>jakost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odpovědnost</w:t>
      </w:r>
      <w:r>
        <w:rPr>
          <w:spacing w:val="28"/>
        </w:rPr>
        <w:t xml:space="preserve"> </w:t>
      </w:r>
      <w:r>
        <w:t>za</w:t>
      </w:r>
      <w:r>
        <w:rPr>
          <w:spacing w:val="29"/>
        </w:rPr>
        <w:t xml:space="preserve"> </w:t>
      </w:r>
      <w:r>
        <w:rPr>
          <w:spacing w:val="-4"/>
        </w:rPr>
        <w:t>vady</w:t>
      </w:r>
    </w:p>
    <w:p w14:paraId="1448BF06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4"/>
          <w:tab w:val="left" w:pos="769"/>
        </w:tabs>
        <w:spacing w:before="66" w:line="302" w:lineRule="auto"/>
        <w:ind w:left="769" w:right="134" w:hanging="503"/>
        <w:jc w:val="both"/>
      </w:pPr>
      <w:r>
        <w:rPr>
          <w:w w:val="115"/>
        </w:rPr>
        <w:t>Dodavatel odpovídá za to, že provozované programového vybavení speciﬁkované v příloze č.1 smlouvy bude po celou dobu trvání splňovat základní funkční speciﬁkaci stanovenou v dokumentaci TESS. Vadou se rozumí rozpor mezi skutečnými funkčními vlastnostmi provozované programového vybavení a funkčními vlastnostmi, které jsou stanoveny v dokumentaci</w:t>
      </w:r>
      <w:r>
        <w:rPr>
          <w:spacing w:val="-3"/>
          <w:w w:val="115"/>
        </w:rPr>
        <w:t xml:space="preserve"> </w:t>
      </w:r>
      <w:r>
        <w:rPr>
          <w:w w:val="115"/>
        </w:rPr>
        <w:t>TESS.</w:t>
      </w:r>
      <w:r>
        <w:rPr>
          <w:spacing w:val="-3"/>
          <w:w w:val="115"/>
        </w:rPr>
        <w:t xml:space="preserve"> </w:t>
      </w:r>
      <w:r>
        <w:rPr>
          <w:w w:val="115"/>
        </w:rPr>
        <w:t>Za</w:t>
      </w:r>
      <w:r>
        <w:rPr>
          <w:spacing w:val="-3"/>
          <w:w w:val="115"/>
        </w:rPr>
        <w:t xml:space="preserve"> </w:t>
      </w:r>
      <w:r>
        <w:rPr>
          <w:w w:val="115"/>
        </w:rPr>
        <w:t>vadu</w:t>
      </w:r>
      <w:r>
        <w:rPr>
          <w:spacing w:val="-3"/>
          <w:w w:val="115"/>
        </w:rPr>
        <w:t xml:space="preserve"> </w:t>
      </w:r>
      <w:r>
        <w:rPr>
          <w:w w:val="115"/>
        </w:rPr>
        <w:t>se</w:t>
      </w:r>
      <w:r>
        <w:rPr>
          <w:spacing w:val="-3"/>
          <w:w w:val="115"/>
        </w:rPr>
        <w:t xml:space="preserve"> </w:t>
      </w:r>
      <w:r>
        <w:rPr>
          <w:w w:val="115"/>
        </w:rPr>
        <w:t>považuje</w:t>
      </w:r>
      <w:r>
        <w:rPr>
          <w:spacing w:val="-3"/>
          <w:w w:val="115"/>
        </w:rPr>
        <w:t xml:space="preserve"> </w:t>
      </w:r>
      <w:r>
        <w:rPr>
          <w:w w:val="115"/>
        </w:rPr>
        <w:t>i</w:t>
      </w:r>
      <w:r>
        <w:rPr>
          <w:spacing w:val="-3"/>
          <w:w w:val="115"/>
        </w:rPr>
        <w:t xml:space="preserve"> </w:t>
      </w:r>
      <w:r>
        <w:rPr>
          <w:w w:val="115"/>
        </w:rPr>
        <w:t>skutečnost,</w:t>
      </w:r>
      <w:r>
        <w:rPr>
          <w:spacing w:val="-3"/>
          <w:w w:val="115"/>
        </w:rPr>
        <w:t xml:space="preserve"> </w:t>
      </w:r>
      <w:r>
        <w:rPr>
          <w:w w:val="115"/>
        </w:rPr>
        <w:t>že</w:t>
      </w:r>
      <w:r>
        <w:rPr>
          <w:spacing w:val="-16"/>
          <w:w w:val="115"/>
        </w:rPr>
        <w:t xml:space="preserve"> </w:t>
      </w:r>
      <w:r>
        <w:rPr>
          <w:w w:val="115"/>
        </w:rPr>
        <w:t>funkční</w:t>
      </w:r>
      <w:r>
        <w:rPr>
          <w:spacing w:val="-16"/>
          <w:w w:val="115"/>
        </w:rPr>
        <w:t xml:space="preserve"> </w:t>
      </w:r>
      <w:r>
        <w:rPr>
          <w:w w:val="115"/>
        </w:rPr>
        <w:t>vlastnosti neodpovídají povinným funkčním vlastnostem, jak vyplývají z technických nebo</w:t>
      </w:r>
      <w:r>
        <w:rPr>
          <w:spacing w:val="40"/>
          <w:w w:val="115"/>
        </w:rPr>
        <w:t xml:space="preserve"> </w:t>
      </w:r>
      <w:r>
        <w:rPr>
          <w:w w:val="115"/>
        </w:rPr>
        <w:t>právních</w:t>
      </w:r>
      <w:r>
        <w:rPr>
          <w:spacing w:val="40"/>
          <w:w w:val="115"/>
        </w:rPr>
        <w:t xml:space="preserve"> </w:t>
      </w:r>
      <w:r>
        <w:rPr>
          <w:w w:val="115"/>
        </w:rPr>
        <w:t>norem,</w:t>
      </w:r>
      <w:r>
        <w:rPr>
          <w:spacing w:val="40"/>
          <w:w w:val="115"/>
        </w:rPr>
        <w:t xml:space="preserve"> </w:t>
      </w:r>
      <w:r>
        <w:rPr>
          <w:w w:val="115"/>
        </w:rPr>
        <w:t>pokud</w:t>
      </w:r>
      <w:r>
        <w:rPr>
          <w:spacing w:val="40"/>
          <w:w w:val="115"/>
        </w:rPr>
        <w:t xml:space="preserve"> </w:t>
      </w:r>
      <w:r>
        <w:rPr>
          <w:w w:val="115"/>
        </w:rPr>
        <w:t>se</w:t>
      </w:r>
      <w:r>
        <w:rPr>
          <w:spacing w:val="40"/>
          <w:w w:val="115"/>
        </w:rPr>
        <w:t xml:space="preserve"> </w:t>
      </w:r>
      <w:r>
        <w:rPr>
          <w:w w:val="115"/>
        </w:rPr>
        <w:t>takové</w:t>
      </w:r>
      <w:r>
        <w:rPr>
          <w:spacing w:val="40"/>
          <w:w w:val="115"/>
        </w:rPr>
        <w:t xml:space="preserve"> </w:t>
      </w:r>
      <w:r>
        <w:rPr>
          <w:w w:val="115"/>
        </w:rPr>
        <w:t>technické</w:t>
      </w:r>
      <w:r>
        <w:rPr>
          <w:spacing w:val="40"/>
          <w:w w:val="115"/>
        </w:rPr>
        <w:t xml:space="preserve"> </w:t>
      </w:r>
      <w:r>
        <w:rPr>
          <w:w w:val="115"/>
        </w:rPr>
        <w:t>nebo</w:t>
      </w:r>
      <w:r>
        <w:rPr>
          <w:spacing w:val="26"/>
          <w:w w:val="115"/>
        </w:rPr>
        <w:t xml:space="preserve"> </w:t>
      </w:r>
      <w:r>
        <w:rPr>
          <w:w w:val="115"/>
        </w:rPr>
        <w:t>právní</w:t>
      </w:r>
      <w:r>
        <w:rPr>
          <w:spacing w:val="26"/>
          <w:w w:val="115"/>
        </w:rPr>
        <w:t xml:space="preserve"> </w:t>
      </w:r>
      <w:r>
        <w:rPr>
          <w:w w:val="115"/>
        </w:rPr>
        <w:t>normy</w:t>
      </w:r>
      <w:r>
        <w:rPr>
          <w:spacing w:val="26"/>
          <w:w w:val="115"/>
        </w:rPr>
        <w:t xml:space="preserve"> </w:t>
      </w:r>
      <w:r>
        <w:rPr>
          <w:w w:val="115"/>
        </w:rPr>
        <w:t>na</w:t>
      </w:r>
    </w:p>
    <w:p w14:paraId="45D50F3D" w14:textId="77777777" w:rsidR="00AE4577" w:rsidRDefault="00AE4577">
      <w:pPr>
        <w:spacing w:line="302" w:lineRule="auto"/>
        <w:jc w:val="both"/>
        <w:sectPr w:rsidR="00AE4577">
          <w:pgSz w:w="11920" w:h="16840"/>
          <w:pgMar w:top="1360" w:right="1320" w:bottom="1280" w:left="1240" w:header="0" w:footer="1080" w:gutter="0"/>
          <w:cols w:space="708"/>
        </w:sectPr>
      </w:pPr>
    </w:p>
    <w:p w14:paraId="19B66AA2" w14:textId="77777777" w:rsidR="00AE4577" w:rsidRDefault="00000000">
      <w:pPr>
        <w:pStyle w:val="Zkladntext"/>
        <w:spacing w:before="87" w:line="302" w:lineRule="auto"/>
        <w:ind w:left="770" w:right="143"/>
        <w:jc w:val="both"/>
      </w:pPr>
      <w:r>
        <w:rPr>
          <w:w w:val="115"/>
        </w:rPr>
        <w:lastRenderedPageBreak/>
        <w:t>plnění</w:t>
      </w:r>
      <w:r>
        <w:rPr>
          <w:spacing w:val="-5"/>
          <w:w w:val="115"/>
        </w:rPr>
        <w:t xml:space="preserve"> </w:t>
      </w:r>
      <w:r>
        <w:rPr>
          <w:w w:val="115"/>
        </w:rPr>
        <w:t>vztahují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jsou</w:t>
      </w:r>
      <w:r>
        <w:rPr>
          <w:spacing w:val="-5"/>
          <w:w w:val="115"/>
        </w:rPr>
        <w:t xml:space="preserve"> </w:t>
      </w:r>
      <w:r>
        <w:rPr>
          <w:w w:val="115"/>
        </w:rPr>
        <w:t>vůči</w:t>
      </w:r>
      <w:r>
        <w:rPr>
          <w:spacing w:val="-5"/>
          <w:w w:val="115"/>
        </w:rPr>
        <w:t xml:space="preserve"> </w:t>
      </w:r>
      <w:r>
        <w:rPr>
          <w:w w:val="115"/>
        </w:rPr>
        <w:t>němu</w:t>
      </w:r>
      <w:r>
        <w:rPr>
          <w:spacing w:val="-5"/>
          <w:w w:val="115"/>
        </w:rPr>
        <w:t xml:space="preserve"> </w:t>
      </w:r>
      <w:r>
        <w:rPr>
          <w:w w:val="115"/>
        </w:rPr>
        <w:t>závazné.</w:t>
      </w:r>
      <w:r>
        <w:rPr>
          <w:spacing w:val="-5"/>
          <w:w w:val="115"/>
        </w:rPr>
        <w:t xml:space="preserve"> </w:t>
      </w:r>
      <w:r>
        <w:rPr>
          <w:w w:val="115"/>
        </w:rPr>
        <w:t>Za</w:t>
      </w:r>
      <w:r>
        <w:rPr>
          <w:spacing w:val="-5"/>
          <w:w w:val="115"/>
        </w:rPr>
        <w:t xml:space="preserve"> </w:t>
      </w:r>
      <w:r>
        <w:rPr>
          <w:w w:val="115"/>
        </w:rPr>
        <w:t>vadu</w:t>
      </w:r>
      <w:r>
        <w:rPr>
          <w:spacing w:val="-5"/>
          <w:w w:val="115"/>
        </w:rPr>
        <w:t xml:space="preserve"> </w:t>
      </w:r>
      <w:r>
        <w:rPr>
          <w:w w:val="115"/>
        </w:rPr>
        <w:t>se</w:t>
      </w:r>
      <w:r>
        <w:rPr>
          <w:spacing w:val="-5"/>
          <w:w w:val="115"/>
        </w:rPr>
        <w:t xml:space="preserve"> </w:t>
      </w:r>
      <w:r>
        <w:rPr>
          <w:w w:val="115"/>
        </w:rPr>
        <w:t>dále</w:t>
      </w:r>
      <w:r>
        <w:rPr>
          <w:spacing w:val="-5"/>
          <w:w w:val="115"/>
        </w:rPr>
        <w:t xml:space="preserve"> </w:t>
      </w:r>
      <w:r>
        <w:rPr>
          <w:w w:val="115"/>
        </w:rPr>
        <w:t>považují</w:t>
      </w:r>
      <w:r>
        <w:rPr>
          <w:spacing w:val="-5"/>
          <w:w w:val="115"/>
        </w:rPr>
        <w:t xml:space="preserve"> </w:t>
      </w:r>
      <w:r>
        <w:rPr>
          <w:w w:val="115"/>
        </w:rPr>
        <w:t>i</w:t>
      </w:r>
      <w:r>
        <w:rPr>
          <w:spacing w:val="-5"/>
          <w:w w:val="115"/>
        </w:rPr>
        <w:t xml:space="preserve"> </w:t>
      </w:r>
      <w:r>
        <w:rPr>
          <w:w w:val="115"/>
        </w:rPr>
        <w:t>právní vady</w:t>
      </w:r>
      <w:r>
        <w:rPr>
          <w:spacing w:val="-13"/>
          <w:w w:val="115"/>
        </w:rPr>
        <w:t xml:space="preserve"> </w:t>
      </w:r>
      <w:r>
        <w:rPr>
          <w:w w:val="115"/>
        </w:rPr>
        <w:t>plnění.</w:t>
      </w:r>
    </w:p>
    <w:p w14:paraId="062589AB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5"/>
          <w:tab w:val="left" w:pos="769"/>
        </w:tabs>
        <w:spacing w:line="302" w:lineRule="auto"/>
        <w:ind w:left="769" w:right="136" w:hanging="546"/>
        <w:jc w:val="both"/>
      </w:pPr>
      <w:r>
        <w:rPr>
          <w:w w:val="115"/>
        </w:rPr>
        <w:t>Dodavatel</w:t>
      </w:r>
      <w:r>
        <w:rPr>
          <w:spacing w:val="-1"/>
          <w:w w:val="115"/>
        </w:rPr>
        <w:t xml:space="preserve"> </w:t>
      </w:r>
      <w:r>
        <w:rPr>
          <w:w w:val="115"/>
        </w:rPr>
        <w:t>neodpovídá</w:t>
      </w:r>
      <w:r>
        <w:rPr>
          <w:spacing w:val="-1"/>
          <w:w w:val="115"/>
        </w:rPr>
        <w:t xml:space="preserve"> </w:t>
      </w:r>
      <w:r>
        <w:rPr>
          <w:w w:val="115"/>
        </w:rPr>
        <w:t>za</w:t>
      </w:r>
      <w:r>
        <w:rPr>
          <w:spacing w:val="-1"/>
          <w:w w:val="115"/>
        </w:rPr>
        <w:t xml:space="preserve"> </w:t>
      </w:r>
      <w:r>
        <w:rPr>
          <w:w w:val="115"/>
        </w:rPr>
        <w:t>vady</w:t>
      </w:r>
      <w:r>
        <w:rPr>
          <w:spacing w:val="-1"/>
          <w:w w:val="115"/>
        </w:rPr>
        <w:t xml:space="preserve"> </w:t>
      </w:r>
      <w:r>
        <w:rPr>
          <w:w w:val="115"/>
        </w:rPr>
        <w:t>způsobené</w:t>
      </w:r>
      <w:r>
        <w:rPr>
          <w:spacing w:val="-1"/>
          <w:w w:val="115"/>
        </w:rPr>
        <w:t xml:space="preserve"> </w:t>
      </w:r>
      <w:r>
        <w:rPr>
          <w:w w:val="115"/>
        </w:rPr>
        <w:t>vyšší</w:t>
      </w:r>
      <w:r>
        <w:rPr>
          <w:spacing w:val="-1"/>
          <w:w w:val="115"/>
        </w:rPr>
        <w:t xml:space="preserve"> </w:t>
      </w:r>
      <w:r>
        <w:rPr>
          <w:w w:val="115"/>
        </w:rPr>
        <w:t>mocí</w:t>
      </w:r>
      <w:r>
        <w:rPr>
          <w:spacing w:val="-1"/>
          <w:w w:val="115"/>
        </w:rPr>
        <w:t xml:space="preserve"> </w:t>
      </w:r>
      <w:r>
        <w:rPr>
          <w:w w:val="115"/>
        </w:rPr>
        <w:t>nebo</w:t>
      </w:r>
      <w:r>
        <w:rPr>
          <w:spacing w:val="-1"/>
          <w:w w:val="115"/>
        </w:rPr>
        <w:t xml:space="preserve"> </w:t>
      </w:r>
      <w:r>
        <w:rPr>
          <w:w w:val="115"/>
        </w:rPr>
        <w:t>neoprávněným zásahem či opomenutím Objednatele nebo zásahem Objednatele či třetí osoby na straně Objednatele.</w:t>
      </w:r>
    </w:p>
    <w:p w14:paraId="691F1D2A" w14:textId="77777777" w:rsidR="00AE4577" w:rsidRDefault="00AE4577">
      <w:pPr>
        <w:pStyle w:val="Zkladntext"/>
      </w:pPr>
    </w:p>
    <w:p w14:paraId="69AECF5D" w14:textId="77777777" w:rsidR="00AE4577" w:rsidRDefault="00AE4577">
      <w:pPr>
        <w:pStyle w:val="Zkladntext"/>
        <w:spacing w:before="13"/>
      </w:pPr>
    </w:p>
    <w:p w14:paraId="72560D55" w14:textId="77777777" w:rsidR="00AE4577" w:rsidRDefault="00000000">
      <w:pPr>
        <w:pStyle w:val="Nadpis1"/>
        <w:numPr>
          <w:ilvl w:val="0"/>
          <w:numId w:val="8"/>
        </w:numPr>
        <w:tabs>
          <w:tab w:val="left" w:pos="3231"/>
        </w:tabs>
        <w:ind w:left="3231" w:hanging="341"/>
        <w:jc w:val="both"/>
      </w:pPr>
      <w:r>
        <w:rPr>
          <w:spacing w:val="2"/>
        </w:rPr>
        <w:t>Náhrada</w:t>
      </w:r>
      <w:r>
        <w:rPr>
          <w:spacing w:val="22"/>
        </w:rPr>
        <w:t xml:space="preserve"> </w:t>
      </w:r>
      <w:r>
        <w:rPr>
          <w:spacing w:val="2"/>
        </w:rPr>
        <w:t>škody</w:t>
      </w:r>
      <w:r>
        <w:rPr>
          <w:spacing w:val="22"/>
        </w:rPr>
        <w:t xml:space="preserve"> </w:t>
      </w:r>
      <w:r>
        <w:rPr>
          <w:spacing w:val="2"/>
        </w:rPr>
        <w:t>a</w:t>
      </w:r>
      <w:r>
        <w:rPr>
          <w:spacing w:val="22"/>
        </w:rPr>
        <w:t xml:space="preserve"> </w:t>
      </w:r>
      <w:r>
        <w:rPr>
          <w:spacing w:val="2"/>
        </w:rPr>
        <w:t>smluvní</w:t>
      </w:r>
      <w:r>
        <w:rPr>
          <w:spacing w:val="23"/>
        </w:rPr>
        <w:t xml:space="preserve"> </w:t>
      </w:r>
      <w:r>
        <w:rPr>
          <w:spacing w:val="-2"/>
        </w:rPr>
        <w:t>sankce</w:t>
      </w:r>
    </w:p>
    <w:p w14:paraId="6A4A5AF4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6"/>
          <w:tab w:val="left" w:pos="770"/>
        </w:tabs>
        <w:spacing w:before="66" w:line="302" w:lineRule="auto"/>
        <w:ind w:right="134" w:hanging="484"/>
        <w:jc w:val="both"/>
      </w:pPr>
      <w:r>
        <w:rPr>
          <w:w w:val="115"/>
        </w:rPr>
        <w:t>V případě, že Dodavatel z důvodu výlučně na jeho straně je v prodlení s lhůtami uvedenými v článku 4 přílohy č.2 této smlouvy, je Objednatel oprávněn za každé takové porušení nárokovat smluvní pokutu ve výši dle následující</w:t>
      </w:r>
      <w:r>
        <w:rPr>
          <w:spacing w:val="-13"/>
          <w:w w:val="115"/>
        </w:rPr>
        <w:t xml:space="preserve"> </w:t>
      </w:r>
      <w:r>
        <w:rPr>
          <w:w w:val="115"/>
        </w:rPr>
        <w:t>tabulky:</w:t>
      </w:r>
    </w:p>
    <w:p w14:paraId="41904431" w14:textId="77777777" w:rsidR="00AE4577" w:rsidRDefault="00AE4577">
      <w:pPr>
        <w:pStyle w:val="Zkladntext"/>
        <w:spacing w:before="76"/>
        <w:rPr>
          <w:sz w:val="20"/>
        </w:rPr>
      </w:pPr>
    </w:p>
    <w:tbl>
      <w:tblPr>
        <w:tblStyle w:val="TableNormal"/>
        <w:tblW w:w="0" w:type="auto"/>
        <w:tblInd w:w="280" w:type="dxa"/>
        <w:tblBorders>
          <w:top w:val="single" w:sz="8" w:space="0" w:color="B6B6B6"/>
          <w:left w:val="single" w:sz="8" w:space="0" w:color="B6B6B6"/>
          <w:bottom w:val="single" w:sz="8" w:space="0" w:color="B6B6B6"/>
          <w:right w:val="single" w:sz="8" w:space="0" w:color="B6B6B6"/>
          <w:insideH w:val="single" w:sz="8" w:space="0" w:color="B6B6B6"/>
          <w:insideV w:val="single" w:sz="8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6780"/>
      </w:tblGrid>
      <w:tr w:rsidR="00AE4577" w14:paraId="304EEDAF" w14:textId="77777777">
        <w:trPr>
          <w:trHeight w:val="760"/>
        </w:trPr>
        <w:tc>
          <w:tcPr>
            <w:tcW w:w="2160" w:type="dxa"/>
            <w:shd w:val="clear" w:color="auto" w:fill="D9D9D9"/>
          </w:tcPr>
          <w:p w14:paraId="5694E7D0" w14:textId="77777777" w:rsidR="00AE4577" w:rsidRDefault="00000000">
            <w:pPr>
              <w:pStyle w:val="TableParagraph"/>
              <w:spacing w:before="112" w:line="264" w:lineRule="auto"/>
              <w:ind w:left="479" w:right="64" w:firstLine="51"/>
            </w:pPr>
            <w:r>
              <w:rPr>
                <w:spacing w:val="-2"/>
                <w:w w:val="115"/>
              </w:rPr>
              <w:t xml:space="preserve">Kategorie </w:t>
            </w:r>
            <w:r>
              <w:rPr>
                <w:spacing w:val="-2"/>
                <w:w w:val="110"/>
              </w:rPr>
              <w:t>požadavku</w:t>
            </w:r>
          </w:p>
        </w:tc>
        <w:tc>
          <w:tcPr>
            <w:tcW w:w="6780" w:type="dxa"/>
            <w:shd w:val="clear" w:color="auto" w:fill="D9D9D9"/>
          </w:tcPr>
          <w:p w14:paraId="298DF280" w14:textId="77777777" w:rsidR="00AE4577" w:rsidRDefault="00AE4577">
            <w:pPr>
              <w:pStyle w:val="TableParagraph"/>
              <w:spacing w:before="136"/>
              <w:ind w:left="0"/>
            </w:pPr>
          </w:p>
          <w:p w14:paraId="459CED78" w14:textId="77777777" w:rsidR="00AE4577" w:rsidRDefault="00000000">
            <w:pPr>
              <w:pStyle w:val="TableParagraph"/>
              <w:ind w:left="0"/>
              <w:jc w:val="center"/>
            </w:pPr>
            <w:r>
              <w:rPr>
                <w:w w:val="110"/>
              </w:rPr>
              <w:t>Smluvní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spacing w:val="-2"/>
                <w:w w:val="115"/>
              </w:rPr>
              <w:t>pokuta</w:t>
            </w:r>
          </w:p>
        </w:tc>
      </w:tr>
      <w:tr w:rsidR="00AE4577" w14:paraId="0A8079BE" w14:textId="77777777">
        <w:trPr>
          <w:trHeight w:val="760"/>
        </w:trPr>
        <w:tc>
          <w:tcPr>
            <w:tcW w:w="2160" w:type="dxa"/>
          </w:tcPr>
          <w:p w14:paraId="5F012B4A" w14:textId="77777777" w:rsidR="00AE4577" w:rsidRDefault="00000000">
            <w:pPr>
              <w:pStyle w:val="TableParagraph"/>
              <w:spacing w:before="112" w:line="264" w:lineRule="auto"/>
              <w:ind w:left="132" w:right="64" w:firstLine="523"/>
            </w:pPr>
            <w:r>
              <w:rPr>
                <w:spacing w:val="-2"/>
                <w:w w:val="115"/>
              </w:rPr>
              <w:t>Havárie Vada</w:t>
            </w:r>
            <w:r>
              <w:rPr>
                <w:spacing w:val="-22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kategorie</w:t>
            </w:r>
            <w:r>
              <w:rPr>
                <w:spacing w:val="-21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A</w:t>
            </w:r>
          </w:p>
        </w:tc>
        <w:tc>
          <w:tcPr>
            <w:tcW w:w="6780" w:type="dxa"/>
          </w:tcPr>
          <w:p w14:paraId="4AE6921F" w14:textId="77777777" w:rsidR="00AE4577" w:rsidRDefault="00000000">
            <w:pPr>
              <w:pStyle w:val="TableParagraph"/>
              <w:spacing w:before="112" w:line="264" w:lineRule="auto"/>
              <w:ind w:left="420" w:right="38" w:hanging="175"/>
            </w:pPr>
            <w:r>
              <w:rPr>
                <w:w w:val="110"/>
              </w:rPr>
              <w:t xml:space="preserve">Pro vyřešení požadavku je stanovena smluvní pokuta 100 </w:t>
            </w:r>
            <w:r>
              <w:rPr>
                <w:w w:val="115"/>
              </w:rPr>
              <w:t>Kč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za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každou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započatou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hodinu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nad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stanovenou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lhůtu</w:t>
            </w:r>
          </w:p>
        </w:tc>
      </w:tr>
      <w:tr w:rsidR="00AE4577" w14:paraId="0A1DFF8B" w14:textId="77777777">
        <w:trPr>
          <w:trHeight w:val="759"/>
        </w:trPr>
        <w:tc>
          <w:tcPr>
            <w:tcW w:w="2160" w:type="dxa"/>
          </w:tcPr>
          <w:p w14:paraId="7DCB36A0" w14:textId="77777777" w:rsidR="00AE4577" w:rsidRDefault="00000000">
            <w:pPr>
              <w:pStyle w:val="TableParagraph"/>
              <w:spacing w:before="111" w:line="264" w:lineRule="auto"/>
              <w:ind w:left="140" w:right="64" w:firstLine="478"/>
            </w:pPr>
            <w:r>
              <w:rPr>
                <w:spacing w:val="-2"/>
                <w:w w:val="115"/>
              </w:rPr>
              <w:t xml:space="preserve">Porucha </w:t>
            </w:r>
            <w:r>
              <w:rPr>
                <w:w w:val="110"/>
              </w:rPr>
              <w:t>Vada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kategorie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B</w:t>
            </w:r>
          </w:p>
        </w:tc>
        <w:tc>
          <w:tcPr>
            <w:tcW w:w="6780" w:type="dxa"/>
          </w:tcPr>
          <w:p w14:paraId="77FB98B3" w14:textId="77777777" w:rsidR="00AE4577" w:rsidRDefault="00000000">
            <w:pPr>
              <w:pStyle w:val="TableParagraph"/>
              <w:spacing w:before="111" w:line="264" w:lineRule="auto"/>
              <w:ind w:left="766" w:right="38" w:hanging="618"/>
            </w:pPr>
            <w:r>
              <w:rPr>
                <w:w w:val="110"/>
              </w:rPr>
              <w:t xml:space="preserve">Pro vyřešení požadavku je stanovena smluvní pokuta 1.200 </w:t>
            </w:r>
            <w:r>
              <w:rPr>
                <w:w w:val="115"/>
              </w:rPr>
              <w:t>Kč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za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každý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započatý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den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nad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stanovenou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lhůtu</w:t>
            </w:r>
          </w:p>
        </w:tc>
      </w:tr>
      <w:tr w:rsidR="00AE4577" w14:paraId="72F01602" w14:textId="77777777">
        <w:trPr>
          <w:trHeight w:val="760"/>
        </w:trPr>
        <w:tc>
          <w:tcPr>
            <w:tcW w:w="2160" w:type="dxa"/>
          </w:tcPr>
          <w:p w14:paraId="3BE13C5B" w14:textId="77777777" w:rsidR="00AE4577" w:rsidRDefault="00000000">
            <w:pPr>
              <w:pStyle w:val="TableParagraph"/>
              <w:spacing w:before="110" w:line="264" w:lineRule="auto"/>
              <w:ind w:left="128" w:right="111" w:firstLine="592"/>
            </w:pPr>
            <w:r>
              <w:rPr>
                <w:spacing w:val="-2"/>
                <w:w w:val="115"/>
              </w:rPr>
              <w:t>Chyba Vada</w:t>
            </w:r>
            <w:r>
              <w:rPr>
                <w:spacing w:val="-22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kategorie</w:t>
            </w:r>
            <w:r>
              <w:rPr>
                <w:spacing w:val="-21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C</w:t>
            </w:r>
          </w:p>
        </w:tc>
        <w:tc>
          <w:tcPr>
            <w:tcW w:w="6780" w:type="dxa"/>
          </w:tcPr>
          <w:p w14:paraId="4AD54620" w14:textId="77777777" w:rsidR="00AE4577" w:rsidRDefault="00000000">
            <w:pPr>
              <w:pStyle w:val="TableParagraph"/>
              <w:spacing w:before="110" w:line="264" w:lineRule="auto"/>
              <w:ind w:left="766" w:right="38" w:hanging="632"/>
            </w:pPr>
            <w:r>
              <w:rPr>
                <w:w w:val="110"/>
              </w:rPr>
              <w:t xml:space="preserve">Pro vyřešení požadavku je stanovena smluvní pokuta 1.000 </w:t>
            </w:r>
            <w:r>
              <w:rPr>
                <w:w w:val="115"/>
              </w:rPr>
              <w:t>Kč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za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každý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započatý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den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nad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stanovenou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lhůtu</w:t>
            </w:r>
          </w:p>
        </w:tc>
      </w:tr>
      <w:tr w:rsidR="00AE4577" w14:paraId="334A3BE5" w14:textId="77777777">
        <w:trPr>
          <w:trHeight w:val="480"/>
        </w:trPr>
        <w:tc>
          <w:tcPr>
            <w:tcW w:w="2160" w:type="dxa"/>
          </w:tcPr>
          <w:p w14:paraId="7F894980" w14:textId="77777777" w:rsidR="00AE4577" w:rsidRDefault="00000000">
            <w:pPr>
              <w:pStyle w:val="TableParagraph"/>
              <w:spacing w:before="110"/>
              <w:ind w:left="494"/>
            </w:pPr>
            <w:r>
              <w:rPr>
                <w:spacing w:val="-2"/>
                <w:w w:val="110"/>
              </w:rPr>
              <w:t>Požadavky</w:t>
            </w:r>
          </w:p>
        </w:tc>
        <w:tc>
          <w:tcPr>
            <w:tcW w:w="6780" w:type="dxa"/>
          </w:tcPr>
          <w:p w14:paraId="50D5C097" w14:textId="77777777" w:rsidR="00AE4577" w:rsidRDefault="00000000">
            <w:pPr>
              <w:pStyle w:val="TableParagraph"/>
              <w:spacing w:before="110"/>
              <w:ind w:left="0"/>
              <w:jc w:val="center"/>
            </w:pPr>
            <w:r>
              <w:rPr>
                <w:w w:val="110"/>
              </w:rPr>
              <w:t>500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Kč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za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každý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započatý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den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nad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stanovenou</w:t>
            </w:r>
            <w:r>
              <w:rPr>
                <w:spacing w:val="6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lhůtu</w:t>
            </w:r>
          </w:p>
        </w:tc>
      </w:tr>
    </w:tbl>
    <w:p w14:paraId="41E88E44" w14:textId="77777777" w:rsidR="00AE4577" w:rsidRDefault="00AE4577">
      <w:pPr>
        <w:pStyle w:val="Zkladntext"/>
      </w:pPr>
    </w:p>
    <w:p w14:paraId="11A6AAE3" w14:textId="77777777" w:rsidR="00AE4577" w:rsidRDefault="00AE4577">
      <w:pPr>
        <w:pStyle w:val="Zkladntext"/>
        <w:spacing w:before="139"/>
      </w:pPr>
    </w:p>
    <w:p w14:paraId="41F67452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5"/>
          <w:tab w:val="left" w:pos="770"/>
        </w:tabs>
        <w:spacing w:before="1" w:line="302" w:lineRule="auto"/>
        <w:ind w:right="135" w:hanging="528"/>
        <w:jc w:val="both"/>
      </w:pPr>
      <w:r>
        <w:rPr>
          <w:w w:val="115"/>
        </w:rPr>
        <w:t>V případě, že Dodavatel z důvodu výlučně na jeho straně poruší závazek poskytnutí Legislativní podpory dle článku 3.1 přílohy č.2 této smlouvy, je Objednatel oprávněn nárokovat smluvní pokutu ve výši 1.000.000 Kč.</w:t>
      </w:r>
    </w:p>
    <w:p w14:paraId="26D94DED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5"/>
          <w:tab w:val="left" w:pos="770"/>
        </w:tabs>
        <w:spacing w:line="302" w:lineRule="auto"/>
        <w:ind w:right="133" w:hanging="527"/>
        <w:jc w:val="both"/>
      </w:pPr>
      <w:r>
        <w:rPr>
          <w:spacing w:val="-2"/>
          <w:w w:val="120"/>
        </w:rPr>
        <w:t>Poruší-li nebo nesplní-li Dodavatel jakoukoliv</w:t>
      </w:r>
      <w:r>
        <w:rPr>
          <w:spacing w:val="-15"/>
          <w:w w:val="120"/>
        </w:rPr>
        <w:t xml:space="preserve"> </w:t>
      </w:r>
      <w:r>
        <w:rPr>
          <w:spacing w:val="-2"/>
          <w:w w:val="120"/>
        </w:rPr>
        <w:t>povinnost</w:t>
      </w:r>
      <w:r>
        <w:rPr>
          <w:spacing w:val="-15"/>
          <w:w w:val="120"/>
        </w:rPr>
        <w:t xml:space="preserve"> </w:t>
      </w:r>
      <w:r>
        <w:rPr>
          <w:spacing w:val="-2"/>
          <w:w w:val="120"/>
        </w:rPr>
        <w:t>stanovenou</w:t>
      </w:r>
      <w:r>
        <w:rPr>
          <w:spacing w:val="-15"/>
          <w:w w:val="120"/>
        </w:rPr>
        <w:t xml:space="preserve"> </w:t>
      </w:r>
      <w:r>
        <w:rPr>
          <w:spacing w:val="-2"/>
          <w:w w:val="120"/>
        </w:rPr>
        <w:t>v</w:t>
      </w:r>
      <w:r>
        <w:rPr>
          <w:spacing w:val="-15"/>
          <w:w w:val="120"/>
        </w:rPr>
        <w:t xml:space="preserve"> </w:t>
      </w:r>
      <w:r>
        <w:rPr>
          <w:spacing w:val="-2"/>
          <w:w w:val="120"/>
        </w:rPr>
        <w:t xml:space="preserve">této </w:t>
      </w:r>
      <w:r>
        <w:rPr>
          <w:w w:val="115"/>
        </w:rPr>
        <w:t xml:space="preserve">smlouvě a neodstraní-li takové porušení nebo nesplnění v dodatečné lhůtě </w:t>
      </w:r>
      <w:r>
        <w:rPr>
          <w:w w:val="120"/>
        </w:rPr>
        <w:t xml:space="preserve">stanovené mu Objednatelem v písemné výzvě ke splnění povinnosti, je povinen zaplatit Objednateli smluvní pokutu ve výši 2.000 Kč, a to i za </w:t>
      </w:r>
      <w:r>
        <w:rPr>
          <w:spacing w:val="-2"/>
          <w:w w:val="120"/>
        </w:rPr>
        <w:t>započatý</w:t>
      </w:r>
      <w:r>
        <w:rPr>
          <w:spacing w:val="-19"/>
          <w:w w:val="120"/>
        </w:rPr>
        <w:t xml:space="preserve"> </w:t>
      </w:r>
      <w:r>
        <w:rPr>
          <w:spacing w:val="-2"/>
          <w:w w:val="120"/>
        </w:rPr>
        <w:t>den</w:t>
      </w:r>
      <w:r>
        <w:rPr>
          <w:spacing w:val="-19"/>
          <w:w w:val="120"/>
        </w:rPr>
        <w:t xml:space="preserve"> </w:t>
      </w:r>
      <w:r>
        <w:rPr>
          <w:spacing w:val="-2"/>
          <w:w w:val="120"/>
        </w:rPr>
        <w:t>trvání</w:t>
      </w:r>
      <w:r>
        <w:rPr>
          <w:spacing w:val="-19"/>
          <w:w w:val="120"/>
        </w:rPr>
        <w:t xml:space="preserve"> </w:t>
      </w:r>
      <w:r>
        <w:rPr>
          <w:spacing w:val="-2"/>
          <w:w w:val="120"/>
        </w:rPr>
        <w:t>tohoto</w:t>
      </w:r>
      <w:r>
        <w:rPr>
          <w:spacing w:val="-19"/>
          <w:w w:val="120"/>
        </w:rPr>
        <w:t xml:space="preserve"> </w:t>
      </w:r>
      <w:r>
        <w:rPr>
          <w:spacing w:val="-2"/>
          <w:w w:val="120"/>
        </w:rPr>
        <w:t>závadného</w:t>
      </w:r>
      <w:r>
        <w:rPr>
          <w:spacing w:val="-19"/>
          <w:w w:val="120"/>
        </w:rPr>
        <w:t xml:space="preserve"> </w:t>
      </w:r>
      <w:r>
        <w:rPr>
          <w:spacing w:val="-2"/>
          <w:w w:val="120"/>
        </w:rPr>
        <w:t>stavu.</w:t>
      </w:r>
    </w:p>
    <w:p w14:paraId="798F324B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5"/>
          <w:tab w:val="left" w:pos="769"/>
        </w:tabs>
        <w:spacing w:line="302" w:lineRule="auto"/>
        <w:ind w:left="769" w:right="134" w:hanging="533"/>
        <w:jc w:val="both"/>
      </w:pPr>
      <w:r>
        <w:rPr>
          <w:w w:val="115"/>
        </w:rPr>
        <w:t>Pro případ prodlení Objednatele s úhradou plateb sjednaných v této Smlouvě (případně v jejích dodatcích či dalších dokumentech, uzavřených mezi smluvními stranami za účelem splnění předmětu této Smlouvy) je Dodavatel po Objednateli oprávněn požadovat uhrazení smluvní pokuty</w:t>
      </w:r>
      <w:r>
        <w:rPr>
          <w:spacing w:val="-6"/>
          <w:w w:val="115"/>
        </w:rPr>
        <w:t xml:space="preserve"> </w:t>
      </w:r>
      <w:r>
        <w:rPr>
          <w:w w:val="115"/>
        </w:rPr>
        <w:t xml:space="preserve">ve </w:t>
      </w:r>
      <w:r>
        <w:rPr>
          <w:spacing w:val="-2"/>
          <w:w w:val="115"/>
        </w:rPr>
        <w:t>výši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0,1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%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z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dlužné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částky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za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každý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započatý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den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prodlení.</w:t>
      </w:r>
    </w:p>
    <w:p w14:paraId="0589661B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4"/>
          <w:tab w:val="left" w:pos="769"/>
        </w:tabs>
        <w:spacing w:line="302" w:lineRule="auto"/>
        <w:ind w:left="769" w:right="133" w:hanging="529"/>
        <w:jc w:val="both"/>
      </w:pPr>
      <w:r>
        <w:rPr>
          <w:w w:val="115"/>
        </w:rPr>
        <w:t>Dodavatel není oprávněn požadovat úhradu smluvní pokuty v případě, že prodlení bylo způsobeno z důvodů neposkytnutí prokazatelně vyžádané nezbytné součinnosti Objednatele.</w:t>
      </w:r>
    </w:p>
    <w:p w14:paraId="031EBADB" w14:textId="77777777" w:rsidR="00AE4577" w:rsidRDefault="00AE4577">
      <w:pPr>
        <w:spacing w:line="302" w:lineRule="auto"/>
        <w:jc w:val="both"/>
        <w:sectPr w:rsidR="00AE4577">
          <w:pgSz w:w="11920" w:h="16840"/>
          <w:pgMar w:top="1360" w:right="1320" w:bottom="1280" w:left="1240" w:header="0" w:footer="1080" w:gutter="0"/>
          <w:cols w:space="708"/>
        </w:sectPr>
      </w:pPr>
    </w:p>
    <w:p w14:paraId="4CF31B01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4"/>
          <w:tab w:val="left" w:pos="769"/>
        </w:tabs>
        <w:spacing w:before="87" w:line="302" w:lineRule="auto"/>
        <w:ind w:left="769" w:right="133" w:hanging="537"/>
        <w:jc w:val="both"/>
      </w:pPr>
      <w:r>
        <w:rPr>
          <w:w w:val="120"/>
        </w:rPr>
        <w:lastRenderedPageBreak/>
        <w:t>Smluvní pokuty jsou splatné do 30 dní ode dne doručení výzvy k jejich zaplacení.</w:t>
      </w:r>
      <w:r>
        <w:rPr>
          <w:spacing w:val="-19"/>
          <w:w w:val="120"/>
        </w:rPr>
        <w:t xml:space="preserve"> </w:t>
      </w:r>
      <w:r>
        <w:rPr>
          <w:w w:val="120"/>
        </w:rPr>
        <w:t>Zaplacením</w:t>
      </w:r>
      <w:r>
        <w:rPr>
          <w:spacing w:val="-18"/>
          <w:w w:val="120"/>
        </w:rPr>
        <w:t xml:space="preserve"> </w:t>
      </w:r>
      <w:r>
        <w:rPr>
          <w:w w:val="120"/>
        </w:rPr>
        <w:t>smluvní</w:t>
      </w:r>
      <w:r>
        <w:rPr>
          <w:spacing w:val="-19"/>
          <w:w w:val="120"/>
        </w:rPr>
        <w:t xml:space="preserve"> </w:t>
      </w:r>
      <w:r>
        <w:rPr>
          <w:w w:val="120"/>
        </w:rPr>
        <w:t>pokuty</w:t>
      </w:r>
      <w:r>
        <w:rPr>
          <w:spacing w:val="-18"/>
          <w:w w:val="120"/>
        </w:rPr>
        <w:t xml:space="preserve"> </w:t>
      </w:r>
      <w:r>
        <w:rPr>
          <w:w w:val="120"/>
        </w:rPr>
        <w:t>není</w:t>
      </w:r>
      <w:r>
        <w:rPr>
          <w:spacing w:val="-18"/>
          <w:w w:val="120"/>
        </w:rPr>
        <w:t xml:space="preserve"> </w:t>
      </w:r>
      <w:r>
        <w:rPr>
          <w:w w:val="120"/>
        </w:rPr>
        <w:t>dotčena</w:t>
      </w:r>
      <w:r>
        <w:rPr>
          <w:spacing w:val="-19"/>
          <w:w w:val="120"/>
        </w:rPr>
        <w:t xml:space="preserve"> </w:t>
      </w:r>
      <w:r>
        <w:rPr>
          <w:w w:val="120"/>
        </w:rPr>
        <w:t>povinnost</w:t>
      </w:r>
      <w:r>
        <w:rPr>
          <w:spacing w:val="-18"/>
          <w:w w:val="120"/>
        </w:rPr>
        <w:t xml:space="preserve"> </w:t>
      </w:r>
      <w:r>
        <w:rPr>
          <w:w w:val="120"/>
        </w:rPr>
        <w:t xml:space="preserve">smluvních </w:t>
      </w:r>
      <w:r>
        <w:rPr>
          <w:w w:val="115"/>
        </w:rPr>
        <w:t>stran</w:t>
      </w:r>
      <w:r>
        <w:rPr>
          <w:spacing w:val="-6"/>
          <w:w w:val="115"/>
        </w:rPr>
        <w:t xml:space="preserve"> </w:t>
      </w:r>
      <w:r>
        <w:rPr>
          <w:w w:val="115"/>
        </w:rPr>
        <w:t>plnění</w:t>
      </w:r>
      <w:r>
        <w:rPr>
          <w:spacing w:val="-6"/>
          <w:w w:val="115"/>
        </w:rPr>
        <w:t xml:space="preserve"> </w:t>
      </w:r>
      <w:r>
        <w:rPr>
          <w:w w:val="115"/>
        </w:rPr>
        <w:t>svých</w:t>
      </w:r>
      <w:r>
        <w:rPr>
          <w:spacing w:val="-6"/>
          <w:w w:val="115"/>
        </w:rPr>
        <w:t xml:space="preserve"> </w:t>
      </w:r>
      <w:r>
        <w:rPr>
          <w:w w:val="115"/>
        </w:rPr>
        <w:t>závazků</w:t>
      </w:r>
      <w:r>
        <w:rPr>
          <w:spacing w:val="-6"/>
          <w:w w:val="115"/>
        </w:rPr>
        <w:t xml:space="preserve"> </w:t>
      </w:r>
      <w:r>
        <w:rPr>
          <w:w w:val="115"/>
        </w:rPr>
        <w:t>dle</w:t>
      </w:r>
      <w:r>
        <w:rPr>
          <w:spacing w:val="-6"/>
          <w:w w:val="115"/>
        </w:rPr>
        <w:t xml:space="preserve"> </w:t>
      </w:r>
      <w:r>
        <w:rPr>
          <w:w w:val="115"/>
        </w:rPr>
        <w:t>této</w:t>
      </w:r>
      <w:r>
        <w:rPr>
          <w:spacing w:val="-6"/>
          <w:w w:val="115"/>
        </w:rPr>
        <w:t xml:space="preserve"> </w:t>
      </w:r>
      <w:r>
        <w:rPr>
          <w:w w:val="115"/>
        </w:rPr>
        <w:t>smlouvy.</w:t>
      </w:r>
    </w:p>
    <w:p w14:paraId="255FDF17" w14:textId="77777777" w:rsidR="00AE4577" w:rsidRDefault="00AE4577">
      <w:pPr>
        <w:pStyle w:val="Zkladntext"/>
      </w:pPr>
    </w:p>
    <w:p w14:paraId="69FE4B25" w14:textId="77777777" w:rsidR="00AE4577" w:rsidRDefault="00AE4577">
      <w:pPr>
        <w:pStyle w:val="Zkladntext"/>
      </w:pPr>
    </w:p>
    <w:p w14:paraId="5B95C9D1" w14:textId="77777777" w:rsidR="00AE4577" w:rsidRDefault="00AE4577">
      <w:pPr>
        <w:pStyle w:val="Zkladntext"/>
        <w:spacing w:before="78"/>
      </w:pPr>
    </w:p>
    <w:p w14:paraId="1C6C4F0A" w14:textId="77777777" w:rsidR="00AE4577" w:rsidRDefault="00000000">
      <w:pPr>
        <w:pStyle w:val="Nadpis1"/>
        <w:numPr>
          <w:ilvl w:val="0"/>
          <w:numId w:val="8"/>
        </w:numPr>
        <w:tabs>
          <w:tab w:val="left" w:pos="4658"/>
        </w:tabs>
        <w:ind w:left="4658" w:hanging="355"/>
        <w:jc w:val="both"/>
      </w:pPr>
      <w:r>
        <w:rPr>
          <w:spacing w:val="-2"/>
          <w:w w:val="115"/>
        </w:rPr>
        <w:t>Utajení</w:t>
      </w:r>
    </w:p>
    <w:p w14:paraId="0220ECA2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6"/>
          <w:tab w:val="left" w:pos="770"/>
        </w:tabs>
        <w:spacing w:before="66" w:line="302" w:lineRule="auto"/>
        <w:ind w:right="132" w:hanging="498"/>
        <w:jc w:val="both"/>
      </w:pPr>
      <w:r>
        <w:rPr>
          <w:w w:val="115"/>
        </w:rPr>
        <w:t>Smluvní strany považují</w:t>
      </w:r>
      <w:r>
        <w:rPr>
          <w:spacing w:val="-6"/>
          <w:w w:val="115"/>
        </w:rPr>
        <w:t xml:space="preserve"> </w:t>
      </w:r>
      <w:r>
        <w:rPr>
          <w:w w:val="115"/>
        </w:rPr>
        <w:t>obchodní</w:t>
      </w:r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w w:val="115"/>
        </w:rPr>
        <w:t>technické</w:t>
      </w:r>
      <w:r>
        <w:rPr>
          <w:spacing w:val="-6"/>
          <w:w w:val="115"/>
        </w:rPr>
        <w:t xml:space="preserve"> </w:t>
      </w:r>
      <w:r>
        <w:rPr>
          <w:w w:val="115"/>
        </w:rPr>
        <w:t>informace,</w:t>
      </w:r>
      <w:r>
        <w:rPr>
          <w:spacing w:val="-6"/>
          <w:w w:val="115"/>
        </w:rPr>
        <w:t xml:space="preserve"> </w:t>
      </w:r>
      <w:r>
        <w:rPr>
          <w:w w:val="115"/>
        </w:rPr>
        <w:t>které</w:t>
      </w:r>
      <w:r>
        <w:rPr>
          <w:spacing w:val="-6"/>
          <w:w w:val="115"/>
        </w:rPr>
        <w:t xml:space="preserve"> </w:t>
      </w:r>
      <w:r>
        <w:rPr>
          <w:w w:val="115"/>
        </w:rPr>
        <w:t>si</w:t>
      </w:r>
      <w:r>
        <w:rPr>
          <w:spacing w:val="-6"/>
          <w:w w:val="115"/>
        </w:rPr>
        <w:t xml:space="preserve"> </w:t>
      </w:r>
      <w:r>
        <w:rPr>
          <w:w w:val="115"/>
        </w:rPr>
        <w:t>vzájemně poskytly v souvislosti s touto smlouvou nebo tvoří obsah této smlouvy a příloh, za důvěrné a nesmí</w:t>
      </w:r>
      <w:r>
        <w:rPr>
          <w:spacing w:val="-15"/>
          <w:w w:val="115"/>
        </w:rPr>
        <w:t xml:space="preserve"> </w:t>
      </w:r>
      <w:r>
        <w:rPr>
          <w:w w:val="115"/>
        </w:rPr>
        <w:t>je</w:t>
      </w:r>
      <w:r>
        <w:rPr>
          <w:spacing w:val="-15"/>
          <w:w w:val="115"/>
        </w:rPr>
        <w:t xml:space="preserve"> </w:t>
      </w:r>
      <w:r>
        <w:rPr>
          <w:w w:val="115"/>
        </w:rPr>
        <w:t>prozradit</w:t>
      </w:r>
      <w:r>
        <w:rPr>
          <w:spacing w:val="-15"/>
          <w:w w:val="115"/>
        </w:rPr>
        <w:t xml:space="preserve"> </w:t>
      </w:r>
      <w:r>
        <w:rPr>
          <w:w w:val="115"/>
        </w:rPr>
        <w:t>třetí</w:t>
      </w:r>
      <w:r>
        <w:rPr>
          <w:spacing w:val="-15"/>
          <w:w w:val="115"/>
        </w:rPr>
        <w:t xml:space="preserve"> </w:t>
      </w:r>
      <w:r>
        <w:rPr>
          <w:w w:val="115"/>
        </w:rPr>
        <w:t>osobě</w:t>
      </w:r>
      <w:r>
        <w:rPr>
          <w:spacing w:val="-15"/>
          <w:w w:val="115"/>
        </w:rPr>
        <w:t xml:space="preserve"> </w:t>
      </w:r>
      <w:r>
        <w:rPr>
          <w:w w:val="115"/>
        </w:rPr>
        <w:t>nebo</w:t>
      </w:r>
      <w:r>
        <w:rPr>
          <w:spacing w:val="-15"/>
          <w:w w:val="115"/>
        </w:rPr>
        <w:t xml:space="preserve"> </w:t>
      </w:r>
      <w:r>
        <w:rPr>
          <w:w w:val="115"/>
        </w:rPr>
        <w:t>použít</w:t>
      </w:r>
      <w:r>
        <w:rPr>
          <w:spacing w:val="-15"/>
          <w:w w:val="115"/>
        </w:rPr>
        <w:t xml:space="preserve"> </w:t>
      </w:r>
      <w:r>
        <w:rPr>
          <w:w w:val="115"/>
        </w:rPr>
        <w:t>pro</w:t>
      </w:r>
      <w:r>
        <w:rPr>
          <w:spacing w:val="-15"/>
          <w:w w:val="115"/>
        </w:rPr>
        <w:t xml:space="preserve"> </w:t>
      </w:r>
      <w:r>
        <w:rPr>
          <w:w w:val="115"/>
        </w:rPr>
        <w:t>jiné</w:t>
      </w:r>
      <w:r>
        <w:rPr>
          <w:spacing w:val="-15"/>
          <w:w w:val="115"/>
        </w:rPr>
        <w:t xml:space="preserve"> </w:t>
      </w:r>
      <w:r>
        <w:rPr>
          <w:w w:val="115"/>
        </w:rPr>
        <w:t>účely než pro</w:t>
      </w:r>
      <w:r>
        <w:rPr>
          <w:spacing w:val="-10"/>
          <w:w w:val="115"/>
        </w:rPr>
        <w:t xml:space="preserve"> </w:t>
      </w:r>
      <w:r>
        <w:rPr>
          <w:w w:val="115"/>
        </w:rPr>
        <w:t>plnění</w:t>
      </w:r>
      <w:r>
        <w:rPr>
          <w:spacing w:val="-10"/>
          <w:w w:val="115"/>
        </w:rPr>
        <w:t xml:space="preserve"> </w:t>
      </w:r>
      <w:r>
        <w:rPr>
          <w:w w:val="115"/>
        </w:rPr>
        <w:t>svých</w:t>
      </w:r>
      <w:r>
        <w:rPr>
          <w:spacing w:val="-10"/>
          <w:w w:val="115"/>
        </w:rPr>
        <w:t xml:space="preserve"> </w:t>
      </w:r>
      <w:r>
        <w:rPr>
          <w:w w:val="115"/>
        </w:rPr>
        <w:t>závazků</w:t>
      </w:r>
      <w:r>
        <w:rPr>
          <w:spacing w:val="-10"/>
          <w:w w:val="115"/>
        </w:rPr>
        <w:t xml:space="preserve"> </w:t>
      </w:r>
      <w:r>
        <w:rPr>
          <w:w w:val="115"/>
        </w:rPr>
        <w:t>podle</w:t>
      </w:r>
      <w:r>
        <w:rPr>
          <w:spacing w:val="-10"/>
          <w:w w:val="115"/>
        </w:rPr>
        <w:t xml:space="preserve"> </w:t>
      </w:r>
      <w:r>
        <w:rPr>
          <w:w w:val="115"/>
        </w:rPr>
        <w:t>této</w:t>
      </w:r>
      <w:r>
        <w:rPr>
          <w:spacing w:val="-10"/>
          <w:w w:val="115"/>
        </w:rPr>
        <w:t xml:space="preserve"> </w:t>
      </w:r>
      <w:r>
        <w:rPr>
          <w:w w:val="115"/>
        </w:rPr>
        <w:t>smlouvy.</w:t>
      </w:r>
      <w:r>
        <w:rPr>
          <w:spacing w:val="-10"/>
          <w:w w:val="115"/>
        </w:rPr>
        <w:t xml:space="preserve"> </w:t>
      </w:r>
      <w:r>
        <w:rPr>
          <w:w w:val="115"/>
        </w:rPr>
        <w:t>Smluvní</w:t>
      </w:r>
      <w:r>
        <w:rPr>
          <w:spacing w:val="-10"/>
          <w:w w:val="115"/>
        </w:rPr>
        <w:t xml:space="preserve"> </w:t>
      </w:r>
      <w:r>
        <w:rPr>
          <w:w w:val="115"/>
        </w:rPr>
        <w:t>strana,</w:t>
      </w:r>
      <w:r>
        <w:rPr>
          <w:spacing w:val="-10"/>
          <w:w w:val="115"/>
        </w:rPr>
        <w:t xml:space="preserve"> </w:t>
      </w:r>
      <w:r>
        <w:rPr>
          <w:w w:val="115"/>
        </w:rPr>
        <w:t>která</w:t>
      </w:r>
      <w:r>
        <w:rPr>
          <w:spacing w:val="-10"/>
          <w:w w:val="115"/>
        </w:rPr>
        <w:t xml:space="preserve"> </w:t>
      </w:r>
      <w:r>
        <w:rPr>
          <w:w w:val="115"/>
        </w:rPr>
        <w:t>tyto informace</w:t>
      </w:r>
      <w:r>
        <w:rPr>
          <w:spacing w:val="-4"/>
          <w:w w:val="115"/>
        </w:rPr>
        <w:t xml:space="preserve"> </w:t>
      </w:r>
      <w:r>
        <w:rPr>
          <w:w w:val="115"/>
        </w:rPr>
        <w:t>prozradí</w:t>
      </w:r>
      <w:r>
        <w:rPr>
          <w:spacing w:val="-4"/>
          <w:w w:val="115"/>
        </w:rPr>
        <w:t xml:space="preserve"> </w:t>
      </w:r>
      <w:r>
        <w:rPr>
          <w:w w:val="115"/>
        </w:rPr>
        <w:t>nebo</w:t>
      </w:r>
      <w:r>
        <w:rPr>
          <w:spacing w:val="-4"/>
          <w:w w:val="115"/>
        </w:rPr>
        <w:t xml:space="preserve"> </w:t>
      </w:r>
      <w:r>
        <w:rPr>
          <w:w w:val="115"/>
        </w:rPr>
        <w:t>zneužije,</w:t>
      </w:r>
      <w:r>
        <w:rPr>
          <w:spacing w:val="-4"/>
          <w:w w:val="115"/>
        </w:rPr>
        <w:t xml:space="preserve"> </w:t>
      </w:r>
      <w:r>
        <w:rPr>
          <w:w w:val="115"/>
        </w:rPr>
        <w:t>je</w:t>
      </w:r>
      <w:r>
        <w:rPr>
          <w:spacing w:val="-4"/>
          <w:w w:val="115"/>
        </w:rPr>
        <w:t xml:space="preserve"> </w:t>
      </w:r>
      <w:r>
        <w:rPr>
          <w:w w:val="115"/>
        </w:rPr>
        <w:t>povinna</w:t>
      </w:r>
      <w:r>
        <w:rPr>
          <w:spacing w:val="-4"/>
          <w:w w:val="115"/>
        </w:rPr>
        <w:t xml:space="preserve"> </w:t>
      </w:r>
      <w:r>
        <w:rPr>
          <w:w w:val="115"/>
        </w:rPr>
        <w:t>nahradit</w:t>
      </w:r>
      <w:r>
        <w:rPr>
          <w:spacing w:val="-4"/>
          <w:w w:val="115"/>
        </w:rPr>
        <w:t xml:space="preserve"> </w:t>
      </w:r>
      <w:r>
        <w:rPr>
          <w:w w:val="115"/>
        </w:rPr>
        <w:t>druhé</w:t>
      </w:r>
      <w:r>
        <w:rPr>
          <w:spacing w:val="-4"/>
          <w:w w:val="115"/>
        </w:rPr>
        <w:t xml:space="preserve"> </w:t>
      </w:r>
      <w:r>
        <w:rPr>
          <w:w w:val="115"/>
        </w:rPr>
        <w:t>smluvní</w:t>
      </w:r>
      <w:r>
        <w:rPr>
          <w:spacing w:val="-4"/>
          <w:w w:val="115"/>
        </w:rPr>
        <w:t xml:space="preserve"> </w:t>
      </w:r>
      <w:r>
        <w:rPr>
          <w:w w:val="115"/>
        </w:rPr>
        <w:t xml:space="preserve">straně vzniklou škodu. Smluvní strany se zavazují chránit obchodní tajemství </w:t>
      </w:r>
      <w:r>
        <w:rPr>
          <w:spacing w:val="-2"/>
          <w:w w:val="115"/>
        </w:rPr>
        <w:t>dodavatele.</w:t>
      </w:r>
    </w:p>
    <w:p w14:paraId="4422A698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5"/>
          <w:tab w:val="left" w:pos="770"/>
        </w:tabs>
        <w:spacing w:line="302" w:lineRule="auto"/>
        <w:ind w:right="140" w:hanging="542"/>
        <w:jc w:val="both"/>
      </w:pPr>
      <w:r>
        <w:rPr>
          <w:w w:val="120"/>
        </w:rPr>
        <w:t>Smluvní</w:t>
      </w:r>
      <w:r>
        <w:rPr>
          <w:spacing w:val="-6"/>
          <w:w w:val="120"/>
        </w:rPr>
        <w:t xml:space="preserve"> </w:t>
      </w:r>
      <w:r>
        <w:rPr>
          <w:w w:val="120"/>
        </w:rPr>
        <w:t>strany</w:t>
      </w:r>
      <w:r>
        <w:rPr>
          <w:spacing w:val="-6"/>
          <w:w w:val="120"/>
        </w:rPr>
        <w:t xml:space="preserve"> </w:t>
      </w:r>
      <w:r>
        <w:rPr>
          <w:w w:val="120"/>
        </w:rPr>
        <w:t>zajistí,</w:t>
      </w:r>
      <w:r>
        <w:rPr>
          <w:spacing w:val="-6"/>
          <w:w w:val="120"/>
        </w:rPr>
        <w:t xml:space="preserve"> </w:t>
      </w:r>
      <w:r>
        <w:rPr>
          <w:w w:val="120"/>
        </w:rPr>
        <w:t>aby</w:t>
      </w:r>
      <w:r>
        <w:rPr>
          <w:spacing w:val="-6"/>
          <w:w w:val="120"/>
        </w:rPr>
        <w:t xml:space="preserve"> </w:t>
      </w:r>
      <w:r>
        <w:rPr>
          <w:w w:val="120"/>
        </w:rPr>
        <w:t>osoby,</w:t>
      </w:r>
      <w:r>
        <w:rPr>
          <w:spacing w:val="-6"/>
          <w:w w:val="120"/>
        </w:rPr>
        <w:t xml:space="preserve"> </w:t>
      </w:r>
      <w:r>
        <w:rPr>
          <w:w w:val="120"/>
        </w:rPr>
        <w:t>které</w:t>
      </w:r>
      <w:r>
        <w:rPr>
          <w:spacing w:val="-6"/>
          <w:w w:val="120"/>
        </w:rPr>
        <w:t xml:space="preserve"> </w:t>
      </w:r>
      <w:r>
        <w:rPr>
          <w:w w:val="120"/>
        </w:rPr>
        <w:t>použijí</w:t>
      </w:r>
      <w:r>
        <w:rPr>
          <w:spacing w:val="-6"/>
          <w:w w:val="120"/>
        </w:rPr>
        <w:t xml:space="preserve"> </w:t>
      </w:r>
      <w:r>
        <w:rPr>
          <w:w w:val="120"/>
        </w:rPr>
        <w:t>ke</w:t>
      </w:r>
      <w:r>
        <w:rPr>
          <w:spacing w:val="-6"/>
          <w:w w:val="120"/>
        </w:rPr>
        <w:t xml:space="preserve"> </w:t>
      </w:r>
      <w:r>
        <w:rPr>
          <w:w w:val="120"/>
        </w:rPr>
        <w:t>spolupráci</w:t>
      </w:r>
      <w:r>
        <w:rPr>
          <w:spacing w:val="-6"/>
          <w:w w:val="120"/>
        </w:rPr>
        <w:t xml:space="preserve"> </w:t>
      </w:r>
      <w:r>
        <w:rPr>
          <w:w w:val="120"/>
        </w:rPr>
        <w:t>v</w:t>
      </w:r>
      <w:r>
        <w:rPr>
          <w:spacing w:val="-6"/>
          <w:w w:val="120"/>
        </w:rPr>
        <w:t xml:space="preserve"> </w:t>
      </w:r>
      <w:r>
        <w:rPr>
          <w:w w:val="120"/>
        </w:rPr>
        <w:t>rámci</w:t>
      </w:r>
      <w:r>
        <w:rPr>
          <w:spacing w:val="-16"/>
          <w:w w:val="120"/>
        </w:rPr>
        <w:t xml:space="preserve"> </w:t>
      </w:r>
      <w:r>
        <w:rPr>
          <w:w w:val="120"/>
        </w:rPr>
        <w:t>této smlouvy,</w:t>
      </w:r>
      <w:r>
        <w:rPr>
          <w:spacing w:val="-19"/>
          <w:w w:val="120"/>
        </w:rPr>
        <w:t xml:space="preserve"> </w:t>
      </w:r>
      <w:r>
        <w:rPr>
          <w:w w:val="120"/>
        </w:rPr>
        <w:t>zachovávaly</w:t>
      </w:r>
      <w:r>
        <w:rPr>
          <w:spacing w:val="-18"/>
          <w:w w:val="120"/>
        </w:rPr>
        <w:t xml:space="preserve"> </w:t>
      </w:r>
      <w:r>
        <w:rPr>
          <w:w w:val="120"/>
        </w:rPr>
        <w:t>mlčenlivost</w:t>
      </w:r>
      <w:r>
        <w:rPr>
          <w:spacing w:val="-19"/>
          <w:w w:val="120"/>
        </w:rPr>
        <w:t xml:space="preserve"> </w:t>
      </w:r>
      <w:r>
        <w:rPr>
          <w:w w:val="120"/>
        </w:rPr>
        <w:t>o</w:t>
      </w:r>
      <w:r>
        <w:rPr>
          <w:spacing w:val="-18"/>
          <w:w w:val="120"/>
        </w:rPr>
        <w:t xml:space="preserve"> </w:t>
      </w:r>
      <w:r>
        <w:rPr>
          <w:w w:val="120"/>
        </w:rPr>
        <w:t>všech</w:t>
      </w:r>
      <w:r>
        <w:rPr>
          <w:spacing w:val="-16"/>
          <w:w w:val="120"/>
        </w:rPr>
        <w:t xml:space="preserve"> </w:t>
      </w:r>
      <w:r>
        <w:rPr>
          <w:w w:val="120"/>
        </w:rPr>
        <w:t>informacích,</w:t>
      </w:r>
      <w:r>
        <w:rPr>
          <w:spacing w:val="-14"/>
          <w:w w:val="120"/>
        </w:rPr>
        <w:t xml:space="preserve"> </w:t>
      </w:r>
      <w:r>
        <w:rPr>
          <w:w w:val="120"/>
        </w:rPr>
        <w:t>s</w:t>
      </w:r>
      <w:r>
        <w:rPr>
          <w:spacing w:val="-19"/>
          <w:w w:val="120"/>
        </w:rPr>
        <w:t xml:space="preserve"> </w:t>
      </w:r>
      <w:r>
        <w:rPr>
          <w:w w:val="120"/>
        </w:rPr>
        <w:t>nimiž</w:t>
      </w:r>
      <w:r>
        <w:rPr>
          <w:spacing w:val="-18"/>
          <w:w w:val="120"/>
        </w:rPr>
        <w:t xml:space="preserve"> </w:t>
      </w:r>
      <w:r>
        <w:rPr>
          <w:w w:val="120"/>
        </w:rPr>
        <w:t>přijdou</w:t>
      </w:r>
      <w:r>
        <w:rPr>
          <w:spacing w:val="-19"/>
          <w:w w:val="120"/>
        </w:rPr>
        <w:t xml:space="preserve"> </w:t>
      </w:r>
      <w:r>
        <w:rPr>
          <w:w w:val="120"/>
        </w:rPr>
        <w:t>do styku</w:t>
      </w:r>
      <w:r>
        <w:rPr>
          <w:spacing w:val="-14"/>
          <w:w w:val="120"/>
        </w:rPr>
        <w:t xml:space="preserve"> </w:t>
      </w:r>
      <w:r>
        <w:rPr>
          <w:w w:val="120"/>
        </w:rPr>
        <w:t>v</w:t>
      </w:r>
      <w:r>
        <w:rPr>
          <w:spacing w:val="-14"/>
          <w:w w:val="120"/>
        </w:rPr>
        <w:t xml:space="preserve"> </w:t>
      </w:r>
      <w:r>
        <w:rPr>
          <w:w w:val="120"/>
        </w:rPr>
        <w:t>souvislosti</w:t>
      </w:r>
      <w:r>
        <w:rPr>
          <w:spacing w:val="-14"/>
          <w:w w:val="120"/>
        </w:rPr>
        <w:t xml:space="preserve"> </w:t>
      </w:r>
      <w:r>
        <w:rPr>
          <w:w w:val="120"/>
        </w:rPr>
        <w:t>s</w:t>
      </w:r>
      <w:r>
        <w:rPr>
          <w:spacing w:val="-14"/>
          <w:w w:val="120"/>
        </w:rPr>
        <w:t xml:space="preserve"> </w:t>
      </w:r>
      <w:r>
        <w:rPr>
          <w:w w:val="120"/>
        </w:rPr>
        <w:t>touto</w:t>
      </w:r>
      <w:r>
        <w:rPr>
          <w:spacing w:val="-14"/>
          <w:w w:val="120"/>
        </w:rPr>
        <w:t xml:space="preserve"> </w:t>
      </w:r>
      <w:r>
        <w:rPr>
          <w:w w:val="120"/>
        </w:rPr>
        <w:t>smlouvou.</w:t>
      </w:r>
    </w:p>
    <w:p w14:paraId="005DE15A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4"/>
          <w:tab w:val="left" w:pos="769"/>
        </w:tabs>
        <w:spacing w:before="1" w:line="302" w:lineRule="auto"/>
        <w:ind w:left="769" w:right="133" w:hanging="541"/>
        <w:jc w:val="both"/>
      </w:pPr>
      <w:r>
        <w:rPr>
          <w:w w:val="115"/>
        </w:rPr>
        <w:t>Smluvní strany učiní veškerá potřebná opatření, která zamezí vyzrazení informací získaných v souvislosti s plněním podle této smlouvy.</w:t>
      </w:r>
    </w:p>
    <w:p w14:paraId="2C9AF2CB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5"/>
        </w:tabs>
        <w:ind w:left="765" w:hanging="542"/>
        <w:jc w:val="both"/>
      </w:pPr>
      <w:r>
        <w:rPr>
          <w:w w:val="110"/>
        </w:rPr>
        <w:t>Za</w:t>
      </w:r>
      <w:r>
        <w:rPr>
          <w:spacing w:val="4"/>
          <w:w w:val="110"/>
        </w:rPr>
        <w:t xml:space="preserve"> </w:t>
      </w:r>
      <w:r>
        <w:rPr>
          <w:w w:val="110"/>
        </w:rPr>
        <w:t>důvěrné</w:t>
      </w:r>
      <w:r>
        <w:rPr>
          <w:spacing w:val="5"/>
          <w:w w:val="110"/>
        </w:rPr>
        <w:t xml:space="preserve"> </w:t>
      </w:r>
      <w:r>
        <w:rPr>
          <w:w w:val="110"/>
        </w:rPr>
        <w:t>nejsou</w:t>
      </w:r>
      <w:r>
        <w:rPr>
          <w:spacing w:val="4"/>
          <w:w w:val="110"/>
        </w:rPr>
        <w:t xml:space="preserve"> </w:t>
      </w:r>
      <w:r>
        <w:rPr>
          <w:w w:val="110"/>
        </w:rPr>
        <w:t>považovány</w:t>
      </w:r>
      <w:r>
        <w:rPr>
          <w:spacing w:val="5"/>
          <w:w w:val="110"/>
        </w:rPr>
        <w:t xml:space="preserve"> </w:t>
      </w:r>
      <w:r>
        <w:rPr>
          <w:w w:val="110"/>
        </w:rPr>
        <w:t>informace,</w:t>
      </w:r>
      <w:r>
        <w:rPr>
          <w:spacing w:val="4"/>
          <w:w w:val="110"/>
        </w:rPr>
        <w:t xml:space="preserve"> </w:t>
      </w:r>
      <w:r>
        <w:rPr>
          <w:w w:val="110"/>
        </w:rPr>
        <w:t>které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jsou:</w:t>
      </w:r>
    </w:p>
    <w:p w14:paraId="4F6118F5" w14:textId="77777777" w:rsidR="00AE4577" w:rsidRDefault="00AE4577">
      <w:pPr>
        <w:pStyle w:val="Zkladntext"/>
        <w:spacing w:before="52"/>
      </w:pPr>
    </w:p>
    <w:p w14:paraId="5B07549B" w14:textId="77777777" w:rsidR="00AE4577" w:rsidRDefault="00000000">
      <w:pPr>
        <w:pStyle w:val="Odstavecseseznamem"/>
        <w:numPr>
          <w:ilvl w:val="2"/>
          <w:numId w:val="8"/>
        </w:numPr>
        <w:tabs>
          <w:tab w:val="left" w:pos="1064"/>
        </w:tabs>
        <w:ind w:left="1064" w:hanging="144"/>
      </w:pPr>
      <w:r>
        <w:rPr>
          <w:w w:val="115"/>
        </w:rPr>
        <w:t>obecně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známé,</w:t>
      </w:r>
    </w:p>
    <w:p w14:paraId="4345A3D6" w14:textId="77777777" w:rsidR="00AE4577" w:rsidRDefault="00000000">
      <w:pPr>
        <w:pStyle w:val="Odstavecseseznamem"/>
        <w:numPr>
          <w:ilvl w:val="2"/>
          <w:numId w:val="8"/>
        </w:numPr>
        <w:tabs>
          <w:tab w:val="left" w:pos="1064"/>
        </w:tabs>
        <w:spacing w:before="66" w:line="302" w:lineRule="auto"/>
        <w:ind w:right="144" w:firstLine="0"/>
      </w:pPr>
      <w:r>
        <w:rPr>
          <w:w w:val="115"/>
        </w:rPr>
        <w:t>prokazatelně známé</w:t>
      </w:r>
      <w:r>
        <w:rPr>
          <w:spacing w:val="-8"/>
          <w:w w:val="115"/>
        </w:rPr>
        <w:t xml:space="preserve"> </w:t>
      </w:r>
      <w:r>
        <w:rPr>
          <w:w w:val="115"/>
        </w:rPr>
        <w:t>smluvní</w:t>
      </w:r>
      <w:r>
        <w:rPr>
          <w:spacing w:val="-8"/>
          <w:w w:val="115"/>
        </w:rPr>
        <w:t xml:space="preserve"> </w:t>
      </w:r>
      <w:r>
        <w:rPr>
          <w:w w:val="115"/>
        </w:rPr>
        <w:t>straně</w:t>
      </w:r>
      <w:r>
        <w:rPr>
          <w:spacing w:val="-8"/>
          <w:w w:val="115"/>
        </w:rPr>
        <w:t xml:space="preserve"> </w:t>
      </w:r>
      <w:r>
        <w:rPr>
          <w:w w:val="115"/>
        </w:rPr>
        <w:t>před</w:t>
      </w:r>
      <w:r>
        <w:rPr>
          <w:spacing w:val="-8"/>
          <w:w w:val="115"/>
        </w:rPr>
        <w:t xml:space="preserve"> </w:t>
      </w:r>
      <w:r>
        <w:rPr>
          <w:w w:val="115"/>
        </w:rPr>
        <w:t>jejich</w:t>
      </w:r>
      <w:r>
        <w:rPr>
          <w:spacing w:val="-8"/>
          <w:w w:val="115"/>
        </w:rPr>
        <w:t xml:space="preserve"> </w:t>
      </w:r>
      <w:r>
        <w:rPr>
          <w:w w:val="115"/>
        </w:rPr>
        <w:t>předáním</w:t>
      </w:r>
      <w:r>
        <w:rPr>
          <w:spacing w:val="-8"/>
          <w:w w:val="115"/>
        </w:rPr>
        <w:t xml:space="preserve"> </w:t>
      </w:r>
      <w:r>
        <w:rPr>
          <w:w w:val="115"/>
        </w:rPr>
        <w:t>druhou</w:t>
      </w:r>
      <w:r>
        <w:rPr>
          <w:spacing w:val="-8"/>
          <w:w w:val="115"/>
        </w:rPr>
        <w:t xml:space="preserve"> </w:t>
      </w:r>
      <w:r>
        <w:rPr>
          <w:w w:val="115"/>
        </w:rPr>
        <w:t xml:space="preserve">smluvní </w:t>
      </w:r>
      <w:r>
        <w:rPr>
          <w:spacing w:val="-2"/>
          <w:w w:val="115"/>
        </w:rPr>
        <w:t>stranou,</w:t>
      </w:r>
    </w:p>
    <w:p w14:paraId="61AB274D" w14:textId="77777777" w:rsidR="00AE4577" w:rsidRDefault="00000000">
      <w:pPr>
        <w:pStyle w:val="Odstavecseseznamem"/>
        <w:numPr>
          <w:ilvl w:val="2"/>
          <w:numId w:val="8"/>
        </w:numPr>
        <w:tabs>
          <w:tab w:val="left" w:pos="1064"/>
        </w:tabs>
        <w:spacing w:line="302" w:lineRule="auto"/>
        <w:ind w:right="138" w:firstLine="0"/>
      </w:pPr>
      <w:r>
        <w:rPr>
          <w:w w:val="120"/>
        </w:rPr>
        <w:t xml:space="preserve">legálně získané smluvní stranou od třetí osoby či jinak, aniž by bylo </w:t>
      </w:r>
      <w:r>
        <w:rPr>
          <w:w w:val="115"/>
        </w:rPr>
        <w:t xml:space="preserve">omezeno použití či zveřejnění takto získaných </w:t>
      </w:r>
      <w:proofErr w:type="gramStart"/>
      <w:r>
        <w:rPr>
          <w:w w:val="115"/>
        </w:rPr>
        <w:t>informací,•</w:t>
      </w:r>
      <w:proofErr w:type="gramEnd"/>
      <w:r>
        <w:rPr>
          <w:spacing w:val="-18"/>
          <w:w w:val="115"/>
        </w:rPr>
        <w:t xml:space="preserve"> </w:t>
      </w:r>
      <w:r>
        <w:rPr>
          <w:w w:val="115"/>
        </w:rPr>
        <w:t>získané vlastní činností</w:t>
      </w:r>
      <w:r>
        <w:rPr>
          <w:spacing w:val="-10"/>
          <w:w w:val="115"/>
        </w:rPr>
        <w:t xml:space="preserve"> </w:t>
      </w:r>
      <w:r>
        <w:rPr>
          <w:w w:val="115"/>
        </w:rPr>
        <w:t>smluvní</w:t>
      </w:r>
      <w:r>
        <w:rPr>
          <w:spacing w:val="-10"/>
          <w:w w:val="115"/>
        </w:rPr>
        <w:t xml:space="preserve"> </w:t>
      </w:r>
      <w:r>
        <w:rPr>
          <w:w w:val="115"/>
        </w:rPr>
        <w:t>strany</w:t>
      </w:r>
      <w:r>
        <w:rPr>
          <w:spacing w:val="-10"/>
          <w:w w:val="115"/>
        </w:rPr>
        <w:t xml:space="preserve"> </w:t>
      </w:r>
      <w:r>
        <w:rPr>
          <w:w w:val="115"/>
        </w:rPr>
        <w:t>nezávisle</w:t>
      </w:r>
      <w:r>
        <w:rPr>
          <w:spacing w:val="-10"/>
          <w:w w:val="115"/>
        </w:rPr>
        <w:t xml:space="preserve"> </w:t>
      </w:r>
      <w:r>
        <w:rPr>
          <w:w w:val="115"/>
        </w:rPr>
        <w:t>na</w:t>
      </w:r>
      <w:r>
        <w:rPr>
          <w:spacing w:val="-10"/>
          <w:w w:val="115"/>
        </w:rPr>
        <w:t xml:space="preserve"> </w:t>
      </w:r>
      <w:r>
        <w:rPr>
          <w:w w:val="115"/>
        </w:rPr>
        <w:t>uzavření</w:t>
      </w:r>
      <w:r>
        <w:rPr>
          <w:spacing w:val="-10"/>
          <w:w w:val="115"/>
        </w:rPr>
        <w:t xml:space="preserve"> </w:t>
      </w:r>
      <w:r>
        <w:rPr>
          <w:w w:val="115"/>
        </w:rPr>
        <w:t>této</w:t>
      </w:r>
      <w:r>
        <w:rPr>
          <w:spacing w:val="-10"/>
          <w:w w:val="115"/>
        </w:rPr>
        <w:t xml:space="preserve"> </w:t>
      </w:r>
      <w:r>
        <w:rPr>
          <w:w w:val="115"/>
        </w:rPr>
        <w:t>či</w:t>
      </w:r>
      <w:r>
        <w:rPr>
          <w:spacing w:val="-10"/>
          <w:w w:val="115"/>
        </w:rPr>
        <w:t xml:space="preserve"> </w:t>
      </w:r>
      <w:r>
        <w:rPr>
          <w:w w:val="115"/>
        </w:rPr>
        <w:t>jiné</w:t>
      </w:r>
      <w:r>
        <w:rPr>
          <w:spacing w:val="-10"/>
          <w:w w:val="115"/>
        </w:rPr>
        <w:t xml:space="preserve"> </w:t>
      </w:r>
      <w:r>
        <w:rPr>
          <w:w w:val="115"/>
        </w:rPr>
        <w:t>smlouvy,</w:t>
      </w:r>
    </w:p>
    <w:p w14:paraId="7E0F97A6" w14:textId="77777777" w:rsidR="00AE4577" w:rsidRDefault="00000000">
      <w:pPr>
        <w:pStyle w:val="Odstavecseseznamem"/>
        <w:numPr>
          <w:ilvl w:val="2"/>
          <w:numId w:val="8"/>
        </w:numPr>
        <w:tabs>
          <w:tab w:val="left" w:pos="1064"/>
        </w:tabs>
        <w:ind w:left="1064" w:hanging="144"/>
      </w:pPr>
      <w:r>
        <w:rPr>
          <w:w w:val="110"/>
        </w:rPr>
        <w:t>povinně</w:t>
      </w:r>
      <w:r>
        <w:rPr>
          <w:spacing w:val="7"/>
          <w:w w:val="110"/>
        </w:rPr>
        <w:t xml:space="preserve"> </w:t>
      </w:r>
      <w:r>
        <w:rPr>
          <w:w w:val="110"/>
        </w:rPr>
        <w:t>zveřejňované</w:t>
      </w:r>
      <w:r>
        <w:rPr>
          <w:spacing w:val="8"/>
          <w:w w:val="110"/>
        </w:rPr>
        <w:t xml:space="preserve"> </w:t>
      </w:r>
      <w:r>
        <w:rPr>
          <w:w w:val="110"/>
        </w:rPr>
        <w:t>v</w:t>
      </w:r>
      <w:r>
        <w:rPr>
          <w:spacing w:val="7"/>
          <w:w w:val="110"/>
        </w:rPr>
        <w:t xml:space="preserve"> </w:t>
      </w:r>
      <w:r>
        <w:rPr>
          <w:w w:val="110"/>
        </w:rPr>
        <w:t>souladu</w:t>
      </w:r>
      <w:r>
        <w:rPr>
          <w:spacing w:val="8"/>
          <w:w w:val="110"/>
        </w:rPr>
        <w:t xml:space="preserve"> </w:t>
      </w:r>
      <w:r>
        <w:rPr>
          <w:w w:val="110"/>
        </w:rPr>
        <w:t>s</w:t>
      </w:r>
      <w:r>
        <w:rPr>
          <w:spacing w:val="8"/>
          <w:w w:val="110"/>
        </w:rPr>
        <w:t xml:space="preserve"> </w:t>
      </w:r>
      <w:r>
        <w:rPr>
          <w:w w:val="110"/>
        </w:rPr>
        <w:t>ustanoveními</w:t>
      </w:r>
      <w:r>
        <w:rPr>
          <w:spacing w:val="7"/>
          <w:w w:val="110"/>
        </w:rPr>
        <w:t xml:space="preserve"> </w:t>
      </w:r>
      <w:r>
        <w:rPr>
          <w:w w:val="110"/>
        </w:rPr>
        <w:t>příslušných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zákonů.</w:t>
      </w:r>
    </w:p>
    <w:p w14:paraId="3739C3FA" w14:textId="77777777" w:rsidR="00AE4577" w:rsidRDefault="00AE4577">
      <w:pPr>
        <w:pStyle w:val="Zkladntext"/>
        <w:spacing w:before="53"/>
      </w:pPr>
    </w:p>
    <w:p w14:paraId="3E200D49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4"/>
          <w:tab w:val="left" w:pos="769"/>
        </w:tabs>
        <w:spacing w:line="302" w:lineRule="auto"/>
        <w:ind w:left="769" w:right="135" w:hanging="543"/>
        <w:jc w:val="both"/>
      </w:pPr>
      <w:r>
        <w:rPr>
          <w:w w:val="115"/>
        </w:rPr>
        <w:t xml:space="preserve">Smluvní strany nejsou oprávněny pořizovat kopie informací, s nimiž přijdou </w:t>
      </w:r>
      <w:r>
        <w:rPr>
          <w:w w:val="120"/>
        </w:rPr>
        <w:t>do styku při plnění svých závazků podle této smlouvy, pokud to není nezbytně nutné k řádnému provádění servisních služeb. Smluvní strany nebudou zjišťovat informace, které nejsou nezbytně nutné k řádnému provádění</w:t>
      </w:r>
      <w:r>
        <w:rPr>
          <w:spacing w:val="-25"/>
          <w:w w:val="120"/>
        </w:rPr>
        <w:t xml:space="preserve"> </w:t>
      </w:r>
      <w:r>
        <w:rPr>
          <w:w w:val="120"/>
        </w:rPr>
        <w:t>servisních</w:t>
      </w:r>
      <w:r>
        <w:rPr>
          <w:spacing w:val="-24"/>
          <w:w w:val="120"/>
        </w:rPr>
        <w:t xml:space="preserve"> </w:t>
      </w:r>
      <w:r>
        <w:rPr>
          <w:w w:val="120"/>
        </w:rPr>
        <w:t>služeb.</w:t>
      </w:r>
    </w:p>
    <w:p w14:paraId="6EAA7D96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5"/>
          <w:tab w:val="left" w:pos="770"/>
        </w:tabs>
        <w:spacing w:line="302" w:lineRule="auto"/>
        <w:ind w:right="142" w:hanging="551"/>
        <w:jc w:val="both"/>
      </w:pPr>
      <w:r>
        <w:rPr>
          <w:w w:val="120"/>
        </w:rPr>
        <w:t>Smluvní strany se v</w:t>
      </w:r>
      <w:r>
        <w:rPr>
          <w:spacing w:val="-6"/>
          <w:w w:val="120"/>
        </w:rPr>
        <w:t xml:space="preserve"> </w:t>
      </w:r>
      <w:r>
        <w:rPr>
          <w:w w:val="120"/>
        </w:rPr>
        <w:t>souvislosti</w:t>
      </w:r>
      <w:r>
        <w:rPr>
          <w:spacing w:val="-6"/>
          <w:w w:val="120"/>
        </w:rPr>
        <w:t xml:space="preserve"> </w:t>
      </w:r>
      <w:r>
        <w:rPr>
          <w:w w:val="120"/>
        </w:rPr>
        <w:t>s</w:t>
      </w:r>
      <w:r>
        <w:rPr>
          <w:spacing w:val="-6"/>
          <w:w w:val="120"/>
        </w:rPr>
        <w:t xml:space="preserve"> </w:t>
      </w:r>
      <w:r>
        <w:rPr>
          <w:w w:val="120"/>
        </w:rPr>
        <w:t>touto</w:t>
      </w:r>
      <w:r>
        <w:rPr>
          <w:spacing w:val="-6"/>
          <w:w w:val="120"/>
        </w:rPr>
        <w:t xml:space="preserve"> </w:t>
      </w:r>
      <w:r>
        <w:rPr>
          <w:w w:val="120"/>
        </w:rPr>
        <w:t>smlouvou</w:t>
      </w:r>
      <w:r>
        <w:rPr>
          <w:spacing w:val="-6"/>
          <w:w w:val="120"/>
        </w:rPr>
        <w:t xml:space="preserve"> </w:t>
      </w:r>
      <w:r>
        <w:rPr>
          <w:w w:val="120"/>
        </w:rPr>
        <w:t>zavazují</w:t>
      </w:r>
      <w:r>
        <w:rPr>
          <w:spacing w:val="-6"/>
          <w:w w:val="120"/>
        </w:rPr>
        <w:t xml:space="preserve"> </w:t>
      </w:r>
      <w:r>
        <w:rPr>
          <w:w w:val="120"/>
        </w:rPr>
        <w:t>učinit</w:t>
      </w:r>
      <w:r>
        <w:rPr>
          <w:spacing w:val="-6"/>
          <w:w w:val="120"/>
        </w:rPr>
        <w:t xml:space="preserve"> </w:t>
      </w:r>
      <w:r>
        <w:rPr>
          <w:w w:val="120"/>
        </w:rPr>
        <w:t xml:space="preserve">opatření </w:t>
      </w:r>
      <w:r>
        <w:rPr>
          <w:spacing w:val="-2"/>
          <w:w w:val="120"/>
        </w:rPr>
        <w:t>potřebná k zajištění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ochrany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před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šířením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počítačových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virů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a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 xml:space="preserve">nelegálních </w:t>
      </w:r>
      <w:r>
        <w:rPr>
          <w:w w:val="120"/>
        </w:rPr>
        <w:t>počítačových</w:t>
      </w:r>
      <w:r>
        <w:rPr>
          <w:spacing w:val="-16"/>
          <w:w w:val="120"/>
        </w:rPr>
        <w:t xml:space="preserve"> </w:t>
      </w:r>
      <w:r>
        <w:rPr>
          <w:w w:val="120"/>
        </w:rPr>
        <w:t>programů.</w:t>
      </w:r>
    </w:p>
    <w:p w14:paraId="1DA0DC0E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4"/>
          <w:tab w:val="left" w:pos="769"/>
        </w:tabs>
        <w:spacing w:line="302" w:lineRule="auto"/>
        <w:ind w:left="769" w:right="133" w:hanging="532"/>
        <w:jc w:val="both"/>
      </w:pPr>
      <w:r>
        <w:rPr>
          <w:w w:val="115"/>
        </w:rPr>
        <w:t>Vlastníkem</w:t>
      </w:r>
      <w:r>
        <w:rPr>
          <w:spacing w:val="-2"/>
          <w:w w:val="115"/>
        </w:rPr>
        <w:t xml:space="preserve"> </w:t>
      </w:r>
      <w:r>
        <w:rPr>
          <w:w w:val="115"/>
        </w:rPr>
        <w:t>všech</w:t>
      </w:r>
      <w:r>
        <w:rPr>
          <w:spacing w:val="-2"/>
          <w:w w:val="115"/>
        </w:rPr>
        <w:t xml:space="preserve"> </w:t>
      </w:r>
      <w:r>
        <w:rPr>
          <w:w w:val="115"/>
        </w:rPr>
        <w:t>dat</w:t>
      </w:r>
      <w:r>
        <w:rPr>
          <w:spacing w:val="-2"/>
          <w:w w:val="115"/>
        </w:rPr>
        <w:t xml:space="preserve"> </w:t>
      </w:r>
      <w:r>
        <w:rPr>
          <w:w w:val="115"/>
        </w:rPr>
        <w:t>a</w:t>
      </w:r>
      <w:r>
        <w:rPr>
          <w:spacing w:val="-2"/>
          <w:w w:val="115"/>
        </w:rPr>
        <w:t xml:space="preserve"> </w:t>
      </w:r>
      <w:r>
        <w:rPr>
          <w:w w:val="115"/>
        </w:rPr>
        <w:t>metadat</w:t>
      </w:r>
      <w:r>
        <w:rPr>
          <w:spacing w:val="-2"/>
          <w:w w:val="115"/>
        </w:rPr>
        <w:t xml:space="preserve"> </w:t>
      </w:r>
      <w:r>
        <w:rPr>
          <w:w w:val="115"/>
        </w:rPr>
        <w:t>obsažených</w:t>
      </w:r>
      <w:r>
        <w:rPr>
          <w:spacing w:val="-2"/>
          <w:w w:val="115"/>
        </w:rPr>
        <w:t xml:space="preserve"> </w:t>
      </w:r>
      <w:r>
        <w:rPr>
          <w:w w:val="115"/>
        </w:rPr>
        <w:t>v</w:t>
      </w:r>
      <w:r>
        <w:rPr>
          <w:spacing w:val="-15"/>
          <w:w w:val="115"/>
        </w:rPr>
        <w:t xml:space="preserve"> </w:t>
      </w:r>
      <w:r>
        <w:rPr>
          <w:w w:val="115"/>
        </w:rPr>
        <w:t>aplikaci</w:t>
      </w:r>
      <w:r>
        <w:rPr>
          <w:spacing w:val="-15"/>
          <w:w w:val="115"/>
        </w:rPr>
        <w:t xml:space="preserve"> </w:t>
      </w:r>
      <w:r>
        <w:rPr>
          <w:w w:val="115"/>
        </w:rPr>
        <w:t>TESS</w:t>
      </w:r>
      <w:r>
        <w:rPr>
          <w:spacing w:val="-15"/>
          <w:w w:val="115"/>
        </w:rPr>
        <w:t xml:space="preserve"> </w:t>
      </w:r>
      <w:r>
        <w:rPr>
          <w:w w:val="115"/>
        </w:rPr>
        <w:t>je</w:t>
      </w:r>
      <w:r>
        <w:rPr>
          <w:spacing w:val="-15"/>
          <w:w w:val="115"/>
        </w:rPr>
        <w:t xml:space="preserve"> </w:t>
      </w:r>
      <w:r>
        <w:rPr>
          <w:w w:val="115"/>
        </w:rPr>
        <w:t>Objednatel. Data</w:t>
      </w:r>
      <w:r>
        <w:rPr>
          <w:spacing w:val="-16"/>
          <w:w w:val="115"/>
        </w:rPr>
        <w:t xml:space="preserve"> 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w w:val="115"/>
        </w:rPr>
        <w:t>metadata</w:t>
      </w:r>
      <w:r>
        <w:rPr>
          <w:spacing w:val="-9"/>
          <w:w w:val="115"/>
        </w:rPr>
        <w:t xml:space="preserve"> </w:t>
      </w:r>
      <w:r>
        <w:rPr>
          <w:w w:val="115"/>
        </w:rPr>
        <w:t>obsažená</w:t>
      </w:r>
      <w:r>
        <w:rPr>
          <w:spacing w:val="-9"/>
          <w:w w:val="115"/>
        </w:rPr>
        <w:t xml:space="preserve"> </w:t>
      </w:r>
      <w:r>
        <w:rPr>
          <w:w w:val="115"/>
        </w:rPr>
        <w:t>v</w:t>
      </w:r>
      <w:r>
        <w:rPr>
          <w:spacing w:val="-9"/>
          <w:w w:val="115"/>
        </w:rPr>
        <w:t xml:space="preserve"> </w:t>
      </w:r>
      <w:r>
        <w:rPr>
          <w:w w:val="115"/>
        </w:rPr>
        <w:t>aplikaci</w:t>
      </w:r>
      <w:r>
        <w:rPr>
          <w:spacing w:val="-9"/>
          <w:w w:val="115"/>
        </w:rPr>
        <w:t xml:space="preserve"> </w:t>
      </w:r>
      <w:r>
        <w:rPr>
          <w:w w:val="115"/>
        </w:rPr>
        <w:t>TESS</w:t>
      </w:r>
      <w:r>
        <w:rPr>
          <w:spacing w:val="-9"/>
          <w:w w:val="115"/>
        </w:rPr>
        <w:t xml:space="preserve"> </w:t>
      </w:r>
      <w:r>
        <w:rPr>
          <w:w w:val="115"/>
        </w:rPr>
        <w:t>jsou</w:t>
      </w:r>
      <w:r>
        <w:rPr>
          <w:spacing w:val="-18"/>
          <w:w w:val="115"/>
        </w:rPr>
        <w:t xml:space="preserve"> </w:t>
      </w:r>
      <w:r>
        <w:rPr>
          <w:w w:val="115"/>
        </w:rPr>
        <w:t>oprávněni</w:t>
      </w:r>
      <w:r>
        <w:rPr>
          <w:spacing w:val="-18"/>
          <w:w w:val="115"/>
        </w:rPr>
        <w:t xml:space="preserve"> </w:t>
      </w:r>
      <w:r>
        <w:rPr>
          <w:w w:val="115"/>
        </w:rPr>
        <w:t>užívat</w:t>
      </w:r>
      <w:r>
        <w:rPr>
          <w:spacing w:val="-17"/>
          <w:w w:val="115"/>
        </w:rPr>
        <w:t xml:space="preserve"> </w:t>
      </w:r>
      <w:r>
        <w:rPr>
          <w:w w:val="115"/>
        </w:rPr>
        <w:t xml:space="preserve">oprávnění </w:t>
      </w:r>
      <w:r>
        <w:rPr>
          <w:w w:val="110"/>
        </w:rPr>
        <w:t xml:space="preserve">uživatelé </w:t>
      </w:r>
      <w:proofErr w:type="spellStart"/>
      <w:r>
        <w:rPr>
          <w:w w:val="110"/>
        </w:rPr>
        <w:t>eSSL</w:t>
      </w:r>
      <w:proofErr w:type="spellEnd"/>
      <w:r>
        <w:rPr>
          <w:w w:val="110"/>
        </w:rPr>
        <w:t xml:space="preserve"> s tím, že rozsah a</w:t>
      </w:r>
      <w:r>
        <w:rPr>
          <w:spacing w:val="-8"/>
          <w:w w:val="110"/>
        </w:rPr>
        <w:t xml:space="preserve"> </w:t>
      </w:r>
      <w:r>
        <w:rPr>
          <w:w w:val="110"/>
        </w:rPr>
        <w:t>možnosti</w:t>
      </w:r>
      <w:r>
        <w:rPr>
          <w:spacing w:val="-8"/>
          <w:w w:val="110"/>
        </w:rPr>
        <w:t xml:space="preserve"> </w:t>
      </w:r>
      <w:r>
        <w:rPr>
          <w:w w:val="110"/>
        </w:rPr>
        <w:t>nakládání</w:t>
      </w:r>
      <w:r>
        <w:rPr>
          <w:spacing w:val="-8"/>
          <w:w w:val="110"/>
        </w:rPr>
        <w:t xml:space="preserve"> </w:t>
      </w:r>
      <w:r>
        <w:rPr>
          <w:w w:val="110"/>
        </w:rPr>
        <w:t>s</w:t>
      </w:r>
      <w:r>
        <w:rPr>
          <w:spacing w:val="-8"/>
          <w:w w:val="110"/>
        </w:rPr>
        <w:t xml:space="preserve"> </w:t>
      </w:r>
      <w:r>
        <w:rPr>
          <w:w w:val="110"/>
        </w:rPr>
        <w:t>daty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w w:val="110"/>
        </w:rPr>
        <w:t>metadaty</w:t>
      </w:r>
      <w:r>
        <w:rPr>
          <w:spacing w:val="-8"/>
          <w:w w:val="110"/>
        </w:rPr>
        <w:t xml:space="preserve"> </w:t>
      </w:r>
      <w:r>
        <w:rPr>
          <w:w w:val="110"/>
        </w:rPr>
        <w:t>se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liší </w:t>
      </w:r>
      <w:r>
        <w:rPr>
          <w:w w:val="115"/>
        </w:rPr>
        <w:t xml:space="preserve">v závislosti na přiděleném oprávnění pro práci v </w:t>
      </w:r>
      <w:proofErr w:type="spellStart"/>
      <w:r>
        <w:rPr>
          <w:w w:val="115"/>
        </w:rPr>
        <w:t>eSSL</w:t>
      </w:r>
      <w:proofErr w:type="spellEnd"/>
      <w:r>
        <w:rPr>
          <w:w w:val="115"/>
        </w:rPr>
        <w:t xml:space="preserve">, které deﬁnuje Objednatel. Povinností Dodavatele ve vztahu k datům a metadatům </w:t>
      </w:r>
      <w:proofErr w:type="spellStart"/>
      <w:r>
        <w:rPr>
          <w:w w:val="115"/>
        </w:rPr>
        <w:t>eSSL</w:t>
      </w:r>
      <w:proofErr w:type="spellEnd"/>
      <w:r>
        <w:rPr>
          <w:w w:val="115"/>
        </w:rPr>
        <w:t xml:space="preserve">, která má k dispozici, je zajištění řádné ochrany dat a metadat </w:t>
      </w:r>
      <w:proofErr w:type="spellStart"/>
      <w:r>
        <w:rPr>
          <w:w w:val="115"/>
        </w:rPr>
        <w:t>eSSL</w:t>
      </w:r>
      <w:proofErr w:type="spellEnd"/>
      <w:r>
        <w:rPr>
          <w:w w:val="115"/>
        </w:rPr>
        <w:t xml:space="preserve"> proti </w:t>
      </w:r>
      <w:proofErr w:type="gramStart"/>
      <w:r>
        <w:rPr>
          <w:w w:val="115"/>
        </w:rPr>
        <w:t>zneužití,</w:t>
      </w:r>
      <w:r>
        <w:rPr>
          <w:spacing w:val="37"/>
          <w:w w:val="115"/>
        </w:rPr>
        <w:t xml:space="preserve">  </w:t>
      </w:r>
      <w:r>
        <w:rPr>
          <w:w w:val="115"/>
        </w:rPr>
        <w:t>tj.</w:t>
      </w:r>
      <w:proofErr w:type="gramEnd"/>
      <w:r>
        <w:rPr>
          <w:spacing w:val="80"/>
          <w:w w:val="150"/>
        </w:rPr>
        <w:t xml:space="preserve"> </w:t>
      </w:r>
      <w:r>
        <w:rPr>
          <w:w w:val="115"/>
        </w:rPr>
        <w:t>zejména</w:t>
      </w:r>
      <w:r>
        <w:rPr>
          <w:spacing w:val="80"/>
          <w:w w:val="150"/>
        </w:rPr>
        <w:t xml:space="preserve"> </w:t>
      </w:r>
      <w:r>
        <w:rPr>
          <w:w w:val="115"/>
        </w:rPr>
        <w:t>zamezení</w:t>
      </w:r>
      <w:r>
        <w:rPr>
          <w:spacing w:val="80"/>
          <w:w w:val="150"/>
        </w:rPr>
        <w:t xml:space="preserve"> </w:t>
      </w:r>
      <w:r>
        <w:rPr>
          <w:w w:val="115"/>
        </w:rPr>
        <w:t>neoprávněnému</w:t>
      </w:r>
      <w:r>
        <w:rPr>
          <w:spacing w:val="80"/>
          <w:w w:val="150"/>
        </w:rPr>
        <w:t xml:space="preserve"> </w:t>
      </w:r>
      <w:r>
        <w:rPr>
          <w:w w:val="115"/>
        </w:rPr>
        <w:t>přístupu,</w:t>
      </w:r>
      <w:r>
        <w:rPr>
          <w:spacing w:val="80"/>
          <w:w w:val="150"/>
        </w:rPr>
        <w:t xml:space="preserve"> </w:t>
      </w:r>
      <w:r>
        <w:rPr>
          <w:w w:val="115"/>
        </w:rPr>
        <w:t>modiﬁkaci,</w:t>
      </w:r>
    </w:p>
    <w:p w14:paraId="3F26C29A" w14:textId="77777777" w:rsidR="00AE4577" w:rsidRDefault="00AE4577">
      <w:pPr>
        <w:spacing w:line="302" w:lineRule="auto"/>
        <w:jc w:val="both"/>
        <w:sectPr w:rsidR="00AE4577">
          <w:pgSz w:w="11920" w:h="16840"/>
          <w:pgMar w:top="1360" w:right="1320" w:bottom="1280" w:left="1240" w:header="0" w:footer="1080" w:gutter="0"/>
          <w:cols w:space="708"/>
        </w:sectPr>
      </w:pPr>
    </w:p>
    <w:p w14:paraId="4D046CA7" w14:textId="77777777" w:rsidR="00AE4577" w:rsidRDefault="00000000">
      <w:pPr>
        <w:pStyle w:val="Zkladntext"/>
        <w:spacing w:before="87" w:line="302" w:lineRule="auto"/>
        <w:ind w:left="770" w:right="135"/>
        <w:jc w:val="both"/>
      </w:pPr>
      <w:r>
        <w:rPr>
          <w:w w:val="115"/>
        </w:rPr>
        <w:lastRenderedPageBreak/>
        <w:t>znepřístupnění, odstranění apod. s tím, že toto ustanovení se týká také Dodavatele samotného, který zejména musí veškeré operace metadaty logovat,</w:t>
      </w:r>
      <w:r>
        <w:rPr>
          <w:spacing w:val="-11"/>
          <w:w w:val="115"/>
        </w:rPr>
        <w:t xml:space="preserve"> </w:t>
      </w:r>
      <w:r>
        <w:rPr>
          <w:w w:val="115"/>
        </w:rPr>
        <w:t>nesmí</w:t>
      </w:r>
      <w:r>
        <w:rPr>
          <w:spacing w:val="-11"/>
          <w:w w:val="115"/>
        </w:rPr>
        <w:t xml:space="preserve"> </w:t>
      </w:r>
      <w:r>
        <w:rPr>
          <w:w w:val="115"/>
        </w:rPr>
        <w:t>data</w:t>
      </w:r>
      <w:r>
        <w:rPr>
          <w:spacing w:val="-11"/>
          <w:w w:val="115"/>
        </w:rPr>
        <w:t xml:space="preserve"> 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w w:val="115"/>
        </w:rPr>
        <w:t>metadata</w:t>
      </w:r>
      <w:r>
        <w:rPr>
          <w:spacing w:val="-11"/>
          <w:w w:val="115"/>
        </w:rPr>
        <w:t xml:space="preserve"> </w:t>
      </w:r>
      <w:proofErr w:type="spellStart"/>
      <w:r>
        <w:rPr>
          <w:w w:val="115"/>
        </w:rPr>
        <w:t>eSSL</w:t>
      </w:r>
      <w:proofErr w:type="spellEnd"/>
      <w:r>
        <w:rPr>
          <w:spacing w:val="-11"/>
          <w:w w:val="115"/>
        </w:rPr>
        <w:t xml:space="preserve"> </w:t>
      </w:r>
      <w:r>
        <w:rPr>
          <w:w w:val="115"/>
        </w:rPr>
        <w:t>postupovat</w:t>
      </w:r>
      <w:r>
        <w:rPr>
          <w:spacing w:val="-11"/>
          <w:w w:val="115"/>
        </w:rPr>
        <w:t xml:space="preserve"> </w:t>
      </w:r>
      <w:r>
        <w:rPr>
          <w:w w:val="115"/>
        </w:rPr>
        <w:t>neoprávněným,</w:t>
      </w:r>
      <w:r>
        <w:rPr>
          <w:spacing w:val="-11"/>
          <w:w w:val="115"/>
        </w:rPr>
        <w:t xml:space="preserve"> </w:t>
      </w:r>
      <w:r>
        <w:rPr>
          <w:w w:val="115"/>
        </w:rPr>
        <w:t>osobám.</w:t>
      </w:r>
    </w:p>
    <w:p w14:paraId="3DC93349" w14:textId="77777777" w:rsidR="00AE4577" w:rsidRDefault="00AE4577">
      <w:pPr>
        <w:pStyle w:val="Zkladntext"/>
      </w:pPr>
    </w:p>
    <w:p w14:paraId="6AC15195" w14:textId="77777777" w:rsidR="00AE4577" w:rsidRDefault="00AE4577">
      <w:pPr>
        <w:pStyle w:val="Zkladntext"/>
        <w:spacing w:before="12"/>
      </w:pPr>
    </w:p>
    <w:p w14:paraId="1563A7B5" w14:textId="77777777" w:rsidR="00AE4577" w:rsidRDefault="00000000">
      <w:pPr>
        <w:pStyle w:val="Nadpis1"/>
        <w:numPr>
          <w:ilvl w:val="0"/>
          <w:numId w:val="8"/>
        </w:numPr>
        <w:tabs>
          <w:tab w:val="left" w:pos="4123"/>
        </w:tabs>
        <w:spacing w:before="1"/>
        <w:ind w:left="4123" w:hanging="569"/>
        <w:jc w:val="both"/>
      </w:pPr>
      <w:r>
        <w:rPr>
          <w:w w:val="110"/>
        </w:rPr>
        <w:t>Ostatní</w:t>
      </w:r>
      <w:r>
        <w:rPr>
          <w:spacing w:val="-14"/>
          <w:w w:val="110"/>
        </w:rPr>
        <w:t xml:space="preserve"> </w:t>
      </w:r>
      <w:r>
        <w:rPr>
          <w:spacing w:val="-2"/>
          <w:w w:val="115"/>
        </w:rPr>
        <w:t>ujednání</w:t>
      </w:r>
    </w:p>
    <w:p w14:paraId="2B2597C8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4"/>
          <w:tab w:val="left" w:pos="769"/>
        </w:tabs>
        <w:spacing w:before="65" w:line="302" w:lineRule="auto"/>
        <w:ind w:left="769" w:right="132" w:hanging="503"/>
        <w:jc w:val="both"/>
      </w:pPr>
      <w:r>
        <w:rPr>
          <w:w w:val="115"/>
        </w:rPr>
        <w:t xml:space="preserve">Migrace dat a metadat: Nebude-li dohodnuto mezi Smluvními stranami jinak, Dodavatel předá na vyžádání Objednatele bezodkladně, nejpozději však do 10 pracovních dnů od doručení žádosti Objednatele export, resp. předání veškerých dat a metadat obsažených v </w:t>
      </w:r>
      <w:proofErr w:type="spellStart"/>
      <w:r>
        <w:rPr>
          <w:w w:val="115"/>
        </w:rPr>
        <w:t>eSSL</w:t>
      </w:r>
      <w:proofErr w:type="spellEnd"/>
      <w:r>
        <w:rPr>
          <w:w w:val="115"/>
        </w:rPr>
        <w:t xml:space="preserve"> Objednatele, a to v souladu se schématem XML pro migraci dat mezi elektronickými systémy spisové služby dle</w:t>
      </w:r>
      <w:r>
        <w:rPr>
          <w:spacing w:val="-16"/>
          <w:w w:val="115"/>
        </w:rPr>
        <w:t xml:space="preserve"> </w:t>
      </w:r>
      <w:r>
        <w:rPr>
          <w:w w:val="115"/>
        </w:rPr>
        <w:t>přílohy</w:t>
      </w:r>
      <w:r>
        <w:rPr>
          <w:spacing w:val="-16"/>
          <w:w w:val="115"/>
        </w:rPr>
        <w:t xml:space="preserve"> </w:t>
      </w:r>
      <w:r>
        <w:rPr>
          <w:w w:val="115"/>
        </w:rPr>
        <w:t>č.7</w:t>
      </w:r>
      <w:r>
        <w:rPr>
          <w:spacing w:val="-16"/>
          <w:w w:val="115"/>
        </w:rPr>
        <w:t xml:space="preserve"> </w:t>
      </w:r>
      <w:r>
        <w:rPr>
          <w:w w:val="115"/>
        </w:rPr>
        <w:t>Národního</w:t>
      </w:r>
      <w:r>
        <w:rPr>
          <w:spacing w:val="-16"/>
          <w:w w:val="115"/>
        </w:rPr>
        <w:t xml:space="preserve"> </w:t>
      </w:r>
      <w:r>
        <w:rPr>
          <w:w w:val="115"/>
        </w:rPr>
        <w:t>standardu</w:t>
      </w:r>
      <w:r>
        <w:rPr>
          <w:spacing w:val="-16"/>
          <w:w w:val="115"/>
        </w:rPr>
        <w:t xml:space="preserve"> </w:t>
      </w:r>
      <w:r>
        <w:rPr>
          <w:w w:val="115"/>
        </w:rPr>
        <w:t>pro</w:t>
      </w:r>
      <w:r>
        <w:rPr>
          <w:spacing w:val="-16"/>
          <w:w w:val="115"/>
        </w:rPr>
        <w:t xml:space="preserve"> </w:t>
      </w:r>
      <w:r>
        <w:rPr>
          <w:w w:val="115"/>
        </w:rPr>
        <w:t>elektronické</w:t>
      </w:r>
      <w:r>
        <w:rPr>
          <w:spacing w:val="-16"/>
          <w:w w:val="115"/>
        </w:rPr>
        <w:t xml:space="preserve"> </w:t>
      </w:r>
      <w:r>
        <w:rPr>
          <w:w w:val="115"/>
        </w:rPr>
        <w:t xml:space="preserve">spisové služby publikovaném ve věstníku Ministerstva vnitra VMV </w:t>
      </w:r>
      <w:proofErr w:type="spellStart"/>
      <w:r>
        <w:rPr>
          <w:w w:val="115"/>
        </w:rPr>
        <w:t>čá</w:t>
      </w:r>
      <w:proofErr w:type="spellEnd"/>
      <w:r>
        <w:rPr>
          <w:w w:val="115"/>
        </w:rPr>
        <w:t>. 85/2024. Dodavatel zároveň předá Objednateli seznam všech tiketů, včetně relevantních metadat, evidovaných v HelpDesku.</w:t>
      </w:r>
    </w:p>
    <w:p w14:paraId="5C3CA301" w14:textId="77777777" w:rsidR="00AE4577" w:rsidRDefault="00000000">
      <w:pPr>
        <w:pStyle w:val="Nadpis1"/>
        <w:numPr>
          <w:ilvl w:val="0"/>
          <w:numId w:val="8"/>
        </w:numPr>
        <w:tabs>
          <w:tab w:val="left" w:pos="3828"/>
        </w:tabs>
        <w:spacing w:before="201"/>
        <w:ind w:left="3828" w:hanging="469"/>
        <w:jc w:val="both"/>
      </w:pPr>
      <w:r>
        <w:rPr>
          <w:w w:val="105"/>
        </w:rPr>
        <w:t>Závěrečná</w:t>
      </w:r>
      <w:r>
        <w:rPr>
          <w:spacing w:val="-1"/>
          <w:w w:val="105"/>
        </w:rPr>
        <w:t xml:space="preserve"> </w:t>
      </w:r>
      <w:r>
        <w:rPr>
          <w:spacing w:val="-2"/>
          <w:w w:val="110"/>
        </w:rPr>
        <w:t>ustanovení</w:t>
      </w:r>
    </w:p>
    <w:p w14:paraId="1D4644EB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3"/>
          <w:tab w:val="left" w:pos="769"/>
        </w:tabs>
        <w:spacing w:before="65" w:line="302" w:lineRule="auto"/>
        <w:ind w:left="769" w:right="132" w:hanging="614"/>
        <w:jc w:val="both"/>
      </w:pPr>
      <w:r>
        <w:rPr>
          <w:w w:val="115"/>
        </w:rPr>
        <w:t>Objednatel se zavazuje zaslat tuto smlouvu správci registru smluv k uveřejnění prostřednictvím registru smluv bez zbytečného odkladu, nejpozději</w:t>
      </w:r>
      <w:r>
        <w:rPr>
          <w:spacing w:val="-7"/>
          <w:w w:val="115"/>
        </w:rPr>
        <w:t xml:space="preserve"> </w:t>
      </w:r>
      <w:r>
        <w:rPr>
          <w:w w:val="115"/>
        </w:rPr>
        <w:t>však</w:t>
      </w:r>
      <w:r>
        <w:rPr>
          <w:spacing w:val="-3"/>
          <w:w w:val="115"/>
        </w:rPr>
        <w:t xml:space="preserve"> </w:t>
      </w:r>
      <w:r>
        <w:rPr>
          <w:w w:val="115"/>
        </w:rPr>
        <w:t>do</w:t>
      </w:r>
      <w:r>
        <w:rPr>
          <w:spacing w:val="-3"/>
          <w:w w:val="115"/>
        </w:rPr>
        <w:t xml:space="preserve"> </w:t>
      </w:r>
      <w:r>
        <w:rPr>
          <w:w w:val="115"/>
        </w:rPr>
        <w:t>30</w:t>
      </w:r>
      <w:r>
        <w:rPr>
          <w:spacing w:val="-3"/>
          <w:w w:val="115"/>
        </w:rPr>
        <w:t xml:space="preserve"> </w:t>
      </w:r>
      <w:r>
        <w:rPr>
          <w:w w:val="115"/>
        </w:rPr>
        <w:t>dnů</w:t>
      </w:r>
      <w:r>
        <w:rPr>
          <w:spacing w:val="-3"/>
          <w:w w:val="115"/>
        </w:rPr>
        <w:t xml:space="preserve"> </w:t>
      </w:r>
      <w:r>
        <w:rPr>
          <w:w w:val="115"/>
        </w:rPr>
        <w:t>od</w:t>
      </w:r>
      <w:r>
        <w:rPr>
          <w:spacing w:val="-3"/>
          <w:w w:val="115"/>
        </w:rPr>
        <w:t xml:space="preserve"> </w:t>
      </w:r>
      <w:r>
        <w:rPr>
          <w:w w:val="115"/>
        </w:rPr>
        <w:t>uzavření</w:t>
      </w:r>
      <w:r>
        <w:rPr>
          <w:spacing w:val="-3"/>
          <w:w w:val="115"/>
        </w:rPr>
        <w:t xml:space="preserve"> </w:t>
      </w:r>
      <w:r>
        <w:rPr>
          <w:w w:val="115"/>
        </w:rPr>
        <w:t>smlouvy.</w:t>
      </w:r>
      <w:r>
        <w:rPr>
          <w:spacing w:val="-18"/>
          <w:w w:val="115"/>
        </w:rPr>
        <w:t xml:space="preserve"> </w:t>
      </w:r>
      <w:r>
        <w:rPr>
          <w:w w:val="115"/>
        </w:rPr>
        <w:t>Objednatel</w:t>
      </w:r>
      <w:r>
        <w:rPr>
          <w:spacing w:val="-18"/>
          <w:w w:val="115"/>
        </w:rPr>
        <w:t xml:space="preserve"> </w:t>
      </w:r>
      <w:r>
        <w:rPr>
          <w:w w:val="115"/>
        </w:rPr>
        <w:t>před</w:t>
      </w:r>
      <w:r>
        <w:rPr>
          <w:spacing w:val="-17"/>
          <w:w w:val="115"/>
        </w:rPr>
        <w:t xml:space="preserve"> </w:t>
      </w:r>
      <w:r>
        <w:rPr>
          <w:w w:val="115"/>
        </w:rPr>
        <w:t xml:space="preserve">odesláním přijme účinná opatření, aby nedošlo ke zveřejnění skutečností, které tvoří obchodní tajemství dodavatele, nebo skutečností, na které se povinnost </w:t>
      </w:r>
      <w:r>
        <w:rPr>
          <w:spacing w:val="-2"/>
          <w:w w:val="115"/>
        </w:rPr>
        <w:t>uveřejnění podle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zákona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nevztahuje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(</w:t>
      </w:r>
      <w:proofErr w:type="spellStart"/>
      <w:r>
        <w:rPr>
          <w:spacing w:val="-2"/>
          <w:w w:val="115"/>
        </w:rPr>
        <w:t>ust</w:t>
      </w:r>
      <w:proofErr w:type="spellEnd"/>
      <w:r>
        <w:rPr>
          <w:spacing w:val="-2"/>
          <w:w w:val="115"/>
        </w:rPr>
        <w:t>.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§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3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odst.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1.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2.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zákona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č.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 xml:space="preserve">340/2015 </w:t>
      </w:r>
      <w:r>
        <w:rPr>
          <w:w w:val="115"/>
        </w:rPr>
        <w:t>Sb., o registru smluv, v platném znění), pokud dodavatel na takové skutečnosti objednatele upozornil.</w:t>
      </w:r>
    </w:p>
    <w:p w14:paraId="2BCE9FE6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4"/>
          <w:tab w:val="left" w:pos="769"/>
        </w:tabs>
        <w:spacing w:before="1" w:line="302" w:lineRule="auto"/>
        <w:ind w:left="769" w:right="137" w:hanging="657"/>
        <w:jc w:val="both"/>
      </w:pPr>
      <w:r>
        <w:rPr>
          <w:w w:val="115"/>
        </w:rPr>
        <w:t>Dodavatel</w:t>
      </w:r>
      <w:r>
        <w:rPr>
          <w:spacing w:val="-18"/>
          <w:w w:val="115"/>
        </w:rPr>
        <w:t xml:space="preserve"> </w:t>
      </w:r>
      <w:r>
        <w:rPr>
          <w:w w:val="115"/>
        </w:rPr>
        <w:t>není</w:t>
      </w:r>
      <w:r>
        <w:rPr>
          <w:spacing w:val="-14"/>
          <w:w w:val="115"/>
        </w:rPr>
        <w:t xml:space="preserve"> </w:t>
      </w:r>
      <w:r>
        <w:rPr>
          <w:w w:val="115"/>
        </w:rPr>
        <w:t>oprávněn</w:t>
      </w:r>
      <w:r>
        <w:rPr>
          <w:spacing w:val="-10"/>
          <w:w w:val="115"/>
        </w:rPr>
        <w:t xml:space="preserve"> </w:t>
      </w:r>
      <w:r>
        <w:rPr>
          <w:w w:val="115"/>
        </w:rPr>
        <w:t>postoupit</w:t>
      </w:r>
      <w:r>
        <w:rPr>
          <w:spacing w:val="-10"/>
          <w:w w:val="115"/>
        </w:rPr>
        <w:t xml:space="preserve"> </w:t>
      </w:r>
      <w:r>
        <w:rPr>
          <w:w w:val="115"/>
        </w:rPr>
        <w:t>práva,</w:t>
      </w:r>
      <w:r>
        <w:rPr>
          <w:spacing w:val="-10"/>
          <w:w w:val="115"/>
        </w:rPr>
        <w:t xml:space="preserve"> </w:t>
      </w:r>
      <w:r>
        <w:rPr>
          <w:w w:val="115"/>
        </w:rPr>
        <w:t>povinnosti,</w:t>
      </w:r>
      <w:r>
        <w:rPr>
          <w:spacing w:val="-10"/>
          <w:w w:val="115"/>
        </w:rPr>
        <w:t xml:space="preserve"> </w:t>
      </w:r>
      <w:r>
        <w:rPr>
          <w:w w:val="115"/>
        </w:rPr>
        <w:t>závazky</w:t>
      </w:r>
      <w:r>
        <w:rPr>
          <w:spacing w:val="-18"/>
          <w:w w:val="115"/>
        </w:rPr>
        <w:t xml:space="preserve"> </w:t>
      </w:r>
      <w:r>
        <w:rPr>
          <w:w w:val="115"/>
        </w:rPr>
        <w:t>a</w:t>
      </w:r>
      <w:r>
        <w:rPr>
          <w:spacing w:val="-18"/>
          <w:w w:val="115"/>
        </w:rPr>
        <w:t xml:space="preserve"> </w:t>
      </w:r>
      <w:r>
        <w:rPr>
          <w:w w:val="115"/>
        </w:rPr>
        <w:t>pohledávky z této Smlouvy třetí osobě nebo jiným</w:t>
      </w:r>
      <w:r>
        <w:rPr>
          <w:spacing w:val="-15"/>
          <w:w w:val="115"/>
        </w:rPr>
        <w:t xml:space="preserve"> </w:t>
      </w:r>
      <w:r>
        <w:rPr>
          <w:w w:val="115"/>
        </w:rPr>
        <w:t>osobám</w:t>
      </w:r>
      <w:r>
        <w:rPr>
          <w:spacing w:val="-15"/>
          <w:w w:val="115"/>
        </w:rPr>
        <w:t xml:space="preserve"> </w:t>
      </w:r>
      <w:r>
        <w:rPr>
          <w:w w:val="115"/>
        </w:rPr>
        <w:t>bez</w:t>
      </w:r>
      <w:r>
        <w:rPr>
          <w:spacing w:val="-15"/>
          <w:w w:val="115"/>
        </w:rPr>
        <w:t xml:space="preserve"> </w:t>
      </w:r>
      <w:r>
        <w:rPr>
          <w:w w:val="115"/>
        </w:rPr>
        <w:t>předchozího</w:t>
      </w:r>
      <w:r>
        <w:rPr>
          <w:spacing w:val="-15"/>
          <w:w w:val="115"/>
        </w:rPr>
        <w:t xml:space="preserve"> </w:t>
      </w:r>
      <w:r>
        <w:rPr>
          <w:w w:val="115"/>
        </w:rPr>
        <w:t>písemného souhlasu objednatele, a to ani po ukončení účinnosti smlouvy.</w:t>
      </w:r>
    </w:p>
    <w:p w14:paraId="30D8FAB2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5"/>
          <w:tab w:val="left" w:pos="770"/>
        </w:tabs>
        <w:spacing w:line="302" w:lineRule="auto"/>
        <w:ind w:right="139" w:hanging="656"/>
        <w:jc w:val="both"/>
      </w:pPr>
      <w:r>
        <w:rPr>
          <w:w w:val="115"/>
        </w:rPr>
        <w:t>Měnit nebo doplňovat text této smlouvy lze jen formou písemných</w:t>
      </w:r>
      <w:r>
        <w:rPr>
          <w:spacing w:val="-7"/>
          <w:w w:val="115"/>
        </w:rPr>
        <w:t xml:space="preserve"> </w:t>
      </w:r>
      <w:r>
        <w:rPr>
          <w:w w:val="115"/>
        </w:rPr>
        <w:t>dodatků řádně odsouhlasených a podepsaných oprávněnými zástupci obou smluvních</w:t>
      </w:r>
      <w:r>
        <w:rPr>
          <w:spacing w:val="-13"/>
          <w:w w:val="115"/>
        </w:rPr>
        <w:t xml:space="preserve"> </w:t>
      </w:r>
      <w:r>
        <w:rPr>
          <w:w w:val="115"/>
        </w:rPr>
        <w:t>stran.</w:t>
      </w:r>
    </w:p>
    <w:p w14:paraId="0F1644BA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4"/>
          <w:tab w:val="left" w:pos="770"/>
        </w:tabs>
        <w:spacing w:line="302" w:lineRule="auto"/>
        <w:ind w:right="132" w:hanging="663"/>
        <w:jc w:val="both"/>
      </w:pPr>
      <w:r>
        <w:rPr>
          <w:w w:val="115"/>
        </w:rPr>
        <w:t>Tato smlouva je podepsaná vlastnoručně, nebo elektronicky. Je-li</w:t>
      </w:r>
      <w:r>
        <w:rPr>
          <w:spacing w:val="-4"/>
          <w:w w:val="115"/>
        </w:rPr>
        <w:t xml:space="preserve"> </w:t>
      </w:r>
      <w:r>
        <w:rPr>
          <w:w w:val="115"/>
        </w:rPr>
        <w:t xml:space="preserve">smlouva podepsaná vlastnoručně, je vyhotovena v příslušném počtu stejnopisů, kdy </w:t>
      </w:r>
      <w:r>
        <w:rPr>
          <w:w w:val="120"/>
        </w:rPr>
        <w:t>každá ze smluvních stran obdrží po jednom vyhotovení. Je-li smlouva podepsána elektronicky, je podepsána pomocí elektronického podpisu založeného na kvaliﬁkovaném certiﬁkátu vydaném akreditovaným poskytovatelem</w:t>
      </w:r>
      <w:r>
        <w:rPr>
          <w:spacing w:val="-17"/>
          <w:w w:val="120"/>
        </w:rPr>
        <w:t xml:space="preserve"> </w:t>
      </w:r>
      <w:r>
        <w:rPr>
          <w:w w:val="120"/>
        </w:rPr>
        <w:t>certiﬁkačních</w:t>
      </w:r>
      <w:r>
        <w:rPr>
          <w:spacing w:val="-17"/>
          <w:w w:val="120"/>
        </w:rPr>
        <w:t xml:space="preserve"> </w:t>
      </w:r>
      <w:r>
        <w:rPr>
          <w:w w:val="120"/>
        </w:rPr>
        <w:t>služeb.</w:t>
      </w:r>
    </w:p>
    <w:p w14:paraId="645740AD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5"/>
          <w:tab w:val="left" w:pos="770"/>
        </w:tabs>
        <w:spacing w:line="302" w:lineRule="auto"/>
        <w:ind w:right="146" w:hanging="658"/>
        <w:jc w:val="both"/>
      </w:pPr>
      <w:r>
        <w:rPr>
          <w:w w:val="115"/>
        </w:rPr>
        <w:t>Smluvní strany prohlašují, že smlouva byla sepsána dle jejich pravé a svobodné</w:t>
      </w:r>
      <w:r>
        <w:rPr>
          <w:spacing w:val="-7"/>
          <w:w w:val="115"/>
        </w:rPr>
        <w:t xml:space="preserve"> </w:t>
      </w:r>
      <w:r>
        <w:rPr>
          <w:w w:val="115"/>
        </w:rPr>
        <w:t>vůle,</w:t>
      </w:r>
      <w:r>
        <w:rPr>
          <w:spacing w:val="-7"/>
          <w:w w:val="115"/>
        </w:rPr>
        <w:t xml:space="preserve"> </w:t>
      </w:r>
      <w:r>
        <w:rPr>
          <w:w w:val="115"/>
        </w:rPr>
        <w:t>nikoli</w:t>
      </w:r>
      <w:r>
        <w:rPr>
          <w:spacing w:val="-7"/>
          <w:w w:val="115"/>
        </w:rPr>
        <w:t xml:space="preserve"> </w:t>
      </w:r>
      <w:r>
        <w:rPr>
          <w:w w:val="115"/>
        </w:rPr>
        <w:t>v</w:t>
      </w:r>
      <w:r>
        <w:rPr>
          <w:spacing w:val="-7"/>
          <w:w w:val="115"/>
        </w:rPr>
        <w:t xml:space="preserve"> </w:t>
      </w:r>
      <w:r>
        <w:rPr>
          <w:w w:val="115"/>
        </w:rPr>
        <w:t>tísni</w:t>
      </w:r>
      <w:r>
        <w:rPr>
          <w:spacing w:val="-7"/>
          <w:w w:val="115"/>
        </w:rPr>
        <w:t xml:space="preserve"> </w:t>
      </w:r>
      <w:r>
        <w:rPr>
          <w:w w:val="115"/>
        </w:rPr>
        <w:t>ani</w:t>
      </w:r>
      <w:r>
        <w:rPr>
          <w:spacing w:val="-7"/>
          <w:w w:val="115"/>
        </w:rPr>
        <w:t xml:space="preserve"> </w:t>
      </w:r>
      <w:r>
        <w:rPr>
          <w:w w:val="115"/>
        </w:rPr>
        <w:t>za</w:t>
      </w:r>
      <w:r>
        <w:rPr>
          <w:spacing w:val="-7"/>
          <w:w w:val="115"/>
        </w:rPr>
        <w:t xml:space="preserve"> </w:t>
      </w:r>
      <w:r>
        <w:rPr>
          <w:w w:val="115"/>
        </w:rPr>
        <w:t>nápadně</w:t>
      </w:r>
      <w:r>
        <w:rPr>
          <w:spacing w:val="-7"/>
          <w:w w:val="115"/>
        </w:rPr>
        <w:t xml:space="preserve"> </w:t>
      </w:r>
      <w:r>
        <w:rPr>
          <w:w w:val="115"/>
        </w:rPr>
        <w:t>nevýhodných</w:t>
      </w:r>
      <w:r>
        <w:rPr>
          <w:spacing w:val="-7"/>
          <w:w w:val="115"/>
        </w:rPr>
        <w:t xml:space="preserve"> </w:t>
      </w:r>
      <w:r>
        <w:rPr>
          <w:w w:val="115"/>
        </w:rPr>
        <w:t>podmínek.</w:t>
      </w:r>
    </w:p>
    <w:p w14:paraId="02591407" w14:textId="77777777" w:rsidR="00AE4577" w:rsidRDefault="00000000">
      <w:pPr>
        <w:pStyle w:val="Odstavecseseznamem"/>
        <w:numPr>
          <w:ilvl w:val="1"/>
          <w:numId w:val="8"/>
        </w:numPr>
        <w:tabs>
          <w:tab w:val="left" w:pos="765"/>
          <w:tab w:val="left" w:pos="770"/>
        </w:tabs>
        <w:spacing w:line="302" w:lineRule="auto"/>
        <w:ind w:right="144" w:hanging="666"/>
        <w:jc w:val="both"/>
      </w:pPr>
      <w:r>
        <w:rPr>
          <w:w w:val="115"/>
        </w:rPr>
        <w:t>Vztahy</w:t>
      </w:r>
      <w:r>
        <w:rPr>
          <w:spacing w:val="-18"/>
          <w:w w:val="115"/>
        </w:rPr>
        <w:t xml:space="preserve"> </w:t>
      </w:r>
      <w:r>
        <w:rPr>
          <w:w w:val="115"/>
        </w:rPr>
        <w:t>smluvních</w:t>
      </w:r>
      <w:r>
        <w:rPr>
          <w:spacing w:val="-18"/>
          <w:w w:val="115"/>
        </w:rPr>
        <w:t xml:space="preserve"> </w:t>
      </w:r>
      <w:r>
        <w:rPr>
          <w:w w:val="115"/>
        </w:rPr>
        <w:t>stran</w:t>
      </w:r>
      <w:r>
        <w:rPr>
          <w:spacing w:val="-9"/>
          <w:w w:val="115"/>
        </w:rPr>
        <w:t xml:space="preserve"> </w:t>
      </w:r>
      <w:r>
        <w:rPr>
          <w:w w:val="115"/>
        </w:rPr>
        <w:t>touto</w:t>
      </w:r>
      <w:r>
        <w:rPr>
          <w:spacing w:val="-10"/>
          <w:w w:val="115"/>
        </w:rPr>
        <w:t xml:space="preserve"> </w:t>
      </w:r>
      <w:r>
        <w:rPr>
          <w:w w:val="115"/>
        </w:rPr>
        <w:t>smlouvou</w:t>
      </w:r>
      <w:r>
        <w:rPr>
          <w:spacing w:val="-10"/>
          <w:w w:val="115"/>
        </w:rPr>
        <w:t xml:space="preserve"> </w:t>
      </w:r>
      <w:r>
        <w:rPr>
          <w:w w:val="115"/>
        </w:rPr>
        <w:t>blíže</w:t>
      </w:r>
      <w:r>
        <w:rPr>
          <w:spacing w:val="-10"/>
          <w:w w:val="115"/>
        </w:rPr>
        <w:t xml:space="preserve"> </w:t>
      </w:r>
      <w:r>
        <w:rPr>
          <w:w w:val="115"/>
        </w:rPr>
        <w:t>neupravené</w:t>
      </w:r>
      <w:r>
        <w:rPr>
          <w:spacing w:val="-18"/>
          <w:w w:val="115"/>
        </w:rPr>
        <w:t xml:space="preserve"> </w:t>
      </w:r>
      <w:r>
        <w:rPr>
          <w:w w:val="115"/>
        </w:rPr>
        <w:t>se</w:t>
      </w:r>
      <w:r>
        <w:rPr>
          <w:spacing w:val="-18"/>
          <w:w w:val="115"/>
        </w:rPr>
        <w:t xml:space="preserve"> </w:t>
      </w:r>
      <w:r>
        <w:rPr>
          <w:w w:val="115"/>
        </w:rPr>
        <w:t>řídí</w:t>
      </w:r>
      <w:r>
        <w:rPr>
          <w:spacing w:val="-17"/>
          <w:w w:val="115"/>
        </w:rPr>
        <w:t xml:space="preserve"> </w:t>
      </w:r>
      <w:r>
        <w:rPr>
          <w:w w:val="115"/>
        </w:rPr>
        <w:t>příslušnými ustanoveními občanského zákoníku.</w:t>
      </w:r>
    </w:p>
    <w:p w14:paraId="2E620897" w14:textId="77777777" w:rsidR="00AE4577" w:rsidRDefault="00000000">
      <w:pPr>
        <w:pStyle w:val="Zkladntext"/>
        <w:spacing w:before="1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7D72CB" wp14:editId="78A9A7F0">
                <wp:simplePos x="0" y="0"/>
                <wp:positionH relativeFrom="page">
                  <wp:posOffset>952500</wp:posOffset>
                </wp:positionH>
                <wp:positionV relativeFrom="paragraph">
                  <wp:posOffset>260972</wp:posOffset>
                </wp:positionV>
                <wp:extent cx="56515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5BDEE" id="Graphic 5" o:spid="_x0000_s1026" style="position:absolute;margin-left:75pt;margin-top:20.55pt;width:4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" path="m,l56514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01F05D9B" w14:textId="77777777" w:rsidR="00AE4577" w:rsidRDefault="00000000">
      <w:pPr>
        <w:pStyle w:val="Zkladntext"/>
        <w:spacing w:before="138"/>
        <w:ind w:left="200"/>
      </w:pPr>
      <w:r>
        <w:rPr>
          <w:w w:val="110"/>
        </w:rPr>
        <w:t>Přílohy</w:t>
      </w:r>
      <w:r>
        <w:rPr>
          <w:spacing w:val="-9"/>
          <w:w w:val="110"/>
        </w:rPr>
        <w:t xml:space="preserve"> </w:t>
      </w:r>
      <w:r>
        <w:rPr>
          <w:spacing w:val="-2"/>
          <w:w w:val="115"/>
        </w:rPr>
        <w:t>smlouvy:</w:t>
      </w:r>
    </w:p>
    <w:p w14:paraId="7D43B821" w14:textId="77777777" w:rsidR="00AE4577" w:rsidRDefault="00AE4577">
      <w:pPr>
        <w:sectPr w:rsidR="00AE4577">
          <w:pgSz w:w="11920" w:h="16840"/>
          <w:pgMar w:top="1360" w:right="1320" w:bottom="1280" w:left="1240" w:header="0" w:footer="1080" w:gutter="0"/>
          <w:cols w:space="708"/>
        </w:sectPr>
      </w:pPr>
    </w:p>
    <w:p w14:paraId="29FBCC5E" w14:textId="77777777" w:rsidR="00AE4577" w:rsidRDefault="00000000">
      <w:pPr>
        <w:spacing w:before="85"/>
        <w:ind w:left="200"/>
        <w:rPr>
          <w:i/>
        </w:rPr>
      </w:pPr>
      <w:r>
        <w:rPr>
          <w:i/>
          <w:w w:val="110"/>
        </w:rPr>
        <w:lastRenderedPageBreak/>
        <w:t>Příloha</w:t>
      </w:r>
      <w:r>
        <w:rPr>
          <w:i/>
          <w:spacing w:val="-12"/>
          <w:w w:val="110"/>
        </w:rPr>
        <w:t xml:space="preserve"> </w:t>
      </w:r>
      <w:r>
        <w:rPr>
          <w:i/>
          <w:w w:val="110"/>
        </w:rPr>
        <w:t>č.</w:t>
      </w:r>
      <w:r>
        <w:rPr>
          <w:i/>
          <w:spacing w:val="-11"/>
          <w:w w:val="110"/>
        </w:rPr>
        <w:t xml:space="preserve"> </w:t>
      </w:r>
      <w:r>
        <w:rPr>
          <w:i/>
          <w:w w:val="110"/>
        </w:rPr>
        <w:t>1:</w:t>
      </w:r>
      <w:r>
        <w:rPr>
          <w:i/>
          <w:spacing w:val="-11"/>
          <w:w w:val="110"/>
        </w:rPr>
        <w:t xml:space="preserve"> </w:t>
      </w:r>
      <w:r>
        <w:rPr>
          <w:i/>
          <w:w w:val="110"/>
        </w:rPr>
        <w:t>Výčet</w:t>
      </w:r>
      <w:r>
        <w:rPr>
          <w:i/>
          <w:spacing w:val="-11"/>
          <w:w w:val="110"/>
        </w:rPr>
        <w:t xml:space="preserve"> </w:t>
      </w:r>
      <w:r>
        <w:rPr>
          <w:i/>
          <w:w w:val="110"/>
        </w:rPr>
        <w:t>aplikací</w:t>
      </w:r>
      <w:r>
        <w:rPr>
          <w:i/>
          <w:spacing w:val="-12"/>
          <w:w w:val="110"/>
        </w:rPr>
        <w:t xml:space="preserve"> </w:t>
      </w:r>
      <w:r>
        <w:rPr>
          <w:i/>
          <w:w w:val="110"/>
        </w:rPr>
        <w:t>a</w:t>
      </w:r>
      <w:r>
        <w:rPr>
          <w:i/>
          <w:spacing w:val="-11"/>
          <w:w w:val="110"/>
        </w:rPr>
        <w:t xml:space="preserve"> </w:t>
      </w:r>
      <w:r>
        <w:rPr>
          <w:i/>
          <w:w w:val="110"/>
        </w:rPr>
        <w:t>cena</w:t>
      </w:r>
      <w:r>
        <w:rPr>
          <w:i/>
          <w:spacing w:val="-11"/>
          <w:w w:val="110"/>
        </w:rPr>
        <w:t xml:space="preserve"> </w:t>
      </w:r>
      <w:r>
        <w:rPr>
          <w:i/>
          <w:w w:val="110"/>
        </w:rPr>
        <w:t>servisní</w:t>
      </w:r>
      <w:r>
        <w:rPr>
          <w:i/>
          <w:spacing w:val="-11"/>
          <w:w w:val="110"/>
        </w:rPr>
        <w:t xml:space="preserve"> </w:t>
      </w:r>
      <w:r>
        <w:rPr>
          <w:i/>
          <w:spacing w:val="-2"/>
          <w:w w:val="110"/>
        </w:rPr>
        <w:t>podpory</w:t>
      </w:r>
    </w:p>
    <w:p w14:paraId="3BDBFECD" w14:textId="77777777" w:rsidR="00AE4577" w:rsidRDefault="00000000">
      <w:pPr>
        <w:spacing w:before="50" w:line="288" w:lineRule="auto"/>
        <w:ind w:left="200"/>
        <w:rPr>
          <w:i/>
        </w:rPr>
      </w:pPr>
      <w:r>
        <w:rPr>
          <w:i/>
          <w:w w:val="115"/>
        </w:rPr>
        <w:t>Příloha</w:t>
      </w:r>
      <w:r>
        <w:rPr>
          <w:i/>
          <w:spacing w:val="-21"/>
          <w:w w:val="115"/>
        </w:rPr>
        <w:t xml:space="preserve"> </w:t>
      </w:r>
      <w:r>
        <w:rPr>
          <w:i/>
          <w:w w:val="115"/>
        </w:rPr>
        <w:t>č.</w:t>
      </w:r>
      <w:r>
        <w:rPr>
          <w:i/>
          <w:spacing w:val="-20"/>
          <w:w w:val="115"/>
        </w:rPr>
        <w:t xml:space="preserve"> </w:t>
      </w:r>
      <w:r>
        <w:rPr>
          <w:i/>
          <w:w w:val="115"/>
        </w:rPr>
        <w:t>2:</w:t>
      </w:r>
      <w:r>
        <w:rPr>
          <w:i/>
          <w:spacing w:val="-20"/>
          <w:w w:val="115"/>
        </w:rPr>
        <w:t xml:space="preserve"> </w:t>
      </w:r>
      <w:r>
        <w:rPr>
          <w:i/>
          <w:w w:val="115"/>
        </w:rPr>
        <w:t>Dohoda</w:t>
      </w:r>
      <w:r>
        <w:rPr>
          <w:i/>
          <w:spacing w:val="-20"/>
          <w:w w:val="115"/>
        </w:rPr>
        <w:t xml:space="preserve"> </w:t>
      </w:r>
      <w:r>
        <w:rPr>
          <w:i/>
          <w:w w:val="115"/>
        </w:rPr>
        <w:t>o</w:t>
      </w:r>
      <w:r>
        <w:rPr>
          <w:i/>
          <w:spacing w:val="-20"/>
          <w:w w:val="115"/>
        </w:rPr>
        <w:t xml:space="preserve"> </w:t>
      </w:r>
      <w:r>
        <w:rPr>
          <w:i/>
          <w:w w:val="115"/>
        </w:rPr>
        <w:t>úrovni</w:t>
      </w:r>
      <w:r>
        <w:rPr>
          <w:i/>
          <w:spacing w:val="-21"/>
          <w:w w:val="115"/>
        </w:rPr>
        <w:t xml:space="preserve"> </w:t>
      </w:r>
      <w:r>
        <w:rPr>
          <w:i/>
          <w:w w:val="115"/>
        </w:rPr>
        <w:t>služeb</w:t>
      </w:r>
      <w:r>
        <w:rPr>
          <w:i/>
          <w:spacing w:val="-20"/>
          <w:w w:val="115"/>
        </w:rPr>
        <w:t xml:space="preserve"> </w:t>
      </w:r>
      <w:r>
        <w:rPr>
          <w:i/>
          <w:w w:val="115"/>
        </w:rPr>
        <w:t>a</w:t>
      </w:r>
      <w:r>
        <w:rPr>
          <w:i/>
          <w:spacing w:val="-20"/>
          <w:w w:val="115"/>
        </w:rPr>
        <w:t xml:space="preserve"> </w:t>
      </w:r>
      <w:r>
        <w:rPr>
          <w:i/>
          <w:w w:val="115"/>
        </w:rPr>
        <w:t>podmínky</w:t>
      </w:r>
      <w:r>
        <w:rPr>
          <w:i/>
          <w:spacing w:val="-20"/>
          <w:w w:val="115"/>
        </w:rPr>
        <w:t xml:space="preserve"> </w:t>
      </w:r>
      <w:r>
        <w:rPr>
          <w:i/>
          <w:w w:val="115"/>
        </w:rPr>
        <w:t>provádění</w:t>
      </w:r>
      <w:r>
        <w:rPr>
          <w:i/>
          <w:spacing w:val="-20"/>
          <w:w w:val="115"/>
        </w:rPr>
        <w:t xml:space="preserve"> </w:t>
      </w:r>
      <w:r>
        <w:rPr>
          <w:i/>
          <w:w w:val="115"/>
        </w:rPr>
        <w:t>servisní</w:t>
      </w:r>
      <w:r>
        <w:rPr>
          <w:i/>
          <w:spacing w:val="-20"/>
          <w:w w:val="115"/>
        </w:rPr>
        <w:t xml:space="preserve"> </w:t>
      </w:r>
      <w:r>
        <w:rPr>
          <w:i/>
          <w:w w:val="115"/>
        </w:rPr>
        <w:t>podpory</w:t>
      </w:r>
      <w:r>
        <w:rPr>
          <w:i/>
          <w:spacing w:val="-21"/>
          <w:w w:val="115"/>
        </w:rPr>
        <w:t xml:space="preserve"> </w:t>
      </w:r>
      <w:r>
        <w:rPr>
          <w:i/>
          <w:w w:val="115"/>
        </w:rPr>
        <w:t>k programovému</w:t>
      </w:r>
      <w:r>
        <w:rPr>
          <w:i/>
          <w:spacing w:val="-11"/>
          <w:w w:val="115"/>
        </w:rPr>
        <w:t xml:space="preserve"> </w:t>
      </w:r>
      <w:r>
        <w:rPr>
          <w:i/>
          <w:w w:val="115"/>
        </w:rPr>
        <w:t>vybavení</w:t>
      </w:r>
    </w:p>
    <w:p w14:paraId="01CAD159" w14:textId="77777777" w:rsidR="00AE4577" w:rsidRDefault="00000000">
      <w:pPr>
        <w:ind w:left="200"/>
        <w:rPr>
          <w:i/>
        </w:rPr>
      </w:pPr>
      <w:r>
        <w:rPr>
          <w:i/>
          <w:w w:val="110"/>
        </w:rPr>
        <w:t>Příloha</w:t>
      </w:r>
      <w:r>
        <w:rPr>
          <w:i/>
          <w:spacing w:val="-4"/>
          <w:w w:val="110"/>
        </w:rPr>
        <w:t xml:space="preserve"> </w:t>
      </w:r>
      <w:r>
        <w:rPr>
          <w:i/>
          <w:w w:val="110"/>
        </w:rPr>
        <w:t>č.</w:t>
      </w:r>
      <w:r>
        <w:rPr>
          <w:i/>
          <w:spacing w:val="-4"/>
          <w:w w:val="110"/>
        </w:rPr>
        <w:t xml:space="preserve"> </w:t>
      </w:r>
      <w:r>
        <w:rPr>
          <w:i/>
          <w:w w:val="110"/>
        </w:rPr>
        <w:t>3:</w:t>
      </w:r>
      <w:r>
        <w:rPr>
          <w:i/>
          <w:spacing w:val="-4"/>
          <w:w w:val="110"/>
        </w:rPr>
        <w:t xml:space="preserve"> </w:t>
      </w:r>
      <w:r>
        <w:rPr>
          <w:i/>
          <w:w w:val="110"/>
        </w:rPr>
        <w:t>Jednotkové</w:t>
      </w:r>
      <w:r>
        <w:rPr>
          <w:i/>
          <w:spacing w:val="-4"/>
          <w:w w:val="110"/>
        </w:rPr>
        <w:t xml:space="preserve"> </w:t>
      </w:r>
      <w:r>
        <w:rPr>
          <w:i/>
          <w:w w:val="110"/>
        </w:rPr>
        <w:t>sazby</w:t>
      </w:r>
      <w:r>
        <w:rPr>
          <w:i/>
          <w:spacing w:val="-4"/>
          <w:w w:val="110"/>
        </w:rPr>
        <w:t xml:space="preserve"> </w:t>
      </w:r>
      <w:r>
        <w:rPr>
          <w:i/>
          <w:w w:val="110"/>
        </w:rPr>
        <w:t>služeb</w:t>
      </w:r>
      <w:r>
        <w:rPr>
          <w:i/>
          <w:spacing w:val="-4"/>
          <w:w w:val="110"/>
        </w:rPr>
        <w:t xml:space="preserve"> </w:t>
      </w:r>
      <w:r>
        <w:rPr>
          <w:i/>
          <w:spacing w:val="-2"/>
          <w:w w:val="110"/>
        </w:rPr>
        <w:t>dodavatele</w:t>
      </w:r>
    </w:p>
    <w:p w14:paraId="5CCDF2C3" w14:textId="77777777" w:rsidR="00AE4577" w:rsidRDefault="00AE4577">
      <w:pPr>
        <w:pStyle w:val="Zkladntext"/>
        <w:rPr>
          <w:i/>
          <w:sz w:val="20"/>
        </w:rPr>
      </w:pPr>
    </w:p>
    <w:p w14:paraId="63E6FBDB" w14:textId="77777777" w:rsidR="00AE4577" w:rsidRDefault="00AE4577">
      <w:pPr>
        <w:pStyle w:val="Zkladntext"/>
        <w:rPr>
          <w:i/>
          <w:sz w:val="20"/>
        </w:rPr>
      </w:pPr>
    </w:p>
    <w:p w14:paraId="60BB87AF" w14:textId="77777777" w:rsidR="00B96519" w:rsidRDefault="00B96519">
      <w:pPr>
        <w:pStyle w:val="Zkladntext"/>
        <w:rPr>
          <w:i/>
          <w:sz w:val="20"/>
        </w:rPr>
      </w:pPr>
    </w:p>
    <w:p w14:paraId="7DEE84EA" w14:textId="77777777" w:rsidR="00B96519" w:rsidRDefault="00B96519" w:rsidP="00B96519">
      <w:pPr>
        <w:spacing w:before="50"/>
        <w:ind w:left="196"/>
        <w:rPr>
          <w:iCs/>
          <w:spacing w:val="-4"/>
          <w:w w:val="110"/>
        </w:rPr>
      </w:pPr>
      <w:r>
        <w:rPr>
          <w:iCs/>
          <w:spacing w:val="-4"/>
          <w:w w:val="110"/>
        </w:rPr>
        <w:t>Za objednatele dne 19. 6. 2025</w:t>
      </w:r>
      <w:r>
        <w:rPr>
          <w:iCs/>
          <w:spacing w:val="-4"/>
          <w:w w:val="110"/>
        </w:rPr>
        <w:tab/>
      </w:r>
      <w:r>
        <w:rPr>
          <w:iCs/>
          <w:spacing w:val="-4"/>
          <w:w w:val="110"/>
        </w:rPr>
        <w:tab/>
        <w:t xml:space="preserve">      Za dodavatele dne 13. 6. 2025</w:t>
      </w:r>
      <w:r>
        <w:rPr>
          <w:iCs/>
          <w:spacing w:val="-4"/>
          <w:w w:val="110"/>
        </w:rPr>
        <w:tab/>
      </w:r>
    </w:p>
    <w:p w14:paraId="426DFEEB" w14:textId="77777777" w:rsidR="00B96519" w:rsidRDefault="00B96519" w:rsidP="00B96519">
      <w:pPr>
        <w:spacing w:before="50"/>
        <w:ind w:left="196"/>
        <w:rPr>
          <w:iCs/>
          <w:spacing w:val="-4"/>
          <w:w w:val="110"/>
        </w:rPr>
      </w:pPr>
    </w:p>
    <w:p w14:paraId="10D9453B" w14:textId="77777777" w:rsidR="00B96519" w:rsidRDefault="00B96519" w:rsidP="00B96519">
      <w:pPr>
        <w:spacing w:before="50"/>
        <w:ind w:left="196"/>
        <w:rPr>
          <w:iCs/>
          <w:spacing w:val="-4"/>
          <w:w w:val="110"/>
        </w:rPr>
      </w:pPr>
    </w:p>
    <w:p w14:paraId="7A41A353" w14:textId="77777777" w:rsidR="00B96519" w:rsidRDefault="00B96519" w:rsidP="00B96519">
      <w:pPr>
        <w:spacing w:before="50"/>
        <w:ind w:left="196"/>
        <w:rPr>
          <w:iCs/>
          <w:spacing w:val="-4"/>
          <w:w w:val="110"/>
        </w:rPr>
      </w:pPr>
    </w:p>
    <w:p w14:paraId="43239E83" w14:textId="77777777" w:rsidR="00B96519" w:rsidRDefault="00B96519" w:rsidP="00B96519">
      <w:pPr>
        <w:spacing w:before="50"/>
        <w:rPr>
          <w:iCs/>
          <w:spacing w:val="-4"/>
          <w:w w:val="110"/>
        </w:rPr>
      </w:pPr>
    </w:p>
    <w:p w14:paraId="4884EF11" w14:textId="77777777" w:rsidR="00B96519" w:rsidRPr="001F6AA0" w:rsidRDefault="00B96519" w:rsidP="00B96519">
      <w:pPr>
        <w:spacing w:before="50"/>
        <w:ind w:left="196"/>
        <w:rPr>
          <w:iCs/>
        </w:rPr>
      </w:pPr>
      <w:r>
        <w:rPr>
          <w:iCs/>
          <w:spacing w:val="-4"/>
          <w:w w:val="110"/>
        </w:rPr>
        <w:t>MUDr. Ondřej Felix, MBA, LL.M., ředitel         Ing. Milan Novotný, jednatel</w:t>
      </w:r>
    </w:p>
    <w:p w14:paraId="2ED43319" w14:textId="77777777" w:rsidR="00B96519" w:rsidRDefault="00B96519" w:rsidP="00B96519">
      <w:pPr>
        <w:pStyle w:val="Zkladntext"/>
        <w:spacing w:before="9"/>
        <w:rPr>
          <w:i/>
          <w:sz w:val="20"/>
        </w:rPr>
      </w:pPr>
    </w:p>
    <w:p w14:paraId="78147F4D" w14:textId="77777777" w:rsidR="00B96519" w:rsidRDefault="00B96519">
      <w:pPr>
        <w:pStyle w:val="Zkladntext"/>
        <w:rPr>
          <w:i/>
          <w:sz w:val="20"/>
        </w:rPr>
      </w:pPr>
    </w:p>
    <w:p w14:paraId="317F2266" w14:textId="77777777" w:rsidR="00AE4577" w:rsidRDefault="00AE4577">
      <w:pPr>
        <w:rPr>
          <w:rFonts w:ascii="Times New Roman"/>
        </w:rPr>
        <w:sectPr w:rsidR="00AE4577">
          <w:pgSz w:w="11920" w:h="16840"/>
          <w:pgMar w:top="1360" w:right="1320" w:bottom="1280" w:left="1240" w:header="0" w:footer="1080" w:gutter="0"/>
          <w:cols w:space="708"/>
        </w:sectPr>
      </w:pPr>
    </w:p>
    <w:p w14:paraId="75576E6E" w14:textId="77777777" w:rsidR="00AE4577" w:rsidRDefault="00000000">
      <w:pPr>
        <w:pStyle w:val="Zkladntext"/>
        <w:ind w:left="20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198A86D" wp14:editId="48823ABC">
                <wp:extent cx="5740400" cy="533400"/>
                <wp:effectExtent l="0" t="0" r="0" b="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5334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 w14:paraId="3EAAB2DC" w14:textId="77777777" w:rsidR="00AE4577" w:rsidRDefault="00000000">
                            <w:pPr>
                              <w:spacing w:before="9"/>
                              <w:ind w:left="3" w:right="15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Příloha</w:t>
                            </w:r>
                            <w:r>
                              <w:rPr>
                                <w:b/>
                                <w:color w:val="000000"/>
                                <w:spacing w:val="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č.</w:t>
                            </w:r>
                            <w:r>
                              <w:rPr>
                                <w:b/>
                                <w:color w:val="000000"/>
                                <w:spacing w:val="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  <w:p w14:paraId="359C7EAF" w14:textId="77777777" w:rsidR="00AE4577" w:rsidRDefault="00000000">
                            <w:pPr>
                              <w:spacing w:before="83"/>
                              <w:ind w:left="3" w:right="15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Výčet</w:t>
                            </w:r>
                            <w:r>
                              <w:rPr>
                                <w:b/>
                                <w:color w:val="000000"/>
                                <w:spacing w:val="4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aplikací</w:t>
                            </w:r>
                            <w:r>
                              <w:rPr>
                                <w:b/>
                                <w:color w:val="000000"/>
                                <w:spacing w:val="4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4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cena</w:t>
                            </w:r>
                            <w:r>
                              <w:rPr>
                                <w:b/>
                                <w:color w:val="000000"/>
                                <w:spacing w:val="4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servisní</w:t>
                            </w:r>
                            <w:r>
                              <w:rPr>
                                <w:b/>
                                <w:color w:val="000000"/>
                                <w:spacing w:val="4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podpory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98A86D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width:452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" fillcolor="#efefef" stroked="f">
                <v:textbox inset="0,0,0,0">
                  <w:txbxContent>
                    <w:p w14:paraId="3EAAB2DC" w14:textId="77777777" w:rsidR="00AE4577" w:rsidRDefault="00000000">
                      <w:pPr>
                        <w:spacing w:before="9"/>
                        <w:ind w:left="3" w:right="15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Příloha</w:t>
                      </w:r>
                      <w:r>
                        <w:rPr>
                          <w:b/>
                          <w:color w:val="000000"/>
                          <w:spacing w:val="1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č.</w:t>
                      </w:r>
                      <w:r>
                        <w:rPr>
                          <w:b/>
                          <w:color w:val="000000"/>
                          <w:spacing w:val="2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1</w:t>
                      </w:r>
                    </w:p>
                    <w:p w14:paraId="359C7EAF" w14:textId="77777777" w:rsidR="00AE4577" w:rsidRDefault="00000000">
                      <w:pPr>
                        <w:spacing w:before="83"/>
                        <w:ind w:left="3" w:right="15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Výčet</w:t>
                      </w:r>
                      <w:r>
                        <w:rPr>
                          <w:b/>
                          <w:color w:val="000000"/>
                          <w:spacing w:val="4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aplikací</w:t>
                      </w:r>
                      <w:r>
                        <w:rPr>
                          <w:b/>
                          <w:color w:val="000000"/>
                          <w:spacing w:val="4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4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cena</w:t>
                      </w:r>
                      <w:r>
                        <w:rPr>
                          <w:b/>
                          <w:color w:val="000000"/>
                          <w:spacing w:val="4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servisní</w:t>
                      </w:r>
                      <w:r>
                        <w:rPr>
                          <w:b/>
                          <w:color w:val="000000"/>
                          <w:spacing w:val="4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podpory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3467D3" w14:textId="77777777" w:rsidR="00AE4577" w:rsidRDefault="00000000">
      <w:pPr>
        <w:pStyle w:val="Zkladntext"/>
        <w:spacing w:before="10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7140FAB" wp14:editId="67A9F700">
                <wp:simplePos x="0" y="0"/>
                <wp:positionH relativeFrom="page">
                  <wp:posOffset>952500</wp:posOffset>
                </wp:positionH>
                <wp:positionV relativeFrom="paragraph">
                  <wp:posOffset>123823</wp:posOffset>
                </wp:positionV>
                <wp:extent cx="56515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4A16A" id="Graphic 16" o:spid="_x0000_s1026" style="position:absolute;margin-left:75pt;margin-top:9.75pt;width:44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" path="m,l56514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137FD8DB" w14:textId="77777777" w:rsidR="00AE4577" w:rsidRDefault="00AE4577">
      <w:pPr>
        <w:pStyle w:val="Zkladntext"/>
        <w:spacing w:before="230"/>
        <w:rPr>
          <w:i/>
        </w:rPr>
      </w:pPr>
    </w:p>
    <w:p w14:paraId="2AAEFCD0" w14:textId="77777777" w:rsidR="00AE4577" w:rsidRDefault="00000000">
      <w:pPr>
        <w:pStyle w:val="Nadpis1"/>
        <w:numPr>
          <w:ilvl w:val="0"/>
          <w:numId w:val="7"/>
        </w:numPr>
        <w:tabs>
          <w:tab w:val="left" w:pos="2897"/>
        </w:tabs>
        <w:ind w:left="2897" w:hanging="302"/>
        <w:jc w:val="left"/>
      </w:pPr>
      <w:r>
        <w:rPr>
          <w:spacing w:val="2"/>
        </w:rPr>
        <w:t>Výčet</w:t>
      </w:r>
      <w:r>
        <w:rPr>
          <w:spacing w:val="22"/>
        </w:rPr>
        <w:t xml:space="preserve"> </w:t>
      </w:r>
      <w:r>
        <w:rPr>
          <w:spacing w:val="2"/>
        </w:rPr>
        <w:t>aplikací</w:t>
      </w:r>
      <w:r>
        <w:rPr>
          <w:spacing w:val="25"/>
        </w:rPr>
        <w:t xml:space="preserve"> </w:t>
      </w:r>
      <w:r>
        <w:rPr>
          <w:spacing w:val="2"/>
        </w:rPr>
        <w:t>a</w:t>
      </w:r>
      <w:r>
        <w:rPr>
          <w:spacing w:val="22"/>
        </w:rPr>
        <w:t xml:space="preserve"> </w:t>
      </w:r>
      <w:r>
        <w:rPr>
          <w:spacing w:val="2"/>
        </w:rPr>
        <w:t>cena</w:t>
      </w:r>
      <w:r>
        <w:rPr>
          <w:spacing w:val="23"/>
        </w:rPr>
        <w:t xml:space="preserve"> </w:t>
      </w:r>
      <w:r>
        <w:rPr>
          <w:spacing w:val="2"/>
        </w:rPr>
        <w:t>servisní</w:t>
      </w:r>
      <w:r>
        <w:rPr>
          <w:spacing w:val="24"/>
        </w:rPr>
        <w:t xml:space="preserve"> </w:t>
      </w:r>
      <w:r>
        <w:rPr>
          <w:spacing w:val="-2"/>
        </w:rPr>
        <w:t>podpory</w:t>
      </w:r>
    </w:p>
    <w:p w14:paraId="16257455" w14:textId="77777777" w:rsidR="00AE4577" w:rsidRDefault="00AE4577">
      <w:pPr>
        <w:pStyle w:val="Zkladntext"/>
        <w:spacing w:before="134"/>
        <w:rPr>
          <w:b/>
          <w:sz w:val="20"/>
        </w:rPr>
      </w:pPr>
    </w:p>
    <w:tbl>
      <w:tblPr>
        <w:tblStyle w:val="TableNormal"/>
        <w:tblW w:w="0" w:type="auto"/>
        <w:tblInd w:w="280" w:type="dxa"/>
        <w:tblBorders>
          <w:top w:val="single" w:sz="8" w:space="0" w:color="B6B6B6"/>
          <w:left w:val="single" w:sz="8" w:space="0" w:color="B6B6B6"/>
          <w:bottom w:val="single" w:sz="8" w:space="0" w:color="B6B6B6"/>
          <w:right w:val="single" w:sz="8" w:space="0" w:color="B6B6B6"/>
          <w:insideH w:val="single" w:sz="8" w:space="0" w:color="B6B6B6"/>
          <w:insideV w:val="single" w:sz="8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3160"/>
        <w:gridCol w:w="1000"/>
        <w:gridCol w:w="1280"/>
        <w:gridCol w:w="1360"/>
        <w:gridCol w:w="2080"/>
      </w:tblGrid>
      <w:tr w:rsidR="00AE4577" w14:paraId="6EB1AF5F" w14:textId="77777777">
        <w:trPr>
          <w:trHeight w:val="740"/>
        </w:trPr>
        <w:tc>
          <w:tcPr>
            <w:tcW w:w="3160" w:type="dxa"/>
            <w:shd w:val="clear" w:color="auto" w:fill="D9D9D9"/>
          </w:tcPr>
          <w:p w14:paraId="35ECA045" w14:textId="77777777" w:rsidR="00AE4577" w:rsidRDefault="00000000">
            <w:pPr>
              <w:pStyle w:val="TableParagraph"/>
              <w:spacing w:before="116"/>
              <w:ind w:left="36" w:right="16"/>
              <w:jc w:val="center"/>
            </w:pPr>
            <w:r>
              <w:rPr>
                <w:spacing w:val="-2"/>
              </w:rPr>
              <w:t>Produkt</w:t>
            </w:r>
          </w:p>
        </w:tc>
        <w:tc>
          <w:tcPr>
            <w:tcW w:w="1000" w:type="dxa"/>
            <w:shd w:val="clear" w:color="auto" w:fill="D9D9D9"/>
          </w:tcPr>
          <w:p w14:paraId="51CD442B" w14:textId="77777777" w:rsidR="00AE4577" w:rsidRDefault="00000000">
            <w:pPr>
              <w:pStyle w:val="TableParagraph"/>
              <w:spacing w:before="116" w:line="249" w:lineRule="auto"/>
              <w:ind w:left="112" w:right="93" w:firstLine="231"/>
            </w:pPr>
            <w:r>
              <w:rPr>
                <w:spacing w:val="-4"/>
              </w:rPr>
              <w:t xml:space="preserve">Typ </w:t>
            </w:r>
            <w:r>
              <w:rPr>
                <w:spacing w:val="-2"/>
                <w:w w:val="90"/>
              </w:rPr>
              <w:t>produktu</w:t>
            </w:r>
          </w:p>
        </w:tc>
        <w:tc>
          <w:tcPr>
            <w:tcW w:w="1280" w:type="dxa"/>
            <w:shd w:val="clear" w:color="auto" w:fill="D9D9D9"/>
          </w:tcPr>
          <w:p w14:paraId="4ABCFBF0" w14:textId="77777777" w:rsidR="00AE4577" w:rsidRDefault="00000000">
            <w:pPr>
              <w:pStyle w:val="TableParagraph"/>
              <w:spacing w:before="116"/>
              <w:ind w:left="15"/>
              <w:jc w:val="center"/>
            </w:pPr>
            <w:r>
              <w:rPr>
                <w:spacing w:val="-2"/>
              </w:rPr>
              <w:t>Licence</w:t>
            </w:r>
          </w:p>
        </w:tc>
        <w:tc>
          <w:tcPr>
            <w:tcW w:w="1360" w:type="dxa"/>
            <w:shd w:val="clear" w:color="auto" w:fill="D9D9D9"/>
          </w:tcPr>
          <w:p w14:paraId="4F1A099E" w14:textId="77777777" w:rsidR="00AE4577" w:rsidRDefault="00000000">
            <w:pPr>
              <w:pStyle w:val="TableParagraph"/>
              <w:spacing w:before="116" w:line="249" w:lineRule="auto"/>
              <w:ind w:left="323" w:firstLine="53"/>
            </w:pPr>
            <w:r>
              <w:rPr>
                <w:spacing w:val="-2"/>
                <w:w w:val="90"/>
              </w:rPr>
              <w:t xml:space="preserve">Úroveň </w:t>
            </w:r>
            <w:r>
              <w:rPr>
                <w:spacing w:val="-2"/>
                <w:w w:val="85"/>
              </w:rPr>
              <w:t>podpory</w:t>
            </w:r>
          </w:p>
        </w:tc>
        <w:tc>
          <w:tcPr>
            <w:tcW w:w="2080" w:type="dxa"/>
            <w:shd w:val="clear" w:color="auto" w:fill="D9D9D9"/>
          </w:tcPr>
          <w:p w14:paraId="34EFCDA9" w14:textId="77777777" w:rsidR="00AE4577" w:rsidRDefault="00000000">
            <w:pPr>
              <w:pStyle w:val="TableParagraph"/>
              <w:spacing w:before="116" w:line="249" w:lineRule="auto"/>
              <w:ind w:left="720" w:hanging="483"/>
            </w:pPr>
            <w:r>
              <w:rPr>
                <w:w w:val="85"/>
              </w:rPr>
              <w:t>Cena*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za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TP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za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 xml:space="preserve">12 </w:t>
            </w:r>
            <w:r>
              <w:rPr>
                <w:spacing w:val="-2"/>
                <w:w w:val="95"/>
              </w:rPr>
              <w:t>měsíců</w:t>
            </w:r>
          </w:p>
        </w:tc>
      </w:tr>
      <w:tr w:rsidR="00AE4577" w14:paraId="274C96F3" w14:textId="77777777">
        <w:trPr>
          <w:trHeight w:val="460"/>
        </w:trPr>
        <w:tc>
          <w:tcPr>
            <w:tcW w:w="3160" w:type="dxa"/>
          </w:tcPr>
          <w:p w14:paraId="31A1CDB1" w14:textId="77777777" w:rsidR="00AE4577" w:rsidRDefault="00000000">
            <w:pPr>
              <w:pStyle w:val="TableParagraph"/>
              <w:spacing w:before="109"/>
              <w:ind w:left="20" w:right="36"/>
              <w:jc w:val="center"/>
            </w:pPr>
            <w:r>
              <w:rPr>
                <w:w w:val="85"/>
              </w:rPr>
              <w:t>Elektronická</w:t>
            </w:r>
            <w:r>
              <w:rPr>
                <w:spacing w:val="14"/>
              </w:rPr>
              <w:t xml:space="preserve"> </w:t>
            </w:r>
            <w:r>
              <w:rPr>
                <w:w w:val="85"/>
              </w:rPr>
              <w:t>spisová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služba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  <w:w w:val="85"/>
              </w:rPr>
              <w:t>TESS</w:t>
            </w:r>
          </w:p>
        </w:tc>
        <w:tc>
          <w:tcPr>
            <w:tcW w:w="1000" w:type="dxa"/>
          </w:tcPr>
          <w:p w14:paraId="275CD4A5" w14:textId="77777777" w:rsidR="00AE4577" w:rsidRDefault="00000000">
            <w:pPr>
              <w:pStyle w:val="TableParagraph"/>
              <w:spacing w:before="109"/>
              <w:ind w:left="107"/>
            </w:pPr>
            <w:r>
              <w:rPr>
                <w:spacing w:val="-5"/>
              </w:rPr>
              <w:t>Standard</w:t>
            </w:r>
          </w:p>
        </w:tc>
        <w:tc>
          <w:tcPr>
            <w:tcW w:w="1280" w:type="dxa"/>
          </w:tcPr>
          <w:p w14:paraId="2F569383" w14:textId="77777777" w:rsidR="00AE4577" w:rsidRDefault="00000000">
            <w:pPr>
              <w:pStyle w:val="TableParagraph"/>
              <w:spacing w:before="109"/>
              <w:ind w:left="15"/>
              <w:jc w:val="center"/>
            </w:pPr>
            <w:r>
              <w:rPr>
                <w:spacing w:val="-2"/>
                <w:w w:val="95"/>
              </w:rPr>
              <w:t>Neomezená</w:t>
            </w:r>
          </w:p>
        </w:tc>
        <w:tc>
          <w:tcPr>
            <w:tcW w:w="1360" w:type="dxa"/>
          </w:tcPr>
          <w:p w14:paraId="2765CCB4" w14:textId="77777777" w:rsidR="00AE4577" w:rsidRDefault="00000000">
            <w:pPr>
              <w:pStyle w:val="TableParagraph"/>
              <w:spacing w:before="109"/>
              <w:ind w:left="287"/>
            </w:pPr>
            <w:r>
              <w:rPr>
                <w:spacing w:val="-2"/>
              </w:rPr>
              <w:t>Standard</w:t>
            </w:r>
          </w:p>
        </w:tc>
        <w:tc>
          <w:tcPr>
            <w:tcW w:w="2080" w:type="dxa"/>
          </w:tcPr>
          <w:p w14:paraId="076ACD24" w14:textId="77777777" w:rsidR="00AE4577" w:rsidRDefault="00000000">
            <w:pPr>
              <w:pStyle w:val="TableParagraph"/>
              <w:spacing w:before="109"/>
              <w:ind w:left="10"/>
              <w:jc w:val="center"/>
            </w:pPr>
            <w:r>
              <w:rPr>
                <w:spacing w:val="-2"/>
              </w:rPr>
              <w:t>432.000</w:t>
            </w:r>
          </w:p>
        </w:tc>
      </w:tr>
      <w:tr w:rsidR="00AE4577" w14:paraId="79E391F8" w14:textId="77777777">
        <w:trPr>
          <w:trHeight w:val="480"/>
        </w:trPr>
        <w:tc>
          <w:tcPr>
            <w:tcW w:w="6800" w:type="dxa"/>
            <w:gridSpan w:val="4"/>
          </w:tcPr>
          <w:p w14:paraId="4047BCF2" w14:textId="77777777" w:rsidR="00AE4577" w:rsidRDefault="00000000">
            <w:pPr>
              <w:pStyle w:val="TableParagraph"/>
              <w:spacing w:before="118"/>
              <w:rPr>
                <w:b/>
              </w:rPr>
            </w:pPr>
            <w:r>
              <w:rPr>
                <w:b/>
                <w:spacing w:val="-2"/>
                <w:w w:val="90"/>
              </w:rPr>
              <w:t>CELKEM</w:t>
            </w:r>
          </w:p>
        </w:tc>
        <w:tc>
          <w:tcPr>
            <w:tcW w:w="2080" w:type="dxa"/>
          </w:tcPr>
          <w:p w14:paraId="1B28737F" w14:textId="77777777" w:rsidR="00AE4577" w:rsidRDefault="00000000">
            <w:pPr>
              <w:pStyle w:val="TableParagraph"/>
              <w:spacing w:before="118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432.000</w:t>
            </w:r>
          </w:p>
        </w:tc>
      </w:tr>
    </w:tbl>
    <w:p w14:paraId="2A63D832" w14:textId="77777777" w:rsidR="00AE4577" w:rsidRDefault="00000000">
      <w:pPr>
        <w:spacing w:before="4"/>
        <w:ind w:left="335"/>
        <w:rPr>
          <w:sz w:val="16"/>
        </w:rPr>
      </w:pPr>
      <w:r>
        <w:rPr>
          <w:w w:val="110"/>
          <w:sz w:val="16"/>
        </w:rPr>
        <w:t>*Cena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uvedena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Kč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bez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daně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přidané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hodnoty</w:t>
      </w:r>
      <w:r>
        <w:rPr>
          <w:spacing w:val="-3"/>
          <w:w w:val="110"/>
          <w:sz w:val="16"/>
        </w:rPr>
        <w:t xml:space="preserve"> </w:t>
      </w:r>
      <w:r>
        <w:rPr>
          <w:spacing w:val="-4"/>
          <w:w w:val="110"/>
          <w:sz w:val="16"/>
        </w:rPr>
        <w:t>(DPH)</w:t>
      </w:r>
    </w:p>
    <w:p w14:paraId="5369CECE" w14:textId="77777777" w:rsidR="00AE4577" w:rsidRDefault="00000000">
      <w:pPr>
        <w:spacing w:before="48" w:line="302" w:lineRule="auto"/>
        <w:ind w:left="335"/>
        <w:rPr>
          <w:sz w:val="16"/>
        </w:rPr>
      </w:pPr>
      <w:r>
        <w:rPr>
          <w:w w:val="120"/>
          <w:sz w:val="16"/>
        </w:rPr>
        <w:t>*DPH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bude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účtována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v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souladu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s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příslušnými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zákonnými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ustanoveními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platnými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ke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dni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uskutečnění zdanitelného</w:t>
      </w:r>
      <w:r>
        <w:rPr>
          <w:spacing w:val="-18"/>
          <w:w w:val="120"/>
          <w:sz w:val="16"/>
        </w:rPr>
        <w:t xml:space="preserve"> </w:t>
      </w:r>
      <w:r>
        <w:rPr>
          <w:w w:val="120"/>
          <w:sz w:val="16"/>
        </w:rPr>
        <w:t>plnění.</w:t>
      </w:r>
    </w:p>
    <w:p w14:paraId="1D2F8A1B" w14:textId="77777777" w:rsidR="00AE4577" w:rsidRDefault="00000000">
      <w:pPr>
        <w:pStyle w:val="Nadpis1"/>
        <w:numPr>
          <w:ilvl w:val="0"/>
          <w:numId w:val="7"/>
        </w:numPr>
        <w:tabs>
          <w:tab w:val="left" w:pos="4074"/>
        </w:tabs>
        <w:spacing w:before="242"/>
        <w:ind w:left="4074" w:hanging="347"/>
        <w:jc w:val="left"/>
      </w:pPr>
      <w:r>
        <w:rPr>
          <w:spacing w:val="-2"/>
          <w:w w:val="110"/>
        </w:rPr>
        <w:t>Platební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kalendář</w:t>
      </w:r>
    </w:p>
    <w:p w14:paraId="43D1FC69" w14:textId="77777777" w:rsidR="00AE4577" w:rsidRDefault="00AE4577">
      <w:pPr>
        <w:pStyle w:val="Zkladntext"/>
        <w:spacing w:before="135"/>
        <w:rPr>
          <w:b/>
          <w:sz w:val="20"/>
        </w:rPr>
      </w:pPr>
    </w:p>
    <w:tbl>
      <w:tblPr>
        <w:tblStyle w:val="TableNormal"/>
        <w:tblW w:w="0" w:type="auto"/>
        <w:tblInd w:w="280" w:type="dxa"/>
        <w:tblBorders>
          <w:top w:val="single" w:sz="8" w:space="0" w:color="B6B6B6"/>
          <w:left w:val="single" w:sz="8" w:space="0" w:color="B6B6B6"/>
          <w:bottom w:val="single" w:sz="8" w:space="0" w:color="B6B6B6"/>
          <w:right w:val="single" w:sz="8" w:space="0" w:color="B6B6B6"/>
          <w:insideH w:val="single" w:sz="8" w:space="0" w:color="B6B6B6"/>
          <w:insideV w:val="single" w:sz="8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3240"/>
        <w:gridCol w:w="2000"/>
      </w:tblGrid>
      <w:tr w:rsidR="00AE4577" w14:paraId="75622605" w14:textId="77777777">
        <w:trPr>
          <w:trHeight w:val="739"/>
        </w:trPr>
        <w:tc>
          <w:tcPr>
            <w:tcW w:w="3600" w:type="dxa"/>
            <w:shd w:val="clear" w:color="auto" w:fill="D9D9D9"/>
          </w:tcPr>
          <w:p w14:paraId="69CD1060" w14:textId="77777777" w:rsidR="00AE4577" w:rsidRDefault="00000000">
            <w:pPr>
              <w:pStyle w:val="TableParagraph"/>
              <w:spacing w:before="115"/>
              <w:ind w:left="1079"/>
            </w:pPr>
            <w:r>
              <w:rPr>
                <w:w w:val="85"/>
              </w:rPr>
              <w:t>Datum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fakturace</w:t>
            </w:r>
          </w:p>
        </w:tc>
        <w:tc>
          <w:tcPr>
            <w:tcW w:w="3240" w:type="dxa"/>
            <w:shd w:val="clear" w:color="auto" w:fill="D9D9D9"/>
          </w:tcPr>
          <w:p w14:paraId="7AFA109B" w14:textId="77777777" w:rsidR="00AE4577" w:rsidRDefault="00000000">
            <w:pPr>
              <w:pStyle w:val="TableParagraph"/>
              <w:spacing w:before="115"/>
              <w:ind w:left="317"/>
            </w:pPr>
            <w:r>
              <w:rPr>
                <w:w w:val="85"/>
              </w:rPr>
              <w:t>za</w:t>
            </w:r>
            <w:r>
              <w:t xml:space="preserve"> </w:t>
            </w:r>
            <w:r>
              <w:rPr>
                <w:w w:val="85"/>
              </w:rPr>
              <w:t>provádění</w:t>
            </w:r>
            <w:r>
              <w:t xml:space="preserve"> </w:t>
            </w:r>
            <w:r>
              <w:rPr>
                <w:w w:val="85"/>
              </w:rPr>
              <w:t>servisní</w:t>
            </w:r>
            <w:r>
              <w:t xml:space="preserve"> </w:t>
            </w:r>
            <w:r>
              <w:rPr>
                <w:spacing w:val="-2"/>
                <w:w w:val="85"/>
              </w:rPr>
              <w:t>podpory</w:t>
            </w:r>
          </w:p>
        </w:tc>
        <w:tc>
          <w:tcPr>
            <w:tcW w:w="2000" w:type="dxa"/>
            <w:shd w:val="clear" w:color="auto" w:fill="D9D9D9"/>
          </w:tcPr>
          <w:p w14:paraId="665C136D" w14:textId="77777777" w:rsidR="00AE4577" w:rsidRDefault="00000000">
            <w:pPr>
              <w:pStyle w:val="TableParagraph"/>
              <w:spacing w:before="115"/>
              <w:ind w:left="10"/>
              <w:jc w:val="center"/>
            </w:pPr>
            <w:r>
              <w:rPr>
                <w:spacing w:val="-2"/>
              </w:rPr>
              <w:t>Cena*</w:t>
            </w:r>
          </w:p>
        </w:tc>
      </w:tr>
      <w:tr w:rsidR="00AE4577" w14:paraId="31AB80D2" w14:textId="77777777">
        <w:trPr>
          <w:trHeight w:val="1000"/>
        </w:trPr>
        <w:tc>
          <w:tcPr>
            <w:tcW w:w="3600" w:type="dxa"/>
          </w:tcPr>
          <w:p w14:paraId="51597D75" w14:textId="77777777" w:rsidR="00AE4577" w:rsidRDefault="00000000">
            <w:pPr>
              <w:pStyle w:val="TableParagraph"/>
              <w:spacing w:before="108" w:line="249" w:lineRule="auto"/>
              <w:ind w:right="419"/>
              <w:jc w:val="both"/>
            </w:pPr>
            <w:r>
              <w:rPr>
                <w:spacing w:val="-2"/>
                <w:w w:val="90"/>
              </w:rPr>
              <w:t>Na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začátku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7.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kalendářního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měsíce fakturovaného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období,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kterým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je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12 </w:t>
            </w:r>
            <w:r>
              <w:rPr>
                <w:spacing w:val="-4"/>
              </w:rPr>
              <w:t>kalendářních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měsíců</w:t>
            </w:r>
          </w:p>
        </w:tc>
        <w:tc>
          <w:tcPr>
            <w:tcW w:w="3240" w:type="dxa"/>
          </w:tcPr>
          <w:p w14:paraId="712EE437" w14:textId="77777777" w:rsidR="00AE4577" w:rsidRDefault="00000000">
            <w:pPr>
              <w:pStyle w:val="TableParagraph"/>
              <w:spacing w:before="108" w:line="249" w:lineRule="auto"/>
              <w:ind w:left="238" w:right="229" w:firstLine="62"/>
            </w:pPr>
            <w:r>
              <w:rPr>
                <w:w w:val="90"/>
              </w:rPr>
              <w:t>Za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12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kalendářních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měsíců,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ve </w:t>
            </w:r>
            <w:r>
              <w:rPr>
                <w:spacing w:val="-2"/>
                <w:w w:val="90"/>
              </w:rPr>
              <w:t>kterých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je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podpora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poskytována</w:t>
            </w:r>
          </w:p>
        </w:tc>
        <w:tc>
          <w:tcPr>
            <w:tcW w:w="2000" w:type="dxa"/>
          </w:tcPr>
          <w:p w14:paraId="2EF615B5" w14:textId="77777777" w:rsidR="00AE4577" w:rsidRDefault="00000000">
            <w:pPr>
              <w:pStyle w:val="TableParagraph"/>
              <w:spacing w:before="108"/>
              <w:ind w:left="10"/>
              <w:jc w:val="center"/>
            </w:pPr>
            <w:r>
              <w:rPr>
                <w:spacing w:val="-2"/>
              </w:rPr>
              <w:t>432.000</w:t>
            </w:r>
          </w:p>
        </w:tc>
      </w:tr>
    </w:tbl>
    <w:p w14:paraId="1B79B762" w14:textId="77777777" w:rsidR="00AE4577" w:rsidRDefault="00000000">
      <w:pPr>
        <w:spacing w:before="4"/>
        <w:ind w:left="335"/>
        <w:rPr>
          <w:sz w:val="16"/>
        </w:rPr>
      </w:pPr>
      <w:r>
        <w:rPr>
          <w:w w:val="110"/>
          <w:sz w:val="16"/>
        </w:rPr>
        <w:t>*Cena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uvedena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Kč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bez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daně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přidané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hodnoty</w:t>
      </w:r>
      <w:r>
        <w:rPr>
          <w:spacing w:val="-3"/>
          <w:w w:val="110"/>
          <w:sz w:val="16"/>
        </w:rPr>
        <w:t xml:space="preserve"> </w:t>
      </w:r>
      <w:r>
        <w:rPr>
          <w:spacing w:val="-4"/>
          <w:w w:val="110"/>
          <w:sz w:val="16"/>
        </w:rPr>
        <w:t>(DPH)</w:t>
      </w:r>
    </w:p>
    <w:p w14:paraId="277CDBD5" w14:textId="77777777" w:rsidR="00AE4577" w:rsidRDefault="00000000">
      <w:pPr>
        <w:spacing w:before="48" w:line="302" w:lineRule="auto"/>
        <w:ind w:left="335"/>
        <w:rPr>
          <w:sz w:val="16"/>
        </w:rPr>
      </w:pPr>
      <w:r>
        <w:rPr>
          <w:w w:val="120"/>
          <w:sz w:val="16"/>
        </w:rPr>
        <w:t>*DPH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bude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účtována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v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souladu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s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příslušnými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zákonnými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ustanoveními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platnými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ke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dni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uskutečnění zdanitelného</w:t>
      </w:r>
      <w:r>
        <w:rPr>
          <w:spacing w:val="-18"/>
          <w:w w:val="120"/>
          <w:sz w:val="16"/>
        </w:rPr>
        <w:t xml:space="preserve"> </w:t>
      </w:r>
      <w:r>
        <w:rPr>
          <w:w w:val="120"/>
          <w:sz w:val="16"/>
        </w:rPr>
        <w:t>plnění.</w:t>
      </w:r>
    </w:p>
    <w:p w14:paraId="7C0A3AD0" w14:textId="77777777" w:rsidR="00AE4577" w:rsidRDefault="00AE4577">
      <w:pPr>
        <w:pStyle w:val="Zkladntext"/>
        <w:spacing w:before="57"/>
        <w:rPr>
          <w:sz w:val="16"/>
        </w:rPr>
      </w:pPr>
    </w:p>
    <w:p w14:paraId="2F7F45DC" w14:textId="77777777" w:rsidR="00AE4577" w:rsidRDefault="00000000">
      <w:pPr>
        <w:pStyle w:val="Odstavecseseznamem"/>
        <w:numPr>
          <w:ilvl w:val="0"/>
          <w:numId w:val="6"/>
        </w:numPr>
        <w:tabs>
          <w:tab w:val="left" w:pos="662"/>
        </w:tabs>
        <w:spacing w:before="1" w:line="302" w:lineRule="auto"/>
        <w:ind w:right="138" w:firstLine="0"/>
        <w:jc w:val="left"/>
      </w:pPr>
      <w:r>
        <w:rPr>
          <w:w w:val="120"/>
        </w:rPr>
        <w:t>Začátek</w:t>
      </w:r>
      <w:r>
        <w:rPr>
          <w:spacing w:val="-1"/>
          <w:w w:val="120"/>
        </w:rPr>
        <w:t xml:space="preserve"> </w:t>
      </w:r>
      <w:r>
        <w:rPr>
          <w:w w:val="120"/>
        </w:rPr>
        <w:t>fakturovaného</w:t>
      </w:r>
      <w:r>
        <w:rPr>
          <w:spacing w:val="-1"/>
          <w:w w:val="120"/>
        </w:rPr>
        <w:t xml:space="preserve"> </w:t>
      </w:r>
      <w:r>
        <w:rPr>
          <w:w w:val="120"/>
        </w:rPr>
        <w:t>období:</w:t>
      </w:r>
      <w:r>
        <w:rPr>
          <w:spacing w:val="-1"/>
          <w:w w:val="120"/>
        </w:rPr>
        <w:t xml:space="preserve"> </w:t>
      </w:r>
      <w:r>
        <w:rPr>
          <w:w w:val="120"/>
        </w:rPr>
        <w:t>v</w:t>
      </w:r>
      <w:r>
        <w:rPr>
          <w:spacing w:val="-1"/>
          <w:w w:val="120"/>
        </w:rPr>
        <w:t xml:space="preserve"> </w:t>
      </w:r>
      <w:r>
        <w:rPr>
          <w:w w:val="120"/>
        </w:rPr>
        <w:t>měsíci</w:t>
      </w:r>
      <w:r>
        <w:rPr>
          <w:spacing w:val="-1"/>
          <w:w w:val="120"/>
        </w:rPr>
        <w:t xml:space="preserve"> </w:t>
      </w:r>
      <w:r>
        <w:rPr>
          <w:w w:val="120"/>
        </w:rPr>
        <w:t>následujícím</w:t>
      </w:r>
      <w:r>
        <w:rPr>
          <w:spacing w:val="-1"/>
          <w:w w:val="120"/>
        </w:rPr>
        <w:t xml:space="preserve"> </w:t>
      </w:r>
      <w:r>
        <w:rPr>
          <w:w w:val="120"/>
        </w:rPr>
        <w:t>po</w:t>
      </w:r>
      <w:r>
        <w:rPr>
          <w:spacing w:val="-1"/>
          <w:w w:val="120"/>
        </w:rPr>
        <w:t xml:space="preserve"> </w:t>
      </w:r>
      <w:r>
        <w:rPr>
          <w:w w:val="120"/>
        </w:rPr>
        <w:t>předání</w:t>
      </w:r>
      <w:r>
        <w:rPr>
          <w:spacing w:val="-11"/>
          <w:w w:val="120"/>
        </w:rPr>
        <w:t xml:space="preserve"> </w:t>
      </w:r>
      <w:r>
        <w:rPr>
          <w:w w:val="120"/>
        </w:rPr>
        <w:t>Díla</w:t>
      </w:r>
      <w:r>
        <w:rPr>
          <w:spacing w:val="-11"/>
          <w:w w:val="120"/>
        </w:rPr>
        <w:t xml:space="preserve"> </w:t>
      </w:r>
      <w:r>
        <w:rPr>
          <w:w w:val="120"/>
        </w:rPr>
        <w:t xml:space="preserve">dle </w:t>
      </w:r>
      <w:r>
        <w:rPr>
          <w:spacing w:val="-2"/>
          <w:w w:val="120"/>
        </w:rPr>
        <w:t>Smlouvy</w:t>
      </w:r>
      <w:r>
        <w:rPr>
          <w:spacing w:val="-20"/>
          <w:w w:val="120"/>
        </w:rPr>
        <w:t xml:space="preserve"> </w:t>
      </w:r>
      <w:r>
        <w:rPr>
          <w:spacing w:val="-2"/>
          <w:w w:val="120"/>
        </w:rPr>
        <w:t>o</w:t>
      </w:r>
      <w:r>
        <w:rPr>
          <w:spacing w:val="-20"/>
          <w:w w:val="120"/>
        </w:rPr>
        <w:t xml:space="preserve"> </w:t>
      </w:r>
      <w:r>
        <w:rPr>
          <w:spacing w:val="-2"/>
          <w:w w:val="120"/>
        </w:rPr>
        <w:t>dílo</w:t>
      </w:r>
      <w:r>
        <w:rPr>
          <w:spacing w:val="-20"/>
          <w:w w:val="120"/>
        </w:rPr>
        <w:t xml:space="preserve"> </w:t>
      </w:r>
      <w:r>
        <w:rPr>
          <w:spacing w:val="-2"/>
          <w:w w:val="120"/>
        </w:rPr>
        <w:t>č.</w:t>
      </w:r>
      <w:r>
        <w:rPr>
          <w:spacing w:val="-20"/>
          <w:w w:val="120"/>
        </w:rPr>
        <w:t xml:space="preserve"> </w:t>
      </w:r>
      <w:r>
        <w:rPr>
          <w:spacing w:val="-2"/>
          <w:w w:val="120"/>
        </w:rPr>
        <w:t>TM/2025092</w:t>
      </w:r>
      <w:r>
        <w:rPr>
          <w:spacing w:val="-20"/>
          <w:w w:val="120"/>
        </w:rPr>
        <w:t xml:space="preserve"> </w:t>
      </w:r>
      <w:r>
        <w:rPr>
          <w:spacing w:val="-2"/>
          <w:w w:val="120"/>
        </w:rPr>
        <w:t>do</w:t>
      </w:r>
      <w:r>
        <w:rPr>
          <w:spacing w:val="-20"/>
          <w:w w:val="120"/>
        </w:rPr>
        <w:t xml:space="preserve"> </w:t>
      </w:r>
      <w:r>
        <w:rPr>
          <w:spacing w:val="-2"/>
          <w:w w:val="120"/>
        </w:rPr>
        <w:t>produkčního</w:t>
      </w:r>
      <w:r>
        <w:rPr>
          <w:spacing w:val="-20"/>
          <w:w w:val="120"/>
        </w:rPr>
        <w:t xml:space="preserve"> </w:t>
      </w:r>
      <w:r>
        <w:rPr>
          <w:spacing w:val="-2"/>
          <w:w w:val="120"/>
        </w:rPr>
        <w:t>provozu.</w:t>
      </w:r>
    </w:p>
    <w:p w14:paraId="40A7CBFC" w14:textId="77777777" w:rsidR="00AE4577" w:rsidRDefault="00000000">
      <w:pPr>
        <w:pStyle w:val="Zkladntext"/>
        <w:spacing w:before="1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E7599B5" wp14:editId="0096A560">
                <wp:simplePos x="0" y="0"/>
                <wp:positionH relativeFrom="page">
                  <wp:posOffset>952500</wp:posOffset>
                </wp:positionH>
                <wp:positionV relativeFrom="paragraph">
                  <wp:posOffset>260972</wp:posOffset>
                </wp:positionV>
                <wp:extent cx="56515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FC566" id="Graphic 17" o:spid="_x0000_s1026" style="position:absolute;margin-left:75pt;margin-top:20.55pt;width:44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" path="m,l56514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00494BD5" w14:textId="77777777" w:rsidR="00AE4577" w:rsidRDefault="00AE4577">
      <w:pPr>
        <w:rPr>
          <w:sz w:val="20"/>
        </w:rPr>
        <w:sectPr w:rsidR="00AE4577">
          <w:pgSz w:w="11920" w:h="16840"/>
          <w:pgMar w:top="1440" w:right="1320" w:bottom="1280" w:left="1240" w:header="0" w:footer="1080" w:gutter="0"/>
          <w:cols w:space="708"/>
        </w:sectPr>
      </w:pPr>
    </w:p>
    <w:p w14:paraId="16EED038" w14:textId="77777777" w:rsidR="00AE4577" w:rsidRDefault="00000000">
      <w:pPr>
        <w:pStyle w:val="Zkladntext"/>
        <w:ind w:left="20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E5307A7" wp14:editId="425958DA">
                <wp:extent cx="5740400" cy="800100"/>
                <wp:effectExtent l="0" t="0" r="0" b="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8001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 w14:paraId="6747D1B7" w14:textId="77777777" w:rsidR="00AE4577" w:rsidRDefault="00000000">
                            <w:pPr>
                              <w:spacing w:before="9"/>
                              <w:ind w:left="3" w:right="15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Příloha</w:t>
                            </w:r>
                            <w:r>
                              <w:rPr>
                                <w:b/>
                                <w:color w:val="000000"/>
                                <w:spacing w:val="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č.</w:t>
                            </w:r>
                            <w:r>
                              <w:rPr>
                                <w:b/>
                                <w:color w:val="000000"/>
                                <w:spacing w:val="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  <w:p w14:paraId="49453651" w14:textId="77777777" w:rsidR="00AE4577" w:rsidRDefault="00000000">
                            <w:pPr>
                              <w:spacing w:before="83" w:line="302" w:lineRule="auto"/>
                              <w:ind w:left="3" w:right="15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8"/>
                              </w:rPr>
                              <w:t>Dohoda</w:t>
                            </w:r>
                            <w:r>
                              <w:rPr>
                                <w:b/>
                                <w:color w:val="000000"/>
                                <w:spacing w:val="-25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25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8"/>
                              </w:rPr>
                              <w:t>úrovni</w:t>
                            </w:r>
                            <w:r>
                              <w:rPr>
                                <w:b/>
                                <w:color w:val="000000"/>
                                <w:spacing w:val="-25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8"/>
                              </w:rPr>
                              <w:t>služeb</w:t>
                            </w:r>
                            <w:r>
                              <w:rPr>
                                <w:b/>
                                <w:color w:val="000000"/>
                                <w:spacing w:val="-25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25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8"/>
                              </w:rPr>
                              <w:t>podmínky</w:t>
                            </w:r>
                            <w:r>
                              <w:rPr>
                                <w:b/>
                                <w:color w:val="000000"/>
                                <w:spacing w:val="-25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8"/>
                              </w:rPr>
                              <w:t>provádění</w:t>
                            </w:r>
                            <w:r>
                              <w:rPr>
                                <w:b/>
                                <w:color w:val="000000"/>
                                <w:spacing w:val="-25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10"/>
                                <w:sz w:val="28"/>
                              </w:rPr>
                              <w:t xml:space="preserve">servisní </w:t>
                            </w:r>
                            <w:r>
                              <w:rPr>
                                <w:b/>
                                <w:color w:val="000000"/>
                                <w:w w:val="110"/>
                                <w:sz w:val="28"/>
                              </w:rPr>
                              <w:t>podpory k programovému vybavení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5307A7" id="Textbox 18" o:spid="_x0000_s1027" type="#_x0000_t202" style="width:452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" fillcolor="#efefef" stroked="f">
                <v:textbox inset="0,0,0,0">
                  <w:txbxContent>
                    <w:p w14:paraId="6747D1B7" w14:textId="77777777" w:rsidR="00AE4577" w:rsidRDefault="00000000">
                      <w:pPr>
                        <w:spacing w:before="9"/>
                        <w:ind w:left="3" w:right="15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Příloha</w:t>
                      </w:r>
                      <w:r>
                        <w:rPr>
                          <w:b/>
                          <w:color w:val="000000"/>
                          <w:spacing w:val="1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č.</w:t>
                      </w:r>
                      <w:r>
                        <w:rPr>
                          <w:b/>
                          <w:color w:val="000000"/>
                          <w:spacing w:val="2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2</w:t>
                      </w:r>
                    </w:p>
                    <w:p w14:paraId="49453651" w14:textId="77777777" w:rsidR="00AE4577" w:rsidRDefault="00000000">
                      <w:pPr>
                        <w:spacing w:before="83" w:line="302" w:lineRule="auto"/>
                        <w:ind w:left="3" w:right="15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8"/>
                        </w:rPr>
                        <w:t>Dohoda</w:t>
                      </w:r>
                      <w:r>
                        <w:rPr>
                          <w:b/>
                          <w:color w:val="000000"/>
                          <w:spacing w:val="-25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8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25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8"/>
                        </w:rPr>
                        <w:t>úrovni</w:t>
                      </w:r>
                      <w:r>
                        <w:rPr>
                          <w:b/>
                          <w:color w:val="000000"/>
                          <w:spacing w:val="-25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8"/>
                        </w:rPr>
                        <w:t>služeb</w:t>
                      </w:r>
                      <w:r>
                        <w:rPr>
                          <w:b/>
                          <w:color w:val="000000"/>
                          <w:spacing w:val="-25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25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8"/>
                        </w:rPr>
                        <w:t>podmínky</w:t>
                      </w:r>
                      <w:r>
                        <w:rPr>
                          <w:b/>
                          <w:color w:val="000000"/>
                          <w:spacing w:val="-25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8"/>
                        </w:rPr>
                        <w:t>provádění</w:t>
                      </w:r>
                      <w:r>
                        <w:rPr>
                          <w:b/>
                          <w:color w:val="000000"/>
                          <w:spacing w:val="-25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10"/>
                          <w:sz w:val="28"/>
                        </w:rPr>
                        <w:t xml:space="preserve">servisní </w:t>
                      </w:r>
                      <w:r>
                        <w:rPr>
                          <w:b/>
                          <w:color w:val="000000"/>
                          <w:w w:val="110"/>
                          <w:sz w:val="28"/>
                        </w:rPr>
                        <w:t>podpory k programovému vybavení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B6C3C4" w14:textId="77777777" w:rsidR="00AE4577" w:rsidRDefault="00000000">
      <w:pPr>
        <w:pStyle w:val="Zkladntext"/>
        <w:ind w:left="506"/>
      </w:pPr>
      <w:r>
        <w:rPr>
          <w:w w:val="110"/>
        </w:rPr>
        <w:t>(dále</w:t>
      </w:r>
      <w:r>
        <w:rPr>
          <w:spacing w:val="2"/>
          <w:w w:val="110"/>
        </w:rPr>
        <w:t xml:space="preserve"> </w:t>
      </w:r>
      <w:r>
        <w:rPr>
          <w:w w:val="110"/>
        </w:rPr>
        <w:t>také</w:t>
      </w:r>
      <w:r>
        <w:rPr>
          <w:spacing w:val="2"/>
          <w:w w:val="110"/>
        </w:rPr>
        <w:t xml:space="preserve"> </w:t>
      </w:r>
      <w:r>
        <w:rPr>
          <w:w w:val="110"/>
        </w:rPr>
        <w:t>jen</w:t>
      </w:r>
      <w:r>
        <w:rPr>
          <w:spacing w:val="3"/>
          <w:w w:val="110"/>
        </w:rPr>
        <w:t xml:space="preserve"> </w:t>
      </w:r>
      <w:r>
        <w:rPr>
          <w:w w:val="110"/>
        </w:rPr>
        <w:t>Dohoda,</w:t>
      </w:r>
      <w:r>
        <w:rPr>
          <w:spacing w:val="2"/>
          <w:w w:val="110"/>
        </w:rPr>
        <w:t xml:space="preserve"> </w:t>
      </w:r>
      <w:r>
        <w:rPr>
          <w:w w:val="110"/>
        </w:rPr>
        <w:t>SLA,</w:t>
      </w:r>
      <w:r>
        <w:rPr>
          <w:spacing w:val="3"/>
          <w:w w:val="110"/>
        </w:rPr>
        <w:t xml:space="preserve"> </w:t>
      </w:r>
      <w:r>
        <w:rPr>
          <w:w w:val="110"/>
        </w:rPr>
        <w:t>Podmínky</w:t>
      </w:r>
      <w:r>
        <w:rPr>
          <w:spacing w:val="2"/>
          <w:w w:val="110"/>
        </w:rPr>
        <w:t xml:space="preserve"> </w:t>
      </w:r>
      <w:r>
        <w:rPr>
          <w:w w:val="110"/>
        </w:rPr>
        <w:t>servisní</w:t>
      </w:r>
      <w:r>
        <w:rPr>
          <w:spacing w:val="3"/>
          <w:w w:val="110"/>
        </w:rPr>
        <w:t xml:space="preserve"> </w:t>
      </w:r>
      <w:r>
        <w:rPr>
          <w:w w:val="110"/>
        </w:rPr>
        <w:t>podpory</w:t>
      </w:r>
      <w:r>
        <w:rPr>
          <w:spacing w:val="2"/>
          <w:w w:val="110"/>
        </w:rPr>
        <w:t xml:space="preserve"> </w:t>
      </w:r>
      <w:r>
        <w:rPr>
          <w:w w:val="110"/>
        </w:rPr>
        <w:t>nebo</w:t>
      </w:r>
      <w:r>
        <w:rPr>
          <w:spacing w:val="3"/>
          <w:w w:val="110"/>
        </w:rPr>
        <w:t xml:space="preserve"> </w:t>
      </w:r>
      <w:r>
        <w:rPr>
          <w:w w:val="110"/>
        </w:rPr>
        <w:t>jen</w:t>
      </w:r>
      <w:r>
        <w:rPr>
          <w:spacing w:val="2"/>
          <w:w w:val="110"/>
        </w:rPr>
        <w:t xml:space="preserve"> </w:t>
      </w:r>
      <w:proofErr w:type="gramStart"/>
      <w:r>
        <w:rPr>
          <w:w w:val="110"/>
        </w:rPr>
        <w:t>Podmínky</w:t>
      </w:r>
      <w:r>
        <w:rPr>
          <w:spacing w:val="3"/>
          <w:w w:val="110"/>
        </w:rPr>
        <w:t xml:space="preserve"> </w:t>
      </w:r>
      <w:r>
        <w:rPr>
          <w:spacing w:val="-10"/>
          <w:w w:val="110"/>
        </w:rPr>
        <w:t>)</w:t>
      </w:r>
      <w:proofErr w:type="gramEnd"/>
    </w:p>
    <w:p w14:paraId="18813318" w14:textId="77777777" w:rsidR="00AE4577" w:rsidRDefault="00000000">
      <w:pPr>
        <w:pStyle w:val="Zkladntext"/>
        <w:spacing w:before="8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8B27799" wp14:editId="71A32D5A">
                <wp:simplePos x="0" y="0"/>
                <wp:positionH relativeFrom="page">
                  <wp:posOffset>952500</wp:posOffset>
                </wp:positionH>
                <wp:positionV relativeFrom="paragraph">
                  <wp:posOffset>115581</wp:posOffset>
                </wp:positionV>
                <wp:extent cx="56515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32D6C" id="Graphic 19" o:spid="_x0000_s1026" style="position:absolute;margin-left:75pt;margin-top:9.1pt;width:44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" path="m,l56514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2F91D332" w14:textId="77777777" w:rsidR="00AE4577" w:rsidRDefault="00AE4577">
      <w:pPr>
        <w:pStyle w:val="Zkladntext"/>
        <w:spacing w:before="207"/>
      </w:pPr>
    </w:p>
    <w:p w14:paraId="085FF6D7" w14:textId="77777777" w:rsidR="00AE4577" w:rsidRDefault="00000000">
      <w:pPr>
        <w:pStyle w:val="Nadpis1"/>
        <w:numPr>
          <w:ilvl w:val="1"/>
          <w:numId w:val="7"/>
        </w:numPr>
        <w:tabs>
          <w:tab w:val="left" w:pos="4336"/>
        </w:tabs>
        <w:ind w:left="4336" w:hanging="302"/>
        <w:jc w:val="left"/>
      </w:pPr>
      <w:r>
        <w:rPr>
          <w:w w:val="110"/>
        </w:rPr>
        <w:t>Předmět</w:t>
      </w:r>
      <w:r>
        <w:rPr>
          <w:spacing w:val="-17"/>
          <w:w w:val="110"/>
        </w:rPr>
        <w:t xml:space="preserve"> </w:t>
      </w:r>
      <w:r>
        <w:rPr>
          <w:spacing w:val="-5"/>
          <w:w w:val="110"/>
        </w:rPr>
        <w:t>SLA</w:t>
      </w:r>
    </w:p>
    <w:p w14:paraId="648D4921" w14:textId="77777777" w:rsidR="00AE4577" w:rsidRDefault="00000000">
      <w:pPr>
        <w:pStyle w:val="Odstavecseseznamem"/>
        <w:numPr>
          <w:ilvl w:val="2"/>
          <w:numId w:val="7"/>
        </w:numPr>
        <w:tabs>
          <w:tab w:val="left" w:pos="766"/>
          <w:tab w:val="left" w:pos="770"/>
        </w:tabs>
        <w:spacing w:before="66" w:line="302" w:lineRule="auto"/>
        <w:ind w:right="136"/>
        <w:jc w:val="both"/>
      </w:pPr>
      <w:r>
        <w:rPr>
          <w:w w:val="115"/>
        </w:rPr>
        <w:t>Předmětem této Dohody je zajištění bezproblémového provozu a užívání předmětného softwarového</w:t>
      </w:r>
      <w:r>
        <w:rPr>
          <w:spacing w:val="-16"/>
          <w:w w:val="115"/>
        </w:rPr>
        <w:t xml:space="preserve"> </w:t>
      </w:r>
      <w:r>
        <w:rPr>
          <w:w w:val="115"/>
        </w:rPr>
        <w:t>vybavení</w:t>
      </w:r>
      <w:r>
        <w:rPr>
          <w:spacing w:val="-16"/>
          <w:w w:val="115"/>
        </w:rPr>
        <w:t xml:space="preserve"> </w:t>
      </w:r>
      <w:r>
        <w:rPr>
          <w:w w:val="115"/>
        </w:rPr>
        <w:t>a</w:t>
      </w:r>
      <w:r>
        <w:rPr>
          <w:spacing w:val="-16"/>
          <w:w w:val="115"/>
        </w:rPr>
        <w:t xml:space="preserve"> </w:t>
      </w:r>
      <w:r>
        <w:rPr>
          <w:w w:val="115"/>
        </w:rPr>
        <w:t>poskytování</w:t>
      </w:r>
      <w:r>
        <w:rPr>
          <w:spacing w:val="-16"/>
          <w:w w:val="115"/>
        </w:rPr>
        <w:t xml:space="preserve"> </w:t>
      </w:r>
      <w:r>
        <w:rPr>
          <w:w w:val="115"/>
        </w:rPr>
        <w:t>služeb</w:t>
      </w:r>
      <w:r>
        <w:rPr>
          <w:spacing w:val="-16"/>
          <w:w w:val="115"/>
        </w:rPr>
        <w:t xml:space="preserve"> </w:t>
      </w:r>
      <w:r>
        <w:rPr>
          <w:w w:val="115"/>
        </w:rPr>
        <w:t>servisní</w:t>
      </w:r>
      <w:r>
        <w:rPr>
          <w:spacing w:val="-16"/>
          <w:w w:val="115"/>
        </w:rPr>
        <w:t xml:space="preserve"> </w:t>
      </w:r>
      <w:r>
        <w:rPr>
          <w:w w:val="115"/>
        </w:rPr>
        <w:t>podpory a</w:t>
      </w:r>
      <w:r>
        <w:rPr>
          <w:spacing w:val="-3"/>
          <w:w w:val="115"/>
        </w:rPr>
        <w:t xml:space="preserve"> </w:t>
      </w:r>
      <w:r>
        <w:rPr>
          <w:w w:val="115"/>
        </w:rPr>
        <w:t>dalších</w:t>
      </w:r>
      <w:r>
        <w:rPr>
          <w:spacing w:val="-3"/>
          <w:w w:val="115"/>
        </w:rPr>
        <w:t xml:space="preserve"> </w:t>
      </w:r>
      <w:r>
        <w:rPr>
          <w:w w:val="115"/>
        </w:rPr>
        <w:t>souvisejících</w:t>
      </w:r>
      <w:r>
        <w:rPr>
          <w:spacing w:val="-3"/>
          <w:w w:val="115"/>
        </w:rPr>
        <w:t xml:space="preserve"> </w:t>
      </w:r>
      <w:r>
        <w:rPr>
          <w:w w:val="115"/>
        </w:rPr>
        <w:t>služeb</w:t>
      </w:r>
      <w:r>
        <w:rPr>
          <w:spacing w:val="-3"/>
          <w:w w:val="115"/>
        </w:rPr>
        <w:t xml:space="preserve"> </w:t>
      </w:r>
      <w:r>
        <w:rPr>
          <w:w w:val="115"/>
        </w:rPr>
        <w:t>k</w:t>
      </w:r>
      <w:r>
        <w:rPr>
          <w:spacing w:val="-3"/>
          <w:w w:val="115"/>
        </w:rPr>
        <w:t xml:space="preserve"> </w:t>
      </w:r>
      <w:r>
        <w:rPr>
          <w:w w:val="115"/>
        </w:rPr>
        <w:t>tomuto</w:t>
      </w:r>
      <w:r>
        <w:rPr>
          <w:spacing w:val="-3"/>
          <w:w w:val="115"/>
        </w:rPr>
        <w:t xml:space="preserve"> </w:t>
      </w:r>
      <w:r>
        <w:rPr>
          <w:w w:val="115"/>
        </w:rPr>
        <w:t>programovému</w:t>
      </w:r>
      <w:r>
        <w:rPr>
          <w:spacing w:val="-3"/>
          <w:w w:val="115"/>
        </w:rPr>
        <w:t xml:space="preserve"> </w:t>
      </w:r>
      <w:r>
        <w:rPr>
          <w:w w:val="115"/>
        </w:rPr>
        <w:t>vybavení.</w:t>
      </w:r>
    </w:p>
    <w:p w14:paraId="1B3B6B94" w14:textId="77777777" w:rsidR="00AE4577" w:rsidRDefault="00000000">
      <w:pPr>
        <w:pStyle w:val="Nadpis1"/>
        <w:numPr>
          <w:ilvl w:val="1"/>
          <w:numId w:val="7"/>
        </w:numPr>
        <w:tabs>
          <w:tab w:val="left" w:pos="3340"/>
        </w:tabs>
        <w:spacing w:before="200"/>
        <w:ind w:left="3340" w:hanging="347"/>
        <w:jc w:val="left"/>
      </w:pPr>
      <w:r>
        <w:rPr>
          <w:spacing w:val="4"/>
        </w:rPr>
        <w:t>Slovníček</w:t>
      </w:r>
      <w:r>
        <w:rPr>
          <w:spacing w:val="23"/>
        </w:rPr>
        <w:t xml:space="preserve"> </w:t>
      </w:r>
      <w:r>
        <w:rPr>
          <w:spacing w:val="4"/>
        </w:rPr>
        <w:t>pojmů,</w:t>
      </w:r>
      <w:r>
        <w:rPr>
          <w:spacing w:val="25"/>
        </w:rPr>
        <w:t xml:space="preserve"> </w:t>
      </w:r>
      <w:r>
        <w:rPr>
          <w:spacing w:val="4"/>
        </w:rPr>
        <w:t>typy</w:t>
      </w:r>
      <w:r>
        <w:rPr>
          <w:spacing w:val="23"/>
        </w:rPr>
        <w:t xml:space="preserve"> </w:t>
      </w:r>
      <w:r>
        <w:rPr>
          <w:spacing w:val="-2"/>
        </w:rPr>
        <w:t>aplikací</w:t>
      </w:r>
    </w:p>
    <w:p w14:paraId="519AD884" w14:textId="77777777" w:rsidR="00AE4577" w:rsidRDefault="00000000">
      <w:pPr>
        <w:pStyle w:val="Odstavecseseznamem"/>
        <w:numPr>
          <w:ilvl w:val="2"/>
          <w:numId w:val="7"/>
        </w:numPr>
        <w:tabs>
          <w:tab w:val="left" w:pos="765"/>
        </w:tabs>
        <w:spacing w:before="66"/>
        <w:ind w:left="765" w:hanging="489"/>
      </w:pPr>
      <w:r>
        <w:rPr>
          <w:spacing w:val="-2"/>
          <w:w w:val="110"/>
        </w:rPr>
        <w:t>Lhůty,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>časy</w:t>
      </w:r>
    </w:p>
    <w:p w14:paraId="3C71324B" w14:textId="77777777" w:rsidR="00AE4577" w:rsidRDefault="00000000">
      <w:pPr>
        <w:pStyle w:val="Odstavecseseznamem"/>
        <w:numPr>
          <w:ilvl w:val="0"/>
          <w:numId w:val="5"/>
        </w:numPr>
        <w:tabs>
          <w:tab w:val="left" w:pos="662"/>
        </w:tabs>
        <w:spacing w:before="66" w:line="302" w:lineRule="auto"/>
        <w:ind w:right="136" w:firstLine="0"/>
        <w:jc w:val="left"/>
      </w:pPr>
      <w:r>
        <w:rPr>
          <w:w w:val="110"/>
        </w:rPr>
        <w:t>pracovní</w:t>
      </w:r>
      <w:r>
        <w:rPr>
          <w:spacing w:val="40"/>
          <w:w w:val="110"/>
        </w:rPr>
        <w:t xml:space="preserve"> </w:t>
      </w:r>
      <w:r>
        <w:rPr>
          <w:w w:val="110"/>
        </w:rPr>
        <w:t>dny</w:t>
      </w:r>
      <w:r>
        <w:rPr>
          <w:spacing w:val="40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pd</w:t>
      </w:r>
      <w:proofErr w:type="spellEnd"/>
      <w:r>
        <w:rPr>
          <w:w w:val="110"/>
        </w:rPr>
        <w:t>)</w:t>
      </w:r>
      <w:r>
        <w:rPr>
          <w:spacing w:val="40"/>
          <w:w w:val="110"/>
        </w:rPr>
        <w:t xml:space="preserve"> </w:t>
      </w:r>
      <w:r>
        <w:rPr>
          <w:w w:val="110"/>
        </w:rPr>
        <w:t>…</w:t>
      </w:r>
      <w:r>
        <w:rPr>
          <w:spacing w:val="40"/>
          <w:w w:val="110"/>
        </w:rPr>
        <w:t xml:space="preserve"> </w:t>
      </w:r>
      <w:r>
        <w:rPr>
          <w:w w:val="110"/>
        </w:rPr>
        <w:t>veškeré</w:t>
      </w:r>
      <w:r>
        <w:rPr>
          <w:spacing w:val="40"/>
          <w:w w:val="110"/>
        </w:rPr>
        <w:t xml:space="preserve"> </w:t>
      </w:r>
      <w:r>
        <w:rPr>
          <w:w w:val="110"/>
        </w:rPr>
        <w:t>dny</w:t>
      </w:r>
      <w:r>
        <w:rPr>
          <w:spacing w:val="40"/>
          <w:w w:val="110"/>
        </w:rPr>
        <w:t xml:space="preserve"> </w:t>
      </w:r>
      <w:r>
        <w:rPr>
          <w:w w:val="110"/>
        </w:rPr>
        <w:t>mimo</w:t>
      </w:r>
      <w:r>
        <w:rPr>
          <w:spacing w:val="40"/>
          <w:w w:val="110"/>
        </w:rPr>
        <w:t xml:space="preserve"> </w:t>
      </w:r>
      <w:r>
        <w:rPr>
          <w:w w:val="110"/>
        </w:rPr>
        <w:t>dny</w:t>
      </w:r>
      <w:r>
        <w:rPr>
          <w:spacing w:val="40"/>
          <w:w w:val="110"/>
        </w:rPr>
        <w:t xml:space="preserve"> </w:t>
      </w:r>
      <w:r>
        <w:rPr>
          <w:w w:val="110"/>
        </w:rPr>
        <w:t>pracovního</w:t>
      </w:r>
      <w:r>
        <w:rPr>
          <w:spacing w:val="40"/>
          <w:w w:val="110"/>
        </w:rPr>
        <w:t xml:space="preserve"> </w:t>
      </w:r>
      <w:r>
        <w:rPr>
          <w:w w:val="110"/>
        </w:rPr>
        <w:t>volna,</w:t>
      </w:r>
      <w:r>
        <w:rPr>
          <w:spacing w:val="40"/>
          <w:w w:val="110"/>
        </w:rPr>
        <w:t xml:space="preserve"> </w:t>
      </w:r>
      <w:r>
        <w:rPr>
          <w:w w:val="110"/>
        </w:rPr>
        <w:t>pracovního klidu a státem uznané svátky</w:t>
      </w:r>
    </w:p>
    <w:p w14:paraId="5DA34820" w14:textId="77777777" w:rsidR="00AE4577" w:rsidRDefault="00000000">
      <w:pPr>
        <w:pStyle w:val="Odstavecseseznamem"/>
        <w:numPr>
          <w:ilvl w:val="0"/>
          <w:numId w:val="5"/>
        </w:numPr>
        <w:tabs>
          <w:tab w:val="left" w:pos="601"/>
        </w:tabs>
        <w:ind w:left="601" w:hanging="266"/>
        <w:jc w:val="left"/>
      </w:pPr>
      <w:r>
        <w:rPr>
          <w:w w:val="110"/>
        </w:rPr>
        <w:t>pracovní</w:t>
      </w:r>
      <w:r>
        <w:rPr>
          <w:spacing w:val="6"/>
          <w:w w:val="110"/>
        </w:rPr>
        <w:t xml:space="preserve"> </w:t>
      </w:r>
      <w:r>
        <w:rPr>
          <w:w w:val="110"/>
        </w:rPr>
        <w:t>hodiny</w:t>
      </w:r>
      <w:r>
        <w:rPr>
          <w:spacing w:val="7"/>
          <w:w w:val="110"/>
        </w:rPr>
        <w:t xml:space="preserve"> </w:t>
      </w:r>
      <w:r>
        <w:rPr>
          <w:w w:val="110"/>
        </w:rPr>
        <w:t>(</w:t>
      </w:r>
      <w:proofErr w:type="spellStart"/>
      <w:r>
        <w:rPr>
          <w:w w:val="110"/>
        </w:rPr>
        <w:t>ph</w:t>
      </w:r>
      <w:proofErr w:type="spellEnd"/>
      <w:r>
        <w:rPr>
          <w:w w:val="110"/>
        </w:rPr>
        <w:t>)</w:t>
      </w:r>
      <w:r>
        <w:rPr>
          <w:spacing w:val="7"/>
          <w:w w:val="110"/>
        </w:rPr>
        <w:t xml:space="preserve"> </w:t>
      </w:r>
      <w:r>
        <w:rPr>
          <w:w w:val="110"/>
        </w:rPr>
        <w:t>…</w:t>
      </w:r>
      <w:r>
        <w:rPr>
          <w:spacing w:val="7"/>
          <w:w w:val="110"/>
        </w:rPr>
        <w:t xml:space="preserve"> </w:t>
      </w:r>
      <w:r>
        <w:rPr>
          <w:w w:val="110"/>
        </w:rPr>
        <w:t>hodiny</w:t>
      </w:r>
      <w:r>
        <w:rPr>
          <w:spacing w:val="7"/>
          <w:w w:val="110"/>
        </w:rPr>
        <w:t xml:space="preserve"> </w:t>
      </w:r>
      <w:r>
        <w:rPr>
          <w:w w:val="110"/>
        </w:rPr>
        <w:t>v</w:t>
      </w:r>
      <w:r>
        <w:rPr>
          <w:spacing w:val="7"/>
          <w:w w:val="110"/>
        </w:rPr>
        <w:t xml:space="preserve"> </w:t>
      </w:r>
      <w:r>
        <w:rPr>
          <w:w w:val="110"/>
        </w:rPr>
        <w:t>pracovních</w:t>
      </w:r>
      <w:r>
        <w:rPr>
          <w:spacing w:val="7"/>
          <w:w w:val="110"/>
        </w:rPr>
        <w:t xml:space="preserve"> </w:t>
      </w:r>
      <w:r>
        <w:rPr>
          <w:w w:val="110"/>
        </w:rPr>
        <w:t>dnech</w:t>
      </w:r>
      <w:r>
        <w:rPr>
          <w:spacing w:val="6"/>
          <w:w w:val="110"/>
        </w:rPr>
        <w:t xml:space="preserve"> </w:t>
      </w:r>
      <w:r>
        <w:rPr>
          <w:w w:val="110"/>
        </w:rPr>
        <w:t>od</w:t>
      </w:r>
      <w:r>
        <w:rPr>
          <w:spacing w:val="7"/>
          <w:w w:val="110"/>
        </w:rPr>
        <w:t xml:space="preserve"> </w:t>
      </w:r>
      <w:r>
        <w:rPr>
          <w:w w:val="110"/>
        </w:rPr>
        <w:t>8:00</w:t>
      </w:r>
      <w:r>
        <w:rPr>
          <w:spacing w:val="7"/>
          <w:w w:val="110"/>
        </w:rPr>
        <w:t xml:space="preserve"> </w:t>
      </w:r>
      <w:r>
        <w:rPr>
          <w:w w:val="110"/>
        </w:rPr>
        <w:t>do</w:t>
      </w:r>
      <w:r>
        <w:rPr>
          <w:spacing w:val="7"/>
          <w:w w:val="110"/>
        </w:rPr>
        <w:t xml:space="preserve"> </w:t>
      </w:r>
      <w:r>
        <w:rPr>
          <w:w w:val="110"/>
        </w:rPr>
        <w:t>16:00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hodin</w:t>
      </w:r>
    </w:p>
    <w:p w14:paraId="5C12EE82" w14:textId="77777777" w:rsidR="00AE4577" w:rsidRDefault="00AE4577">
      <w:pPr>
        <w:pStyle w:val="Zkladntext"/>
        <w:spacing w:before="52"/>
      </w:pPr>
    </w:p>
    <w:p w14:paraId="5D54C6DE" w14:textId="77777777" w:rsidR="00AE4577" w:rsidRDefault="00000000">
      <w:pPr>
        <w:pStyle w:val="Odstavecseseznamem"/>
        <w:numPr>
          <w:ilvl w:val="2"/>
          <w:numId w:val="7"/>
        </w:numPr>
        <w:tabs>
          <w:tab w:val="left" w:pos="766"/>
        </w:tabs>
        <w:spacing w:before="1"/>
        <w:ind w:left="766" w:hanging="533"/>
        <w:jc w:val="both"/>
      </w:pPr>
      <w:r>
        <w:rPr>
          <w:w w:val="105"/>
        </w:rPr>
        <w:t>Typy</w:t>
      </w:r>
      <w:r>
        <w:rPr>
          <w:spacing w:val="-10"/>
          <w:w w:val="105"/>
        </w:rPr>
        <w:t xml:space="preserve"> </w:t>
      </w:r>
      <w:r>
        <w:rPr>
          <w:spacing w:val="-2"/>
          <w:w w:val="115"/>
        </w:rPr>
        <w:t>aplikací</w:t>
      </w:r>
    </w:p>
    <w:p w14:paraId="185E2418" w14:textId="77777777" w:rsidR="00AE4577" w:rsidRDefault="00000000">
      <w:pPr>
        <w:pStyle w:val="Odstavecseseznamem"/>
        <w:numPr>
          <w:ilvl w:val="0"/>
          <w:numId w:val="4"/>
        </w:numPr>
        <w:tabs>
          <w:tab w:val="left" w:pos="647"/>
        </w:tabs>
        <w:spacing w:before="65" w:line="302" w:lineRule="auto"/>
        <w:ind w:right="138" w:firstLine="0"/>
      </w:pPr>
      <w:r>
        <w:rPr>
          <w:w w:val="115"/>
        </w:rPr>
        <w:t xml:space="preserve">Standardní aplikace (S) </w:t>
      </w:r>
      <w:r>
        <w:rPr>
          <w:w w:val="110"/>
        </w:rPr>
        <w:t xml:space="preserve">… </w:t>
      </w:r>
      <w:r>
        <w:rPr>
          <w:w w:val="115"/>
        </w:rPr>
        <w:t>standardní aplikace je součástí portfolia aplikací dodavatele, jejichž vývoj je průběžný a řízený interním vývojovým plánem dodavatele. Updaty standardních aplikací jsou dodávány průběžně.</w:t>
      </w:r>
    </w:p>
    <w:p w14:paraId="6E9B6058" w14:textId="77777777" w:rsidR="00AE4577" w:rsidRDefault="00000000">
      <w:pPr>
        <w:pStyle w:val="Odstavecseseznamem"/>
        <w:numPr>
          <w:ilvl w:val="0"/>
          <w:numId w:val="4"/>
        </w:numPr>
        <w:tabs>
          <w:tab w:val="left" w:pos="692"/>
        </w:tabs>
        <w:spacing w:before="1" w:line="302" w:lineRule="auto"/>
        <w:ind w:right="133" w:firstLine="0"/>
      </w:pPr>
      <w:r>
        <w:rPr>
          <w:w w:val="115"/>
        </w:rPr>
        <w:t xml:space="preserve">Uživatelská aplikace (U) </w:t>
      </w:r>
      <w:r>
        <w:rPr>
          <w:w w:val="110"/>
        </w:rPr>
        <w:t xml:space="preserve">… </w:t>
      </w:r>
      <w:r>
        <w:rPr>
          <w:w w:val="115"/>
        </w:rPr>
        <w:t xml:space="preserve">uživatelské aplikace jsou vyvíjeny na základě individuálních požadavků objednatele, nejsou součástí centrálního vývojového </w:t>
      </w:r>
      <w:r>
        <w:rPr>
          <w:spacing w:val="-2"/>
          <w:w w:val="115"/>
        </w:rPr>
        <w:t>plánu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dodavatele.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Updaty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uživatelských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aplikací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nejsou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průběžně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dodávány,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 xml:space="preserve">tyto </w:t>
      </w:r>
      <w:r>
        <w:rPr>
          <w:w w:val="115"/>
        </w:rPr>
        <w:t>aplikace jsou dále rozvíjeny pouze na základě individuálních požadavků objednatele a samostatných smluvních ujednání.</w:t>
      </w:r>
    </w:p>
    <w:p w14:paraId="59CBEF93" w14:textId="77777777" w:rsidR="00AE4577" w:rsidRDefault="00000000">
      <w:pPr>
        <w:pStyle w:val="Odstavecseseznamem"/>
        <w:numPr>
          <w:ilvl w:val="2"/>
          <w:numId w:val="7"/>
        </w:numPr>
        <w:tabs>
          <w:tab w:val="left" w:pos="765"/>
        </w:tabs>
        <w:spacing w:before="240"/>
        <w:ind w:left="765" w:hanging="532"/>
        <w:jc w:val="both"/>
      </w:pPr>
      <w:r>
        <w:rPr>
          <w:spacing w:val="-2"/>
          <w:w w:val="120"/>
        </w:rPr>
        <w:t>Ostatní</w:t>
      </w:r>
    </w:p>
    <w:p w14:paraId="7FB2D1E9" w14:textId="77777777" w:rsidR="00AE4577" w:rsidRDefault="00000000">
      <w:pPr>
        <w:pStyle w:val="Odstavecseseznamem"/>
        <w:numPr>
          <w:ilvl w:val="0"/>
          <w:numId w:val="3"/>
        </w:numPr>
        <w:tabs>
          <w:tab w:val="left" w:pos="631"/>
        </w:tabs>
        <w:spacing w:before="65" w:line="302" w:lineRule="auto"/>
        <w:ind w:right="137" w:firstLine="0"/>
      </w:pPr>
      <w:r>
        <w:rPr>
          <w:w w:val="115"/>
        </w:rPr>
        <w:t xml:space="preserve">Helpdesk </w:t>
      </w:r>
      <w:r>
        <w:rPr>
          <w:w w:val="110"/>
        </w:rPr>
        <w:t xml:space="preserve">… </w:t>
      </w:r>
      <w:r>
        <w:rPr>
          <w:w w:val="115"/>
        </w:rPr>
        <w:t>portál</w:t>
      </w:r>
      <w:r>
        <w:rPr>
          <w:spacing w:val="-9"/>
          <w:w w:val="115"/>
        </w:rPr>
        <w:t xml:space="preserve"> </w:t>
      </w:r>
      <w:r>
        <w:rPr>
          <w:w w:val="115"/>
        </w:rPr>
        <w:t>Helpdesku</w:t>
      </w:r>
      <w:r>
        <w:rPr>
          <w:spacing w:val="-9"/>
          <w:w w:val="115"/>
        </w:rPr>
        <w:t xml:space="preserve"> </w:t>
      </w:r>
      <w:r>
        <w:rPr>
          <w:w w:val="115"/>
        </w:rPr>
        <w:t>provozovaný</w:t>
      </w:r>
      <w:r>
        <w:rPr>
          <w:spacing w:val="-9"/>
          <w:w w:val="115"/>
        </w:rPr>
        <w:t xml:space="preserve"> </w:t>
      </w:r>
      <w:r>
        <w:rPr>
          <w:w w:val="115"/>
        </w:rPr>
        <w:t>dodavatelem</w:t>
      </w:r>
      <w:r>
        <w:rPr>
          <w:spacing w:val="-9"/>
          <w:w w:val="115"/>
        </w:rPr>
        <w:t xml:space="preserve"> </w:t>
      </w:r>
      <w:r>
        <w:rPr>
          <w:w w:val="115"/>
        </w:rPr>
        <w:t>obsahující</w:t>
      </w:r>
      <w:r>
        <w:rPr>
          <w:spacing w:val="-9"/>
          <w:w w:val="115"/>
        </w:rPr>
        <w:t xml:space="preserve"> </w:t>
      </w:r>
      <w:r>
        <w:rPr>
          <w:w w:val="115"/>
        </w:rPr>
        <w:t>evidenci požadavků, obecné sdílené dokumenty, dokumentaci k software a diskusní fórum,</w:t>
      </w:r>
      <w:r>
        <w:rPr>
          <w:spacing w:val="-1"/>
          <w:w w:val="115"/>
        </w:rPr>
        <w:t xml:space="preserve"> </w:t>
      </w:r>
      <w:r>
        <w:rPr>
          <w:w w:val="115"/>
        </w:rPr>
        <w:t>ke</w:t>
      </w:r>
      <w:r>
        <w:rPr>
          <w:spacing w:val="-1"/>
          <w:w w:val="115"/>
        </w:rPr>
        <w:t xml:space="preserve"> </w:t>
      </w:r>
      <w:r>
        <w:rPr>
          <w:w w:val="115"/>
        </w:rPr>
        <w:t>kterému</w:t>
      </w:r>
      <w:r>
        <w:rPr>
          <w:spacing w:val="-1"/>
          <w:w w:val="115"/>
        </w:rPr>
        <w:t xml:space="preserve"> </w:t>
      </w:r>
      <w:r>
        <w:rPr>
          <w:w w:val="115"/>
        </w:rPr>
        <w:t>mají</w:t>
      </w:r>
      <w:r>
        <w:rPr>
          <w:spacing w:val="-1"/>
          <w:w w:val="115"/>
        </w:rPr>
        <w:t xml:space="preserve"> </w:t>
      </w:r>
      <w:r>
        <w:rPr>
          <w:w w:val="115"/>
        </w:rPr>
        <w:t>zřízen</w:t>
      </w:r>
      <w:r>
        <w:rPr>
          <w:spacing w:val="-1"/>
          <w:w w:val="115"/>
        </w:rPr>
        <w:t xml:space="preserve"> </w:t>
      </w:r>
      <w:r>
        <w:rPr>
          <w:w w:val="115"/>
        </w:rPr>
        <w:t>zabezpečený</w:t>
      </w:r>
      <w:r>
        <w:rPr>
          <w:spacing w:val="-1"/>
          <w:w w:val="115"/>
        </w:rPr>
        <w:t xml:space="preserve"> </w:t>
      </w:r>
      <w:r>
        <w:rPr>
          <w:w w:val="115"/>
        </w:rPr>
        <w:t>přístup</w:t>
      </w:r>
      <w:r>
        <w:rPr>
          <w:spacing w:val="-14"/>
          <w:w w:val="115"/>
        </w:rPr>
        <w:t xml:space="preserve"> </w:t>
      </w:r>
      <w:r>
        <w:rPr>
          <w:w w:val="115"/>
        </w:rPr>
        <w:t>oprávněné</w:t>
      </w:r>
      <w:r>
        <w:rPr>
          <w:spacing w:val="-14"/>
          <w:w w:val="115"/>
        </w:rPr>
        <w:t xml:space="preserve"> </w:t>
      </w:r>
      <w:r>
        <w:rPr>
          <w:w w:val="115"/>
        </w:rPr>
        <w:t>a</w:t>
      </w:r>
      <w:r>
        <w:rPr>
          <w:spacing w:val="-14"/>
          <w:w w:val="115"/>
        </w:rPr>
        <w:t xml:space="preserve"> </w:t>
      </w:r>
      <w:r>
        <w:rPr>
          <w:w w:val="115"/>
        </w:rPr>
        <w:t>případné</w:t>
      </w:r>
      <w:r>
        <w:rPr>
          <w:spacing w:val="-14"/>
          <w:w w:val="115"/>
        </w:rPr>
        <w:t xml:space="preserve"> </w:t>
      </w:r>
      <w:r>
        <w:rPr>
          <w:w w:val="115"/>
        </w:rPr>
        <w:t>další oběma stranami dohodnuté osoby objednatele a dodavatele</w:t>
      </w:r>
    </w:p>
    <w:p w14:paraId="0A2BCCFC" w14:textId="77777777" w:rsidR="00AE4577" w:rsidRDefault="00000000">
      <w:pPr>
        <w:pStyle w:val="Odstavecseseznamem"/>
        <w:numPr>
          <w:ilvl w:val="0"/>
          <w:numId w:val="3"/>
        </w:numPr>
        <w:tabs>
          <w:tab w:val="left" w:pos="662"/>
        </w:tabs>
        <w:spacing w:before="1" w:line="302" w:lineRule="auto"/>
        <w:ind w:right="137" w:firstLine="0"/>
      </w:pPr>
      <w:r>
        <w:rPr>
          <w:w w:val="110"/>
        </w:rPr>
        <w:t>Požadavek … požadavkem se rozumí jakékoli zadání ze strany objednatele provedené záznamem v evidenci požadavků systému helpdesk dodavatele, případně</w:t>
      </w:r>
      <w:r>
        <w:rPr>
          <w:spacing w:val="25"/>
          <w:w w:val="110"/>
        </w:rPr>
        <w:t xml:space="preserve"> </w:t>
      </w:r>
      <w:r>
        <w:rPr>
          <w:w w:val="110"/>
        </w:rPr>
        <w:t>náhradním</w:t>
      </w:r>
      <w:r>
        <w:rPr>
          <w:spacing w:val="25"/>
          <w:w w:val="110"/>
        </w:rPr>
        <w:t xml:space="preserve"> </w:t>
      </w:r>
      <w:r>
        <w:rPr>
          <w:w w:val="110"/>
        </w:rPr>
        <w:t>způsobem</w:t>
      </w:r>
      <w:r>
        <w:rPr>
          <w:spacing w:val="25"/>
          <w:w w:val="110"/>
        </w:rPr>
        <w:t xml:space="preserve"> </w:t>
      </w:r>
      <w:r>
        <w:rPr>
          <w:w w:val="110"/>
        </w:rPr>
        <w:t>v</w:t>
      </w:r>
      <w:r>
        <w:rPr>
          <w:spacing w:val="25"/>
          <w:w w:val="110"/>
        </w:rPr>
        <w:t xml:space="preserve"> </w:t>
      </w:r>
      <w:r>
        <w:rPr>
          <w:w w:val="110"/>
        </w:rPr>
        <w:t>případě</w:t>
      </w:r>
      <w:r>
        <w:rPr>
          <w:spacing w:val="25"/>
          <w:w w:val="110"/>
        </w:rPr>
        <w:t xml:space="preserve"> </w:t>
      </w:r>
      <w:r>
        <w:rPr>
          <w:w w:val="110"/>
        </w:rPr>
        <w:t>nedostupnosti</w:t>
      </w:r>
      <w:r>
        <w:rPr>
          <w:spacing w:val="25"/>
          <w:w w:val="110"/>
        </w:rPr>
        <w:t xml:space="preserve"> </w:t>
      </w:r>
      <w:r>
        <w:rPr>
          <w:w w:val="110"/>
        </w:rPr>
        <w:t>služby</w:t>
      </w:r>
      <w:r>
        <w:rPr>
          <w:spacing w:val="25"/>
          <w:w w:val="110"/>
        </w:rPr>
        <w:t xml:space="preserve"> </w:t>
      </w:r>
      <w:r>
        <w:rPr>
          <w:w w:val="110"/>
        </w:rPr>
        <w:t>Helpdesk.</w:t>
      </w:r>
    </w:p>
    <w:p w14:paraId="4D63A468" w14:textId="77777777" w:rsidR="00AE4577" w:rsidRDefault="00000000">
      <w:pPr>
        <w:pStyle w:val="Nadpis1"/>
        <w:numPr>
          <w:ilvl w:val="1"/>
          <w:numId w:val="7"/>
        </w:numPr>
        <w:tabs>
          <w:tab w:val="left" w:pos="4235"/>
        </w:tabs>
        <w:spacing w:before="240"/>
        <w:ind w:left="4235" w:hanging="347"/>
        <w:jc w:val="left"/>
      </w:pPr>
      <w:r>
        <w:rPr>
          <w:spacing w:val="-2"/>
          <w:w w:val="110"/>
        </w:rPr>
        <w:t>Katalog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služeb</w:t>
      </w:r>
    </w:p>
    <w:p w14:paraId="02A700DA" w14:textId="77777777" w:rsidR="00AE4577" w:rsidRDefault="00000000">
      <w:pPr>
        <w:pStyle w:val="Odstavecseseznamem"/>
        <w:numPr>
          <w:ilvl w:val="2"/>
          <w:numId w:val="7"/>
        </w:numPr>
        <w:tabs>
          <w:tab w:val="left" w:pos="766"/>
        </w:tabs>
        <w:spacing w:before="65" w:after="40"/>
        <w:ind w:left="766" w:hanging="489"/>
      </w:pPr>
      <w:r>
        <w:rPr>
          <w:w w:val="115"/>
        </w:rPr>
        <w:t>Služby</w:t>
      </w:r>
      <w:r>
        <w:rPr>
          <w:spacing w:val="-15"/>
          <w:w w:val="115"/>
        </w:rPr>
        <w:t xml:space="preserve"> </w:t>
      </w:r>
      <w:r>
        <w:rPr>
          <w:w w:val="115"/>
        </w:rPr>
        <w:t>podpory</w:t>
      </w:r>
      <w:r>
        <w:rPr>
          <w:spacing w:val="-15"/>
          <w:w w:val="115"/>
        </w:rPr>
        <w:t xml:space="preserve"> </w:t>
      </w:r>
      <w:r>
        <w:rPr>
          <w:w w:val="115"/>
        </w:rPr>
        <w:t>budou</w:t>
      </w:r>
      <w:r>
        <w:rPr>
          <w:spacing w:val="-14"/>
          <w:w w:val="115"/>
        </w:rPr>
        <w:t xml:space="preserve"> </w:t>
      </w:r>
      <w:r>
        <w:rPr>
          <w:w w:val="115"/>
        </w:rPr>
        <w:t>prováděny</w:t>
      </w:r>
      <w:r>
        <w:rPr>
          <w:spacing w:val="-15"/>
          <w:w w:val="115"/>
        </w:rPr>
        <w:t xml:space="preserve"> </w:t>
      </w:r>
      <w:r>
        <w:rPr>
          <w:w w:val="115"/>
        </w:rPr>
        <w:t>průběžně</w:t>
      </w:r>
      <w:r>
        <w:rPr>
          <w:spacing w:val="-15"/>
          <w:w w:val="115"/>
        </w:rPr>
        <w:t xml:space="preserve"> </w:t>
      </w:r>
      <w:r>
        <w:rPr>
          <w:w w:val="115"/>
        </w:rPr>
        <w:t>v</w:t>
      </w:r>
      <w:r>
        <w:rPr>
          <w:spacing w:val="-14"/>
          <w:w w:val="115"/>
        </w:rPr>
        <w:t xml:space="preserve"> </w:t>
      </w:r>
      <w:r>
        <w:rPr>
          <w:w w:val="115"/>
        </w:rPr>
        <w:t>tomto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rozsahu:</w:t>
      </w:r>
    </w:p>
    <w:tbl>
      <w:tblPr>
        <w:tblStyle w:val="TableNormal"/>
        <w:tblW w:w="0" w:type="auto"/>
        <w:tblInd w:w="280" w:type="dxa"/>
        <w:tblBorders>
          <w:top w:val="single" w:sz="8" w:space="0" w:color="B6B6B6"/>
          <w:left w:val="single" w:sz="8" w:space="0" w:color="B6B6B6"/>
          <w:bottom w:val="single" w:sz="8" w:space="0" w:color="B6B6B6"/>
          <w:right w:val="single" w:sz="8" w:space="0" w:color="B6B6B6"/>
          <w:insideH w:val="single" w:sz="8" w:space="0" w:color="B6B6B6"/>
          <w:insideV w:val="single" w:sz="8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6080"/>
      </w:tblGrid>
      <w:tr w:rsidR="00AE4577" w14:paraId="544A0535" w14:textId="77777777">
        <w:trPr>
          <w:trHeight w:val="480"/>
        </w:trPr>
        <w:tc>
          <w:tcPr>
            <w:tcW w:w="2820" w:type="dxa"/>
            <w:shd w:val="clear" w:color="auto" w:fill="D9D9D9"/>
          </w:tcPr>
          <w:p w14:paraId="5BD86138" w14:textId="77777777" w:rsidR="00AE4577" w:rsidRDefault="00000000">
            <w:pPr>
              <w:pStyle w:val="TableParagraph"/>
              <w:spacing w:before="122"/>
              <w:ind w:left="15"/>
              <w:jc w:val="center"/>
            </w:pPr>
            <w:r>
              <w:rPr>
                <w:spacing w:val="-2"/>
              </w:rPr>
              <w:t>Služba</w:t>
            </w:r>
          </w:p>
        </w:tc>
        <w:tc>
          <w:tcPr>
            <w:tcW w:w="6080" w:type="dxa"/>
            <w:shd w:val="clear" w:color="auto" w:fill="D9D9D9"/>
          </w:tcPr>
          <w:p w14:paraId="171679C4" w14:textId="77777777" w:rsidR="00AE4577" w:rsidRDefault="00000000">
            <w:pPr>
              <w:pStyle w:val="TableParagraph"/>
              <w:spacing w:before="122"/>
              <w:ind w:left="10"/>
              <w:jc w:val="center"/>
            </w:pPr>
            <w:r>
              <w:rPr>
                <w:w w:val="85"/>
              </w:rPr>
              <w:t>Popis</w:t>
            </w:r>
            <w:r>
              <w:rPr>
                <w:spacing w:val="5"/>
              </w:rPr>
              <w:t xml:space="preserve"> </w:t>
            </w:r>
            <w:r>
              <w:rPr>
                <w:w w:val="85"/>
              </w:rPr>
              <w:t>obsahu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85"/>
              </w:rPr>
              <w:t>služby</w:t>
            </w:r>
          </w:p>
        </w:tc>
      </w:tr>
      <w:tr w:rsidR="00AE4577" w14:paraId="7BDFD293" w14:textId="77777777">
        <w:trPr>
          <w:trHeight w:val="1259"/>
        </w:trPr>
        <w:tc>
          <w:tcPr>
            <w:tcW w:w="2820" w:type="dxa"/>
          </w:tcPr>
          <w:p w14:paraId="36B69427" w14:textId="77777777" w:rsidR="00AE4577" w:rsidRDefault="00000000">
            <w:pPr>
              <w:pStyle w:val="TableParagraph"/>
              <w:spacing w:before="111"/>
              <w:ind w:left="15" w:right="5"/>
              <w:jc w:val="center"/>
            </w:pPr>
            <w:r>
              <w:rPr>
                <w:w w:val="85"/>
              </w:rPr>
              <w:t>Vzdálená</w:t>
            </w:r>
            <w:r>
              <w:rPr>
                <w:spacing w:val="5"/>
              </w:rPr>
              <w:t xml:space="preserve"> </w:t>
            </w:r>
            <w:r>
              <w:rPr>
                <w:w w:val="85"/>
              </w:rPr>
              <w:t>konzultace</w:t>
            </w:r>
            <w:r>
              <w:rPr>
                <w:spacing w:val="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85"/>
              </w:rPr>
              <w:t>hotline</w:t>
            </w:r>
          </w:p>
        </w:tc>
        <w:tc>
          <w:tcPr>
            <w:tcW w:w="6080" w:type="dxa"/>
          </w:tcPr>
          <w:p w14:paraId="155E641A" w14:textId="77777777" w:rsidR="00AE4577" w:rsidRDefault="00000000">
            <w:pPr>
              <w:pStyle w:val="TableParagraph"/>
              <w:spacing w:before="111" w:line="249" w:lineRule="auto"/>
              <w:ind w:left="95"/>
            </w:pPr>
            <w:r>
              <w:rPr>
                <w:spacing w:val="-2"/>
                <w:w w:val="90"/>
              </w:rPr>
              <w:t xml:space="preserve">Dodavatel zajistí hot-line. Služba je poskytována prostřednictvím </w:t>
            </w:r>
            <w:r>
              <w:rPr>
                <w:spacing w:val="-2"/>
              </w:rPr>
              <w:t>telefonu,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faxu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či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e-mailu.</w:t>
            </w:r>
          </w:p>
          <w:p w14:paraId="6132FB4E" w14:textId="77777777" w:rsidR="00AE4577" w:rsidRDefault="00000000">
            <w:pPr>
              <w:pStyle w:val="TableParagraph"/>
              <w:spacing w:before="2" w:line="249" w:lineRule="auto"/>
              <w:ind w:left="95"/>
            </w:pPr>
            <w:r>
              <w:rPr>
                <w:w w:val="90"/>
              </w:rPr>
              <w:t xml:space="preserve">Dodavatel bude poskytovat vzdálenou podporu a konzultace </w:t>
            </w:r>
            <w:r>
              <w:rPr>
                <w:spacing w:val="-2"/>
                <w:w w:val="90"/>
              </w:rPr>
              <w:t>uživatelům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pro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posilování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potřebné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úrovně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znalostí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dovedností</w:t>
            </w:r>
          </w:p>
        </w:tc>
      </w:tr>
    </w:tbl>
    <w:p w14:paraId="549E392D" w14:textId="77777777" w:rsidR="00AE4577" w:rsidRDefault="00AE4577">
      <w:pPr>
        <w:spacing w:line="249" w:lineRule="auto"/>
        <w:sectPr w:rsidR="00AE4577">
          <w:pgSz w:w="11920" w:h="16840"/>
          <w:pgMar w:top="1440" w:right="1320" w:bottom="1280" w:left="1240" w:header="0" w:footer="1080" w:gutter="0"/>
          <w:cols w:space="708"/>
        </w:sectPr>
      </w:pPr>
    </w:p>
    <w:tbl>
      <w:tblPr>
        <w:tblStyle w:val="TableNormal"/>
        <w:tblW w:w="0" w:type="auto"/>
        <w:tblInd w:w="280" w:type="dxa"/>
        <w:tblBorders>
          <w:top w:val="single" w:sz="8" w:space="0" w:color="B6B6B6"/>
          <w:left w:val="single" w:sz="8" w:space="0" w:color="B6B6B6"/>
          <w:bottom w:val="single" w:sz="8" w:space="0" w:color="B6B6B6"/>
          <w:right w:val="single" w:sz="8" w:space="0" w:color="B6B6B6"/>
          <w:insideH w:val="single" w:sz="8" w:space="0" w:color="B6B6B6"/>
          <w:insideV w:val="single" w:sz="8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6080"/>
      </w:tblGrid>
      <w:tr w:rsidR="00AE4577" w14:paraId="03C45928" w14:textId="77777777">
        <w:trPr>
          <w:trHeight w:val="980"/>
        </w:trPr>
        <w:tc>
          <w:tcPr>
            <w:tcW w:w="2820" w:type="dxa"/>
          </w:tcPr>
          <w:p w14:paraId="55046337" w14:textId="77777777" w:rsidR="00AE4577" w:rsidRDefault="00AE45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080" w:type="dxa"/>
          </w:tcPr>
          <w:p w14:paraId="245F1617" w14:textId="77777777" w:rsidR="00AE4577" w:rsidRDefault="00000000">
            <w:pPr>
              <w:pStyle w:val="TableParagraph"/>
              <w:spacing w:before="102"/>
              <w:ind w:left="95"/>
            </w:pPr>
            <w:r>
              <w:rPr>
                <w:w w:val="85"/>
              </w:rPr>
              <w:t>uživatelů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85"/>
              </w:rPr>
              <w:t>správců</w:t>
            </w:r>
          </w:p>
          <w:p w14:paraId="6EDF336A" w14:textId="77777777" w:rsidR="00AE4577" w:rsidRDefault="00000000">
            <w:pPr>
              <w:pStyle w:val="TableParagraph"/>
              <w:spacing w:before="11" w:line="249" w:lineRule="auto"/>
              <w:ind w:left="95"/>
            </w:pPr>
            <w:r>
              <w:rPr>
                <w:w w:val="85"/>
              </w:rPr>
              <w:t xml:space="preserve">programového vybavení nezbytné ke správnému užívání tohoto </w:t>
            </w:r>
            <w:r>
              <w:rPr>
                <w:spacing w:val="-8"/>
              </w:rPr>
              <w:t>programového vybavení.</w:t>
            </w:r>
          </w:p>
        </w:tc>
      </w:tr>
      <w:tr w:rsidR="00AE4577" w14:paraId="08471321" w14:textId="77777777">
        <w:trPr>
          <w:trHeight w:val="739"/>
        </w:trPr>
        <w:tc>
          <w:tcPr>
            <w:tcW w:w="2820" w:type="dxa"/>
          </w:tcPr>
          <w:p w14:paraId="1E9CF986" w14:textId="77777777" w:rsidR="00AE4577" w:rsidRDefault="00000000">
            <w:pPr>
              <w:pStyle w:val="TableParagraph"/>
              <w:spacing w:before="120"/>
            </w:pPr>
            <w:r>
              <w:rPr>
                <w:spacing w:val="-2"/>
              </w:rPr>
              <w:t>Helpdesk</w:t>
            </w:r>
          </w:p>
        </w:tc>
        <w:tc>
          <w:tcPr>
            <w:tcW w:w="6080" w:type="dxa"/>
          </w:tcPr>
          <w:p w14:paraId="071D40AE" w14:textId="77777777" w:rsidR="00AE4577" w:rsidRDefault="00000000">
            <w:pPr>
              <w:pStyle w:val="TableParagraph"/>
              <w:spacing w:before="120" w:line="249" w:lineRule="auto"/>
              <w:ind w:left="95" w:right="1166"/>
            </w:pPr>
            <w:r>
              <w:rPr>
                <w:spacing w:val="-2"/>
                <w:w w:val="90"/>
              </w:rPr>
              <w:t>Dodavatel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zajistí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helpdesk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pro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zajištění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podpory </w:t>
            </w:r>
            <w:r>
              <w:rPr>
                <w:w w:val="90"/>
              </w:rPr>
              <w:t>aplikace a evidence požadavků uživatelů</w:t>
            </w:r>
          </w:p>
        </w:tc>
      </w:tr>
      <w:tr w:rsidR="00AE4577" w14:paraId="6355DEB2" w14:textId="77777777">
        <w:trPr>
          <w:trHeight w:val="2059"/>
        </w:trPr>
        <w:tc>
          <w:tcPr>
            <w:tcW w:w="2820" w:type="dxa"/>
          </w:tcPr>
          <w:p w14:paraId="29B58A25" w14:textId="77777777" w:rsidR="00AE4577" w:rsidRDefault="00000000">
            <w:pPr>
              <w:pStyle w:val="TableParagraph"/>
              <w:spacing w:before="113"/>
            </w:pPr>
            <w:r>
              <w:rPr>
                <w:w w:val="85"/>
              </w:rPr>
              <w:t>Legislativní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podpora</w:t>
            </w:r>
          </w:p>
        </w:tc>
        <w:tc>
          <w:tcPr>
            <w:tcW w:w="6080" w:type="dxa"/>
          </w:tcPr>
          <w:p w14:paraId="348166EA" w14:textId="77777777" w:rsidR="00AE4577" w:rsidRDefault="00000000">
            <w:pPr>
              <w:pStyle w:val="TableParagraph"/>
              <w:spacing w:before="113" w:line="249" w:lineRule="auto"/>
              <w:ind w:left="95" w:right="62"/>
            </w:pPr>
            <w:r>
              <w:rPr>
                <w:w w:val="90"/>
              </w:rPr>
              <w:t>Udržování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aplikace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(podpora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aplikace)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TESS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v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souladu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 xml:space="preserve">platnou </w:t>
            </w:r>
            <w:r>
              <w:rPr>
                <w:spacing w:val="-2"/>
                <w:w w:val="90"/>
              </w:rPr>
              <w:t>legislativou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  <w:w w:val="90"/>
              </w:rPr>
              <w:t xml:space="preserve">a procesů uživatelů vázaných na legislativu. Dodavatel </w:t>
            </w:r>
            <w:r>
              <w:rPr>
                <w:w w:val="90"/>
              </w:rPr>
              <w:t>se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zavazuje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12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měsíců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od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účinnosti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Smlouvy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prokázat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soulad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s legislativními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požadavky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atestem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vydaným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atestačním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 xml:space="preserve">střediskem dle § 69c zákona č. 499/2004 </w:t>
            </w:r>
            <w:proofErr w:type="spellStart"/>
            <w:r>
              <w:rPr>
                <w:w w:val="90"/>
              </w:rPr>
              <w:t>Sb</w:t>
            </w:r>
            <w:proofErr w:type="spellEnd"/>
            <w:r>
              <w:rPr>
                <w:w w:val="90"/>
              </w:rPr>
              <w:t xml:space="preserve">, o archivnictví a spisové službě </w:t>
            </w:r>
            <w:r>
              <w:rPr>
                <w:spacing w:val="-2"/>
                <w:w w:val="90"/>
              </w:rPr>
              <w:t>(dále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také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jen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atest).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Od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doby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získání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atestu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Dodavatel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zavazuje </w:t>
            </w:r>
            <w:r>
              <w:rPr>
                <w:w w:val="90"/>
              </w:rPr>
              <w:t>udržovat platnost atestu po celou dobu platnosti této smlouvy.</w:t>
            </w:r>
          </w:p>
        </w:tc>
      </w:tr>
      <w:tr w:rsidR="00AE4577" w14:paraId="39164913" w14:textId="77777777">
        <w:trPr>
          <w:trHeight w:val="1260"/>
        </w:trPr>
        <w:tc>
          <w:tcPr>
            <w:tcW w:w="2820" w:type="dxa"/>
          </w:tcPr>
          <w:p w14:paraId="704D3BA3" w14:textId="77777777" w:rsidR="00AE4577" w:rsidRDefault="00000000">
            <w:pPr>
              <w:pStyle w:val="TableParagraph"/>
              <w:spacing w:before="106" w:line="249" w:lineRule="auto"/>
            </w:pPr>
            <w:r>
              <w:rPr>
                <w:w w:val="85"/>
              </w:rPr>
              <w:t xml:space="preserve">Rozvoj aplikace a dodávka </w:t>
            </w:r>
            <w:r>
              <w:rPr>
                <w:spacing w:val="-2"/>
              </w:rPr>
              <w:t>update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upgrade</w:t>
            </w:r>
          </w:p>
        </w:tc>
        <w:tc>
          <w:tcPr>
            <w:tcW w:w="6080" w:type="dxa"/>
          </w:tcPr>
          <w:p w14:paraId="5DF5C869" w14:textId="77777777" w:rsidR="00AE4577" w:rsidRDefault="00000000">
            <w:pPr>
              <w:pStyle w:val="TableParagraph"/>
              <w:spacing w:before="106" w:line="249" w:lineRule="auto"/>
              <w:ind w:left="95" w:right="356"/>
            </w:pPr>
            <w:r>
              <w:rPr>
                <w:w w:val="90"/>
              </w:rPr>
              <w:t>Údržba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aplikace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v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nejaktuálnějších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verzích,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tj.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updatů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upgrade vzniklých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vlastní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činností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Dodavatele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nebo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vzniklých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vývojem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 xml:space="preserve">na </w:t>
            </w:r>
            <w:r>
              <w:rPr>
                <w:w w:val="85"/>
              </w:rPr>
              <w:t>základě individuálních požadavků Objednatele</w:t>
            </w:r>
            <w:r>
              <w:rPr>
                <w:spacing w:val="40"/>
              </w:rPr>
              <w:t xml:space="preserve"> </w:t>
            </w:r>
            <w:r>
              <w:rPr>
                <w:w w:val="85"/>
              </w:rPr>
              <w:t xml:space="preserve">případně vývojem </w:t>
            </w:r>
            <w:r>
              <w:rPr>
                <w:w w:val="90"/>
              </w:rPr>
              <w:t xml:space="preserve">vynuceným technologickými a legislativními </w:t>
            </w:r>
            <w:proofErr w:type="gramStart"/>
            <w:r>
              <w:rPr>
                <w:w w:val="90"/>
              </w:rPr>
              <w:t>změnami .</w:t>
            </w:r>
            <w:proofErr w:type="gramEnd"/>
          </w:p>
        </w:tc>
      </w:tr>
      <w:tr w:rsidR="00AE4577" w14:paraId="22DBAF89" w14:textId="77777777">
        <w:trPr>
          <w:trHeight w:val="720"/>
        </w:trPr>
        <w:tc>
          <w:tcPr>
            <w:tcW w:w="2820" w:type="dxa"/>
          </w:tcPr>
          <w:p w14:paraId="26FE2B15" w14:textId="77777777" w:rsidR="00AE4577" w:rsidRDefault="00000000">
            <w:pPr>
              <w:pStyle w:val="TableParagraph"/>
              <w:spacing w:before="107"/>
            </w:pPr>
            <w:r>
              <w:rPr>
                <w:w w:val="85"/>
              </w:rPr>
              <w:t>Udržování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</w:rPr>
              <w:t>dokumentace</w:t>
            </w:r>
          </w:p>
        </w:tc>
        <w:tc>
          <w:tcPr>
            <w:tcW w:w="6080" w:type="dxa"/>
          </w:tcPr>
          <w:p w14:paraId="7FC77B8C" w14:textId="77777777" w:rsidR="00AE4577" w:rsidRDefault="00000000">
            <w:pPr>
              <w:pStyle w:val="TableParagraph"/>
              <w:spacing w:before="107" w:line="249" w:lineRule="auto"/>
              <w:ind w:left="95" w:right="62"/>
            </w:pPr>
            <w:r>
              <w:rPr>
                <w:w w:val="85"/>
              </w:rPr>
              <w:t xml:space="preserve">Udržování dokumentace společně s dodávkou nejaktuálnějších </w:t>
            </w:r>
            <w:r>
              <w:rPr>
                <w:w w:val="90"/>
              </w:rPr>
              <w:t>verzích,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tj.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updatů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upgrade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aplikace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TESS</w:t>
            </w:r>
          </w:p>
        </w:tc>
      </w:tr>
      <w:tr w:rsidR="00AE4577" w14:paraId="7D46ECB6" w14:textId="77777777">
        <w:trPr>
          <w:trHeight w:val="1000"/>
        </w:trPr>
        <w:tc>
          <w:tcPr>
            <w:tcW w:w="2820" w:type="dxa"/>
          </w:tcPr>
          <w:p w14:paraId="60E9D00B" w14:textId="77777777" w:rsidR="00AE4577" w:rsidRDefault="00000000">
            <w:pPr>
              <w:pStyle w:val="TableParagraph"/>
              <w:spacing w:before="120"/>
            </w:pPr>
            <w:r>
              <w:rPr>
                <w:w w:val="80"/>
              </w:rPr>
              <w:t>Řešení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incidentů</w:t>
            </w:r>
          </w:p>
        </w:tc>
        <w:tc>
          <w:tcPr>
            <w:tcW w:w="6080" w:type="dxa"/>
          </w:tcPr>
          <w:p w14:paraId="04DF1575" w14:textId="77777777" w:rsidR="00AE4577" w:rsidRDefault="00000000">
            <w:pPr>
              <w:pStyle w:val="TableParagraph"/>
              <w:spacing w:before="120" w:line="249" w:lineRule="auto"/>
              <w:ind w:left="95"/>
            </w:pPr>
            <w:r>
              <w:rPr>
                <w:spacing w:val="-2"/>
                <w:w w:val="90"/>
              </w:rPr>
              <w:t>Údržba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aplikace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ve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stavu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umožňujícím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její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plnohodnotné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využití </w:t>
            </w:r>
            <w:r>
              <w:rPr>
                <w:w w:val="90"/>
              </w:rPr>
              <w:t>koncovými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uživateli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zejména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pak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reakce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řešení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požadavků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 xml:space="preserve">v </w:t>
            </w:r>
            <w:r>
              <w:rPr>
                <w:spacing w:val="-4"/>
              </w:rPr>
              <w:t>souladu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touto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smlouvou.</w:t>
            </w:r>
          </w:p>
        </w:tc>
      </w:tr>
    </w:tbl>
    <w:p w14:paraId="24F3FFB3" w14:textId="77777777" w:rsidR="00AE4577" w:rsidRDefault="00AE4577">
      <w:pPr>
        <w:pStyle w:val="Zkladntext"/>
        <w:spacing w:before="104"/>
      </w:pPr>
    </w:p>
    <w:p w14:paraId="3FA539FD" w14:textId="77777777" w:rsidR="00AE4577" w:rsidRDefault="00000000">
      <w:pPr>
        <w:pStyle w:val="Odstavecseseznamem"/>
        <w:numPr>
          <w:ilvl w:val="2"/>
          <w:numId w:val="7"/>
        </w:numPr>
        <w:tabs>
          <w:tab w:val="left" w:pos="765"/>
          <w:tab w:val="left" w:pos="770"/>
        </w:tabs>
        <w:spacing w:line="302" w:lineRule="auto"/>
        <w:ind w:right="137" w:hanging="537"/>
        <w:jc w:val="both"/>
      </w:pPr>
      <w:r>
        <w:rPr>
          <w:w w:val="115"/>
        </w:rPr>
        <w:t>Další vývoj programového vybavení na základě individuálních požadavků Objednatele a další činnosti nad</w:t>
      </w:r>
      <w:r>
        <w:rPr>
          <w:spacing w:val="-5"/>
          <w:w w:val="115"/>
        </w:rPr>
        <w:t xml:space="preserve"> </w:t>
      </w:r>
      <w:r>
        <w:rPr>
          <w:w w:val="115"/>
        </w:rPr>
        <w:t>rámec</w:t>
      </w:r>
      <w:r>
        <w:rPr>
          <w:spacing w:val="-5"/>
          <w:w w:val="115"/>
        </w:rPr>
        <w:t xml:space="preserve"> </w:t>
      </w:r>
      <w:r>
        <w:rPr>
          <w:w w:val="115"/>
        </w:rPr>
        <w:t>výše</w:t>
      </w:r>
      <w:r>
        <w:rPr>
          <w:spacing w:val="-5"/>
          <w:w w:val="115"/>
        </w:rPr>
        <w:t xml:space="preserve"> </w:t>
      </w:r>
      <w:r>
        <w:rPr>
          <w:w w:val="115"/>
        </w:rPr>
        <w:t>speciﬁkovaných</w:t>
      </w:r>
      <w:r>
        <w:rPr>
          <w:spacing w:val="-5"/>
          <w:w w:val="115"/>
        </w:rPr>
        <w:t xml:space="preserve"> </w:t>
      </w:r>
      <w:r>
        <w:rPr>
          <w:w w:val="115"/>
        </w:rPr>
        <w:t>služeb</w:t>
      </w:r>
      <w:r>
        <w:rPr>
          <w:spacing w:val="-5"/>
          <w:w w:val="115"/>
        </w:rPr>
        <w:t xml:space="preserve"> </w:t>
      </w:r>
      <w:r>
        <w:rPr>
          <w:w w:val="115"/>
        </w:rPr>
        <w:t xml:space="preserve">budou prováděny na základě samostatných objednávek nebo jiných smluvních </w:t>
      </w:r>
      <w:r>
        <w:rPr>
          <w:spacing w:val="-2"/>
          <w:w w:val="115"/>
        </w:rPr>
        <w:t>ujednání.</w:t>
      </w:r>
    </w:p>
    <w:p w14:paraId="40AE6F15" w14:textId="77777777" w:rsidR="00AE4577" w:rsidRDefault="00000000">
      <w:pPr>
        <w:pStyle w:val="Nadpis1"/>
        <w:numPr>
          <w:ilvl w:val="1"/>
          <w:numId w:val="7"/>
        </w:numPr>
        <w:tabs>
          <w:tab w:val="left" w:pos="2997"/>
        </w:tabs>
        <w:spacing w:before="201"/>
        <w:ind w:left="2997" w:hanging="356"/>
        <w:jc w:val="left"/>
      </w:pPr>
      <w:r>
        <w:rPr>
          <w:spacing w:val="2"/>
        </w:rPr>
        <w:t>Provozní</w:t>
      </w:r>
      <w:r>
        <w:rPr>
          <w:spacing w:val="26"/>
        </w:rPr>
        <w:t xml:space="preserve"> </w:t>
      </w:r>
      <w:r>
        <w:rPr>
          <w:spacing w:val="2"/>
        </w:rPr>
        <w:t>doba,</w:t>
      </w:r>
      <w:r>
        <w:rPr>
          <w:spacing w:val="27"/>
        </w:rPr>
        <w:t xml:space="preserve"> </w:t>
      </w:r>
      <w:r>
        <w:rPr>
          <w:spacing w:val="2"/>
        </w:rPr>
        <w:t>lhůty</w:t>
      </w:r>
      <w:r>
        <w:rPr>
          <w:spacing w:val="25"/>
        </w:rPr>
        <w:t xml:space="preserve"> </w:t>
      </w:r>
      <w:r>
        <w:rPr>
          <w:spacing w:val="2"/>
        </w:rPr>
        <w:t>a</w:t>
      </w:r>
      <w:r>
        <w:rPr>
          <w:spacing w:val="25"/>
        </w:rPr>
        <w:t xml:space="preserve"> </w:t>
      </w:r>
      <w:r>
        <w:rPr>
          <w:spacing w:val="2"/>
        </w:rPr>
        <w:t>pokrytí</w:t>
      </w:r>
      <w:r>
        <w:rPr>
          <w:spacing w:val="27"/>
        </w:rPr>
        <w:t xml:space="preserve"> </w:t>
      </w:r>
      <w:r>
        <w:rPr>
          <w:spacing w:val="-2"/>
        </w:rPr>
        <w:t>služeb</w:t>
      </w:r>
    </w:p>
    <w:p w14:paraId="7EE8601A" w14:textId="77777777" w:rsidR="00AE4577" w:rsidRDefault="00000000">
      <w:pPr>
        <w:pStyle w:val="Odstavecseseznamem"/>
        <w:numPr>
          <w:ilvl w:val="2"/>
          <w:numId w:val="7"/>
        </w:numPr>
        <w:tabs>
          <w:tab w:val="left" w:pos="766"/>
          <w:tab w:val="left" w:pos="770"/>
        </w:tabs>
        <w:spacing w:before="65" w:line="302" w:lineRule="auto"/>
        <w:ind w:right="133" w:hanging="499"/>
      </w:pPr>
      <w:r>
        <w:rPr>
          <w:w w:val="115"/>
        </w:rPr>
        <w:t>Dodavatel</w:t>
      </w:r>
      <w:r>
        <w:rPr>
          <w:spacing w:val="-14"/>
          <w:w w:val="115"/>
        </w:rPr>
        <w:t xml:space="preserve"> </w:t>
      </w:r>
      <w:r>
        <w:rPr>
          <w:w w:val="115"/>
        </w:rPr>
        <w:t>se</w:t>
      </w:r>
      <w:r>
        <w:rPr>
          <w:spacing w:val="-8"/>
          <w:w w:val="115"/>
        </w:rPr>
        <w:t xml:space="preserve"> </w:t>
      </w:r>
      <w:r>
        <w:rPr>
          <w:w w:val="115"/>
        </w:rPr>
        <w:t>zavazuje</w:t>
      </w:r>
      <w:r>
        <w:rPr>
          <w:spacing w:val="-8"/>
          <w:w w:val="115"/>
        </w:rPr>
        <w:t xml:space="preserve"> </w:t>
      </w:r>
      <w:r>
        <w:rPr>
          <w:w w:val="115"/>
        </w:rPr>
        <w:t>poskytovat</w:t>
      </w:r>
      <w:r>
        <w:rPr>
          <w:spacing w:val="-8"/>
          <w:w w:val="115"/>
        </w:rPr>
        <w:t xml:space="preserve"> </w:t>
      </w:r>
      <w:r>
        <w:rPr>
          <w:w w:val="115"/>
        </w:rPr>
        <w:t>služby</w:t>
      </w:r>
      <w:r>
        <w:rPr>
          <w:spacing w:val="-8"/>
          <w:w w:val="115"/>
        </w:rPr>
        <w:t xml:space="preserve"> </w:t>
      </w:r>
      <w:r>
        <w:rPr>
          <w:w w:val="115"/>
        </w:rPr>
        <w:t>dle</w:t>
      </w:r>
      <w:r>
        <w:rPr>
          <w:spacing w:val="-8"/>
          <w:w w:val="115"/>
        </w:rPr>
        <w:t xml:space="preserve"> </w:t>
      </w:r>
      <w:r>
        <w:rPr>
          <w:w w:val="115"/>
        </w:rPr>
        <w:t>této</w:t>
      </w:r>
      <w:r>
        <w:rPr>
          <w:spacing w:val="-22"/>
          <w:w w:val="115"/>
        </w:rPr>
        <w:t xml:space="preserve"> </w:t>
      </w:r>
      <w:r>
        <w:rPr>
          <w:w w:val="115"/>
        </w:rPr>
        <w:t>dohody</w:t>
      </w:r>
      <w:r>
        <w:rPr>
          <w:spacing w:val="-21"/>
          <w:w w:val="115"/>
        </w:rPr>
        <w:t xml:space="preserve"> </w:t>
      </w:r>
      <w:r>
        <w:rPr>
          <w:w w:val="115"/>
        </w:rPr>
        <w:t>v</w:t>
      </w:r>
      <w:r>
        <w:rPr>
          <w:spacing w:val="-21"/>
          <w:w w:val="115"/>
        </w:rPr>
        <w:t xml:space="preserve"> </w:t>
      </w:r>
      <w:r>
        <w:rPr>
          <w:w w:val="115"/>
        </w:rPr>
        <w:t>časech</w:t>
      </w:r>
      <w:r>
        <w:rPr>
          <w:spacing w:val="-21"/>
          <w:w w:val="115"/>
        </w:rPr>
        <w:t xml:space="preserve"> </w:t>
      </w:r>
      <w:r>
        <w:rPr>
          <w:w w:val="115"/>
        </w:rPr>
        <w:t>a</w:t>
      </w:r>
      <w:r>
        <w:rPr>
          <w:spacing w:val="-21"/>
          <w:w w:val="115"/>
        </w:rPr>
        <w:t xml:space="preserve"> </w:t>
      </w:r>
      <w:r>
        <w:rPr>
          <w:w w:val="115"/>
        </w:rPr>
        <w:t>lhůtách podle následující tabulky:</w:t>
      </w:r>
    </w:p>
    <w:p w14:paraId="33BBBFBB" w14:textId="77777777" w:rsidR="00AE4577" w:rsidRDefault="00AE4577">
      <w:pPr>
        <w:pStyle w:val="Zkladntext"/>
        <w:spacing w:before="63"/>
        <w:rPr>
          <w:sz w:val="20"/>
        </w:rPr>
      </w:pPr>
    </w:p>
    <w:tbl>
      <w:tblPr>
        <w:tblStyle w:val="TableNormal"/>
        <w:tblW w:w="0" w:type="auto"/>
        <w:tblInd w:w="280" w:type="dxa"/>
        <w:tblBorders>
          <w:top w:val="single" w:sz="8" w:space="0" w:color="B6B6B6"/>
          <w:left w:val="single" w:sz="8" w:space="0" w:color="B6B6B6"/>
          <w:bottom w:val="single" w:sz="8" w:space="0" w:color="B6B6B6"/>
          <w:right w:val="single" w:sz="8" w:space="0" w:color="B6B6B6"/>
          <w:insideH w:val="single" w:sz="8" w:space="0" w:color="B6B6B6"/>
          <w:insideV w:val="single" w:sz="8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80"/>
        <w:gridCol w:w="3300"/>
        <w:gridCol w:w="2760"/>
      </w:tblGrid>
      <w:tr w:rsidR="00AE4577" w14:paraId="4C9D3213" w14:textId="77777777">
        <w:trPr>
          <w:trHeight w:val="999"/>
        </w:trPr>
        <w:tc>
          <w:tcPr>
            <w:tcW w:w="1700" w:type="dxa"/>
            <w:shd w:val="clear" w:color="auto" w:fill="D9D9D9"/>
          </w:tcPr>
          <w:p w14:paraId="44B72D31" w14:textId="77777777" w:rsidR="00AE4577" w:rsidRDefault="00000000">
            <w:pPr>
              <w:pStyle w:val="TableParagraph"/>
              <w:spacing w:before="121" w:line="249" w:lineRule="auto"/>
              <w:ind w:left="386" w:firstLine="49"/>
            </w:pPr>
            <w:r>
              <w:rPr>
                <w:spacing w:val="-2"/>
                <w:w w:val="90"/>
              </w:rPr>
              <w:t xml:space="preserve">Kategorie </w:t>
            </w:r>
            <w:r>
              <w:rPr>
                <w:spacing w:val="-2"/>
                <w:w w:val="85"/>
              </w:rPr>
              <w:t>požadavku</w:t>
            </w:r>
          </w:p>
        </w:tc>
        <w:tc>
          <w:tcPr>
            <w:tcW w:w="1180" w:type="dxa"/>
            <w:shd w:val="clear" w:color="auto" w:fill="D9D9D9"/>
          </w:tcPr>
          <w:p w14:paraId="424D9CD9" w14:textId="77777777" w:rsidR="00AE4577" w:rsidRDefault="00000000">
            <w:pPr>
              <w:pStyle w:val="TableParagraph"/>
              <w:spacing w:before="121" w:line="249" w:lineRule="auto"/>
              <w:ind w:left="308" w:right="269" w:hanging="28"/>
            </w:pPr>
            <w:r>
              <w:rPr>
                <w:spacing w:val="-2"/>
                <w:w w:val="85"/>
              </w:rPr>
              <w:t xml:space="preserve">Pokrytí </w:t>
            </w:r>
            <w:r>
              <w:rPr>
                <w:spacing w:val="-2"/>
                <w:w w:val="90"/>
              </w:rPr>
              <w:t>služby</w:t>
            </w:r>
          </w:p>
        </w:tc>
        <w:tc>
          <w:tcPr>
            <w:tcW w:w="3300" w:type="dxa"/>
            <w:shd w:val="clear" w:color="auto" w:fill="D9D9D9"/>
          </w:tcPr>
          <w:p w14:paraId="368707D3" w14:textId="77777777" w:rsidR="00AE4577" w:rsidRDefault="00000000">
            <w:pPr>
              <w:pStyle w:val="TableParagraph"/>
              <w:spacing w:before="121" w:line="249" w:lineRule="auto"/>
              <w:ind w:left="530" w:hanging="342"/>
            </w:pPr>
            <w:r>
              <w:rPr>
                <w:w w:val="85"/>
              </w:rPr>
              <w:t xml:space="preserve">Lhůta pro zahájení prací na řešení </w:t>
            </w:r>
            <w:r>
              <w:rPr>
                <w:spacing w:val="-6"/>
              </w:rPr>
              <w:t>požadavku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(reakční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lhůta)</w:t>
            </w:r>
          </w:p>
        </w:tc>
        <w:tc>
          <w:tcPr>
            <w:tcW w:w="2760" w:type="dxa"/>
            <w:shd w:val="clear" w:color="auto" w:fill="D9D9D9"/>
          </w:tcPr>
          <w:p w14:paraId="7543FF11" w14:textId="77777777" w:rsidR="00AE4577" w:rsidRDefault="00000000">
            <w:pPr>
              <w:pStyle w:val="TableParagraph"/>
              <w:spacing w:before="121" w:line="249" w:lineRule="auto"/>
              <w:ind w:left="911" w:hanging="328"/>
            </w:pPr>
            <w:r>
              <w:rPr>
                <w:w w:val="85"/>
              </w:rPr>
              <w:t xml:space="preserve">Lhůta pro vyřešení </w:t>
            </w:r>
            <w:r>
              <w:rPr>
                <w:spacing w:val="-2"/>
              </w:rPr>
              <w:t>požadavku</w:t>
            </w:r>
          </w:p>
        </w:tc>
      </w:tr>
      <w:tr w:rsidR="00AE4577" w14:paraId="3930B5F4" w14:textId="77777777">
        <w:trPr>
          <w:trHeight w:val="1000"/>
        </w:trPr>
        <w:tc>
          <w:tcPr>
            <w:tcW w:w="1700" w:type="dxa"/>
          </w:tcPr>
          <w:p w14:paraId="4596E954" w14:textId="77777777" w:rsidR="00AE4577" w:rsidRDefault="00000000">
            <w:pPr>
              <w:pStyle w:val="TableParagraph"/>
              <w:spacing w:before="250" w:line="249" w:lineRule="auto"/>
              <w:ind w:left="113" w:firstLine="409"/>
            </w:pPr>
            <w:r>
              <w:rPr>
                <w:spacing w:val="-2"/>
              </w:rPr>
              <w:t xml:space="preserve">Havárie </w:t>
            </w:r>
            <w:r>
              <w:rPr>
                <w:w w:val="85"/>
              </w:rPr>
              <w:t>Vada kategorie A</w:t>
            </w:r>
          </w:p>
        </w:tc>
        <w:tc>
          <w:tcPr>
            <w:tcW w:w="1180" w:type="dxa"/>
            <w:vMerge w:val="restart"/>
          </w:tcPr>
          <w:p w14:paraId="498220F8" w14:textId="77777777" w:rsidR="00AE4577" w:rsidRDefault="00AE4577">
            <w:pPr>
              <w:pStyle w:val="TableParagraph"/>
              <w:ind w:left="0"/>
            </w:pPr>
          </w:p>
          <w:p w14:paraId="2037A1B0" w14:textId="77777777" w:rsidR="00AE4577" w:rsidRDefault="00AE4577">
            <w:pPr>
              <w:pStyle w:val="TableParagraph"/>
              <w:spacing w:before="233"/>
              <w:ind w:left="0"/>
            </w:pPr>
          </w:p>
          <w:p w14:paraId="11429D61" w14:textId="77777777" w:rsidR="00AE4577" w:rsidRDefault="00000000">
            <w:pPr>
              <w:pStyle w:val="TableParagraph"/>
              <w:spacing w:before="1"/>
              <w:ind w:left="111" w:right="101"/>
              <w:jc w:val="center"/>
            </w:pPr>
            <w:r>
              <w:rPr>
                <w:w w:val="85"/>
              </w:rPr>
              <w:t>7:00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spacing w:val="-10"/>
                <w:w w:val="95"/>
              </w:rPr>
              <w:t>-</w:t>
            </w:r>
          </w:p>
          <w:p w14:paraId="439C4DCE" w14:textId="77777777" w:rsidR="00AE4577" w:rsidRDefault="00000000">
            <w:pPr>
              <w:pStyle w:val="TableParagraph"/>
              <w:spacing w:before="11"/>
              <w:ind w:left="111" w:right="101"/>
              <w:jc w:val="center"/>
            </w:pPr>
            <w:r>
              <w:rPr>
                <w:spacing w:val="-2"/>
                <w:w w:val="95"/>
              </w:rPr>
              <w:t>15:30</w:t>
            </w:r>
          </w:p>
          <w:p w14:paraId="5E61C12F" w14:textId="77777777" w:rsidR="00AE4577" w:rsidRDefault="00000000">
            <w:pPr>
              <w:pStyle w:val="TableParagraph"/>
              <w:spacing w:before="11" w:line="249" w:lineRule="auto"/>
              <w:ind w:left="111" w:right="99"/>
              <w:jc w:val="center"/>
            </w:pPr>
            <w:r>
              <w:rPr>
                <w:spacing w:val="-10"/>
                <w:w w:val="95"/>
              </w:rPr>
              <w:t xml:space="preserve">v </w:t>
            </w:r>
            <w:r>
              <w:rPr>
                <w:spacing w:val="-2"/>
                <w:w w:val="85"/>
              </w:rPr>
              <w:t xml:space="preserve">pracovních </w:t>
            </w:r>
            <w:r>
              <w:rPr>
                <w:spacing w:val="-2"/>
                <w:w w:val="95"/>
              </w:rPr>
              <w:t>dnech</w:t>
            </w:r>
          </w:p>
        </w:tc>
        <w:tc>
          <w:tcPr>
            <w:tcW w:w="3300" w:type="dxa"/>
          </w:tcPr>
          <w:p w14:paraId="673D10BF" w14:textId="77777777" w:rsidR="00AE4577" w:rsidRDefault="00000000">
            <w:pPr>
              <w:pStyle w:val="TableParagraph"/>
              <w:spacing w:before="118" w:line="249" w:lineRule="auto"/>
              <w:ind w:left="76" w:right="59"/>
              <w:jc w:val="center"/>
            </w:pPr>
            <w:r>
              <w:rPr>
                <w:w w:val="85"/>
              </w:rPr>
              <w:t xml:space="preserve">bez zbytečného odkladu, nejpozději </w:t>
            </w:r>
            <w:r>
              <w:rPr>
                <w:w w:val="90"/>
              </w:rPr>
              <w:t>do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8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pracovních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hodin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po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 xml:space="preserve">obdržení </w:t>
            </w:r>
            <w:r>
              <w:rPr>
                <w:spacing w:val="-6"/>
              </w:rPr>
              <w:t>oznámení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požadavku</w:t>
            </w:r>
          </w:p>
        </w:tc>
        <w:tc>
          <w:tcPr>
            <w:tcW w:w="2760" w:type="dxa"/>
          </w:tcPr>
          <w:p w14:paraId="2CB86613" w14:textId="77777777" w:rsidR="00AE4577" w:rsidRDefault="00000000">
            <w:pPr>
              <w:pStyle w:val="TableParagraph"/>
              <w:spacing w:before="118" w:line="249" w:lineRule="auto"/>
              <w:ind w:left="266" w:right="249" w:hanging="1"/>
              <w:jc w:val="center"/>
            </w:pPr>
            <w:r>
              <w:rPr>
                <w:w w:val="90"/>
              </w:rPr>
              <w:t>bez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zbytečného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 xml:space="preserve">odkladu, </w:t>
            </w:r>
            <w:r>
              <w:rPr>
                <w:spacing w:val="-2"/>
                <w:w w:val="90"/>
              </w:rPr>
              <w:t>nejpozději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24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hodin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od </w:t>
            </w:r>
            <w:r>
              <w:rPr>
                <w:spacing w:val="-6"/>
              </w:rPr>
              <w:t>zahájení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řešení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vady</w:t>
            </w:r>
          </w:p>
        </w:tc>
      </w:tr>
      <w:tr w:rsidR="00AE4577" w14:paraId="2D3D0481" w14:textId="77777777">
        <w:trPr>
          <w:trHeight w:val="1259"/>
        </w:trPr>
        <w:tc>
          <w:tcPr>
            <w:tcW w:w="1700" w:type="dxa"/>
          </w:tcPr>
          <w:p w14:paraId="1CC11D52" w14:textId="77777777" w:rsidR="00AE4577" w:rsidRDefault="00AE4577">
            <w:pPr>
              <w:pStyle w:val="TableParagraph"/>
              <w:spacing w:before="126"/>
              <w:ind w:left="0"/>
            </w:pPr>
          </w:p>
          <w:p w14:paraId="378E97CD" w14:textId="77777777" w:rsidR="00AE4577" w:rsidRDefault="00000000">
            <w:pPr>
              <w:pStyle w:val="TableParagraph"/>
              <w:spacing w:before="1" w:line="249" w:lineRule="auto"/>
              <w:ind w:left="117" w:firstLine="376"/>
            </w:pPr>
            <w:r>
              <w:rPr>
                <w:spacing w:val="-2"/>
              </w:rPr>
              <w:t xml:space="preserve">Porucha </w:t>
            </w:r>
            <w:r>
              <w:rPr>
                <w:w w:val="85"/>
              </w:rPr>
              <w:t>Vada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kategorie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B</w:t>
            </w:r>
          </w:p>
        </w:tc>
        <w:tc>
          <w:tcPr>
            <w:tcW w:w="1180" w:type="dxa"/>
            <w:vMerge/>
            <w:tcBorders>
              <w:top w:val="nil"/>
            </w:tcBorders>
          </w:tcPr>
          <w:p w14:paraId="7462521C" w14:textId="77777777" w:rsidR="00AE4577" w:rsidRDefault="00AE4577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</w:tcPr>
          <w:p w14:paraId="7AF4F6AD" w14:textId="77777777" w:rsidR="00AE4577" w:rsidRDefault="00000000">
            <w:pPr>
              <w:pStyle w:val="TableParagraph"/>
              <w:spacing w:before="116" w:line="249" w:lineRule="auto"/>
              <w:ind w:left="76" w:right="59"/>
              <w:jc w:val="center"/>
            </w:pPr>
            <w:r>
              <w:rPr>
                <w:w w:val="85"/>
              </w:rPr>
              <w:t xml:space="preserve">bez zbytečného odkladu, nejpozději </w:t>
            </w:r>
            <w:r>
              <w:rPr>
                <w:spacing w:val="-6"/>
              </w:rPr>
              <w:t>do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konce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pracovního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dne následujícího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po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obdržení oznámení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požadavku</w:t>
            </w:r>
          </w:p>
        </w:tc>
        <w:tc>
          <w:tcPr>
            <w:tcW w:w="2760" w:type="dxa"/>
          </w:tcPr>
          <w:p w14:paraId="22A84A74" w14:textId="77777777" w:rsidR="00AE4577" w:rsidRDefault="00000000">
            <w:pPr>
              <w:pStyle w:val="TableParagraph"/>
              <w:spacing w:before="116" w:line="249" w:lineRule="auto"/>
              <w:ind w:left="266" w:right="249" w:hanging="1"/>
              <w:jc w:val="center"/>
            </w:pPr>
            <w:r>
              <w:rPr>
                <w:w w:val="90"/>
              </w:rPr>
              <w:t>bez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zbytečného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 xml:space="preserve">odkladu, </w:t>
            </w:r>
            <w:r>
              <w:rPr>
                <w:spacing w:val="-2"/>
                <w:w w:val="90"/>
              </w:rPr>
              <w:t>nejpozději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48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hodin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od </w:t>
            </w:r>
            <w:r>
              <w:rPr>
                <w:spacing w:val="-6"/>
              </w:rPr>
              <w:t>zahájení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řešení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vady</w:t>
            </w:r>
          </w:p>
        </w:tc>
      </w:tr>
      <w:tr w:rsidR="00AE4577" w14:paraId="14BE2E30" w14:textId="77777777">
        <w:trPr>
          <w:trHeight w:val="479"/>
        </w:trPr>
        <w:tc>
          <w:tcPr>
            <w:tcW w:w="1700" w:type="dxa"/>
          </w:tcPr>
          <w:p w14:paraId="18E2A3D4" w14:textId="77777777" w:rsidR="00AE4577" w:rsidRDefault="00000000">
            <w:pPr>
              <w:pStyle w:val="TableParagraph"/>
              <w:spacing w:before="117"/>
              <w:ind w:left="584"/>
            </w:pPr>
            <w:r>
              <w:rPr>
                <w:spacing w:val="-2"/>
                <w:w w:val="95"/>
              </w:rPr>
              <w:t>Chyba</w:t>
            </w:r>
          </w:p>
        </w:tc>
        <w:tc>
          <w:tcPr>
            <w:tcW w:w="1180" w:type="dxa"/>
            <w:vMerge/>
            <w:tcBorders>
              <w:top w:val="nil"/>
            </w:tcBorders>
          </w:tcPr>
          <w:p w14:paraId="49B3C31F" w14:textId="77777777" w:rsidR="00AE4577" w:rsidRDefault="00AE4577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</w:tcPr>
          <w:p w14:paraId="10516491" w14:textId="77777777" w:rsidR="00AE4577" w:rsidRDefault="00000000">
            <w:pPr>
              <w:pStyle w:val="TableParagraph"/>
              <w:spacing w:before="117"/>
              <w:ind w:left="114"/>
            </w:pPr>
            <w:r>
              <w:rPr>
                <w:w w:val="85"/>
              </w:rPr>
              <w:t>bez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zbytečného</w:t>
            </w:r>
            <w:r>
              <w:rPr>
                <w:spacing w:val="3"/>
              </w:rPr>
              <w:t xml:space="preserve"> </w:t>
            </w:r>
            <w:r>
              <w:rPr>
                <w:w w:val="85"/>
              </w:rPr>
              <w:t>odkladu,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nejpozději</w:t>
            </w:r>
          </w:p>
        </w:tc>
        <w:tc>
          <w:tcPr>
            <w:tcW w:w="2760" w:type="dxa"/>
          </w:tcPr>
          <w:p w14:paraId="1D8BBC29" w14:textId="77777777" w:rsidR="00AE4577" w:rsidRDefault="00000000">
            <w:pPr>
              <w:pStyle w:val="TableParagraph"/>
              <w:spacing w:before="117"/>
              <w:ind w:left="311"/>
            </w:pPr>
            <w:r>
              <w:rPr>
                <w:w w:val="85"/>
              </w:rPr>
              <w:t>bez</w:t>
            </w:r>
            <w:r>
              <w:rPr>
                <w:spacing w:val="1"/>
              </w:rPr>
              <w:t xml:space="preserve"> </w:t>
            </w:r>
            <w:r>
              <w:rPr>
                <w:w w:val="85"/>
              </w:rPr>
              <w:t>zbytečného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85"/>
              </w:rPr>
              <w:t>odkladu,</w:t>
            </w:r>
          </w:p>
        </w:tc>
      </w:tr>
    </w:tbl>
    <w:p w14:paraId="5EFEB13E" w14:textId="77777777" w:rsidR="00AE4577" w:rsidRDefault="00AE4577">
      <w:pPr>
        <w:sectPr w:rsidR="00AE4577">
          <w:type w:val="continuous"/>
          <w:pgSz w:w="11920" w:h="16840"/>
          <w:pgMar w:top="1420" w:right="1320" w:bottom="1280" w:left="1240" w:header="0" w:footer="1080" w:gutter="0"/>
          <w:cols w:space="708"/>
        </w:sectPr>
      </w:pPr>
    </w:p>
    <w:tbl>
      <w:tblPr>
        <w:tblStyle w:val="TableNormal"/>
        <w:tblW w:w="0" w:type="auto"/>
        <w:tblInd w:w="280" w:type="dxa"/>
        <w:tblBorders>
          <w:top w:val="single" w:sz="8" w:space="0" w:color="B6B6B6"/>
          <w:left w:val="single" w:sz="8" w:space="0" w:color="B6B6B6"/>
          <w:bottom w:val="single" w:sz="8" w:space="0" w:color="B6B6B6"/>
          <w:right w:val="single" w:sz="8" w:space="0" w:color="B6B6B6"/>
          <w:insideH w:val="single" w:sz="8" w:space="0" w:color="B6B6B6"/>
          <w:insideV w:val="single" w:sz="8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80"/>
        <w:gridCol w:w="3300"/>
        <w:gridCol w:w="2760"/>
      </w:tblGrid>
      <w:tr w:rsidR="00AE4577" w14:paraId="333183A6" w14:textId="77777777">
        <w:trPr>
          <w:trHeight w:val="980"/>
        </w:trPr>
        <w:tc>
          <w:tcPr>
            <w:tcW w:w="1700" w:type="dxa"/>
          </w:tcPr>
          <w:p w14:paraId="6BE26E23" w14:textId="77777777" w:rsidR="00AE4577" w:rsidRDefault="00000000">
            <w:pPr>
              <w:pStyle w:val="TableParagraph"/>
              <w:spacing w:before="102"/>
              <w:ind w:left="25"/>
              <w:jc w:val="center"/>
            </w:pPr>
            <w:r>
              <w:rPr>
                <w:w w:val="85"/>
              </w:rPr>
              <w:lastRenderedPageBreak/>
              <w:t>Vada</w:t>
            </w:r>
            <w:r>
              <w:rPr>
                <w:spacing w:val="3"/>
              </w:rPr>
              <w:t xml:space="preserve"> </w:t>
            </w:r>
            <w:r>
              <w:rPr>
                <w:w w:val="85"/>
              </w:rPr>
              <w:t>kategorie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  <w:w w:val="85"/>
              </w:rPr>
              <w:t>C</w:t>
            </w:r>
          </w:p>
        </w:tc>
        <w:tc>
          <w:tcPr>
            <w:tcW w:w="1180" w:type="dxa"/>
            <w:vMerge w:val="restart"/>
          </w:tcPr>
          <w:p w14:paraId="68A83404" w14:textId="77777777" w:rsidR="00AE4577" w:rsidRDefault="00AE45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00" w:type="dxa"/>
          </w:tcPr>
          <w:p w14:paraId="17E06EAC" w14:textId="77777777" w:rsidR="00AE4577" w:rsidRDefault="00000000">
            <w:pPr>
              <w:pStyle w:val="TableParagraph"/>
              <w:spacing w:before="102" w:line="249" w:lineRule="auto"/>
              <w:ind w:left="76" w:right="59"/>
              <w:jc w:val="center"/>
            </w:pPr>
            <w:r>
              <w:rPr>
                <w:w w:val="85"/>
              </w:rPr>
              <w:t xml:space="preserve">do konce 2. pracovního dne </w:t>
            </w:r>
            <w:r>
              <w:rPr>
                <w:spacing w:val="-6"/>
              </w:rPr>
              <w:t>následujícího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po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obdržení oznámení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požadavku</w:t>
            </w:r>
          </w:p>
        </w:tc>
        <w:tc>
          <w:tcPr>
            <w:tcW w:w="2760" w:type="dxa"/>
          </w:tcPr>
          <w:p w14:paraId="18028192" w14:textId="77777777" w:rsidR="00AE4577" w:rsidRDefault="00000000">
            <w:pPr>
              <w:pStyle w:val="TableParagraph"/>
              <w:spacing w:before="102" w:line="249" w:lineRule="auto"/>
              <w:ind w:left="180" w:hanging="12"/>
            </w:pPr>
            <w:r>
              <w:rPr>
                <w:spacing w:val="-2"/>
                <w:w w:val="90"/>
              </w:rPr>
              <w:t>nejpozději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30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pracovních </w:t>
            </w:r>
            <w:r>
              <w:rPr>
                <w:w w:val="85"/>
              </w:rPr>
              <w:t>dnů</w:t>
            </w:r>
            <w:r>
              <w:rPr>
                <w:spacing w:val="-5"/>
              </w:rPr>
              <w:t xml:space="preserve"> </w:t>
            </w:r>
            <w:r>
              <w:rPr>
                <w:w w:val="85"/>
              </w:rPr>
              <w:t>od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zahájení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řešení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85"/>
              </w:rPr>
              <w:t>vady</w:t>
            </w:r>
          </w:p>
        </w:tc>
      </w:tr>
      <w:tr w:rsidR="00AE4577" w14:paraId="66E9AEC2" w14:textId="77777777">
        <w:trPr>
          <w:trHeight w:val="739"/>
        </w:trPr>
        <w:tc>
          <w:tcPr>
            <w:tcW w:w="1700" w:type="dxa"/>
          </w:tcPr>
          <w:p w14:paraId="0D944755" w14:textId="77777777" w:rsidR="00AE4577" w:rsidRDefault="00000000">
            <w:pPr>
              <w:pStyle w:val="TableParagraph"/>
              <w:spacing w:before="252"/>
              <w:ind w:left="25"/>
              <w:jc w:val="center"/>
            </w:pPr>
            <w:r>
              <w:rPr>
                <w:spacing w:val="-2"/>
                <w:w w:val="95"/>
              </w:rPr>
              <w:t>Požadavky</w:t>
            </w:r>
          </w:p>
        </w:tc>
        <w:tc>
          <w:tcPr>
            <w:tcW w:w="1180" w:type="dxa"/>
            <w:vMerge/>
            <w:tcBorders>
              <w:top w:val="nil"/>
            </w:tcBorders>
          </w:tcPr>
          <w:p w14:paraId="0C813B0F" w14:textId="77777777" w:rsidR="00AE4577" w:rsidRDefault="00AE4577">
            <w:pPr>
              <w:rPr>
                <w:sz w:val="2"/>
                <w:szCs w:val="2"/>
              </w:rPr>
            </w:pPr>
          </w:p>
        </w:tc>
        <w:tc>
          <w:tcPr>
            <w:tcW w:w="6060" w:type="dxa"/>
            <w:gridSpan w:val="2"/>
          </w:tcPr>
          <w:p w14:paraId="54C3643F" w14:textId="77777777" w:rsidR="00AE4577" w:rsidRDefault="00000000">
            <w:pPr>
              <w:pStyle w:val="TableParagraph"/>
              <w:spacing w:before="120" w:line="249" w:lineRule="auto"/>
              <w:ind w:left="531" w:right="135" w:hanging="394"/>
            </w:pPr>
            <w:r>
              <w:rPr>
                <w:spacing w:val="-2"/>
                <w:w w:val="90"/>
              </w:rPr>
              <w:t>ve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lhůtě,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která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bude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stanovena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dohodnou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mezi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smluvními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stranami </w:t>
            </w:r>
            <w:r>
              <w:rPr>
                <w:w w:val="90"/>
              </w:rPr>
              <w:t>nejpozději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10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pracovních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dnů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od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nahlášení</w:t>
            </w:r>
            <w:r>
              <w:rPr>
                <w:spacing w:val="40"/>
              </w:rPr>
              <w:t xml:space="preserve"> </w:t>
            </w:r>
            <w:r>
              <w:rPr>
                <w:w w:val="90"/>
              </w:rPr>
              <w:t>požadavku</w:t>
            </w:r>
          </w:p>
        </w:tc>
      </w:tr>
    </w:tbl>
    <w:p w14:paraId="2DE23B91" w14:textId="77777777" w:rsidR="00AE4577" w:rsidRDefault="00AE4577">
      <w:pPr>
        <w:pStyle w:val="Zkladntext"/>
        <w:spacing w:before="99"/>
      </w:pPr>
    </w:p>
    <w:p w14:paraId="5B140383" w14:textId="77777777" w:rsidR="00AE4577" w:rsidRDefault="00000000">
      <w:pPr>
        <w:pStyle w:val="Odstavecseseznamem"/>
        <w:numPr>
          <w:ilvl w:val="2"/>
          <w:numId w:val="7"/>
        </w:numPr>
        <w:tabs>
          <w:tab w:val="left" w:pos="765"/>
          <w:tab w:val="left" w:pos="770"/>
        </w:tabs>
        <w:spacing w:line="302" w:lineRule="auto"/>
        <w:ind w:right="133" w:hanging="543"/>
        <w:jc w:val="both"/>
      </w:pPr>
      <w:r>
        <w:rPr>
          <w:w w:val="115"/>
        </w:rPr>
        <w:t>Reakcí pro účely stanovení a sledování lhůty pro zahájení prací na řešení požadavku se rozumí vyvinutí veškerého úsilí dodavatele k odstranění závady. Reakcí se rozumí i zahájení vzdáleného řešení problému prostřednictvím</w:t>
      </w:r>
      <w:r>
        <w:rPr>
          <w:spacing w:val="-4"/>
          <w:w w:val="115"/>
        </w:rPr>
        <w:t xml:space="preserve"> </w:t>
      </w:r>
      <w:r>
        <w:rPr>
          <w:w w:val="115"/>
        </w:rPr>
        <w:t>poskytnutí</w:t>
      </w:r>
      <w:r>
        <w:rPr>
          <w:spacing w:val="-4"/>
          <w:w w:val="115"/>
        </w:rPr>
        <w:t xml:space="preserve"> </w:t>
      </w:r>
      <w:r>
        <w:rPr>
          <w:w w:val="115"/>
        </w:rPr>
        <w:t>kvaliﬁkovaného</w:t>
      </w:r>
      <w:r>
        <w:rPr>
          <w:spacing w:val="-4"/>
          <w:w w:val="115"/>
        </w:rPr>
        <w:t xml:space="preserve"> </w:t>
      </w:r>
      <w:r>
        <w:rPr>
          <w:w w:val="115"/>
        </w:rPr>
        <w:t>poradce.</w:t>
      </w:r>
      <w:r>
        <w:rPr>
          <w:spacing w:val="-4"/>
          <w:w w:val="115"/>
        </w:rPr>
        <w:t xml:space="preserve"> </w:t>
      </w:r>
      <w:r>
        <w:rPr>
          <w:w w:val="115"/>
        </w:rPr>
        <w:t>Reakce</w:t>
      </w:r>
      <w:r>
        <w:rPr>
          <w:spacing w:val="-4"/>
          <w:w w:val="115"/>
        </w:rPr>
        <w:t xml:space="preserve"> </w:t>
      </w:r>
      <w:r>
        <w:rPr>
          <w:w w:val="115"/>
        </w:rPr>
        <w:t>je</w:t>
      </w:r>
      <w:r>
        <w:rPr>
          <w:spacing w:val="-4"/>
          <w:w w:val="115"/>
        </w:rPr>
        <w:t xml:space="preserve"> </w:t>
      </w:r>
      <w:r>
        <w:rPr>
          <w:w w:val="115"/>
        </w:rPr>
        <w:t xml:space="preserve">považována </w:t>
      </w:r>
      <w:r>
        <w:rPr>
          <w:w w:val="110"/>
        </w:rPr>
        <w:t>za doloženou okamžikem změny stavu z</w:t>
      </w:r>
      <w:r>
        <w:rPr>
          <w:spacing w:val="-3"/>
          <w:w w:val="110"/>
        </w:rPr>
        <w:t xml:space="preserve"> </w:t>
      </w:r>
      <w:r>
        <w:rPr>
          <w:w w:val="110"/>
        </w:rPr>
        <w:t>„nezahájeno“</w:t>
      </w:r>
      <w:r>
        <w:rPr>
          <w:spacing w:val="-3"/>
          <w:w w:val="110"/>
        </w:rPr>
        <w:t xml:space="preserve"> </w:t>
      </w:r>
      <w:r>
        <w:rPr>
          <w:w w:val="110"/>
        </w:rPr>
        <w:t>na</w:t>
      </w:r>
      <w:r>
        <w:rPr>
          <w:spacing w:val="-3"/>
          <w:w w:val="110"/>
        </w:rPr>
        <w:t xml:space="preserve"> </w:t>
      </w:r>
      <w:r>
        <w:rPr>
          <w:w w:val="110"/>
        </w:rPr>
        <w:t>„v</w:t>
      </w:r>
      <w:r>
        <w:rPr>
          <w:spacing w:val="-3"/>
          <w:w w:val="110"/>
        </w:rPr>
        <w:t xml:space="preserve"> </w:t>
      </w:r>
      <w:r>
        <w:rPr>
          <w:w w:val="110"/>
        </w:rPr>
        <w:t>řešení“,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případně </w:t>
      </w:r>
      <w:r>
        <w:rPr>
          <w:w w:val="115"/>
        </w:rPr>
        <w:t>jiné adekvátní změny stavu na záznamu závady v Helpdesku. V případě nedostupnosti systému Helpdesk je třeba reakci ze strany dodavatele doložit jiným prokazatelným a ze strany objednatele zachytitelným způsobem (e-mailem, telefonátem oprávněné osobě objednatele apod.).</w:t>
      </w:r>
    </w:p>
    <w:p w14:paraId="29D7B0A0" w14:textId="77777777" w:rsidR="00AE4577" w:rsidRDefault="00000000">
      <w:pPr>
        <w:pStyle w:val="Odstavecseseznamem"/>
        <w:numPr>
          <w:ilvl w:val="2"/>
          <w:numId w:val="7"/>
        </w:numPr>
        <w:tabs>
          <w:tab w:val="left" w:pos="764"/>
          <w:tab w:val="left" w:pos="769"/>
        </w:tabs>
        <w:spacing w:line="302" w:lineRule="auto"/>
        <w:ind w:left="769" w:right="132" w:hanging="542"/>
        <w:jc w:val="both"/>
      </w:pPr>
      <w:r>
        <w:rPr>
          <w:w w:val="120"/>
        </w:rPr>
        <w:t>Pokud si řešení</w:t>
      </w:r>
      <w:r>
        <w:rPr>
          <w:spacing w:val="-4"/>
          <w:w w:val="120"/>
        </w:rPr>
        <w:t xml:space="preserve"> </w:t>
      </w:r>
      <w:r>
        <w:rPr>
          <w:w w:val="120"/>
        </w:rPr>
        <w:t>požadavku</w:t>
      </w:r>
      <w:r>
        <w:rPr>
          <w:spacing w:val="-4"/>
          <w:w w:val="120"/>
        </w:rPr>
        <w:t xml:space="preserve"> </w:t>
      </w:r>
      <w:r>
        <w:rPr>
          <w:w w:val="120"/>
        </w:rPr>
        <w:t>vyžádá</w:t>
      </w:r>
      <w:r>
        <w:rPr>
          <w:spacing w:val="-4"/>
          <w:w w:val="120"/>
        </w:rPr>
        <w:t xml:space="preserve"> </w:t>
      </w:r>
      <w:r>
        <w:rPr>
          <w:w w:val="120"/>
        </w:rPr>
        <w:t>fyzický</w:t>
      </w:r>
      <w:r>
        <w:rPr>
          <w:spacing w:val="-4"/>
          <w:w w:val="120"/>
        </w:rPr>
        <w:t xml:space="preserve"> </w:t>
      </w:r>
      <w:r>
        <w:rPr>
          <w:w w:val="120"/>
        </w:rPr>
        <w:t>zásah</w:t>
      </w:r>
      <w:r>
        <w:rPr>
          <w:spacing w:val="-4"/>
          <w:w w:val="120"/>
        </w:rPr>
        <w:t xml:space="preserve"> </w:t>
      </w:r>
      <w:r>
        <w:rPr>
          <w:w w:val="120"/>
        </w:rPr>
        <w:t>zástupce</w:t>
      </w:r>
      <w:r>
        <w:rPr>
          <w:spacing w:val="-4"/>
          <w:w w:val="120"/>
        </w:rPr>
        <w:t xml:space="preserve"> </w:t>
      </w:r>
      <w:r>
        <w:rPr>
          <w:w w:val="120"/>
        </w:rPr>
        <w:t>dodavatele</w:t>
      </w:r>
      <w:r>
        <w:rPr>
          <w:spacing w:val="-4"/>
          <w:w w:val="120"/>
        </w:rPr>
        <w:t xml:space="preserve"> </w:t>
      </w:r>
      <w:r>
        <w:rPr>
          <w:w w:val="120"/>
        </w:rPr>
        <w:t xml:space="preserve">u </w:t>
      </w:r>
      <w:r>
        <w:rPr>
          <w:w w:val="115"/>
        </w:rPr>
        <w:t>objednatele, dodavatel nahlásí potřebu</w:t>
      </w:r>
      <w:r>
        <w:rPr>
          <w:spacing w:val="-8"/>
          <w:w w:val="115"/>
        </w:rPr>
        <w:t xml:space="preserve"> </w:t>
      </w:r>
      <w:r>
        <w:rPr>
          <w:w w:val="115"/>
        </w:rPr>
        <w:t>součinnosti</w:t>
      </w:r>
      <w:r>
        <w:rPr>
          <w:spacing w:val="-8"/>
          <w:w w:val="115"/>
        </w:rPr>
        <w:t xml:space="preserve"> 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w w:val="115"/>
        </w:rPr>
        <w:t>objednatel</w:t>
      </w:r>
      <w:r>
        <w:rPr>
          <w:spacing w:val="-8"/>
          <w:w w:val="115"/>
        </w:rPr>
        <w:t xml:space="preserve"> </w:t>
      </w:r>
      <w:r>
        <w:rPr>
          <w:w w:val="115"/>
        </w:rPr>
        <w:t xml:space="preserve">oprávněně </w:t>
      </w:r>
      <w:r>
        <w:rPr>
          <w:w w:val="120"/>
        </w:rPr>
        <w:t xml:space="preserve">požadovanou součinnost zajistí. Je-li požadavek na fyzický zásah </w:t>
      </w:r>
      <w:r>
        <w:rPr>
          <w:w w:val="115"/>
        </w:rPr>
        <w:t>dodavatele</w:t>
      </w:r>
      <w:r>
        <w:rPr>
          <w:spacing w:val="-13"/>
          <w:w w:val="115"/>
        </w:rPr>
        <w:t xml:space="preserve"> </w:t>
      </w:r>
      <w:r>
        <w:rPr>
          <w:w w:val="115"/>
        </w:rPr>
        <w:t>vznesen</w:t>
      </w:r>
      <w:r>
        <w:rPr>
          <w:spacing w:val="-8"/>
          <w:w w:val="115"/>
        </w:rPr>
        <w:t xml:space="preserve"> </w:t>
      </w:r>
      <w:r>
        <w:rPr>
          <w:w w:val="115"/>
        </w:rPr>
        <w:t>objednatelem,</w:t>
      </w:r>
      <w:r>
        <w:rPr>
          <w:spacing w:val="-8"/>
          <w:w w:val="115"/>
        </w:rPr>
        <w:t xml:space="preserve"> </w:t>
      </w:r>
      <w:r>
        <w:rPr>
          <w:w w:val="115"/>
        </w:rPr>
        <w:t>je</w:t>
      </w:r>
      <w:r>
        <w:rPr>
          <w:spacing w:val="-8"/>
          <w:w w:val="115"/>
        </w:rPr>
        <w:t xml:space="preserve"> </w:t>
      </w:r>
      <w:r>
        <w:rPr>
          <w:w w:val="115"/>
        </w:rPr>
        <w:t>zástupce</w:t>
      </w:r>
      <w:r>
        <w:rPr>
          <w:spacing w:val="-8"/>
          <w:w w:val="115"/>
        </w:rPr>
        <w:t xml:space="preserve"> </w:t>
      </w:r>
      <w:r>
        <w:rPr>
          <w:w w:val="115"/>
        </w:rPr>
        <w:t>dodavatele</w:t>
      </w:r>
      <w:r>
        <w:rPr>
          <w:spacing w:val="-8"/>
          <w:w w:val="115"/>
        </w:rPr>
        <w:t xml:space="preserve"> </w:t>
      </w:r>
      <w:r>
        <w:rPr>
          <w:w w:val="115"/>
        </w:rPr>
        <w:t>povinen</w:t>
      </w:r>
      <w:r>
        <w:rPr>
          <w:spacing w:val="-8"/>
          <w:w w:val="115"/>
        </w:rPr>
        <w:t xml:space="preserve"> </w:t>
      </w:r>
      <w:r>
        <w:rPr>
          <w:w w:val="115"/>
        </w:rPr>
        <w:t>k</w:t>
      </w:r>
      <w:r>
        <w:rPr>
          <w:spacing w:val="-18"/>
          <w:w w:val="115"/>
        </w:rPr>
        <w:t xml:space="preserve"> </w:t>
      </w:r>
      <w:r>
        <w:rPr>
          <w:w w:val="115"/>
        </w:rPr>
        <w:t>řešení nastoupit</w:t>
      </w:r>
      <w:r>
        <w:rPr>
          <w:spacing w:val="-11"/>
          <w:w w:val="115"/>
        </w:rPr>
        <w:t xml:space="preserve"> </w:t>
      </w:r>
      <w:r>
        <w:rPr>
          <w:w w:val="115"/>
        </w:rPr>
        <w:t>do</w:t>
      </w:r>
      <w:r>
        <w:rPr>
          <w:spacing w:val="-11"/>
          <w:w w:val="115"/>
        </w:rPr>
        <w:t xml:space="preserve"> </w:t>
      </w:r>
      <w:r>
        <w:rPr>
          <w:w w:val="115"/>
        </w:rPr>
        <w:t>18</w:t>
      </w:r>
      <w:r>
        <w:rPr>
          <w:spacing w:val="-11"/>
          <w:w w:val="115"/>
        </w:rPr>
        <w:t xml:space="preserve"> </w:t>
      </w:r>
      <w:r>
        <w:rPr>
          <w:w w:val="115"/>
        </w:rPr>
        <w:t>pracovních</w:t>
      </w:r>
      <w:r>
        <w:rPr>
          <w:spacing w:val="-11"/>
          <w:w w:val="115"/>
        </w:rPr>
        <w:t xml:space="preserve"> </w:t>
      </w:r>
      <w:r>
        <w:rPr>
          <w:w w:val="115"/>
        </w:rPr>
        <w:t>hodin</w:t>
      </w:r>
      <w:r>
        <w:rPr>
          <w:spacing w:val="-11"/>
          <w:w w:val="115"/>
        </w:rPr>
        <w:t xml:space="preserve"> </w:t>
      </w:r>
      <w:r>
        <w:rPr>
          <w:w w:val="115"/>
        </w:rPr>
        <w:t>od</w:t>
      </w:r>
      <w:r>
        <w:rPr>
          <w:spacing w:val="-11"/>
          <w:w w:val="115"/>
        </w:rPr>
        <w:t xml:space="preserve"> </w:t>
      </w:r>
      <w:r>
        <w:rPr>
          <w:w w:val="115"/>
        </w:rPr>
        <w:t>předání</w:t>
      </w:r>
      <w:r>
        <w:rPr>
          <w:spacing w:val="-11"/>
          <w:w w:val="115"/>
        </w:rPr>
        <w:t xml:space="preserve"> </w:t>
      </w:r>
      <w:r>
        <w:rPr>
          <w:w w:val="115"/>
        </w:rPr>
        <w:t>požadavku</w:t>
      </w:r>
      <w:r>
        <w:rPr>
          <w:spacing w:val="-11"/>
          <w:w w:val="115"/>
        </w:rPr>
        <w:t xml:space="preserve"> </w:t>
      </w:r>
      <w:r>
        <w:rPr>
          <w:w w:val="115"/>
        </w:rPr>
        <w:t>objednatele,</w:t>
      </w:r>
      <w:r>
        <w:rPr>
          <w:spacing w:val="-11"/>
          <w:w w:val="115"/>
        </w:rPr>
        <w:t xml:space="preserve"> </w:t>
      </w:r>
      <w:r>
        <w:rPr>
          <w:w w:val="115"/>
        </w:rPr>
        <w:t>není-li v</w:t>
      </w:r>
      <w:r>
        <w:rPr>
          <w:spacing w:val="-2"/>
          <w:w w:val="115"/>
        </w:rPr>
        <w:t xml:space="preserve"> </w:t>
      </w:r>
      <w:r>
        <w:rPr>
          <w:w w:val="115"/>
        </w:rPr>
        <w:t>konkrétním</w:t>
      </w:r>
      <w:r>
        <w:rPr>
          <w:spacing w:val="-2"/>
          <w:w w:val="115"/>
        </w:rPr>
        <w:t xml:space="preserve"> </w:t>
      </w:r>
      <w:r>
        <w:rPr>
          <w:w w:val="115"/>
        </w:rPr>
        <w:t>případě</w:t>
      </w:r>
      <w:r>
        <w:rPr>
          <w:spacing w:val="-2"/>
          <w:w w:val="115"/>
        </w:rPr>
        <w:t xml:space="preserve"> </w:t>
      </w:r>
      <w:r>
        <w:rPr>
          <w:w w:val="115"/>
        </w:rPr>
        <w:t>sjednána</w:t>
      </w:r>
      <w:r>
        <w:rPr>
          <w:spacing w:val="-2"/>
          <w:w w:val="115"/>
        </w:rPr>
        <w:t xml:space="preserve"> </w:t>
      </w:r>
      <w:r>
        <w:rPr>
          <w:w w:val="115"/>
        </w:rPr>
        <w:t>či</w:t>
      </w:r>
      <w:r>
        <w:rPr>
          <w:spacing w:val="-2"/>
          <w:w w:val="115"/>
        </w:rPr>
        <w:t xml:space="preserve"> </w:t>
      </w:r>
      <w:r>
        <w:rPr>
          <w:w w:val="115"/>
        </w:rPr>
        <w:t>jinak</w:t>
      </w:r>
      <w:r>
        <w:rPr>
          <w:spacing w:val="-2"/>
          <w:w w:val="115"/>
        </w:rPr>
        <w:t xml:space="preserve"> </w:t>
      </w:r>
      <w:r>
        <w:rPr>
          <w:w w:val="115"/>
        </w:rPr>
        <w:t>stanovena</w:t>
      </w:r>
      <w:r>
        <w:rPr>
          <w:spacing w:val="-2"/>
          <w:w w:val="115"/>
        </w:rPr>
        <w:t xml:space="preserve"> </w:t>
      </w:r>
      <w:r>
        <w:rPr>
          <w:w w:val="115"/>
        </w:rPr>
        <w:t>jiná</w:t>
      </w:r>
      <w:r>
        <w:rPr>
          <w:spacing w:val="-2"/>
          <w:w w:val="115"/>
        </w:rPr>
        <w:t xml:space="preserve"> </w:t>
      </w:r>
      <w:r>
        <w:rPr>
          <w:w w:val="115"/>
        </w:rPr>
        <w:t>lhůta.</w:t>
      </w:r>
    </w:p>
    <w:p w14:paraId="529FC383" w14:textId="77777777" w:rsidR="00AE4577" w:rsidRDefault="00000000">
      <w:pPr>
        <w:pStyle w:val="Odstavecseseznamem"/>
        <w:numPr>
          <w:ilvl w:val="2"/>
          <w:numId w:val="7"/>
        </w:numPr>
        <w:tabs>
          <w:tab w:val="left" w:pos="765"/>
          <w:tab w:val="left" w:pos="769"/>
        </w:tabs>
        <w:spacing w:line="302" w:lineRule="auto"/>
        <w:ind w:left="769" w:right="137" w:hanging="548"/>
        <w:jc w:val="both"/>
      </w:pPr>
      <w:r>
        <w:rPr>
          <w:w w:val="115"/>
        </w:rPr>
        <w:t xml:space="preserve">V jakémkoli ujednání o výčtu aplikací a kalkulaci ceny služeb musí být </w:t>
      </w:r>
      <w:r>
        <w:rPr>
          <w:spacing w:val="-2"/>
          <w:w w:val="115"/>
        </w:rPr>
        <w:t>uvedena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varianta/úroveň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podpory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(standardní,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rozšířená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1,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…).</w:t>
      </w:r>
    </w:p>
    <w:p w14:paraId="561C6D2D" w14:textId="77777777" w:rsidR="00AE4577" w:rsidRDefault="00000000">
      <w:pPr>
        <w:pStyle w:val="Odstavecseseznamem"/>
        <w:numPr>
          <w:ilvl w:val="2"/>
          <w:numId w:val="7"/>
        </w:numPr>
        <w:tabs>
          <w:tab w:val="left" w:pos="764"/>
          <w:tab w:val="left" w:pos="769"/>
        </w:tabs>
        <w:spacing w:line="302" w:lineRule="auto"/>
        <w:ind w:left="769" w:right="134" w:hanging="544"/>
        <w:jc w:val="both"/>
      </w:pPr>
      <w:r>
        <w:rPr>
          <w:w w:val="115"/>
        </w:rPr>
        <w:t xml:space="preserve">Není-li uvedeno jinak, je Dodavatel povinen informovat objednatele </w:t>
      </w:r>
      <w:r>
        <w:rPr>
          <w:w w:val="110"/>
        </w:rPr>
        <w:t xml:space="preserve">prokazatelným způsobem o zahájení prací na odstranění závady, a to nejdéle </w:t>
      </w:r>
      <w:r>
        <w:rPr>
          <w:w w:val="115"/>
        </w:rPr>
        <w:t xml:space="preserve">do lhůty pro zahájení prací na odstranění závady dle příslušné úrovně </w:t>
      </w:r>
      <w:r>
        <w:rPr>
          <w:spacing w:val="-2"/>
          <w:w w:val="115"/>
        </w:rPr>
        <w:t>podpory.</w:t>
      </w:r>
    </w:p>
    <w:p w14:paraId="1B954977" w14:textId="77777777" w:rsidR="00AE4577" w:rsidRDefault="00000000">
      <w:pPr>
        <w:pStyle w:val="Nadpis1"/>
        <w:numPr>
          <w:ilvl w:val="1"/>
          <w:numId w:val="7"/>
        </w:numPr>
        <w:tabs>
          <w:tab w:val="left" w:pos="1623"/>
        </w:tabs>
        <w:spacing w:before="200"/>
        <w:ind w:left="1623" w:hanging="349"/>
        <w:jc w:val="left"/>
      </w:pPr>
      <w:r>
        <w:rPr>
          <w:spacing w:val="2"/>
        </w:rPr>
        <w:t>Postup</w:t>
      </w:r>
      <w:r>
        <w:rPr>
          <w:spacing w:val="21"/>
        </w:rPr>
        <w:t xml:space="preserve"> </w:t>
      </w:r>
      <w:r>
        <w:rPr>
          <w:spacing w:val="2"/>
        </w:rPr>
        <w:t>pro</w:t>
      </w:r>
      <w:r>
        <w:rPr>
          <w:spacing w:val="21"/>
        </w:rPr>
        <w:t xml:space="preserve"> </w:t>
      </w:r>
      <w:r>
        <w:rPr>
          <w:spacing w:val="2"/>
        </w:rPr>
        <w:t>oznamování</w:t>
      </w:r>
      <w:r>
        <w:rPr>
          <w:spacing w:val="23"/>
        </w:rPr>
        <w:t xml:space="preserve"> </w:t>
      </w:r>
      <w:r>
        <w:rPr>
          <w:spacing w:val="2"/>
        </w:rPr>
        <w:t>a</w:t>
      </w:r>
      <w:r>
        <w:rPr>
          <w:spacing w:val="21"/>
        </w:rPr>
        <w:t xml:space="preserve"> </w:t>
      </w:r>
      <w:r>
        <w:rPr>
          <w:spacing w:val="2"/>
        </w:rPr>
        <w:t>řešení</w:t>
      </w:r>
      <w:r>
        <w:rPr>
          <w:spacing w:val="23"/>
        </w:rPr>
        <w:t xml:space="preserve"> </w:t>
      </w:r>
      <w:r>
        <w:rPr>
          <w:spacing w:val="2"/>
        </w:rPr>
        <w:t>závad</w:t>
      </w:r>
      <w:r>
        <w:rPr>
          <w:spacing w:val="22"/>
        </w:rPr>
        <w:t xml:space="preserve"> </w:t>
      </w:r>
      <w:r>
        <w:rPr>
          <w:spacing w:val="2"/>
        </w:rPr>
        <w:t>a</w:t>
      </w:r>
      <w:r>
        <w:rPr>
          <w:spacing w:val="21"/>
        </w:rPr>
        <w:t xml:space="preserve"> </w:t>
      </w:r>
      <w:r>
        <w:rPr>
          <w:spacing w:val="2"/>
        </w:rPr>
        <w:t>ostatních</w:t>
      </w:r>
      <w:r>
        <w:rPr>
          <w:spacing w:val="21"/>
        </w:rPr>
        <w:t xml:space="preserve"> </w:t>
      </w:r>
      <w:r>
        <w:rPr>
          <w:spacing w:val="-2"/>
        </w:rPr>
        <w:t>požadavků</w:t>
      </w:r>
    </w:p>
    <w:p w14:paraId="49302635" w14:textId="77777777" w:rsidR="00AE4577" w:rsidRDefault="00000000">
      <w:pPr>
        <w:pStyle w:val="Odstavecseseznamem"/>
        <w:numPr>
          <w:ilvl w:val="2"/>
          <w:numId w:val="7"/>
        </w:numPr>
        <w:tabs>
          <w:tab w:val="left" w:pos="765"/>
        </w:tabs>
        <w:spacing w:before="66"/>
        <w:ind w:left="765" w:hanging="490"/>
      </w:pPr>
      <w:r>
        <w:rPr>
          <w:spacing w:val="-2"/>
          <w:w w:val="115"/>
        </w:rPr>
        <w:t>Nahlášení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incidentu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nebo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jiného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požadavku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(dále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jen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požadavek)</w:t>
      </w:r>
    </w:p>
    <w:p w14:paraId="5736A023" w14:textId="77777777" w:rsidR="00AE4577" w:rsidRDefault="00000000">
      <w:pPr>
        <w:pStyle w:val="Odstavecseseznamem"/>
        <w:numPr>
          <w:ilvl w:val="3"/>
          <w:numId w:val="7"/>
        </w:numPr>
        <w:tabs>
          <w:tab w:val="left" w:pos="1469"/>
          <w:tab w:val="left" w:pos="1475"/>
          <w:tab w:val="left" w:pos="2944"/>
          <w:tab w:val="left" w:pos="3810"/>
          <w:tab w:val="left" w:pos="5083"/>
          <w:tab w:val="left" w:pos="6494"/>
          <w:tab w:val="left" w:pos="8523"/>
        </w:tabs>
        <w:spacing w:before="66" w:line="302" w:lineRule="auto"/>
        <w:ind w:right="138"/>
      </w:pPr>
      <w:r>
        <w:rPr>
          <w:spacing w:val="-2"/>
          <w:w w:val="115"/>
        </w:rPr>
        <w:t>Objednatel</w:t>
      </w:r>
      <w:r>
        <w:tab/>
      </w:r>
      <w:r>
        <w:rPr>
          <w:spacing w:val="-2"/>
          <w:w w:val="115"/>
        </w:rPr>
        <w:t>zajistí</w:t>
      </w:r>
      <w:r>
        <w:tab/>
      </w:r>
      <w:r>
        <w:rPr>
          <w:spacing w:val="-2"/>
          <w:w w:val="115"/>
        </w:rPr>
        <w:t>nahlášení</w:t>
      </w:r>
      <w:r>
        <w:tab/>
      </w:r>
      <w:r>
        <w:rPr>
          <w:spacing w:val="-2"/>
          <w:w w:val="115"/>
        </w:rPr>
        <w:t>požadavku</w:t>
      </w:r>
      <w:r>
        <w:tab/>
      </w:r>
      <w:r>
        <w:rPr>
          <w:spacing w:val="-2"/>
          <w:w w:val="115"/>
        </w:rPr>
        <w:t>prostřednictvím</w:t>
      </w:r>
      <w:r>
        <w:tab/>
      </w:r>
      <w:r>
        <w:rPr>
          <w:spacing w:val="-6"/>
          <w:w w:val="115"/>
        </w:rPr>
        <w:t xml:space="preserve">služby </w:t>
      </w:r>
      <w:r>
        <w:rPr>
          <w:spacing w:val="-2"/>
          <w:w w:val="115"/>
        </w:rPr>
        <w:t>Helpdesk.</w:t>
      </w:r>
    </w:p>
    <w:p w14:paraId="65AA333B" w14:textId="77777777" w:rsidR="00AE4577" w:rsidRDefault="00000000">
      <w:pPr>
        <w:pStyle w:val="Odstavecseseznamem"/>
        <w:numPr>
          <w:ilvl w:val="3"/>
          <w:numId w:val="7"/>
        </w:numPr>
        <w:tabs>
          <w:tab w:val="left" w:pos="1469"/>
          <w:tab w:val="left" w:pos="1475"/>
        </w:tabs>
        <w:spacing w:line="302" w:lineRule="auto"/>
        <w:ind w:right="146" w:hanging="688"/>
      </w:pPr>
      <w:r>
        <w:rPr>
          <w:w w:val="110"/>
        </w:rPr>
        <w:t>V</w:t>
      </w:r>
      <w:r>
        <w:rPr>
          <w:spacing w:val="80"/>
          <w:w w:val="110"/>
        </w:rPr>
        <w:t xml:space="preserve"> </w:t>
      </w:r>
      <w:r>
        <w:rPr>
          <w:w w:val="110"/>
        </w:rPr>
        <w:t>případě</w:t>
      </w:r>
      <w:r>
        <w:rPr>
          <w:spacing w:val="80"/>
          <w:w w:val="110"/>
        </w:rPr>
        <w:t xml:space="preserve"> </w:t>
      </w:r>
      <w:r>
        <w:rPr>
          <w:w w:val="110"/>
        </w:rPr>
        <w:t>nedostupnosti</w:t>
      </w:r>
      <w:r>
        <w:rPr>
          <w:spacing w:val="80"/>
          <w:w w:val="110"/>
        </w:rPr>
        <w:t xml:space="preserve"> </w:t>
      </w:r>
      <w:r>
        <w:rPr>
          <w:w w:val="110"/>
        </w:rPr>
        <w:t>služby</w:t>
      </w:r>
      <w:r>
        <w:rPr>
          <w:spacing w:val="80"/>
          <w:w w:val="110"/>
        </w:rPr>
        <w:t xml:space="preserve"> </w:t>
      </w:r>
      <w:r>
        <w:rPr>
          <w:w w:val="110"/>
        </w:rPr>
        <w:t>Helpdesk</w:t>
      </w:r>
      <w:r>
        <w:rPr>
          <w:spacing w:val="80"/>
          <w:w w:val="110"/>
        </w:rPr>
        <w:t xml:space="preserve"> </w:t>
      </w:r>
      <w:r>
        <w:rPr>
          <w:w w:val="110"/>
        </w:rPr>
        <w:t>se</w:t>
      </w:r>
      <w:r>
        <w:rPr>
          <w:spacing w:val="80"/>
          <w:w w:val="110"/>
        </w:rPr>
        <w:t xml:space="preserve"> </w:t>
      </w:r>
      <w:r>
        <w:rPr>
          <w:w w:val="110"/>
        </w:rPr>
        <w:t>požadavky</w:t>
      </w:r>
      <w:r>
        <w:rPr>
          <w:spacing w:val="80"/>
          <w:w w:val="110"/>
        </w:rPr>
        <w:t xml:space="preserve"> </w:t>
      </w:r>
      <w:r>
        <w:rPr>
          <w:w w:val="110"/>
        </w:rPr>
        <w:t>nahlašují náhradním způsobem, a to:</w:t>
      </w:r>
    </w:p>
    <w:p w14:paraId="4D7C5A70" w14:textId="70A0AB5C" w:rsidR="00AE4577" w:rsidRDefault="00000000">
      <w:pPr>
        <w:pStyle w:val="Odstavecseseznamem"/>
        <w:numPr>
          <w:ilvl w:val="4"/>
          <w:numId w:val="7"/>
        </w:numPr>
        <w:tabs>
          <w:tab w:val="left" w:pos="1906"/>
        </w:tabs>
        <w:ind w:left="1906" w:hanging="266"/>
        <w:jc w:val="left"/>
      </w:pPr>
      <w:r>
        <w:rPr>
          <w:spacing w:val="-2"/>
          <w:w w:val="115"/>
        </w:rPr>
        <w:t>e-mailem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na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adresu</w:t>
      </w:r>
      <w:r>
        <w:rPr>
          <w:spacing w:val="-9"/>
          <w:w w:val="115"/>
        </w:rPr>
        <w:t xml:space="preserve"> </w:t>
      </w:r>
      <w:hyperlink r:id="rId8"/>
    </w:p>
    <w:p w14:paraId="36A66C21" w14:textId="77777777" w:rsidR="00AE4577" w:rsidRDefault="00000000">
      <w:pPr>
        <w:pStyle w:val="Odstavecseseznamem"/>
        <w:numPr>
          <w:ilvl w:val="3"/>
          <w:numId w:val="7"/>
        </w:numPr>
        <w:tabs>
          <w:tab w:val="left" w:pos="1468"/>
          <w:tab w:val="left" w:pos="1475"/>
        </w:tabs>
        <w:spacing w:before="66" w:line="302" w:lineRule="auto"/>
        <w:ind w:right="146" w:hanging="688"/>
      </w:pPr>
      <w:r>
        <w:rPr>
          <w:w w:val="115"/>
        </w:rPr>
        <w:t>Jsou-li</w:t>
      </w:r>
      <w:r>
        <w:rPr>
          <w:spacing w:val="32"/>
          <w:w w:val="115"/>
        </w:rPr>
        <w:t xml:space="preserve"> </w:t>
      </w:r>
      <w:r>
        <w:rPr>
          <w:w w:val="115"/>
        </w:rPr>
        <w:t>požadavky</w:t>
      </w:r>
      <w:r>
        <w:rPr>
          <w:spacing w:val="32"/>
          <w:w w:val="115"/>
        </w:rPr>
        <w:t xml:space="preserve"> </w:t>
      </w:r>
      <w:r>
        <w:rPr>
          <w:w w:val="115"/>
        </w:rPr>
        <w:t>hlášeny</w:t>
      </w:r>
      <w:r>
        <w:rPr>
          <w:spacing w:val="32"/>
          <w:w w:val="115"/>
        </w:rPr>
        <w:t xml:space="preserve"> </w:t>
      </w:r>
      <w:r>
        <w:rPr>
          <w:w w:val="115"/>
        </w:rPr>
        <w:t>náhradním</w:t>
      </w:r>
      <w:r>
        <w:rPr>
          <w:spacing w:val="32"/>
          <w:w w:val="115"/>
        </w:rPr>
        <w:t xml:space="preserve"> </w:t>
      </w:r>
      <w:r>
        <w:rPr>
          <w:w w:val="115"/>
        </w:rPr>
        <w:t>způsobem uvedeným v odst. 5.1.2.,</w:t>
      </w:r>
      <w:r>
        <w:rPr>
          <w:spacing w:val="-13"/>
          <w:w w:val="115"/>
        </w:rPr>
        <w:t xml:space="preserve"> </w:t>
      </w:r>
      <w:r>
        <w:rPr>
          <w:w w:val="115"/>
        </w:rPr>
        <w:t>musí</w:t>
      </w:r>
      <w:r>
        <w:rPr>
          <w:spacing w:val="-13"/>
          <w:w w:val="115"/>
        </w:rPr>
        <w:t xml:space="preserve"> </w:t>
      </w:r>
      <w:r>
        <w:rPr>
          <w:w w:val="115"/>
        </w:rPr>
        <w:t>takové</w:t>
      </w:r>
      <w:r>
        <w:rPr>
          <w:spacing w:val="-13"/>
          <w:w w:val="115"/>
        </w:rPr>
        <w:t xml:space="preserve"> </w:t>
      </w:r>
      <w:r>
        <w:rPr>
          <w:w w:val="115"/>
        </w:rPr>
        <w:t>hlášení</w:t>
      </w:r>
      <w:r>
        <w:rPr>
          <w:spacing w:val="-13"/>
          <w:w w:val="115"/>
        </w:rPr>
        <w:t xml:space="preserve"> </w:t>
      </w:r>
      <w:r>
        <w:rPr>
          <w:w w:val="115"/>
        </w:rPr>
        <w:t>obsahovat</w:t>
      </w:r>
      <w:r>
        <w:rPr>
          <w:spacing w:val="-13"/>
          <w:w w:val="115"/>
        </w:rPr>
        <w:t xml:space="preserve"> </w:t>
      </w:r>
      <w:r>
        <w:rPr>
          <w:w w:val="115"/>
        </w:rPr>
        <w:t>minimálně</w:t>
      </w:r>
      <w:r>
        <w:rPr>
          <w:spacing w:val="-13"/>
          <w:w w:val="115"/>
        </w:rPr>
        <w:t xml:space="preserve"> </w:t>
      </w:r>
      <w:r>
        <w:rPr>
          <w:w w:val="115"/>
        </w:rPr>
        <w:t>tyto</w:t>
      </w:r>
      <w:r>
        <w:rPr>
          <w:spacing w:val="-13"/>
          <w:w w:val="115"/>
        </w:rPr>
        <w:t xml:space="preserve"> </w:t>
      </w:r>
      <w:r>
        <w:rPr>
          <w:w w:val="115"/>
        </w:rPr>
        <w:t>informace:</w:t>
      </w:r>
    </w:p>
    <w:p w14:paraId="298F07FB" w14:textId="77777777" w:rsidR="00AE4577" w:rsidRDefault="00000000">
      <w:pPr>
        <w:pStyle w:val="Odstavecseseznamem"/>
        <w:numPr>
          <w:ilvl w:val="4"/>
          <w:numId w:val="7"/>
        </w:numPr>
        <w:tabs>
          <w:tab w:val="left" w:pos="1906"/>
        </w:tabs>
        <w:ind w:left="1906" w:hanging="266"/>
        <w:jc w:val="left"/>
      </w:pPr>
      <w:r>
        <w:rPr>
          <w:w w:val="110"/>
        </w:rPr>
        <w:t>datum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0"/>
          <w:w w:val="110"/>
        </w:rPr>
        <w:t xml:space="preserve"> </w:t>
      </w:r>
      <w:r>
        <w:rPr>
          <w:w w:val="110"/>
        </w:rPr>
        <w:t>čas</w:t>
      </w:r>
      <w:r>
        <w:rPr>
          <w:spacing w:val="-10"/>
          <w:w w:val="110"/>
        </w:rPr>
        <w:t xml:space="preserve"> </w:t>
      </w:r>
      <w:r>
        <w:rPr>
          <w:w w:val="110"/>
        </w:rPr>
        <w:t>nahlášení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požadavku,</w:t>
      </w:r>
    </w:p>
    <w:p w14:paraId="6F31E16D" w14:textId="77777777" w:rsidR="00AE4577" w:rsidRDefault="00000000">
      <w:pPr>
        <w:pStyle w:val="Odstavecseseznamem"/>
        <w:numPr>
          <w:ilvl w:val="4"/>
          <w:numId w:val="7"/>
        </w:numPr>
        <w:tabs>
          <w:tab w:val="left" w:pos="1906"/>
        </w:tabs>
        <w:spacing w:before="66"/>
        <w:ind w:left="1906" w:hanging="266"/>
        <w:jc w:val="left"/>
      </w:pPr>
      <w:r>
        <w:rPr>
          <w:w w:val="115"/>
        </w:rPr>
        <w:t>popis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požadavku,</w:t>
      </w:r>
    </w:p>
    <w:p w14:paraId="67A20A1B" w14:textId="77777777" w:rsidR="00AE4577" w:rsidRDefault="00000000">
      <w:pPr>
        <w:pStyle w:val="Odstavecseseznamem"/>
        <w:numPr>
          <w:ilvl w:val="4"/>
          <w:numId w:val="7"/>
        </w:numPr>
        <w:tabs>
          <w:tab w:val="left" w:pos="1906"/>
        </w:tabs>
        <w:spacing w:before="66"/>
        <w:ind w:left="1906" w:hanging="266"/>
        <w:jc w:val="left"/>
      </w:pPr>
      <w:r>
        <w:rPr>
          <w:w w:val="110"/>
        </w:rPr>
        <w:t>stanovení</w:t>
      </w:r>
      <w:r>
        <w:rPr>
          <w:spacing w:val="10"/>
          <w:w w:val="110"/>
        </w:rPr>
        <w:t xml:space="preserve"> </w:t>
      </w:r>
      <w:r>
        <w:rPr>
          <w:w w:val="110"/>
        </w:rPr>
        <w:t>kategorie</w:t>
      </w:r>
      <w:r>
        <w:rPr>
          <w:spacing w:val="11"/>
          <w:w w:val="110"/>
        </w:rPr>
        <w:t xml:space="preserve"> </w:t>
      </w:r>
      <w:r>
        <w:rPr>
          <w:w w:val="110"/>
        </w:rPr>
        <w:t>požadavku</w:t>
      </w:r>
      <w:r>
        <w:rPr>
          <w:spacing w:val="10"/>
          <w:w w:val="110"/>
        </w:rPr>
        <w:t xml:space="preserve"> </w:t>
      </w:r>
      <w:r>
        <w:rPr>
          <w:w w:val="110"/>
        </w:rPr>
        <w:t>(viz</w:t>
      </w:r>
      <w:r>
        <w:rPr>
          <w:spacing w:val="11"/>
          <w:w w:val="110"/>
        </w:rPr>
        <w:t xml:space="preserve"> </w:t>
      </w:r>
      <w:r>
        <w:rPr>
          <w:w w:val="110"/>
        </w:rPr>
        <w:t>odst.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5.2.).</w:t>
      </w:r>
    </w:p>
    <w:p w14:paraId="4E6AA338" w14:textId="77777777" w:rsidR="00AE4577" w:rsidRDefault="00AE4577">
      <w:pPr>
        <w:pStyle w:val="Zkladntext"/>
        <w:spacing w:before="131"/>
      </w:pPr>
    </w:p>
    <w:p w14:paraId="6C048D62" w14:textId="77777777" w:rsidR="00AE4577" w:rsidRDefault="00000000">
      <w:pPr>
        <w:pStyle w:val="Odstavecseseznamem"/>
        <w:numPr>
          <w:ilvl w:val="3"/>
          <w:numId w:val="7"/>
        </w:numPr>
        <w:tabs>
          <w:tab w:val="left" w:pos="1468"/>
          <w:tab w:val="left" w:pos="1475"/>
        </w:tabs>
        <w:spacing w:line="302" w:lineRule="auto"/>
        <w:ind w:right="132" w:hanging="694"/>
      </w:pPr>
      <w:r>
        <w:rPr>
          <w:w w:val="115"/>
        </w:rPr>
        <w:t>Jsou-li</w:t>
      </w:r>
      <w:r>
        <w:rPr>
          <w:spacing w:val="34"/>
          <w:w w:val="115"/>
        </w:rPr>
        <w:t xml:space="preserve"> </w:t>
      </w:r>
      <w:r>
        <w:rPr>
          <w:w w:val="115"/>
        </w:rPr>
        <w:t>požadavky</w:t>
      </w:r>
      <w:r>
        <w:rPr>
          <w:spacing w:val="34"/>
          <w:w w:val="115"/>
        </w:rPr>
        <w:t xml:space="preserve"> </w:t>
      </w:r>
      <w:r>
        <w:rPr>
          <w:w w:val="115"/>
        </w:rPr>
        <w:t>hlášeny</w:t>
      </w:r>
      <w:r>
        <w:rPr>
          <w:spacing w:val="34"/>
          <w:w w:val="115"/>
        </w:rPr>
        <w:t xml:space="preserve"> </w:t>
      </w:r>
      <w:r>
        <w:rPr>
          <w:w w:val="115"/>
        </w:rPr>
        <w:t>náhradním</w:t>
      </w:r>
      <w:r>
        <w:rPr>
          <w:spacing w:val="34"/>
          <w:w w:val="115"/>
        </w:rPr>
        <w:t xml:space="preserve"> </w:t>
      </w:r>
      <w:r>
        <w:rPr>
          <w:w w:val="115"/>
        </w:rPr>
        <w:t>způsobem uvedeným v odst. 5.1.2.,</w:t>
      </w:r>
      <w:r>
        <w:rPr>
          <w:spacing w:val="80"/>
          <w:w w:val="115"/>
        </w:rPr>
        <w:t xml:space="preserve"> </w:t>
      </w:r>
      <w:r>
        <w:rPr>
          <w:w w:val="115"/>
        </w:rPr>
        <w:t>oprávněná</w:t>
      </w:r>
      <w:r>
        <w:rPr>
          <w:spacing w:val="80"/>
          <w:w w:val="115"/>
        </w:rPr>
        <w:t xml:space="preserve"> </w:t>
      </w:r>
      <w:r>
        <w:rPr>
          <w:w w:val="115"/>
        </w:rPr>
        <w:t>osoba</w:t>
      </w:r>
      <w:r>
        <w:rPr>
          <w:spacing w:val="80"/>
          <w:w w:val="115"/>
        </w:rPr>
        <w:t xml:space="preserve"> </w:t>
      </w:r>
      <w:r>
        <w:rPr>
          <w:w w:val="115"/>
        </w:rPr>
        <w:t>dodavatele</w:t>
      </w:r>
      <w:r>
        <w:rPr>
          <w:spacing w:val="80"/>
          <w:w w:val="115"/>
        </w:rPr>
        <w:t xml:space="preserve"> </w:t>
      </w:r>
      <w:r>
        <w:rPr>
          <w:w w:val="115"/>
        </w:rPr>
        <w:t>(není-li</w:t>
      </w:r>
      <w:r>
        <w:rPr>
          <w:spacing w:val="80"/>
          <w:w w:val="115"/>
        </w:rPr>
        <w:t xml:space="preserve"> </w:t>
      </w:r>
      <w:r>
        <w:rPr>
          <w:w w:val="115"/>
        </w:rPr>
        <w:t>dohodnuto</w:t>
      </w:r>
      <w:r>
        <w:rPr>
          <w:spacing w:val="80"/>
          <w:w w:val="115"/>
        </w:rPr>
        <w:t xml:space="preserve"> </w:t>
      </w:r>
      <w:r>
        <w:rPr>
          <w:w w:val="115"/>
        </w:rPr>
        <w:t>jinak)</w:t>
      </w:r>
      <w:r>
        <w:rPr>
          <w:spacing w:val="80"/>
          <w:w w:val="115"/>
        </w:rPr>
        <w:t xml:space="preserve"> </w:t>
      </w:r>
      <w:r>
        <w:rPr>
          <w:w w:val="115"/>
        </w:rPr>
        <w:t>je</w:t>
      </w:r>
    </w:p>
    <w:p w14:paraId="05B0D3FA" w14:textId="77777777" w:rsidR="00AE4577" w:rsidRDefault="00AE4577">
      <w:pPr>
        <w:spacing w:line="302" w:lineRule="auto"/>
        <w:sectPr w:rsidR="00AE4577">
          <w:type w:val="continuous"/>
          <w:pgSz w:w="11920" w:h="16840"/>
          <w:pgMar w:top="1420" w:right="1320" w:bottom="1280" w:left="1240" w:header="0" w:footer="1080" w:gutter="0"/>
          <w:cols w:space="708"/>
        </w:sectPr>
      </w:pPr>
    </w:p>
    <w:p w14:paraId="6BC0DC88" w14:textId="77777777" w:rsidR="00AE4577" w:rsidRDefault="00000000">
      <w:pPr>
        <w:pStyle w:val="Zkladntext"/>
        <w:spacing w:before="87" w:line="302" w:lineRule="auto"/>
        <w:ind w:left="1475" w:right="146"/>
        <w:jc w:val="both"/>
      </w:pPr>
      <w:r>
        <w:rPr>
          <w:w w:val="120"/>
        </w:rPr>
        <w:lastRenderedPageBreak/>
        <w:t>následně povinna zaevidovat všechny takovéto požadavky do Helpdesku</w:t>
      </w:r>
      <w:r>
        <w:rPr>
          <w:spacing w:val="-23"/>
          <w:w w:val="120"/>
        </w:rPr>
        <w:t xml:space="preserve"> </w:t>
      </w:r>
      <w:r>
        <w:rPr>
          <w:w w:val="120"/>
        </w:rPr>
        <w:t>neprodleně</w:t>
      </w:r>
      <w:r>
        <w:rPr>
          <w:spacing w:val="-23"/>
          <w:w w:val="120"/>
        </w:rPr>
        <w:t xml:space="preserve"> </w:t>
      </w:r>
      <w:r>
        <w:rPr>
          <w:w w:val="120"/>
        </w:rPr>
        <w:t>po</w:t>
      </w:r>
      <w:r>
        <w:rPr>
          <w:spacing w:val="-23"/>
          <w:w w:val="120"/>
        </w:rPr>
        <w:t xml:space="preserve"> </w:t>
      </w:r>
      <w:r>
        <w:rPr>
          <w:w w:val="120"/>
        </w:rPr>
        <w:t>obnovení</w:t>
      </w:r>
      <w:r>
        <w:rPr>
          <w:spacing w:val="-23"/>
          <w:w w:val="120"/>
        </w:rPr>
        <w:t xml:space="preserve"> </w:t>
      </w:r>
      <w:r>
        <w:rPr>
          <w:w w:val="120"/>
        </w:rPr>
        <w:t>jeho</w:t>
      </w:r>
      <w:r>
        <w:rPr>
          <w:spacing w:val="-23"/>
          <w:w w:val="120"/>
        </w:rPr>
        <w:t xml:space="preserve"> </w:t>
      </w:r>
      <w:r>
        <w:rPr>
          <w:w w:val="120"/>
        </w:rPr>
        <w:t>dostupnosti.</w:t>
      </w:r>
    </w:p>
    <w:p w14:paraId="60D94EE1" w14:textId="77777777" w:rsidR="00AE4577" w:rsidRDefault="00000000">
      <w:pPr>
        <w:pStyle w:val="Odstavecseseznamem"/>
        <w:numPr>
          <w:ilvl w:val="2"/>
          <w:numId w:val="7"/>
        </w:numPr>
        <w:tabs>
          <w:tab w:val="left" w:pos="765"/>
        </w:tabs>
        <w:ind w:left="765" w:hanging="534"/>
        <w:jc w:val="both"/>
      </w:pPr>
      <w:r>
        <w:rPr>
          <w:w w:val="110"/>
        </w:rPr>
        <w:t>Každý</w:t>
      </w:r>
      <w:r>
        <w:rPr>
          <w:spacing w:val="-8"/>
          <w:w w:val="110"/>
        </w:rPr>
        <w:t xml:space="preserve"> </w:t>
      </w:r>
      <w:r>
        <w:rPr>
          <w:w w:val="110"/>
        </w:rPr>
        <w:t>požadavek</w:t>
      </w:r>
      <w:r>
        <w:rPr>
          <w:spacing w:val="-7"/>
          <w:w w:val="110"/>
        </w:rPr>
        <w:t xml:space="preserve"> </w:t>
      </w:r>
      <w:r>
        <w:rPr>
          <w:w w:val="110"/>
        </w:rPr>
        <w:t>musí</w:t>
      </w:r>
      <w:r>
        <w:rPr>
          <w:spacing w:val="-8"/>
          <w:w w:val="110"/>
        </w:rPr>
        <w:t xml:space="preserve"> </w:t>
      </w:r>
      <w:r>
        <w:rPr>
          <w:w w:val="110"/>
        </w:rPr>
        <w:t>být</w:t>
      </w:r>
      <w:r>
        <w:rPr>
          <w:spacing w:val="-7"/>
          <w:w w:val="110"/>
        </w:rPr>
        <w:t xml:space="preserve"> </w:t>
      </w:r>
      <w:r>
        <w:rPr>
          <w:w w:val="110"/>
        </w:rPr>
        <w:t>zařazen</w:t>
      </w:r>
      <w:r>
        <w:rPr>
          <w:spacing w:val="-8"/>
          <w:w w:val="110"/>
        </w:rPr>
        <w:t xml:space="preserve"> </w:t>
      </w:r>
      <w:r>
        <w:rPr>
          <w:w w:val="110"/>
        </w:rPr>
        <w:t>do</w:t>
      </w:r>
      <w:r>
        <w:rPr>
          <w:spacing w:val="-7"/>
          <w:w w:val="110"/>
        </w:rPr>
        <w:t xml:space="preserve"> </w:t>
      </w:r>
      <w:r>
        <w:rPr>
          <w:w w:val="110"/>
        </w:rPr>
        <w:t>jedné</w:t>
      </w:r>
      <w:r>
        <w:rPr>
          <w:spacing w:val="-7"/>
          <w:w w:val="110"/>
        </w:rPr>
        <w:t xml:space="preserve"> </w:t>
      </w:r>
      <w:r>
        <w:rPr>
          <w:w w:val="110"/>
        </w:rPr>
        <w:t>z</w:t>
      </w:r>
      <w:r>
        <w:rPr>
          <w:spacing w:val="-8"/>
          <w:w w:val="110"/>
        </w:rPr>
        <w:t xml:space="preserve"> </w:t>
      </w:r>
      <w:r>
        <w:rPr>
          <w:w w:val="110"/>
        </w:rPr>
        <w:t>následujících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kategorií:</w:t>
      </w:r>
    </w:p>
    <w:p w14:paraId="0BB40926" w14:textId="77777777" w:rsidR="00AE4577" w:rsidRDefault="00000000">
      <w:pPr>
        <w:pStyle w:val="Odstavecseseznamem"/>
        <w:numPr>
          <w:ilvl w:val="0"/>
          <w:numId w:val="2"/>
        </w:numPr>
        <w:tabs>
          <w:tab w:val="left" w:pos="1906"/>
        </w:tabs>
        <w:spacing w:before="66" w:line="302" w:lineRule="auto"/>
        <w:ind w:right="140" w:firstLine="0"/>
      </w:pPr>
      <w:r>
        <w:rPr>
          <w:w w:val="115"/>
        </w:rPr>
        <w:t xml:space="preserve">Havárie = Vada kategorie A – vážná vada, která znemožňuje </w:t>
      </w:r>
      <w:r>
        <w:rPr>
          <w:w w:val="110"/>
        </w:rPr>
        <w:t xml:space="preserve">využívání programového vybavení nebo jeho části a způsobuje vážné </w:t>
      </w:r>
      <w:r>
        <w:rPr>
          <w:w w:val="115"/>
        </w:rPr>
        <w:t>provozní</w:t>
      </w:r>
      <w:r>
        <w:rPr>
          <w:spacing w:val="-7"/>
          <w:w w:val="115"/>
        </w:rPr>
        <w:t xml:space="preserve"> </w:t>
      </w:r>
      <w:r>
        <w:rPr>
          <w:w w:val="115"/>
        </w:rPr>
        <w:t>problémy,</w:t>
      </w:r>
      <w:r>
        <w:rPr>
          <w:spacing w:val="-7"/>
          <w:w w:val="115"/>
        </w:rPr>
        <w:t xml:space="preserve"> </w:t>
      </w:r>
      <w:r>
        <w:rPr>
          <w:w w:val="115"/>
        </w:rPr>
        <w:t>které</w:t>
      </w:r>
      <w:r>
        <w:rPr>
          <w:spacing w:val="-7"/>
          <w:w w:val="115"/>
        </w:rPr>
        <w:t xml:space="preserve"> </w:t>
      </w:r>
      <w:r>
        <w:rPr>
          <w:w w:val="115"/>
        </w:rPr>
        <w:t>není</w:t>
      </w:r>
      <w:r>
        <w:rPr>
          <w:spacing w:val="-7"/>
          <w:w w:val="115"/>
        </w:rPr>
        <w:t xml:space="preserve"> </w:t>
      </w:r>
      <w:r>
        <w:rPr>
          <w:w w:val="115"/>
        </w:rPr>
        <w:t>možné</w:t>
      </w:r>
      <w:r>
        <w:rPr>
          <w:spacing w:val="-7"/>
          <w:w w:val="115"/>
        </w:rPr>
        <w:t xml:space="preserve"> </w:t>
      </w:r>
      <w:r>
        <w:rPr>
          <w:w w:val="115"/>
        </w:rPr>
        <w:t>vyřešit</w:t>
      </w:r>
      <w:r>
        <w:rPr>
          <w:spacing w:val="-7"/>
          <w:w w:val="115"/>
        </w:rPr>
        <w:t xml:space="preserve"> </w:t>
      </w:r>
      <w:r>
        <w:rPr>
          <w:w w:val="115"/>
        </w:rPr>
        <w:t>náhradním</w:t>
      </w:r>
      <w:r>
        <w:rPr>
          <w:spacing w:val="-7"/>
          <w:w w:val="115"/>
        </w:rPr>
        <w:t xml:space="preserve"> </w:t>
      </w:r>
      <w:r>
        <w:rPr>
          <w:w w:val="115"/>
        </w:rPr>
        <w:t>způsobem.</w:t>
      </w:r>
    </w:p>
    <w:p w14:paraId="14CFB081" w14:textId="77777777" w:rsidR="00AE4577" w:rsidRDefault="00000000">
      <w:pPr>
        <w:pStyle w:val="Odstavecseseznamem"/>
        <w:numPr>
          <w:ilvl w:val="0"/>
          <w:numId w:val="2"/>
        </w:numPr>
        <w:tabs>
          <w:tab w:val="left" w:pos="1906"/>
        </w:tabs>
        <w:spacing w:line="302" w:lineRule="auto"/>
        <w:ind w:right="133" w:firstLine="0"/>
      </w:pPr>
      <w:r>
        <w:rPr>
          <w:w w:val="110"/>
        </w:rPr>
        <w:t>Porucha =</w:t>
      </w:r>
      <w:r>
        <w:rPr>
          <w:spacing w:val="-3"/>
          <w:w w:val="110"/>
        </w:rPr>
        <w:t xml:space="preserve"> </w:t>
      </w:r>
      <w:r>
        <w:rPr>
          <w:w w:val="110"/>
        </w:rPr>
        <w:t>Vada</w:t>
      </w:r>
      <w:r>
        <w:rPr>
          <w:spacing w:val="-3"/>
          <w:w w:val="110"/>
        </w:rPr>
        <w:t xml:space="preserve"> </w:t>
      </w:r>
      <w:r>
        <w:rPr>
          <w:w w:val="110"/>
        </w:rPr>
        <w:t>kategorie</w:t>
      </w:r>
      <w:r>
        <w:rPr>
          <w:spacing w:val="-3"/>
          <w:w w:val="110"/>
        </w:rPr>
        <w:t xml:space="preserve"> </w:t>
      </w:r>
      <w:r>
        <w:rPr>
          <w:w w:val="110"/>
        </w:rPr>
        <w:t>B</w:t>
      </w:r>
      <w:r>
        <w:rPr>
          <w:spacing w:val="-3"/>
          <w:w w:val="110"/>
        </w:rPr>
        <w:t xml:space="preserve"> </w:t>
      </w:r>
      <w:r>
        <w:rPr>
          <w:w w:val="110"/>
        </w:rPr>
        <w:t>–</w:t>
      </w:r>
      <w:r>
        <w:rPr>
          <w:spacing w:val="-3"/>
          <w:w w:val="110"/>
        </w:rPr>
        <w:t xml:space="preserve"> </w:t>
      </w:r>
      <w:r>
        <w:rPr>
          <w:w w:val="110"/>
        </w:rPr>
        <w:t>střední</w:t>
      </w:r>
      <w:r>
        <w:rPr>
          <w:spacing w:val="-3"/>
          <w:w w:val="110"/>
        </w:rPr>
        <w:t xml:space="preserve"> </w:t>
      </w:r>
      <w:r>
        <w:rPr>
          <w:w w:val="110"/>
        </w:rPr>
        <w:t>vada,</w:t>
      </w:r>
      <w:r>
        <w:rPr>
          <w:spacing w:val="-3"/>
          <w:w w:val="110"/>
        </w:rPr>
        <w:t xml:space="preserve"> </w:t>
      </w:r>
      <w:r>
        <w:rPr>
          <w:w w:val="110"/>
        </w:rPr>
        <w:t>která</w:t>
      </w:r>
      <w:r>
        <w:rPr>
          <w:spacing w:val="-3"/>
          <w:w w:val="110"/>
        </w:rPr>
        <w:t xml:space="preserve"> </w:t>
      </w:r>
      <w:r>
        <w:rPr>
          <w:w w:val="110"/>
        </w:rPr>
        <w:t>znemožňuje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nebo </w:t>
      </w:r>
      <w:r>
        <w:rPr>
          <w:w w:val="115"/>
        </w:rPr>
        <w:t>omezuje využívání programového vybavení nebo jeho části a způsobuje takové provozní problémy, které je možné vyřešit náhradním</w:t>
      </w:r>
      <w:r>
        <w:rPr>
          <w:spacing w:val="-13"/>
          <w:w w:val="115"/>
        </w:rPr>
        <w:t xml:space="preserve"> </w:t>
      </w:r>
      <w:r>
        <w:rPr>
          <w:w w:val="115"/>
        </w:rPr>
        <w:t>způsobem.</w:t>
      </w:r>
    </w:p>
    <w:p w14:paraId="7EB2F317" w14:textId="77777777" w:rsidR="00AE4577" w:rsidRDefault="00000000">
      <w:pPr>
        <w:pStyle w:val="Odstavecseseznamem"/>
        <w:numPr>
          <w:ilvl w:val="0"/>
          <w:numId w:val="2"/>
        </w:numPr>
        <w:tabs>
          <w:tab w:val="left" w:pos="1906"/>
        </w:tabs>
        <w:spacing w:line="302" w:lineRule="auto"/>
        <w:ind w:right="134" w:firstLine="0"/>
      </w:pPr>
      <w:r>
        <w:rPr>
          <w:w w:val="110"/>
        </w:rPr>
        <w:t>Chyba = Vada kategorie C</w:t>
      </w:r>
      <w:r>
        <w:rPr>
          <w:spacing w:val="-7"/>
          <w:w w:val="110"/>
        </w:rPr>
        <w:t xml:space="preserve"> </w:t>
      </w:r>
      <w:r>
        <w:rPr>
          <w:w w:val="110"/>
        </w:rPr>
        <w:t>–</w:t>
      </w:r>
      <w:r>
        <w:rPr>
          <w:spacing w:val="40"/>
          <w:w w:val="110"/>
        </w:rPr>
        <w:t xml:space="preserve"> </w:t>
      </w:r>
      <w:r>
        <w:rPr>
          <w:w w:val="110"/>
        </w:rPr>
        <w:t>ostatní</w:t>
      </w:r>
      <w:r>
        <w:rPr>
          <w:spacing w:val="-7"/>
          <w:w w:val="110"/>
        </w:rPr>
        <w:t xml:space="preserve"> </w:t>
      </w:r>
      <w:r>
        <w:rPr>
          <w:w w:val="110"/>
        </w:rPr>
        <w:t>vada,</w:t>
      </w:r>
      <w:r>
        <w:rPr>
          <w:spacing w:val="-7"/>
          <w:w w:val="110"/>
        </w:rPr>
        <w:t xml:space="preserve"> </w:t>
      </w:r>
      <w:r>
        <w:rPr>
          <w:w w:val="110"/>
        </w:rPr>
        <w:t>která</w:t>
      </w:r>
      <w:r>
        <w:rPr>
          <w:spacing w:val="-7"/>
          <w:w w:val="110"/>
        </w:rPr>
        <w:t xml:space="preserve"> </w:t>
      </w:r>
      <w:r>
        <w:rPr>
          <w:w w:val="110"/>
        </w:rPr>
        <w:t>nemá</w:t>
      </w:r>
      <w:r>
        <w:rPr>
          <w:spacing w:val="-7"/>
          <w:w w:val="110"/>
        </w:rPr>
        <w:t xml:space="preserve"> </w:t>
      </w:r>
      <w:r>
        <w:rPr>
          <w:w w:val="110"/>
        </w:rPr>
        <w:t>povahu</w:t>
      </w:r>
      <w:r>
        <w:rPr>
          <w:spacing w:val="-7"/>
          <w:w w:val="110"/>
        </w:rPr>
        <w:t xml:space="preserve"> </w:t>
      </w:r>
      <w:r>
        <w:rPr>
          <w:w w:val="110"/>
        </w:rPr>
        <w:t>vady kategorie A nebo vady kategorie B.</w:t>
      </w:r>
    </w:p>
    <w:p w14:paraId="3224BC55" w14:textId="77777777" w:rsidR="00AE4577" w:rsidRDefault="00000000">
      <w:pPr>
        <w:pStyle w:val="Odstavecseseznamem"/>
        <w:numPr>
          <w:ilvl w:val="0"/>
          <w:numId w:val="2"/>
        </w:numPr>
        <w:tabs>
          <w:tab w:val="left" w:pos="1906"/>
        </w:tabs>
        <w:ind w:left="1906" w:hanging="266"/>
      </w:pPr>
      <w:r>
        <w:rPr>
          <w:w w:val="110"/>
        </w:rPr>
        <w:t>Požadavek</w:t>
      </w:r>
      <w:r>
        <w:rPr>
          <w:spacing w:val="-16"/>
          <w:w w:val="110"/>
        </w:rPr>
        <w:t xml:space="preserve"> </w:t>
      </w:r>
      <w:r>
        <w:rPr>
          <w:w w:val="110"/>
        </w:rPr>
        <w:t>–</w:t>
      </w:r>
      <w:r>
        <w:rPr>
          <w:spacing w:val="-16"/>
          <w:w w:val="110"/>
        </w:rPr>
        <w:t xml:space="preserve"> </w:t>
      </w:r>
      <w:r>
        <w:rPr>
          <w:w w:val="110"/>
        </w:rPr>
        <w:t>požadavek,</w:t>
      </w:r>
      <w:r>
        <w:rPr>
          <w:spacing w:val="-16"/>
          <w:w w:val="110"/>
        </w:rPr>
        <w:t xml:space="preserve"> </w:t>
      </w:r>
      <w:r>
        <w:rPr>
          <w:w w:val="110"/>
        </w:rPr>
        <w:t>který</w:t>
      </w:r>
      <w:r>
        <w:rPr>
          <w:spacing w:val="-16"/>
          <w:w w:val="110"/>
        </w:rPr>
        <w:t xml:space="preserve"> </w:t>
      </w:r>
      <w:r>
        <w:rPr>
          <w:w w:val="110"/>
        </w:rPr>
        <w:t>nemá</w:t>
      </w:r>
      <w:r>
        <w:rPr>
          <w:spacing w:val="-15"/>
          <w:w w:val="110"/>
        </w:rPr>
        <w:t xml:space="preserve"> </w:t>
      </w:r>
      <w:r>
        <w:rPr>
          <w:w w:val="110"/>
        </w:rPr>
        <w:t>povahu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vady.</w:t>
      </w:r>
    </w:p>
    <w:p w14:paraId="4659CFD6" w14:textId="77777777" w:rsidR="00AE4577" w:rsidRDefault="00000000">
      <w:pPr>
        <w:pStyle w:val="Odstavecseseznamem"/>
        <w:numPr>
          <w:ilvl w:val="2"/>
          <w:numId w:val="7"/>
        </w:numPr>
        <w:tabs>
          <w:tab w:val="left" w:pos="764"/>
          <w:tab w:val="left" w:pos="769"/>
        </w:tabs>
        <w:spacing w:before="66" w:line="302" w:lineRule="auto"/>
        <w:ind w:left="769" w:right="133" w:hanging="538"/>
        <w:jc w:val="both"/>
      </w:pPr>
      <w:r>
        <w:rPr>
          <w:spacing w:val="-2"/>
          <w:w w:val="120"/>
        </w:rPr>
        <w:t>Potvrzení</w:t>
      </w:r>
      <w:r>
        <w:rPr>
          <w:spacing w:val="-17"/>
          <w:w w:val="120"/>
        </w:rPr>
        <w:t xml:space="preserve"> </w:t>
      </w:r>
      <w:r>
        <w:rPr>
          <w:spacing w:val="-2"/>
          <w:w w:val="120"/>
        </w:rPr>
        <w:t>přijetí</w:t>
      </w:r>
      <w:r>
        <w:rPr>
          <w:spacing w:val="-14"/>
          <w:w w:val="120"/>
        </w:rPr>
        <w:t xml:space="preserve"> </w:t>
      </w:r>
      <w:proofErr w:type="gramStart"/>
      <w:r>
        <w:rPr>
          <w:spacing w:val="-2"/>
          <w:w w:val="120"/>
        </w:rPr>
        <w:t>požadavku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-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potvrzení</w:t>
      </w:r>
      <w:proofErr w:type="gramEnd"/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přijetí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hlášení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o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požadavku</w:t>
      </w:r>
      <w:r>
        <w:rPr>
          <w:spacing w:val="-17"/>
          <w:w w:val="120"/>
        </w:rPr>
        <w:t xml:space="preserve"> </w:t>
      </w:r>
      <w:r>
        <w:rPr>
          <w:spacing w:val="-2"/>
          <w:w w:val="120"/>
        </w:rPr>
        <w:t xml:space="preserve">provádí </w:t>
      </w:r>
      <w:r>
        <w:rPr>
          <w:w w:val="115"/>
        </w:rPr>
        <w:t>oprávněný pracovník dodavatele prostřednictvím nástrojů služby</w:t>
      </w:r>
      <w:r>
        <w:rPr>
          <w:spacing w:val="-14"/>
          <w:w w:val="115"/>
        </w:rPr>
        <w:t xml:space="preserve"> </w:t>
      </w:r>
      <w:r>
        <w:rPr>
          <w:w w:val="115"/>
        </w:rPr>
        <w:t xml:space="preserve">Helpdesk. </w:t>
      </w:r>
      <w:r>
        <w:rPr>
          <w:w w:val="120"/>
        </w:rPr>
        <w:t xml:space="preserve">Pokud je z důvodu nedostupnosti Helpdesku použit náhradní způsob </w:t>
      </w:r>
      <w:r>
        <w:rPr>
          <w:w w:val="115"/>
        </w:rPr>
        <w:t>komunikace, pak potvrzení přijetí požadavku adresuje dodavatel</w:t>
      </w:r>
      <w:r>
        <w:rPr>
          <w:spacing w:val="-9"/>
          <w:w w:val="115"/>
        </w:rPr>
        <w:t xml:space="preserve"> </w:t>
      </w:r>
      <w:r>
        <w:rPr>
          <w:w w:val="115"/>
        </w:rPr>
        <w:t>na</w:t>
      </w:r>
      <w:r>
        <w:rPr>
          <w:spacing w:val="-9"/>
          <w:w w:val="115"/>
        </w:rPr>
        <w:t xml:space="preserve"> </w:t>
      </w:r>
      <w:r>
        <w:rPr>
          <w:w w:val="115"/>
        </w:rPr>
        <w:t xml:space="preserve">adresu </w:t>
      </w:r>
      <w:r>
        <w:rPr>
          <w:w w:val="120"/>
        </w:rPr>
        <w:t>osoby, která požadavek nahlásila i na adresu osoby, která má podat podrobnější informace o požadavku i na adresu oprávněné osoby objednatele. V případě</w:t>
      </w:r>
      <w:r>
        <w:rPr>
          <w:spacing w:val="-4"/>
          <w:w w:val="120"/>
        </w:rPr>
        <w:t xml:space="preserve"> </w:t>
      </w:r>
      <w:r>
        <w:rPr>
          <w:w w:val="120"/>
        </w:rPr>
        <w:t>hlášení</w:t>
      </w:r>
      <w:r>
        <w:rPr>
          <w:spacing w:val="-4"/>
          <w:w w:val="120"/>
        </w:rPr>
        <w:t xml:space="preserve"> </w:t>
      </w:r>
      <w:r>
        <w:rPr>
          <w:w w:val="120"/>
        </w:rPr>
        <w:t>požadavku</w:t>
      </w:r>
      <w:r>
        <w:rPr>
          <w:spacing w:val="-4"/>
          <w:w w:val="120"/>
        </w:rPr>
        <w:t xml:space="preserve"> </w:t>
      </w:r>
      <w:r>
        <w:rPr>
          <w:w w:val="120"/>
        </w:rPr>
        <w:t>dodavatelem</w:t>
      </w:r>
      <w:r>
        <w:rPr>
          <w:spacing w:val="-4"/>
          <w:w w:val="120"/>
        </w:rPr>
        <w:t xml:space="preserve"> </w:t>
      </w:r>
      <w:r>
        <w:rPr>
          <w:w w:val="120"/>
        </w:rPr>
        <w:t>zašle</w:t>
      </w:r>
      <w:r>
        <w:rPr>
          <w:spacing w:val="-4"/>
          <w:w w:val="120"/>
        </w:rPr>
        <w:t xml:space="preserve"> </w:t>
      </w:r>
      <w:r>
        <w:rPr>
          <w:w w:val="120"/>
        </w:rPr>
        <w:t xml:space="preserve">dodavatel </w:t>
      </w:r>
      <w:r>
        <w:rPr>
          <w:spacing w:val="-2"/>
          <w:w w:val="120"/>
        </w:rPr>
        <w:t>zprávu</w:t>
      </w:r>
      <w:r>
        <w:rPr>
          <w:spacing w:val="-20"/>
          <w:w w:val="120"/>
        </w:rPr>
        <w:t xml:space="preserve"> </w:t>
      </w:r>
      <w:r>
        <w:rPr>
          <w:spacing w:val="-2"/>
          <w:w w:val="120"/>
        </w:rPr>
        <w:t>také</w:t>
      </w:r>
      <w:r>
        <w:rPr>
          <w:spacing w:val="-20"/>
          <w:w w:val="120"/>
        </w:rPr>
        <w:t xml:space="preserve"> </w:t>
      </w:r>
      <w:r>
        <w:rPr>
          <w:spacing w:val="-2"/>
          <w:w w:val="120"/>
        </w:rPr>
        <w:t>oprávněné</w:t>
      </w:r>
      <w:r>
        <w:rPr>
          <w:spacing w:val="-20"/>
          <w:w w:val="120"/>
        </w:rPr>
        <w:t xml:space="preserve"> </w:t>
      </w:r>
      <w:r>
        <w:rPr>
          <w:spacing w:val="-2"/>
          <w:w w:val="120"/>
        </w:rPr>
        <w:t>osobě</w:t>
      </w:r>
      <w:r>
        <w:rPr>
          <w:spacing w:val="-20"/>
          <w:w w:val="120"/>
        </w:rPr>
        <w:t xml:space="preserve"> </w:t>
      </w:r>
      <w:r>
        <w:rPr>
          <w:spacing w:val="-2"/>
          <w:w w:val="120"/>
        </w:rPr>
        <w:t>objednatele.</w:t>
      </w:r>
    </w:p>
    <w:p w14:paraId="7E871F1A" w14:textId="77777777" w:rsidR="00AE4577" w:rsidRDefault="00000000">
      <w:pPr>
        <w:pStyle w:val="Odstavecseseznamem"/>
        <w:numPr>
          <w:ilvl w:val="2"/>
          <w:numId w:val="7"/>
        </w:numPr>
        <w:tabs>
          <w:tab w:val="left" w:pos="764"/>
          <w:tab w:val="left" w:pos="769"/>
        </w:tabs>
        <w:spacing w:line="302" w:lineRule="auto"/>
        <w:ind w:left="769" w:right="133" w:hanging="544"/>
        <w:jc w:val="both"/>
      </w:pPr>
      <w:r>
        <w:rPr>
          <w:w w:val="115"/>
        </w:rPr>
        <w:t xml:space="preserve">Stanovení termínu </w:t>
      </w:r>
      <w:proofErr w:type="gramStart"/>
      <w:r>
        <w:rPr>
          <w:w w:val="115"/>
        </w:rPr>
        <w:t xml:space="preserve">požadavku </w:t>
      </w:r>
      <w:r>
        <w:rPr>
          <w:w w:val="120"/>
        </w:rPr>
        <w:t xml:space="preserve">- </w:t>
      </w:r>
      <w:r>
        <w:rPr>
          <w:w w:val="115"/>
        </w:rPr>
        <w:t>na</w:t>
      </w:r>
      <w:proofErr w:type="gramEnd"/>
      <w:r>
        <w:rPr>
          <w:w w:val="115"/>
        </w:rPr>
        <w:t xml:space="preserve"> základě nahlášení požadavku stanoví dodavatel po dohodě s objednatelem závazný termín vyřešení požadavku, nevyplývají-li tyto termíny z povahy požadavku automaticky na základě </w:t>
      </w:r>
      <w:r>
        <w:rPr>
          <w:w w:val="110"/>
        </w:rPr>
        <w:t xml:space="preserve">parametrů uvedených v záznamu o požadavku a časů a lhůt sjednaných touto </w:t>
      </w:r>
      <w:r>
        <w:rPr>
          <w:w w:val="115"/>
        </w:rPr>
        <w:t>dohodou (viz čl. IV.).</w:t>
      </w:r>
    </w:p>
    <w:p w14:paraId="20C12AE6" w14:textId="77777777" w:rsidR="00AE4577" w:rsidRDefault="00000000">
      <w:pPr>
        <w:pStyle w:val="Odstavecseseznamem"/>
        <w:numPr>
          <w:ilvl w:val="2"/>
          <w:numId w:val="7"/>
        </w:numPr>
        <w:tabs>
          <w:tab w:val="left" w:pos="764"/>
          <w:tab w:val="left" w:pos="769"/>
        </w:tabs>
        <w:spacing w:line="302" w:lineRule="auto"/>
        <w:ind w:left="769" w:right="136" w:hanging="540"/>
        <w:jc w:val="both"/>
      </w:pPr>
      <w:r>
        <w:rPr>
          <w:w w:val="115"/>
        </w:rPr>
        <w:t>Řešení</w:t>
      </w:r>
      <w:r>
        <w:rPr>
          <w:spacing w:val="-18"/>
          <w:w w:val="115"/>
        </w:rPr>
        <w:t xml:space="preserve"> </w:t>
      </w:r>
      <w:proofErr w:type="gramStart"/>
      <w:r>
        <w:rPr>
          <w:w w:val="115"/>
        </w:rPr>
        <w:t>požadavku</w:t>
      </w:r>
      <w:r>
        <w:rPr>
          <w:spacing w:val="-18"/>
          <w:w w:val="115"/>
        </w:rPr>
        <w:t xml:space="preserve"> </w:t>
      </w:r>
      <w:r>
        <w:rPr>
          <w:w w:val="115"/>
        </w:rPr>
        <w:t>-</w:t>
      </w:r>
      <w:r>
        <w:rPr>
          <w:spacing w:val="-17"/>
          <w:w w:val="115"/>
        </w:rPr>
        <w:t xml:space="preserve"> </w:t>
      </w:r>
      <w:r>
        <w:rPr>
          <w:w w:val="115"/>
        </w:rPr>
        <w:t>dodavatel</w:t>
      </w:r>
      <w:proofErr w:type="gramEnd"/>
      <w:r>
        <w:rPr>
          <w:spacing w:val="-18"/>
          <w:w w:val="115"/>
        </w:rPr>
        <w:t xml:space="preserve"> </w:t>
      </w:r>
      <w:r>
        <w:rPr>
          <w:w w:val="115"/>
        </w:rPr>
        <w:t>vyvine</w:t>
      </w:r>
      <w:r>
        <w:rPr>
          <w:spacing w:val="-17"/>
          <w:w w:val="115"/>
        </w:rPr>
        <w:t xml:space="preserve"> </w:t>
      </w:r>
      <w:r>
        <w:rPr>
          <w:w w:val="115"/>
        </w:rPr>
        <w:t>maximální</w:t>
      </w:r>
      <w:r>
        <w:rPr>
          <w:spacing w:val="-18"/>
          <w:w w:val="115"/>
        </w:rPr>
        <w:t xml:space="preserve"> </w:t>
      </w:r>
      <w:r>
        <w:rPr>
          <w:w w:val="115"/>
        </w:rPr>
        <w:t>úsilí,</w:t>
      </w:r>
      <w:r>
        <w:rPr>
          <w:spacing w:val="-18"/>
          <w:w w:val="115"/>
        </w:rPr>
        <w:t xml:space="preserve"> </w:t>
      </w:r>
      <w:r>
        <w:rPr>
          <w:w w:val="115"/>
        </w:rPr>
        <w:t>aby</w:t>
      </w:r>
      <w:r>
        <w:rPr>
          <w:spacing w:val="-17"/>
          <w:w w:val="115"/>
        </w:rPr>
        <w:t xml:space="preserve"> </w:t>
      </w:r>
      <w:r>
        <w:rPr>
          <w:w w:val="115"/>
        </w:rPr>
        <w:t>vyřešil</w:t>
      </w:r>
      <w:r>
        <w:rPr>
          <w:spacing w:val="-18"/>
          <w:w w:val="115"/>
        </w:rPr>
        <w:t xml:space="preserve"> </w:t>
      </w:r>
      <w:r>
        <w:rPr>
          <w:w w:val="115"/>
        </w:rPr>
        <w:t xml:space="preserve">požadavek </w:t>
      </w:r>
      <w:r>
        <w:rPr>
          <w:spacing w:val="-2"/>
          <w:w w:val="115"/>
        </w:rPr>
        <w:t>bez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zbytečného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odkladu,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nejpozději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však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ve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lhůtách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stanovených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v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souladu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 xml:space="preserve">s </w:t>
      </w:r>
      <w:r>
        <w:rPr>
          <w:w w:val="120"/>
        </w:rPr>
        <w:t>touto</w:t>
      </w:r>
      <w:r>
        <w:rPr>
          <w:spacing w:val="-16"/>
          <w:w w:val="120"/>
        </w:rPr>
        <w:t xml:space="preserve"> </w:t>
      </w:r>
      <w:r>
        <w:rPr>
          <w:w w:val="120"/>
        </w:rPr>
        <w:t>dohodou.</w:t>
      </w:r>
    </w:p>
    <w:p w14:paraId="2D97762C" w14:textId="77777777" w:rsidR="00AE4577" w:rsidRDefault="00000000">
      <w:pPr>
        <w:pStyle w:val="Odstavecseseznamem"/>
        <w:numPr>
          <w:ilvl w:val="2"/>
          <w:numId w:val="7"/>
        </w:numPr>
        <w:tabs>
          <w:tab w:val="left" w:pos="764"/>
          <w:tab w:val="left" w:pos="769"/>
        </w:tabs>
        <w:spacing w:line="302" w:lineRule="auto"/>
        <w:ind w:left="769" w:right="146" w:hanging="548"/>
        <w:jc w:val="both"/>
      </w:pPr>
      <w:r>
        <w:rPr>
          <w:w w:val="120"/>
        </w:rPr>
        <w:t xml:space="preserve">Vyřešení </w:t>
      </w:r>
      <w:proofErr w:type="gramStart"/>
      <w:r>
        <w:rPr>
          <w:w w:val="120"/>
        </w:rPr>
        <w:t>požadavku - vyřešení</w:t>
      </w:r>
      <w:proofErr w:type="gramEnd"/>
      <w:r>
        <w:rPr>
          <w:w w:val="120"/>
        </w:rPr>
        <w:t xml:space="preserve"> požadavku dodavatel oznámí změnou příslušného</w:t>
      </w:r>
      <w:r>
        <w:rPr>
          <w:spacing w:val="40"/>
          <w:w w:val="120"/>
        </w:rPr>
        <w:t xml:space="preserve"> </w:t>
      </w:r>
      <w:r>
        <w:rPr>
          <w:w w:val="120"/>
        </w:rPr>
        <w:t>parametru</w:t>
      </w:r>
      <w:r>
        <w:rPr>
          <w:spacing w:val="40"/>
          <w:w w:val="120"/>
        </w:rPr>
        <w:t xml:space="preserve"> </w:t>
      </w:r>
      <w:r>
        <w:rPr>
          <w:w w:val="120"/>
        </w:rPr>
        <w:t>v</w:t>
      </w:r>
      <w:r>
        <w:rPr>
          <w:spacing w:val="40"/>
          <w:w w:val="120"/>
        </w:rPr>
        <w:t xml:space="preserve"> </w:t>
      </w:r>
      <w:r>
        <w:rPr>
          <w:w w:val="120"/>
        </w:rPr>
        <w:t>záznamu</w:t>
      </w:r>
      <w:r>
        <w:rPr>
          <w:spacing w:val="40"/>
          <w:w w:val="120"/>
        </w:rPr>
        <w:t xml:space="preserve"> </w:t>
      </w:r>
      <w:r>
        <w:rPr>
          <w:w w:val="120"/>
        </w:rPr>
        <w:t>služby</w:t>
      </w:r>
      <w:r>
        <w:rPr>
          <w:spacing w:val="40"/>
          <w:w w:val="120"/>
        </w:rPr>
        <w:t xml:space="preserve"> </w:t>
      </w:r>
      <w:r>
        <w:rPr>
          <w:w w:val="120"/>
        </w:rPr>
        <w:t>Helpdesk,</w:t>
      </w:r>
      <w:r>
        <w:rPr>
          <w:spacing w:val="40"/>
          <w:w w:val="120"/>
        </w:rPr>
        <w:t xml:space="preserve"> </w:t>
      </w:r>
      <w:r>
        <w:rPr>
          <w:w w:val="120"/>
        </w:rPr>
        <w:t xml:space="preserve">případně nahlásí </w:t>
      </w:r>
      <w:r>
        <w:rPr>
          <w:spacing w:val="-2"/>
          <w:w w:val="120"/>
        </w:rPr>
        <w:t>e-mailem,</w:t>
      </w:r>
      <w:r>
        <w:rPr>
          <w:spacing w:val="-15"/>
          <w:w w:val="120"/>
        </w:rPr>
        <w:t xml:space="preserve"> </w:t>
      </w:r>
      <w:r>
        <w:rPr>
          <w:spacing w:val="-2"/>
          <w:w w:val="120"/>
        </w:rPr>
        <w:t>případně</w:t>
      </w:r>
      <w:r>
        <w:rPr>
          <w:spacing w:val="-15"/>
          <w:w w:val="120"/>
        </w:rPr>
        <w:t xml:space="preserve"> </w:t>
      </w:r>
      <w:r>
        <w:rPr>
          <w:spacing w:val="-2"/>
          <w:w w:val="120"/>
        </w:rPr>
        <w:t>i</w:t>
      </w:r>
      <w:r>
        <w:rPr>
          <w:spacing w:val="-15"/>
          <w:w w:val="120"/>
        </w:rPr>
        <w:t xml:space="preserve"> </w:t>
      </w:r>
      <w:r>
        <w:rPr>
          <w:spacing w:val="-2"/>
          <w:w w:val="120"/>
        </w:rPr>
        <w:t>telefonicky</w:t>
      </w:r>
      <w:r>
        <w:rPr>
          <w:spacing w:val="-15"/>
          <w:w w:val="120"/>
        </w:rPr>
        <w:t xml:space="preserve"> </w:t>
      </w:r>
      <w:r>
        <w:rPr>
          <w:spacing w:val="-2"/>
          <w:w w:val="120"/>
        </w:rPr>
        <w:t>oprávněné</w:t>
      </w:r>
      <w:r>
        <w:rPr>
          <w:spacing w:val="-15"/>
          <w:w w:val="120"/>
        </w:rPr>
        <w:t xml:space="preserve"> </w:t>
      </w:r>
      <w:r>
        <w:rPr>
          <w:spacing w:val="-2"/>
          <w:w w:val="120"/>
        </w:rPr>
        <w:t>osobě</w:t>
      </w:r>
      <w:r>
        <w:rPr>
          <w:spacing w:val="-15"/>
          <w:w w:val="120"/>
        </w:rPr>
        <w:t xml:space="preserve"> </w:t>
      </w:r>
      <w:r>
        <w:rPr>
          <w:spacing w:val="-2"/>
          <w:w w:val="120"/>
        </w:rPr>
        <w:t>objednatele.</w:t>
      </w:r>
    </w:p>
    <w:p w14:paraId="269D4DCD" w14:textId="77777777" w:rsidR="00AE4577" w:rsidRDefault="00000000">
      <w:pPr>
        <w:pStyle w:val="Odstavecseseznamem"/>
        <w:numPr>
          <w:ilvl w:val="2"/>
          <w:numId w:val="7"/>
        </w:numPr>
        <w:tabs>
          <w:tab w:val="left" w:pos="764"/>
          <w:tab w:val="left" w:pos="769"/>
        </w:tabs>
        <w:spacing w:line="302" w:lineRule="auto"/>
        <w:ind w:left="769" w:right="133" w:hanging="529"/>
        <w:jc w:val="both"/>
      </w:pPr>
      <w:r>
        <w:rPr>
          <w:w w:val="120"/>
        </w:rPr>
        <w:t>Kontrola</w:t>
      </w:r>
      <w:r>
        <w:rPr>
          <w:spacing w:val="-13"/>
          <w:w w:val="120"/>
        </w:rPr>
        <w:t xml:space="preserve"> </w:t>
      </w:r>
      <w:r>
        <w:rPr>
          <w:w w:val="120"/>
        </w:rPr>
        <w:t>funkčnosti</w:t>
      </w:r>
      <w:r>
        <w:rPr>
          <w:spacing w:val="-10"/>
          <w:w w:val="120"/>
        </w:rPr>
        <w:t xml:space="preserve"> </w:t>
      </w:r>
      <w:r>
        <w:rPr>
          <w:w w:val="120"/>
        </w:rPr>
        <w:t>systému</w:t>
      </w:r>
      <w:r>
        <w:rPr>
          <w:spacing w:val="-10"/>
          <w:w w:val="120"/>
        </w:rPr>
        <w:t xml:space="preserve"> </w:t>
      </w:r>
      <w:r>
        <w:rPr>
          <w:w w:val="120"/>
        </w:rPr>
        <w:t>nebo</w:t>
      </w:r>
      <w:r>
        <w:rPr>
          <w:spacing w:val="-10"/>
          <w:w w:val="120"/>
        </w:rPr>
        <w:t xml:space="preserve"> </w:t>
      </w:r>
      <w:proofErr w:type="gramStart"/>
      <w:r>
        <w:rPr>
          <w:w w:val="120"/>
        </w:rPr>
        <w:t>aplikací</w:t>
      </w:r>
      <w:r>
        <w:rPr>
          <w:spacing w:val="-10"/>
          <w:w w:val="120"/>
        </w:rPr>
        <w:t xml:space="preserve"> </w:t>
      </w:r>
      <w:r>
        <w:rPr>
          <w:w w:val="120"/>
        </w:rPr>
        <w:t>-</w:t>
      </w:r>
      <w:r>
        <w:rPr>
          <w:spacing w:val="-10"/>
          <w:w w:val="120"/>
        </w:rPr>
        <w:t xml:space="preserve"> </w:t>
      </w:r>
      <w:r>
        <w:rPr>
          <w:w w:val="120"/>
        </w:rPr>
        <w:t>existuje</w:t>
      </w:r>
      <w:proofErr w:type="gramEnd"/>
      <w:r>
        <w:rPr>
          <w:w w:val="120"/>
        </w:rPr>
        <w:t>-li</w:t>
      </w:r>
      <w:r>
        <w:rPr>
          <w:spacing w:val="-10"/>
          <w:w w:val="120"/>
        </w:rPr>
        <w:t xml:space="preserve"> </w:t>
      </w:r>
      <w:r>
        <w:rPr>
          <w:w w:val="120"/>
        </w:rPr>
        <w:t>testovací</w:t>
      </w:r>
      <w:r>
        <w:rPr>
          <w:spacing w:val="-19"/>
          <w:w w:val="120"/>
        </w:rPr>
        <w:t xml:space="preserve"> </w:t>
      </w:r>
      <w:r>
        <w:rPr>
          <w:w w:val="120"/>
        </w:rPr>
        <w:t>prostředí na</w:t>
      </w:r>
      <w:r>
        <w:rPr>
          <w:spacing w:val="-19"/>
          <w:w w:val="120"/>
        </w:rPr>
        <w:t xml:space="preserve"> </w:t>
      </w:r>
      <w:r>
        <w:rPr>
          <w:w w:val="120"/>
        </w:rPr>
        <w:t>straně</w:t>
      </w:r>
      <w:r>
        <w:rPr>
          <w:spacing w:val="-18"/>
          <w:w w:val="120"/>
        </w:rPr>
        <w:t xml:space="preserve"> </w:t>
      </w:r>
      <w:r>
        <w:rPr>
          <w:w w:val="120"/>
        </w:rPr>
        <w:t>objednatele,</w:t>
      </w:r>
      <w:r>
        <w:rPr>
          <w:spacing w:val="-19"/>
          <w:w w:val="120"/>
        </w:rPr>
        <w:t xml:space="preserve"> </w:t>
      </w:r>
      <w:r>
        <w:rPr>
          <w:w w:val="120"/>
        </w:rPr>
        <w:t>pak</w:t>
      </w:r>
      <w:r>
        <w:rPr>
          <w:spacing w:val="-18"/>
          <w:w w:val="120"/>
        </w:rPr>
        <w:t xml:space="preserve"> </w:t>
      </w:r>
      <w:r>
        <w:rPr>
          <w:w w:val="120"/>
        </w:rPr>
        <w:t>jsou</w:t>
      </w:r>
      <w:r>
        <w:rPr>
          <w:spacing w:val="-18"/>
          <w:w w:val="120"/>
        </w:rPr>
        <w:t xml:space="preserve"> </w:t>
      </w:r>
      <w:r>
        <w:rPr>
          <w:w w:val="120"/>
        </w:rPr>
        <w:t>veškeré</w:t>
      </w:r>
      <w:r>
        <w:rPr>
          <w:spacing w:val="-19"/>
          <w:w w:val="120"/>
        </w:rPr>
        <w:t xml:space="preserve"> </w:t>
      </w:r>
      <w:r>
        <w:rPr>
          <w:w w:val="120"/>
        </w:rPr>
        <w:t>změny,</w:t>
      </w:r>
      <w:r>
        <w:rPr>
          <w:spacing w:val="-18"/>
          <w:w w:val="120"/>
        </w:rPr>
        <w:t xml:space="preserve"> </w:t>
      </w:r>
      <w:r>
        <w:rPr>
          <w:w w:val="120"/>
        </w:rPr>
        <w:t>opravy,</w:t>
      </w:r>
      <w:r>
        <w:rPr>
          <w:spacing w:val="-18"/>
          <w:w w:val="120"/>
        </w:rPr>
        <w:t xml:space="preserve"> </w:t>
      </w:r>
      <w:r>
        <w:rPr>
          <w:w w:val="120"/>
        </w:rPr>
        <w:t>nové</w:t>
      </w:r>
      <w:r>
        <w:rPr>
          <w:spacing w:val="-19"/>
          <w:w w:val="120"/>
        </w:rPr>
        <w:t xml:space="preserve"> </w:t>
      </w:r>
      <w:r>
        <w:rPr>
          <w:w w:val="120"/>
        </w:rPr>
        <w:t>verze</w:t>
      </w:r>
      <w:r>
        <w:rPr>
          <w:spacing w:val="-18"/>
          <w:w w:val="120"/>
        </w:rPr>
        <w:t xml:space="preserve"> </w:t>
      </w:r>
      <w:r>
        <w:rPr>
          <w:w w:val="120"/>
        </w:rPr>
        <w:t xml:space="preserve">apod. </w:t>
      </w:r>
      <w:r>
        <w:rPr>
          <w:w w:val="115"/>
        </w:rPr>
        <w:t>implementovány nejprve v testovacím prostředí. Objednatel na</w:t>
      </w:r>
      <w:r>
        <w:rPr>
          <w:spacing w:val="-9"/>
          <w:w w:val="115"/>
        </w:rPr>
        <w:t xml:space="preserve"> </w:t>
      </w:r>
      <w:r>
        <w:rPr>
          <w:w w:val="115"/>
        </w:rPr>
        <w:t xml:space="preserve">testovacích </w:t>
      </w:r>
      <w:r>
        <w:rPr>
          <w:w w:val="120"/>
        </w:rPr>
        <w:t xml:space="preserve">serverech zkontroluje funkčnosti systému, popř. aplikací, kterých se závada/požadavek týkal a informuje zpětně dodavatele, zda je závada </w:t>
      </w:r>
      <w:r>
        <w:rPr>
          <w:w w:val="115"/>
        </w:rPr>
        <w:t>odstraněna,</w:t>
      </w:r>
      <w:r>
        <w:rPr>
          <w:spacing w:val="-11"/>
          <w:w w:val="115"/>
        </w:rPr>
        <w:t xml:space="preserve"> </w:t>
      </w:r>
      <w:r>
        <w:rPr>
          <w:w w:val="115"/>
        </w:rPr>
        <w:t>zda</w:t>
      </w:r>
      <w:r>
        <w:rPr>
          <w:spacing w:val="-11"/>
          <w:w w:val="115"/>
        </w:rPr>
        <w:t xml:space="preserve"> </w:t>
      </w:r>
      <w:r>
        <w:rPr>
          <w:w w:val="115"/>
        </w:rPr>
        <w:t>je</w:t>
      </w:r>
      <w:r>
        <w:rPr>
          <w:spacing w:val="-11"/>
          <w:w w:val="115"/>
        </w:rPr>
        <w:t xml:space="preserve"> </w:t>
      </w:r>
      <w:r>
        <w:rPr>
          <w:w w:val="115"/>
        </w:rPr>
        <w:t>požadavek</w:t>
      </w:r>
      <w:r>
        <w:rPr>
          <w:spacing w:val="-11"/>
          <w:w w:val="115"/>
        </w:rPr>
        <w:t xml:space="preserve"> </w:t>
      </w:r>
      <w:r>
        <w:rPr>
          <w:w w:val="115"/>
        </w:rPr>
        <w:t>vyřešen.</w:t>
      </w:r>
    </w:p>
    <w:p w14:paraId="7BBE86D0" w14:textId="77777777" w:rsidR="00AE4577" w:rsidRDefault="00000000">
      <w:pPr>
        <w:pStyle w:val="Odstavecseseznamem"/>
        <w:numPr>
          <w:ilvl w:val="0"/>
          <w:numId w:val="1"/>
        </w:numPr>
        <w:tabs>
          <w:tab w:val="left" w:pos="1035"/>
        </w:tabs>
        <w:spacing w:line="302" w:lineRule="auto"/>
        <w:ind w:left="769" w:right="137" w:firstLine="0"/>
      </w:pPr>
      <w:r>
        <w:rPr>
          <w:w w:val="115"/>
        </w:rPr>
        <w:t>Není-li závada odstraněna/požadavek vyřešen, pokračuje dodavatel v řešení</w:t>
      </w:r>
      <w:r>
        <w:rPr>
          <w:spacing w:val="-13"/>
          <w:w w:val="115"/>
        </w:rPr>
        <w:t xml:space="preserve"> </w:t>
      </w:r>
      <w:r>
        <w:rPr>
          <w:w w:val="115"/>
        </w:rPr>
        <w:t>problému.</w:t>
      </w:r>
    </w:p>
    <w:p w14:paraId="5746D57E" w14:textId="77777777" w:rsidR="00AE4577" w:rsidRDefault="00000000">
      <w:pPr>
        <w:pStyle w:val="Odstavecseseznamem"/>
        <w:numPr>
          <w:ilvl w:val="0"/>
          <w:numId w:val="1"/>
        </w:numPr>
        <w:tabs>
          <w:tab w:val="left" w:pos="1035"/>
        </w:tabs>
        <w:spacing w:line="302" w:lineRule="auto"/>
        <w:ind w:left="769" w:right="137" w:firstLine="0"/>
      </w:pPr>
      <w:r>
        <w:rPr>
          <w:w w:val="115"/>
        </w:rPr>
        <w:t xml:space="preserve">Je-li závada odstraněna/požadavek vyřešen, provede dodavatel synchronizaci dotčených aplikací z testovacího prostředí na produkční </w:t>
      </w:r>
      <w:r>
        <w:rPr>
          <w:spacing w:val="-2"/>
          <w:w w:val="115"/>
        </w:rPr>
        <w:t>prostředí.</w:t>
      </w:r>
    </w:p>
    <w:p w14:paraId="53792D65" w14:textId="77777777" w:rsidR="00AE4577" w:rsidRDefault="00AE4577">
      <w:pPr>
        <w:spacing w:line="302" w:lineRule="auto"/>
        <w:jc w:val="both"/>
        <w:sectPr w:rsidR="00AE4577">
          <w:pgSz w:w="11920" w:h="16840"/>
          <w:pgMar w:top="1360" w:right="1320" w:bottom="1280" w:left="1240" w:header="0" w:footer="1080" w:gutter="0"/>
          <w:cols w:space="708"/>
        </w:sectPr>
      </w:pPr>
    </w:p>
    <w:p w14:paraId="6ACF67BC" w14:textId="77777777" w:rsidR="00AE4577" w:rsidRDefault="00000000">
      <w:pPr>
        <w:pStyle w:val="Zkladntext"/>
        <w:spacing w:before="87" w:line="302" w:lineRule="auto"/>
        <w:ind w:left="770" w:right="137"/>
        <w:jc w:val="both"/>
      </w:pPr>
      <w:r>
        <w:rPr>
          <w:w w:val="120"/>
        </w:rPr>
        <w:lastRenderedPageBreak/>
        <w:t>V případě neexistence testovacího prostředí jsou změny, opravy</w:t>
      </w:r>
      <w:r>
        <w:rPr>
          <w:spacing w:val="-10"/>
          <w:w w:val="120"/>
        </w:rPr>
        <w:t xml:space="preserve"> </w:t>
      </w:r>
      <w:r>
        <w:rPr>
          <w:w w:val="120"/>
        </w:rPr>
        <w:t>či</w:t>
      </w:r>
      <w:r>
        <w:rPr>
          <w:spacing w:val="-10"/>
          <w:w w:val="120"/>
        </w:rPr>
        <w:t xml:space="preserve"> </w:t>
      </w:r>
      <w:r>
        <w:rPr>
          <w:w w:val="120"/>
        </w:rPr>
        <w:t xml:space="preserve">nové </w:t>
      </w:r>
      <w:r>
        <w:rPr>
          <w:w w:val="115"/>
        </w:rPr>
        <w:t>verze</w:t>
      </w:r>
      <w:r>
        <w:rPr>
          <w:spacing w:val="-16"/>
          <w:w w:val="115"/>
        </w:rPr>
        <w:t xml:space="preserve"> </w:t>
      </w:r>
      <w:r>
        <w:rPr>
          <w:w w:val="115"/>
        </w:rPr>
        <w:t>implementovány</w:t>
      </w:r>
      <w:r>
        <w:rPr>
          <w:spacing w:val="-16"/>
          <w:w w:val="115"/>
        </w:rPr>
        <w:t xml:space="preserve"> </w:t>
      </w:r>
      <w:r>
        <w:rPr>
          <w:w w:val="115"/>
        </w:rPr>
        <w:t>přímo</w:t>
      </w:r>
      <w:r>
        <w:rPr>
          <w:spacing w:val="-16"/>
          <w:w w:val="115"/>
        </w:rPr>
        <w:t xml:space="preserve"> </w:t>
      </w:r>
      <w:r>
        <w:rPr>
          <w:w w:val="115"/>
        </w:rPr>
        <w:t>v</w:t>
      </w:r>
      <w:r>
        <w:rPr>
          <w:spacing w:val="-16"/>
          <w:w w:val="115"/>
        </w:rPr>
        <w:t xml:space="preserve"> </w:t>
      </w:r>
      <w:r>
        <w:rPr>
          <w:w w:val="115"/>
        </w:rPr>
        <w:t>prostředí</w:t>
      </w:r>
      <w:r>
        <w:rPr>
          <w:spacing w:val="-16"/>
          <w:w w:val="115"/>
        </w:rPr>
        <w:t xml:space="preserve"> </w:t>
      </w:r>
      <w:r>
        <w:rPr>
          <w:w w:val="115"/>
        </w:rPr>
        <w:t>produkčním.</w:t>
      </w:r>
      <w:r>
        <w:rPr>
          <w:spacing w:val="-16"/>
          <w:w w:val="115"/>
        </w:rPr>
        <w:t xml:space="preserve"> </w:t>
      </w:r>
      <w:r>
        <w:rPr>
          <w:w w:val="115"/>
        </w:rPr>
        <w:t>Tato</w:t>
      </w:r>
      <w:r>
        <w:rPr>
          <w:spacing w:val="-16"/>
          <w:w w:val="115"/>
        </w:rPr>
        <w:t xml:space="preserve"> </w:t>
      </w:r>
      <w:r>
        <w:rPr>
          <w:w w:val="115"/>
        </w:rPr>
        <w:t>implementace</w:t>
      </w:r>
      <w:r>
        <w:rPr>
          <w:spacing w:val="-16"/>
          <w:w w:val="115"/>
        </w:rPr>
        <w:t xml:space="preserve"> </w:t>
      </w:r>
      <w:r>
        <w:rPr>
          <w:w w:val="115"/>
        </w:rPr>
        <w:t xml:space="preserve">se </w:t>
      </w:r>
      <w:r>
        <w:rPr>
          <w:spacing w:val="-2"/>
          <w:w w:val="120"/>
        </w:rPr>
        <w:t>řídí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individuálně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sjednanými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implementačními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pravidly.</w:t>
      </w:r>
    </w:p>
    <w:p w14:paraId="31CB94A7" w14:textId="77777777" w:rsidR="00AE4577" w:rsidRDefault="00000000">
      <w:pPr>
        <w:pStyle w:val="Nadpis1"/>
        <w:numPr>
          <w:ilvl w:val="1"/>
          <w:numId w:val="7"/>
        </w:numPr>
        <w:tabs>
          <w:tab w:val="left" w:pos="2196"/>
        </w:tabs>
        <w:spacing w:before="200"/>
        <w:ind w:left="2196" w:hanging="359"/>
        <w:jc w:val="left"/>
      </w:pPr>
      <w:r>
        <w:rPr>
          <w:spacing w:val="2"/>
        </w:rPr>
        <w:t>Doba</w:t>
      </w:r>
      <w:r>
        <w:rPr>
          <w:spacing w:val="27"/>
        </w:rPr>
        <w:t xml:space="preserve"> </w:t>
      </w:r>
      <w:r>
        <w:rPr>
          <w:spacing w:val="2"/>
        </w:rPr>
        <w:t>platnosti,</w:t>
      </w:r>
      <w:r>
        <w:rPr>
          <w:spacing w:val="30"/>
        </w:rPr>
        <w:t xml:space="preserve"> </w:t>
      </w:r>
      <w:r>
        <w:rPr>
          <w:spacing w:val="2"/>
        </w:rPr>
        <w:t>řízení</w:t>
      </w:r>
      <w:r>
        <w:rPr>
          <w:spacing w:val="30"/>
        </w:rPr>
        <w:t xml:space="preserve"> </w:t>
      </w:r>
      <w:r>
        <w:rPr>
          <w:spacing w:val="2"/>
        </w:rPr>
        <w:t>změn</w:t>
      </w:r>
      <w:r>
        <w:rPr>
          <w:spacing w:val="27"/>
        </w:rPr>
        <w:t xml:space="preserve"> </w:t>
      </w:r>
      <w:r>
        <w:rPr>
          <w:spacing w:val="2"/>
        </w:rPr>
        <w:t>dohody</w:t>
      </w:r>
      <w:r>
        <w:rPr>
          <w:spacing w:val="28"/>
        </w:rPr>
        <w:t xml:space="preserve"> </w:t>
      </w:r>
      <w:r>
        <w:rPr>
          <w:spacing w:val="2"/>
        </w:rPr>
        <w:t>o</w:t>
      </w:r>
      <w:r>
        <w:rPr>
          <w:spacing w:val="28"/>
        </w:rPr>
        <w:t xml:space="preserve"> </w:t>
      </w:r>
      <w:r>
        <w:rPr>
          <w:spacing w:val="2"/>
        </w:rPr>
        <w:t>úrovni</w:t>
      </w:r>
      <w:r>
        <w:rPr>
          <w:spacing w:val="29"/>
        </w:rPr>
        <w:t xml:space="preserve"> </w:t>
      </w:r>
      <w:r>
        <w:rPr>
          <w:spacing w:val="-2"/>
        </w:rPr>
        <w:t>služeb</w:t>
      </w:r>
    </w:p>
    <w:p w14:paraId="6A12A029" w14:textId="77777777" w:rsidR="00AE4577" w:rsidRDefault="00000000">
      <w:pPr>
        <w:pStyle w:val="Odstavecseseznamem"/>
        <w:numPr>
          <w:ilvl w:val="2"/>
          <w:numId w:val="7"/>
        </w:numPr>
        <w:tabs>
          <w:tab w:val="left" w:pos="764"/>
          <w:tab w:val="left" w:pos="769"/>
        </w:tabs>
        <w:spacing w:before="66" w:line="302" w:lineRule="auto"/>
        <w:ind w:left="769" w:right="144" w:hanging="503"/>
      </w:pPr>
      <w:r>
        <w:rPr>
          <w:w w:val="120"/>
        </w:rPr>
        <w:t xml:space="preserve">Doba platnosti této dohody o úrovni služeb se řídí dobou platnosti této </w:t>
      </w:r>
      <w:proofErr w:type="gramStart"/>
      <w:r>
        <w:rPr>
          <w:w w:val="120"/>
        </w:rPr>
        <w:t>smlouvy</w:t>
      </w:r>
      <w:r>
        <w:rPr>
          <w:spacing w:val="-16"/>
          <w:w w:val="120"/>
        </w:rPr>
        <w:t xml:space="preserve"> </w:t>
      </w:r>
      <w:r>
        <w:rPr>
          <w:w w:val="120"/>
        </w:rPr>
        <w:t>.</w:t>
      </w:r>
      <w:proofErr w:type="gramEnd"/>
    </w:p>
    <w:p w14:paraId="67972866" w14:textId="77777777" w:rsidR="00AE4577" w:rsidRDefault="00000000">
      <w:pPr>
        <w:pStyle w:val="Odstavecseseznamem"/>
        <w:numPr>
          <w:ilvl w:val="2"/>
          <w:numId w:val="7"/>
        </w:numPr>
        <w:tabs>
          <w:tab w:val="left" w:pos="765"/>
          <w:tab w:val="left" w:pos="769"/>
        </w:tabs>
        <w:spacing w:line="302" w:lineRule="auto"/>
        <w:ind w:left="769" w:right="139" w:hanging="546"/>
      </w:pPr>
      <w:r>
        <w:rPr>
          <w:w w:val="110"/>
        </w:rPr>
        <w:t>Obsah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podmínky</w:t>
      </w:r>
      <w:r>
        <w:rPr>
          <w:spacing w:val="40"/>
          <w:w w:val="110"/>
        </w:rPr>
        <w:t xml:space="preserve"> </w:t>
      </w:r>
      <w:r>
        <w:rPr>
          <w:w w:val="110"/>
        </w:rPr>
        <w:t>této</w:t>
      </w:r>
      <w:r>
        <w:rPr>
          <w:spacing w:val="40"/>
          <w:w w:val="110"/>
        </w:rPr>
        <w:t xml:space="preserve"> </w:t>
      </w:r>
      <w:r>
        <w:rPr>
          <w:w w:val="110"/>
        </w:rPr>
        <w:t>dohody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úrovni</w:t>
      </w:r>
      <w:r>
        <w:rPr>
          <w:spacing w:val="40"/>
          <w:w w:val="110"/>
        </w:rPr>
        <w:t xml:space="preserve"> </w:t>
      </w:r>
      <w:r>
        <w:rPr>
          <w:w w:val="110"/>
        </w:rPr>
        <w:t>služeb</w:t>
      </w:r>
      <w:r>
        <w:rPr>
          <w:spacing w:val="40"/>
          <w:w w:val="110"/>
        </w:rPr>
        <w:t xml:space="preserve"> </w:t>
      </w:r>
      <w:r>
        <w:rPr>
          <w:w w:val="110"/>
        </w:rPr>
        <w:t>se</w:t>
      </w:r>
      <w:r>
        <w:rPr>
          <w:spacing w:val="40"/>
          <w:w w:val="110"/>
        </w:rPr>
        <w:t xml:space="preserve"> </w:t>
      </w:r>
      <w:r>
        <w:rPr>
          <w:w w:val="110"/>
        </w:rPr>
        <w:t>přezkoumává v periodě dohodnuté smluvními stranami nejméně však jednou za 12 měsíců.</w:t>
      </w:r>
    </w:p>
    <w:p w14:paraId="2CF5B34A" w14:textId="77777777" w:rsidR="00AE4577" w:rsidRDefault="00000000">
      <w:pPr>
        <w:pStyle w:val="Nadpis1"/>
        <w:numPr>
          <w:ilvl w:val="1"/>
          <w:numId w:val="7"/>
        </w:numPr>
        <w:tabs>
          <w:tab w:val="left" w:pos="4069"/>
        </w:tabs>
        <w:spacing w:before="200"/>
        <w:ind w:left="4069" w:hanging="341"/>
        <w:jc w:val="left"/>
      </w:pPr>
      <w:r>
        <w:rPr>
          <w:w w:val="105"/>
        </w:rPr>
        <w:t>Oprávněné</w:t>
      </w:r>
      <w:r>
        <w:rPr>
          <w:spacing w:val="17"/>
          <w:w w:val="110"/>
        </w:rPr>
        <w:t xml:space="preserve"> </w:t>
      </w:r>
      <w:r>
        <w:rPr>
          <w:spacing w:val="-2"/>
          <w:w w:val="110"/>
        </w:rPr>
        <w:t>osoby</w:t>
      </w:r>
    </w:p>
    <w:p w14:paraId="68EBD660" w14:textId="77777777" w:rsidR="00AE4577" w:rsidRDefault="00000000">
      <w:pPr>
        <w:pStyle w:val="Odstavecseseznamem"/>
        <w:numPr>
          <w:ilvl w:val="2"/>
          <w:numId w:val="7"/>
        </w:numPr>
        <w:tabs>
          <w:tab w:val="left" w:pos="766"/>
        </w:tabs>
        <w:spacing w:before="66"/>
        <w:ind w:left="766" w:hanging="480"/>
      </w:pPr>
      <w:r>
        <w:rPr>
          <w:spacing w:val="-2"/>
          <w:w w:val="115"/>
        </w:rPr>
        <w:t>Oprávněné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osoby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budou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jmenovány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na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projektové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úrovni.</w:t>
      </w:r>
    </w:p>
    <w:p w14:paraId="3A8C1F6E" w14:textId="77777777" w:rsidR="00AE4577" w:rsidRDefault="00AE4577">
      <w:pPr>
        <w:pStyle w:val="Zkladntext"/>
        <w:spacing w:before="12"/>
      </w:pPr>
    </w:p>
    <w:p w14:paraId="2C9E90C9" w14:textId="77777777" w:rsidR="00AE4577" w:rsidRDefault="00000000">
      <w:pPr>
        <w:pStyle w:val="Nadpis1"/>
        <w:numPr>
          <w:ilvl w:val="1"/>
          <w:numId w:val="7"/>
        </w:numPr>
        <w:tabs>
          <w:tab w:val="left" w:pos="2862"/>
        </w:tabs>
        <w:ind w:left="2862" w:hanging="355"/>
        <w:jc w:val="both"/>
      </w:pPr>
      <w:r>
        <w:rPr>
          <w:spacing w:val="-2"/>
          <w:w w:val="110"/>
        </w:rPr>
        <w:t>Ostatní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práva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povinnosti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objednatele</w:t>
      </w:r>
    </w:p>
    <w:p w14:paraId="5A252FFB" w14:textId="77777777" w:rsidR="00AE4577" w:rsidRDefault="00000000">
      <w:pPr>
        <w:pStyle w:val="Odstavecseseznamem"/>
        <w:numPr>
          <w:ilvl w:val="2"/>
          <w:numId w:val="7"/>
        </w:numPr>
        <w:tabs>
          <w:tab w:val="left" w:pos="766"/>
          <w:tab w:val="left" w:pos="770"/>
        </w:tabs>
        <w:spacing w:before="66" w:line="302" w:lineRule="auto"/>
        <w:ind w:right="132" w:hanging="498"/>
        <w:jc w:val="both"/>
      </w:pPr>
      <w:r>
        <w:rPr>
          <w:w w:val="115"/>
        </w:rPr>
        <w:t>Objednatel se zavazuje poskytnout Dodavateli veškerou součinnost potřebnou k provádění servisní podpory podle této smlouvy. Objednatel</w:t>
      </w:r>
      <w:r>
        <w:rPr>
          <w:spacing w:val="-9"/>
          <w:w w:val="115"/>
        </w:rPr>
        <w:t xml:space="preserve"> </w:t>
      </w:r>
      <w:r>
        <w:rPr>
          <w:w w:val="115"/>
        </w:rPr>
        <w:t>se zejména zavazuje předávat Dodavateli potřebné nebo důvodně Dodavatelem</w:t>
      </w:r>
      <w:r>
        <w:rPr>
          <w:spacing w:val="-18"/>
          <w:w w:val="115"/>
        </w:rPr>
        <w:t xml:space="preserve"> </w:t>
      </w:r>
      <w:r>
        <w:rPr>
          <w:w w:val="115"/>
        </w:rPr>
        <w:t>vyžádané</w:t>
      </w:r>
      <w:r>
        <w:rPr>
          <w:spacing w:val="-8"/>
          <w:w w:val="115"/>
        </w:rPr>
        <w:t xml:space="preserve"> </w:t>
      </w:r>
      <w:r>
        <w:rPr>
          <w:w w:val="115"/>
        </w:rPr>
        <w:t>informace</w:t>
      </w:r>
      <w:r>
        <w:rPr>
          <w:spacing w:val="-7"/>
          <w:w w:val="115"/>
        </w:rPr>
        <w:t xml:space="preserve"> 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podklady</w:t>
      </w:r>
      <w:r>
        <w:rPr>
          <w:spacing w:val="-7"/>
          <w:w w:val="115"/>
        </w:rPr>
        <w:t xml:space="preserve"> </w:t>
      </w:r>
      <w:r>
        <w:rPr>
          <w:w w:val="115"/>
        </w:rPr>
        <w:t>pro</w:t>
      </w:r>
      <w:r>
        <w:rPr>
          <w:spacing w:val="-7"/>
          <w:w w:val="115"/>
        </w:rPr>
        <w:t xml:space="preserve"> </w:t>
      </w:r>
      <w:r>
        <w:rPr>
          <w:w w:val="115"/>
        </w:rPr>
        <w:t>provádění</w:t>
      </w:r>
      <w:r>
        <w:rPr>
          <w:spacing w:val="-18"/>
          <w:w w:val="115"/>
        </w:rPr>
        <w:t xml:space="preserve"> </w:t>
      </w:r>
      <w:r>
        <w:rPr>
          <w:w w:val="115"/>
        </w:rPr>
        <w:t>těchto</w:t>
      </w:r>
      <w:r>
        <w:rPr>
          <w:spacing w:val="-18"/>
          <w:w w:val="115"/>
        </w:rPr>
        <w:t xml:space="preserve"> </w:t>
      </w:r>
      <w:r>
        <w:rPr>
          <w:w w:val="115"/>
        </w:rPr>
        <w:t>služeb</w:t>
      </w:r>
      <w:r>
        <w:rPr>
          <w:spacing w:val="-17"/>
          <w:w w:val="115"/>
        </w:rPr>
        <w:t xml:space="preserve"> </w:t>
      </w:r>
      <w:r>
        <w:rPr>
          <w:w w:val="115"/>
        </w:rPr>
        <w:t>a v odůvodněných případech umožnit Dodavateli vzdálený přístup na provozní server. Vzdálený přístup bude zajištěn na základě dohodnutých technických a bezpečnostních podmínek.</w:t>
      </w:r>
    </w:p>
    <w:p w14:paraId="5FAE9C87" w14:textId="77777777" w:rsidR="00AE4577" w:rsidRDefault="00000000">
      <w:pPr>
        <w:pStyle w:val="Odstavecseseznamem"/>
        <w:numPr>
          <w:ilvl w:val="2"/>
          <w:numId w:val="7"/>
        </w:numPr>
        <w:tabs>
          <w:tab w:val="left" w:pos="765"/>
          <w:tab w:val="left" w:pos="770"/>
        </w:tabs>
        <w:spacing w:line="302" w:lineRule="auto"/>
        <w:ind w:right="132" w:hanging="542"/>
        <w:jc w:val="both"/>
      </w:pPr>
      <w:r>
        <w:rPr>
          <w:w w:val="115"/>
        </w:rPr>
        <w:t>Objednatel zajistí Dodavateli pracovní prostor v místě instalace programového</w:t>
      </w:r>
      <w:r>
        <w:rPr>
          <w:spacing w:val="-12"/>
          <w:w w:val="115"/>
        </w:rPr>
        <w:t xml:space="preserve"> </w:t>
      </w:r>
      <w:r>
        <w:rPr>
          <w:w w:val="115"/>
        </w:rPr>
        <w:t>vybavení</w:t>
      </w:r>
      <w:r>
        <w:rPr>
          <w:spacing w:val="-12"/>
          <w:w w:val="115"/>
        </w:rPr>
        <w:t xml:space="preserve"> </w:t>
      </w:r>
      <w:r>
        <w:rPr>
          <w:w w:val="115"/>
        </w:rPr>
        <w:t>v</w:t>
      </w:r>
      <w:r>
        <w:rPr>
          <w:spacing w:val="-12"/>
          <w:w w:val="115"/>
        </w:rPr>
        <w:t xml:space="preserve"> </w:t>
      </w:r>
      <w:r>
        <w:rPr>
          <w:w w:val="115"/>
        </w:rPr>
        <w:t>rozsahu</w:t>
      </w:r>
      <w:r>
        <w:rPr>
          <w:spacing w:val="-12"/>
          <w:w w:val="115"/>
        </w:rPr>
        <w:t xml:space="preserve"> </w:t>
      </w:r>
      <w:r>
        <w:rPr>
          <w:w w:val="115"/>
        </w:rPr>
        <w:t>nutném</w:t>
      </w:r>
      <w:r>
        <w:rPr>
          <w:spacing w:val="-12"/>
          <w:w w:val="115"/>
        </w:rPr>
        <w:t xml:space="preserve"> </w:t>
      </w:r>
      <w:r>
        <w:rPr>
          <w:w w:val="115"/>
        </w:rPr>
        <w:t>pro</w:t>
      </w:r>
      <w:r>
        <w:rPr>
          <w:spacing w:val="-12"/>
          <w:w w:val="115"/>
        </w:rPr>
        <w:t xml:space="preserve"> </w:t>
      </w:r>
      <w:r>
        <w:rPr>
          <w:w w:val="115"/>
        </w:rPr>
        <w:t>provedení</w:t>
      </w:r>
      <w:r>
        <w:rPr>
          <w:spacing w:val="-12"/>
          <w:w w:val="115"/>
        </w:rPr>
        <w:t xml:space="preserve"> </w:t>
      </w:r>
      <w:r>
        <w:rPr>
          <w:w w:val="115"/>
        </w:rPr>
        <w:t>servisních</w:t>
      </w:r>
      <w:r>
        <w:rPr>
          <w:spacing w:val="-12"/>
          <w:w w:val="115"/>
        </w:rPr>
        <w:t xml:space="preserve"> </w:t>
      </w:r>
      <w:r>
        <w:rPr>
          <w:w w:val="115"/>
        </w:rPr>
        <w:t>služeb. Objednatel</w:t>
      </w:r>
      <w:r>
        <w:rPr>
          <w:spacing w:val="-17"/>
          <w:w w:val="115"/>
        </w:rPr>
        <w:t xml:space="preserve"> </w:t>
      </w:r>
      <w:r>
        <w:rPr>
          <w:w w:val="115"/>
        </w:rPr>
        <w:t>odpovídá</w:t>
      </w:r>
      <w:r>
        <w:rPr>
          <w:spacing w:val="-6"/>
          <w:w w:val="115"/>
        </w:rPr>
        <w:t xml:space="preserve"> </w:t>
      </w:r>
      <w:r>
        <w:rPr>
          <w:w w:val="115"/>
        </w:rPr>
        <w:t>za</w:t>
      </w:r>
      <w:r>
        <w:rPr>
          <w:spacing w:val="-7"/>
          <w:w w:val="115"/>
        </w:rPr>
        <w:t xml:space="preserve"> </w:t>
      </w:r>
      <w:r>
        <w:rPr>
          <w:w w:val="115"/>
        </w:rPr>
        <w:t>to,</w:t>
      </w:r>
      <w:r>
        <w:rPr>
          <w:spacing w:val="-7"/>
          <w:w w:val="115"/>
        </w:rPr>
        <w:t xml:space="preserve"> </w:t>
      </w:r>
      <w:r>
        <w:rPr>
          <w:w w:val="115"/>
        </w:rPr>
        <w:t>že</w:t>
      </w:r>
      <w:r>
        <w:rPr>
          <w:spacing w:val="-7"/>
          <w:w w:val="115"/>
        </w:rPr>
        <w:t xml:space="preserve"> </w:t>
      </w:r>
      <w:r>
        <w:rPr>
          <w:w w:val="115"/>
        </w:rPr>
        <w:t>řádný</w:t>
      </w:r>
      <w:r>
        <w:rPr>
          <w:spacing w:val="-7"/>
          <w:w w:val="115"/>
        </w:rPr>
        <w:t xml:space="preserve"> </w:t>
      </w:r>
      <w:r>
        <w:rPr>
          <w:w w:val="115"/>
        </w:rPr>
        <w:t>průběh</w:t>
      </w:r>
      <w:r>
        <w:rPr>
          <w:spacing w:val="-7"/>
          <w:w w:val="115"/>
        </w:rPr>
        <w:t xml:space="preserve"> </w:t>
      </w:r>
      <w:r>
        <w:rPr>
          <w:w w:val="115"/>
        </w:rPr>
        <w:t>prací</w:t>
      </w:r>
      <w:r>
        <w:rPr>
          <w:spacing w:val="-18"/>
          <w:w w:val="115"/>
        </w:rPr>
        <w:t xml:space="preserve"> </w:t>
      </w:r>
      <w:r>
        <w:rPr>
          <w:w w:val="115"/>
        </w:rPr>
        <w:t>Dodavatele</w:t>
      </w:r>
      <w:r>
        <w:rPr>
          <w:spacing w:val="-18"/>
          <w:w w:val="115"/>
        </w:rPr>
        <w:t xml:space="preserve"> </w:t>
      </w:r>
      <w:r>
        <w:rPr>
          <w:w w:val="115"/>
        </w:rPr>
        <w:t>nebude</w:t>
      </w:r>
      <w:r>
        <w:rPr>
          <w:spacing w:val="-17"/>
          <w:w w:val="115"/>
        </w:rPr>
        <w:t xml:space="preserve"> </w:t>
      </w:r>
      <w:r>
        <w:rPr>
          <w:w w:val="115"/>
        </w:rPr>
        <w:t>rušen zásahy třetích osob.</w:t>
      </w:r>
    </w:p>
    <w:p w14:paraId="48B7D9E8" w14:textId="77777777" w:rsidR="00AE4577" w:rsidRDefault="00000000">
      <w:pPr>
        <w:pStyle w:val="Odstavecseseznamem"/>
        <w:numPr>
          <w:ilvl w:val="2"/>
          <w:numId w:val="7"/>
        </w:numPr>
        <w:tabs>
          <w:tab w:val="left" w:pos="764"/>
          <w:tab w:val="left" w:pos="769"/>
        </w:tabs>
        <w:spacing w:line="302" w:lineRule="auto"/>
        <w:ind w:left="769" w:right="133" w:hanging="541"/>
        <w:jc w:val="both"/>
      </w:pPr>
      <w:r>
        <w:rPr>
          <w:w w:val="115"/>
        </w:rPr>
        <w:t>Objednatel</w:t>
      </w:r>
      <w:r>
        <w:rPr>
          <w:spacing w:val="-18"/>
          <w:w w:val="115"/>
        </w:rPr>
        <w:t xml:space="preserve"> </w:t>
      </w:r>
      <w:r>
        <w:rPr>
          <w:w w:val="115"/>
        </w:rPr>
        <w:t>je</w:t>
      </w:r>
      <w:r>
        <w:rPr>
          <w:spacing w:val="-18"/>
          <w:w w:val="115"/>
        </w:rPr>
        <w:t xml:space="preserve"> </w:t>
      </w:r>
      <w:r>
        <w:rPr>
          <w:w w:val="115"/>
        </w:rPr>
        <w:t>povinen</w:t>
      </w:r>
      <w:r>
        <w:rPr>
          <w:spacing w:val="-17"/>
          <w:w w:val="115"/>
        </w:rPr>
        <w:t xml:space="preserve"> </w:t>
      </w:r>
      <w:r>
        <w:rPr>
          <w:w w:val="115"/>
        </w:rPr>
        <w:t>informovat</w:t>
      </w:r>
      <w:r>
        <w:rPr>
          <w:spacing w:val="-18"/>
          <w:w w:val="115"/>
        </w:rPr>
        <w:t xml:space="preserve"> </w:t>
      </w:r>
      <w:r>
        <w:rPr>
          <w:w w:val="115"/>
        </w:rPr>
        <w:t>Dodavatele</w:t>
      </w:r>
      <w:r>
        <w:rPr>
          <w:spacing w:val="-17"/>
          <w:w w:val="115"/>
        </w:rPr>
        <w:t xml:space="preserve"> </w:t>
      </w:r>
      <w:r>
        <w:rPr>
          <w:w w:val="115"/>
        </w:rPr>
        <w:t>o</w:t>
      </w:r>
      <w:r>
        <w:rPr>
          <w:spacing w:val="-18"/>
          <w:w w:val="115"/>
        </w:rPr>
        <w:t xml:space="preserve"> </w:t>
      </w:r>
      <w:r>
        <w:rPr>
          <w:w w:val="115"/>
        </w:rPr>
        <w:t>všech</w:t>
      </w:r>
      <w:r>
        <w:rPr>
          <w:spacing w:val="-18"/>
          <w:w w:val="115"/>
        </w:rPr>
        <w:t xml:space="preserve"> </w:t>
      </w:r>
      <w:r>
        <w:rPr>
          <w:w w:val="115"/>
        </w:rPr>
        <w:t>opatřeních</w:t>
      </w:r>
      <w:r>
        <w:rPr>
          <w:spacing w:val="-17"/>
          <w:w w:val="115"/>
        </w:rPr>
        <w:t xml:space="preserve"> </w:t>
      </w:r>
      <w:r>
        <w:rPr>
          <w:w w:val="115"/>
        </w:rPr>
        <w:t>a</w:t>
      </w:r>
      <w:r>
        <w:rPr>
          <w:spacing w:val="-18"/>
          <w:w w:val="115"/>
        </w:rPr>
        <w:t xml:space="preserve"> </w:t>
      </w:r>
      <w:r>
        <w:rPr>
          <w:w w:val="115"/>
        </w:rPr>
        <w:t>zásazích, které na programovém vybavení či jiných místech týkajících se programového vybavení provedl sám.</w:t>
      </w:r>
    </w:p>
    <w:p w14:paraId="502F8494" w14:textId="77777777" w:rsidR="00AE4577" w:rsidRDefault="00000000">
      <w:pPr>
        <w:pStyle w:val="Nadpis1"/>
        <w:numPr>
          <w:ilvl w:val="1"/>
          <w:numId w:val="7"/>
        </w:numPr>
        <w:tabs>
          <w:tab w:val="left" w:pos="2910"/>
        </w:tabs>
        <w:spacing w:before="201"/>
        <w:ind w:left="2910" w:hanging="359"/>
        <w:jc w:val="both"/>
      </w:pPr>
      <w:r>
        <w:rPr>
          <w:spacing w:val="-2"/>
          <w:w w:val="110"/>
        </w:rPr>
        <w:t>Ostatní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práva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povinnosti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dodavatele</w:t>
      </w:r>
    </w:p>
    <w:p w14:paraId="49FDFFCD" w14:textId="77777777" w:rsidR="00AE4577" w:rsidRDefault="00000000">
      <w:pPr>
        <w:pStyle w:val="Odstavecseseznamem"/>
        <w:numPr>
          <w:ilvl w:val="2"/>
          <w:numId w:val="7"/>
        </w:numPr>
        <w:tabs>
          <w:tab w:val="left" w:pos="764"/>
          <w:tab w:val="left" w:pos="769"/>
        </w:tabs>
        <w:spacing w:before="65" w:line="302" w:lineRule="auto"/>
        <w:ind w:left="769" w:right="141" w:hanging="503"/>
        <w:jc w:val="both"/>
      </w:pPr>
      <w:r>
        <w:rPr>
          <w:w w:val="115"/>
        </w:rPr>
        <w:t>Dodavatel</w:t>
      </w:r>
      <w:r>
        <w:rPr>
          <w:spacing w:val="-18"/>
          <w:w w:val="115"/>
        </w:rPr>
        <w:t xml:space="preserve"> </w:t>
      </w:r>
      <w:r>
        <w:rPr>
          <w:w w:val="115"/>
        </w:rPr>
        <w:t>se</w:t>
      </w:r>
      <w:r>
        <w:rPr>
          <w:spacing w:val="-18"/>
          <w:w w:val="115"/>
        </w:rPr>
        <w:t xml:space="preserve"> </w:t>
      </w:r>
      <w:r>
        <w:rPr>
          <w:w w:val="115"/>
        </w:rPr>
        <w:t>zavazuje</w:t>
      </w:r>
      <w:r>
        <w:rPr>
          <w:spacing w:val="-17"/>
          <w:w w:val="115"/>
        </w:rPr>
        <w:t xml:space="preserve"> </w:t>
      </w:r>
      <w:r>
        <w:rPr>
          <w:w w:val="115"/>
        </w:rPr>
        <w:t>do</w:t>
      </w:r>
      <w:r>
        <w:rPr>
          <w:spacing w:val="-15"/>
          <w:w w:val="115"/>
        </w:rPr>
        <w:t xml:space="preserve"> </w:t>
      </w:r>
      <w:r>
        <w:rPr>
          <w:w w:val="115"/>
        </w:rPr>
        <w:t>30</w:t>
      </w:r>
      <w:r>
        <w:rPr>
          <w:spacing w:val="-11"/>
          <w:w w:val="115"/>
        </w:rPr>
        <w:t xml:space="preserve"> </w:t>
      </w:r>
      <w:r>
        <w:rPr>
          <w:w w:val="115"/>
        </w:rPr>
        <w:t>dnů</w:t>
      </w:r>
      <w:r>
        <w:rPr>
          <w:spacing w:val="-11"/>
          <w:w w:val="115"/>
        </w:rPr>
        <w:t xml:space="preserve"> </w:t>
      </w:r>
      <w:r>
        <w:rPr>
          <w:w w:val="115"/>
        </w:rPr>
        <w:t>od</w:t>
      </w:r>
      <w:r>
        <w:rPr>
          <w:spacing w:val="-11"/>
          <w:w w:val="115"/>
        </w:rPr>
        <w:t xml:space="preserve"> </w:t>
      </w:r>
      <w:r>
        <w:rPr>
          <w:w w:val="115"/>
        </w:rPr>
        <w:t>uvolnění</w:t>
      </w:r>
      <w:r>
        <w:rPr>
          <w:spacing w:val="-11"/>
          <w:w w:val="115"/>
        </w:rPr>
        <w:t xml:space="preserve"> </w:t>
      </w:r>
      <w:r>
        <w:rPr>
          <w:w w:val="115"/>
        </w:rPr>
        <w:t>nové</w:t>
      </w:r>
      <w:r>
        <w:rPr>
          <w:spacing w:val="-18"/>
          <w:w w:val="115"/>
        </w:rPr>
        <w:t xml:space="preserve"> </w:t>
      </w:r>
      <w:r>
        <w:rPr>
          <w:w w:val="115"/>
        </w:rPr>
        <w:t>verze,</w:t>
      </w:r>
      <w:r>
        <w:rPr>
          <w:spacing w:val="-18"/>
          <w:w w:val="115"/>
        </w:rPr>
        <w:t xml:space="preserve"> </w:t>
      </w:r>
      <w:r>
        <w:rPr>
          <w:w w:val="115"/>
        </w:rPr>
        <w:t>upgrade</w:t>
      </w:r>
      <w:r>
        <w:rPr>
          <w:spacing w:val="-17"/>
          <w:w w:val="115"/>
        </w:rPr>
        <w:t xml:space="preserve"> </w:t>
      </w:r>
      <w:r>
        <w:rPr>
          <w:w w:val="115"/>
        </w:rPr>
        <w:t>či</w:t>
      </w:r>
      <w:r>
        <w:rPr>
          <w:spacing w:val="-18"/>
          <w:w w:val="115"/>
        </w:rPr>
        <w:t xml:space="preserve"> </w:t>
      </w:r>
      <w:r>
        <w:rPr>
          <w:w w:val="115"/>
        </w:rPr>
        <w:t>update softwarového vybavení, na které se vztahuje tato technická podpora, dohodnutým a prokazatelným způsobem informovat objednatele a nabídnout možnost a podmínky implementace.</w:t>
      </w:r>
    </w:p>
    <w:p w14:paraId="304B33BD" w14:textId="77777777" w:rsidR="00AE4577" w:rsidRDefault="00000000">
      <w:pPr>
        <w:pStyle w:val="Odstavecseseznamem"/>
        <w:numPr>
          <w:ilvl w:val="2"/>
          <w:numId w:val="7"/>
        </w:numPr>
        <w:tabs>
          <w:tab w:val="left" w:pos="765"/>
          <w:tab w:val="left" w:pos="769"/>
        </w:tabs>
        <w:spacing w:line="302" w:lineRule="auto"/>
        <w:ind w:left="769" w:right="146" w:hanging="546"/>
        <w:jc w:val="both"/>
      </w:pPr>
      <w:r>
        <w:rPr>
          <w:w w:val="115"/>
        </w:rPr>
        <w:t>Dodavatel je povinen po odsouhlasení oběma smluvními stranami respektovat</w:t>
      </w:r>
      <w:r>
        <w:rPr>
          <w:spacing w:val="-13"/>
          <w:w w:val="115"/>
        </w:rPr>
        <w:t xml:space="preserve"> </w:t>
      </w:r>
      <w:r>
        <w:rPr>
          <w:w w:val="115"/>
        </w:rPr>
        <w:t>pokyny</w:t>
      </w:r>
      <w:r>
        <w:rPr>
          <w:spacing w:val="-14"/>
          <w:w w:val="115"/>
        </w:rPr>
        <w:t xml:space="preserve"> </w:t>
      </w:r>
      <w:r>
        <w:rPr>
          <w:w w:val="115"/>
        </w:rPr>
        <w:t>a</w:t>
      </w:r>
      <w:r>
        <w:rPr>
          <w:spacing w:val="-13"/>
          <w:w w:val="115"/>
        </w:rPr>
        <w:t xml:space="preserve"> </w:t>
      </w:r>
      <w:r>
        <w:rPr>
          <w:w w:val="115"/>
        </w:rPr>
        <w:t>připomínky</w:t>
      </w:r>
      <w:r>
        <w:rPr>
          <w:spacing w:val="-14"/>
          <w:w w:val="115"/>
        </w:rPr>
        <w:t xml:space="preserve"> </w:t>
      </w:r>
      <w:r>
        <w:rPr>
          <w:w w:val="115"/>
        </w:rPr>
        <w:t>objednatele</w:t>
      </w:r>
      <w:r>
        <w:rPr>
          <w:spacing w:val="-13"/>
          <w:w w:val="115"/>
        </w:rPr>
        <w:t xml:space="preserve"> </w:t>
      </w:r>
      <w:r>
        <w:rPr>
          <w:w w:val="115"/>
        </w:rPr>
        <w:t>ke</w:t>
      </w:r>
      <w:r>
        <w:rPr>
          <w:spacing w:val="-14"/>
          <w:w w:val="115"/>
        </w:rPr>
        <w:t xml:space="preserve"> </w:t>
      </w:r>
      <w:r>
        <w:rPr>
          <w:w w:val="115"/>
        </w:rPr>
        <w:t>způsobu</w:t>
      </w:r>
      <w:r>
        <w:rPr>
          <w:spacing w:val="-13"/>
          <w:w w:val="115"/>
        </w:rPr>
        <w:t xml:space="preserve"> </w:t>
      </w:r>
      <w:r>
        <w:rPr>
          <w:w w:val="115"/>
        </w:rPr>
        <w:t>provádění</w:t>
      </w:r>
      <w:r>
        <w:rPr>
          <w:spacing w:val="-14"/>
          <w:w w:val="115"/>
        </w:rPr>
        <w:t xml:space="preserve"> </w:t>
      </w:r>
      <w:r>
        <w:rPr>
          <w:w w:val="115"/>
        </w:rPr>
        <w:t>služeb.</w:t>
      </w:r>
    </w:p>
    <w:p w14:paraId="500CB273" w14:textId="77777777" w:rsidR="00AE4577" w:rsidRDefault="00000000">
      <w:pPr>
        <w:pStyle w:val="Nadpis1"/>
        <w:numPr>
          <w:ilvl w:val="1"/>
          <w:numId w:val="7"/>
        </w:numPr>
        <w:tabs>
          <w:tab w:val="left" w:pos="4122"/>
        </w:tabs>
        <w:spacing w:before="200"/>
        <w:ind w:left="4122" w:hanging="469"/>
        <w:jc w:val="left"/>
      </w:pPr>
      <w:r>
        <w:rPr>
          <w:w w:val="110"/>
        </w:rPr>
        <w:t>Ostatní</w:t>
      </w:r>
      <w:r>
        <w:rPr>
          <w:spacing w:val="-14"/>
          <w:w w:val="110"/>
        </w:rPr>
        <w:t xml:space="preserve"> </w:t>
      </w:r>
      <w:r>
        <w:rPr>
          <w:spacing w:val="-2"/>
          <w:w w:val="115"/>
        </w:rPr>
        <w:t>ujednání</w:t>
      </w:r>
    </w:p>
    <w:p w14:paraId="1226C8FC" w14:textId="77777777" w:rsidR="00AE4577" w:rsidRDefault="00000000">
      <w:pPr>
        <w:pStyle w:val="Odstavecseseznamem"/>
        <w:numPr>
          <w:ilvl w:val="2"/>
          <w:numId w:val="7"/>
        </w:numPr>
        <w:tabs>
          <w:tab w:val="left" w:pos="764"/>
        </w:tabs>
        <w:spacing w:before="66"/>
        <w:ind w:left="764" w:hanging="608"/>
      </w:pPr>
      <w:r>
        <w:rPr>
          <w:w w:val="115"/>
        </w:rPr>
        <w:t>Nejsou</w:t>
      </w:r>
      <w:r>
        <w:rPr>
          <w:spacing w:val="-22"/>
          <w:w w:val="115"/>
        </w:rPr>
        <w:t xml:space="preserve"> </w:t>
      </w:r>
      <w:r>
        <w:rPr>
          <w:spacing w:val="-2"/>
          <w:w w:val="115"/>
        </w:rPr>
        <w:t>ujednána.</w:t>
      </w:r>
    </w:p>
    <w:p w14:paraId="74F931E7" w14:textId="77777777" w:rsidR="00AE4577" w:rsidRDefault="00AE4577">
      <w:pPr>
        <w:pStyle w:val="Zkladntext"/>
        <w:rPr>
          <w:sz w:val="20"/>
        </w:rPr>
      </w:pPr>
    </w:p>
    <w:p w14:paraId="16FC5A44" w14:textId="77777777" w:rsidR="00AE4577" w:rsidRDefault="00AE4577">
      <w:pPr>
        <w:pStyle w:val="Zkladntext"/>
        <w:rPr>
          <w:sz w:val="20"/>
        </w:rPr>
      </w:pPr>
    </w:p>
    <w:p w14:paraId="6A1F932E" w14:textId="77777777" w:rsidR="00AE4577" w:rsidRDefault="00AE4577">
      <w:pPr>
        <w:pStyle w:val="Zkladntext"/>
        <w:rPr>
          <w:sz w:val="20"/>
        </w:rPr>
      </w:pPr>
    </w:p>
    <w:p w14:paraId="585E398E" w14:textId="77777777" w:rsidR="00AE4577" w:rsidRDefault="00AE4577">
      <w:pPr>
        <w:pStyle w:val="Zkladntext"/>
        <w:rPr>
          <w:sz w:val="20"/>
        </w:rPr>
      </w:pPr>
    </w:p>
    <w:p w14:paraId="31D2E15E" w14:textId="77777777" w:rsidR="00AE4577" w:rsidRDefault="00AE4577">
      <w:pPr>
        <w:pStyle w:val="Zkladntext"/>
        <w:rPr>
          <w:sz w:val="20"/>
        </w:rPr>
      </w:pPr>
    </w:p>
    <w:p w14:paraId="021C9264" w14:textId="77777777" w:rsidR="00AE4577" w:rsidRDefault="00000000">
      <w:pPr>
        <w:pStyle w:val="Zkladntext"/>
        <w:spacing w:before="18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C0FD0CE" wp14:editId="25CA3319">
                <wp:simplePos x="0" y="0"/>
                <wp:positionH relativeFrom="page">
                  <wp:posOffset>952500</wp:posOffset>
                </wp:positionH>
                <wp:positionV relativeFrom="paragraph">
                  <wp:posOffset>279387</wp:posOffset>
                </wp:positionV>
                <wp:extent cx="56515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976D9" id="Graphic 20" o:spid="_x0000_s1026" style="position:absolute;margin-left:75pt;margin-top:22pt;width:44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" path="m,l56514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1D28C57F" w14:textId="77777777" w:rsidR="00AE4577" w:rsidRDefault="00AE4577">
      <w:pPr>
        <w:rPr>
          <w:sz w:val="20"/>
        </w:rPr>
        <w:sectPr w:rsidR="00AE4577">
          <w:pgSz w:w="11920" w:h="16840"/>
          <w:pgMar w:top="1360" w:right="1320" w:bottom="1280" w:left="1240" w:header="0" w:footer="1080" w:gutter="0"/>
          <w:cols w:space="708"/>
        </w:sectPr>
      </w:pPr>
    </w:p>
    <w:p w14:paraId="402D5156" w14:textId="77777777" w:rsidR="00AE4577" w:rsidRDefault="00AE4577">
      <w:pPr>
        <w:pStyle w:val="Zkladntext"/>
        <w:spacing w:before="4"/>
        <w:rPr>
          <w:sz w:val="17"/>
        </w:rPr>
      </w:pPr>
    </w:p>
    <w:p w14:paraId="25962390" w14:textId="77777777" w:rsidR="00AE4577" w:rsidRDefault="00AE4577">
      <w:pPr>
        <w:rPr>
          <w:sz w:val="17"/>
        </w:rPr>
        <w:sectPr w:rsidR="00AE4577">
          <w:pgSz w:w="11920" w:h="16840"/>
          <w:pgMar w:top="1940" w:right="1320" w:bottom="1280" w:left="1240" w:header="0" w:footer="1080" w:gutter="0"/>
          <w:cols w:space="708"/>
        </w:sectPr>
      </w:pPr>
    </w:p>
    <w:p w14:paraId="0BDF248E" w14:textId="77777777" w:rsidR="00AE4577" w:rsidRDefault="00000000">
      <w:pPr>
        <w:pStyle w:val="Zkladntext"/>
        <w:ind w:left="20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9170BC4" wp14:editId="642B3531">
                <wp:extent cx="5740400" cy="533400"/>
                <wp:effectExtent l="0" t="0" r="0" b="0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5334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 w14:paraId="133BEDE3" w14:textId="77777777" w:rsidR="00AE4577" w:rsidRDefault="00000000">
                            <w:pPr>
                              <w:spacing w:before="9"/>
                              <w:ind w:left="3" w:right="15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Příloha</w:t>
                            </w:r>
                            <w:r>
                              <w:rPr>
                                <w:b/>
                                <w:color w:val="000000"/>
                                <w:spacing w:val="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č.</w:t>
                            </w:r>
                            <w:r>
                              <w:rPr>
                                <w:b/>
                                <w:color w:val="000000"/>
                                <w:spacing w:val="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3</w:t>
                            </w:r>
                          </w:p>
                          <w:p w14:paraId="7D21D462" w14:textId="77777777" w:rsidR="00AE4577" w:rsidRDefault="00000000">
                            <w:pPr>
                              <w:spacing w:before="83"/>
                              <w:ind w:left="3" w:right="15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Jednotkové</w:t>
                            </w:r>
                            <w:r>
                              <w:rPr>
                                <w:b/>
                                <w:color w:val="000000"/>
                                <w:spacing w:val="6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sazby</w:t>
                            </w:r>
                            <w:r>
                              <w:rPr>
                                <w:b/>
                                <w:color w:val="000000"/>
                                <w:spacing w:val="6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služeb</w:t>
                            </w:r>
                            <w:r>
                              <w:rPr>
                                <w:b/>
                                <w:color w:val="000000"/>
                                <w:spacing w:val="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dodavatele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170BC4" id="Textbox 21" o:spid="_x0000_s1028" type="#_x0000_t202" style="width:452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" fillcolor="#efefef" stroked="f">
                <v:textbox inset="0,0,0,0">
                  <w:txbxContent>
                    <w:p w14:paraId="133BEDE3" w14:textId="77777777" w:rsidR="00AE4577" w:rsidRDefault="00000000">
                      <w:pPr>
                        <w:spacing w:before="9"/>
                        <w:ind w:left="3" w:right="15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Příloha</w:t>
                      </w:r>
                      <w:r>
                        <w:rPr>
                          <w:b/>
                          <w:color w:val="000000"/>
                          <w:spacing w:val="1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č.</w:t>
                      </w:r>
                      <w:r>
                        <w:rPr>
                          <w:b/>
                          <w:color w:val="000000"/>
                          <w:spacing w:val="2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3</w:t>
                      </w:r>
                    </w:p>
                    <w:p w14:paraId="7D21D462" w14:textId="77777777" w:rsidR="00AE4577" w:rsidRDefault="00000000">
                      <w:pPr>
                        <w:spacing w:before="83"/>
                        <w:ind w:left="3" w:right="15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Jednotkové</w:t>
                      </w:r>
                      <w:r>
                        <w:rPr>
                          <w:b/>
                          <w:color w:val="000000"/>
                          <w:spacing w:val="6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sazby</w:t>
                      </w:r>
                      <w:r>
                        <w:rPr>
                          <w:b/>
                          <w:color w:val="000000"/>
                          <w:spacing w:val="6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služeb</w:t>
                      </w:r>
                      <w:r>
                        <w:rPr>
                          <w:b/>
                          <w:color w:val="000000"/>
                          <w:spacing w:val="6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dodavatele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8A1BE1" w14:textId="77777777" w:rsidR="00AE4577" w:rsidRDefault="00000000">
      <w:pPr>
        <w:pStyle w:val="Zkladntext"/>
        <w:spacing w:before="1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8A49495" wp14:editId="0CE4F4AB">
                <wp:simplePos x="0" y="0"/>
                <wp:positionH relativeFrom="page">
                  <wp:posOffset>952500</wp:posOffset>
                </wp:positionH>
                <wp:positionV relativeFrom="paragraph">
                  <wp:posOffset>123829</wp:posOffset>
                </wp:positionV>
                <wp:extent cx="56515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3E980" id="Graphic 22" o:spid="_x0000_s1026" style="position:absolute;margin-left:75pt;margin-top:9.75pt;width:44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" path="m,l56514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6F5C345E" w14:textId="77777777" w:rsidR="00AE4577" w:rsidRDefault="00AE4577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80" w:type="dxa"/>
        <w:tblBorders>
          <w:top w:val="single" w:sz="8" w:space="0" w:color="B6B6B6"/>
          <w:left w:val="single" w:sz="8" w:space="0" w:color="B6B6B6"/>
          <w:bottom w:val="single" w:sz="8" w:space="0" w:color="B6B6B6"/>
          <w:right w:val="single" w:sz="8" w:space="0" w:color="B6B6B6"/>
          <w:insideH w:val="single" w:sz="8" w:space="0" w:color="B6B6B6"/>
          <w:insideV w:val="single" w:sz="8" w:space="0" w:color="B6B6B6"/>
        </w:tblBorders>
        <w:tblLayout w:type="fixed"/>
        <w:tblLook w:val="01E0" w:firstRow="1" w:lastRow="1" w:firstColumn="1" w:lastColumn="1" w:noHBand="0" w:noVBand="0"/>
      </w:tblPr>
      <w:tblGrid>
        <w:gridCol w:w="5820"/>
        <w:gridCol w:w="3080"/>
      </w:tblGrid>
      <w:tr w:rsidR="00AE4577" w14:paraId="1E89E6DC" w14:textId="77777777">
        <w:trPr>
          <w:trHeight w:val="479"/>
        </w:trPr>
        <w:tc>
          <w:tcPr>
            <w:tcW w:w="5820" w:type="dxa"/>
            <w:shd w:val="clear" w:color="auto" w:fill="D9D9D9"/>
          </w:tcPr>
          <w:p w14:paraId="3F51EBBD" w14:textId="77777777" w:rsidR="00AE4577" w:rsidRDefault="00000000">
            <w:pPr>
              <w:pStyle w:val="TableParagraph"/>
              <w:spacing w:before="120"/>
              <w:ind w:left="15"/>
              <w:jc w:val="center"/>
            </w:pPr>
            <w:r>
              <w:rPr>
                <w:w w:val="80"/>
              </w:rPr>
              <w:t>Služba,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činnost</w:t>
            </w:r>
          </w:p>
        </w:tc>
        <w:tc>
          <w:tcPr>
            <w:tcW w:w="3080" w:type="dxa"/>
            <w:shd w:val="clear" w:color="auto" w:fill="D9D9D9"/>
          </w:tcPr>
          <w:p w14:paraId="44CD9996" w14:textId="77777777" w:rsidR="00AE4577" w:rsidRDefault="00000000">
            <w:pPr>
              <w:pStyle w:val="TableParagraph"/>
              <w:spacing w:before="120"/>
              <w:ind w:left="10"/>
              <w:jc w:val="center"/>
            </w:pPr>
            <w:r>
              <w:rPr>
                <w:w w:val="85"/>
              </w:rPr>
              <w:t>Jednotková</w:t>
            </w:r>
            <w:r>
              <w:rPr>
                <w:spacing w:val="6"/>
              </w:rPr>
              <w:t xml:space="preserve"> </w:t>
            </w:r>
            <w:r>
              <w:rPr>
                <w:w w:val="85"/>
              </w:rPr>
              <w:t>sazba</w:t>
            </w:r>
            <w:r>
              <w:rPr>
                <w:spacing w:val="7"/>
              </w:rPr>
              <w:t xml:space="preserve"> </w:t>
            </w:r>
            <w:r>
              <w:rPr>
                <w:w w:val="85"/>
              </w:rPr>
              <w:t>bez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  <w:w w:val="85"/>
              </w:rPr>
              <w:t>DPH*</w:t>
            </w:r>
          </w:p>
        </w:tc>
      </w:tr>
      <w:tr w:rsidR="00AE4577" w14:paraId="0D61DB93" w14:textId="77777777">
        <w:trPr>
          <w:trHeight w:val="460"/>
        </w:trPr>
        <w:tc>
          <w:tcPr>
            <w:tcW w:w="5820" w:type="dxa"/>
          </w:tcPr>
          <w:p w14:paraId="2B6A57D2" w14:textId="77777777" w:rsidR="00AE4577" w:rsidRDefault="00000000">
            <w:pPr>
              <w:pStyle w:val="TableParagraph"/>
              <w:spacing w:before="109"/>
            </w:pPr>
            <w:r>
              <w:rPr>
                <w:w w:val="85"/>
              </w:rPr>
              <w:t>Datové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spacing w:val="-2"/>
              </w:rPr>
              <w:t>práce</w:t>
            </w:r>
          </w:p>
        </w:tc>
        <w:tc>
          <w:tcPr>
            <w:tcW w:w="3080" w:type="dxa"/>
          </w:tcPr>
          <w:p w14:paraId="29B7DB39" w14:textId="77777777" w:rsidR="00AE4577" w:rsidRDefault="00000000">
            <w:pPr>
              <w:pStyle w:val="TableParagraph"/>
              <w:spacing w:before="109"/>
              <w:ind w:left="950"/>
            </w:pPr>
            <w:r>
              <w:rPr>
                <w:w w:val="85"/>
              </w:rPr>
              <w:t>1.500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Kč/hod</w:t>
            </w:r>
          </w:p>
        </w:tc>
      </w:tr>
      <w:tr w:rsidR="00AE4577" w14:paraId="4C5C1C86" w14:textId="77777777">
        <w:trPr>
          <w:trHeight w:val="479"/>
        </w:trPr>
        <w:tc>
          <w:tcPr>
            <w:tcW w:w="5820" w:type="dxa"/>
          </w:tcPr>
          <w:p w14:paraId="7E313CE9" w14:textId="77777777" w:rsidR="00AE4577" w:rsidRDefault="00000000">
            <w:pPr>
              <w:pStyle w:val="TableParagraph"/>
              <w:spacing w:before="118"/>
            </w:pPr>
            <w:r>
              <w:rPr>
                <w:w w:val="85"/>
              </w:rPr>
              <w:t>Programátorské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práce</w:t>
            </w:r>
          </w:p>
        </w:tc>
        <w:tc>
          <w:tcPr>
            <w:tcW w:w="3080" w:type="dxa"/>
          </w:tcPr>
          <w:p w14:paraId="41FAC4C9" w14:textId="77777777" w:rsidR="00AE4577" w:rsidRDefault="00000000">
            <w:pPr>
              <w:pStyle w:val="TableParagraph"/>
              <w:spacing w:before="118"/>
              <w:ind w:left="950"/>
            </w:pPr>
            <w:r>
              <w:rPr>
                <w:w w:val="85"/>
              </w:rPr>
              <w:t>1.500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Kč/hod</w:t>
            </w:r>
          </w:p>
        </w:tc>
      </w:tr>
      <w:tr w:rsidR="00AE4577" w14:paraId="515DAFB1" w14:textId="77777777">
        <w:trPr>
          <w:trHeight w:val="460"/>
        </w:trPr>
        <w:tc>
          <w:tcPr>
            <w:tcW w:w="5820" w:type="dxa"/>
          </w:tcPr>
          <w:p w14:paraId="04BF21CA" w14:textId="77777777" w:rsidR="00AE4577" w:rsidRDefault="00000000">
            <w:pPr>
              <w:pStyle w:val="TableParagraph"/>
              <w:spacing w:before="107"/>
            </w:pPr>
            <w:r>
              <w:rPr>
                <w:w w:val="85"/>
              </w:rPr>
              <w:t>Analýzy</w:t>
            </w:r>
            <w:r>
              <w:rPr>
                <w:spacing w:val="-1"/>
              </w:rPr>
              <w:t xml:space="preserve"> </w:t>
            </w:r>
            <w:r>
              <w:rPr>
                <w:w w:val="85"/>
              </w:rPr>
              <w:t>a</w:t>
            </w:r>
            <w:r>
              <w:t xml:space="preserve"> </w:t>
            </w:r>
            <w:r>
              <w:rPr>
                <w:w w:val="85"/>
              </w:rPr>
              <w:t>odborné</w:t>
            </w:r>
            <w:r>
              <w:rPr>
                <w:spacing w:val="-1"/>
              </w:rPr>
              <w:t xml:space="preserve"> </w:t>
            </w:r>
            <w:r>
              <w:rPr>
                <w:w w:val="85"/>
              </w:rPr>
              <w:t>konzultace,</w:t>
            </w:r>
            <w:r>
              <w:t xml:space="preserve"> </w:t>
            </w:r>
            <w:r>
              <w:rPr>
                <w:w w:val="85"/>
              </w:rPr>
              <w:t>vedení</w:t>
            </w:r>
            <w:r>
              <w:t xml:space="preserve"> </w:t>
            </w:r>
            <w:r>
              <w:rPr>
                <w:spacing w:val="-2"/>
                <w:w w:val="85"/>
              </w:rPr>
              <w:t>projektu</w:t>
            </w:r>
          </w:p>
        </w:tc>
        <w:tc>
          <w:tcPr>
            <w:tcW w:w="3080" w:type="dxa"/>
          </w:tcPr>
          <w:p w14:paraId="33800572" w14:textId="77777777" w:rsidR="00AE4577" w:rsidRDefault="00000000">
            <w:pPr>
              <w:pStyle w:val="TableParagraph"/>
              <w:spacing w:before="107"/>
              <w:ind w:left="950"/>
            </w:pPr>
            <w:r>
              <w:rPr>
                <w:w w:val="85"/>
              </w:rPr>
              <w:t>1.500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Kč/hod</w:t>
            </w:r>
          </w:p>
        </w:tc>
      </w:tr>
      <w:tr w:rsidR="00AE4577" w14:paraId="53E6880F" w14:textId="77777777">
        <w:trPr>
          <w:trHeight w:val="479"/>
        </w:trPr>
        <w:tc>
          <w:tcPr>
            <w:tcW w:w="5820" w:type="dxa"/>
          </w:tcPr>
          <w:p w14:paraId="122A0BDF" w14:textId="77777777" w:rsidR="00AE4577" w:rsidRDefault="00000000">
            <w:pPr>
              <w:pStyle w:val="TableParagraph"/>
              <w:spacing w:before="116"/>
            </w:pPr>
            <w:r>
              <w:rPr>
                <w:w w:val="85"/>
              </w:rPr>
              <w:t>Systémové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práce</w:t>
            </w:r>
          </w:p>
        </w:tc>
        <w:tc>
          <w:tcPr>
            <w:tcW w:w="3080" w:type="dxa"/>
          </w:tcPr>
          <w:p w14:paraId="72161312" w14:textId="77777777" w:rsidR="00AE4577" w:rsidRDefault="00000000">
            <w:pPr>
              <w:pStyle w:val="TableParagraph"/>
              <w:spacing w:before="116"/>
              <w:ind w:left="950"/>
            </w:pPr>
            <w:r>
              <w:rPr>
                <w:w w:val="85"/>
              </w:rPr>
              <w:t>1.500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Kč/hod</w:t>
            </w:r>
          </w:p>
        </w:tc>
      </w:tr>
      <w:tr w:rsidR="00AE4577" w14:paraId="2551265A" w14:textId="77777777">
        <w:trPr>
          <w:trHeight w:val="460"/>
        </w:trPr>
        <w:tc>
          <w:tcPr>
            <w:tcW w:w="5820" w:type="dxa"/>
          </w:tcPr>
          <w:p w14:paraId="4DFE7E4A" w14:textId="77777777" w:rsidR="00AE4577" w:rsidRDefault="00000000">
            <w:pPr>
              <w:pStyle w:val="TableParagraph"/>
              <w:spacing w:before="105"/>
            </w:pPr>
            <w:r>
              <w:rPr>
                <w:w w:val="85"/>
              </w:rPr>
              <w:t>Cestovné</w:t>
            </w:r>
            <w:r>
              <w:rPr>
                <w:spacing w:val="1"/>
              </w:rPr>
              <w:t xml:space="preserve"> </w:t>
            </w:r>
            <w:r>
              <w:rPr>
                <w:w w:val="85"/>
              </w:rPr>
              <w:t>(v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případě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provedení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služby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na</w:t>
            </w:r>
            <w:r>
              <w:rPr>
                <w:spacing w:val="1"/>
              </w:rPr>
              <w:t xml:space="preserve"> </w:t>
            </w:r>
            <w:r>
              <w:rPr>
                <w:w w:val="85"/>
              </w:rPr>
              <w:t>pracovišti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zákazníka)</w:t>
            </w:r>
          </w:p>
        </w:tc>
        <w:tc>
          <w:tcPr>
            <w:tcW w:w="3080" w:type="dxa"/>
          </w:tcPr>
          <w:p w14:paraId="373FCABB" w14:textId="77777777" w:rsidR="00AE4577" w:rsidRDefault="00000000">
            <w:pPr>
              <w:pStyle w:val="TableParagraph"/>
              <w:spacing w:before="105"/>
              <w:ind w:left="876"/>
            </w:pPr>
            <w:r>
              <w:rPr>
                <w:w w:val="85"/>
              </w:rPr>
              <w:t>3.000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Kč/cesta</w:t>
            </w:r>
          </w:p>
        </w:tc>
      </w:tr>
    </w:tbl>
    <w:p w14:paraId="353909F0" w14:textId="77777777" w:rsidR="00AE4577" w:rsidRDefault="00000000">
      <w:pPr>
        <w:spacing w:before="14" w:line="302" w:lineRule="auto"/>
        <w:ind w:left="335"/>
        <w:rPr>
          <w:sz w:val="16"/>
        </w:rPr>
      </w:pPr>
      <w:r>
        <w:rPr>
          <w:w w:val="120"/>
          <w:sz w:val="16"/>
        </w:rPr>
        <w:t>*DPH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bude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účtována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v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souladu</w:t>
      </w:r>
      <w:r>
        <w:rPr>
          <w:spacing w:val="40"/>
          <w:w w:val="120"/>
          <w:sz w:val="16"/>
        </w:rPr>
        <w:t xml:space="preserve"> </w:t>
      </w:r>
      <w:r>
        <w:rPr>
          <w:w w:val="120"/>
          <w:sz w:val="16"/>
        </w:rPr>
        <w:t>s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příslušnými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zákonnými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ustanoveními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platnými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ke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dni</w:t>
      </w:r>
      <w:r>
        <w:rPr>
          <w:spacing w:val="30"/>
          <w:w w:val="120"/>
          <w:sz w:val="16"/>
        </w:rPr>
        <w:t xml:space="preserve"> </w:t>
      </w:r>
      <w:r>
        <w:rPr>
          <w:w w:val="120"/>
          <w:sz w:val="16"/>
        </w:rPr>
        <w:t>uskutečnění zdanitelného</w:t>
      </w:r>
      <w:r>
        <w:rPr>
          <w:spacing w:val="-18"/>
          <w:w w:val="120"/>
          <w:sz w:val="16"/>
        </w:rPr>
        <w:t xml:space="preserve"> </w:t>
      </w:r>
      <w:r>
        <w:rPr>
          <w:w w:val="120"/>
          <w:sz w:val="16"/>
        </w:rPr>
        <w:t>plnění.</w:t>
      </w:r>
    </w:p>
    <w:p w14:paraId="683EFB5A" w14:textId="77777777" w:rsidR="00AE4577" w:rsidRDefault="00000000">
      <w:pPr>
        <w:pStyle w:val="Zkladntext"/>
        <w:spacing w:before="1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68B041C" wp14:editId="5E2984A8">
                <wp:simplePos x="0" y="0"/>
                <wp:positionH relativeFrom="page">
                  <wp:posOffset>952500</wp:posOffset>
                </wp:positionH>
                <wp:positionV relativeFrom="paragraph">
                  <wp:posOffset>225412</wp:posOffset>
                </wp:positionV>
                <wp:extent cx="56515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5A8A5" id="Graphic 23" o:spid="_x0000_s1026" style="position:absolute;margin-left:75pt;margin-top:17.75pt;width:44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" path="m,l56514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sectPr w:rsidR="00AE4577">
      <w:pgSz w:w="11920" w:h="16840"/>
      <w:pgMar w:top="1440" w:right="1320" w:bottom="1280" w:left="1240" w:header="0" w:footer="10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AD56E" w14:textId="77777777" w:rsidR="00E4399C" w:rsidRDefault="00E4399C">
      <w:r>
        <w:separator/>
      </w:r>
    </w:p>
  </w:endnote>
  <w:endnote w:type="continuationSeparator" w:id="0">
    <w:p w14:paraId="43074075" w14:textId="77777777" w:rsidR="00E4399C" w:rsidRDefault="00E4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E05F" w14:textId="77777777" w:rsidR="00AE4577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00096" behindDoc="1" locked="0" layoutInCell="1" allowOverlap="1" wp14:anchorId="6E4A5699" wp14:editId="34E915AE">
              <wp:simplePos x="0" y="0"/>
              <wp:positionH relativeFrom="page">
                <wp:posOffset>952500</wp:posOffset>
              </wp:positionH>
              <wp:positionV relativeFrom="page">
                <wp:posOffset>9836150</wp:posOffset>
              </wp:positionV>
              <wp:extent cx="56515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5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51500">
                            <a:moveTo>
                              <a:pt x="0" y="0"/>
                            </a:moveTo>
                            <a:lnTo>
                              <a:pt x="5651499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D3B431" id="Graphic 1" o:spid="_x0000_s1026" style="position:absolute;margin-left:75pt;margin-top:774.5pt;width:445pt;height:.1pt;z-index:-160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5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" path="m,l5651499,e" filled="f" strokecolor="#878787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0608" behindDoc="1" locked="0" layoutInCell="1" allowOverlap="1" wp14:anchorId="6CF195D7" wp14:editId="0B0E4CF3">
              <wp:simplePos x="0" y="0"/>
              <wp:positionH relativeFrom="page">
                <wp:posOffset>3624285</wp:posOffset>
              </wp:positionH>
              <wp:positionV relativeFrom="page">
                <wp:posOffset>9894527</wp:posOffset>
              </wp:positionV>
              <wp:extent cx="31178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7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6C01A2" w14:textId="77777777" w:rsidR="00AE4577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2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8"/>
                            </w:rPr>
                            <w:t>14</w:t>
                          </w:r>
                          <w:r>
                            <w:rPr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195D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85.4pt;margin-top:779.1pt;width:24.55pt;height:12.1pt;z-index:-1601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" filled="f" stroked="f">
              <v:textbox inset="0,0,0,0">
                <w:txbxContent>
                  <w:p w14:paraId="4D6C01A2" w14:textId="77777777" w:rsidR="00AE4577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spacing w:val="-2"/>
                        <w:sz w:val="18"/>
                      </w:rPr>
                      <w:t>10</w:t>
                    </w:r>
                    <w:r>
                      <w:rPr>
                        <w:spacing w:val="-2"/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>/</w:t>
                    </w:r>
                    <w:r>
                      <w:rPr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spacing w:val="-2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spacing w:val="-2"/>
                        <w:sz w:val="18"/>
                      </w:rPr>
                      <w:t>14</w:t>
                    </w:r>
                    <w:r>
                      <w:rPr>
                        <w:spacing w:val="-2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6FD1" w14:textId="77777777" w:rsidR="00E4399C" w:rsidRDefault="00E4399C">
      <w:r>
        <w:separator/>
      </w:r>
    </w:p>
  </w:footnote>
  <w:footnote w:type="continuationSeparator" w:id="0">
    <w:p w14:paraId="1A11F6E1" w14:textId="77777777" w:rsidR="00E4399C" w:rsidRDefault="00E43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97868"/>
    <w:multiLevelType w:val="hybridMultilevel"/>
    <w:tmpl w:val="13249C8A"/>
    <w:lvl w:ilvl="0" w:tplc="DAFC98D0">
      <w:numFmt w:val="bullet"/>
      <w:lvlText w:val="►"/>
      <w:lvlJc w:val="left"/>
      <w:pPr>
        <w:ind w:left="1640" w:hanging="26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9961CF0">
      <w:numFmt w:val="bullet"/>
      <w:lvlText w:val="•"/>
      <w:lvlJc w:val="left"/>
      <w:pPr>
        <w:ind w:left="2412" w:hanging="268"/>
      </w:pPr>
      <w:rPr>
        <w:rFonts w:hint="default"/>
        <w:lang w:val="cs-CZ" w:eastAsia="en-US" w:bidi="ar-SA"/>
      </w:rPr>
    </w:lvl>
    <w:lvl w:ilvl="2" w:tplc="75966A46">
      <w:numFmt w:val="bullet"/>
      <w:lvlText w:val="•"/>
      <w:lvlJc w:val="left"/>
      <w:pPr>
        <w:ind w:left="3184" w:hanging="268"/>
      </w:pPr>
      <w:rPr>
        <w:rFonts w:hint="default"/>
        <w:lang w:val="cs-CZ" w:eastAsia="en-US" w:bidi="ar-SA"/>
      </w:rPr>
    </w:lvl>
    <w:lvl w:ilvl="3" w:tplc="7194AD8C">
      <w:numFmt w:val="bullet"/>
      <w:lvlText w:val="•"/>
      <w:lvlJc w:val="left"/>
      <w:pPr>
        <w:ind w:left="3956" w:hanging="268"/>
      </w:pPr>
      <w:rPr>
        <w:rFonts w:hint="default"/>
        <w:lang w:val="cs-CZ" w:eastAsia="en-US" w:bidi="ar-SA"/>
      </w:rPr>
    </w:lvl>
    <w:lvl w:ilvl="4" w:tplc="568212A2">
      <w:numFmt w:val="bullet"/>
      <w:lvlText w:val="•"/>
      <w:lvlJc w:val="left"/>
      <w:pPr>
        <w:ind w:left="4728" w:hanging="268"/>
      </w:pPr>
      <w:rPr>
        <w:rFonts w:hint="default"/>
        <w:lang w:val="cs-CZ" w:eastAsia="en-US" w:bidi="ar-SA"/>
      </w:rPr>
    </w:lvl>
    <w:lvl w:ilvl="5" w:tplc="54EEC172">
      <w:numFmt w:val="bullet"/>
      <w:lvlText w:val="•"/>
      <w:lvlJc w:val="left"/>
      <w:pPr>
        <w:ind w:left="5500" w:hanging="268"/>
      </w:pPr>
      <w:rPr>
        <w:rFonts w:hint="default"/>
        <w:lang w:val="cs-CZ" w:eastAsia="en-US" w:bidi="ar-SA"/>
      </w:rPr>
    </w:lvl>
    <w:lvl w:ilvl="6" w:tplc="E4565474">
      <w:numFmt w:val="bullet"/>
      <w:lvlText w:val="•"/>
      <w:lvlJc w:val="left"/>
      <w:pPr>
        <w:ind w:left="6272" w:hanging="268"/>
      </w:pPr>
      <w:rPr>
        <w:rFonts w:hint="default"/>
        <w:lang w:val="cs-CZ" w:eastAsia="en-US" w:bidi="ar-SA"/>
      </w:rPr>
    </w:lvl>
    <w:lvl w:ilvl="7" w:tplc="6876ED38">
      <w:numFmt w:val="bullet"/>
      <w:lvlText w:val="•"/>
      <w:lvlJc w:val="left"/>
      <w:pPr>
        <w:ind w:left="7044" w:hanging="268"/>
      </w:pPr>
      <w:rPr>
        <w:rFonts w:hint="default"/>
        <w:lang w:val="cs-CZ" w:eastAsia="en-US" w:bidi="ar-SA"/>
      </w:rPr>
    </w:lvl>
    <w:lvl w:ilvl="8" w:tplc="41EA2CCA">
      <w:numFmt w:val="bullet"/>
      <w:lvlText w:val="•"/>
      <w:lvlJc w:val="left"/>
      <w:pPr>
        <w:ind w:left="7816" w:hanging="268"/>
      </w:pPr>
      <w:rPr>
        <w:rFonts w:hint="default"/>
        <w:lang w:val="cs-CZ" w:eastAsia="en-US" w:bidi="ar-SA"/>
      </w:rPr>
    </w:lvl>
  </w:abstractNum>
  <w:abstractNum w:abstractNumId="1" w15:restartNumberingAfterBreak="0">
    <w:nsid w:val="11146E4B"/>
    <w:multiLevelType w:val="hybridMultilevel"/>
    <w:tmpl w:val="E82EE3C8"/>
    <w:lvl w:ilvl="0" w:tplc="F8C0881C">
      <w:numFmt w:val="bullet"/>
      <w:lvlText w:val="►"/>
      <w:lvlJc w:val="left"/>
      <w:pPr>
        <w:ind w:left="770" w:hanging="26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9C8897A">
      <w:numFmt w:val="bullet"/>
      <w:lvlText w:val="•"/>
      <w:lvlJc w:val="left"/>
      <w:pPr>
        <w:ind w:left="1620" w:hanging="268"/>
      </w:pPr>
      <w:rPr>
        <w:rFonts w:hint="default"/>
        <w:lang w:val="cs-CZ" w:eastAsia="en-US" w:bidi="ar-SA"/>
      </w:rPr>
    </w:lvl>
    <w:lvl w:ilvl="2" w:tplc="95B6F31C">
      <w:numFmt w:val="bullet"/>
      <w:lvlText w:val="•"/>
      <w:lvlJc w:val="left"/>
      <w:pPr>
        <w:ind w:left="2480" w:hanging="268"/>
      </w:pPr>
      <w:rPr>
        <w:rFonts w:hint="default"/>
        <w:lang w:val="cs-CZ" w:eastAsia="en-US" w:bidi="ar-SA"/>
      </w:rPr>
    </w:lvl>
    <w:lvl w:ilvl="3" w:tplc="2408B7FC">
      <w:numFmt w:val="bullet"/>
      <w:lvlText w:val="•"/>
      <w:lvlJc w:val="left"/>
      <w:pPr>
        <w:ind w:left="3340" w:hanging="268"/>
      </w:pPr>
      <w:rPr>
        <w:rFonts w:hint="default"/>
        <w:lang w:val="cs-CZ" w:eastAsia="en-US" w:bidi="ar-SA"/>
      </w:rPr>
    </w:lvl>
    <w:lvl w:ilvl="4" w:tplc="B0FAD3EE">
      <w:numFmt w:val="bullet"/>
      <w:lvlText w:val="•"/>
      <w:lvlJc w:val="left"/>
      <w:pPr>
        <w:ind w:left="4200" w:hanging="268"/>
      </w:pPr>
      <w:rPr>
        <w:rFonts w:hint="default"/>
        <w:lang w:val="cs-CZ" w:eastAsia="en-US" w:bidi="ar-SA"/>
      </w:rPr>
    </w:lvl>
    <w:lvl w:ilvl="5" w:tplc="C9E2707E">
      <w:numFmt w:val="bullet"/>
      <w:lvlText w:val="•"/>
      <w:lvlJc w:val="left"/>
      <w:pPr>
        <w:ind w:left="5060" w:hanging="268"/>
      </w:pPr>
      <w:rPr>
        <w:rFonts w:hint="default"/>
        <w:lang w:val="cs-CZ" w:eastAsia="en-US" w:bidi="ar-SA"/>
      </w:rPr>
    </w:lvl>
    <w:lvl w:ilvl="6" w:tplc="186C5746">
      <w:numFmt w:val="bullet"/>
      <w:lvlText w:val="•"/>
      <w:lvlJc w:val="left"/>
      <w:pPr>
        <w:ind w:left="5920" w:hanging="268"/>
      </w:pPr>
      <w:rPr>
        <w:rFonts w:hint="default"/>
        <w:lang w:val="cs-CZ" w:eastAsia="en-US" w:bidi="ar-SA"/>
      </w:rPr>
    </w:lvl>
    <w:lvl w:ilvl="7" w:tplc="6EF661D8">
      <w:numFmt w:val="bullet"/>
      <w:lvlText w:val="•"/>
      <w:lvlJc w:val="left"/>
      <w:pPr>
        <w:ind w:left="6780" w:hanging="268"/>
      </w:pPr>
      <w:rPr>
        <w:rFonts w:hint="default"/>
        <w:lang w:val="cs-CZ" w:eastAsia="en-US" w:bidi="ar-SA"/>
      </w:rPr>
    </w:lvl>
    <w:lvl w:ilvl="8" w:tplc="1618FBCA">
      <w:numFmt w:val="bullet"/>
      <w:lvlText w:val="•"/>
      <w:lvlJc w:val="left"/>
      <w:pPr>
        <w:ind w:left="7640" w:hanging="268"/>
      </w:pPr>
      <w:rPr>
        <w:rFonts w:hint="default"/>
        <w:lang w:val="cs-CZ" w:eastAsia="en-US" w:bidi="ar-SA"/>
      </w:rPr>
    </w:lvl>
  </w:abstractNum>
  <w:abstractNum w:abstractNumId="2" w15:restartNumberingAfterBreak="0">
    <w:nsid w:val="127A7718"/>
    <w:multiLevelType w:val="multilevel"/>
    <w:tmpl w:val="40A66A0A"/>
    <w:lvl w:ilvl="0">
      <w:start w:val="1"/>
      <w:numFmt w:val="decimal"/>
      <w:lvlText w:val="%1."/>
      <w:lvlJc w:val="left"/>
      <w:pPr>
        <w:ind w:left="4234" w:hanging="305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76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70" w:hanging="4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75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920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3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240" w:hanging="14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71" w:hanging="14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02" w:hanging="14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34" w:hanging="14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65" w:hanging="14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97" w:hanging="146"/>
      </w:pPr>
      <w:rPr>
        <w:rFonts w:hint="default"/>
        <w:lang w:val="cs-CZ" w:eastAsia="en-US" w:bidi="ar-SA"/>
      </w:rPr>
    </w:lvl>
  </w:abstractNum>
  <w:abstractNum w:abstractNumId="3" w15:restartNumberingAfterBreak="0">
    <w:nsid w:val="31F534D0"/>
    <w:multiLevelType w:val="hybridMultilevel"/>
    <w:tmpl w:val="C0A6120C"/>
    <w:lvl w:ilvl="0" w:tplc="A63494D6">
      <w:numFmt w:val="bullet"/>
      <w:lvlText w:val="►"/>
      <w:lvlJc w:val="left"/>
      <w:pPr>
        <w:ind w:left="335" w:hanging="3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3123622">
      <w:numFmt w:val="bullet"/>
      <w:lvlText w:val="•"/>
      <w:lvlJc w:val="left"/>
      <w:pPr>
        <w:ind w:left="1242" w:hanging="328"/>
      </w:pPr>
      <w:rPr>
        <w:rFonts w:hint="default"/>
        <w:lang w:val="cs-CZ" w:eastAsia="en-US" w:bidi="ar-SA"/>
      </w:rPr>
    </w:lvl>
    <w:lvl w:ilvl="2" w:tplc="33C0DA4A">
      <w:numFmt w:val="bullet"/>
      <w:lvlText w:val="•"/>
      <w:lvlJc w:val="left"/>
      <w:pPr>
        <w:ind w:left="2144" w:hanging="328"/>
      </w:pPr>
      <w:rPr>
        <w:rFonts w:hint="default"/>
        <w:lang w:val="cs-CZ" w:eastAsia="en-US" w:bidi="ar-SA"/>
      </w:rPr>
    </w:lvl>
    <w:lvl w:ilvl="3" w:tplc="C8D4EED6">
      <w:numFmt w:val="bullet"/>
      <w:lvlText w:val="•"/>
      <w:lvlJc w:val="left"/>
      <w:pPr>
        <w:ind w:left="3046" w:hanging="328"/>
      </w:pPr>
      <w:rPr>
        <w:rFonts w:hint="default"/>
        <w:lang w:val="cs-CZ" w:eastAsia="en-US" w:bidi="ar-SA"/>
      </w:rPr>
    </w:lvl>
    <w:lvl w:ilvl="4" w:tplc="21BA60DE">
      <w:numFmt w:val="bullet"/>
      <w:lvlText w:val="•"/>
      <w:lvlJc w:val="left"/>
      <w:pPr>
        <w:ind w:left="3948" w:hanging="328"/>
      </w:pPr>
      <w:rPr>
        <w:rFonts w:hint="default"/>
        <w:lang w:val="cs-CZ" w:eastAsia="en-US" w:bidi="ar-SA"/>
      </w:rPr>
    </w:lvl>
    <w:lvl w:ilvl="5" w:tplc="8B04C4B0">
      <w:numFmt w:val="bullet"/>
      <w:lvlText w:val="•"/>
      <w:lvlJc w:val="left"/>
      <w:pPr>
        <w:ind w:left="4850" w:hanging="328"/>
      </w:pPr>
      <w:rPr>
        <w:rFonts w:hint="default"/>
        <w:lang w:val="cs-CZ" w:eastAsia="en-US" w:bidi="ar-SA"/>
      </w:rPr>
    </w:lvl>
    <w:lvl w:ilvl="6" w:tplc="0DA6FAE0">
      <w:numFmt w:val="bullet"/>
      <w:lvlText w:val="•"/>
      <w:lvlJc w:val="left"/>
      <w:pPr>
        <w:ind w:left="5752" w:hanging="328"/>
      </w:pPr>
      <w:rPr>
        <w:rFonts w:hint="default"/>
        <w:lang w:val="cs-CZ" w:eastAsia="en-US" w:bidi="ar-SA"/>
      </w:rPr>
    </w:lvl>
    <w:lvl w:ilvl="7" w:tplc="1F76344E">
      <w:numFmt w:val="bullet"/>
      <w:lvlText w:val="•"/>
      <w:lvlJc w:val="left"/>
      <w:pPr>
        <w:ind w:left="6654" w:hanging="328"/>
      </w:pPr>
      <w:rPr>
        <w:rFonts w:hint="default"/>
        <w:lang w:val="cs-CZ" w:eastAsia="en-US" w:bidi="ar-SA"/>
      </w:rPr>
    </w:lvl>
    <w:lvl w:ilvl="8" w:tplc="21FC33C6">
      <w:numFmt w:val="bullet"/>
      <w:lvlText w:val="•"/>
      <w:lvlJc w:val="left"/>
      <w:pPr>
        <w:ind w:left="7556" w:hanging="328"/>
      </w:pPr>
      <w:rPr>
        <w:rFonts w:hint="default"/>
        <w:lang w:val="cs-CZ" w:eastAsia="en-US" w:bidi="ar-SA"/>
      </w:rPr>
    </w:lvl>
  </w:abstractNum>
  <w:abstractNum w:abstractNumId="4" w15:restartNumberingAfterBreak="0">
    <w:nsid w:val="55155571"/>
    <w:multiLevelType w:val="hybridMultilevel"/>
    <w:tmpl w:val="2F9CDE86"/>
    <w:lvl w:ilvl="0" w:tplc="3E524EA0">
      <w:numFmt w:val="bullet"/>
      <w:lvlText w:val="►"/>
      <w:lvlJc w:val="left"/>
      <w:pPr>
        <w:ind w:left="335" w:hanging="29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A823F6C">
      <w:numFmt w:val="bullet"/>
      <w:lvlText w:val="•"/>
      <w:lvlJc w:val="left"/>
      <w:pPr>
        <w:ind w:left="1242" w:hanging="298"/>
      </w:pPr>
      <w:rPr>
        <w:rFonts w:hint="default"/>
        <w:lang w:val="cs-CZ" w:eastAsia="en-US" w:bidi="ar-SA"/>
      </w:rPr>
    </w:lvl>
    <w:lvl w:ilvl="2" w:tplc="78909B98">
      <w:numFmt w:val="bullet"/>
      <w:lvlText w:val="•"/>
      <w:lvlJc w:val="left"/>
      <w:pPr>
        <w:ind w:left="2144" w:hanging="298"/>
      </w:pPr>
      <w:rPr>
        <w:rFonts w:hint="default"/>
        <w:lang w:val="cs-CZ" w:eastAsia="en-US" w:bidi="ar-SA"/>
      </w:rPr>
    </w:lvl>
    <w:lvl w:ilvl="3" w:tplc="BFF6B5E2">
      <w:numFmt w:val="bullet"/>
      <w:lvlText w:val="•"/>
      <w:lvlJc w:val="left"/>
      <w:pPr>
        <w:ind w:left="3046" w:hanging="298"/>
      </w:pPr>
      <w:rPr>
        <w:rFonts w:hint="default"/>
        <w:lang w:val="cs-CZ" w:eastAsia="en-US" w:bidi="ar-SA"/>
      </w:rPr>
    </w:lvl>
    <w:lvl w:ilvl="4" w:tplc="488CB804">
      <w:numFmt w:val="bullet"/>
      <w:lvlText w:val="•"/>
      <w:lvlJc w:val="left"/>
      <w:pPr>
        <w:ind w:left="3948" w:hanging="298"/>
      </w:pPr>
      <w:rPr>
        <w:rFonts w:hint="default"/>
        <w:lang w:val="cs-CZ" w:eastAsia="en-US" w:bidi="ar-SA"/>
      </w:rPr>
    </w:lvl>
    <w:lvl w:ilvl="5" w:tplc="FE36FB8A">
      <w:numFmt w:val="bullet"/>
      <w:lvlText w:val="•"/>
      <w:lvlJc w:val="left"/>
      <w:pPr>
        <w:ind w:left="4850" w:hanging="298"/>
      </w:pPr>
      <w:rPr>
        <w:rFonts w:hint="default"/>
        <w:lang w:val="cs-CZ" w:eastAsia="en-US" w:bidi="ar-SA"/>
      </w:rPr>
    </w:lvl>
    <w:lvl w:ilvl="6" w:tplc="892A8652">
      <w:numFmt w:val="bullet"/>
      <w:lvlText w:val="•"/>
      <w:lvlJc w:val="left"/>
      <w:pPr>
        <w:ind w:left="5752" w:hanging="298"/>
      </w:pPr>
      <w:rPr>
        <w:rFonts w:hint="default"/>
        <w:lang w:val="cs-CZ" w:eastAsia="en-US" w:bidi="ar-SA"/>
      </w:rPr>
    </w:lvl>
    <w:lvl w:ilvl="7" w:tplc="6958B564">
      <w:numFmt w:val="bullet"/>
      <w:lvlText w:val="•"/>
      <w:lvlJc w:val="left"/>
      <w:pPr>
        <w:ind w:left="6654" w:hanging="298"/>
      </w:pPr>
      <w:rPr>
        <w:rFonts w:hint="default"/>
        <w:lang w:val="cs-CZ" w:eastAsia="en-US" w:bidi="ar-SA"/>
      </w:rPr>
    </w:lvl>
    <w:lvl w:ilvl="8" w:tplc="638A317A">
      <w:numFmt w:val="bullet"/>
      <w:lvlText w:val="•"/>
      <w:lvlJc w:val="left"/>
      <w:pPr>
        <w:ind w:left="7556" w:hanging="298"/>
      </w:pPr>
      <w:rPr>
        <w:rFonts w:hint="default"/>
        <w:lang w:val="cs-CZ" w:eastAsia="en-US" w:bidi="ar-SA"/>
      </w:rPr>
    </w:lvl>
  </w:abstractNum>
  <w:abstractNum w:abstractNumId="5" w15:restartNumberingAfterBreak="0">
    <w:nsid w:val="56B51EE8"/>
    <w:multiLevelType w:val="hybridMultilevel"/>
    <w:tmpl w:val="E9BC6696"/>
    <w:lvl w:ilvl="0" w:tplc="11CCFC0C">
      <w:numFmt w:val="bullet"/>
      <w:lvlText w:val="►"/>
      <w:lvlJc w:val="left"/>
      <w:pPr>
        <w:ind w:left="335" w:hanging="3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9E4B672">
      <w:numFmt w:val="bullet"/>
      <w:lvlText w:val="•"/>
      <w:lvlJc w:val="left"/>
      <w:pPr>
        <w:ind w:left="1242" w:hanging="328"/>
      </w:pPr>
      <w:rPr>
        <w:rFonts w:hint="default"/>
        <w:lang w:val="cs-CZ" w:eastAsia="en-US" w:bidi="ar-SA"/>
      </w:rPr>
    </w:lvl>
    <w:lvl w:ilvl="2" w:tplc="B5949016">
      <w:numFmt w:val="bullet"/>
      <w:lvlText w:val="•"/>
      <w:lvlJc w:val="left"/>
      <w:pPr>
        <w:ind w:left="2144" w:hanging="328"/>
      </w:pPr>
      <w:rPr>
        <w:rFonts w:hint="default"/>
        <w:lang w:val="cs-CZ" w:eastAsia="en-US" w:bidi="ar-SA"/>
      </w:rPr>
    </w:lvl>
    <w:lvl w:ilvl="3" w:tplc="0E5AFE4E">
      <w:numFmt w:val="bullet"/>
      <w:lvlText w:val="•"/>
      <w:lvlJc w:val="left"/>
      <w:pPr>
        <w:ind w:left="3046" w:hanging="328"/>
      </w:pPr>
      <w:rPr>
        <w:rFonts w:hint="default"/>
        <w:lang w:val="cs-CZ" w:eastAsia="en-US" w:bidi="ar-SA"/>
      </w:rPr>
    </w:lvl>
    <w:lvl w:ilvl="4" w:tplc="9A4E4F4C">
      <w:numFmt w:val="bullet"/>
      <w:lvlText w:val="•"/>
      <w:lvlJc w:val="left"/>
      <w:pPr>
        <w:ind w:left="3948" w:hanging="328"/>
      </w:pPr>
      <w:rPr>
        <w:rFonts w:hint="default"/>
        <w:lang w:val="cs-CZ" w:eastAsia="en-US" w:bidi="ar-SA"/>
      </w:rPr>
    </w:lvl>
    <w:lvl w:ilvl="5" w:tplc="7DF46664">
      <w:numFmt w:val="bullet"/>
      <w:lvlText w:val="•"/>
      <w:lvlJc w:val="left"/>
      <w:pPr>
        <w:ind w:left="4850" w:hanging="328"/>
      </w:pPr>
      <w:rPr>
        <w:rFonts w:hint="default"/>
        <w:lang w:val="cs-CZ" w:eastAsia="en-US" w:bidi="ar-SA"/>
      </w:rPr>
    </w:lvl>
    <w:lvl w:ilvl="6" w:tplc="6B643C54">
      <w:numFmt w:val="bullet"/>
      <w:lvlText w:val="•"/>
      <w:lvlJc w:val="left"/>
      <w:pPr>
        <w:ind w:left="5752" w:hanging="328"/>
      </w:pPr>
      <w:rPr>
        <w:rFonts w:hint="default"/>
        <w:lang w:val="cs-CZ" w:eastAsia="en-US" w:bidi="ar-SA"/>
      </w:rPr>
    </w:lvl>
    <w:lvl w:ilvl="7" w:tplc="ADAE57EA">
      <w:numFmt w:val="bullet"/>
      <w:lvlText w:val="•"/>
      <w:lvlJc w:val="left"/>
      <w:pPr>
        <w:ind w:left="6654" w:hanging="328"/>
      </w:pPr>
      <w:rPr>
        <w:rFonts w:hint="default"/>
        <w:lang w:val="cs-CZ" w:eastAsia="en-US" w:bidi="ar-SA"/>
      </w:rPr>
    </w:lvl>
    <w:lvl w:ilvl="8" w:tplc="1B8A0142">
      <w:numFmt w:val="bullet"/>
      <w:lvlText w:val="•"/>
      <w:lvlJc w:val="left"/>
      <w:pPr>
        <w:ind w:left="7556" w:hanging="328"/>
      </w:pPr>
      <w:rPr>
        <w:rFonts w:hint="default"/>
        <w:lang w:val="cs-CZ" w:eastAsia="en-US" w:bidi="ar-SA"/>
      </w:rPr>
    </w:lvl>
  </w:abstractNum>
  <w:abstractNum w:abstractNumId="6" w15:restartNumberingAfterBreak="0">
    <w:nsid w:val="74010943"/>
    <w:multiLevelType w:val="hybridMultilevel"/>
    <w:tmpl w:val="F454DF6C"/>
    <w:lvl w:ilvl="0" w:tplc="B8F88F1C">
      <w:numFmt w:val="bullet"/>
      <w:lvlText w:val="►"/>
      <w:lvlJc w:val="left"/>
      <w:pPr>
        <w:ind w:left="335" w:hanging="31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8DEC2EB0">
      <w:numFmt w:val="bullet"/>
      <w:lvlText w:val="•"/>
      <w:lvlJc w:val="left"/>
      <w:pPr>
        <w:ind w:left="1242" w:hanging="313"/>
      </w:pPr>
      <w:rPr>
        <w:rFonts w:hint="default"/>
        <w:lang w:val="cs-CZ" w:eastAsia="en-US" w:bidi="ar-SA"/>
      </w:rPr>
    </w:lvl>
    <w:lvl w:ilvl="2" w:tplc="91C49E96">
      <w:numFmt w:val="bullet"/>
      <w:lvlText w:val="•"/>
      <w:lvlJc w:val="left"/>
      <w:pPr>
        <w:ind w:left="2144" w:hanging="313"/>
      </w:pPr>
      <w:rPr>
        <w:rFonts w:hint="default"/>
        <w:lang w:val="cs-CZ" w:eastAsia="en-US" w:bidi="ar-SA"/>
      </w:rPr>
    </w:lvl>
    <w:lvl w:ilvl="3" w:tplc="5BECD098">
      <w:numFmt w:val="bullet"/>
      <w:lvlText w:val="•"/>
      <w:lvlJc w:val="left"/>
      <w:pPr>
        <w:ind w:left="3046" w:hanging="313"/>
      </w:pPr>
      <w:rPr>
        <w:rFonts w:hint="default"/>
        <w:lang w:val="cs-CZ" w:eastAsia="en-US" w:bidi="ar-SA"/>
      </w:rPr>
    </w:lvl>
    <w:lvl w:ilvl="4" w:tplc="11BCA102">
      <w:numFmt w:val="bullet"/>
      <w:lvlText w:val="•"/>
      <w:lvlJc w:val="left"/>
      <w:pPr>
        <w:ind w:left="3948" w:hanging="313"/>
      </w:pPr>
      <w:rPr>
        <w:rFonts w:hint="default"/>
        <w:lang w:val="cs-CZ" w:eastAsia="en-US" w:bidi="ar-SA"/>
      </w:rPr>
    </w:lvl>
    <w:lvl w:ilvl="5" w:tplc="354E4F0E">
      <w:numFmt w:val="bullet"/>
      <w:lvlText w:val="•"/>
      <w:lvlJc w:val="left"/>
      <w:pPr>
        <w:ind w:left="4850" w:hanging="313"/>
      </w:pPr>
      <w:rPr>
        <w:rFonts w:hint="default"/>
        <w:lang w:val="cs-CZ" w:eastAsia="en-US" w:bidi="ar-SA"/>
      </w:rPr>
    </w:lvl>
    <w:lvl w:ilvl="6" w:tplc="218A11F8">
      <w:numFmt w:val="bullet"/>
      <w:lvlText w:val="•"/>
      <w:lvlJc w:val="left"/>
      <w:pPr>
        <w:ind w:left="5752" w:hanging="313"/>
      </w:pPr>
      <w:rPr>
        <w:rFonts w:hint="default"/>
        <w:lang w:val="cs-CZ" w:eastAsia="en-US" w:bidi="ar-SA"/>
      </w:rPr>
    </w:lvl>
    <w:lvl w:ilvl="7" w:tplc="D7C8A3FC">
      <w:numFmt w:val="bullet"/>
      <w:lvlText w:val="•"/>
      <w:lvlJc w:val="left"/>
      <w:pPr>
        <w:ind w:left="6654" w:hanging="313"/>
      </w:pPr>
      <w:rPr>
        <w:rFonts w:hint="default"/>
        <w:lang w:val="cs-CZ" w:eastAsia="en-US" w:bidi="ar-SA"/>
      </w:rPr>
    </w:lvl>
    <w:lvl w:ilvl="8" w:tplc="8766CE90">
      <w:numFmt w:val="bullet"/>
      <w:lvlText w:val="•"/>
      <w:lvlJc w:val="left"/>
      <w:pPr>
        <w:ind w:left="7556" w:hanging="313"/>
      </w:pPr>
      <w:rPr>
        <w:rFonts w:hint="default"/>
        <w:lang w:val="cs-CZ" w:eastAsia="en-US" w:bidi="ar-SA"/>
      </w:rPr>
    </w:lvl>
  </w:abstractNum>
  <w:abstractNum w:abstractNumId="7" w15:restartNumberingAfterBreak="0">
    <w:nsid w:val="747749ED"/>
    <w:multiLevelType w:val="multilevel"/>
    <w:tmpl w:val="76762166"/>
    <w:lvl w:ilvl="0">
      <w:start w:val="1"/>
      <w:numFmt w:val="decimal"/>
      <w:lvlText w:val="%1."/>
      <w:lvlJc w:val="left"/>
      <w:pPr>
        <w:ind w:left="2899" w:hanging="305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76"/>
        <w:sz w:val="22"/>
        <w:szCs w:val="22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4338" w:hanging="305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76"/>
        <w:sz w:val="22"/>
        <w:szCs w:val="22"/>
        <w:lang w:val="cs-CZ" w:eastAsia="en-US" w:bidi="ar-SA"/>
      </w:rPr>
    </w:lvl>
    <w:lvl w:ilvl="2">
      <w:start w:val="1"/>
      <w:numFmt w:val="decimal"/>
      <w:lvlText w:val="%2.%3."/>
      <w:lvlJc w:val="left"/>
      <w:pPr>
        <w:ind w:left="770" w:hanging="4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75"/>
        <w:sz w:val="22"/>
        <w:szCs w:val="22"/>
        <w:lang w:val="cs-CZ" w:eastAsia="en-US" w:bidi="ar-SA"/>
      </w:rPr>
    </w:lvl>
    <w:lvl w:ilvl="3">
      <w:start w:val="1"/>
      <w:numFmt w:val="decimal"/>
      <w:lvlText w:val="%2.%3.%4."/>
      <w:lvlJc w:val="left"/>
      <w:pPr>
        <w:ind w:left="1475" w:hanging="6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75"/>
        <w:sz w:val="22"/>
        <w:szCs w:val="22"/>
        <w:lang w:val="cs-CZ" w:eastAsia="en-US" w:bidi="ar-SA"/>
      </w:rPr>
    </w:lvl>
    <w:lvl w:ilvl="4">
      <w:numFmt w:val="bullet"/>
      <w:lvlText w:val="►"/>
      <w:lvlJc w:val="left"/>
      <w:pPr>
        <w:ind w:left="1907" w:hanging="26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5">
      <w:numFmt w:val="bullet"/>
      <w:lvlText w:val="•"/>
      <w:lvlJc w:val="left"/>
      <w:pPr>
        <w:ind w:left="4340" w:hanging="26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44" w:hanging="26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348" w:hanging="26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52" w:hanging="268"/>
      </w:pPr>
      <w:rPr>
        <w:rFonts w:hint="default"/>
        <w:lang w:val="cs-CZ" w:eastAsia="en-US" w:bidi="ar-SA"/>
      </w:rPr>
    </w:lvl>
  </w:abstractNum>
  <w:num w:numId="1" w16cid:durableId="794370862">
    <w:abstractNumId w:val="1"/>
  </w:num>
  <w:num w:numId="2" w16cid:durableId="623079810">
    <w:abstractNumId w:val="0"/>
  </w:num>
  <w:num w:numId="3" w16cid:durableId="1876504413">
    <w:abstractNumId w:val="4"/>
  </w:num>
  <w:num w:numId="4" w16cid:durableId="2119908038">
    <w:abstractNumId w:val="6"/>
  </w:num>
  <w:num w:numId="5" w16cid:durableId="1156148689">
    <w:abstractNumId w:val="5"/>
  </w:num>
  <w:num w:numId="6" w16cid:durableId="897325347">
    <w:abstractNumId w:val="3"/>
  </w:num>
  <w:num w:numId="7" w16cid:durableId="157818578">
    <w:abstractNumId w:val="7"/>
  </w:num>
  <w:num w:numId="8" w16cid:durableId="2113282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4577"/>
    <w:rsid w:val="00AE4577"/>
    <w:rsid w:val="00B96519"/>
    <w:rsid w:val="00C745E9"/>
    <w:rsid w:val="00E4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630C"/>
  <w15:docId w15:val="{BC3359AE-BFC2-45DC-96DE-29DBBF9A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623" w:hanging="347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769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s-podpora@tmapy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3407</Words>
  <Characters>20108</Characters>
  <Application>Microsoft Office Word</Application>
  <DocSecurity>0</DocSecurity>
  <Lines>167</Lines>
  <Paragraphs>46</Paragraphs>
  <ScaleCrop>false</ScaleCrop>
  <Company/>
  <LinksUpToDate>false</LinksUpToDate>
  <CharactersWithSpaces>23469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32_C_TMAPY_ZZMS_TESS_SP_20250326_OSF01_PZ.docx</dc:title>
  <cp:lastModifiedBy>Libina</cp:lastModifiedBy>
  <cp:revision>3</cp:revision>
  <dcterms:created xsi:type="dcterms:W3CDTF">2025-06-20T17:27:00Z</dcterms:created>
  <dcterms:modified xsi:type="dcterms:W3CDTF">2025-06-25T12:49:00Z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LastSaved">
    <vt:filetime>2025-06-20T00:00:00Z</vt:filetime>
  </property>
  <property fmtid="{D5CDD505-2E9C-101B-9397-08002B2CF9AE}" pid="4" name="Producer">
    <vt:lpwstr>Skia/PDF m139 Google Docs Renderer</vt:lpwstr>
  </property>
</Properties>
</file>