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331" w:rsidRDefault="000F79C8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4A3BC8" w:rsidRDefault="000F79C8" w:rsidP="004A3BC8">
      <w:pPr>
        <w:pStyle w:val="Nadpis20"/>
        <w:keepNext/>
        <w:keepLines/>
        <w:shd w:val="clear" w:color="auto" w:fill="auto"/>
        <w:spacing w:line="260" w:lineRule="exact"/>
      </w:pPr>
      <w:proofErr w:type="spellStart"/>
      <w:r>
        <w:t>Húskova</w:t>
      </w:r>
      <w:proofErr w:type="spellEnd"/>
      <w:r>
        <w:t xml:space="preserve"> 2, 618 32 Brno</w:t>
      </w:r>
      <w:r w:rsidR="004A3BC8">
        <w:tab/>
      </w:r>
      <w:r w:rsidR="004A3BC8">
        <w:tab/>
      </w:r>
      <w:r w:rsidR="004A3BC8">
        <w:tab/>
      </w:r>
      <w:r w:rsidR="004A3BC8">
        <w:tab/>
      </w:r>
      <w:bookmarkStart w:id="1" w:name="bookmark1"/>
      <w:r w:rsidR="004A3BC8">
        <w:t>Číslo objednávky: 250011/25/TS/Ú</w:t>
      </w:r>
      <w:bookmarkEnd w:id="1"/>
    </w:p>
    <w:p w:rsidR="004A3BC8" w:rsidRDefault="004A3BC8" w:rsidP="004A3BC8">
      <w:pPr>
        <w:pStyle w:val="Nadpis20"/>
        <w:keepNext/>
        <w:keepLines/>
        <w:shd w:val="clear" w:color="auto" w:fill="auto"/>
        <w:spacing w:line="200" w:lineRule="exact"/>
        <w:ind w:left="4956"/>
      </w:pPr>
      <w:bookmarkStart w:id="2" w:name="bookmark2"/>
      <w:r>
        <w:t xml:space="preserve">Za objednatele: </w:t>
      </w:r>
      <w:proofErr w:type="spellStart"/>
      <w:r w:rsidRPr="004A3BC8">
        <w:rPr>
          <w:highlight w:val="black"/>
        </w:rPr>
        <w:t>xxxxxxxxxx</w:t>
      </w:r>
      <w:bookmarkEnd w:id="2"/>
      <w:r w:rsidRPr="004A3BC8">
        <w:rPr>
          <w:highlight w:val="black"/>
        </w:rPr>
        <w:t>x</w:t>
      </w:r>
      <w:proofErr w:type="spellEnd"/>
    </w:p>
    <w:p w:rsidR="004A3BC8" w:rsidRDefault="004A3BC8" w:rsidP="004A3BC8">
      <w:pPr>
        <w:pStyle w:val="Nadpis20"/>
        <w:keepNext/>
        <w:keepLines/>
        <w:shd w:val="clear" w:color="auto" w:fill="auto"/>
        <w:spacing w:line="200" w:lineRule="exact"/>
        <w:ind w:left="4956"/>
      </w:pPr>
      <w:r>
        <w:t>(jméno a příjmení příkazce operace)</w:t>
      </w:r>
    </w:p>
    <w:p w:rsidR="004A3BC8" w:rsidRDefault="004A3BC8" w:rsidP="004A3BC8">
      <w:pPr>
        <w:pStyle w:val="Zkladntext20"/>
        <w:shd w:val="clear" w:color="auto" w:fill="auto"/>
        <w:spacing w:line="180" w:lineRule="exact"/>
        <w:ind w:left="4956" w:firstLine="0"/>
      </w:pPr>
      <w:r>
        <w:t>Podpis objednatele (příkazce operace):</w:t>
      </w:r>
    </w:p>
    <w:p w:rsidR="00792331" w:rsidRDefault="00792331">
      <w:pPr>
        <w:pStyle w:val="Zkladntext30"/>
        <w:shd w:val="clear" w:color="auto" w:fill="auto"/>
        <w:spacing w:line="20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36"/>
      </w:tblGrid>
      <w:tr w:rsidR="00792331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2331" w:rsidRDefault="000F79C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Tun"/>
              </w:rPr>
              <w:t>Dodavatel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331" w:rsidRDefault="000F79C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MicrosoftSansSerif10pt"/>
              </w:rPr>
              <w:t xml:space="preserve">K- okna </w:t>
            </w:r>
            <w:proofErr w:type="spellStart"/>
            <w:r>
              <w:rPr>
                <w:rStyle w:val="Zkladntext2MicrosoftSansSerif10pt"/>
              </w:rPr>
              <w:t>group</w:t>
            </w:r>
            <w:proofErr w:type="spellEnd"/>
            <w:r>
              <w:rPr>
                <w:rStyle w:val="Zkladntext2MicrosoftSansSerif10pt"/>
              </w:rPr>
              <w:t xml:space="preserve"> s.r.o.</w:t>
            </w:r>
          </w:p>
        </w:tc>
      </w:tr>
      <w:tr w:rsidR="00792331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2331" w:rsidRDefault="000F79C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Sídlo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331" w:rsidRDefault="000F79C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Tun"/>
              </w:rPr>
              <w:t>Tleskačova 1703</w:t>
            </w:r>
          </w:p>
          <w:p w:rsidR="00792331" w:rsidRDefault="000F79C8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MicrosoftSansSerif85pt"/>
              </w:rPr>
              <w:t>66434 Kuřím</w:t>
            </w:r>
          </w:p>
        </w:tc>
      </w:tr>
      <w:tr w:rsidR="00792331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2331" w:rsidRDefault="000F79C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MicrosoftSansSerif10pt"/>
              </w:rPr>
              <w:t>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331" w:rsidRDefault="000F79C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MicrosoftSansSerif85pt"/>
              </w:rPr>
              <w:t>293</w:t>
            </w:r>
            <w:r>
              <w:rPr>
                <w:rStyle w:val="Zkladntext210pt"/>
              </w:rPr>
              <w:t>ll</w:t>
            </w:r>
            <w:r>
              <w:rPr>
                <w:rStyle w:val="Zkladntext2MicrosoftSansSerif85pt"/>
              </w:rPr>
              <w:t>802</w:t>
            </w:r>
          </w:p>
        </w:tc>
      </w:tr>
      <w:tr w:rsidR="00792331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2331" w:rsidRDefault="000F79C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MicrosoftSansSerif10pt"/>
              </w:rPr>
              <w:t>DIČ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331" w:rsidRDefault="000F79C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Tun"/>
              </w:rPr>
              <w:t>CZ 29311802</w:t>
            </w:r>
          </w:p>
        </w:tc>
      </w:tr>
      <w:tr w:rsidR="00792331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2331" w:rsidRDefault="000F79C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Zapsán v OR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2331" w:rsidRDefault="000F79C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Tun"/>
              </w:rPr>
              <w:t>Oddíl C, vložka 73520</w:t>
            </w:r>
          </w:p>
        </w:tc>
      </w:tr>
      <w:tr w:rsidR="00792331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2331" w:rsidRDefault="000F79C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Jednající</w:t>
            </w:r>
          </w:p>
          <w:p w:rsidR="00792331" w:rsidRDefault="000F79C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(zastoupen)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331" w:rsidRDefault="000F79C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Tun"/>
              </w:rPr>
              <w:t>Marek Kos</w:t>
            </w:r>
          </w:p>
        </w:tc>
      </w:tr>
      <w:tr w:rsidR="00792331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2331" w:rsidRDefault="000F79C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Kontaktní</w:t>
            </w:r>
          </w:p>
          <w:p w:rsidR="00792331" w:rsidRDefault="000F79C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adresa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79C8" w:rsidRPr="000F79C8" w:rsidRDefault="000F79C8" w:rsidP="000F79C8">
            <w:pPr>
              <w:pStyle w:val="Zkladntext20"/>
              <w:shd w:val="clear" w:color="auto" w:fill="auto"/>
              <w:spacing w:line="200" w:lineRule="exact"/>
              <w:ind w:firstLine="0"/>
              <w:rPr>
                <w:rStyle w:val="Zkladntext210ptTun"/>
                <w:highlight w:val="black"/>
              </w:rPr>
            </w:pPr>
            <w:r>
              <w:rPr>
                <w:rStyle w:val="Zkladntext210ptTun"/>
              </w:rPr>
              <w:t xml:space="preserve"> </w:t>
            </w:r>
            <w:proofErr w:type="spellStart"/>
            <w:r w:rsidRPr="000F79C8">
              <w:rPr>
                <w:rStyle w:val="Zkladntext210ptTun"/>
                <w:highlight w:val="black"/>
              </w:rPr>
              <w:t>Xxxxxxxxxxxxx</w:t>
            </w:r>
            <w:proofErr w:type="spellEnd"/>
          </w:p>
          <w:p w:rsidR="00792331" w:rsidRDefault="000F79C8" w:rsidP="000F79C8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 w:rsidRPr="000F79C8">
              <w:rPr>
                <w:rStyle w:val="Zkladntext210ptTun"/>
                <w:highlight w:val="black"/>
              </w:rPr>
              <w:t>xxxxxxxxxx</w:t>
            </w:r>
            <w:proofErr w:type="spellEnd"/>
          </w:p>
        </w:tc>
      </w:tr>
      <w:tr w:rsidR="00792331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2331" w:rsidRDefault="000F79C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Kontaktní</w:t>
            </w:r>
          </w:p>
          <w:p w:rsidR="00792331" w:rsidRDefault="000F79C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osoba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331" w:rsidRDefault="004A3BC8" w:rsidP="004A3BC8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 w:rsidRPr="004A3BC8">
              <w:rPr>
                <w:rStyle w:val="Zkladntext210ptTun"/>
                <w:highlight w:val="black"/>
              </w:rPr>
              <w:t>xxxxxxxxxxxx</w:t>
            </w:r>
            <w:proofErr w:type="spellEnd"/>
          </w:p>
        </w:tc>
      </w:tr>
      <w:tr w:rsidR="00792331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2331" w:rsidRDefault="000F79C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e-mail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2331" w:rsidRDefault="004A3BC8" w:rsidP="004A3BC8">
            <w:pPr>
              <w:pStyle w:val="Zkladntext20"/>
              <w:shd w:val="clear" w:color="auto" w:fill="auto"/>
              <w:spacing w:line="200" w:lineRule="exact"/>
              <w:ind w:firstLine="0"/>
            </w:pPr>
            <w:r w:rsidRPr="004A3BC8">
              <w:rPr>
                <w:highlight w:val="black"/>
              </w:rPr>
              <w:t>x</w:t>
            </w:r>
            <w:hyperlink r:id="rId7" w:history="1">
              <w:proofErr w:type="spellStart"/>
              <w:r w:rsidRPr="004A3BC8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4A3BC8">
              <w:rPr>
                <w:highlight w:val="black"/>
              </w:rPr>
              <w:t>xxxxxxxxxxxxxxx</w:t>
            </w:r>
            <w:proofErr w:type="spellEnd"/>
          </w:p>
        </w:tc>
      </w:tr>
      <w:tr w:rsidR="00792331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331" w:rsidRDefault="000F79C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tel. /mobil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331" w:rsidRDefault="004A3BC8" w:rsidP="004A3BC8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 w:rsidRPr="004A3BC8">
              <w:rPr>
                <w:rStyle w:val="Zkladntext210ptTun"/>
                <w:highlight w:val="black"/>
              </w:rPr>
              <w:t>xxxxxxxxxxx</w:t>
            </w:r>
            <w:proofErr w:type="spellEnd"/>
          </w:p>
        </w:tc>
      </w:tr>
    </w:tbl>
    <w:p w:rsidR="004A3BC8" w:rsidRDefault="000F79C8" w:rsidP="004A3BC8">
      <w:pPr>
        <w:pStyle w:val="Titulektabulky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="004A3BC8" w:rsidRPr="004A3BC8">
        <w:rPr>
          <w:highlight w:val="black"/>
        </w:rPr>
        <w:t>xxxxxxxxxxxxxx</w:t>
      </w:r>
      <w:proofErr w:type="spellEnd"/>
      <w:r>
        <w:t xml:space="preserve"> </w:t>
      </w:r>
    </w:p>
    <w:p w:rsidR="004A3BC8" w:rsidRDefault="000F79C8" w:rsidP="004A3BC8">
      <w:pPr>
        <w:pStyle w:val="Titulektabulky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r w:rsidR="004A3BC8" w:rsidRPr="004A3BC8">
        <w:rPr>
          <w:highlight w:val="black"/>
        </w:rPr>
        <w:t>x</w:t>
      </w:r>
      <w:hyperlink r:id="rId8" w:history="1">
        <w:proofErr w:type="spellStart"/>
        <w:r w:rsidR="004A3BC8" w:rsidRPr="004A3BC8">
          <w:rPr>
            <w:rStyle w:val="Hypertextovodkaz"/>
            <w:highlight w:val="black"/>
            <w:lang w:val="en-US" w:eastAsia="en-US" w:bidi="en-US"/>
          </w:rPr>
          <w:t>xxxxxxxxxxxxxxxxxxx</w:t>
        </w:r>
        <w:proofErr w:type="spellEnd"/>
      </w:hyperlink>
      <w:r>
        <w:rPr>
          <w:lang w:val="en-US" w:eastAsia="en-US" w:bidi="en-US"/>
        </w:rPr>
        <w:t xml:space="preserve"> </w:t>
      </w:r>
    </w:p>
    <w:p w:rsidR="00792331" w:rsidRDefault="000F79C8" w:rsidP="004A3BC8">
      <w:pPr>
        <w:pStyle w:val="Titulektabulky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17.6.2025</w:t>
      </w:r>
      <w:proofErr w:type="gramEnd"/>
    </w:p>
    <w:p w:rsidR="004A3BC8" w:rsidRDefault="004A3BC8" w:rsidP="004A3BC8">
      <w:pPr>
        <w:pStyle w:val="Titulektabulky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42"/>
        <w:gridCol w:w="6797"/>
      </w:tblGrid>
      <w:tr w:rsidR="00792331">
        <w:tblPrEx>
          <w:tblCellMar>
            <w:top w:w="0" w:type="dxa"/>
            <w:bottom w:w="0" w:type="dxa"/>
          </w:tblCellMar>
        </w:tblPrEx>
        <w:trPr>
          <w:trHeight w:val="2956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2331" w:rsidRDefault="000F79C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Předmět objednávky</w:t>
            </w:r>
          </w:p>
          <w:p w:rsidR="00792331" w:rsidRDefault="000F79C8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2"/>
              </w:rPr>
              <w:t>technická specifikace (případně popsat v příloze označené číslem objednávky)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331" w:rsidRDefault="000F79C8">
            <w:pPr>
              <w:pStyle w:val="Zkladntext20"/>
              <w:shd w:val="clear" w:color="auto" w:fill="auto"/>
              <w:spacing w:line="299" w:lineRule="exact"/>
              <w:ind w:firstLine="0"/>
            </w:pPr>
            <w:r>
              <w:rPr>
                <w:rStyle w:val="Zkladntext210pt"/>
              </w:rPr>
              <w:t xml:space="preserve">Objednáváme u Vás dodání a montáž 7 ks venkovních žaluzií na </w:t>
            </w:r>
            <w:r>
              <w:rPr>
                <w:rStyle w:val="Zkladntext210pt"/>
              </w:rPr>
              <w:t>záchytnou stanici.</w:t>
            </w:r>
          </w:p>
        </w:tc>
      </w:tr>
      <w:tr w:rsidR="00792331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2331" w:rsidRDefault="000F79C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Upřesnění</w:t>
            </w:r>
          </w:p>
          <w:p w:rsidR="00792331" w:rsidRDefault="000F79C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(Množství, popis apod.)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2331" w:rsidRDefault="000F79C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dle položkového rozpočtu</w:t>
            </w:r>
          </w:p>
        </w:tc>
      </w:tr>
      <w:tr w:rsidR="00792331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2331" w:rsidRDefault="000F79C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Celková cena bez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331" w:rsidRDefault="000F79C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86 695,- Kč</w:t>
            </w:r>
          </w:p>
        </w:tc>
      </w:tr>
      <w:tr w:rsidR="00792331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2331" w:rsidRDefault="000F79C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Výše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331" w:rsidRDefault="00792331">
            <w:pPr>
              <w:rPr>
                <w:sz w:val="10"/>
                <w:szCs w:val="10"/>
              </w:rPr>
            </w:pPr>
          </w:p>
        </w:tc>
      </w:tr>
      <w:tr w:rsidR="0079233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2331" w:rsidRDefault="000F79C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Celková cena s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331" w:rsidRDefault="000F79C8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2"/>
              </w:rPr>
              <w:t>-</w:t>
            </w:r>
          </w:p>
        </w:tc>
      </w:tr>
      <w:tr w:rsidR="00792331">
        <w:tblPrEx>
          <w:tblCellMar>
            <w:top w:w="0" w:type="dxa"/>
            <w:bottom w:w="0" w:type="dxa"/>
          </w:tblCellMar>
        </w:tblPrEx>
        <w:trPr>
          <w:trHeight w:val="3132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2331" w:rsidRDefault="000F79C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Termín dodání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331" w:rsidRDefault="000F79C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do 2 týdnů</w:t>
            </w:r>
          </w:p>
        </w:tc>
      </w:tr>
    </w:tbl>
    <w:p w:rsidR="00792331" w:rsidRDefault="000F79C8" w:rsidP="004A3BC8">
      <w:pPr>
        <w:pStyle w:val="Zkladntext40"/>
        <w:shd w:val="clear" w:color="auto" w:fill="auto"/>
        <w:jc w:val="left"/>
      </w:pPr>
      <w:r>
        <w:lastRenderedPageBreak/>
        <w:t xml:space="preserve">objednávka číslo </w:t>
      </w:r>
    </w:p>
    <w:p w:rsidR="004A3BC8" w:rsidRDefault="004A3BC8" w:rsidP="004A3BC8">
      <w:pPr>
        <w:pStyle w:val="Zkladntext40"/>
        <w:shd w:val="clear" w:color="auto" w:fill="auto"/>
        <w:jc w:val="left"/>
      </w:pPr>
    </w:p>
    <w:p w:rsidR="004A3BC8" w:rsidRDefault="004A3BC8" w:rsidP="004A3BC8">
      <w:pPr>
        <w:pStyle w:val="Zkladntext40"/>
        <w:shd w:val="clear" w:color="auto" w:fill="auto"/>
        <w:jc w:val="left"/>
      </w:pPr>
    </w:p>
    <w:p w:rsidR="00792331" w:rsidRDefault="000F79C8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792331" w:rsidRDefault="000F79C8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</w:pPr>
      <w:r>
        <w:t xml:space="preserve">Podmínkou </w:t>
      </w:r>
      <w:r>
        <w:rPr>
          <w:rStyle w:val="Zkladntext2Tun"/>
        </w:rPr>
        <w:t xml:space="preserve">platnosti </w:t>
      </w:r>
      <w:r>
        <w:t>potvrzené objednávky (forma sm</w:t>
      </w:r>
      <w:r>
        <w:t xml:space="preserve">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https://smlouvv.gov.cz/</w:t>
        </w:r>
      </w:hyperlink>
      <w:r>
        <w:rPr>
          <w:rStyle w:val="Zkladntext2Tun0"/>
        </w:rPr>
        <w:t>.</w:t>
      </w:r>
      <w:r>
        <w:rPr>
          <w:rStyle w:val="Zkladntext2Tun1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792331" w:rsidRDefault="000F79C8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2 týdnů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https://smlouvy.gov.cz/</w:t>
        </w:r>
      </w:hyperlink>
    </w:p>
    <w:p w:rsidR="00792331" w:rsidRDefault="000F79C8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  <w:tab w:val="left" w:pos="2635"/>
          <w:tab w:val="left" w:pos="5098"/>
          <w:tab w:val="left" w:pos="6638"/>
          <w:tab w:val="right" w:pos="9379"/>
        </w:tabs>
        <w:spacing w:line="266" w:lineRule="exact"/>
        <w:ind w:left="360"/>
      </w:pPr>
      <w:r>
        <w:t>Nebude-li dodržen</w:t>
      </w:r>
      <w:r>
        <w:tab/>
        <w:t>termín dodání předmětu</w:t>
      </w:r>
      <w:r>
        <w:tab/>
        <w:t>objednávky, je</w:t>
      </w:r>
      <w:r>
        <w:tab/>
        <w:t>objednatel oprávněn</w:t>
      </w:r>
      <w:r>
        <w:tab/>
        <w:t>účtovat</w:t>
      </w:r>
    </w:p>
    <w:p w:rsidR="00792331" w:rsidRDefault="000F79C8" w:rsidP="004A3BC8">
      <w:pPr>
        <w:pStyle w:val="Zkladntext20"/>
        <w:shd w:val="clear" w:color="auto" w:fill="auto"/>
        <w:tabs>
          <w:tab w:val="left" w:pos="2653"/>
          <w:tab w:val="left" w:pos="6682"/>
          <w:tab w:val="right" w:pos="9379"/>
        </w:tabs>
        <w:spacing w:line="266" w:lineRule="exact"/>
        <w:ind w:left="360" w:firstLine="0"/>
      </w:pPr>
      <w:r>
        <w:t xml:space="preserve">dodavateli </w:t>
      </w:r>
      <w:r>
        <w:rPr>
          <w:rStyle w:val="Zkladntext2Tun"/>
        </w:rPr>
        <w:t>smluvní</w:t>
      </w:r>
      <w:r>
        <w:rPr>
          <w:rStyle w:val="Zkladntext2Tun"/>
        </w:rPr>
        <w:tab/>
        <w:t xml:space="preserve">pokutu </w:t>
      </w:r>
      <w:r>
        <w:t>ve výši 0.1% z celkové výše ceny</w:t>
      </w:r>
      <w:r>
        <w:tab/>
        <w:t>dodávky bez DPH za</w:t>
      </w:r>
      <w:r>
        <w:tab/>
        <w:t>každý i</w:t>
      </w:r>
    </w:p>
    <w:p w:rsidR="00792331" w:rsidRDefault="000F79C8" w:rsidP="004A3BC8">
      <w:pPr>
        <w:pStyle w:val="Zkladntext20"/>
        <w:shd w:val="clear" w:color="auto" w:fill="auto"/>
        <w:spacing w:line="266" w:lineRule="exact"/>
        <w:ind w:left="360" w:firstLine="0"/>
      </w:pPr>
      <w:r>
        <w:t>započatý kalendářní den.</w:t>
      </w:r>
      <w:r>
        <w:t xml:space="preserve"> Tímto není dotčeno právo na náhradu škody.</w:t>
      </w:r>
    </w:p>
    <w:p w:rsidR="00792331" w:rsidRDefault="000F79C8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</w:t>
      </w:r>
      <w:proofErr w:type="gramStart"/>
      <w:r>
        <w:t>Brno , ZS</w:t>
      </w:r>
      <w:proofErr w:type="gramEnd"/>
      <w:r>
        <w:t>.</w:t>
      </w:r>
    </w:p>
    <w:p w:rsidR="00792331" w:rsidRDefault="000F79C8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>daňového dokladu je 30 dnů ode dne jeho doručení objednateli. Kromě zákonných požadavk</w:t>
      </w:r>
      <w:r>
        <w:t xml:space="preserve">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792331" w:rsidRDefault="000F79C8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</w:t>
      </w:r>
    </w:p>
    <w:p w:rsidR="00792331" w:rsidRDefault="000F79C8" w:rsidP="004A3BC8">
      <w:pPr>
        <w:pStyle w:val="Zkladntext20"/>
        <w:shd w:val="clear" w:color="auto" w:fill="auto"/>
        <w:tabs>
          <w:tab w:val="left" w:pos="2635"/>
          <w:tab w:val="left" w:pos="5094"/>
          <w:tab w:val="left" w:pos="6674"/>
        </w:tabs>
        <w:spacing w:line="266" w:lineRule="exact"/>
        <w:ind w:left="360" w:firstLine="0"/>
      </w:pPr>
      <w:r>
        <w:t>převzetí a užívání</w:t>
      </w:r>
      <w:r>
        <w:tab/>
        <w:t>předmětu dodávky, pokud</w:t>
      </w:r>
      <w:r>
        <w:tab/>
        <w:t>tato skutečnost</w:t>
      </w:r>
      <w:r>
        <w:tab/>
        <w:t>není uvedena na př</w:t>
      </w:r>
      <w:r>
        <w:t>edávacím</w:t>
      </w:r>
    </w:p>
    <w:p w:rsidR="00792331" w:rsidRDefault="000F79C8" w:rsidP="004A3BC8">
      <w:pPr>
        <w:pStyle w:val="Zkladntext20"/>
        <w:shd w:val="clear" w:color="auto" w:fill="auto"/>
        <w:tabs>
          <w:tab w:val="left" w:pos="2635"/>
          <w:tab w:val="left" w:pos="4993"/>
          <w:tab w:val="right" w:pos="9379"/>
        </w:tabs>
        <w:spacing w:line="266" w:lineRule="exact"/>
        <w:ind w:left="360" w:firstLine="0"/>
      </w:pPr>
      <w:r>
        <w:t>protokolu. 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792331" w:rsidRDefault="000F79C8" w:rsidP="004A3BC8">
      <w:pPr>
        <w:pStyle w:val="Zkladntext20"/>
        <w:shd w:val="clear" w:color="auto" w:fill="auto"/>
        <w:spacing w:line="266" w:lineRule="exact"/>
        <w:ind w:left="360" w:firstLine="0"/>
      </w:pPr>
      <w:r>
        <w:t xml:space="preserve">dokumentace ve smyslu zákona č. 268/2017 Sb., o zdravotnických prostředcích a vyhlášky č. 62/2015 Sb., o provedení některých ustanovení, zákona č. 268/2017 Sb., o </w:t>
      </w:r>
      <w:r>
        <w:t>zdravotnických prostředcích, včetně doporučení oprávněného poskytovatele servisních služeb pro dodávaný zdravotnický prostředek.</w:t>
      </w:r>
    </w:p>
    <w:p w:rsidR="00792331" w:rsidRDefault="000F79C8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60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</w:t>
      </w:r>
      <w:r>
        <w:t>vaných s dodávkou.</w:t>
      </w:r>
    </w:p>
    <w:p w:rsidR="00792331" w:rsidRDefault="000F79C8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5 dnů ode dne oznámení vady; jde-li o vadu, která činí dodávku neupotřebitelnou</w:t>
      </w:r>
      <w:r>
        <w:t>, má též právo odstoupit od potvrzené objednávky (smlouvy) a požadovat úhradu vynaložených nákladů.</w:t>
      </w:r>
    </w:p>
    <w:p w:rsidR="00792331" w:rsidRDefault="000F79C8">
      <w:pPr>
        <w:pStyle w:val="Zkladntext20"/>
        <w:numPr>
          <w:ilvl w:val="0"/>
          <w:numId w:val="1"/>
        </w:numPr>
        <w:shd w:val="clear" w:color="auto" w:fill="auto"/>
        <w:tabs>
          <w:tab w:val="left" w:pos="778"/>
        </w:tabs>
        <w:spacing w:line="266" w:lineRule="exact"/>
        <w:ind w:left="360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 xml:space="preserve">ve výši 1000,-Kč bez DPH za každý i započatý kalendářní den. Tímto není </w:t>
      </w:r>
      <w:r>
        <w:t>dotčeno právo na náhradu škody.</w:t>
      </w:r>
    </w:p>
    <w:p w:rsidR="00792331" w:rsidRDefault="000F79C8">
      <w:pPr>
        <w:pStyle w:val="Zkladntext50"/>
        <w:numPr>
          <w:ilvl w:val="0"/>
          <w:numId w:val="1"/>
        </w:numPr>
        <w:shd w:val="clear" w:color="auto" w:fill="auto"/>
        <w:tabs>
          <w:tab w:val="left" w:pos="778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4A3BC8" w:rsidRDefault="004A3BC8">
      <w:pPr>
        <w:pStyle w:val="Zkladntext20"/>
        <w:shd w:val="clear" w:color="auto" w:fill="auto"/>
        <w:spacing w:line="180" w:lineRule="exact"/>
        <w:ind w:firstLine="0"/>
      </w:pPr>
    </w:p>
    <w:p w:rsidR="004A3BC8" w:rsidRDefault="004A3BC8">
      <w:pPr>
        <w:pStyle w:val="Zkladntext20"/>
        <w:shd w:val="clear" w:color="auto" w:fill="auto"/>
        <w:spacing w:line="180" w:lineRule="exact"/>
        <w:ind w:firstLine="0"/>
      </w:pPr>
    </w:p>
    <w:p w:rsidR="00792331" w:rsidRDefault="000F79C8">
      <w:pPr>
        <w:pStyle w:val="Zkladntext20"/>
        <w:shd w:val="clear" w:color="auto" w:fill="auto"/>
        <w:spacing w:line="180" w:lineRule="exact"/>
        <w:ind w:firstLine="0"/>
      </w:pPr>
      <w:r>
        <w:t>Ing. Škaroupka Jan</w:t>
      </w:r>
    </w:p>
    <w:p w:rsidR="00792331" w:rsidRDefault="000F79C8">
      <w:pPr>
        <w:pStyle w:val="Zkladntext20"/>
        <w:shd w:val="clear" w:color="auto" w:fill="auto"/>
        <w:spacing w:line="180" w:lineRule="exact"/>
        <w:ind w:firstLine="0"/>
      </w:pPr>
      <w:r>
        <w:t xml:space="preserve">pověřený vedením </w:t>
      </w:r>
      <w:proofErr w:type="spellStart"/>
      <w:r>
        <w:t>ekonomicko</w:t>
      </w:r>
      <w:proofErr w:type="spellEnd"/>
      <w:r>
        <w:t xml:space="preserve"> - technického úseku</w:t>
      </w:r>
    </w:p>
    <w:p w:rsidR="004A3BC8" w:rsidRDefault="004A3BC8">
      <w:pPr>
        <w:pStyle w:val="Zkladntext20"/>
        <w:shd w:val="clear" w:color="auto" w:fill="auto"/>
        <w:spacing w:line="180" w:lineRule="exact"/>
        <w:ind w:firstLine="0"/>
      </w:pPr>
    </w:p>
    <w:p w:rsidR="004A3BC8" w:rsidRDefault="004A3BC8">
      <w:pPr>
        <w:pStyle w:val="Zkladntext20"/>
        <w:shd w:val="clear" w:color="auto" w:fill="auto"/>
        <w:spacing w:line="180" w:lineRule="exact"/>
        <w:ind w:firstLine="0"/>
      </w:pPr>
    </w:p>
    <w:p w:rsidR="004A3BC8" w:rsidRDefault="004A3BC8">
      <w:pPr>
        <w:pStyle w:val="Zkladntext20"/>
        <w:shd w:val="clear" w:color="auto" w:fill="auto"/>
        <w:spacing w:line="180" w:lineRule="exact"/>
        <w:ind w:firstLine="0"/>
        <w:sectPr w:rsidR="004A3BC8">
          <w:pgSz w:w="11909" w:h="16840"/>
          <w:pgMar w:top="843" w:right="1077" w:bottom="422" w:left="1402" w:header="0" w:footer="3" w:gutter="0"/>
          <w:cols w:space="720"/>
          <w:noEndnote/>
          <w:docGrid w:linePitch="360"/>
        </w:sectPr>
      </w:pPr>
      <w:r>
        <w:t xml:space="preserve">Převzal: </w:t>
      </w:r>
      <w:proofErr w:type="gramStart"/>
      <w:r>
        <w:t>24.06.2025</w:t>
      </w:r>
      <w:proofErr w:type="gramEnd"/>
      <w:r>
        <w:t xml:space="preserve">  K-okna </w:t>
      </w:r>
      <w:proofErr w:type="spellStart"/>
      <w:r>
        <w:t>group</w:t>
      </w:r>
      <w:proofErr w:type="spellEnd"/>
      <w:r>
        <w:t xml:space="preserve"> s.r.o.</w:t>
      </w:r>
    </w:p>
    <w:p w:rsidR="00792331" w:rsidRDefault="00792331">
      <w:pPr>
        <w:rPr>
          <w:sz w:val="2"/>
          <w:szCs w:val="2"/>
        </w:rPr>
      </w:pPr>
    </w:p>
    <w:sectPr w:rsidR="00792331" w:rsidSect="00792331">
      <w:type w:val="continuous"/>
      <w:pgSz w:w="11909" w:h="16840"/>
      <w:pgMar w:top="608" w:right="468" w:bottom="608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BC8" w:rsidRDefault="004A3BC8" w:rsidP="00792331">
      <w:r>
        <w:separator/>
      </w:r>
    </w:p>
  </w:endnote>
  <w:endnote w:type="continuationSeparator" w:id="0">
    <w:p w:rsidR="004A3BC8" w:rsidRDefault="004A3BC8" w:rsidP="00792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BC8" w:rsidRDefault="004A3BC8"/>
  </w:footnote>
  <w:footnote w:type="continuationSeparator" w:id="0">
    <w:p w:rsidR="004A3BC8" w:rsidRDefault="004A3BC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FBC"/>
    <w:multiLevelType w:val="multilevel"/>
    <w:tmpl w:val="BE44F01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92331"/>
    <w:rsid w:val="000F79C8"/>
    <w:rsid w:val="004A3BC8"/>
    <w:rsid w:val="00792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9233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92331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79233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792331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0ptTun">
    <w:name w:val="Základní text (2) + 10 pt;Tučné"/>
    <w:basedOn w:val="Zkladntext2"/>
    <w:rsid w:val="00792331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MicrosoftSansSerif10pt">
    <w:name w:val="Základní text (2) + Microsoft Sans Serif;10 pt"/>
    <w:basedOn w:val="Zkladntext2"/>
    <w:rsid w:val="00792331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0pt">
    <w:name w:val="Základní text (2) + 10 pt"/>
    <w:basedOn w:val="Zkladntext2"/>
    <w:rsid w:val="00792331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MicrosoftSansSerif85pt">
    <w:name w:val="Základní text (2) + Microsoft Sans Serif;8;5 pt"/>
    <w:basedOn w:val="Zkladntext2"/>
    <w:rsid w:val="00792331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1">
    <w:name w:val="Základní text (2)"/>
    <w:basedOn w:val="Standardnpsmoodstavce"/>
    <w:rsid w:val="00792331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sid w:val="0079233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792331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sid w:val="00792331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1">
    <w:name w:val="Nadpis #2"/>
    <w:basedOn w:val="Nadpis2"/>
    <w:rsid w:val="0079233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Constantia13ptNetunKurzva">
    <w:name w:val="Nadpis #2 + Constantia;13 pt;Ne tučné;Kurzíva"/>
    <w:basedOn w:val="Nadpis2"/>
    <w:rsid w:val="00792331"/>
    <w:rPr>
      <w:rFonts w:ascii="Constantia" w:eastAsia="Constantia" w:hAnsi="Constantia" w:cs="Constantia"/>
      <w:b/>
      <w:bCs/>
      <w:i/>
      <w:i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22">
    <w:name w:val="Základní text (2)"/>
    <w:basedOn w:val="Zkladntext2"/>
    <w:rsid w:val="0079233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79233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Zkladntext4dkovn1pt">
    <w:name w:val="Základní text (4) + Řádkování 1 pt"/>
    <w:basedOn w:val="Zkladntext4"/>
    <w:rsid w:val="00792331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Zkladntext4Calibri105ptdkovn0pt">
    <w:name w:val="Základní text (4) + Calibri;10;5 pt;Řádkování 0 pt"/>
    <w:basedOn w:val="Zkladntext4"/>
    <w:rsid w:val="00792331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79233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792331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1">
    <w:name w:val="Základní text (2) + Tučné"/>
    <w:basedOn w:val="Zkladntext2"/>
    <w:rsid w:val="00792331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sid w:val="00792331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Netun">
    <w:name w:val="Základní text (5) + Ne tučné"/>
    <w:basedOn w:val="Zkladntext5"/>
    <w:rsid w:val="0079233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79233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tabulky0">
    <w:name w:val="Titulek tabulky"/>
    <w:basedOn w:val="Normln"/>
    <w:link w:val="Titulektabulky"/>
    <w:rsid w:val="00792331"/>
    <w:pPr>
      <w:shd w:val="clear" w:color="auto" w:fill="FFFFFF"/>
      <w:spacing w:line="508" w:lineRule="exact"/>
    </w:pPr>
    <w:rPr>
      <w:rFonts w:ascii="Tahoma" w:eastAsia="Tahoma" w:hAnsi="Tahoma" w:cs="Tahoma"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792331"/>
    <w:pPr>
      <w:shd w:val="clear" w:color="auto" w:fill="FFFFFF"/>
      <w:spacing w:line="0" w:lineRule="atLeast"/>
      <w:ind w:hanging="360"/>
    </w:pPr>
    <w:rPr>
      <w:rFonts w:ascii="Tahoma" w:eastAsia="Tahoma" w:hAnsi="Tahoma" w:cs="Tahoma"/>
      <w:sz w:val="18"/>
      <w:szCs w:val="18"/>
    </w:rPr>
  </w:style>
  <w:style w:type="paragraph" w:customStyle="1" w:styleId="Nadpis10">
    <w:name w:val="Nadpis #1"/>
    <w:basedOn w:val="Normln"/>
    <w:link w:val="Nadpis1"/>
    <w:rsid w:val="00792331"/>
    <w:pPr>
      <w:shd w:val="clear" w:color="auto" w:fill="FFFFFF"/>
      <w:spacing w:line="0" w:lineRule="atLeast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792331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rsid w:val="00792331"/>
    <w:pPr>
      <w:shd w:val="clear" w:color="auto" w:fill="FFFFFF"/>
      <w:spacing w:line="0" w:lineRule="atLeast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792331"/>
    <w:pPr>
      <w:shd w:val="clear" w:color="auto" w:fill="FFFFFF"/>
      <w:spacing w:line="227" w:lineRule="exact"/>
      <w:jc w:val="both"/>
    </w:pPr>
    <w:rPr>
      <w:rFonts w:ascii="Palatino Linotype" w:eastAsia="Palatino Linotype" w:hAnsi="Palatino Linotype" w:cs="Palatino Linotype"/>
      <w:spacing w:val="10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792331"/>
    <w:pPr>
      <w:shd w:val="clear" w:color="auto" w:fill="FFFFFF"/>
      <w:spacing w:line="266" w:lineRule="exact"/>
      <w:ind w:hanging="360"/>
      <w:jc w:val="both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792331"/>
    <w:pPr>
      <w:shd w:val="clear" w:color="auto" w:fill="FFFFFF"/>
      <w:spacing w:line="180" w:lineRule="exact"/>
    </w:pPr>
    <w:rPr>
      <w:rFonts w:ascii="Microsoft Sans Serif" w:eastAsia="Microsoft Sans Serif" w:hAnsi="Microsoft Sans Serif" w:cs="Microsoft Sans Serif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jekm@pnbrn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-okn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mlouvy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vv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KM_horak-20250625110811</dc:title>
  <dc:creator>horak</dc:creator>
  <cp:lastModifiedBy>horak</cp:lastModifiedBy>
  <cp:revision>2</cp:revision>
  <dcterms:created xsi:type="dcterms:W3CDTF">2025-06-25T12:03:00Z</dcterms:created>
  <dcterms:modified xsi:type="dcterms:W3CDTF">2025-06-25T12:21:00Z</dcterms:modified>
</cp:coreProperties>
</file>