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5DC5" w14:textId="77777777" w:rsidR="009F20AC" w:rsidRPr="00EF19BB" w:rsidRDefault="003B0039" w:rsidP="008E78AE">
      <w:pPr>
        <w:pStyle w:val="Nzev"/>
      </w:pPr>
      <w:r>
        <w:t>NÁJEMNÍ SMLOUVA</w:t>
      </w:r>
    </w:p>
    <w:p w14:paraId="2C6EFBD3" w14:textId="77777777" w:rsidR="00816CF6" w:rsidRPr="00EF19BB" w:rsidRDefault="00816CF6" w:rsidP="00046326">
      <w:pPr>
        <w:spacing w:line="340" w:lineRule="exact"/>
        <w:rPr>
          <w:sz w:val="22"/>
          <w:szCs w:val="22"/>
        </w:rPr>
      </w:pPr>
    </w:p>
    <w:p w14:paraId="38BF9C67" w14:textId="77777777" w:rsidR="00816CF6" w:rsidRPr="00342E57" w:rsidRDefault="00816CF6" w:rsidP="00B102B7">
      <w:pPr>
        <w:numPr>
          <w:ilvl w:val="0"/>
          <w:numId w:val="11"/>
        </w:numPr>
        <w:spacing w:line="288" w:lineRule="auto"/>
        <w:rPr>
          <w:b/>
          <w:sz w:val="22"/>
          <w:szCs w:val="22"/>
        </w:rPr>
      </w:pPr>
      <w:r w:rsidRPr="00342E57">
        <w:rPr>
          <w:b/>
          <w:sz w:val="22"/>
          <w:szCs w:val="22"/>
        </w:rPr>
        <w:t>Smluvní strany</w:t>
      </w:r>
    </w:p>
    <w:p w14:paraId="29DFF196" w14:textId="77777777" w:rsidR="00816CF6" w:rsidRPr="00342E57" w:rsidRDefault="00816CF6" w:rsidP="00B102B7">
      <w:pPr>
        <w:spacing w:line="288" w:lineRule="auto"/>
        <w:jc w:val="center"/>
        <w:rPr>
          <w:sz w:val="22"/>
          <w:szCs w:val="22"/>
        </w:rPr>
      </w:pPr>
    </w:p>
    <w:p w14:paraId="2A2AAE64" w14:textId="77777777" w:rsidR="00B102B7" w:rsidRDefault="00B102B7" w:rsidP="00B102B7">
      <w:pPr>
        <w:spacing w:line="288" w:lineRule="auto"/>
        <w:jc w:val="both"/>
        <w:rPr>
          <w:b/>
          <w:bCs/>
          <w:sz w:val="22"/>
          <w:szCs w:val="22"/>
        </w:rPr>
      </w:pPr>
      <w:r>
        <w:rPr>
          <w:b/>
          <w:bCs/>
          <w:sz w:val="22"/>
          <w:szCs w:val="22"/>
        </w:rPr>
        <w:t>IMMOTEL a.s.</w:t>
      </w:r>
    </w:p>
    <w:p w14:paraId="4270E9A0" w14:textId="77777777" w:rsidR="00B102B7" w:rsidRDefault="00B102B7" w:rsidP="00B102B7">
      <w:pPr>
        <w:spacing w:line="288" w:lineRule="auto"/>
        <w:jc w:val="both"/>
        <w:rPr>
          <w:sz w:val="22"/>
          <w:szCs w:val="22"/>
        </w:rPr>
      </w:pPr>
      <w:r>
        <w:rPr>
          <w:sz w:val="22"/>
          <w:szCs w:val="22"/>
        </w:rPr>
        <w:t>IČ: 01842382, DIČ: CZ01842382</w:t>
      </w:r>
    </w:p>
    <w:p w14:paraId="00BF7AEB" w14:textId="77777777" w:rsidR="00B102B7" w:rsidRDefault="00B102B7" w:rsidP="00B102B7">
      <w:pPr>
        <w:spacing w:line="288" w:lineRule="auto"/>
        <w:jc w:val="both"/>
        <w:rPr>
          <w:sz w:val="22"/>
          <w:szCs w:val="22"/>
        </w:rPr>
      </w:pPr>
      <w:r>
        <w:rPr>
          <w:sz w:val="22"/>
          <w:szCs w:val="22"/>
        </w:rPr>
        <w:t>se sídlem Švédská 635/8, Smíchov, 150 00 Praha 5</w:t>
      </w:r>
    </w:p>
    <w:p w14:paraId="4CDB2A0A" w14:textId="77777777" w:rsidR="00B102B7" w:rsidRDefault="00B102B7" w:rsidP="00B102B7">
      <w:pPr>
        <w:spacing w:line="288" w:lineRule="auto"/>
        <w:jc w:val="both"/>
        <w:rPr>
          <w:sz w:val="22"/>
          <w:szCs w:val="22"/>
        </w:rPr>
      </w:pPr>
      <w:r>
        <w:rPr>
          <w:sz w:val="22"/>
          <w:szCs w:val="22"/>
        </w:rPr>
        <w:t>společnost zapsaná v obchodním rejstříku vedeném Městským soudem v Praze, oddíl B, vložka 20864</w:t>
      </w:r>
    </w:p>
    <w:p w14:paraId="0EE8A2F8" w14:textId="55FE9A21" w:rsidR="00B102B7" w:rsidRDefault="00B102B7" w:rsidP="003721D7">
      <w:pPr>
        <w:pStyle w:val="Zkladntextodsazen"/>
        <w:tabs>
          <w:tab w:val="left" w:pos="3570"/>
        </w:tabs>
        <w:ind w:left="0"/>
        <w:rPr>
          <w:sz w:val="22"/>
          <w:szCs w:val="22"/>
        </w:rPr>
      </w:pPr>
      <w:r>
        <w:rPr>
          <w:sz w:val="22"/>
          <w:szCs w:val="22"/>
        </w:rPr>
        <w:t xml:space="preserve">zastoupená Petrem Čížkem, předsedou představenstva, a </w:t>
      </w:r>
      <w:proofErr w:type="spellStart"/>
      <w:r w:rsidR="00A60E02">
        <w:rPr>
          <w:bCs/>
          <w:sz w:val="22"/>
          <w:szCs w:val="22"/>
          <w:lang w:val="cs-CZ"/>
        </w:rPr>
        <w:t>xxxx</w:t>
      </w:r>
      <w:proofErr w:type="spellEnd"/>
      <w:r w:rsidR="00A60E02">
        <w:rPr>
          <w:bCs/>
          <w:sz w:val="22"/>
          <w:szCs w:val="22"/>
          <w:lang w:val="cs-CZ"/>
        </w:rPr>
        <w:t xml:space="preserve"> </w:t>
      </w:r>
      <w:proofErr w:type="spellStart"/>
      <w:r w:rsidR="00A60E02">
        <w:rPr>
          <w:bCs/>
          <w:sz w:val="22"/>
          <w:szCs w:val="22"/>
          <w:lang w:val="cs-CZ"/>
        </w:rPr>
        <w:t>xxxxxxx</w:t>
      </w:r>
      <w:r w:rsidR="003953D4">
        <w:rPr>
          <w:bCs/>
          <w:sz w:val="22"/>
          <w:szCs w:val="22"/>
          <w:lang w:val="cs-CZ"/>
        </w:rPr>
        <w:t>xx</w:t>
      </w:r>
      <w:proofErr w:type="spellEnd"/>
      <w:r w:rsidR="00A60E02">
        <w:rPr>
          <w:bCs/>
          <w:sz w:val="22"/>
          <w:szCs w:val="22"/>
          <w:lang w:val="cs-CZ"/>
        </w:rPr>
        <w:t xml:space="preserve"> </w:t>
      </w:r>
      <w:proofErr w:type="spellStart"/>
      <w:r w:rsidR="003953D4">
        <w:rPr>
          <w:bCs/>
          <w:sz w:val="22"/>
          <w:szCs w:val="22"/>
          <w:lang w:val="cs-CZ"/>
        </w:rPr>
        <w:t>xxxxxxxxxxxx</w:t>
      </w:r>
      <w:proofErr w:type="spellEnd"/>
      <w:r>
        <w:rPr>
          <w:sz w:val="22"/>
          <w:szCs w:val="22"/>
        </w:rPr>
        <w:t>, na základě plné moci</w:t>
      </w:r>
    </w:p>
    <w:p w14:paraId="0DC0C12A" w14:textId="36BE43EB" w:rsidR="00B102B7" w:rsidRDefault="00B102B7" w:rsidP="00B102B7">
      <w:pPr>
        <w:spacing w:line="288" w:lineRule="auto"/>
        <w:jc w:val="both"/>
        <w:rPr>
          <w:sz w:val="22"/>
          <w:szCs w:val="22"/>
        </w:rPr>
      </w:pPr>
      <w:r>
        <w:rPr>
          <w:sz w:val="22"/>
          <w:szCs w:val="22"/>
        </w:rPr>
        <w:t xml:space="preserve">korespondenční adresa: Q </w:t>
      </w:r>
      <w:r w:rsidRPr="00B102B7">
        <w:rPr>
          <w:sz w:val="22"/>
          <w:szCs w:val="22"/>
          <w:lang w:val="en-GB"/>
        </w:rPr>
        <w:t>property</w:t>
      </w:r>
      <w:r>
        <w:rPr>
          <w:sz w:val="22"/>
          <w:szCs w:val="22"/>
        </w:rPr>
        <w:t xml:space="preserve"> s.r.o., </w:t>
      </w:r>
      <w:r w:rsidR="00493207">
        <w:rPr>
          <w:sz w:val="22"/>
          <w:szCs w:val="22"/>
        </w:rPr>
        <w:t>Radlická 751/113e, Jinonice, 158 00 Praha 5</w:t>
      </w:r>
    </w:p>
    <w:p w14:paraId="3AFE9097" w14:textId="77777777" w:rsidR="00264389" w:rsidRPr="00342E57" w:rsidRDefault="00264389" w:rsidP="00B102B7">
      <w:pPr>
        <w:spacing w:line="288" w:lineRule="auto"/>
        <w:jc w:val="both"/>
        <w:rPr>
          <w:bCs/>
          <w:iCs/>
          <w:sz w:val="22"/>
          <w:szCs w:val="22"/>
        </w:rPr>
      </w:pPr>
    </w:p>
    <w:p w14:paraId="52FDB6D6" w14:textId="77777777" w:rsidR="009F20AC" w:rsidRPr="00342E57" w:rsidRDefault="003C1CEC" w:rsidP="00B102B7">
      <w:pPr>
        <w:spacing w:line="288" w:lineRule="auto"/>
        <w:jc w:val="both"/>
        <w:rPr>
          <w:b/>
          <w:i/>
          <w:iCs/>
          <w:sz w:val="22"/>
          <w:szCs w:val="22"/>
        </w:rPr>
      </w:pPr>
      <w:r w:rsidRPr="00342E57">
        <w:rPr>
          <w:i/>
          <w:iCs/>
          <w:sz w:val="22"/>
          <w:szCs w:val="22"/>
        </w:rPr>
        <w:t>na straně jedné</w:t>
      </w:r>
      <w:r w:rsidRPr="00342E57">
        <w:rPr>
          <w:b/>
          <w:i/>
          <w:iCs/>
          <w:sz w:val="22"/>
          <w:szCs w:val="22"/>
        </w:rPr>
        <w:t xml:space="preserve"> jako </w:t>
      </w:r>
      <w:r w:rsidR="00BD645E" w:rsidRPr="00342E57">
        <w:rPr>
          <w:b/>
          <w:i/>
          <w:iCs/>
          <w:sz w:val="22"/>
          <w:szCs w:val="22"/>
        </w:rPr>
        <w:t>Pronajímate</w:t>
      </w:r>
      <w:r w:rsidRPr="00342E57">
        <w:rPr>
          <w:b/>
          <w:i/>
          <w:iCs/>
          <w:sz w:val="22"/>
          <w:szCs w:val="22"/>
        </w:rPr>
        <w:t>l</w:t>
      </w:r>
      <w:r w:rsidR="00181FF7" w:rsidRPr="00342E57">
        <w:rPr>
          <w:b/>
          <w:i/>
          <w:iCs/>
          <w:sz w:val="22"/>
          <w:szCs w:val="22"/>
        </w:rPr>
        <w:t xml:space="preserve"> (dále jen „Pronajímatel“)</w:t>
      </w:r>
    </w:p>
    <w:p w14:paraId="6A5C229B" w14:textId="77777777" w:rsidR="009F20AC" w:rsidRPr="00342E57" w:rsidRDefault="009F20AC" w:rsidP="00046326">
      <w:pPr>
        <w:spacing w:line="340" w:lineRule="exact"/>
        <w:jc w:val="both"/>
        <w:rPr>
          <w:b/>
          <w:bCs/>
          <w:sz w:val="22"/>
          <w:szCs w:val="22"/>
        </w:rPr>
      </w:pPr>
    </w:p>
    <w:p w14:paraId="6BA87F9B" w14:textId="77777777" w:rsidR="003C1CEC" w:rsidRPr="00342E57" w:rsidRDefault="003C1CEC" w:rsidP="00046326">
      <w:pPr>
        <w:spacing w:line="340" w:lineRule="exact"/>
        <w:jc w:val="both"/>
        <w:rPr>
          <w:bCs/>
          <w:sz w:val="22"/>
          <w:szCs w:val="22"/>
        </w:rPr>
      </w:pPr>
      <w:r w:rsidRPr="00342E57">
        <w:rPr>
          <w:bCs/>
          <w:sz w:val="22"/>
          <w:szCs w:val="22"/>
        </w:rPr>
        <w:t>a</w:t>
      </w:r>
    </w:p>
    <w:p w14:paraId="3A343B58" w14:textId="77777777" w:rsidR="009F20AC" w:rsidRPr="00342E57" w:rsidRDefault="009F20AC" w:rsidP="00B102B7">
      <w:pPr>
        <w:spacing w:line="288" w:lineRule="auto"/>
        <w:jc w:val="both"/>
        <w:rPr>
          <w:b/>
          <w:bCs/>
          <w:sz w:val="22"/>
          <w:szCs w:val="22"/>
        </w:rPr>
      </w:pPr>
    </w:p>
    <w:sdt>
      <w:sdtPr>
        <w:rPr>
          <w:b/>
          <w:sz w:val="22"/>
          <w:szCs w:val="22"/>
        </w:rPr>
        <w:alias w:val="Společnost"/>
        <w:tag w:val="ImoCompany"/>
        <w:id w:val="-545147695"/>
        <w:placeholder>
          <w:docPart w:val="78FFA61824804226BB61604898952A1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mpany[1]" w:storeItemID="{E8065D46-4548-4E96-A8C6-E9CC96D1FA39}"/>
        <w:text/>
      </w:sdtPr>
      <w:sdtEndPr/>
      <w:sdtContent>
        <w:p w14:paraId="00D57750" w14:textId="78279078" w:rsidR="000715F1" w:rsidRPr="00553A15" w:rsidRDefault="00DC3A9E" w:rsidP="00B102B7">
          <w:pPr>
            <w:spacing w:line="288" w:lineRule="auto"/>
            <w:jc w:val="both"/>
            <w:rPr>
              <w:b/>
              <w:sz w:val="22"/>
              <w:szCs w:val="22"/>
            </w:rPr>
          </w:pPr>
          <w:r>
            <w:rPr>
              <w:b/>
              <w:sz w:val="22"/>
              <w:szCs w:val="22"/>
            </w:rPr>
            <w:t>Regionální muzeum a galerie v Jičíně</w:t>
          </w:r>
        </w:p>
      </w:sdtContent>
    </w:sdt>
    <w:p w14:paraId="184EF176" w14:textId="71E5252D" w:rsidR="000715F1" w:rsidRPr="00342E57" w:rsidRDefault="000715F1" w:rsidP="00B102B7">
      <w:pPr>
        <w:spacing w:line="288" w:lineRule="auto"/>
        <w:jc w:val="both"/>
        <w:rPr>
          <w:sz w:val="22"/>
          <w:szCs w:val="22"/>
        </w:rPr>
      </w:pPr>
      <w:r w:rsidRPr="00342E57">
        <w:rPr>
          <w:sz w:val="22"/>
          <w:szCs w:val="22"/>
        </w:rPr>
        <w:t xml:space="preserve">IČ: </w:t>
      </w:r>
      <w:sdt>
        <w:sdtPr>
          <w:rPr>
            <w:sz w:val="22"/>
            <w:szCs w:val="22"/>
          </w:rPr>
          <w:alias w:val="IČ"/>
          <w:tag w:val="ImoIc"/>
          <w:id w:val="-1527939645"/>
          <w:placeholder>
            <w:docPart w:val="26ADF2DCDBFB473EBBFCD90EAD2B23F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Ic[1]" w:storeItemID="{E8065D46-4548-4E96-A8C6-E9CC96D1FA39}"/>
          <w:text/>
        </w:sdtPr>
        <w:sdtEndPr/>
        <w:sdtContent>
          <w:r w:rsidR="00DC3A9E">
            <w:rPr>
              <w:sz w:val="22"/>
              <w:szCs w:val="22"/>
            </w:rPr>
            <w:t>00084549</w:t>
          </w:r>
        </w:sdtContent>
      </w:sdt>
      <w:r w:rsidR="002E1DEC" w:rsidRPr="00342E57">
        <w:rPr>
          <w:sz w:val="22"/>
          <w:szCs w:val="22"/>
        </w:rPr>
        <w:t>, DIČ</w:t>
      </w:r>
      <w:r w:rsidR="00587B3E">
        <w:rPr>
          <w:sz w:val="22"/>
          <w:szCs w:val="22"/>
        </w:rPr>
        <w:t>:</w:t>
      </w:r>
      <w:r w:rsidR="002E1DEC" w:rsidRPr="00342E57">
        <w:rPr>
          <w:sz w:val="22"/>
          <w:szCs w:val="22"/>
        </w:rPr>
        <w:t xml:space="preserve"> </w:t>
      </w:r>
      <w:sdt>
        <w:sdtPr>
          <w:rPr>
            <w:sz w:val="22"/>
            <w:szCs w:val="22"/>
          </w:rPr>
          <w:alias w:val="DIČ"/>
          <w:tag w:val="ImoDic"/>
          <w:id w:val="105785395"/>
          <w:placeholder>
            <w:docPart w:val="1E1BE28C88F945198153A1EB09B0C2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ic[1]" w:storeItemID="{E8065D46-4548-4E96-A8C6-E9CC96D1FA39}"/>
          <w:text/>
        </w:sdtPr>
        <w:sdtEndPr/>
        <w:sdtContent>
          <w:r w:rsidR="00DC3A9E">
            <w:rPr>
              <w:sz w:val="22"/>
              <w:szCs w:val="22"/>
            </w:rPr>
            <w:t>CZ00084549</w:t>
          </w:r>
        </w:sdtContent>
      </w:sdt>
    </w:p>
    <w:p w14:paraId="2791F497" w14:textId="4551F5B5" w:rsidR="000715F1" w:rsidRPr="00342E57" w:rsidRDefault="000715F1" w:rsidP="00B102B7">
      <w:pPr>
        <w:spacing w:line="288" w:lineRule="auto"/>
        <w:jc w:val="both"/>
        <w:rPr>
          <w:sz w:val="22"/>
          <w:szCs w:val="22"/>
        </w:rPr>
      </w:pPr>
      <w:r w:rsidRPr="00342E57">
        <w:rPr>
          <w:sz w:val="22"/>
          <w:szCs w:val="22"/>
        </w:rPr>
        <w:t>se sídlem</w:t>
      </w:r>
      <w:r w:rsidR="0082464B">
        <w:rPr>
          <w:sz w:val="22"/>
          <w:szCs w:val="22"/>
        </w:rPr>
        <w:t xml:space="preserve"> </w:t>
      </w:r>
      <w:sdt>
        <w:sdtPr>
          <w:rPr>
            <w:sz w:val="22"/>
            <w:szCs w:val="22"/>
          </w:rPr>
          <w:alias w:val="Ulice"/>
          <w:tag w:val="ImoStreet"/>
          <w:id w:val="-1208564511"/>
          <w:placeholder>
            <w:docPart w:val="1BEE7A638C7E496CA39947D0DF27A23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Street[1]" w:storeItemID="{E8065D46-4548-4E96-A8C6-E9CC96D1FA39}"/>
          <w:text/>
        </w:sdtPr>
        <w:sdtEndPr/>
        <w:sdtContent>
          <w:proofErr w:type="spellStart"/>
          <w:r w:rsidR="00DC3A9E">
            <w:rPr>
              <w:sz w:val="22"/>
              <w:szCs w:val="22"/>
            </w:rPr>
            <w:t>Valdštejnovo</w:t>
          </w:r>
          <w:proofErr w:type="spellEnd"/>
          <w:r w:rsidR="00DC3A9E">
            <w:rPr>
              <w:sz w:val="22"/>
              <w:szCs w:val="22"/>
            </w:rPr>
            <w:t xml:space="preserve"> náměstí 1</w:t>
          </w:r>
        </w:sdtContent>
      </w:sdt>
      <w:r w:rsidR="00C10A0C">
        <w:rPr>
          <w:sz w:val="22"/>
          <w:szCs w:val="22"/>
        </w:rPr>
        <w:t xml:space="preserve">, </w:t>
      </w:r>
      <w:sdt>
        <w:sdtPr>
          <w:rPr>
            <w:sz w:val="22"/>
            <w:szCs w:val="22"/>
          </w:rPr>
          <w:alias w:val="PSČ"/>
          <w:tag w:val="ImoZipCode"/>
          <w:id w:val="56677261"/>
          <w:placeholder>
            <w:docPart w:val="CB47B87CC5534FF89CC8859B73917BA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ZipCode[1]" w:storeItemID="{E8065D46-4548-4E96-A8C6-E9CC96D1FA39}"/>
          <w:text/>
        </w:sdtPr>
        <w:sdtEndPr/>
        <w:sdtContent>
          <w:r w:rsidR="00DC3A9E">
            <w:rPr>
              <w:sz w:val="22"/>
              <w:szCs w:val="22"/>
            </w:rPr>
            <w:t>50601</w:t>
          </w:r>
        </w:sdtContent>
      </w:sdt>
      <w:r w:rsidR="00C10A0C">
        <w:rPr>
          <w:sz w:val="22"/>
          <w:szCs w:val="22"/>
        </w:rPr>
        <w:t xml:space="preserve"> </w:t>
      </w:r>
      <w:sdt>
        <w:sdtPr>
          <w:rPr>
            <w:sz w:val="22"/>
            <w:szCs w:val="22"/>
          </w:rPr>
          <w:alias w:val="Obec"/>
          <w:tag w:val="ImoCity"/>
          <w:id w:val="-1622686129"/>
          <w:placeholder>
            <w:docPart w:val="7AEFA592BAB0433CA67B54C6CDC95A7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ity[1]" w:storeItemID="{E8065D46-4548-4E96-A8C6-E9CC96D1FA39}"/>
          <w:text/>
        </w:sdtPr>
        <w:sdtEndPr/>
        <w:sdtContent>
          <w:r w:rsidR="00DC3A9E">
            <w:rPr>
              <w:sz w:val="22"/>
              <w:szCs w:val="22"/>
            </w:rPr>
            <w:t>Jičín</w:t>
          </w:r>
        </w:sdtContent>
      </w:sdt>
    </w:p>
    <w:p w14:paraId="25611717" w14:textId="2136D7A1" w:rsidR="000715F1" w:rsidRDefault="000715F1" w:rsidP="00B102B7">
      <w:pPr>
        <w:spacing w:line="288" w:lineRule="auto"/>
        <w:jc w:val="both"/>
        <w:rPr>
          <w:sz w:val="22"/>
          <w:szCs w:val="22"/>
        </w:rPr>
      </w:pPr>
      <w:r w:rsidRPr="00342E57">
        <w:rPr>
          <w:sz w:val="22"/>
          <w:szCs w:val="22"/>
        </w:rPr>
        <w:t>společnost zapsaná</w:t>
      </w:r>
      <w:r w:rsidR="00DA33A7">
        <w:rPr>
          <w:sz w:val="22"/>
          <w:szCs w:val="22"/>
        </w:rPr>
        <w:t xml:space="preserve"> v obchodním rejstříku vedeném</w:t>
      </w:r>
      <w:r w:rsidR="009B1685">
        <w:rPr>
          <w:sz w:val="22"/>
          <w:szCs w:val="22"/>
        </w:rPr>
        <w:t xml:space="preserve"> u rejstříkového soudu: </w:t>
      </w:r>
      <w:sdt>
        <w:sdtPr>
          <w:rPr>
            <w:sz w:val="22"/>
            <w:szCs w:val="22"/>
          </w:rPr>
          <w:alias w:val="Rejstříkový soud"/>
          <w:tag w:val="ImoRegistrationCourt"/>
          <w:id w:val="-1600939814"/>
          <w:placeholder>
            <w:docPart w:val="2595191E825E4BB3A6E8A274F54245B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RegistrationCourt[1]" w:storeItemID="{E8065D46-4548-4E96-A8C6-E9CC96D1FA39}"/>
          <w:dropDownList w:lastValue="Krajský soud v Hradci Králové">
            <w:listItem w:value="[Rejstříkový soud]"/>
          </w:dropDownList>
        </w:sdtPr>
        <w:sdtEndPr/>
        <w:sdtContent>
          <w:r w:rsidR="00DC3A9E">
            <w:rPr>
              <w:sz w:val="22"/>
              <w:szCs w:val="22"/>
            </w:rPr>
            <w:t>Krajský soud v Hradci Králové</w:t>
          </w:r>
        </w:sdtContent>
      </w:sdt>
      <w:r w:rsidRPr="00342E57">
        <w:rPr>
          <w:sz w:val="22"/>
          <w:szCs w:val="22"/>
        </w:rPr>
        <w:t>, oddíl</w:t>
      </w:r>
      <w:r w:rsidR="00DC3A9E">
        <w:rPr>
          <w:sz w:val="22"/>
          <w:szCs w:val="22"/>
        </w:rPr>
        <w:t xml:space="preserve">: </w:t>
      </w:r>
      <w:proofErr w:type="spellStart"/>
      <w:r w:rsidR="00DC3A9E">
        <w:rPr>
          <w:sz w:val="22"/>
          <w:szCs w:val="22"/>
        </w:rPr>
        <w:t>Pr</w:t>
      </w:r>
      <w:proofErr w:type="spellEnd"/>
      <w:r w:rsidR="00DC3A9E">
        <w:rPr>
          <w:sz w:val="22"/>
          <w:szCs w:val="22"/>
        </w:rPr>
        <w:t xml:space="preserve">, </w:t>
      </w:r>
      <w:r w:rsidRPr="00342E57">
        <w:rPr>
          <w:sz w:val="22"/>
          <w:szCs w:val="22"/>
        </w:rPr>
        <w:t>vložka</w:t>
      </w:r>
      <w:r w:rsidR="009B1685">
        <w:rPr>
          <w:sz w:val="22"/>
          <w:szCs w:val="22"/>
        </w:rPr>
        <w:t>:</w:t>
      </w:r>
      <w:r w:rsidRPr="00342E57">
        <w:rPr>
          <w:sz w:val="22"/>
          <w:szCs w:val="22"/>
        </w:rPr>
        <w:t xml:space="preserve"> </w:t>
      </w:r>
      <w:sdt>
        <w:sdtPr>
          <w:rPr>
            <w:sz w:val="22"/>
            <w:szCs w:val="22"/>
          </w:rPr>
          <w:alias w:val="Vložka"/>
          <w:tag w:val="ImoInsertion"/>
          <w:id w:val="2141070473"/>
          <w:placeholder>
            <w:docPart w:val="3E633801C0A94FC89C092B2FB553FB7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Insertion[1]" w:storeItemID="{E8065D46-4548-4E96-A8C6-E9CC96D1FA39}"/>
          <w:text/>
        </w:sdtPr>
        <w:sdtEndPr/>
        <w:sdtContent>
          <w:r w:rsidR="00DC3A9E">
            <w:rPr>
              <w:sz w:val="22"/>
              <w:szCs w:val="22"/>
            </w:rPr>
            <w:t>689</w:t>
          </w:r>
        </w:sdtContent>
      </w:sdt>
    </w:p>
    <w:p w14:paraId="18BFA177" w14:textId="3C8B862E" w:rsidR="000715F1" w:rsidRDefault="003A4BDE" w:rsidP="00B102B7">
      <w:pPr>
        <w:spacing w:line="288" w:lineRule="auto"/>
        <w:jc w:val="both"/>
        <w:rPr>
          <w:sz w:val="22"/>
          <w:szCs w:val="22"/>
        </w:rPr>
      </w:pPr>
      <w:r>
        <w:rPr>
          <w:sz w:val="22"/>
          <w:szCs w:val="22"/>
        </w:rPr>
        <w:t>zastoupená:</w:t>
      </w:r>
      <w:r w:rsidR="0082464B">
        <w:rPr>
          <w:sz w:val="22"/>
          <w:szCs w:val="22"/>
        </w:rPr>
        <w:t xml:space="preserve"> </w:t>
      </w:r>
      <w:sdt>
        <w:sdtPr>
          <w:rPr>
            <w:sz w:val="22"/>
            <w:szCs w:val="22"/>
          </w:rPr>
          <w:alias w:val="Společnost zastoupena - Jméno"/>
          <w:tag w:val="ImoFirmRepresentative"/>
          <w:id w:val="-2009123399"/>
          <w:placeholder>
            <w:docPart w:val="F206EABDCC9740FE854B03D5A29A7A9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1]" w:storeItemID="{E8065D46-4548-4E96-A8C6-E9CC96D1FA39}"/>
          <w:text/>
        </w:sdtPr>
        <w:sdtEndPr/>
        <w:sdtContent>
          <w:r w:rsidR="00DC3A9E">
            <w:rPr>
              <w:sz w:val="22"/>
              <w:szCs w:val="22"/>
            </w:rPr>
            <w:t>PhDr. Michal Babík</w:t>
          </w:r>
        </w:sdtContent>
      </w:sdt>
      <w:r w:rsidR="009B1685">
        <w:rPr>
          <w:sz w:val="22"/>
          <w:szCs w:val="22"/>
        </w:rPr>
        <w:t xml:space="preserve">, </w:t>
      </w:r>
      <w:sdt>
        <w:sdtPr>
          <w:rPr>
            <w:sz w:val="22"/>
            <w:szCs w:val="22"/>
          </w:rPr>
          <w:alias w:val="Společnost zastoupena - Funkce"/>
          <w:tag w:val="ImoFirmRepresentativePosition"/>
          <w:id w:val="-1812865817"/>
          <w:placeholder>
            <w:docPart w:val="5EA4D35C680D4329BD3C171A29CFFB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Position[1]" w:storeItemID="{E8065D46-4548-4E96-A8C6-E9CC96D1FA39}"/>
          <w:text/>
        </w:sdtPr>
        <w:sdtEndPr/>
        <w:sdtContent>
          <w:r w:rsidR="00DC3A9E">
            <w:rPr>
              <w:sz w:val="22"/>
              <w:szCs w:val="22"/>
            </w:rPr>
            <w:t>ředitel</w:t>
          </w:r>
        </w:sdtContent>
      </w:sdt>
      <w:r w:rsidR="009B1685">
        <w:rPr>
          <w:sz w:val="22"/>
          <w:szCs w:val="22"/>
        </w:rPr>
        <w:t xml:space="preserve"> společnosti</w:t>
      </w:r>
    </w:p>
    <w:p w14:paraId="07021880" w14:textId="623168CE" w:rsidR="0044695B" w:rsidRDefault="0044695B" w:rsidP="00B102B7">
      <w:pPr>
        <w:spacing w:line="288" w:lineRule="auto"/>
        <w:jc w:val="both"/>
        <w:rPr>
          <w:sz w:val="22"/>
          <w:szCs w:val="22"/>
        </w:rPr>
      </w:pPr>
      <w:r>
        <w:rPr>
          <w:sz w:val="22"/>
          <w:szCs w:val="22"/>
        </w:rPr>
        <w:t>tel. kontakt:</w:t>
      </w:r>
      <w:r w:rsidR="00287344">
        <w:rPr>
          <w:sz w:val="22"/>
          <w:szCs w:val="22"/>
        </w:rPr>
        <w:t xml:space="preserve"> </w:t>
      </w:r>
      <w:sdt>
        <w:sdtPr>
          <w:rPr>
            <w:sz w:val="22"/>
            <w:szCs w:val="22"/>
          </w:rPr>
          <w:alias w:val="Telefon"/>
          <w:tag w:val="ImoPhone"/>
          <w:id w:val="-1840994033"/>
          <w:placeholder>
            <w:docPart w:val="AC6106914BB549EF9F495609A535EF5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Phone[1]" w:storeItemID="{E8065D46-4548-4E96-A8C6-E9CC96D1FA39}"/>
          <w:text/>
        </w:sdtPr>
        <w:sdtEndPr/>
        <w:sdtContent>
          <w:proofErr w:type="spellStart"/>
          <w:r w:rsidR="003953D4">
            <w:rPr>
              <w:sz w:val="22"/>
              <w:szCs w:val="22"/>
            </w:rPr>
            <w:t>xxxxxxxxx</w:t>
          </w:r>
          <w:proofErr w:type="spellEnd"/>
        </w:sdtContent>
      </w:sdt>
      <w:r>
        <w:rPr>
          <w:sz w:val="22"/>
          <w:szCs w:val="22"/>
        </w:rPr>
        <w:t xml:space="preserve">, e-mail: </w:t>
      </w:r>
      <w:sdt>
        <w:sdtPr>
          <w:rPr>
            <w:sz w:val="22"/>
            <w:szCs w:val="22"/>
          </w:rPr>
          <w:alias w:val="E-mail"/>
          <w:tag w:val="ImoEmail"/>
          <w:id w:val="1877268004"/>
          <w:placeholder>
            <w:docPart w:val="211E86F6EF1E47DAB9E4B33B56A753E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Email[1]" w:storeItemID="{E8065D46-4548-4E96-A8C6-E9CC96D1FA39}"/>
          <w:text/>
        </w:sdtPr>
        <w:sdtEndPr/>
        <w:sdtContent>
          <w:proofErr w:type="spellStart"/>
          <w:r w:rsidR="003953D4">
            <w:rPr>
              <w:sz w:val="22"/>
              <w:szCs w:val="22"/>
            </w:rPr>
            <w:t>xxxxxxxxxxxxxxxxxx</w:t>
          </w:r>
          <w:proofErr w:type="spellEnd"/>
        </w:sdtContent>
      </w:sdt>
    </w:p>
    <w:p w14:paraId="76729810" w14:textId="59613B27" w:rsidR="00303B94" w:rsidRDefault="00303B94" w:rsidP="00B102B7">
      <w:pPr>
        <w:spacing w:line="288" w:lineRule="auto"/>
        <w:jc w:val="both"/>
        <w:rPr>
          <w:sz w:val="22"/>
          <w:szCs w:val="22"/>
        </w:rPr>
      </w:pPr>
      <w:r>
        <w:rPr>
          <w:sz w:val="22"/>
          <w:szCs w:val="22"/>
        </w:rPr>
        <w:t>bankovní spojení:</w:t>
      </w:r>
      <w:r w:rsidR="0044695B">
        <w:rPr>
          <w:sz w:val="22"/>
          <w:szCs w:val="22"/>
        </w:rPr>
        <w:t xml:space="preserve"> </w:t>
      </w:r>
      <w:sdt>
        <w:sdtPr>
          <w:rPr>
            <w:sz w:val="22"/>
            <w:szCs w:val="22"/>
          </w:rPr>
          <w:alias w:val="Číslo účtu"/>
          <w:tag w:val="ImoAccountNumber"/>
          <w:id w:val="-1095322908"/>
          <w:placeholder>
            <w:docPart w:val="8578F0F143864DF3A4D38E72C29C143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ccountNumber[1]" w:storeItemID="{E8065D46-4548-4E96-A8C6-E9CC96D1FA39}"/>
          <w:text/>
        </w:sdtPr>
        <w:sdtEndPr/>
        <w:sdtContent>
          <w:r w:rsidR="00DC3A9E">
            <w:rPr>
              <w:sz w:val="22"/>
              <w:szCs w:val="22"/>
            </w:rPr>
            <w:t>2933541/0100</w:t>
          </w:r>
        </w:sdtContent>
      </w:sdt>
    </w:p>
    <w:p w14:paraId="254090CB" w14:textId="77777777" w:rsidR="00451212" w:rsidRPr="00342E57" w:rsidRDefault="00451212" w:rsidP="00B102B7">
      <w:pPr>
        <w:spacing w:line="288" w:lineRule="auto"/>
        <w:jc w:val="both"/>
        <w:rPr>
          <w:sz w:val="22"/>
          <w:szCs w:val="22"/>
        </w:rPr>
      </w:pPr>
    </w:p>
    <w:p w14:paraId="3BADE01E" w14:textId="77777777" w:rsidR="003C1CEC" w:rsidRPr="00342E57" w:rsidRDefault="003C1CEC" w:rsidP="00B102B7">
      <w:pPr>
        <w:spacing w:line="288" w:lineRule="auto"/>
        <w:jc w:val="both"/>
        <w:rPr>
          <w:b/>
          <w:i/>
          <w:iCs/>
          <w:sz w:val="22"/>
          <w:szCs w:val="22"/>
        </w:rPr>
      </w:pPr>
      <w:r w:rsidRPr="00342E57">
        <w:rPr>
          <w:i/>
          <w:iCs/>
          <w:sz w:val="22"/>
          <w:szCs w:val="22"/>
        </w:rPr>
        <w:t>na straně druhé</w:t>
      </w:r>
      <w:r w:rsidRPr="00342E57">
        <w:rPr>
          <w:b/>
          <w:i/>
          <w:iCs/>
          <w:sz w:val="22"/>
          <w:szCs w:val="22"/>
        </w:rPr>
        <w:t xml:space="preserve"> jako </w:t>
      </w:r>
      <w:r w:rsidR="00BD645E" w:rsidRPr="00342E57">
        <w:rPr>
          <w:b/>
          <w:i/>
          <w:iCs/>
          <w:sz w:val="22"/>
          <w:szCs w:val="22"/>
        </w:rPr>
        <w:t>Nájemc</w:t>
      </w:r>
      <w:r w:rsidRPr="00342E57">
        <w:rPr>
          <w:b/>
          <w:i/>
          <w:iCs/>
          <w:sz w:val="22"/>
          <w:szCs w:val="22"/>
        </w:rPr>
        <w:t>e</w:t>
      </w:r>
      <w:r w:rsidR="00181FF7" w:rsidRPr="00342E57">
        <w:rPr>
          <w:b/>
          <w:i/>
          <w:iCs/>
          <w:sz w:val="22"/>
          <w:szCs w:val="22"/>
        </w:rPr>
        <w:t xml:space="preserve"> (dále jen „Nájemce“)</w:t>
      </w:r>
    </w:p>
    <w:p w14:paraId="187BC4BB" w14:textId="77777777" w:rsidR="009F20AC" w:rsidRPr="00342E57" w:rsidRDefault="009F20AC" w:rsidP="00046326">
      <w:pPr>
        <w:spacing w:line="340" w:lineRule="exact"/>
        <w:jc w:val="both"/>
        <w:rPr>
          <w:sz w:val="22"/>
          <w:szCs w:val="22"/>
        </w:rPr>
      </w:pPr>
    </w:p>
    <w:p w14:paraId="5F36E7A3" w14:textId="77777777" w:rsidR="009F20AC" w:rsidRPr="00342E57" w:rsidRDefault="009F20AC" w:rsidP="00EF3F7B">
      <w:pPr>
        <w:spacing w:line="340" w:lineRule="exact"/>
        <w:rPr>
          <w:bCs/>
          <w:sz w:val="22"/>
          <w:szCs w:val="22"/>
        </w:rPr>
      </w:pPr>
      <w:r w:rsidRPr="00342E57">
        <w:rPr>
          <w:bCs/>
          <w:sz w:val="22"/>
          <w:szCs w:val="22"/>
        </w:rPr>
        <w:t xml:space="preserve">uzavírají níže uvedeného dne, měsíce a roku tuto </w:t>
      </w:r>
      <w:r w:rsidR="00EF3F7B" w:rsidRPr="00342E57">
        <w:rPr>
          <w:bCs/>
          <w:sz w:val="22"/>
          <w:szCs w:val="22"/>
        </w:rPr>
        <w:t>nájemní smlouvu:</w:t>
      </w:r>
    </w:p>
    <w:p w14:paraId="586150C6" w14:textId="77777777" w:rsidR="00EF3F7B" w:rsidRPr="00342E57" w:rsidRDefault="00EF3F7B" w:rsidP="007B24F8">
      <w:pPr>
        <w:spacing w:line="340" w:lineRule="exact"/>
        <w:rPr>
          <w:b/>
          <w:bCs/>
          <w:sz w:val="22"/>
          <w:szCs w:val="22"/>
        </w:rPr>
      </w:pPr>
    </w:p>
    <w:p w14:paraId="28649FBC" w14:textId="77777777" w:rsidR="009F20AC" w:rsidRPr="00342E57" w:rsidRDefault="00EF3F7B" w:rsidP="00BD765A">
      <w:pPr>
        <w:numPr>
          <w:ilvl w:val="0"/>
          <w:numId w:val="11"/>
        </w:numPr>
        <w:spacing w:line="340" w:lineRule="exact"/>
        <w:rPr>
          <w:b/>
          <w:bCs/>
          <w:sz w:val="22"/>
          <w:szCs w:val="22"/>
        </w:rPr>
      </w:pPr>
      <w:r w:rsidRPr="00342E57">
        <w:rPr>
          <w:b/>
          <w:bCs/>
          <w:sz w:val="22"/>
          <w:szCs w:val="22"/>
        </w:rPr>
        <w:t>Předmět nájmu</w:t>
      </w:r>
    </w:p>
    <w:p w14:paraId="3750C70A" w14:textId="77777777" w:rsidR="00EF3F7B" w:rsidRPr="00342E57" w:rsidRDefault="00EF3F7B" w:rsidP="00EF3F7B">
      <w:pPr>
        <w:spacing w:line="340" w:lineRule="exact"/>
        <w:ind w:left="720"/>
        <w:rPr>
          <w:b/>
          <w:bCs/>
          <w:sz w:val="22"/>
          <w:szCs w:val="22"/>
        </w:rPr>
      </w:pPr>
    </w:p>
    <w:p w14:paraId="7A46112B" w14:textId="706C0816" w:rsidR="00DD70FE" w:rsidRDefault="00BD645E" w:rsidP="00DB2C1C">
      <w:pPr>
        <w:numPr>
          <w:ilvl w:val="0"/>
          <w:numId w:val="1"/>
        </w:numPr>
        <w:tabs>
          <w:tab w:val="clear" w:pos="720"/>
        </w:tabs>
        <w:spacing w:line="288" w:lineRule="auto"/>
        <w:ind w:hanging="720"/>
        <w:jc w:val="both"/>
        <w:rPr>
          <w:sz w:val="22"/>
          <w:szCs w:val="22"/>
        </w:rPr>
      </w:pPr>
      <w:r w:rsidRPr="00DD70FE">
        <w:rPr>
          <w:sz w:val="22"/>
          <w:szCs w:val="22"/>
        </w:rPr>
        <w:t>Pronajímate</w:t>
      </w:r>
      <w:r w:rsidR="009F20AC" w:rsidRPr="00DD70FE">
        <w:rPr>
          <w:sz w:val="22"/>
          <w:szCs w:val="22"/>
        </w:rPr>
        <w:t>l</w:t>
      </w:r>
      <w:r w:rsidR="00816CF6" w:rsidRPr="00DD70FE">
        <w:rPr>
          <w:sz w:val="22"/>
          <w:szCs w:val="22"/>
        </w:rPr>
        <w:t xml:space="preserve"> výslovně </w:t>
      </w:r>
      <w:r w:rsidR="009F20AC" w:rsidRPr="00DD70FE">
        <w:rPr>
          <w:sz w:val="22"/>
          <w:szCs w:val="22"/>
        </w:rPr>
        <w:t>prohlašuj</w:t>
      </w:r>
      <w:r w:rsidR="00816CF6" w:rsidRPr="00DD70FE">
        <w:rPr>
          <w:sz w:val="22"/>
          <w:szCs w:val="22"/>
        </w:rPr>
        <w:t>e</w:t>
      </w:r>
      <w:r w:rsidR="009F20AC" w:rsidRPr="00DD70FE">
        <w:rPr>
          <w:sz w:val="22"/>
          <w:szCs w:val="22"/>
        </w:rPr>
        <w:t xml:space="preserve">, že </w:t>
      </w:r>
      <w:r w:rsidR="00816CF6" w:rsidRPr="00DD70FE">
        <w:rPr>
          <w:sz w:val="22"/>
          <w:szCs w:val="22"/>
        </w:rPr>
        <w:t xml:space="preserve">je výlučným vlastníkem </w:t>
      </w:r>
      <w:r w:rsidR="003A4BDE" w:rsidRPr="00DD70FE">
        <w:rPr>
          <w:sz w:val="22"/>
          <w:szCs w:val="22"/>
        </w:rPr>
        <w:t xml:space="preserve">pozemku </w:t>
      </w:r>
      <w:proofErr w:type="spellStart"/>
      <w:r w:rsidR="003A4BDE" w:rsidRPr="00DD70FE">
        <w:rPr>
          <w:sz w:val="22"/>
          <w:szCs w:val="22"/>
        </w:rPr>
        <w:t>parc</w:t>
      </w:r>
      <w:proofErr w:type="spellEnd"/>
      <w:r w:rsidR="003A4BDE" w:rsidRPr="00DD70FE">
        <w:rPr>
          <w:sz w:val="22"/>
          <w:szCs w:val="22"/>
        </w:rPr>
        <w:t xml:space="preserve">. č. </w:t>
      </w:r>
      <w:sdt>
        <w:sdtPr>
          <w:rPr>
            <w:sz w:val="22"/>
            <w:szCs w:val="22"/>
          </w:rPr>
          <w:alias w:val="Budova na pozemku parcelní číslo/Parcelní číslo pozemku"/>
          <w:tag w:val="ImoParcelNumber"/>
          <w:id w:val="-385259388"/>
          <w:placeholder>
            <w:docPart w:val="34D42394F1DA4C648DC12E3D94C31E9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ParcelNumber[1]" w:storeItemID="{E8065D46-4548-4E96-A8C6-E9CC96D1FA39}"/>
          <w:text/>
        </w:sdtPr>
        <w:sdtEndPr/>
        <w:sdtContent>
          <w:r w:rsidR="00DC3A9E">
            <w:rPr>
              <w:sz w:val="22"/>
              <w:szCs w:val="22"/>
            </w:rPr>
            <w:t>st. 3051</w:t>
          </w:r>
        </w:sdtContent>
      </w:sdt>
      <w:r w:rsidR="003A4BDE" w:rsidRPr="00DD70FE">
        <w:rPr>
          <w:sz w:val="22"/>
          <w:szCs w:val="22"/>
        </w:rPr>
        <w:t xml:space="preserve">, </w:t>
      </w:r>
      <w:r w:rsidR="003A4BDE">
        <w:rPr>
          <w:sz w:val="22"/>
          <w:szCs w:val="22"/>
        </w:rPr>
        <w:t>jehož součástí je budova</w:t>
      </w:r>
      <w:r w:rsidR="00816CF6" w:rsidRPr="00DD70FE">
        <w:rPr>
          <w:sz w:val="22"/>
          <w:szCs w:val="22"/>
        </w:rPr>
        <w:t xml:space="preserve"> </w:t>
      </w:r>
      <w:r w:rsidR="005B0CBA" w:rsidRPr="00DD70FE">
        <w:rPr>
          <w:sz w:val="22"/>
          <w:szCs w:val="22"/>
        </w:rPr>
        <w:t>č</w:t>
      </w:r>
      <w:r w:rsidR="00C911AA" w:rsidRPr="00DD70FE">
        <w:rPr>
          <w:sz w:val="22"/>
          <w:szCs w:val="22"/>
        </w:rPr>
        <w:t>.</w:t>
      </w:r>
      <w:r w:rsidR="005B0CBA" w:rsidRPr="00DD70FE">
        <w:rPr>
          <w:sz w:val="22"/>
          <w:szCs w:val="22"/>
        </w:rPr>
        <w:t>p.</w:t>
      </w:r>
      <w:r w:rsidR="00C911AA" w:rsidRPr="00DD70FE">
        <w:rPr>
          <w:sz w:val="22"/>
          <w:szCs w:val="22"/>
        </w:rPr>
        <w:t xml:space="preserve"> </w:t>
      </w:r>
      <w:sdt>
        <w:sdtPr>
          <w:rPr>
            <w:sz w:val="22"/>
            <w:szCs w:val="22"/>
          </w:rPr>
          <w:alias w:val="Čp/Če"/>
          <w:tag w:val="ImoCpCe"/>
          <w:id w:val="-393428589"/>
          <w:placeholder>
            <w:docPart w:val="78F17871A1B54523A58D77F6E343A95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pCe[1]" w:storeItemID="{E8065D46-4548-4E96-A8C6-E9CC96D1FA39}"/>
          <w:text/>
        </w:sdtPr>
        <w:sdtEndPr/>
        <w:sdtContent>
          <w:r w:rsidR="00DC3A9E">
            <w:rPr>
              <w:sz w:val="22"/>
              <w:szCs w:val="22"/>
            </w:rPr>
            <w:t>1059</w:t>
          </w:r>
        </w:sdtContent>
      </w:sdt>
      <w:r w:rsidR="0071471B" w:rsidRPr="00DD70FE">
        <w:rPr>
          <w:sz w:val="22"/>
          <w:szCs w:val="22"/>
        </w:rPr>
        <w:t xml:space="preserve"> </w:t>
      </w:r>
      <w:r w:rsidR="00303B94" w:rsidRPr="00DD70FE">
        <w:rPr>
          <w:sz w:val="22"/>
          <w:szCs w:val="22"/>
        </w:rPr>
        <w:t xml:space="preserve">se způsobem využití </w:t>
      </w:r>
      <w:sdt>
        <w:sdtPr>
          <w:rPr>
            <w:sz w:val="22"/>
            <w:szCs w:val="22"/>
          </w:rPr>
          <w:alias w:val="Způsob využití"/>
          <w:tag w:val="ImoUseMeans"/>
          <w:id w:val="-2013977081"/>
          <w:placeholder>
            <w:docPart w:val="29227BA2196E4930A3613D44054BA24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UseMeans[1]" w:storeItemID="{E8065D46-4548-4E96-A8C6-E9CC96D1FA39}"/>
          <w:text/>
        </w:sdtPr>
        <w:sdtEndPr/>
        <w:sdtContent>
          <w:r w:rsidR="00DC3A9E">
            <w:rPr>
              <w:sz w:val="22"/>
              <w:szCs w:val="22"/>
            </w:rPr>
            <w:t>Stavba technického vybavení</w:t>
          </w:r>
        </w:sdtContent>
      </w:sdt>
      <w:r w:rsidR="003A4BDE">
        <w:rPr>
          <w:sz w:val="22"/>
          <w:szCs w:val="22"/>
        </w:rPr>
        <w:t xml:space="preserve">, </w:t>
      </w:r>
      <w:r w:rsidR="00C60B9F" w:rsidRPr="00DD70FE">
        <w:rPr>
          <w:sz w:val="22"/>
          <w:szCs w:val="22"/>
        </w:rPr>
        <w:t xml:space="preserve">vše </w:t>
      </w:r>
      <w:r w:rsidR="00C911AA" w:rsidRPr="00DD70FE">
        <w:rPr>
          <w:sz w:val="22"/>
          <w:szCs w:val="22"/>
        </w:rPr>
        <w:t xml:space="preserve">v katastrálním území </w:t>
      </w:r>
      <w:sdt>
        <w:sdtPr>
          <w:rPr>
            <w:sz w:val="22"/>
            <w:szCs w:val="22"/>
          </w:rPr>
          <w:alias w:val="Katastrální území"/>
          <w:tag w:val="ImoCadastralTerritory"/>
          <w:id w:val="-1144575072"/>
          <w:placeholder>
            <w:docPart w:val="E29B206B21D647D4B7378476356BC68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Territory[1]" w:storeItemID="{E8065D46-4548-4E96-A8C6-E9CC96D1FA39}"/>
          <w:text/>
        </w:sdtPr>
        <w:sdtEndPr/>
        <w:sdtContent>
          <w:r w:rsidR="00DC3A9E">
            <w:rPr>
              <w:sz w:val="22"/>
              <w:szCs w:val="22"/>
            </w:rPr>
            <w:t>Jičín</w:t>
          </w:r>
        </w:sdtContent>
      </w:sdt>
      <w:r w:rsidR="00C911AA" w:rsidRPr="00DD70FE">
        <w:rPr>
          <w:sz w:val="22"/>
          <w:szCs w:val="22"/>
        </w:rPr>
        <w:t xml:space="preserve">, obec </w:t>
      </w:r>
      <w:sdt>
        <w:sdtPr>
          <w:rPr>
            <w:sz w:val="22"/>
            <w:szCs w:val="22"/>
          </w:rPr>
          <w:alias w:val="Obec"/>
          <w:tag w:val="ImoAreaCity"/>
          <w:id w:val="-154838277"/>
          <w:placeholder>
            <w:docPart w:val="4C0A004A9175474FB07375FDD7164E0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reaCity[1]" w:storeItemID="{E8065D46-4548-4E96-A8C6-E9CC96D1FA39}"/>
          <w:text/>
        </w:sdtPr>
        <w:sdtEndPr/>
        <w:sdtContent>
          <w:r w:rsidR="00DC3A9E">
            <w:rPr>
              <w:sz w:val="22"/>
              <w:szCs w:val="22"/>
            </w:rPr>
            <w:t>Jičín</w:t>
          </w:r>
        </w:sdtContent>
      </w:sdt>
      <w:r w:rsidR="00C911AA" w:rsidRPr="00DD70FE">
        <w:rPr>
          <w:sz w:val="22"/>
          <w:szCs w:val="22"/>
        </w:rPr>
        <w:t xml:space="preserve">, </w:t>
      </w:r>
      <w:r w:rsidR="002E3B68" w:rsidRPr="00DD70FE">
        <w:rPr>
          <w:sz w:val="22"/>
          <w:szCs w:val="22"/>
        </w:rPr>
        <w:t>zapsané</w:t>
      </w:r>
      <w:r w:rsidR="00586362" w:rsidRPr="00DD70FE">
        <w:rPr>
          <w:sz w:val="22"/>
          <w:szCs w:val="22"/>
        </w:rPr>
        <w:t xml:space="preserve"> na listu vlastnictví č. </w:t>
      </w:r>
      <w:sdt>
        <w:sdtPr>
          <w:rPr>
            <w:sz w:val="22"/>
            <w:szCs w:val="22"/>
          </w:rPr>
          <w:alias w:val="Číslo LV"/>
          <w:tag w:val="ImoLvNumber"/>
          <w:id w:val="541414753"/>
          <w:placeholder>
            <w:docPart w:val="AACA8EFF337842C08DC0A44F49A6439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LvNumber[1]" w:storeItemID="{E8065D46-4548-4E96-A8C6-E9CC96D1FA39}"/>
          <w:text/>
        </w:sdtPr>
        <w:sdtEndPr/>
        <w:sdtContent>
          <w:r w:rsidR="00DC3A9E">
            <w:rPr>
              <w:sz w:val="22"/>
              <w:szCs w:val="22"/>
            </w:rPr>
            <w:t>7584</w:t>
          </w:r>
        </w:sdtContent>
      </w:sdt>
      <w:r w:rsidR="00587B3E">
        <w:rPr>
          <w:sz w:val="22"/>
          <w:szCs w:val="22"/>
        </w:rPr>
        <w:t xml:space="preserve">, v </w:t>
      </w:r>
      <w:r w:rsidR="002E3B68" w:rsidRPr="00DD70FE">
        <w:rPr>
          <w:sz w:val="22"/>
          <w:szCs w:val="22"/>
        </w:rPr>
        <w:t>katastru nemovitostí vedeném Katastrálním úřadem pro</w:t>
      </w:r>
      <w:r w:rsidR="00BF1D57" w:rsidRPr="00DD70FE">
        <w:rPr>
          <w:sz w:val="22"/>
          <w:szCs w:val="22"/>
        </w:rPr>
        <w:t xml:space="preserve"> </w:t>
      </w:r>
      <w:sdt>
        <w:sdtPr>
          <w:rPr>
            <w:sz w:val="22"/>
            <w:szCs w:val="22"/>
          </w:rPr>
          <w:alias w:val="Katastrální úřad pro"/>
          <w:tag w:val="ImoCadastralOffice"/>
          <w:id w:val="-1076426487"/>
          <w:placeholder>
            <w:docPart w:val="14121E53D56F41E68E686369ECFDA61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Office[1]" w:storeItemID="{E8065D46-4548-4E96-A8C6-E9CC96D1FA39}"/>
          <w:dropDownList w:lastValue="Královéhradecký kraj">
            <w:listItem w:value="[Katastrální úřad pro]"/>
          </w:dropDownList>
        </w:sdtPr>
        <w:sdtEndPr/>
        <w:sdtContent>
          <w:r w:rsidR="00DC3A9E">
            <w:rPr>
              <w:sz w:val="22"/>
              <w:szCs w:val="22"/>
            </w:rPr>
            <w:t>Královéhradecký kraj</w:t>
          </w:r>
        </w:sdtContent>
      </w:sdt>
      <w:r w:rsidR="002E3B68" w:rsidRPr="00DD70FE">
        <w:rPr>
          <w:sz w:val="22"/>
          <w:szCs w:val="22"/>
        </w:rPr>
        <w:t xml:space="preserve">, katastrální pracoviště </w:t>
      </w:r>
      <w:sdt>
        <w:sdtPr>
          <w:rPr>
            <w:sz w:val="22"/>
            <w:szCs w:val="22"/>
          </w:rPr>
          <w:alias w:val="Katastrální pracoviště"/>
          <w:tag w:val="ImoCadastralWorkplace"/>
          <w:id w:val="1613785245"/>
          <w:placeholder>
            <w:docPart w:val="A526BC5C87D3450EB934AED24D19ABB9"/>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adastralWorkplace[1]" w:storeItemID="{E8065D46-4548-4E96-A8C6-E9CC96D1FA39}"/>
          <w:text/>
        </w:sdtPr>
        <w:sdtEndPr/>
        <w:sdtContent>
          <w:r w:rsidR="00DC3A9E">
            <w:rPr>
              <w:sz w:val="22"/>
              <w:szCs w:val="22"/>
            </w:rPr>
            <w:t>KP Jičín</w:t>
          </w:r>
        </w:sdtContent>
      </w:sdt>
      <w:r w:rsidR="002E3B68" w:rsidRPr="00DD70FE">
        <w:rPr>
          <w:sz w:val="22"/>
          <w:szCs w:val="22"/>
        </w:rPr>
        <w:t xml:space="preserve"> (dále jen „Budova“). Budova se nachází na adrese </w:t>
      </w:r>
      <w:sdt>
        <w:sdtPr>
          <w:rPr>
            <w:sz w:val="22"/>
            <w:szCs w:val="22"/>
          </w:rPr>
          <w:alias w:val="Adresa"/>
          <w:tag w:val="ImoAddress"/>
          <w:id w:val="1224796197"/>
          <w:placeholder>
            <w:docPart w:val="08FCA900F4E5490992AF8022691037A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Address[1]" w:storeItemID="{E8065D46-4548-4E96-A8C6-E9CC96D1FA39}"/>
          <w:text/>
        </w:sdtPr>
        <w:sdtEndPr/>
        <w:sdtContent>
          <w:r w:rsidR="00DC3A9E">
            <w:rPr>
              <w:sz w:val="22"/>
              <w:szCs w:val="22"/>
            </w:rPr>
            <w:t>Jičín, Šafaříkova 1059</w:t>
          </w:r>
        </w:sdtContent>
      </w:sdt>
      <w:r w:rsidR="002E3B68" w:rsidRPr="00DD70FE">
        <w:rPr>
          <w:sz w:val="22"/>
          <w:szCs w:val="22"/>
        </w:rPr>
        <w:t>.</w:t>
      </w:r>
    </w:p>
    <w:p w14:paraId="3FC388B1" w14:textId="77777777" w:rsidR="00DD70FE" w:rsidRDefault="00DD70FE" w:rsidP="00DD70FE">
      <w:pPr>
        <w:spacing w:line="288" w:lineRule="auto"/>
        <w:ind w:left="720"/>
        <w:jc w:val="both"/>
        <w:rPr>
          <w:sz w:val="22"/>
          <w:szCs w:val="22"/>
        </w:rPr>
      </w:pPr>
    </w:p>
    <w:p w14:paraId="1764BB9C" w14:textId="5E1089B8" w:rsidR="003705A8" w:rsidRPr="00C14C76" w:rsidRDefault="003705A8" w:rsidP="00DB2C1C">
      <w:pPr>
        <w:numPr>
          <w:ilvl w:val="0"/>
          <w:numId w:val="1"/>
        </w:numPr>
        <w:tabs>
          <w:tab w:val="clear" w:pos="720"/>
        </w:tabs>
        <w:spacing w:line="288" w:lineRule="auto"/>
        <w:ind w:hanging="720"/>
        <w:jc w:val="both"/>
        <w:rPr>
          <w:sz w:val="22"/>
          <w:szCs w:val="22"/>
        </w:rPr>
      </w:pPr>
      <w:r w:rsidRPr="00DD70FE">
        <w:rPr>
          <w:bCs/>
          <w:sz w:val="22"/>
          <w:szCs w:val="22"/>
        </w:rPr>
        <w:t>V Budově, v</w:t>
      </w:r>
      <w:r w:rsidR="00874A6F">
        <w:rPr>
          <w:bCs/>
          <w:sz w:val="22"/>
          <w:szCs w:val="22"/>
        </w:rPr>
        <w:t> </w:t>
      </w:r>
      <w:r w:rsidRPr="00DD70FE">
        <w:rPr>
          <w:bCs/>
          <w:sz w:val="22"/>
          <w:szCs w:val="22"/>
        </w:rPr>
        <w:t>jejím</w:t>
      </w:r>
      <w:r w:rsidR="00874A6F">
        <w:rPr>
          <w:bCs/>
          <w:sz w:val="22"/>
          <w:szCs w:val="22"/>
        </w:rPr>
        <w:t xml:space="preserve"> 1NP, 2NP</w: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
          <w:tag w:val="ImoCnRpFloorType1"/>
          <w:id w:val="-796996065"/>
          <w:placeholder>
            <w:docPart w:val="17F47C4618BE4E5AA8D7B974A39CEE5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 "[Číslo a typ podlaží 1]" "" "</w:instrText>
      </w:r>
      <w:sdt>
        <w:sdtPr>
          <w:rPr>
            <w:sz w:val="22"/>
            <w:szCs w:val="22"/>
          </w:rPr>
          <w:alias w:val="Číslo a typ podlaží 1"/>
          <w:tag w:val="ImoCnRpFloorType1"/>
          <w:id w:val="-746574858"/>
          <w:placeholder>
            <w:docPart w:val="DA4DE22C4B134E5A905BBEE613682D0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
          <w:tag w:val="ImoCnRpFloorType2"/>
          <w:id w:val="-1471735254"/>
          <w:placeholder>
            <w:docPart w:val="03B3ED7624334BB39821F5FCBA37667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 "[Číslo a typ podlaží 2]"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
          <w:tag w:val="ImoCnRpFloorType2"/>
          <w:id w:val="-2147422803"/>
          <w:placeholder>
            <w:docPart w:val="B2E44E52815748C182344A6045E8E94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 "</w:instrText>
      </w:r>
      <w:sdt>
        <w:sdtPr>
          <w:rPr>
            <w:sz w:val="22"/>
            <w:szCs w:val="22"/>
          </w:rPr>
          <w:alias w:val="Číslo a typ podlaží 1"/>
          <w:tag w:val="ImoCnRpFloorType1"/>
          <w:id w:val="-1826046544"/>
          <w:placeholder>
            <w:docPart w:val="AD62C84B9FEA4099B3974619C50B7FD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2"/>
          <w:tag w:val="ImoCnRpFloorType2"/>
          <w:id w:val="964630768"/>
          <w:placeholder>
            <w:docPart w:val="5748BB8FBB35404C8091129927E42ED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416900191"/>
          <w:placeholder>
            <w:docPart w:val="AD78B0F8209D49DE967B6D716FFD78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 "[Číslo a typ podlaží 3]"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138385724"/>
          <w:placeholder>
            <w:docPart w:val="7E3D35FCA14049DDA7D72D08F8B816D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 "</w:instrText>
      </w:r>
      <w:sdt>
        <w:sdtPr>
          <w:rPr>
            <w:sz w:val="22"/>
            <w:szCs w:val="22"/>
          </w:rPr>
          <w:alias w:val="Číslo a typ podlaží 1"/>
          <w:tag w:val="ImoCnRpFloorType1"/>
          <w:id w:val="924225649"/>
          <w:placeholder>
            <w:docPart w:val="66BD88214D754797B1CE39C69906A13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3"/>
          <w:tag w:val="ImoCnRpFloorType3"/>
          <w:id w:val="1872569751"/>
          <w:placeholder>
            <w:docPart w:val="E261CC38949A4DC7948AD3F1BBAE81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 "</w:instrText>
      </w:r>
      <w:sdt>
        <w:sdtPr>
          <w:rPr>
            <w:sz w:val="22"/>
            <w:szCs w:val="22"/>
          </w:rPr>
          <w:alias w:val="Číslo a typ podlaží 2"/>
          <w:tag w:val="ImoCnRpFloorType2"/>
          <w:id w:val="163136474"/>
          <w:placeholder>
            <w:docPart w:val="159DF78F972C40B183944E4007F4894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3"/>
          <w:tag w:val="ImoCnRpFloorType3"/>
          <w:id w:val="-2107568752"/>
          <w:placeholder>
            <w:docPart w:val="73B26B6627A14C4984A70A52DF38444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325648470"/>
          <w:placeholder>
            <w:docPart w:val="C603DA8074A24562A7B91BA9114BFAF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 "[Číslo a typ podlaží 4]"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1597437058"/>
          <w:placeholder>
            <w:docPart w:val="8E9315A8BBBE44F9BDBCC2A4591C887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1"/>
          <w:tag w:val="ImoCnRpFloorType1"/>
          <w:id w:val="69475082"/>
          <w:placeholder>
            <w:docPart w:val="719F6FA83D844894A023366281F4221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445546865"/>
          <w:placeholder>
            <w:docPart w:val="3769F79D17894C669D484E1EF13F438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2"/>
          <w:tag w:val="ImoCnRpFloorType2"/>
          <w:id w:val="-632710598"/>
          <w:placeholder>
            <w:docPart w:val="62C04F3FC32145D1ABB79BFFCF7D54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4"/>
          <w:tag w:val="ImoCnRpFloorType4"/>
          <w:id w:val="887381116"/>
          <w:placeholder>
            <w:docPart w:val="CA81ED83F2B24AE09B2BAFB2A2DEA48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 "</w:instrText>
      </w:r>
      <w:sdt>
        <w:sdtPr>
          <w:rPr>
            <w:sz w:val="22"/>
            <w:szCs w:val="22"/>
          </w:rPr>
          <w:alias w:val="Číslo a typ podlaží 3"/>
          <w:tag w:val="ImoCnRpFloorType3"/>
          <w:id w:val="2066595934"/>
          <w:placeholder>
            <w:docPart w:val="C4B0C19CEA194A2698787BD2CEFFC1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4"/>
          <w:tag w:val="ImoCnRpFloorType4"/>
          <w:id w:val="378591459"/>
          <w:placeholder>
            <w:docPart w:val="38444E118834493BAE1313638DD14E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1378736388"/>
          <w:placeholder>
            <w:docPart w:val="869610BBC0384F6884FE5AF8E25020C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 "[Číslo a typ podlaží 5]"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786159345"/>
          <w:placeholder>
            <w:docPart w:val="2C317BCFDA794CB1B9DA3427D6B252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1"/>
          <w:tag w:val="ImoCnRpFloorType1"/>
          <w:id w:val="-1079431736"/>
          <w:placeholder>
            <w:docPart w:val="08A65F7165154235887C0434CD7B4F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1114833423"/>
          <w:placeholder>
            <w:docPart w:val="27427B4E300841E696C2DDCF740D45B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2"/>
          <w:tag w:val="ImoCnRpFloorType2"/>
          <w:id w:val="919996587"/>
          <w:placeholder>
            <w:docPart w:val="B955050392274204BEC56B5144B04E6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2011792550"/>
          <w:placeholder>
            <w:docPart w:val="557CB2D1C3B4495784C6C9539760608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3"/>
          <w:tag w:val="ImoCnRpFloorType3"/>
          <w:id w:val="-501050244"/>
          <w:placeholder>
            <w:docPart w:val="068ACE1BF6FE40C8B428F6823C015E2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5"/>
          <w:tag w:val="ImoCnRpFloorType5"/>
          <w:id w:val="-32884641"/>
          <w:placeholder>
            <w:docPart w:val="D4651AB2DF2343EB9F9E659B19849B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 "</w:instrText>
      </w:r>
      <w:sdt>
        <w:sdtPr>
          <w:rPr>
            <w:sz w:val="22"/>
            <w:szCs w:val="22"/>
          </w:rPr>
          <w:alias w:val="Číslo a typ podlaží 4"/>
          <w:tag w:val="ImoCnRpFloorType4"/>
          <w:id w:val="-379477307"/>
          <w:placeholder>
            <w:docPart w:val="8797EFDCDDC4437988AEED2B468AB62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5"/>
          <w:tag w:val="ImoCnRpFloorType5"/>
          <w:id w:val="1418530014"/>
          <w:placeholder>
            <w:docPart w:val="726E308A1754476FB80EA5501BBA0DE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921067197"/>
          <w:placeholder>
            <w:docPart w:val="0B5EB23FBEC94446905DC53F8950FFC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 "[Číslo a typ podlaží 6]"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839321215"/>
          <w:placeholder>
            <w:docPart w:val="EC6C0FA30C6842B2B658F34E255BB7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1"/>
          <w:tag w:val="ImoCnRpFloorType1"/>
          <w:id w:val="-1038733702"/>
          <w:placeholder>
            <w:docPart w:val="C4128D2276BF46988A3227F181B1727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19682062"/>
          <w:placeholder>
            <w:docPart w:val="48785CE703DB4E7FA33A7458C01B54E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2"/>
          <w:tag w:val="ImoCnRpFloorType2"/>
          <w:id w:val="-1345773941"/>
          <w:placeholder>
            <w:docPart w:val="654037F0F5A0441DAE67CF6BF96442B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66771815"/>
          <w:placeholder>
            <w:docPart w:val="77A294C1D79345B793E96799BEA2E4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3"/>
          <w:tag w:val="ImoCnRpFloorType3"/>
          <w:id w:val="-1354416446"/>
          <w:placeholder>
            <w:docPart w:val="F92C4EB535E84B538E28DAE49639B5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66075405"/>
          <w:placeholder>
            <w:docPart w:val="6F6D1FB0EA5A471391D8426352447F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4"/>
          <w:tag w:val="ImoCnRpFloorType4"/>
          <w:id w:val="-143355321"/>
          <w:placeholder>
            <w:docPart w:val="33DFAA7A6B1149289738DD42BE90F9F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6"/>
          <w:tag w:val="ImoCnRpFloorType6"/>
          <w:id w:val="2072003898"/>
          <w:placeholder>
            <w:docPart w:val="6A483944630A49A18DBAE486A4DE8D0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 "</w:instrText>
      </w:r>
      <w:sdt>
        <w:sdtPr>
          <w:rPr>
            <w:sz w:val="22"/>
            <w:szCs w:val="22"/>
          </w:rPr>
          <w:alias w:val="Číslo a typ podlaží 5"/>
          <w:tag w:val="ImoCnRpFloorType5"/>
          <w:id w:val="47112244"/>
          <w:placeholder>
            <w:docPart w:val="534D992C5DBD409EAF3BB3313F9845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6"/>
          <w:tag w:val="ImoCnRpFloorType6"/>
          <w:id w:val="-1023241118"/>
          <w:placeholder>
            <w:docPart w:val="FCD3DD826E214B95A7550B83E9CD8E6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1544936783"/>
          <w:placeholder>
            <w:docPart w:val="F3208433D7CC411DAE873C54D2BB94F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 "[Číslo a typ podlaží 7]"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42148771"/>
          <w:placeholder>
            <w:docPart w:val="F5D9655C0B5E4C868EFD1441B9A36F2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1"/>
          <w:tag w:val="ImoCnRpFloorType1"/>
          <w:id w:val="-398368217"/>
          <w:placeholder>
            <w:docPart w:val="EE5F9243474545AD98B6C45E0906F5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96687917"/>
          <w:placeholder>
            <w:docPart w:val="12788BB025634123878F4BB12F2B97D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2"/>
          <w:tag w:val="ImoCnRpFloorType2"/>
          <w:id w:val="-461506309"/>
          <w:placeholder>
            <w:docPart w:val="4CAE534503EC42728718737348A3E4B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1809854080"/>
          <w:placeholder>
            <w:docPart w:val="2867DEA8B6824023ABEB571AEF4777F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3"/>
          <w:tag w:val="ImoCnRpFloorType3"/>
          <w:id w:val="63310274"/>
          <w:placeholder>
            <w:docPart w:val="FA36140CA0CA4E5781AA43645FEBC0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635110592"/>
          <w:placeholder>
            <w:docPart w:val="BC99E116FFF4422E9EB3B33FA8CA6D5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4"/>
          <w:tag w:val="ImoCnRpFloorType4"/>
          <w:id w:val="751786512"/>
          <w:placeholder>
            <w:docPart w:val="94E60E03491B407882FA98D3DF4895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279389926"/>
          <w:placeholder>
            <w:docPart w:val="541AF6EE9FD247C29C0629972FDB2FB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5"/>
          <w:tag w:val="ImoCnRpFloorType5"/>
          <w:id w:val="-30960465"/>
          <w:placeholder>
            <w:docPart w:val="0F0E927F24294ABDA929B4C9AC6A532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7"/>
          <w:tag w:val="ImoCnRpFloorType7"/>
          <w:id w:val="-80375213"/>
          <w:placeholder>
            <w:docPart w:val="78809DD719574D9A84602A369299CB0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 "</w:instrText>
      </w:r>
      <w:sdt>
        <w:sdtPr>
          <w:rPr>
            <w:sz w:val="22"/>
            <w:szCs w:val="22"/>
          </w:rPr>
          <w:alias w:val="Číslo a typ podlaží 6"/>
          <w:tag w:val="ImoCnRpFloorType6"/>
          <w:id w:val="-990173176"/>
          <w:placeholder>
            <w:docPart w:val="DC83D4E77F8D4C5A86E7300A4EBA3E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7"/>
          <w:tag w:val="ImoCnRpFloorType7"/>
          <w:id w:val="1669828113"/>
          <w:placeholder>
            <w:docPart w:val="556271CA73BA4E0FB9BE2AE6826ACAB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275688070"/>
          <w:placeholder>
            <w:docPart w:val="126A999680CF4F0E9B6BA18B1A0766E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 "[Číslo a typ podlaží 8]"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921100767"/>
          <w:placeholder>
            <w:docPart w:val="996B9631BC6B4C9E9749BED242F411A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1"/>
          <w:tag w:val="ImoCnRpFloorType1"/>
          <w:id w:val="-180661277"/>
          <w:placeholder>
            <w:docPart w:val="46FF57BDFC9D4FC3AE4587D2A183A41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324506444"/>
          <w:placeholder>
            <w:docPart w:val="5DFA9F8D4D324CC7A6B9EFC13F90EFC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2"/>
          <w:tag w:val="ImoCnRpFloorType2"/>
          <w:id w:val="95378699"/>
          <w:placeholder>
            <w:docPart w:val="380E5A7EB4F74B118998316CB3F133B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652555613"/>
          <w:placeholder>
            <w:docPart w:val="041161B2D88A400796FD5D986C9819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3"/>
          <w:tag w:val="ImoCnRpFloorType3"/>
          <w:id w:val="-1135332077"/>
          <w:placeholder>
            <w:docPart w:val="07130E7B0E4447EE8314C481E0F8DB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344828355"/>
          <w:placeholder>
            <w:docPart w:val="D7F1670F4A134AB6B2A6151EAA7D272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4"/>
          <w:tag w:val="ImoCnRpFloorType4"/>
          <w:id w:val="-1223754871"/>
          <w:placeholder>
            <w:docPart w:val="D41320806DF04C85B7DA22C1667DCA3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925959350"/>
          <w:placeholder>
            <w:docPart w:val="636726CCF4A14F4EB7E0C9581C0FDD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5"/>
          <w:tag w:val="ImoCnRpFloorType5"/>
          <w:id w:val="1618569498"/>
          <w:placeholder>
            <w:docPart w:val="A8F465A4C7FB49BFB4FFF70442F39A6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313305507"/>
          <w:placeholder>
            <w:docPart w:val="852328D33C5D4C7490D9F4EED4B7AE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6"/>
          <w:tag w:val="ImoCnRpFloorType6"/>
          <w:id w:val="1075087717"/>
          <w:placeholder>
            <w:docPart w:val="D3220F0946C2474E87C43C8E2B08668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8"/>
          <w:tag w:val="ImoCnRpFloorType8"/>
          <w:id w:val="-1619905503"/>
          <w:placeholder>
            <w:docPart w:val="7FB18AB46E3A4B818AB4216869A9E4E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 "</w:instrText>
      </w:r>
      <w:sdt>
        <w:sdtPr>
          <w:rPr>
            <w:sz w:val="22"/>
            <w:szCs w:val="22"/>
          </w:rPr>
          <w:alias w:val="Číslo a typ podlaží 7"/>
          <w:tag w:val="ImoCnRpFloorType7"/>
          <w:id w:val="-488868684"/>
          <w:placeholder>
            <w:docPart w:val="63D1E15FC047437C920923940131FE2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8"/>
          <w:tag w:val="ImoCnRpFloorType8"/>
          <w:id w:val="-204951105"/>
          <w:placeholder>
            <w:docPart w:val="98DB3F7D96AF442B9FBEDC55F0C619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2081358929"/>
          <w:placeholder>
            <w:docPart w:val="0BEE8BD2739643D2AAA72D89EC1094A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 "[Číslo a typ podlaží 9]"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478758167"/>
          <w:placeholder>
            <w:docPart w:val="B043CA6F0A8E4CDAB1796A68C7F6541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1"/>
          <w:tag w:val="ImoCnRpFloorType1"/>
          <w:id w:val="-44914347"/>
          <w:placeholder>
            <w:docPart w:val="FEF9800FFDEE4193A528579D9E09F10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717548383"/>
          <w:placeholder>
            <w:docPart w:val="DEABB5A2108640A4BFFD09C34E121AF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2"/>
          <w:tag w:val="ImoCnRpFloorType2"/>
          <w:id w:val="-655457540"/>
          <w:placeholder>
            <w:docPart w:val="1EE520063D8B47ABB0A7ACEA46463DA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060448412"/>
          <w:placeholder>
            <w:docPart w:val="3617A27D53194E6992EA6B2124D65F2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3"/>
          <w:tag w:val="ImoCnRpFloorType3"/>
          <w:id w:val="863559565"/>
          <w:placeholder>
            <w:docPart w:val="F6CE4AA1A7EB48FBBFA89B6F11B1DD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453091884"/>
          <w:placeholder>
            <w:docPart w:val="3DF9B600A21741509D93629C98D7CB2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4"/>
          <w:tag w:val="ImoCnRpFloorType4"/>
          <w:id w:val="-1856113091"/>
          <w:placeholder>
            <w:docPart w:val="83E2C4D35CFB410C9B005BB8CFAE121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311445530"/>
          <w:placeholder>
            <w:docPart w:val="5B55DA28E46F44CF84F482AA147DAF1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5"/>
          <w:tag w:val="ImoCnRpFloorType5"/>
          <w:id w:val="-928274776"/>
          <w:placeholder>
            <w:docPart w:val="BF17AEE46C624918ADB0D13DE865B5F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1314481220"/>
          <w:placeholder>
            <w:docPart w:val="3C8CDB4C08DB4CF2B25911175BEAF36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6"/>
          <w:tag w:val="ImoCnRpFloorType6"/>
          <w:id w:val="-1808470949"/>
          <w:placeholder>
            <w:docPart w:val="38CECC094090493BA4482E09521FED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869885804"/>
          <w:placeholder>
            <w:docPart w:val="80DFEA35879B4508A0935CBF18EA455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7"/>
          <w:tag w:val="ImoCnRpFloorType7"/>
          <w:id w:val="-240250990"/>
          <w:placeholder>
            <w:docPart w:val="161FC1B63ECE41E9AD6C5EC4F3A4ED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9"/>
          <w:tag w:val="ImoCnRpFloorType9"/>
          <w:id w:val="-725993000"/>
          <w:placeholder>
            <w:docPart w:val="D711050FCEFF499F8C6BE5008E30A86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 "</w:instrText>
      </w:r>
      <w:sdt>
        <w:sdtPr>
          <w:rPr>
            <w:sz w:val="22"/>
            <w:szCs w:val="22"/>
          </w:rPr>
          <w:alias w:val="Číslo a typ podlaží 8"/>
          <w:tag w:val="ImoCnRpFloorType8"/>
          <w:id w:val="479264680"/>
          <w:placeholder>
            <w:docPart w:val="35C2F4348BDA4BA89A08F6C683FB6E7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9"/>
          <w:tag w:val="ImoCnRpFloorType9"/>
          <w:id w:val="-1195608167"/>
          <w:placeholder>
            <w:docPart w:val="BB004B38872D4C88A1F757B0527F3E0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65461527"/>
          <w:placeholder>
            <w:docPart w:val="ACE1A95A663B47DCBDD32129EC1743B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 "[Číslo a typ podlaží 10]"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223956376"/>
          <w:placeholder>
            <w:docPart w:val="A79F4B344D034028BD8ADA05B6F1137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1"/>
          <w:tag w:val="ImoCnRpFloorType1"/>
          <w:id w:val="2138294927"/>
          <w:placeholder>
            <w:docPart w:val="E24264FBE2BB49E6A605F13E2E3807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634906384"/>
          <w:placeholder>
            <w:docPart w:val="CCC0694967A44E64BC532966222E7FA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2"/>
          <w:tag w:val="ImoCnRpFloorType2"/>
          <w:id w:val="415753791"/>
          <w:placeholder>
            <w:docPart w:val="DD422D8933824EB29D651796F473961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12982707"/>
          <w:placeholder>
            <w:docPart w:val="4D775450830D401498FEE735EF8BE68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3"/>
          <w:tag w:val="ImoCnRpFloorType3"/>
          <w:id w:val="-1995640478"/>
          <w:placeholder>
            <w:docPart w:val="FE51A95FC2E545358F4404776930BDB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019199547"/>
          <w:placeholder>
            <w:docPart w:val="62ABC3F28C7C43C29225151885D322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4"/>
          <w:tag w:val="ImoCnRpFloorType4"/>
          <w:id w:val="-1782101536"/>
          <w:placeholder>
            <w:docPart w:val="76514E96EAE14094AF1C8C360AE22C2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482365727"/>
          <w:placeholder>
            <w:docPart w:val="CD10179DFBF240E7A62D7F2AD5D973C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5"/>
          <w:tag w:val="ImoCnRpFloorType5"/>
          <w:id w:val="-1425715324"/>
          <w:placeholder>
            <w:docPart w:val="E58378779FAC489593CACBDBE00EB6E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445079373"/>
          <w:placeholder>
            <w:docPart w:val="FCD2B3893D45403B86140F72440D98A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6"/>
          <w:tag w:val="ImoCnRpFloorType6"/>
          <w:id w:val="726343862"/>
          <w:placeholder>
            <w:docPart w:val="8CCCB577DDD5463E862896AC48DC83B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523059068"/>
          <w:placeholder>
            <w:docPart w:val="8A152255A00F4792A6B76DB5EFDDF1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7"/>
          <w:tag w:val="ImoCnRpFloorType7"/>
          <w:id w:val="1270748097"/>
          <w:placeholder>
            <w:docPart w:val="4EAF39FD146A4814BACED3E901C89EB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033956876"/>
          <w:placeholder>
            <w:docPart w:val="D0D4D229145C435289FC3359BA10B2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8"/>
          <w:tag w:val="ImoCnRpFloorType8"/>
          <w:id w:val="371281853"/>
          <w:placeholder>
            <w:docPart w:val="1248CC538DD0440AAE304944007026E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0"/>
          <w:tag w:val="ImoCnRpFloorType10"/>
          <w:id w:val="-1158841446"/>
          <w:placeholder>
            <w:docPart w:val="7BFAD9177BF94C78880E7EF7F9ECFCA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 "</w:instrText>
      </w:r>
      <w:sdt>
        <w:sdtPr>
          <w:rPr>
            <w:sz w:val="22"/>
            <w:szCs w:val="22"/>
          </w:rPr>
          <w:alias w:val="Číslo a typ podlaží 9"/>
          <w:tag w:val="ImoCnRpFloorType9"/>
          <w:id w:val="429401146"/>
          <w:placeholder>
            <w:docPart w:val="02C5AE969AF94A1BB08C8D17DACD0E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0"/>
          <w:tag w:val="ImoCnRpFloorType10"/>
          <w:id w:val="-1546139461"/>
          <w:placeholder>
            <w:docPart w:val="6A3A9A0EE70140C8BAA6960F883210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896120393"/>
          <w:placeholder>
            <w:docPart w:val="DE5924C2EA1943998BAAFA3D24CC6AA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 "[Číslo a typ podlaží 11]"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941180729"/>
          <w:placeholder>
            <w:docPart w:val="C14730E70DD448A497194645BBDA9C3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1"/>
          <w:tag w:val="ImoCnRpFloorType1"/>
          <w:id w:val="656723276"/>
          <w:placeholder>
            <w:docPart w:val="85FDF1EAA7FC48ACA9D7479DD9E7003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413756184"/>
          <w:placeholder>
            <w:docPart w:val="3B86884F4FA44D31B356040BED3321F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2"/>
          <w:tag w:val="ImoCnRpFloorType2"/>
          <w:id w:val="-961645265"/>
          <w:placeholder>
            <w:docPart w:val="DB4E53E3E5554C2D93F2DD902711686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056851363"/>
          <w:placeholder>
            <w:docPart w:val="665E2D00A90D4FCDBC4010C857BABE3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3"/>
          <w:tag w:val="ImoCnRpFloorType3"/>
          <w:id w:val="1251465482"/>
          <w:placeholder>
            <w:docPart w:val="98F85EDA6D834695BFDE29F04FCF72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191953386"/>
          <w:placeholder>
            <w:docPart w:val="DDD285C691D7445DBC14FE0D0600DA2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4"/>
          <w:tag w:val="ImoCnRpFloorType4"/>
          <w:id w:val="1107851141"/>
          <w:placeholder>
            <w:docPart w:val="D08D3D3D39C34F23A4F242C9A87929D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553081520"/>
          <w:placeholder>
            <w:docPart w:val="56D7BC49550D4379B665F52BFD650EB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5"/>
          <w:tag w:val="ImoCnRpFloorType5"/>
          <w:id w:val="1310984968"/>
          <w:placeholder>
            <w:docPart w:val="9442CD463BCF4DFA876EA689A7D3C19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324895757"/>
          <w:placeholder>
            <w:docPart w:val="CDB6102CF138419C92C12B8458E943E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6"/>
          <w:tag w:val="ImoCnRpFloorType6"/>
          <w:id w:val="695891983"/>
          <w:placeholder>
            <w:docPart w:val="D47C81CDE3A84584AD51C8288E21C5D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763610918"/>
          <w:placeholder>
            <w:docPart w:val="9F4358F08E244C398CCA13DD4D1189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7"/>
          <w:tag w:val="ImoCnRpFloorType7"/>
          <w:id w:val="1677155865"/>
          <w:placeholder>
            <w:docPart w:val="44A9CABBB1624B97A6161F9BC233D0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960442994"/>
          <w:placeholder>
            <w:docPart w:val="102FF81C399343C5B39E25E61DAFC25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8"/>
          <w:tag w:val="ImoCnRpFloorType8"/>
          <w:id w:val="-795600721"/>
          <w:placeholder>
            <w:docPart w:val="B6B91E6E5E1341B290C7EC2A612C99E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1281493462"/>
          <w:placeholder>
            <w:docPart w:val="5790A619443B4340ACE5B1EB8DCEDAD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9"/>
          <w:tag w:val="ImoCnRpFloorType9"/>
          <w:id w:val="668295923"/>
          <w:placeholder>
            <w:docPart w:val="2A570E7CA9984BE18C25EA6329D2388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1"/>
          <w:tag w:val="ImoCnRpFloorType11"/>
          <w:id w:val="778458674"/>
          <w:placeholder>
            <w:docPart w:val="A78DEB4B4DBE472A919B890229CED1E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 "</w:instrText>
      </w:r>
      <w:sdt>
        <w:sdtPr>
          <w:rPr>
            <w:sz w:val="22"/>
            <w:szCs w:val="22"/>
          </w:rPr>
          <w:alias w:val="Číslo a typ podlaží 10"/>
          <w:tag w:val="ImoCnRpFloorType10"/>
          <w:id w:val="1134839493"/>
          <w:placeholder>
            <w:docPart w:val="E6F811C825D84F4C81EA296DBF634B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1"/>
          <w:tag w:val="ImoCnRpFloorType11"/>
          <w:id w:val="872651366"/>
          <w:placeholder>
            <w:docPart w:val="B82E7F39B5364F97B80A1B8B8A76BA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89050066"/>
          <w:placeholder>
            <w:docPart w:val="792E58BF13E145F1B2FCCD1B55E02C7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 "[Číslo a typ podlaží 12]"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124581395"/>
          <w:placeholder>
            <w:docPart w:val="F202773218004AAAABC7D6ABB98EEA0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
          <w:tag w:val="ImoCnRpFloorType1"/>
          <w:id w:val="-1590387752"/>
          <w:placeholder>
            <w:docPart w:val="86A9E91B9F534F949DC517B482BF74B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306136407"/>
          <w:placeholder>
            <w:docPart w:val="E45BA2A46F7F4EBB9AB941EFA730950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2"/>
          <w:tag w:val="ImoCnRpFloorType2"/>
          <w:id w:val="-159008686"/>
          <w:placeholder>
            <w:docPart w:val="8927959B8C5C410495AD0521B8F37C7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4289000"/>
          <w:placeholder>
            <w:docPart w:val="6CDB58253C684D199A4E703AEF9957F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3"/>
          <w:tag w:val="ImoCnRpFloorType3"/>
          <w:id w:val="1621188889"/>
          <w:placeholder>
            <w:docPart w:val="8604A07E920F490EBB01930F025D4D8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261763599"/>
          <w:placeholder>
            <w:docPart w:val="27346895715D478B84894131F0458A7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4"/>
          <w:tag w:val="ImoCnRpFloorType4"/>
          <w:id w:val="-629467735"/>
          <w:placeholder>
            <w:docPart w:val="68F551CB48F64B90880A8A21D72870A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890024520"/>
          <w:placeholder>
            <w:docPart w:val="D2B319ED61E547CBB832A3586590F2B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5"/>
          <w:tag w:val="ImoCnRpFloorType5"/>
          <w:id w:val="-1836069102"/>
          <w:placeholder>
            <w:docPart w:val="81EFD73564624CD086BF7E2D587673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973937480"/>
          <w:placeholder>
            <w:docPart w:val="08960C7A326940439F6B68C646546E9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6"/>
          <w:tag w:val="ImoCnRpFloorType6"/>
          <w:id w:val="2059285571"/>
          <w:placeholder>
            <w:docPart w:val="B969F292E11E46D6B36E4C64F90F30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261408893"/>
          <w:placeholder>
            <w:docPart w:val="0B23D433628A48099DF6DF7C246534D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7"/>
          <w:tag w:val="ImoCnRpFloorType7"/>
          <w:id w:val="-51389592"/>
          <w:placeholder>
            <w:docPart w:val="6F63C520A4D14CBAAB52868F1EE1F1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2039192340"/>
          <w:placeholder>
            <w:docPart w:val="878F360E32A24BED93AF5829754C8F1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8"/>
          <w:tag w:val="ImoCnRpFloorType8"/>
          <w:id w:val="1328479342"/>
          <w:placeholder>
            <w:docPart w:val="545645CDB7864F3AB6A5A515E350C1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158990617"/>
          <w:placeholder>
            <w:docPart w:val="740C00FBF9E34237B1D21527635191D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9"/>
          <w:tag w:val="ImoCnRpFloorType9"/>
          <w:id w:val="-919782708"/>
          <w:placeholder>
            <w:docPart w:val="49DF622E130D42539FA9E412C56D97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231233510"/>
          <w:placeholder>
            <w:docPart w:val="4E8D881C2570416F90F4CEF4B8EACF1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0"/>
          <w:tag w:val="ImoCnRpFloorType10"/>
          <w:id w:val="1161825934"/>
          <w:placeholder>
            <w:docPart w:val="E1063BB4601E4A1382309D603A6EC2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2"/>
          <w:tag w:val="ImoCnRpFloorType12"/>
          <w:id w:val="-1792117931"/>
          <w:placeholder>
            <w:docPart w:val="63B2647949D942A5B318CC89AC5907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 "</w:instrText>
      </w:r>
      <w:sdt>
        <w:sdtPr>
          <w:rPr>
            <w:sz w:val="22"/>
            <w:szCs w:val="22"/>
          </w:rPr>
          <w:alias w:val="Číslo a typ podlaží 11"/>
          <w:tag w:val="ImoCnRpFloorType11"/>
          <w:id w:val="-933587334"/>
          <w:placeholder>
            <w:docPart w:val="76F9672B62844B7383581D204B71929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2"/>
          <w:tag w:val="ImoCnRpFloorType12"/>
          <w:id w:val="992298614"/>
          <w:placeholder>
            <w:docPart w:val="14134CBC41764B7CB03CB4A8F211134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35325729"/>
          <w:placeholder>
            <w:docPart w:val="F2E3CD9EBA3D4FDE962C1D6A87D2639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 "[Číslo a typ podlaží 13]"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71776522"/>
          <w:placeholder>
            <w:docPart w:val="BEA5DCCDDED440C5ADF0AFF61770B42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
          <w:tag w:val="ImoCnRpFloorType1"/>
          <w:id w:val="-1544282041"/>
          <w:placeholder>
            <w:docPart w:val="BF4E6411905E4D8298500F5D5C72B67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119412566"/>
          <w:placeholder>
            <w:docPart w:val="EEFC2E95A47645DF862BA9D7140F046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2"/>
          <w:tag w:val="ImoCnRpFloorType2"/>
          <w:id w:val="1853528240"/>
          <w:placeholder>
            <w:docPart w:val="539755D67910455E814DF49C729306C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132214675"/>
          <w:placeholder>
            <w:docPart w:val="E380D88BE58D43D48417B3B1E26E3F9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3"/>
          <w:tag w:val="ImoCnRpFloorType3"/>
          <w:id w:val="-1397973810"/>
          <w:placeholder>
            <w:docPart w:val="1A09CCDB9D5843E48D7826113BBC0D1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482653155"/>
          <w:placeholder>
            <w:docPart w:val="D67F1B2D74A74CB4864350BE32C8D76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4"/>
          <w:tag w:val="ImoCnRpFloorType4"/>
          <w:id w:val="-1316488726"/>
          <w:placeholder>
            <w:docPart w:val="7FAE4D19529D47EC88ADF2001338D5E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574345172"/>
          <w:placeholder>
            <w:docPart w:val="E3F7FF30B25B4931B404B81EE47CE1E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5"/>
          <w:tag w:val="ImoCnRpFloorType5"/>
          <w:id w:val="1799794077"/>
          <w:placeholder>
            <w:docPart w:val="CE903CC0F98544C1AF0CDC727C73E6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970795420"/>
          <w:placeholder>
            <w:docPart w:val="018E7668B8784C6CB4975249C92B4E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6"/>
          <w:tag w:val="ImoCnRpFloorType6"/>
          <w:id w:val="-1496487865"/>
          <w:placeholder>
            <w:docPart w:val="41A667EE68D94D499F3756D694EA61B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415696973"/>
          <w:placeholder>
            <w:docPart w:val="1FDD8B5A536E44FD86D74B7337A7912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7"/>
          <w:tag w:val="ImoCnRpFloorType7"/>
          <w:id w:val="2063199520"/>
          <w:placeholder>
            <w:docPart w:val="46BB94FD61E74D5C83F77EDAAAB8BE3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2072570189"/>
          <w:placeholder>
            <w:docPart w:val="983D3B4CE1944D84ACA65EC56CC8E39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8"/>
          <w:tag w:val="ImoCnRpFloorType8"/>
          <w:id w:val="1789933285"/>
          <w:placeholder>
            <w:docPart w:val="303229D4A46346E484C3D7FD2B28356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1650585659"/>
          <w:placeholder>
            <w:docPart w:val="7D26F9D7422147C59941C7409AF5AAF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9"/>
          <w:tag w:val="ImoCnRpFloorType9"/>
          <w:id w:val="472190940"/>
          <w:placeholder>
            <w:docPart w:val="297194214B114C1686D4C713AF744D0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592623090"/>
          <w:placeholder>
            <w:docPart w:val="D1FF700EBA1544718279BEEEE74FEEF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0"/>
          <w:tag w:val="ImoCnRpFloorType10"/>
          <w:id w:val="1436946068"/>
          <w:placeholder>
            <w:docPart w:val="7D1CDED64C274742A30661CD433859B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276296589"/>
          <w:placeholder>
            <w:docPart w:val="AB393FAD20854A7D9989AC5ACF0DE8E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1"/>
          <w:tag w:val="ImoCnRpFloorType11"/>
          <w:id w:val="769133108"/>
          <w:placeholder>
            <w:docPart w:val="9F0736DBD10E41CF9450F51A951D3E9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3"/>
          <w:tag w:val="ImoCnRpFloorType13"/>
          <w:id w:val="535935991"/>
          <w:placeholder>
            <w:docPart w:val="CA4CAC6BC1FE47018AB4DD6586494F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 "</w:instrText>
      </w:r>
      <w:sdt>
        <w:sdtPr>
          <w:rPr>
            <w:sz w:val="22"/>
            <w:szCs w:val="22"/>
          </w:rPr>
          <w:alias w:val="Číslo a typ podlaží 12"/>
          <w:tag w:val="ImoCnRpFloorType12"/>
          <w:id w:val="1464694250"/>
          <w:placeholder>
            <w:docPart w:val="FD62294CEB3844C6A2F417BC998E98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3"/>
          <w:tag w:val="ImoCnRpFloorType13"/>
          <w:id w:val="237603896"/>
          <w:placeholder>
            <w:docPart w:val="B08701C1CBCD41C98BC3E4FA7F439D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6656405"/>
          <w:placeholder>
            <w:docPart w:val="7D1CCCA878CD4C5EB25EF7AF7C4C4A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 "[Číslo a typ podlaží 14]"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202360426"/>
          <w:placeholder>
            <w:docPart w:val="3635DBD04B45410093ED16B24A7CB0B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
          <w:tag w:val="ImoCnRpFloorType1"/>
          <w:id w:val="-2087830704"/>
          <w:placeholder>
            <w:docPart w:val="FF8DB2018AE74DA4BD7DD8009021CE7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729026434"/>
          <w:placeholder>
            <w:docPart w:val="9AE0DF5C20704430A863DEF5B0C1D23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2"/>
          <w:tag w:val="ImoCnRpFloorType2"/>
          <w:id w:val="1030140427"/>
          <w:placeholder>
            <w:docPart w:val="58EBD6FF6C9645668858978810F2534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861355892"/>
          <w:placeholder>
            <w:docPart w:val="5F2DE11BCBDE47B7ABB5AC11559952D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3"/>
          <w:tag w:val="ImoCnRpFloorType3"/>
          <w:id w:val="1176152396"/>
          <w:placeholder>
            <w:docPart w:val="03559B5C654445838AAA9F4EAA9C473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626378306"/>
          <w:placeholder>
            <w:docPart w:val="C3045F009827421C998BB2855695B9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4"/>
          <w:tag w:val="ImoCnRpFloorType4"/>
          <w:id w:val="-79748953"/>
          <w:placeholder>
            <w:docPart w:val="7A06023EFAF04FF18346747B1F0B1C8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305590111"/>
          <w:placeholder>
            <w:docPart w:val="1EF9FDC3197E4CDEB5ACE2E7947BA50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5"/>
          <w:tag w:val="ImoCnRpFloorType5"/>
          <w:id w:val="-1004506401"/>
          <w:placeholder>
            <w:docPart w:val="67D76EDC59284C208F439AE881C551E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781873267"/>
          <w:placeholder>
            <w:docPart w:val="6C21FDE7A3BD415C91996068947E6E0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6"/>
          <w:tag w:val="ImoCnRpFloorType6"/>
          <w:id w:val="-2016062336"/>
          <w:placeholder>
            <w:docPart w:val="446EB000D20D48A5A29E30847AC9212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2119523433"/>
          <w:placeholder>
            <w:docPart w:val="329BA80BFE914717A3268E340040255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7"/>
          <w:tag w:val="ImoCnRpFloorType7"/>
          <w:id w:val="590971370"/>
          <w:placeholder>
            <w:docPart w:val="CC3E43132B46414997C708B80E8543E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16344132"/>
          <w:placeholder>
            <w:docPart w:val="F7F0FA5455EC4C128C64BA5FF184EF3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8"/>
          <w:tag w:val="ImoCnRpFloorType8"/>
          <w:id w:val="-1699606551"/>
          <w:placeholder>
            <w:docPart w:val="A63350EB3E1D492DBB88DA97F6AB649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28826971"/>
          <w:placeholder>
            <w:docPart w:val="A5CB8D33117742C0A4DF6C703E62A2F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9"/>
          <w:tag w:val="ImoCnRpFloorType9"/>
          <w:id w:val="-1062633358"/>
          <w:placeholder>
            <w:docPart w:val="3850DD41ED4547BF995E213234846E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387802733"/>
          <w:placeholder>
            <w:docPart w:val="C20D2D9A827D4807AEBF06C62A13632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0"/>
          <w:tag w:val="ImoCnRpFloorType10"/>
          <w:id w:val="-1434817815"/>
          <w:placeholder>
            <w:docPart w:val="1B84BF6F75F44B3EB9A9FF295FF8D6B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37727077"/>
          <w:placeholder>
            <w:docPart w:val="699B23F2CC92422DB58A1420968D05B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1"/>
          <w:tag w:val="ImoCnRpFloorType11"/>
          <w:id w:val="564153482"/>
          <w:placeholder>
            <w:docPart w:val="557A60F0828142149A8F486C83F952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496683234"/>
          <w:placeholder>
            <w:docPart w:val="F080D1EC9AD64763B236FCBCBE4AEBF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2"/>
          <w:tag w:val="ImoCnRpFloorType12"/>
          <w:id w:val="880291464"/>
          <w:placeholder>
            <w:docPart w:val="79441975E37F4AAEAF1BDFB5185CACC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4"/>
          <w:tag w:val="ImoCnRpFloorType14"/>
          <w:id w:val="-1514755290"/>
          <w:placeholder>
            <w:docPart w:val="7849D9B725424190B6D084703FEC124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 "</w:instrText>
      </w:r>
      <w:sdt>
        <w:sdtPr>
          <w:rPr>
            <w:sz w:val="22"/>
            <w:szCs w:val="22"/>
          </w:rPr>
          <w:alias w:val="Číslo a typ podlaží 13"/>
          <w:tag w:val="ImoCnRpFloorType13"/>
          <w:id w:val="1503471840"/>
          <w:placeholder>
            <w:docPart w:val="F524D747D3A94472BC5743F34ACFCE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4"/>
          <w:tag w:val="ImoCnRpFloorType14"/>
          <w:id w:val="1852989895"/>
          <w:placeholder>
            <w:docPart w:val="9C2E965BF4F44591BF9F6BB02B6943F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r w:rsidR="00DB2C1C" w:rsidRPr="00DD70FE">
        <w:rPr>
          <w:sz w:val="22"/>
          <w:szCs w:val="22"/>
        </w:rPr>
        <w:fldChar w:fldCharType="begin"/>
      </w:r>
      <w:r w:rsidR="00DB2C1C" w:rsidRPr="00DD70FE">
        <w:rPr>
          <w:sz w:val="22"/>
          <w:szCs w:val="22"/>
        </w:rPr>
        <w:instrText xml:space="preserve">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482427258"/>
          <w:placeholder>
            <w:docPart w:val="9E9CC5AB3E0A46FEA44F8AF0CEE55D9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xml:space="preserve">" = "[Číslo a typ podlaží 15]" 1 0 </w:instrText>
      </w:r>
      <w:r w:rsidR="00DB2C1C" w:rsidRPr="00DD70FE">
        <w:rPr>
          <w:sz w:val="22"/>
          <w:szCs w:val="22"/>
        </w:rPr>
        <w:fldChar w:fldCharType="separate"/>
      </w:r>
      <w:r w:rsidR="00DC3A9E" w:rsidRPr="00DD70FE">
        <w:rPr>
          <w:noProof/>
          <w:sz w:val="22"/>
          <w:szCs w:val="22"/>
        </w:rPr>
        <w:instrText>1</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935942288"/>
          <w:placeholder>
            <w:docPart w:val="AAC40A28BD83464384E02ADBB1DBD43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
          <w:tag w:val="ImoCnRpFloorType1"/>
          <w:id w:val="1490744035"/>
          <w:placeholder>
            <w:docPart w:val="152F8F302D844171968BD114A9626C8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 w:storeItemID="{E8065D46-4548-4E96-A8C6-E9CC96D1FA39}"/>
          <w:text/>
        </w:sdtPr>
        <w:sdtEndPr/>
        <w:sdtContent>
          <w:r w:rsidR="00DB2C1C" w:rsidRPr="00DD70FE">
            <w:rPr>
              <w:rStyle w:val="Zstupntext"/>
              <w:rFonts w:eastAsia="Calibri"/>
            </w:rPr>
            <w:instrText>[Číslo a typ podlaží 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597752055"/>
          <w:placeholder>
            <w:docPart w:val="DF4B83F09FBF4567827CBA2E78D8900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2"/>
          <w:tag w:val="ImoCnRpFloorType2"/>
          <w:id w:val="386457550"/>
          <w:placeholder>
            <w:docPart w:val="AA9C5E76936647BCAF9588DCB34DA3A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1]" w:storeItemID="{E8065D46-4548-4E96-A8C6-E9CC96D1FA39}"/>
          <w:text/>
        </w:sdtPr>
        <w:sdtEndPr/>
        <w:sdtContent>
          <w:r w:rsidR="00DB2C1C" w:rsidRPr="00DD70FE">
            <w:rPr>
              <w:rStyle w:val="Zstupntext"/>
              <w:rFonts w:eastAsia="Calibri"/>
            </w:rPr>
            <w:instrText>[Číslo a typ podlaží 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214154160"/>
          <w:placeholder>
            <w:docPart w:val="348399BF9B404A6DBBCDDD6525B82E03"/>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3"/>
          <w:tag w:val="ImoCnRpFloorType3"/>
          <w:id w:val="-906683752"/>
          <w:placeholder>
            <w:docPart w:val="D34D6A04FD42477D8B6A1ECE9B29BD28"/>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3[1]" w:storeItemID="{E8065D46-4548-4E96-A8C6-E9CC96D1FA39}"/>
          <w:text/>
        </w:sdtPr>
        <w:sdtEndPr/>
        <w:sdtContent>
          <w:r w:rsidR="00DB2C1C" w:rsidRPr="00DD70FE">
            <w:rPr>
              <w:rStyle w:val="Zstupntext"/>
              <w:rFonts w:eastAsia="Calibri"/>
            </w:rPr>
            <w:instrText>[Číslo a typ podlaží 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010209368"/>
          <w:placeholder>
            <w:docPart w:val="2D0F882EACDA43458E1CDD6848F2B18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4"/>
          <w:tag w:val="ImoCnRpFloorType4"/>
          <w:id w:val="989984673"/>
          <w:placeholder>
            <w:docPart w:val="7AC81E4E164540F69DD85F889DAEA58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4[1]" w:storeItemID="{E8065D46-4548-4E96-A8C6-E9CC96D1FA39}"/>
          <w:text/>
        </w:sdtPr>
        <w:sdtEndPr/>
        <w:sdtContent>
          <w:r w:rsidR="00DB2C1C" w:rsidRPr="00DD70FE">
            <w:rPr>
              <w:rStyle w:val="Zstupntext"/>
              <w:rFonts w:eastAsia="Calibri"/>
            </w:rPr>
            <w:instrText>[Číslo a typ podlaží 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759106476"/>
          <w:placeholder>
            <w:docPart w:val="81B1F69ADC6B4B61BDE058D6174E411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5"/>
          <w:tag w:val="ImoCnRpFloorType5"/>
          <w:id w:val="352926487"/>
          <w:placeholder>
            <w:docPart w:val="A8CF16E9E4A64FD6A8AA8A5E56CED6B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5[1]" w:storeItemID="{E8065D46-4548-4E96-A8C6-E9CC96D1FA39}"/>
          <w:text/>
        </w:sdtPr>
        <w:sdtEndPr/>
        <w:sdtContent>
          <w:r w:rsidR="00DB2C1C" w:rsidRPr="00DD70FE">
            <w:rPr>
              <w:rStyle w:val="Zstupntext"/>
              <w:rFonts w:eastAsia="Calibri"/>
            </w:rPr>
            <w:instrText>[Číslo a typ podlaží 5]</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071343901"/>
          <w:placeholder>
            <w:docPart w:val="47C0976524104B87BFDBB6066FE891F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6"/>
          <w:tag w:val="ImoCnRpFloorType6"/>
          <w:id w:val="186414748"/>
          <w:placeholder>
            <w:docPart w:val="D91BE08118A547FCBB3952E54D73D83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6[1]" w:storeItemID="{E8065D46-4548-4E96-A8C6-E9CC96D1FA39}"/>
          <w:text/>
        </w:sdtPr>
        <w:sdtEndPr/>
        <w:sdtContent>
          <w:r w:rsidR="00DB2C1C" w:rsidRPr="00DD70FE">
            <w:rPr>
              <w:rStyle w:val="Zstupntext"/>
              <w:rFonts w:eastAsia="Calibri"/>
            </w:rPr>
            <w:instrText>[Číslo a typ podlaží 6]</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876128261"/>
          <w:placeholder>
            <w:docPart w:val="03B3AD7E2E354F4AA558DF5DFF097AE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7"/>
          <w:tag w:val="ImoCnRpFloorType7"/>
          <w:id w:val="460698777"/>
          <w:placeholder>
            <w:docPart w:val="7A2E0147AB664B11B909287C56CA282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7[1]" w:storeItemID="{E8065D46-4548-4E96-A8C6-E9CC96D1FA39}"/>
          <w:text/>
        </w:sdtPr>
        <w:sdtEndPr/>
        <w:sdtContent>
          <w:r w:rsidR="00DB2C1C" w:rsidRPr="00DD70FE">
            <w:rPr>
              <w:rStyle w:val="Zstupntext"/>
              <w:rFonts w:eastAsia="Calibri"/>
            </w:rPr>
            <w:instrText>[Číslo a typ podlaží 7]</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106539311"/>
          <w:placeholder>
            <w:docPart w:val="4C9D5641ACB54377AA81308C6578C63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8"/>
          <w:tag w:val="ImoCnRpFloorType8"/>
          <w:id w:val="1614937262"/>
          <w:placeholder>
            <w:docPart w:val="833B5F44240549178A2F4FF66CF4F46C"/>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8[1]" w:storeItemID="{E8065D46-4548-4E96-A8C6-E9CC96D1FA39}"/>
          <w:text/>
        </w:sdtPr>
        <w:sdtEndPr/>
        <w:sdtContent>
          <w:r w:rsidR="00DB2C1C" w:rsidRPr="00DD70FE">
            <w:rPr>
              <w:rStyle w:val="Zstupntext"/>
              <w:rFonts w:eastAsia="Calibri"/>
            </w:rPr>
            <w:instrText>[Číslo a typ podlaží 8]</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900127151"/>
          <w:placeholder>
            <w:docPart w:val="C8B375F2AE7C47CA859369182E8BCA1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9"/>
          <w:tag w:val="ImoCnRpFloorType9"/>
          <w:id w:val="2093429712"/>
          <w:placeholder>
            <w:docPart w:val="29D2E647679E41B89E7BF92DFBCB026D"/>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9[1]" w:storeItemID="{E8065D46-4548-4E96-A8C6-E9CC96D1FA39}"/>
          <w:text/>
        </w:sdtPr>
        <w:sdtEndPr/>
        <w:sdtContent>
          <w:r w:rsidR="00DB2C1C" w:rsidRPr="00DD70FE">
            <w:rPr>
              <w:rStyle w:val="Zstupntext"/>
              <w:rFonts w:eastAsia="Calibri"/>
            </w:rPr>
            <w:instrText>[Číslo a typ podlaží 9]</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83473259"/>
          <w:placeholder>
            <w:docPart w:val="6F6108F66D5841A5AA5E37346F20067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0"/>
          <w:tag w:val="ImoCnRpFloorType10"/>
          <w:id w:val="-483937035"/>
          <w:placeholder>
            <w:docPart w:val="8C5D8AA1BE24460A87605FBF051823F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0[1]" w:storeItemID="{E8065D46-4548-4E96-A8C6-E9CC96D1FA39}"/>
          <w:text/>
        </w:sdtPr>
        <w:sdtEndPr/>
        <w:sdtContent>
          <w:r w:rsidR="00DB2C1C" w:rsidRPr="00DD70FE">
            <w:rPr>
              <w:rStyle w:val="Zstupntext"/>
              <w:rFonts w:eastAsia="Calibri"/>
            </w:rPr>
            <w:instrText>[Číslo a typ podlaží 10]</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230125541"/>
          <w:placeholder>
            <w:docPart w:val="82E8C3B07C1C45C6A7E000AF1C6B176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1"/>
          <w:tag w:val="ImoCnRpFloorType11"/>
          <w:id w:val="1866487559"/>
          <w:placeholder>
            <w:docPart w:val="76BF8752F33B496E911664E306515C67"/>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1[1]" w:storeItemID="{E8065D46-4548-4E96-A8C6-E9CC96D1FA39}"/>
          <w:text/>
        </w:sdtPr>
        <w:sdtEndPr/>
        <w:sdtContent>
          <w:r w:rsidR="00DB2C1C" w:rsidRPr="00DD70FE">
            <w:rPr>
              <w:rStyle w:val="Zstupntext"/>
              <w:rFonts w:eastAsia="Calibri"/>
            </w:rPr>
            <w:instrText>[Číslo a typ podlaží 11]</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736357747"/>
          <w:placeholder>
            <w:docPart w:val="C316ED0EAD8F49E88B6C20529D70E8C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2"/>
          <w:tag w:val="ImoCnRpFloorType12"/>
          <w:id w:val="-1230606350"/>
          <w:placeholder>
            <w:docPart w:val="398B87C8E0884FE396A4BB0BCB69209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2[1]" w:storeItemID="{E8065D46-4548-4E96-A8C6-E9CC96D1FA39}"/>
          <w:text/>
        </w:sdtPr>
        <w:sdtEndPr/>
        <w:sdtContent>
          <w:r w:rsidR="00DB2C1C" w:rsidRPr="00DD70FE">
            <w:rPr>
              <w:rStyle w:val="Zstupntext"/>
              <w:rFonts w:eastAsia="Calibri"/>
            </w:rPr>
            <w:instrText>[Číslo a typ podlaží 12]</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818481529"/>
          <w:placeholder>
            <w:docPart w:val="8729AA31FBE34F6CA51C7E4A0B295EAE"/>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3"/>
          <w:tag w:val="ImoCnRpFloorType13"/>
          <w:id w:val="1485898521"/>
          <w:placeholder>
            <w:docPart w:val="A7D6E1415149469BB9C770126E17A601"/>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3[1]" w:storeItemID="{E8065D46-4548-4E96-A8C6-E9CC96D1FA39}"/>
          <w:text/>
        </w:sdtPr>
        <w:sdtEndPr/>
        <w:sdtContent>
          <w:r w:rsidR="00DB2C1C" w:rsidRPr="00DD70FE">
            <w:rPr>
              <w:rStyle w:val="Zstupntext"/>
              <w:rFonts w:eastAsia="Calibri"/>
            </w:rPr>
            <w:instrText>[Číslo a typ podlaží 13]</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 </w:instrText>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5"/>
          <w:tag w:val="ImoCnRpFloorType15"/>
          <w:id w:val="1471712083"/>
          <w:placeholder>
            <w:docPart w:val="7D88CAAA3F9442FA939FD3DEE45954A5"/>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 "</w:instrText>
      </w:r>
      <w:sdt>
        <w:sdtPr>
          <w:rPr>
            <w:sz w:val="22"/>
            <w:szCs w:val="22"/>
          </w:rPr>
          <w:alias w:val="Číslo a typ podlaží 14"/>
          <w:tag w:val="ImoCnRpFloorType14"/>
          <w:id w:val="421456216"/>
          <w:placeholder>
            <w:docPart w:val="66D5F5C368E647FA8B99D242200C0B46"/>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4[1]" w:storeItemID="{E8065D46-4548-4E96-A8C6-E9CC96D1FA39}"/>
          <w:text/>
        </w:sdtPr>
        <w:sdtEndPr/>
        <w:sdtContent>
          <w:r w:rsidR="00DB2C1C" w:rsidRPr="00DD70FE">
            <w:rPr>
              <w:rStyle w:val="Zstupntext"/>
              <w:rFonts w:eastAsia="Calibri"/>
            </w:rPr>
            <w:instrText>[Číslo a typ podlaží 14]</w:instrText>
          </w:r>
        </w:sdtContent>
      </w:sdt>
      <w:r w:rsidR="00DB2C1C" w:rsidRPr="00DD70FE">
        <w:rPr>
          <w:sz w:val="22"/>
          <w:szCs w:val="22"/>
        </w:rPr>
        <w:instrText xml:space="preserve">" 1 0 </w:instrText>
      </w:r>
      <w:r w:rsidR="00DB2C1C" w:rsidRPr="00DD70FE">
        <w:rPr>
          <w:sz w:val="22"/>
          <w:szCs w:val="22"/>
        </w:rPr>
        <w:fldChar w:fldCharType="separate"/>
      </w:r>
      <w:r w:rsidR="00DC3A9E" w:rsidRPr="00DD70FE">
        <w:rPr>
          <w:noProof/>
          <w:sz w:val="22"/>
          <w:szCs w:val="22"/>
        </w:rPr>
        <w:instrText>0</w:instrText>
      </w:r>
      <w:r w:rsidR="00DB2C1C" w:rsidRPr="00DD70FE">
        <w:rPr>
          <w:sz w:val="22"/>
          <w:szCs w:val="22"/>
        </w:rPr>
        <w:fldChar w:fldCharType="end"/>
      </w:r>
      <w:r w:rsidR="00DB2C1C" w:rsidRPr="00DD70FE">
        <w:rPr>
          <w:sz w:val="22"/>
          <w:szCs w:val="22"/>
        </w:rPr>
        <w:instrText xml:space="preserve">) </w:instrText>
      </w:r>
      <w:r w:rsidR="00DB2C1C" w:rsidRPr="00DD70FE">
        <w:rPr>
          <w:sz w:val="22"/>
          <w:szCs w:val="22"/>
        </w:rPr>
        <w:fldChar w:fldCharType="separate"/>
      </w:r>
      <w:r w:rsidR="00DC3A9E">
        <w:rPr>
          <w:noProof/>
          <w:sz w:val="22"/>
          <w:szCs w:val="22"/>
        </w:rPr>
        <w:instrText>1</w:instrText>
      </w:r>
      <w:r w:rsidR="00DB2C1C" w:rsidRPr="00DD70FE">
        <w:rPr>
          <w:sz w:val="22"/>
          <w:szCs w:val="22"/>
        </w:rPr>
        <w:fldChar w:fldCharType="end"/>
      </w:r>
      <w:r w:rsidR="00DB2C1C" w:rsidRPr="00DD70FE">
        <w:rPr>
          <w:sz w:val="22"/>
          <w:szCs w:val="22"/>
        </w:rPr>
        <w:instrText xml:space="preserve"> = 0 ", </w:instrText>
      </w:r>
      <w:sdt>
        <w:sdtPr>
          <w:rPr>
            <w:sz w:val="22"/>
            <w:szCs w:val="22"/>
          </w:rPr>
          <w:alias w:val="Číslo a typ podlaží 15"/>
          <w:tag w:val="ImoCnRpFloorType15"/>
          <w:id w:val="664143118"/>
          <w:placeholder>
            <w:docPart w:val="2F6BCFAD62B5441DBCD94613A75D5BC2"/>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5[1]" w:storeItemID="{E8065D46-4548-4E96-A8C6-E9CC96D1FA39}"/>
          <w:text/>
        </w:sdtPr>
        <w:sdtEndPr/>
        <w:sdtContent>
          <w:r w:rsidR="00DB2C1C" w:rsidRPr="00DD70FE">
            <w:rPr>
              <w:rStyle w:val="Zstupntext"/>
              <w:rFonts w:eastAsia="Calibri"/>
            </w:rPr>
            <w:instrText>[Číslo a typ podlaží 15]</w:instrText>
          </w:r>
        </w:sdtContent>
      </w:sdt>
      <w:r w:rsidR="00DB2C1C" w:rsidRPr="00DD70FE">
        <w:rPr>
          <w:sz w:val="22"/>
          <w:szCs w:val="22"/>
        </w:rPr>
        <w:instrText xml:space="preserve">" ""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6"/>
          <w:tag w:val="ImoCnRpFloorType16"/>
          <w:id w:val="663587573"/>
          <w:placeholder>
            <w:docPart w:val="72A80217B8FF4799BFD0FBCCE6B1980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6[1]" w:storeItemID="{E8065D46-4548-4E96-A8C6-E9CC96D1FA39}"/>
          <w:text/>
        </w:sdtPr>
        <w:sdtEndPr/>
        <w:sdtContent>
          <w:r w:rsidR="00DB2C1C" w:rsidRPr="00DD70FE">
            <w:rPr>
              <w:rStyle w:val="Zstupntext"/>
              <w:rFonts w:eastAsia="Calibri"/>
            </w:rPr>
            <w:instrText>[Číslo a typ podlaží 16]</w:instrText>
          </w:r>
        </w:sdtContent>
      </w:sdt>
      <w:r w:rsidR="00DB2C1C" w:rsidRPr="00DD70FE">
        <w:rPr>
          <w:sz w:val="22"/>
          <w:szCs w:val="22"/>
        </w:rPr>
        <w:instrText xml:space="preserve">" = "[Číslo a typ podlaží 16]" "" ", </w:instrText>
      </w:r>
      <w:sdt>
        <w:sdtPr>
          <w:rPr>
            <w:sz w:val="22"/>
            <w:szCs w:val="22"/>
          </w:rPr>
          <w:alias w:val="Číslo a typ podlaží 16"/>
          <w:tag w:val="ImoCnRpFloorType16"/>
          <w:id w:val="-655067461"/>
          <w:placeholder>
            <w:docPart w:val="9057838311F544179299041CEEC965A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6[1]" w:storeItemID="{E8065D46-4548-4E96-A8C6-E9CC96D1FA39}"/>
          <w:text/>
        </w:sdtPr>
        <w:sdtEndPr/>
        <w:sdtContent>
          <w:r w:rsidR="00DB2C1C" w:rsidRPr="00DD70FE">
            <w:rPr>
              <w:rStyle w:val="Zstupntext"/>
              <w:rFonts w:eastAsia="Calibri"/>
            </w:rPr>
            <w:instrText>[Číslo a typ podlaží 16]</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7"/>
          <w:tag w:val="ImoCnRpFloorType17"/>
          <w:id w:val="1732419500"/>
          <w:placeholder>
            <w:docPart w:val="6564B6E9115E4D92B89BACF6E219381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7[1]" w:storeItemID="{E8065D46-4548-4E96-A8C6-E9CC96D1FA39}"/>
          <w:text/>
        </w:sdtPr>
        <w:sdtEndPr/>
        <w:sdtContent>
          <w:r w:rsidR="00DB2C1C" w:rsidRPr="00DD70FE">
            <w:rPr>
              <w:rStyle w:val="Zstupntext"/>
              <w:rFonts w:eastAsia="Calibri"/>
            </w:rPr>
            <w:instrText>[Číslo a typ podlaží 17]</w:instrText>
          </w:r>
        </w:sdtContent>
      </w:sdt>
      <w:r w:rsidR="00DB2C1C" w:rsidRPr="00DD70FE">
        <w:rPr>
          <w:sz w:val="22"/>
          <w:szCs w:val="22"/>
        </w:rPr>
        <w:instrText xml:space="preserve">" = "[Číslo a typ podlaží 17]" "" ", </w:instrText>
      </w:r>
      <w:sdt>
        <w:sdtPr>
          <w:rPr>
            <w:sz w:val="22"/>
            <w:szCs w:val="22"/>
          </w:rPr>
          <w:alias w:val="Číslo a typ podlaží 17"/>
          <w:tag w:val="ImoCnRpFloorType17"/>
          <w:id w:val="-1350714392"/>
          <w:placeholder>
            <w:docPart w:val="060A5A66D0934A3593DA48459347C879"/>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7[1]" w:storeItemID="{E8065D46-4548-4E96-A8C6-E9CC96D1FA39}"/>
          <w:text/>
        </w:sdtPr>
        <w:sdtEndPr/>
        <w:sdtContent>
          <w:r w:rsidR="00DB2C1C" w:rsidRPr="00DD70FE">
            <w:rPr>
              <w:rStyle w:val="Zstupntext"/>
              <w:rFonts w:eastAsia="Calibri"/>
            </w:rPr>
            <w:instrText>[Číslo a typ podlaží 17]</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8"/>
          <w:tag w:val="ImoCnRpFloorType18"/>
          <w:id w:val="520521505"/>
          <w:placeholder>
            <w:docPart w:val="BEC2F9109F4640709EF0505BC4A90890"/>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8[1]" w:storeItemID="{E8065D46-4548-4E96-A8C6-E9CC96D1FA39}"/>
          <w:text/>
        </w:sdtPr>
        <w:sdtEndPr/>
        <w:sdtContent>
          <w:r w:rsidR="00DB2C1C" w:rsidRPr="00DD70FE">
            <w:rPr>
              <w:rStyle w:val="Zstupntext"/>
              <w:rFonts w:eastAsia="Calibri"/>
            </w:rPr>
            <w:instrText>[Číslo a typ podlaží 18]</w:instrText>
          </w:r>
        </w:sdtContent>
      </w:sdt>
      <w:r w:rsidR="00DB2C1C" w:rsidRPr="00DD70FE">
        <w:rPr>
          <w:sz w:val="22"/>
          <w:szCs w:val="22"/>
        </w:rPr>
        <w:instrText xml:space="preserve">" = "[Číslo a typ podlaží 18]" "" ", </w:instrText>
      </w:r>
      <w:sdt>
        <w:sdtPr>
          <w:rPr>
            <w:sz w:val="22"/>
            <w:szCs w:val="22"/>
          </w:rPr>
          <w:alias w:val="Číslo a typ podlaží 18"/>
          <w:tag w:val="ImoCnRpFloorType18"/>
          <w:id w:val="-1545906092"/>
          <w:placeholder>
            <w:docPart w:val="E1A03D36C91548D994FD4EF35958675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8[1]" w:storeItemID="{E8065D46-4548-4E96-A8C6-E9CC96D1FA39}"/>
          <w:text/>
        </w:sdtPr>
        <w:sdtEndPr/>
        <w:sdtContent>
          <w:r w:rsidR="00DB2C1C" w:rsidRPr="00DD70FE">
            <w:rPr>
              <w:rStyle w:val="Zstupntext"/>
              <w:rFonts w:eastAsia="Calibri"/>
            </w:rPr>
            <w:instrText>[Číslo a typ podlaží 18]</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19"/>
          <w:tag w:val="ImoCnRpFloorType19"/>
          <w:id w:val="1234665347"/>
          <w:placeholder>
            <w:docPart w:val="9E1360C3D2E74959874DB71D2D76D11F"/>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9[1]" w:storeItemID="{E8065D46-4548-4E96-A8C6-E9CC96D1FA39}"/>
          <w:text/>
        </w:sdtPr>
        <w:sdtEndPr/>
        <w:sdtContent>
          <w:r w:rsidR="00DB2C1C" w:rsidRPr="00DD70FE">
            <w:rPr>
              <w:rStyle w:val="Zstupntext"/>
              <w:rFonts w:eastAsia="Calibri"/>
            </w:rPr>
            <w:instrText>[Číslo a typ podlaží 19]</w:instrText>
          </w:r>
        </w:sdtContent>
      </w:sdt>
      <w:r w:rsidR="00DB2C1C" w:rsidRPr="00DD70FE">
        <w:rPr>
          <w:sz w:val="22"/>
          <w:szCs w:val="22"/>
        </w:rPr>
        <w:instrText xml:space="preserve">" = "[Číslo a typ podlaží 19]" "" ", </w:instrText>
      </w:r>
      <w:sdt>
        <w:sdtPr>
          <w:rPr>
            <w:sz w:val="22"/>
            <w:szCs w:val="22"/>
          </w:rPr>
          <w:alias w:val="Číslo a typ podlaží 19"/>
          <w:tag w:val="ImoCnRpFloorType19"/>
          <w:id w:val="2132665490"/>
          <w:placeholder>
            <w:docPart w:val="8D696224862848A7A0CDD3B5E7B8FE64"/>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19[1]" w:storeItemID="{E8065D46-4548-4E96-A8C6-E9CC96D1FA39}"/>
          <w:text/>
        </w:sdtPr>
        <w:sdtEndPr/>
        <w:sdtContent>
          <w:r w:rsidR="00DB2C1C" w:rsidRPr="00DD70FE">
            <w:rPr>
              <w:rStyle w:val="Zstupntext"/>
              <w:rFonts w:eastAsia="Calibri"/>
            </w:rPr>
            <w:instrText>[Číslo a typ podlaží 19]</w:instrText>
          </w:r>
        </w:sdtContent>
      </w:sdt>
      <w:r w:rsidR="00DB2C1C" w:rsidRPr="00DD70FE">
        <w:rPr>
          <w:sz w:val="22"/>
          <w:szCs w:val="22"/>
        </w:rPr>
        <w:instrText xml:space="preserve">" </w:instrText>
      </w:r>
      <w:r w:rsidR="00DB2C1C" w:rsidRPr="00DD70FE">
        <w:rPr>
          <w:sz w:val="22"/>
          <w:szCs w:val="22"/>
        </w:rPr>
        <w:fldChar w:fldCharType="end"/>
      </w:r>
      <w:r w:rsidR="00DB2C1C" w:rsidRPr="00DD70FE">
        <w:rPr>
          <w:sz w:val="22"/>
          <w:szCs w:val="22"/>
        </w:rPr>
        <w:fldChar w:fldCharType="begin"/>
      </w:r>
      <w:r w:rsidR="00DB2C1C" w:rsidRPr="00DD70FE">
        <w:rPr>
          <w:sz w:val="22"/>
          <w:szCs w:val="22"/>
        </w:rPr>
        <w:instrText xml:space="preserve">  IF "</w:instrText>
      </w:r>
      <w:sdt>
        <w:sdtPr>
          <w:rPr>
            <w:sz w:val="22"/>
            <w:szCs w:val="22"/>
          </w:rPr>
          <w:alias w:val="Číslo a typ podlaží 20"/>
          <w:tag w:val="ImoCnRpFloorType20"/>
          <w:id w:val="510423765"/>
          <w:placeholder>
            <w:docPart w:val="D7FED1316B3B4926A1B2FAE009AD664A"/>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0[1]" w:storeItemID="{E8065D46-4548-4E96-A8C6-E9CC96D1FA39}"/>
          <w:text/>
        </w:sdtPr>
        <w:sdtEndPr/>
        <w:sdtContent>
          <w:r w:rsidR="00DB2C1C" w:rsidRPr="00DD70FE">
            <w:rPr>
              <w:rStyle w:val="Zstupntext"/>
              <w:rFonts w:eastAsia="Calibri"/>
            </w:rPr>
            <w:instrText>[Číslo a typ podlaží 20]</w:instrText>
          </w:r>
        </w:sdtContent>
      </w:sdt>
      <w:r w:rsidR="00DB2C1C" w:rsidRPr="00DD70FE">
        <w:rPr>
          <w:sz w:val="22"/>
          <w:szCs w:val="22"/>
        </w:rPr>
        <w:instrText xml:space="preserve">" = "[Číslo a typ podlaží 20]" "" ", </w:instrText>
      </w:r>
      <w:sdt>
        <w:sdtPr>
          <w:rPr>
            <w:sz w:val="22"/>
            <w:szCs w:val="22"/>
          </w:rPr>
          <w:alias w:val="Číslo a typ podlaží 20"/>
          <w:tag w:val="ImoCnRpFloorType20"/>
          <w:id w:val="564466556"/>
          <w:placeholder>
            <w:docPart w:val="205E446AD66949FF9E277A1DA055C3CB"/>
          </w:placeholder>
          <w:showingPlcHd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nRpFloorType20[1]" w:storeItemID="{E8065D46-4548-4E96-A8C6-E9CC96D1FA39}"/>
          <w:text/>
        </w:sdtPr>
        <w:sdtEndPr/>
        <w:sdtContent>
          <w:r w:rsidR="00DB2C1C" w:rsidRPr="00DD70FE">
            <w:rPr>
              <w:rStyle w:val="Zstupntext"/>
              <w:rFonts w:eastAsia="Calibri"/>
            </w:rPr>
            <w:instrText>[Číslo a typ podlaží 20]</w:instrText>
          </w:r>
        </w:sdtContent>
      </w:sdt>
      <w:r w:rsidR="00DB2C1C" w:rsidRPr="00DD70FE">
        <w:rPr>
          <w:sz w:val="22"/>
          <w:szCs w:val="22"/>
        </w:rPr>
        <w:instrText xml:space="preserve">" </w:instrText>
      </w:r>
      <w:r w:rsidR="00DB2C1C" w:rsidRPr="00DD70FE">
        <w:rPr>
          <w:sz w:val="22"/>
          <w:szCs w:val="22"/>
        </w:rPr>
        <w:fldChar w:fldCharType="end"/>
      </w:r>
      <w:r w:rsidR="009B1685" w:rsidRPr="00DD70FE">
        <w:rPr>
          <w:lang w:val="sk-SK"/>
        </w:rPr>
        <w:t>,</w:t>
      </w:r>
      <w:r w:rsidRPr="00DD70FE">
        <w:rPr>
          <w:bCs/>
          <w:sz w:val="22"/>
          <w:szCs w:val="22"/>
        </w:rPr>
        <w:t xml:space="preserve"> se nacházejí nebytové prostory o celkové výměře </w:t>
      </w:r>
      <w:sdt>
        <w:sdtPr>
          <w:rPr>
            <w:bCs/>
            <w:sz w:val="22"/>
            <w:szCs w:val="22"/>
          </w:rPr>
          <w:alias w:val="Výměra celkem (m2)"/>
          <w:tag w:val="ImoNsTotalAcreage"/>
          <w:id w:val="-494794063"/>
          <w:placeholder>
            <w:docPart w:val="887FF85D099D4FC7A6B7F9DC8AFA0D5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TotalAcreage[1]" w:storeItemID="{E8065D46-4548-4E96-A8C6-E9CC96D1FA39}"/>
          <w:text/>
        </w:sdtPr>
        <w:sdtEndPr/>
        <w:sdtContent>
          <w:r w:rsidR="00DC3A9E">
            <w:rPr>
              <w:bCs/>
              <w:sz w:val="22"/>
              <w:szCs w:val="22"/>
            </w:rPr>
            <w:t>879.61</w:t>
          </w:r>
        </w:sdtContent>
      </w:sdt>
      <w:r w:rsidR="00DA33A7" w:rsidRPr="00DD70FE">
        <w:rPr>
          <w:bCs/>
          <w:sz w:val="22"/>
          <w:szCs w:val="22"/>
        </w:rPr>
        <w:t xml:space="preserve"> </w:t>
      </w:r>
      <w:r w:rsidRPr="00DD70FE">
        <w:rPr>
          <w:bCs/>
          <w:sz w:val="22"/>
          <w:szCs w:val="22"/>
        </w:rPr>
        <w:t>m2, graficky vyznačené šrafováním na plánu příslušného podlaží, který tvoří nedí</w:t>
      </w:r>
      <w:r w:rsidR="00003D0B" w:rsidRPr="00DD70FE">
        <w:rPr>
          <w:bCs/>
          <w:sz w:val="22"/>
          <w:szCs w:val="22"/>
        </w:rPr>
        <w:t>lnou součást smlouvy jako její P</w:t>
      </w:r>
      <w:r w:rsidRPr="00DD70FE">
        <w:rPr>
          <w:bCs/>
          <w:sz w:val="22"/>
          <w:szCs w:val="22"/>
        </w:rPr>
        <w:t>říloha č. 1</w:t>
      </w:r>
      <w:r w:rsidR="00003D0B" w:rsidRPr="00DD70FE">
        <w:rPr>
          <w:bCs/>
          <w:sz w:val="22"/>
          <w:szCs w:val="22"/>
        </w:rPr>
        <w:t xml:space="preserve"> (dále jen „Pronajatý prostor“)</w:t>
      </w:r>
      <w:r w:rsidRPr="00DD70FE">
        <w:rPr>
          <w:bCs/>
          <w:sz w:val="22"/>
          <w:szCs w:val="22"/>
        </w:rPr>
        <w:t xml:space="preserve">. </w:t>
      </w:r>
      <w:r w:rsidR="000569D7" w:rsidRPr="00DD70FE">
        <w:rPr>
          <w:bCs/>
          <w:sz w:val="22"/>
          <w:szCs w:val="22"/>
        </w:rPr>
        <w:t>Pronajatý prostor</w:t>
      </w:r>
      <w:r w:rsidR="000569D7" w:rsidRPr="00DD70FE" w:rsidDel="000569D7">
        <w:rPr>
          <w:bCs/>
          <w:sz w:val="22"/>
          <w:szCs w:val="22"/>
        </w:rPr>
        <w:t xml:space="preserve"> </w:t>
      </w:r>
      <w:r w:rsidR="000569D7" w:rsidRPr="00DD70FE">
        <w:rPr>
          <w:bCs/>
          <w:sz w:val="22"/>
          <w:szCs w:val="22"/>
        </w:rPr>
        <w:t xml:space="preserve">sestává </w:t>
      </w:r>
      <w:r w:rsidRPr="00DD70FE">
        <w:rPr>
          <w:bCs/>
          <w:sz w:val="22"/>
          <w:szCs w:val="22"/>
        </w:rPr>
        <w:t>z</w:t>
      </w:r>
      <w:r w:rsidR="00DA33A7" w:rsidRPr="00DD70FE">
        <w:rPr>
          <w:bCs/>
          <w:sz w:val="22"/>
          <w:szCs w:val="22"/>
        </w:rPr>
        <w:t> následujících místností:</w:t>
      </w:r>
    </w:p>
    <w:p w14:paraId="5A3390C5" w14:textId="77777777" w:rsidR="00C14C76" w:rsidRDefault="00C14C76" w:rsidP="00C14C76">
      <w:pPr>
        <w:pStyle w:val="Odstavecseseznamem"/>
        <w:rPr>
          <w:sz w:val="22"/>
          <w:szCs w:val="22"/>
        </w:rPr>
      </w:pPr>
    </w:p>
    <w:tbl>
      <w:tblPr>
        <w:tblW w:w="4617" w:type="pct"/>
        <w:tblInd w:w="699" w:type="dxa"/>
        <w:tblCellMar>
          <w:left w:w="70" w:type="dxa"/>
          <w:right w:w="70" w:type="dxa"/>
        </w:tblCellMar>
        <w:tblLook w:val="04A0" w:firstRow="1" w:lastRow="0" w:firstColumn="1" w:lastColumn="0" w:noHBand="0" w:noVBand="1"/>
      </w:tblPr>
      <w:tblGrid>
        <w:gridCol w:w="2313"/>
        <w:gridCol w:w="1027"/>
        <w:gridCol w:w="3250"/>
        <w:gridCol w:w="1773"/>
      </w:tblGrid>
      <w:tr w:rsidR="00DC3A9E" w14:paraId="4C20F112" w14:textId="77777777" w:rsidTr="00DC3A9E">
        <w:trPr>
          <w:trHeight w:val="324"/>
        </w:trPr>
        <w:tc>
          <w:tcPr>
            <w:tcW w:w="1383" w:type="pct"/>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F680F2" w14:textId="77777777" w:rsidR="00DC3A9E" w:rsidRDefault="00DC3A9E">
            <w:pPr>
              <w:rPr>
                <w:rFonts w:ascii="Arial" w:hAnsi="Arial" w:cs="Arial"/>
                <w:b/>
                <w:bCs/>
                <w:sz w:val="20"/>
                <w:szCs w:val="20"/>
              </w:rPr>
            </w:pPr>
            <w:r>
              <w:rPr>
                <w:rFonts w:ascii="Arial" w:hAnsi="Arial" w:cs="Arial"/>
                <w:b/>
                <w:bCs/>
                <w:sz w:val="20"/>
                <w:szCs w:val="20"/>
              </w:rPr>
              <w:t>Typ prostor</w:t>
            </w:r>
          </w:p>
        </w:tc>
        <w:tc>
          <w:tcPr>
            <w:tcW w:w="614" w:type="pct"/>
            <w:tcBorders>
              <w:top w:val="single" w:sz="8" w:space="0" w:color="auto"/>
              <w:left w:val="nil"/>
              <w:bottom w:val="single" w:sz="4" w:space="0" w:color="auto"/>
              <w:right w:val="single" w:sz="4" w:space="0" w:color="auto"/>
            </w:tcBorders>
            <w:shd w:val="clear" w:color="auto" w:fill="auto"/>
            <w:noWrap/>
            <w:vAlign w:val="bottom"/>
            <w:hideMark/>
          </w:tcPr>
          <w:p w14:paraId="6EBDACD0" w14:textId="77777777" w:rsidR="00DC3A9E" w:rsidRDefault="00DC3A9E">
            <w:pPr>
              <w:rPr>
                <w:rFonts w:ascii="Arial" w:hAnsi="Arial" w:cs="Arial"/>
                <w:b/>
                <w:bCs/>
                <w:sz w:val="20"/>
                <w:szCs w:val="20"/>
              </w:rPr>
            </w:pPr>
            <w:r>
              <w:rPr>
                <w:rFonts w:ascii="Arial" w:hAnsi="Arial" w:cs="Arial"/>
                <w:b/>
                <w:bCs/>
                <w:sz w:val="20"/>
                <w:szCs w:val="20"/>
              </w:rPr>
              <w:t>Podlaží</w:t>
            </w:r>
          </w:p>
        </w:tc>
        <w:tc>
          <w:tcPr>
            <w:tcW w:w="1943" w:type="pct"/>
            <w:tcBorders>
              <w:top w:val="single" w:sz="8" w:space="0" w:color="auto"/>
              <w:left w:val="nil"/>
              <w:bottom w:val="single" w:sz="4" w:space="0" w:color="auto"/>
              <w:right w:val="single" w:sz="4" w:space="0" w:color="auto"/>
            </w:tcBorders>
            <w:shd w:val="clear" w:color="auto" w:fill="auto"/>
            <w:noWrap/>
            <w:vAlign w:val="bottom"/>
            <w:hideMark/>
          </w:tcPr>
          <w:p w14:paraId="7D9B8CCA" w14:textId="77777777" w:rsidR="00DC3A9E" w:rsidRDefault="00DC3A9E">
            <w:pPr>
              <w:rPr>
                <w:rFonts w:ascii="Arial" w:hAnsi="Arial" w:cs="Arial"/>
                <w:b/>
                <w:bCs/>
                <w:sz w:val="20"/>
                <w:szCs w:val="20"/>
              </w:rPr>
            </w:pPr>
            <w:r>
              <w:rPr>
                <w:rFonts w:ascii="Arial" w:hAnsi="Arial" w:cs="Arial"/>
                <w:b/>
                <w:bCs/>
                <w:sz w:val="20"/>
                <w:szCs w:val="20"/>
              </w:rPr>
              <w:t>Číslo místnosti</w:t>
            </w:r>
          </w:p>
        </w:tc>
        <w:tc>
          <w:tcPr>
            <w:tcW w:w="1060" w:type="pct"/>
            <w:tcBorders>
              <w:top w:val="single" w:sz="8" w:space="0" w:color="auto"/>
              <w:left w:val="nil"/>
              <w:bottom w:val="single" w:sz="4" w:space="0" w:color="auto"/>
              <w:right w:val="single" w:sz="4" w:space="0" w:color="auto"/>
            </w:tcBorders>
            <w:shd w:val="clear" w:color="auto" w:fill="auto"/>
            <w:noWrap/>
            <w:vAlign w:val="bottom"/>
            <w:hideMark/>
          </w:tcPr>
          <w:p w14:paraId="53750A82" w14:textId="77777777" w:rsidR="00DC3A9E" w:rsidRDefault="00DC3A9E">
            <w:pPr>
              <w:rPr>
                <w:rFonts w:ascii="Arial" w:hAnsi="Arial" w:cs="Arial"/>
                <w:b/>
                <w:bCs/>
                <w:sz w:val="20"/>
                <w:szCs w:val="20"/>
              </w:rPr>
            </w:pPr>
            <w:r>
              <w:rPr>
                <w:rFonts w:ascii="Arial" w:hAnsi="Arial" w:cs="Arial"/>
                <w:b/>
                <w:bCs/>
                <w:sz w:val="20"/>
                <w:szCs w:val="20"/>
              </w:rPr>
              <w:t>Výměra m</w:t>
            </w:r>
            <w:r>
              <w:rPr>
                <w:rFonts w:ascii="Arial" w:hAnsi="Arial" w:cs="Arial"/>
                <w:b/>
                <w:bCs/>
                <w:sz w:val="20"/>
                <w:szCs w:val="20"/>
                <w:vertAlign w:val="superscript"/>
              </w:rPr>
              <w:t>2</w:t>
            </w:r>
          </w:p>
        </w:tc>
      </w:tr>
      <w:tr w:rsidR="00DC3A9E" w14:paraId="2BEA434E"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26CD2332" w14:textId="77777777" w:rsidR="00DC3A9E" w:rsidRDefault="00DC3A9E">
            <w:pPr>
              <w:rPr>
                <w:rFonts w:ascii="Calibri" w:hAnsi="Calibri" w:cs="Calibri"/>
                <w:color w:val="000000"/>
                <w:sz w:val="22"/>
                <w:szCs w:val="22"/>
              </w:rPr>
            </w:pPr>
            <w:r>
              <w:rPr>
                <w:rFonts w:ascii="Calibri" w:hAnsi="Calibri" w:cs="Calibri"/>
                <w:color w:val="000000"/>
                <w:sz w:val="22"/>
                <w:szCs w:val="22"/>
              </w:rPr>
              <w:t>sklad</w:t>
            </w:r>
          </w:p>
        </w:tc>
        <w:tc>
          <w:tcPr>
            <w:tcW w:w="614" w:type="pct"/>
            <w:tcBorders>
              <w:top w:val="nil"/>
              <w:left w:val="nil"/>
              <w:bottom w:val="single" w:sz="4" w:space="0" w:color="auto"/>
              <w:right w:val="single" w:sz="4" w:space="0" w:color="auto"/>
            </w:tcBorders>
            <w:shd w:val="clear" w:color="auto" w:fill="auto"/>
            <w:noWrap/>
            <w:vAlign w:val="bottom"/>
            <w:hideMark/>
          </w:tcPr>
          <w:p w14:paraId="26CBFEF8" w14:textId="77777777" w:rsidR="00DC3A9E" w:rsidRDefault="00DC3A9E">
            <w:pPr>
              <w:rPr>
                <w:rFonts w:ascii="Calibri" w:hAnsi="Calibri" w:cs="Calibri"/>
                <w:color w:val="000000"/>
                <w:sz w:val="22"/>
                <w:szCs w:val="22"/>
              </w:rPr>
            </w:pPr>
            <w:r>
              <w:rPr>
                <w:rFonts w:ascii="Calibri" w:hAnsi="Calibri" w:cs="Calibri"/>
                <w:color w:val="000000"/>
                <w:sz w:val="22"/>
                <w:szCs w:val="22"/>
              </w:rPr>
              <w:t>1NP</w:t>
            </w:r>
          </w:p>
        </w:tc>
        <w:tc>
          <w:tcPr>
            <w:tcW w:w="1943" w:type="pct"/>
            <w:tcBorders>
              <w:top w:val="nil"/>
              <w:left w:val="nil"/>
              <w:bottom w:val="single" w:sz="4" w:space="0" w:color="auto"/>
              <w:right w:val="single" w:sz="4" w:space="0" w:color="auto"/>
            </w:tcBorders>
            <w:shd w:val="clear" w:color="000000" w:fill="F2F2F2"/>
            <w:noWrap/>
            <w:vAlign w:val="bottom"/>
            <w:hideMark/>
          </w:tcPr>
          <w:p w14:paraId="7B0146B5" w14:textId="77777777" w:rsidR="00DC3A9E" w:rsidRDefault="00DC3A9E">
            <w:pPr>
              <w:rPr>
                <w:rFonts w:ascii="Calibri" w:hAnsi="Calibri" w:cs="Calibri"/>
                <w:color w:val="000000"/>
                <w:sz w:val="22"/>
                <w:szCs w:val="22"/>
              </w:rPr>
            </w:pPr>
            <w:r>
              <w:rPr>
                <w:rFonts w:ascii="Calibri" w:hAnsi="Calibri" w:cs="Calibri"/>
                <w:color w:val="000000"/>
                <w:sz w:val="22"/>
                <w:szCs w:val="22"/>
              </w:rPr>
              <w:t>48</w:t>
            </w:r>
          </w:p>
        </w:tc>
        <w:tc>
          <w:tcPr>
            <w:tcW w:w="1060" w:type="pct"/>
            <w:tcBorders>
              <w:top w:val="nil"/>
              <w:left w:val="nil"/>
              <w:bottom w:val="single" w:sz="4" w:space="0" w:color="auto"/>
              <w:right w:val="single" w:sz="4" w:space="0" w:color="auto"/>
            </w:tcBorders>
            <w:shd w:val="clear" w:color="auto" w:fill="auto"/>
            <w:noWrap/>
            <w:vAlign w:val="bottom"/>
            <w:hideMark/>
          </w:tcPr>
          <w:p w14:paraId="7B028D0E" w14:textId="77777777" w:rsidR="00DC3A9E" w:rsidRDefault="00DC3A9E">
            <w:pPr>
              <w:rPr>
                <w:rFonts w:ascii="Calibri" w:hAnsi="Calibri" w:cs="Calibri"/>
                <w:color w:val="000000"/>
                <w:sz w:val="22"/>
                <w:szCs w:val="22"/>
              </w:rPr>
            </w:pPr>
            <w:r>
              <w:rPr>
                <w:rFonts w:ascii="Calibri" w:hAnsi="Calibri" w:cs="Calibri"/>
                <w:color w:val="000000"/>
                <w:sz w:val="22"/>
                <w:szCs w:val="22"/>
              </w:rPr>
              <w:t>22,08</w:t>
            </w:r>
          </w:p>
        </w:tc>
      </w:tr>
      <w:tr w:rsidR="00DC3A9E" w14:paraId="48C3ED77"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5524CC7E" w14:textId="77777777" w:rsidR="00DC3A9E" w:rsidRDefault="00DC3A9E">
            <w:pPr>
              <w:rPr>
                <w:rFonts w:ascii="Calibri" w:hAnsi="Calibri" w:cs="Calibri"/>
                <w:color w:val="000000"/>
                <w:sz w:val="22"/>
                <w:szCs w:val="22"/>
              </w:rPr>
            </w:pPr>
            <w:r>
              <w:rPr>
                <w:rFonts w:ascii="Calibri" w:hAnsi="Calibri" w:cs="Calibri"/>
                <w:color w:val="000000"/>
                <w:sz w:val="22"/>
                <w:szCs w:val="22"/>
              </w:rPr>
              <w:lastRenderedPageBreak/>
              <w:t>sklad</w:t>
            </w:r>
          </w:p>
        </w:tc>
        <w:tc>
          <w:tcPr>
            <w:tcW w:w="614" w:type="pct"/>
            <w:tcBorders>
              <w:top w:val="nil"/>
              <w:left w:val="nil"/>
              <w:bottom w:val="single" w:sz="4" w:space="0" w:color="auto"/>
              <w:right w:val="single" w:sz="4" w:space="0" w:color="auto"/>
            </w:tcBorders>
            <w:shd w:val="clear" w:color="auto" w:fill="auto"/>
            <w:noWrap/>
            <w:vAlign w:val="bottom"/>
            <w:hideMark/>
          </w:tcPr>
          <w:p w14:paraId="7FC5F0B6" w14:textId="77777777" w:rsidR="00DC3A9E" w:rsidRDefault="00DC3A9E">
            <w:pPr>
              <w:rPr>
                <w:rFonts w:ascii="Calibri" w:hAnsi="Calibri" w:cs="Calibri"/>
                <w:color w:val="000000"/>
                <w:sz w:val="22"/>
                <w:szCs w:val="22"/>
              </w:rPr>
            </w:pPr>
            <w:r>
              <w:rPr>
                <w:rFonts w:ascii="Calibri" w:hAnsi="Calibri" w:cs="Calibri"/>
                <w:color w:val="000000"/>
                <w:sz w:val="22"/>
                <w:szCs w:val="22"/>
              </w:rPr>
              <w:t>1NP</w:t>
            </w:r>
          </w:p>
        </w:tc>
        <w:tc>
          <w:tcPr>
            <w:tcW w:w="1943" w:type="pct"/>
            <w:tcBorders>
              <w:top w:val="nil"/>
              <w:left w:val="nil"/>
              <w:bottom w:val="single" w:sz="4" w:space="0" w:color="auto"/>
              <w:right w:val="single" w:sz="4" w:space="0" w:color="auto"/>
            </w:tcBorders>
            <w:shd w:val="clear" w:color="000000" w:fill="F2F2F2"/>
            <w:noWrap/>
            <w:vAlign w:val="bottom"/>
            <w:hideMark/>
          </w:tcPr>
          <w:p w14:paraId="67B06861" w14:textId="77777777" w:rsidR="00DC3A9E" w:rsidRDefault="00DC3A9E">
            <w:pPr>
              <w:rPr>
                <w:rFonts w:ascii="Calibri" w:hAnsi="Calibri" w:cs="Calibri"/>
                <w:color w:val="000000"/>
                <w:sz w:val="22"/>
                <w:szCs w:val="22"/>
              </w:rPr>
            </w:pPr>
            <w:r>
              <w:rPr>
                <w:rFonts w:ascii="Calibri" w:hAnsi="Calibri" w:cs="Calibri"/>
                <w:color w:val="000000"/>
                <w:sz w:val="22"/>
                <w:szCs w:val="22"/>
              </w:rPr>
              <w:t>50</w:t>
            </w:r>
          </w:p>
        </w:tc>
        <w:tc>
          <w:tcPr>
            <w:tcW w:w="1060" w:type="pct"/>
            <w:tcBorders>
              <w:top w:val="nil"/>
              <w:left w:val="nil"/>
              <w:bottom w:val="single" w:sz="4" w:space="0" w:color="auto"/>
              <w:right w:val="single" w:sz="4" w:space="0" w:color="auto"/>
            </w:tcBorders>
            <w:shd w:val="clear" w:color="auto" w:fill="auto"/>
            <w:noWrap/>
            <w:vAlign w:val="bottom"/>
            <w:hideMark/>
          </w:tcPr>
          <w:p w14:paraId="75A15196" w14:textId="77777777" w:rsidR="00DC3A9E" w:rsidRDefault="00DC3A9E">
            <w:pPr>
              <w:rPr>
                <w:rFonts w:ascii="Calibri" w:hAnsi="Calibri" w:cs="Calibri"/>
                <w:color w:val="000000"/>
                <w:sz w:val="22"/>
                <w:szCs w:val="22"/>
              </w:rPr>
            </w:pPr>
            <w:r>
              <w:rPr>
                <w:rFonts w:ascii="Calibri" w:hAnsi="Calibri" w:cs="Calibri"/>
                <w:color w:val="000000"/>
                <w:sz w:val="22"/>
                <w:szCs w:val="22"/>
              </w:rPr>
              <w:t>29,04</w:t>
            </w:r>
          </w:p>
        </w:tc>
      </w:tr>
      <w:tr w:rsidR="00DC3A9E" w14:paraId="0C9E4C98"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F79BF61"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1CAFBB37" w14:textId="77777777" w:rsidR="00DC3A9E" w:rsidRDefault="00DC3A9E">
            <w:pPr>
              <w:rPr>
                <w:rFonts w:ascii="Calibri" w:hAnsi="Calibri" w:cs="Calibri"/>
                <w:color w:val="000000"/>
                <w:sz w:val="22"/>
                <w:szCs w:val="22"/>
              </w:rPr>
            </w:pPr>
            <w:r>
              <w:rPr>
                <w:rFonts w:ascii="Calibri" w:hAnsi="Calibri" w:cs="Calibri"/>
                <w:color w:val="000000"/>
                <w:sz w:val="22"/>
                <w:szCs w:val="22"/>
              </w:rPr>
              <w:t>1NP</w:t>
            </w:r>
          </w:p>
        </w:tc>
        <w:tc>
          <w:tcPr>
            <w:tcW w:w="1943" w:type="pct"/>
            <w:tcBorders>
              <w:top w:val="nil"/>
              <w:left w:val="nil"/>
              <w:bottom w:val="single" w:sz="4" w:space="0" w:color="auto"/>
              <w:right w:val="single" w:sz="4" w:space="0" w:color="auto"/>
            </w:tcBorders>
            <w:shd w:val="clear" w:color="000000" w:fill="F2F2F2"/>
            <w:noWrap/>
            <w:vAlign w:val="bottom"/>
            <w:hideMark/>
          </w:tcPr>
          <w:p w14:paraId="1CADF1B1" w14:textId="77777777" w:rsidR="00DC3A9E" w:rsidRDefault="00DC3A9E">
            <w:pPr>
              <w:rPr>
                <w:rFonts w:ascii="Calibri" w:hAnsi="Calibri" w:cs="Calibri"/>
                <w:color w:val="000000"/>
                <w:sz w:val="22"/>
                <w:szCs w:val="22"/>
              </w:rPr>
            </w:pPr>
            <w:r>
              <w:rPr>
                <w:rFonts w:ascii="Calibri" w:hAnsi="Calibri" w:cs="Calibri"/>
                <w:color w:val="000000"/>
                <w:sz w:val="22"/>
                <w:szCs w:val="22"/>
              </w:rPr>
              <w:t>16</w:t>
            </w:r>
          </w:p>
        </w:tc>
        <w:tc>
          <w:tcPr>
            <w:tcW w:w="1060" w:type="pct"/>
            <w:tcBorders>
              <w:top w:val="nil"/>
              <w:left w:val="nil"/>
              <w:bottom w:val="single" w:sz="4" w:space="0" w:color="auto"/>
              <w:right w:val="single" w:sz="4" w:space="0" w:color="auto"/>
            </w:tcBorders>
            <w:shd w:val="clear" w:color="auto" w:fill="auto"/>
            <w:noWrap/>
            <w:vAlign w:val="bottom"/>
            <w:hideMark/>
          </w:tcPr>
          <w:p w14:paraId="581DDC6E" w14:textId="77777777" w:rsidR="00DC3A9E" w:rsidRDefault="00DC3A9E">
            <w:pPr>
              <w:rPr>
                <w:rFonts w:ascii="Calibri" w:hAnsi="Calibri" w:cs="Calibri"/>
                <w:color w:val="000000"/>
                <w:sz w:val="22"/>
                <w:szCs w:val="22"/>
              </w:rPr>
            </w:pPr>
            <w:r>
              <w:rPr>
                <w:rFonts w:ascii="Calibri" w:hAnsi="Calibri" w:cs="Calibri"/>
                <w:color w:val="000000"/>
                <w:sz w:val="22"/>
                <w:szCs w:val="22"/>
              </w:rPr>
              <w:t>30,85</w:t>
            </w:r>
          </w:p>
        </w:tc>
      </w:tr>
      <w:tr w:rsidR="00DC3A9E" w14:paraId="440D0E64"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2FED1486"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35392016"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6B90C9CD" w14:textId="77777777" w:rsidR="00DC3A9E" w:rsidRDefault="00DC3A9E">
            <w:pPr>
              <w:rPr>
                <w:rFonts w:ascii="Calibri" w:hAnsi="Calibri" w:cs="Calibri"/>
                <w:color w:val="000000"/>
                <w:sz w:val="22"/>
                <w:szCs w:val="22"/>
              </w:rPr>
            </w:pPr>
            <w:r>
              <w:rPr>
                <w:rFonts w:ascii="Calibri" w:hAnsi="Calibri" w:cs="Calibri"/>
                <w:color w:val="000000"/>
                <w:sz w:val="22"/>
                <w:szCs w:val="22"/>
              </w:rPr>
              <w:t>121</w:t>
            </w:r>
          </w:p>
        </w:tc>
        <w:tc>
          <w:tcPr>
            <w:tcW w:w="1060" w:type="pct"/>
            <w:tcBorders>
              <w:top w:val="nil"/>
              <w:left w:val="nil"/>
              <w:bottom w:val="single" w:sz="4" w:space="0" w:color="auto"/>
              <w:right w:val="single" w:sz="4" w:space="0" w:color="auto"/>
            </w:tcBorders>
            <w:shd w:val="clear" w:color="auto" w:fill="auto"/>
            <w:noWrap/>
            <w:vAlign w:val="bottom"/>
            <w:hideMark/>
          </w:tcPr>
          <w:p w14:paraId="2C9AA733" w14:textId="77777777" w:rsidR="00DC3A9E" w:rsidRDefault="00DC3A9E">
            <w:pPr>
              <w:rPr>
                <w:rFonts w:ascii="Calibri" w:hAnsi="Calibri" w:cs="Calibri"/>
                <w:color w:val="000000"/>
                <w:sz w:val="22"/>
                <w:szCs w:val="22"/>
              </w:rPr>
            </w:pPr>
            <w:r>
              <w:rPr>
                <w:rFonts w:ascii="Calibri" w:hAnsi="Calibri" w:cs="Calibri"/>
                <w:color w:val="000000"/>
                <w:sz w:val="22"/>
                <w:szCs w:val="22"/>
              </w:rPr>
              <w:t>11,88</w:t>
            </w:r>
          </w:p>
        </w:tc>
      </w:tr>
      <w:tr w:rsidR="00DC3A9E" w14:paraId="340232B6"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43EDFB61"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1BD1850B"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4FE9B171" w14:textId="77777777" w:rsidR="00DC3A9E" w:rsidRDefault="00DC3A9E">
            <w:pPr>
              <w:rPr>
                <w:rFonts w:ascii="Calibri" w:hAnsi="Calibri" w:cs="Calibri"/>
                <w:color w:val="000000"/>
                <w:sz w:val="22"/>
                <w:szCs w:val="22"/>
              </w:rPr>
            </w:pPr>
            <w:r>
              <w:rPr>
                <w:rFonts w:ascii="Calibri" w:hAnsi="Calibri" w:cs="Calibri"/>
                <w:color w:val="000000"/>
                <w:sz w:val="22"/>
                <w:szCs w:val="22"/>
              </w:rPr>
              <w:t>122</w:t>
            </w:r>
          </w:p>
        </w:tc>
        <w:tc>
          <w:tcPr>
            <w:tcW w:w="1060" w:type="pct"/>
            <w:tcBorders>
              <w:top w:val="nil"/>
              <w:left w:val="nil"/>
              <w:bottom w:val="single" w:sz="4" w:space="0" w:color="auto"/>
              <w:right w:val="single" w:sz="4" w:space="0" w:color="auto"/>
            </w:tcBorders>
            <w:shd w:val="clear" w:color="auto" w:fill="auto"/>
            <w:noWrap/>
            <w:vAlign w:val="bottom"/>
            <w:hideMark/>
          </w:tcPr>
          <w:p w14:paraId="5349099A" w14:textId="77777777" w:rsidR="00DC3A9E" w:rsidRDefault="00DC3A9E">
            <w:pPr>
              <w:rPr>
                <w:rFonts w:ascii="Calibri" w:hAnsi="Calibri" w:cs="Calibri"/>
                <w:color w:val="000000"/>
                <w:sz w:val="22"/>
                <w:szCs w:val="22"/>
              </w:rPr>
            </w:pPr>
            <w:r>
              <w:rPr>
                <w:rFonts w:ascii="Calibri" w:hAnsi="Calibri" w:cs="Calibri"/>
                <w:color w:val="000000"/>
                <w:sz w:val="22"/>
                <w:szCs w:val="22"/>
              </w:rPr>
              <w:t>19,82</w:t>
            </w:r>
          </w:p>
        </w:tc>
      </w:tr>
      <w:tr w:rsidR="00DC3A9E" w14:paraId="65E8522E"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53603AD2"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2DBD67CD"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5643F152" w14:textId="77777777" w:rsidR="00DC3A9E" w:rsidRDefault="00DC3A9E">
            <w:pPr>
              <w:rPr>
                <w:rFonts w:ascii="Calibri" w:hAnsi="Calibri" w:cs="Calibri"/>
                <w:color w:val="000000"/>
                <w:sz w:val="22"/>
                <w:szCs w:val="22"/>
              </w:rPr>
            </w:pPr>
            <w:r>
              <w:rPr>
                <w:rFonts w:ascii="Calibri" w:hAnsi="Calibri" w:cs="Calibri"/>
                <w:color w:val="000000"/>
                <w:sz w:val="22"/>
                <w:szCs w:val="22"/>
              </w:rPr>
              <w:t>123</w:t>
            </w:r>
          </w:p>
        </w:tc>
        <w:tc>
          <w:tcPr>
            <w:tcW w:w="1060" w:type="pct"/>
            <w:tcBorders>
              <w:top w:val="nil"/>
              <w:left w:val="nil"/>
              <w:bottom w:val="single" w:sz="4" w:space="0" w:color="auto"/>
              <w:right w:val="single" w:sz="4" w:space="0" w:color="auto"/>
            </w:tcBorders>
            <w:shd w:val="clear" w:color="auto" w:fill="auto"/>
            <w:noWrap/>
            <w:vAlign w:val="bottom"/>
            <w:hideMark/>
          </w:tcPr>
          <w:p w14:paraId="078DCC6E" w14:textId="77777777" w:rsidR="00DC3A9E" w:rsidRDefault="00DC3A9E">
            <w:pPr>
              <w:rPr>
                <w:rFonts w:ascii="Calibri" w:hAnsi="Calibri" w:cs="Calibri"/>
                <w:color w:val="000000"/>
                <w:sz w:val="22"/>
                <w:szCs w:val="22"/>
              </w:rPr>
            </w:pPr>
            <w:r>
              <w:rPr>
                <w:rFonts w:ascii="Calibri" w:hAnsi="Calibri" w:cs="Calibri"/>
                <w:color w:val="000000"/>
                <w:sz w:val="22"/>
                <w:szCs w:val="22"/>
              </w:rPr>
              <w:t>10,88</w:t>
            </w:r>
          </w:p>
        </w:tc>
      </w:tr>
      <w:tr w:rsidR="00DC3A9E" w14:paraId="76E39145"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CA58DB9"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163AB1F9"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64CA6709" w14:textId="77777777" w:rsidR="00DC3A9E" w:rsidRDefault="00DC3A9E">
            <w:pPr>
              <w:rPr>
                <w:rFonts w:ascii="Calibri" w:hAnsi="Calibri" w:cs="Calibri"/>
                <w:color w:val="000000"/>
                <w:sz w:val="22"/>
                <w:szCs w:val="22"/>
              </w:rPr>
            </w:pPr>
            <w:r>
              <w:rPr>
                <w:rFonts w:ascii="Calibri" w:hAnsi="Calibri" w:cs="Calibri"/>
                <w:color w:val="000000"/>
                <w:sz w:val="22"/>
                <w:szCs w:val="22"/>
              </w:rPr>
              <w:t>131</w:t>
            </w:r>
          </w:p>
        </w:tc>
        <w:tc>
          <w:tcPr>
            <w:tcW w:w="1060" w:type="pct"/>
            <w:tcBorders>
              <w:top w:val="nil"/>
              <w:left w:val="nil"/>
              <w:bottom w:val="single" w:sz="4" w:space="0" w:color="auto"/>
              <w:right w:val="single" w:sz="4" w:space="0" w:color="auto"/>
            </w:tcBorders>
            <w:shd w:val="clear" w:color="auto" w:fill="auto"/>
            <w:noWrap/>
            <w:vAlign w:val="bottom"/>
            <w:hideMark/>
          </w:tcPr>
          <w:p w14:paraId="43DFAC58" w14:textId="77777777" w:rsidR="00DC3A9E" w:rsidRDefault="00DC3A9E">
            <w:pPr>
              <w:rPr>
                <w:rFonts w:ascii="Calibri" w:hAnsi="Calibri" w:cs="Calibri"/>
                <w:color w:val="000000"/>
                <w:sz w:val="22"/>
                <w:szCs w:val="22"/>
              </w:rPr>
            </w:pPr>
            <w:r>
              <w:rPr>
                <w:rFonts w:ascii="Calibri" w:hAnsi="Calibri" w:cs="Calibri"/>
                <w:color w:val="000000"/>
                <w:sz w:val="22"/>
                <w:szCs w:val="22"/>
              </w:rPr>
              <w:t>25</w:t>
            </w:r>
          </w:p>
        </w:tc>
      </w:tr>
      <w:tr w:rsidR="00DC3A9E" w14:paraId="4E64E645"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348F416" w14:textId="77777777" w:rsidR="00DC3A9E" w:rsidRDefault="00DC3A9E">
            <w:pPr>
              <w:rPr>
                <w:rFonts w:ascii="Calibri" w:hAnsi="Calibri" w:cs="Calibri"/>
                <w:color w:val="000000"/>
                <w:sz w:val="22"/>
                <w:szCs w:val="22"/>
              </w:rPr>
            </w:pPr>
            <w:r>
              <w:rPr>
                <w:rFonts w:ascii="Calibri" w:hAnsi="Calibri" w:cs="Calibri"/>
                <w:color w:val="000000"/>
                <w:sz w:val="22"/>
                <w:szCs w:val="22"/>
              </w:rPr>
              <w:t>kuchyňka</w:t>
            </w:r>
          </w:p>
        </w:tc>
        <w:tc>
          <w:tcPr>
            <w:tcW w:w="614" w:type="pct"/>
            <w:tcBorders>
              <w:top w:val="nil"/>
              <w:left w:val="nil"/>
              <w:bottom w:val="single" w:sz="4" w:space="0" w:color="auto"/>
              <w:right w:val="single" w:sz="4" w:space="0" w:color="auto"/>
            </w:tcBorders>
            <w:shd w:val="clear" w:color="auto" w:fill="auto"/>
            <w:noWrap/>
            <w:vAlign w:val="bottom"/>
            <w:hideMark/>
          </w:tcPr>
          <w:p w14:paraId="70C8B8BF"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5F645F89" w14:textId="77777777" w:rsidR="00DC3A9E" w:rsidRDefault="00DC3A9E">
            <w:pPr>
              <w:rPr>
                <w:rFonts w:ascii="Calibri" w:hAnsi="Calibri" w:cs="Calibri"/>
                <w:color w:val="000000"/>
                <w:sz w:val="22"/>
                <w:szCs w:val="22"/>
              </w:rPr>
            </w:pPr>
            <w:r>
              <w:rPr>
                <w:rFonts w:ascii="Calibri" w:hAnsi="Calibri" w:cs="Calibri"/>
                <w:color w:val="000000"/>
                <w:sz w:val="22"/>
                <w:szCs w:val="22"/>
              </w:rPr>
              <w:t>142</w:t>
            </w:r>
          </w:p>
        </w:tc>
        <w:tc>
          <w:tcPr>
            <w:tcW w:w="1060" w:type="pct"/>
            <w:tcBorders>
              <w:top w:val="nil"/>
              <w:left w:val="nil"/>
              <w:bottom w:val="single" w:sz="4" w:space="0" w:color="auto"/>
              <w:right w:val="single" w:sz="4" w:space="0" w:color="auto"/>
            </w:tcBorders>
            <w:shd w:val="clear" w:color="auto" w:fill="auto"/>
            <w:noWrap/>
            <w:vAlign w:val="bottom"/>
            <w:hideMark/>
          </w:tcPr>
          <w:p w14:paraId="28B1F731" w14:textId="77777777" w:rsidR="00DC3A9E" w:rsidRDefault="00DC3A9E">
            <w:pPr>
              <w:rPr>
                <w:rFonts w:ascii="Calibri" w:hAnsi="Calibri" w:cs="Calibri"/>
                <w:color w:val="000000"/>
                <w:sz w:val="22"/>
                <w:szCs w:val="22"/>
              </w:rPr>
            </w:pPr>
            <w:r>
              <w:rPr>
                <w:rFonts w:ascii="Calibri" w:hAnsi="Calibri" w:cs="Calibri"/>
                <w:color w:val="000000"/>
                <w:sz w:val="22"/>
                <w:szCs w:val="22"/>
              </w:rPr>
              <w:t>7,11</w:t>
            </w:r>
          </w:p>
        </w:tc>
      </w:tr>
      <w:tr w:rsidR="00DC3A9E" w14:paraId="001741CA"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0FE2CC3F" w14:textId="77777777" w:rsidR="00DC3A9E" w:rsidRDefault="00DC3A9E">
            <w:pPr>
              <w:rPr>
                <w:rFonts w:ascii="Calibri" w:hAnsi="Calibri" w:cs="Calibri"/>
                <w:color w:val="000000"/>
                <w:sz w:val="22"/>
                <w:szCs w:val="22"/>
              </w:rPr>
            </w:pPr>
            <w:r>
              <w:rPr>
                <w:rFonts w:ascii="Calibri" w:hAnsi="Calibri" w:cs="Calibri"/>
                <w:color w:val="000000"/>
                <w:sz w:val="22"/>
                <w:szCs w:val="22"/>
              </w:rPr>
              <w:t>chodba</w:t>
            </w:r>
          </w:p>
        </w:tc>
        <w:tc>
          <w:tcPr>
            <w:tcW w:w="614" w:type="pct"/>
            <w:tcBorders>
              <w:top w:val="nil"/>
              <w:left w:val="nil"/>
              <w:bottom w:val="single" w:sz="4" w:space="0" w:color="auto"/>
              <w:right w:val="single" w:sz="4" w:space="0" w:color="auto"/>
            </w:tcBorders>
            <w:shd w:val="clear" w:color="auto" w:fill="auto"/>
            <w:noWrap/>
            <w:vAlign w:val="bottom"/>
            <w:hideMark/>
          </w:tcPr>
          <w:p w14:paraId="0AC244F0"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59DB5991" w14:textId="77777777" w:rsidR="00DC3A9E" w:rsidRDefault="00DC3A9E">
            <w:pPr>
              <w:rPr>
                <w:rFonts w:ascii="Calibri" w:hAnsi="Calibri" w:cs="Calibri"/>
                <w:color w:val="000000"/>
                <w:sz w:val="22"/>
                <w:szCs w:val="22"/>
              </w:rPr>
            </w:pPr>
            <w:r>
              <w:rPr>
                <w:rFonts w:ascii="Calibri" w:hAnsi="Calibri" w:cs="Calibri"/>
                <w:color w:val="000000"/>
                <w:sz w:val="22"/>
                <w:szCs w:val="22"/>
              </w:rPr>
              <w:t>143</w:t>
            </w:r>
          </w:p>
        </w:tc>
        <w:tc>
          <w:tcPr>
            <w:tcW w:w="1060" w:type="pct"/>
            <w:tcBorders>
              <w:top w:val="nil"/>
              <w:left w:val="nil"/>
              <w:bottom w:val="single" w:sz="4" w:space="0" w:color="auto"/>
              <w:right w:val="single" w:sz="4" w:space="0" w:color="auto"/>
            </w:tcBorders>
            <w:shd w:val="clear" w:color="auto" w:fill="auto"/>
            <w:noWrap/>
            <w:vAlign w:val="bottom"/>
            <w:hideMark/>
          </w:tcPr>
          <w:p w14:paraId="4F07FA39" w14:textId="77777777" w:rsidR="00DC3A9E" w:rsidRDefault="00DC3A9E">
            <w:pPr>
              <w:rPr>
                <w:rFonts w:ascii="Calibri" w:hAnsi="Calibri" w:cs="Calibri"/>
                <w:color w:val="000000"/>
                <w:sz w:val="22"/>
                <w:szCs w:val="22"/>
              </w:rPr>
            </w:pPr>
            <w:r>
              <w:rPr>
                <w:rFonts w:ascii="Calibri" w:hAnsi="Calibri" w:cs="Calibri"/>
                <w:color w:val="000000"/>
                <w:sz w:val="22"/>
                <w:szCs w:val="22"/>
              </w:rPr>
              <w:t>3,3</w:t>
            </w:r>
          </w:p>
        </w:tc>
      </w:tr>
      <w:tr w:rsidR="00DC3A9E" w14:paraId="0B9C5B37"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7439723" w14:textId="77777777" w:rsidR="00DC3A9E" w:rsidRDefault="00DC3A9E">
            <w:pPr>
              <w:rPr>
                <w:rFonts w:ascii="Calibri" w:hAnsi="Calibri" w:cs="Calibri"/>
                <w:color w:val="000000"/>
                <w:sz w:val="22"/>
                <w:szCs w:val="22"/>
              </w:rPr>
            </w:pPr>
            <w:r>
              <w:rPr>
                <w:rFonts w:ascii="Calibri" w:hAnsi="Calibri" w:cs="Calibri"/>
                <w:color w:val="000000"/>
                <w:sz w:val="22"/>
                <w:szCs w:val="22"/>
              </w:rPr>
              <w:t>kolokace</w:t>
            </w:r>
          </w:p>
        </w:tc>
        <w:tc>
          <w:tcPr>
            <w:tcW w:w="614" w:type="pct"/>
            <w:tcBorders>
              <w:top w:val="nil"/>
              <w:left w:val="nil"/>
              <w:bottom w:val="single" w:sz="4" w:space="0" w:color="auto"/>
              <w:right w:val="single" w:sz="4" w:space="0" w:color="auto"/>
            </w:tcBorders>
            <w:shd w:val="clear" w:color="auto" w:fill="auto"/>
            <w:noWrap/>
            <w:vAlign w:val="bottom"/>
            <w:hideMark/>
          </w:tcPr>
          <w:p w14:paraId="1709C866"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6D59B867" w14:textId="77777777" w:rsidR="00DC3A9E" w:rsidRDefault="00DC3A9E">
            <w:pPr>
              <w:rPr>
                <w:rFonts w:ascii="Calibri" w:hAnsi="Calibri" w:cs="Calibri"/>
                <w:color w:val="000000"/>
                <w:sz w:val="22"/>
                <w:szCs w:val="22"/>
              </w:rPr>
            </w:pPr>
            <w:proofErr w:type="gramStart"/>
            <w:r>
              <w:rPr>
                <w:rFonts w:ascii="Calibri" w:hAnsi="Calibri" w:cs="Calibri"/>
                <w:color w:val="000000"/>
                <w:sz w:val="22"/>
                <w:szCs w:val="22"/>
              </w:rPr>
              <w:t>135a</w:t>
            </w:r>
            <w:proofErr w:type="gramEnd"/>
          </w:p>
        </w:tc>
        <w:tc>
          <w:tcPr>
            <w:tcW w:w="1060" w:type="pct"/>
            <w:tcBorders>
              <w:top w:val="nil"/>
              <w:left w:val="nil"/>
              <w:bottom w:val="single" w:sz="4" w:space="0" w:color="auto"/>
              <w:right w:val="single" w:sz="4" w:space="0" w:color="auto"/>
            </w:tcBorders>
            <w:shd w:val="clear" w:color="auto" w:fill="auto"/>
            <w:noWrap/>
            <w:vAlign w:val="bottom"/>
            <w:hideMark/>
          </w:tcPr>
          <w:p w14:paraId="26043CC7" w14:textId="77777777" w:rsidR="00DC3A9E" w:rsidRDefault="00DC3A9E">
            <w:pPr>
              <w:rPr>
                <w:rFonts w:ascii="Calibri" w:hAnsi="Calibri" w:cs="Calibri"/>
                <w:color w:val="000000"/>
                <w:sz w:val="22"/>
                <w:szCs w:val="22"/>
              </w:rPr>
            </w:pPr>
            <w:r>
              <w:rPr>
                <w:rFonts w:ascii="Calibri" w:hAnsi="Calibri" w:cs="Calibri"/>
                <w:color w:val="000000"/>
                <w:sz w:val="22"/>
                <w:szCs w:val="22"/>
              </w:rPr>
              <w:t>28,64</w:t>
            </w:r>
          </w:p>
        </w:tc>
      </w:tr>
      <w:tr w:rsidR="00DC3A9E" w14:paraId="2461026A"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0863F3F2"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7D924FC5"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710B35FE" w14:textId="77777777" w:rsidR="00DC3A9E" w:rsidRDefault="00DC3A9E">
            <w:pPr>
              <w:rPr>
                <w:rFonts w:ascii="Calibri" w:hAnsi="Calibri" w:cs="Calibri"/>
                <w:color w:val="000000"/>
                <w:sz w:val="22"/>
                <w:szCs w:val="22"/>
              </w:rPr>
            </w:pPr>
            <w:r>
              <w:rPr>
                <w:rFonts w:ascii="Calibri" w:hAnsi="Calibri" w:cs="Calibri"/>
                <w:color w:val="000000"/>
                <w:sz w:val="22"/>
                <w:szCs w:val="22"/>
              </w:rPr>
              <w:t>119</w:t>
            </w:r>
          </w:p>
        </w:tc>
        <w:tc>
          <w:tcPr>
            <w:tcW w:w="1060" w:type="pct"/>
            <w:tcBorders>
              <w:top w:val="nil"/>
              <w:left w:val="nil"/>
              <w:bottom w:val="single" w:sz="4" w:space="0" w:color="auto"/>
              <w:right w:val="single" w:sz="4" w:space="0" w:color="auto"/>
            </w:tcBorders>
            <w:shd w:val="clear" w:color="auto" w:fill="auto"/>
            <w:noWrap/>
            <w:vAlign w:val="bottom"/>
            <w:hideMark/>
          </w:tcPr>
          <w:p w14:paraId="5623542C" w14:textId="77777777" w:rsidR="00DC3A9E" w:rsidRDefault="00DC3A9E">
            <w:pPr>
              <w:rPr>
                <w:rFonts w:ascii="Calibri" w:hAnsi="Calibri" w:cs="Calibri"/>
                <w:color w:val="000000"/>
                <w:sz w:val="22"/>
                <w:szCs w:val="22"/>
              </w:rPr>
            </w:pPr>
            <w:r>
              <w:rPr>
                <w:rFonts w:ascii="Calibri" w:hAnsi="Calibri" w:cs="Calibri"/>
                <w:color w:val="000000"/>
                <w:sz w:val="22"/>
                <w:szCs w:val="22"/>
              </w:rPr>
              <w:t>14,16</w:t>
            </w:r>
          </w:p>
        </w:tc>
      </w:tr>
      <w:tr w:rsidR="00DC3A9E" w14:paraId="6B2C65B3"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38A65B99"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6114D42C"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771C82C8" w14:textId="77777777" w:rsidR="00DC3A9E" w:rsidRDefault="00DC3A9E">
            <w:pPr>
              <w:rPr>
                <w:rFonts w:ascii="Calibri" w:hAnsi="Calibri" w:cs="Calibri"/>
                <w:color w:val="000000"/>
                <w:sz w:val="22"/>
                <w:szCs w:val="22"/>
              </w:rPr>
            </w:pPr>
            <w:r>
              <w:rPr>
                <w:rFonts w:ascii="Calibri" w:hAnsi="Calibri" w:cs="Calibri"/>
                <w:color w:val="000000"/>
                <w:sz w:val="22"/>
                <w:szCs w:val="22"/>
              </w:rPr>
              <w:t>118</w:t>
            </w:r>
          </w:p>
        </w:tc>
        <w:tc>
          <w:tcPr>
            <w:tcW w:w="1060" w:type="pct"/>
            <w:tcBorders>
              <w:top w:val="nil"/>
              <w:left w:val="nil"/>
              <w:bottom w:val="single" w:sz="4" w:space="0" w:color="auto"/>
              <w:right w:val="single" w:sz="4" w:space="0" w:color="auto"/>
            </w:tcBorders>
            <w:shd w:val="clear" w:color="auto" w:fill="auto"/>
            <w:noWrap/>
            <w:vAlign w:val="bottom"/>
            <w:hideMark/>
          </w:tcPr>
          <w:p w14:paraId="1BD23AF4" w14:textId="77777777" w:rsidR="00DC3A9E" w:rsidRDefault="00DC3A9E">
            <w:pPr>
              <w:rPr>
                <w:rFonts w:ascii="Calibri" w:hAnsi="Calibri" w:cs="Calibri"/>
                <w:color w:val="000000"/>
                <w:sz w:val="22"/>
                <w:szCs w:val="22"/>
              </w:rPr>
            </w:pPr>
            <w:r>
              <w:rPr>
                <w:rFonts w:ascii="Calibri" w:hAnsi="Calibri" w:cs="Calibri"/>
                <w:color w:val="000000"/>
                <w:sz w:val="22"/>
                <w:szCs w:val="22"/>
              </w:rPr>
              <w:t>58,57</w:t>
            </w:r>
          </w:p>
        </w:tc>
      </w:tr>
      <w:tr w:rsidR="00DC3A9E" w14:paraId="24B8B3BA"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214673AC" w14:textId="77777777" w:rsidR="00DC3A9E" w:rsidRDefault="00DC3A9E">
            <w:pPr>
              <w:rPr>
                <w:rFonts w:ascii="Calibri" w:hAnsi="Calibri" w:cs="Calibri"/>
                <w:color w:val="000000"/>
                <w:sz w:val="22"/>
                <w:szCs w:val="22"/>
              </w:rPr>
            </w:pPr>
            <w:r>
              <w:rPr>
                <w:rFonts w:ascii="Calibri" w:hAnsi="Calibri" w:cs="Calibri"/>
                <w:color w:val="000000"/>
                <w:sz w:val="22"/>
                <w:szCs w:val="22"/>
              </w:rPr>
              <w:t>kuchyňka</w:t>
            </w:r>
          </w:p>
        </w:tc>
        <w:tc>
          <w:tcPr>
            <w:tcW w:w="614" w:type="pct"/>
            <w:tcBorders>
              <w:top w:val="nil"/>
              <w:left w:val="nil"/>
              <w:bottom w:val="single" w:sz="4" w:space="0" w:color="auto"/>
              <w:right w:val="single" w:sz="4" w:space="0" w:color="auto"/>
            </w:tcBorders>
            <w:shd w:val="clear" w:color="auto" w:fill="auto"/>
            <w:noWrap/>
            <w:vAlign w:val="bottom"/>
            <w:hideMark/>
          </w:tcPr>
          <w:p w14:paraId="26D059D7"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2213441B" w14:textId="77777777" w:rsidR="00DC3A9E" w:rsidRDefault="00DC3A9E">
            <w:pPr>
              <w:rPr>
                <w:rFonts w:ascii="Calibri" w:hAnsi="Calibri" w:cs="Calibri"/>
                <w:color w:val="000000"/>
                <w:sz w:val="22"/>
                <w:szCs w:val="22"/>
              </w:rPr>
            </w:pPr>
            <w:r>
              <w:rPr>
                <w:rFonts w:ascii="Calibri" w:hAnsi="Calibri" w:cs="Calibri"/>
                <w:color w:val="000000"/>
                <w:sz w:val="22"/>
                <w:szCs w:val="22"/>
              </w:rPr>
              <w:t>104</w:t>
            </w:r>
          </w:p>
        </w:tc>
        <w:tc>
          <w:tcPr>
            <w:tcW w:w="1060" w:type="pct"/>
            <w:tcBorders>
              <w:top w:val="nil"/>
              <w:left w:val="nil"/>
              <w:bottom w:val="single" w:sz="4" w:space="0" w:color="auto"/>
              <w:right w:val="single" w:sz="4" w:space="0" w:color="auto"/>
            </w:tcBorders>
            <w:shd w:val="clear" w:color="auto" w:fill="auto"/>
            <w:noWrap/>
            <w:vAlign w:val="bottom"/>
            <w:hideMark/>
          </w:tcPr>
          <w:p w14:paraId="58287FB9" w14:textId="77777777" w:rsidR="00DC3A9E" w:rsidRDefault="00DC3A9E">
            <w:pPr>
              <w:rPr>
                <w:rFonts w:ascii="Calibri" w:hAnsi="Calibri" w:cs="Calibri"/>
                <w:color w:val="000000"/>
                <w:sz w:val="22"/>
                <w:szCs w:val="22"/>
              </w:rPr>
            </w:pPr>
            <w:r>
              <w:rPr>
                <w:rFonts w:ascii="Calibri" w:hAnsi="Calibri" w:cs="Calibri"/>
                <w:color w:val="000000"/>
                <w:sz w:val="22"/>
                <w:szCs w:val="22"/>
              </w:rPr>
              <w:t>9,63</w:t>
            </w:r>
          </w:p>
        </w:tc>
      </w:tr>
      <w:tr w:rsidR="00DC3A9E" w14:paraId="05D33405"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5CD3A00A"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3DAF85B0"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11A8738D" w14:textId="77777777" w:rsidR="00DC3A9E" w:rsidRDefault="00DC3A9E">
            <w:pPr>
              <w:rPr>
                <w:rFonts w:ascii="Calibri" w:hAnsi="Calibri" w:cs="Calibri"/>
                <w:color w:val="000000"/>
                <w:sz w:val="22"/>
                <w:szCs w:val="22"/>
              </w:rPr>
            </w:pPr>
            <w:r>
              <w:rPr>
                <w:rFonts w:ascii="Calibri" w:hAnsi="Calibri" w:cs="Calibri"/>
                <w:color w:val="000000"/>
                <w:sz w:val="22"/>
                <w:szCs w:val="22"/>
              </w:rPr>
              <w:t>107</w:t>
            </w:r>
          </w:p>
        </w:tc>
        <w:tc>
          <w:tcPr>
            <w:tcW w:w="1060" w:type="pct"/>
            <w:tcBorders>
              <w:top w:val="nil"/>
              <w:left w:val="nil"/>
              <w:bottom w:val="single" w:sz="4" w:space="0" w:color="auto"/>
              <w:right w:val="single" w:sz="4" w:space="0" w:color="auto"/>
            </w:tcBorders>
            <w:shd w:val="clear" w:color="auto" w:fill="auto"/>
            <w:noWrap/>
            <w:vAlign w:val="bottom"/>
            <w:hideMark/>
          </w:tcPr>
          <w:p w14:paraId="0665AE0F" w14:textId="77777777" w:rsidR="00DC3A9E" w:rsidRDefault="00DC3A9E">
            <w:pPr>
              <w:rPr>
                <w:rFonts w:ascii="Calibri" w:hAnsi="Calibri" w:cs="Calibri"/>
                <w:color w:val="000000"/>
                <w:sz w:val="22"/>
                <w:szCs w:val="22"/>
              </w:rPr>
            </w:pPr>
            <w:r>
              <w:rPr>
                <w:rFonts w:ascii="Calibri" w:hAnsi="Calibri" w:cs="Calibri"/>
                <w:color w:val="000000"/>
                <w:sz w:val="22"/>
                <w:szCs w:val="22"/>
              </w:rPr>
              <w:t>20,32</w:t>
            </w:r>
          </w:p>
        </w:tc>
      </w:tr>
      <w:tr w:rsidR="00DC3A9E" w14:paraId="2D1B9292"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27F4AA2"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385EDFC6"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2ABB8E3D" w14:textId="77777777" w:rsidR="00DC3A9E" w:rsidRDefault="00DC3A9E">
            <w:pPr>
              <w:rPr>
                <w:rFonts w:ascii="Calibri" w:hAnsi="Calibri" w:cs="Calibri"/>
                <w:color w:val="000000"/>
                <w:sz w:val="22"/>
                <w:szCs w:val="22"/>
              </w:rPr>
            </w:pPr>
            <w:r>
              <w:rPr>
                <w:rFonts w:ascii="Calibri" w:hAnsi="Calibri" w:cs="Calibri"/>
                <w:color w:val="000000"/>
                <w:sz w:val="22"/>
                <w:szCs w:val="22"/>
              </w:rPr>
              <w:t>108</w:t>
            </w:r>
          </w:p>
        </w:tc>
        <w:tc>
          <w:tcPr>
            <w:tcW w:w="1060" w:type="pct"/>
            <w:tcBorders>
              <w:top w:val="nil"/>
              <w:left w:val="nil"/>
              <w:bottom w:val="single" w:sz="4" w:space="0" w:color="auto"/>
              <w:right w:val="single" w:sz="4" w:space="0" w:color="auto"/>
            </w:tcBorders>
            <w:shd w:val="clear" w:color="auto" w:fill="auto"/>
            <w:noWrap/>
            <w:vAlign w:val="bottom"/>
            <w:hideMark/>
          </w:tcPr>
          <w:p w14:paraId="784C95CB" w14:textId="77777777" w:rsidR="00DC3A9E" w:rsidRDefault="00DC3A9E">
            <w:pPr>
              <w:rPr>
                <w:rFonts w:ascii="Calibri" w:hAnsi="Calibri" w:cs="Calibri"/>
                <w:color w:val="000000"/>
                <w:sz w:val="22"/>
                <w:szCs w:val="22"/>
              </w:rPr>
            </w:pPr>
            <w:r>
              <w:rPr>
                <w:rFonts w:ascii="Calibri" w:hAnsi="Calibri" w:cs="Calibri"/>
                <w:color w:val="000000"/>
                <w:sz w:val="22"/>
                <w:szCs w:val="22"/>
              </w:rPr>
              <w:t>17,45</w:t>
            </w:r>
          </w:p>
        </w:tc>
      </w:tr>
      <w:tr w:rsidR="00DC3A9E" w14:paraId="1EC12EB1"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5D2AE67"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4E796435"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22062756" w14:textId="77777777" w:rsidR="00DC3A9E" w:rsidRDefault="00DC3A9E">
            <w:pPr>
              <w:rPr>
                <w:rFonts w:ascii="Calibri" w:hAnsi="Calibri" w:cs="Calibri"/>
                <w:color w:val="000000"/>
                <w:sz w:val="22"/>
                <w:szCs w:val="22"/>
              </w:rPr>
            </w:pPr>
            <w:r>
              <w:rPr>
                <w:rFonts w:ascii="Calibri" w:hAnsi="Calibri" w:cs="Calibri"/>
                <w:color w:val="000000"/>
                <w:sz w:val="22"/>
                <w:szCs w:val="22"/>
              </w:rPr>
              <w:t>109</w:t>
            </w:r>
          </w:p>
        </w:tc>
        <w:tc>
          <w:tcPr>
            <w:tcW w:w="1060" w:type="pct"/>
            <w:tcBorders>
              <w:top w:val="nil"/>
              <w:left w:val="nil"/>
              <w:bottom w:val="single" w:sz="4" w:space="0" w:color="auto"/>
              <w:right w:val="single" w:sz="4" w:space="0" w:color="auto"/>
            </w:tcBorders>
            <w:shd w:val="clear" w:color="auto" w:fill="auto"/>
            <w:noWrap/>
            <w:vAlign w:val="bottom"/>
            <w:hideMark/>
          </w:tcPr>
          <w:p w14:paraId="611FDF2A" w14:textId="77777777" w:rsidR="00DC3A9E" w:rsidRDefault="00DC3A9E">
            <w:pPr>
              <w:rPr>
                <w:rFonts w:ascii="Calibri" w:hAnsi="Calibri" w:cs="Calibri"/>
                <w:color w:val="000000"/>
                <w:sz w:val="22"/>
                <w:szCs w:val="22"/>
              </w:rPr>
            </w:pPr>
            <w:r>
              <w:rPr>
                <w:rFonts w:ascii="Calibri" w:hAnsi="Calibri" w:cs="Calibri"/>
                <w:color w:val="000000"/>
                <w:sz w:val="22"/>
                <w:szCs w:val="22"/>
              </w:rPr>
              <w:t>37,26</w:t>
            </w:r>
          </w:p>
        </w:tc>
      </w:tr>
      <w:tr w:rsidR="00DC3A9E" w14:paraId="1B0BD9CF"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74290D5F" w14:textId="77777777" w:rsidR="00DC3A9E" w:rsidRDefault="00DC3A9E">
            <w:pPr>
              <w:rPr>
                <w:rFonts w:ascii="Calibri" w:hAnsi="Calibri" w:cs="Calibri"/>
                <w:color w:val="000000"/>
                <w:sz w:val="22"/>
                <w:szCs w:val="22"/>
              </w:rPr>
            </w:pPr>
            <w:r>
              <w:rPr>
                <w:rFonts w:ascii="Calibri" w:hAnsi="Calibri" w:cs="Calibri"/>
                <w:color w:val="000000"/>
                <w:sz w:val="22"/>
                <w:szCs w:val="22"/>
              </w:rPr>
              <w:t>podpora technologie</w:t>
            </w:r>
          </w:p>
        </w:tc>
        <w:tc>
          <w:tcPr>
            <w:tcW w:w="614" w:type="pct"/>
            <w:tcBorders>
              <w:top w:val="nil"/>
              <w:left w:val="nil"/>
              <w:bottom w:val="single" w:sz="4" w:space="0" w:color="auto"/>
              <w:right w:val="single" w:sz="4" w:space="0" w:color="auto"/>
            </w:tcBorders>
            <w:shd w:val="clear" w:color="auto" w:fill="auto"/>
            <w:noWrap/>
            <w:vAlign w:val="bottom"/>
            <w:hideMark/>
          </w:tcPr>
          <w:p w14:paraId="65F2E3E1"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321D1E02" w14:textId="77777777" w:rsidR="00DC3A9E" w:rsidRDefault="00DC3A9E">
            <w:pPr>
              <w:rPr>
                <w:rFonts w:ascii="Calibri" w:hAnsi="Calibri" w:cs="Calibri"/>
                <w:color w:val="000000"/>
                <w:sz w:val="22"/>
                <w:szCs w:val="22"/>
              </w:rPr>
            </w:pPr>
            <w:r>
              <w:rPr>
                <w:rFonts w:ascii="Calibri" w:hAnsi="Calibri" w:cs="Calibri"/>
                <w:color w:val="000000"/>
                <w:sz w:val="22"/>
                <w:szCs w:val="22"/>
              </w:rPr>
              <w:t>140</w:t>
            </w:r>
          </w:p>
        </w:tc>
        <w:tc>
          <w:tcPr>
            <w:tcW w:w="1060" w:type="pct"/>
            <w:tcBorders>
              <w:top w:val="nil"/>
              <w:left w:val="nil"/>
              <w:bottom w:val="single" w:sz="4" w:space="0" w:color="auto"/>
              <w:right w:val="single" w:sz="4" w:space="0" w:color="auto"/>
            </w:tcBorders>
            <w:shd w:val="clear" w:color="auto" w:fill="auto"/>
            <w:noWrap/>
            <w:vAlign w:val="bottom"/>
            <w:hideMark/>
          </w:tcPr>
          <w:p w14:paraId="22150274" w14:textId="77777777" w:rsidR="00DC3A9E" w:rsidRDefault="00DC3A9E">
            <w:pPr>
              <w:rPr>
                <w:rFonts w:ascii="Calibri" w:hAnsi="Calibri" w:cs="Calibri"/>
                <w:color w:val="000000"/>
                <w:sz w:val="22"/>
                <w:szCs w:val="22"/>
              </w:rPr>
            </w:pPr>
            <w:r>
              <w:rPr>
                <w:rFonts w:ascii="Calibri" w:hAnsi="Calibri" w:cs="Calibri"/>
                <w:color w:val="000000"/>
                <w:sz w:val="22"/>
                <w:szCs w:val="22"/>
              </w:rPr>
              <w:t>79,41</w:t>
            </w:r>
          </w:p>
        </w:tc>
      </w:tr>
      <w:tr w:rsidR="00DC3A9E" w14:paraId="457ABD8E"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30AFA07C" w14:textId="77777777" w:rsidR="00DC3A9E" w:rsidRDefault="00DC3A9E">
            <w:pPr>
              <w:rPr>
                <w:rFonts w:ascii="Calibri" w:hAnsi="Calibri" w:cs="Calibri"/>
                <w:color w:val="000000"/>
                <w:sz w:val="22"/>
                <w:szCs w:val="22"/>
              </w:rPr>
            </w:pPr>
            <w:r>
              <w:rPr>
                <w:rFonts w:ascii="Calibri" w:hAnsi="Calibri" w:cs="Calibri"/>
                <w:color w:val="000000"/>
                <w:sz w:val="22"/>
                <w:szCs w:val="22"/>
              </w:rPr>
              <w:t>kancelář</w:t>
            </w:r>
          </w:p>
        </w:tc>
        <w:tc>
          <w:tcPr>
            <w:tcW w:w="614" w:type="pct"/>
            <w:tcBorders>
              <w:top w:val="nil"/>
              <w:left w:val="nil"/>
              <w:bottom w:val="single" w:sz="4" w:space="0" w:color="auto"/>
              <w:right w:val="single" w:sz="4" w:space="0" w:color="auto"/>
            </w:tcBorders>
            <w:shd w:val="clear" w:color="auto" w:fill="auto"/>
            <w:noWrap/>
            <w:vAlign w:val="bottom"/>
            <w:hideMark/>
          </w:tcPr>
          <w:p w14:paraId="5CAC770F"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5F605543" w14:textId="77777777" w:rsidR="00DC3A9E" w:rsidRDefault="00DC3A9E">
            <w:pPr>
              <w:rPr>
                <w:rFonts w:ascii="Calibri" w:hAnsi="Calibri" w:cs="Calibri"/>
                <w:color w:val="000000"/>
                <w:sz w:val="22"/>
                <w:szCs w:val="22"/>
              </w:rPr>
            </w:pPr>
            <w:r>
              <w:rPr>
                <w:rFonts w:ascii="Calibri" w:hAnsi="Calibri" w:cs="Calibri"/>
                <w:color w:val="000000"/>
                <w:sz w:val="22"/>
                <w:szCs w:val="22"/>
              </w:rPr>
              <w:t>132</w:t>
            </w:r>
          </w:p>
        </w:tc>
        <w:tc>
          <w:tcPr>
            <w:tcW w:w="1060" w:type="pct"/>
            <w:tcBorders>
              <w:top w:val="nil"/>
              <w:left w:val="nil"/>
              <w:bottom w:val="single" w:sz="4" w:space="0" w:color="auto"/>
              <w:right w:val="single" w:sz="4" w:space="0" w:color="auto"/>
            </w:tcBorders>
            <w:shd w:val="clear" w:color="auto" w:fill="auto"/>
            <w:noWrap/>
            <w:vAlign w:val="bottom"/>
            <w:hideMark/>
          </w:tcPr>
          <w:p w14:paraId="0DB3CAE0" w14:textId="77777777" w:rsidR="00DC3A9E" w:rsidRDefault="00DC3A9E">
            <w:pPr>
              <w:rPr>
                <w:rFonts w:ascii="Calibri" w:hAnsi="Calibri" w:cs="Calibri"/>
                <w:color w:val="000000"/>
                <w:sz w:val="22"/>
                <w:szCs w:val="22"/>
              </w:rPr>
            </w:pPr>
            <w:r>
              <w:rPr>
                <w:rFonts w:ascii="Calibri" w:hAnsi="Calibri" w:cs="Calibri"/>
                <w:color w:val="000000"/>
                <w:sz w:val="22"/>
                <w:szCs w:val="22"/>
              </w:rPr>
              <w:t>37,31</w:t>
            </w:r>
          </w:p>
        </w:tc>
      </w:tr>
      <w:tr w:rsidR="00DC3A9E" w14:paraId="35A5B57A"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10C6C3AF" w14:textId="77777777" w:rsidR="00DC3A9E" w:rsidRDefault="00DC3A9E">
            <w:pPr>
              <w:rPr>
                <w:rFonts w:ascii="Calibri" w:hAnsi="Calibri" w:cs="Calibri"/>
                <w:color w:val="000000"/>
                <w:sz w:val="22"/>
                <w:szCs w:val="22"/>
              </w:rPr>
            </w:pPr>
            <w:r>
              <w:rPr>
                <w:rFonts w:ascii="Calibri" w:hAnsi="Calibri" w:cs="Calibri"/>
                <w:color w:val="000000"/>
                <w:sz w:val="22"/>
                <w:szCs w:val="22"/>
              </w:rPr>
              <w:t>VZT</w:t>
            </w:r>
          </w:p>
        </w:tc>
        <w:tc>
          <w:tcPr>
            <w:tcW w:w="614" w:type="pct"/>
            <w:tcBorders>
              <w:top w:val="nil"/>
              <w:left w:val="nil"/>
              <w:bottom w:val="single" w:sz="4" w:space="0" w:color="auto"/>
              <w:right w:val="single" w:sz="4" w:space="0" w:color="auto"/>
            </w:tcBorders>
            <w:shd w:val="clear" w:color="auto" w:fill="auto"/>
            <w:noWrap/>
            <w:vAlign w:val="bottom"/>
            <w:hideMark/>
          </w:tcPr>
          <w:p w14:paraId="344DD4E9"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28EDBB4C" w14:textId="77777777" w:rsidR="00DC3A9E" w:rsidRDefault="00DC3A9E">
            <w:pPr>
              <w:rPr>
                <w:rFonts w:ascii="Calibri" w:hAnsi="Calibri" w:cs="Calibri"/>
                <w:color w:val="000000"/>
                <w:sz w:val="22"/>
                <w:szCs w:val="22"/>
              </w:rPr>
            </w:pPr>
            <w:r>
              <w:rPr>
                <w:rFonts w:ascii="Calibri" w:hAnsi="Calibri" w:cs="Calibri"/>
                <w:color w:val="000000"/>
                <w:sz w:val="22"/>
                <w:szCs w:val="22"/>
              </w:rPr>
              <w:t>133</w:t>
            </w:r>
          </w:p>
        </w:tc>
        <w:tc>
          <w:tcPr>
            <w:tcW w:w="1060" w:type="pct"/>
            <w:tcBorders>
              <w:top w:val="nil"/>
              <w:left w:val="nil"/>
              <w:bottom w:val="single" w:sz="4" w:space="0" w:color="auto"/>
              <w:right w:val="single" w:sz="4" w:space="0" w:color="auto"/>
            </w:tcBorders>
            <w:shd w:val="clear" w:color="auto" w:fill="auto"/>
            <w:noWrap/>
            <w:vAlign w:val="bottom"/>
            <w:hideMark/>
          </w:tcPr>
          <w:p w14:paraId="4337257B" w14:textId="77777777" w:rsidR="00DC3A9E" w:rsidRDefault="00DC3A9E">
            <w:pPr>
              <w:rPr>
                <w:rFonts w:ascii="Calibri" w:hAnsi="Calibri" w:cs="Calibri"/>
                <w:color w:val="000000"/>
                <w:sz w:val="22"/>
                <w:szCs w:val="22"/>
              </w:rPr>
            </w:pPr>
            <w:r>
              <w:rPr>
                <w:rFonts w:ascii="Calibri" w:hAnsi="Calibri" w:cs="Calibri"/>
                <w:color w:val="000000"/>
                <w:sz w:val="22"/>
                <w:szCs w:val="22"/>
              </w:rPr>
              <w:t>35,6</w:t>
            </w:r>
          </w:p>
        </w:tc>
      </w:tr>
      <w:tr w:rsidR="00DC3A9E" w14:paraId="1589011D" w14:textId="77777777" w:rsidTr="00DC3A9E">
        <w:trPr>
          <w:trHeight w:val="288"/>
        </w:trPr>
        <w:tc>
          <w:tcPr>
            <w:tcW w:w="1383" w:type="pct"/>
            <w:tcBorders>
              <w:top w:val="nil"/>
              <w:left w:val="single" w:sz="8" w:space="0" w:color="auto"/>
              <w:bottom w:val="single" w:sz="4" w:space="0" w:color="auto"/>
              <w:right w:val="single" w:sz="4" w:space="0" w:color="auto"/>
            </w:tcBorders>
            <w:shd w:val="clear" w:color="000000" w:fill="D9D9D9"/>
            <w:noWrap/>
            <w:vAlign w:val="bottom"/>
            <w:hideMark/>
          </w:tcPr>
          <w:p w14:paraId="312FE256" w14:textId="77777777" w:rsidR="00DC3A9E" w:rsidRDefault="00DC3A9E">
            <w:pPr>
              <w:rPr>
                <w:rFonts w:ascii="Calibri" w:hAnsi="Calibri" w:cs="Calibri"/>
                <w:color w:val="000000"/>
                <w:sz w:val="22"/>
                <w:szCs w:val="22"/>
              </w:rPr>
            </w:pPr>
            <w:r>
              <w:rPr>
                <w:rFonts w:ascii="Calibri" w:hAnsi="Calibri" w:cs="Calibri"/>
                <w:color w:val="000000"/>
                <w:sz w:val="22"/>
                <w:szCs w:val="22"/>
              </w:rPr>
              <w:t>sklad</w:t>
            </w:r>
          </w:p>
        </w:tc>
        <w:tc>
          <w:tcPr>
            <w:tcW w:w="614" w:type="pct"/>
            <w:tcBorders>
              <w:top w:val="nil"/>
              <w:left w:val="nil"/>
              <w:bottom w:val="single" w:sz="4" w:space="0" w:color="auto"/>
              <w:right w:val="single" w:sz="4" w:space="0" w:color="auto"/>
            </w:tcBorders>
            <w:shd w:val="clear" w:color="auto" w:fill="auto"/>
            <w:noWrap/>
            <w:vAlign w:val="bottom"/>
            <w:hideMark/>
          </w:tcPr>
          <w:p w14:paraId="150ACEFE"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4" w:space="0" w:color="auto"/>
              <w:right w:val="single" w:sz="4" w:space="0" w:color="auto"/>
            </w:tcBorders>
            <w:shd w:val="clear" w:color="000000" w:fill="F2F2F2"/>
            <w:noWrap/>
            <w:vAlign w:val="bottom"/>
            <w:hideMark/>
          </w:tcPr>
          <w:p w14:paraId="5AB3A044" w14:textId="77777777" w:rsidR="00DC3A9E" w:rsidRDefault="00DC3A9E">
            <w:pPr>
              <w:rPr>
                <w:rFonts w:ascii="Calibri" w:hAnsi="Calibri" w:cs="Calibri"/>
                <w:color w:val="000000"/>
                <w:sz w:val="22"/>
                <w:szCs w:val="22"/>
              </w:rPr>
            </w:pPr>
            <w:r>
              <w:rPr>
                <w:rFonts w:ascii="Calibri" w:hAnsi="Calibri" w:cs="Calibri"/>
                <w:color w:val="000000"/>
                <w:sz w:val="22"/>
                <w:szCs w:val="22"/>
              </w:rPr>
              <w:t>135</w:t>
            </w:r>
          </w:p>
        </w:tc>
        <w:tc>
          <w:tcPr>
            <w:tcW w:w="1060" w:type="pct"/>
            <w:tcBorders>
              <w:top w:val="nil"/>
              <w:left w:val="nil"/>
              <w:bottom w:val="single" w:sz="4" w:space="0" w:color="auto"/>
              <w:right w:val="single" w:sz="4" w:space="0" w:color="auto"/>
            </w:tcBorders>
            <w:shd w:val="clear" w:color="auto" w:fill="auto"/>
            <w:noWrap/>
            <w:vAlign w:val="bottom"/>
            <w:hideMark/>
          </w:tcPr>
          <w:p w14:paraId="3818412C" w14:textId="77777777" w:rsidR="00DC3A9E" w:rsidRDefault="00DC3A9E">
            <w:pPr>
              <w:rPr>
                <w:rFonts w:ascii="Calibri" w:hAnsi="Calibri" w:cs="Calibri"/>
                <w:color w:val="000000"/>
                <w:sz w:val="22"/>
                <w:szCs w:val="22"/>
              </w:rPr>
            </w:pPr>
            <w:r>
              <w:rPr>
                <w:rFonts w:ascii="Calibri" w:hAnsi="Calibri" w:cs="Calibri"/>
                <w:color w:val="000000"/>
                <w:sz w:val="22"/>
                <w:szCs w:val="22"/>
              </w:rPr>
              <w:t>272,33</w:t>
            </w:r>
          </w:p>
        </w:tc>
      </w:tr>
      <w:tr w:rsidR="00DC3A9E" w14:paraId="5971CE77" w14:textId="77777777" w:rsidTr="00DC3A9E">
        <w:trPr>
          <w:trHeight w:val="300"/>
        </w:trPr>
        <w:tc>
          <w:tcPr>
            <w:tcW w:w="1383" w:type="pct"/>
            <w:tcBorders>
              <w:top w:val="nil"/>
              <w:left w:val="single" w:sz="8" w:space="0" w:color="auto"/>
              <w:bottom w:val="single" w:sz="8" w:space="0" w:color="auto"/>
              <w:right w:val="single" w:sz="4" w:space="0" w:color="auto"/>
            </w:tcBorders>
            <w:shd w:val="clear" w:color="000000" w:fill="D9D9D9"/>
            <w:noWrap/>
            <w:vAlign w:val="bottom"/>
            <w:hideMark/>
          </w:tcPr>
          <w:p w14:paraId="43FC7DFE" w14:textId="77777777" w:rsidR="00DC3A9E" w:rsidRDefault="00DC3A9E">
            <w:pPr>
              <w:rPr>
                <w:rFonts w:ascii="Calibri" w:hAnsi="Calibri" w:cs="Calibri"/>
                <w:color w:val="000000"/>
                <w:sz w:val="22"/>
                <w:szCs w:val="22"/>
              </w:rPr>
            </w:pPr>
            <w:r>
              <w:rPr>
                <w:rFonts w:ascii="Calibri" w:hAnsi="Calibri" w:cs="Calibri"/>
                <w:color w:val="000000"/>
                <w:sz w:val="22"/>
                <w:szCs w:val="22"/>
              </w:rPr>
              <w:t>podpora technologie</w:t>
            </w:r>
          </w:p>
        </w:tc>
        <w:tc>
          <w:tcPr>
            <w:tcW w:w="614" w:type="pct"/>
            <w:tcBorders>
              <w:top w:val="nil"/>
              <w:left w:val="nil"/>
              <w:bottom w:val="single" w:sz="8" w:space="0" w:color="auto"/>
              <w:right w:val="single" w:sz="4" w:space="0" w:color="auto"/>
            </w:tcBorders>
            <w:shd w:val="clear" w:color="auto" w:fill="auto"/>
            <w:noWrap/>
            <w:vAlign w:val="bottom"/>
            <w:hideMark/>
          </w:tcPr>
          <w:p w14:paraId="487A458D" w14:textId="77777777" w:rsidR="00DC3A9E" w:rsidRDefault="00DC3A9E">
            <w:pPr>
              <w:rPr>
                <w:rFonts w:ascii="Calibri" w:hAnsi="Calibri" w:cs="Calibri"/>
                <w:color w:val="000000"/>
                <w:sz w:val="22"/>
                <w:szCs w:val="22"/>
              </w:rPr>
            </w:pPr>
            <w:r>
              <w:rPr>
                <w:rFonts w:ascii="Calibri" w:hAnsi="Calibri" w:cs="Calibri"/>
                <w:color w:val="000000"/>
                <w:sz w:val="22"/>
                <w:szCs w:val="22"/>
              </w:rPr>
              <w:t>2NP</w:t>
            </w:r>
          </w:p>
        </w:tc>
        <w:tc>
          <w:tcPr>
            <w:tcW w:w="1943" w:type="pct"/>
            <w:tcBorders>
              <w:top w:val="nil"/>
              <w:left w:val="nil"/>
              <w:bottom w:val="single" w:sz="8" w:space="0" w:color="auto"/>
              <w:right w:val="single" w:sz="4" w:space="0" w:color="auto"/>
            </w:tcBorders>
            <w:shd w:val="clear" w:color="000000" w:fill="F2F2F2"/>
            <w:noWrap/>
            <w:vAlign w:val="bottom"/>
            <w:hideMark/>
          </w:tcPr>
          <w:p w14:paraId="15CB089E" w14:textId="77777777" w:rsidR="00DC3A9E" w:rsidRDefault="00DC3A9E">
            <w:pPr>
              <w:rPr>
                <w:rFonts w:ascii="Calibri" w:hAnsi="Calibri" w:cs="Calibri"/>
                <w:color w:val="000000"/>
                <w:sz w:val="22"/>
                <w:szCs w:val="22"/>
              </w:rPr>
            </w:pPr>
            <w:r>
              <w:rPr>
                <w:rFonts w:ascii="Calibri" w:hAnsi="Calibri" w:cs="Calibri"/>
                <w:color w:val="000000"/>
                <w:sz w:val="22"/>
                <w:szCs w:val="22"/>
              </w:rPr>
              <w:t>138</w:t>
            </w:r>
          </w:p>
        </w:tc>
        <w:tc>
          <w:tcPr>
            <w:tcW w:w="1060" w:type="pct"/>
            <w:tcBorders>
              <w:top w:val="nil"/>
              <w:left w:val="nil"/>
              <w:bottom w:val="single" w:sz="8" w:space="0" w:color="auto"/>
              <w:right w:val="single" w:sz="4" w:space="0" w:color="auto"/>
            </w:tcBorders>
            <w:shd w:val="clear" w:color="auto" w:fill="auto"/>
            <w:noWrap/>
            <w:vAlign w:val="bottom"/>
            <w:hideMark/>
          </w:tcPr>
          <w:p w14:paraId="2916596F" w14:textId="77777777" w:rsidR="00DC3A9E" w:rsidRDefault="00DC3A9E">
            <w:pPr>
              <w:rPr>
                <w:rFonts w:ascii="Calibri" w:hAnsi="Calibri" w:cs="Calibri"/>
                <w:color w:val="000000"/>
                <w:sz w:val="22"/>
                <w:szCs w:val="22"/>
              </w:rPr>
            </w:pPr>
            <w:r>
              <w:rPr>
                <w:rFonts w:ascii="Calibri" w:hAnsi="Calibri" w:cs="Calibri"/>
                <w:color w:val="000000"/>
                <w:sz w:val="22"/>
                <w:szCs w:val="22"/>
              </w:rPr>
              <w:t>108,97</w:t>
            </w:r>
          </w:p>
        </w:tc>
      </w:tr>
    </w:tbl>
    <w:p w14:paraId="37D0A415" w14:textId="77777777" w:rsidR="00C14C76" w:rsidRPr="00DD70FE" w:rsidRDefault="00C14C76" w:rsidP="00C14C76">
      <w:pPr>
        <w:spacing w:line="288" w:lineRule="auto"/>
        <w:ind w:left="720"/>
        <w:jc w:val="both"/>
        <w:rPr>
          <w:sz w:val="22"/>
          <w:szCs w:val="22"/>
        </w:rPr>
      </w:pPr>
    </w:p>
    <w:p w14:paraId="14768D08" w14:textId="3438ED7B" w:rsidR="00DA33A7" w:rsidRPr="00342E57" w:rsidRDefault="00DA33A7" w:rsidP="00DA33A7">
      <w:pPr>
        <w:spacing w:line="340" w:lineRule="exact"/>
        <w:ind w:left="720"/>
        <w:jc w:val="both"/>
        <w:rPr>
          <w:sz w:val="22"/>
          <w:szCs w:val="22"/>
        </w:rPr>
      </w:pPr>
    </w:p>
    <w:p w14:paraId="486B906E" w14:textId="76C42CBA" w:rsidR="003035A9" w:rsidRDefault="003035A9" w:rsidP="00C911AA">
      <w:pPr>
        <w:numPr>
          <w:ilvl w:val="0"/>
          <w:numId w:val="1"/>
        </w:numPr>
        <w:tabs>
          <w:tab w:val="clear" w:pos="720"/>
        </w:tabs>
        <w:spacing w:line="340" w:lineRule="exact"/>
        <w:ind w:hanging="720"/>
        <w:jc w:val="both"/>
        <w:rPr>
          <w:sz w:val="22"/>
          <w:szCs w:val="22"/>
        </w:rPr>
      </w:pPr>
      <w:r w:rsidRPr="00342E57">
        <w:rPr>
          <w:sz w:val="22"/>
          <w:szCs w:val="22"/>
        </w:rPr>
        <w:t>Pronajímatel touto smlouvou přenechává</w:t>
      </w:r>
      <w:r w:rsidR="00DE1394" w:rsidRPr="00342E57">
        <w:rPr>
          <w:sz w:val="22"/>
          <w:szCs w:val="22"/>
        </w:rPr>
        <w:t xml:space="preserve"> N</w:t>
      </w:r>
      <w:r w:rsidRPr="00342E57">
        <w:rPr>
          <w:sz w:val="22"/>
          <w:szCs w:val="22"/>
        </w:rPr>
        <w:t xml:space="preserve">ájemci do užívání </w:t>
      </w:r>
      <w:r w:rsidR="00AB4865" w:rsidRPr="00342E57">
        <w:rPr>
          <w:sz w:val="22"/>
          <w:szCs w:val="22"/>
        </w:rPr>
        <w:t>Pronajatý prostor</w:t>
      </w:r>
      <w:r w:rsidR="00451212">
        <w:rPr>
          <w:sz w:val="22"/>
          <w:szCs w:val="22"/>
        </w:rPr>
        <w:t xml:space="preserve"> </w:t>
      </w:r>
      <w:r w:rsidRPr="00342E57">
        <w:rPr>
          <w:sz w:val="22"/>
          <w:szCs w:val="22"/>
        </w:rPr>
        <w:t>za nájemné</w:t>
      </w:r>
      <w:r w:rsidR="00F76BC5" w:rsidRPr="00342E57">
        <w:rPr>
          <w:sz w:val="22"/>
          <w:szCs w:val="22"/>
        </w:rPr>
        <w:t xml:space="preserve"> sjednané </w:t>
      </w:r>
      <w:r w:rsidR="00D63F7C" w:rsidRPr="00342E57">
        <w:rPr>
          <w:sz w:val="22"/>
          <w:szCs w:val="22"/>
        </w:rPr>
        <w:t>v čl. V</w:t>
      </w:r>
      <w:r w:rsidR="00C23FA7" w:rsidRPr="00342E57">
        <w:rPr>
          <w:sz w:val="22"/>
          <w:szCs w:val="22"/>
        </w:rPr>
        <w:t>.</w:t>
      </w:r>
      <w:r w:rsidR="00F76BC5" w:rsidRPr="00342E57">
        <w:rPr>
          <w:sz w:val="22"/>
          <w:szCs w:val="22"/>
        </w:rPr>
        <w:t xml:space="preserve"> této smlouvy</w:t>
      </w:r>
      <w:r w:rsidR="00AE5A36" w:rsidRPr="00342E57">
        <w:rPr>
          <w:sz w:val="22"/>
          <w:szCs w:val="22"/>
        </w:rPr>
        <w:t xml:space="preserve">, </w:t>
      </w:r>
      <w:r w:rsidR="00F76BC5" w:rsidRPr="00342E57">
        <w:rPr>
          <w:sz w:val="22"/>
          <w:szCs w:val="22"/>
        </w:rPr>
        <w:t xml:space="preserve">s tím, že Nájemce je povinen vedle nájemného platit Pronajímateli i úhradu za plnění </w:t>
      </w:r>
      <w:r w:rsidR="00DB7539" w:rsidRPr="00342E57">
        <w:rPr>
          <w:sz w:val="22"/>
          <w:szCs w:val="22"/>
        </w:rPr>
        <w:t>poskytovaná v souvislosti</w:t>
      </w:r>
      <w:r w:rsidR="00F76BC5" w:rsidRPr="00342E57">
        <w:rPr>
          <w:sz w:val="22"/>
          <w:szCs w:val="22"/>
        </w:rPr>
        <w:t xml:space="preserve"> s u</w:t>
      </w:r>
      <w:r w:rsidR="00051251" w:rsidRPr="00342E57">
        <w:rPr>
          <w:sz w:val="22"/>
          <w:szCs w:val="22"/>
        </w:rPr>
        <w:t xml:space="preserve">žíváním </w:t>
      </w:r>
      <w:r w:rsidR="00C239A4" w:rsidRPr="00342E57">
        <w:rPr>
          <w:sz w:val="22"/>
          <w:szCs w:val="22"/>
        </w:rPr>
        <w:t>Pronajatého prostoru</w:t>
      </w:r>
      <w:r w:rsidR="00051251" w:rsidRPr="00342E57">
        <w:rPr>
          <w:sz w:val="22"/>
          <w:szCs w:val="22"/>
        </w:rPr>
        <w:t xml:space="preserve"> (úhrad</w:t>
      </w:r>
      <w:r w:rsidR="00AE5A36" w:rsidRPr="00342E57">
        <w:rPr>
          <w:sz w:val="22"/>
          <w:szCs w:val="22"/>
        </w:rPr>
        <w:t>u</w:t>
      </w:r>
      <w:r w:rsidR="00051251" w:rsidRPr="00342E57">
        <w:rPr>
          <w:sz w:val="22"/>
          <w:szCs w:val="22"/>
        </w:rPr>
        <w:t xml:space="preserve"> za služby)</w:t>
      </w:r>
      <w:r w:rsidR="00C23FA7" w:rsidRPr="00342E57">
        <w:rPr>
          <w:sz w:val="22"/>
          <w:szCs w:val="22"/>
        </w:rPr>
        <w:t xml:space="preserve"> ve výši dle čl. V. této smlouvy</w:t>
      </w:r>
      <w:r w:rsidR="00051251" w:rsidRPr="00342E57">
        <w:rPr>
          <w:sz w:val="22"/>
          <w:szCs w:val="22"/>
        </w:rPr>
        <w:t xml:space="preserve">. Výčet těchto </w:t>
      </w:r>
      <w:r w:rsidR="00AE5A36" w:rsidRPr="00342E57">
        <w:rPr>
          <w:sz w:val="22"/>
          <w:szCs w:val="22"/>
        </w:rPr>
        <w:t>plnění (</w:t>
      </w:r>
      <w:r w:rsidR="00051251" w:rsidRPr="00342E57">
        <w:rPr>
          <w:sz w:val="22"/>
          <w:szCs w:val="22"/>
        </w:rPr>
        <w:t>služeb</w:t>
      </w:r>
      <w:r w:rsidR="00AE5A36" w:rsidRPr="00342E57">
        <w:rPr>
          <w:sz w:val="22"/>
          <w:szCs w:val="22"/>
        </w:rPr>
        <w:t>)</w:t>
      </w:r>
      <w:r w:rsidR="00051251" w:rsidRPr="00342E57">
        <w:rPr>
          <w:sz w:val="22"/>
          <w:szCs w:val="22"/>
        </w:rPr>
        <w:t>, které je Nájemce povinen platit,</w:t>
      </w:r>
      <w:r w:rsidR="00C23FA7" w:rsidRPr="00342E57">
        <w:rPr>
          <w:sz w:val="22"/>
          <w:szCs w:val="22"/>
        </w:rPr>
        <w:t xml:space="preserve"> </w:t>
      </w:r>
      <w:r w:rsidR="00051251" w:rsidRPr="00342E57">
        <w:rPr>
          <w:sz w:val="22"/>
          <w:szCs w:val="22"/>
        </w:rPr>
        <w:t xml:space="preserve">splatnost a </w:t>
      </w:r>
      <w:r w:rsidR="00DB7539" w:rsidRPr="00342E57">
        <w:rPr>
          <w:sz w:val="22"/>
          <w:szCs w:val="22"/>
        </w:rPr>
        <w:t>způsob jejich</w:t>
      </w:r>
      <w:r w:rsidR="00051251" w:rsidRPr="00342E57">
        <w:rPr>
          <w:sz w:val="22"/>
          <w:szCs w:val="22"/>
        </w:rPr>
        <w:t xml:space="preserve"> vyúčtování</w:t>
      </w:r>
      <w:r w:rsidR="00DB7539" w:rsidRPr="00342E57">
        <w:rPr>
          <w:sz w:val="22"/>
          <w:szCs w:val="22"/>
        </w:rPr>
        <w:t xml:space="preserve"> jsou sjednány </w:t>
      </w:r>
      <w:r w:rsidR="00051251" w:rsidRPr="00342E57">
        <w:rPr>
          <w:sz w:val="22"/>
          <w:szCs w:val="22"/>
        </w:rPr>
        <w:t xml:space="preserve">dále ve </w:t>
      </w:r>
      <w:r w:rsidR="00234243" w:rsidRPr="00342E57">
        <w:rPr>
          <w:sz w:val="22"/>
          <w:szCs w:val="22"/>
        </w:rPr>
        <w:t xml:space="preserve">Všeobecných </w:t>
      </w:r>
      <w:r w:rsidR="00051251" w:rsidRPr="00342E57">
        <w:rPr>
          <w:sz w:val="22"/>
          <w:szCs w:val="22"/>
        </w:rPr>
        <w:t xml:space="preserve">podmínkách nájmu </w:t>
      </w:r>
      <w:r w:rsidR="00AE5A36" w:rsidRPr="00342E57">
        <w:rPr>
          <w:sz w:val="22"/>
          <w:szCs w:val="22"/>
        </w:rPr>
        <w:t>sjednaných dle čl. V</w:t>
      </w:r>
      <w:r w:rsidR="00231AA1">
        <w:rPr>
          <w:sz w:val="22"/>
          <w:szCs w:val="22"/>
        </w:rPr>
        <w:t>I</w:t>
      </w:r>
      <w:r w:rsidR="00234243" w:rsidRPr="00342E57">
        <w:rPr>
          <w:sz w:val="22"/>
          <w:szCs w:val="22"/>
        </w:rPr>
        <w:t>I</w:t>
      </w:r>
      <w:r w:rsidR="00AE5A36" w:rsidRPr="00342E57">
        <w:rPr>
          <w:sz w:val="22"/>
          <w:szCs w:val="22"/>
        </w:rPr>
        <w:t>. této smlouvy</w:t>
      </w:r>
      <w:r w:rsidR="00823994" w:rsidRPr="00342E57">
        <w:rPr>
          <w:sz w:val="22"/>
          <w:szCs w:val="22"/>
        </w:rPr>
        <w:t xml:space="preserve"> a obsažených v Příloze č. </w:t>
      </w:r>
      <w:r w:rsidR="00474627">
        <w:rPr>
          <w:sz w:val="22"/>
          <w:szCs w:val="22"/>
        </w:rPr>
        <w:t>2</w:t>
      </w:r>
      <w:r w:rsidR="00234243" w:rsidRPr="00342E57">
        <w:rPr>
          <w:sz w:val="22"/>
          <w:szCs w:val="22"/>
        </w:rPr>
        <w:t xml:space="preserve"> </w:t>
      </w:r>
      <w:r w:rsidR="00823994" w:rsidRPr="00342E57">
        <w:rPr>
          <w:sz w:val="22"/>
          <w:szCs w:val="22"/>
        </w:rPr>
        <w:t>této smlouvy</w:t>
      </w:r>
      <w:r w:rsidR="00F76BC5" w:rsidRPr="00342E57">
        <w:rPr>
          <w:sz w:val="22"/>
          <w:szCs w:val="22"/>
        </w:rPr>
        <w:t>.</w:t>
      </w:r>
      <w:r w:rsidR="00D32881" w:rsidRPr="00342E57">
        <w:rPr>
          <w:sz w:val="22"/>
          <w:szCs w:val="22"/>
        </w:rPr>
        <w:t xml:space="preserve"> Nájemce přijímá </w:t>
      </w:r>
      <w:r w:rsidR="00C239A4" w:rsidRPr="00342E57">
        <w:rPr>
          <w:sz w:val="22"/>
          <w:szCs w:val="22"/>
        </w:rPr>
        <w:t xml:space="preserve">Pronajatý prostor </w:t>
      </w:r>
      <w:r w:rsidR="00D32881" w:rsidRPr="00342E57">
        <w:rPr>
          <w:sz w:val="22"/>
          <w:szCs w:val="22"/>
        </w:rPr>
        <w:t>do nájmu za podmínek stanovených touto smlouvou.</w:t>
      </w:r>
    </w:p>
    <w:p w14:paraId="6190A918" w14:textId="078790A1" w:rsidR="00451212" w:rsidRDefault="00451212" w:rsidP="00451212">
      <w:pPr>
        <w:spacing w:line="340" w:lineRule="exact"/>
        <w:ind w:left="720"/>
        <w:jc w:val="both"/>
        <w:rPr>
          <w:sz w:val="22"/>
          <w:szCs w:val="22"/>
        </w:rPr>
      </w:pPr>
    </w:p>
    <w:p w14:paraId="05B3F575" w14:textId="5F10A75B" w:rsidR="00451212" w:rsidRPr="007A19D7" w:rsidRDefault="00874A6F" w:rsidP="00451212">
      <w:pPr>
        <w:numPr>
          <w:ilvl w:val="0"/>
          <w:numId w:val="1"/>
        </w:numPr>
        <w:tabs>
          <w:tab w:val="clear" w:pos="720"/>
        </w:tabs>
        <w:spacing w:line="340" w:lineRule="exact"/>
        <w:ind w:hanging="720"/>
        <w:jc w:val="both"/>
        <w:rPr>
          <w:sz w:val="22"/>
          <w:szCs w:val="22"/>
        </w:rPr>
      </w:pPr>
      <w:r>
        <w:rPr>
          <w:sz w:val="22"/>
          <w:szCs w:val="22"/>
        </w:rPr>
        <w:t xml:space="preserve">Spolu s Pronajatým prostorem přenechává Pronajímatel Nájemci do užívání parkovací stání č. 36, 37, 38, 39 označené/a „Regionální </w:t>
      </w:r>
      <w:proofErr w:type="gramStart"/>
      <w:r>
        <w:rPr>
          <w:sz w:val="22"/>
          <w:szCs w:val="22"/>
        </w:rPr>
        <w:t>muzeum  a</w:t>
      </w:r>
      <w:proofErr w:type="gramEnd"/>
      <w:r>
        <w:rPr>
          <w:sz w:val="22"/>
          <w:szCs w:val="22"/>
        </w:rPr>
        <w:t xml:space="preserve"> galerie v Jičíně“, které/á je/jsou umístěno/a na pozemku </w:t>
      </w:r>
      <w:proofErr w:type="spellStart"/>
      <w:r>
        <w:rPr>
          <w:sz w:val="22"/>
          <w:szCs w:val="22"/>
        </w:rPr>
        <w:t>parc</w:t>
      </w:r>
      <w:proofErr w:type="spellEnd"/>
      <w:r>
        <w:rPr>
          <w:sz w:val="22"/>
          <w:szCs w:val="22"/>
        </w:rPr>
        <w:t xml:space="preserve">. Č. 784/5 v katastrálním území Jičín, obec Jičín, zapsaném na listu vlastnictví  č. 7584, v katastru nemovitostí KP Jičín a je/jsou </w:t>
      </w:r>
      <w:proofErr w:type="spellStart"/>
      <w:r>
        <w:rPr>
          <w:sz w:val="22"/>
          <w:szCs w:val="22"/>
        </w:rPr>
        <w:t>zakreslono</w:t>
      </w:r>
      <w:proofErr w:type="spellEnd"/>
      <w:r>
        <w:rPr>
          <w:sz w:val="22"/>
          <w:szCs w:val="22"/>
        </w:rPr>
        <w:t xml:space="preserve">/a v Příloze č. 1 této smlouvy (dále jen „Parkovací místo“). Nájemce bude za Parkovací místo platit Pronajímateli nájemné a úhrady za plnění (služby) sjednané v čl. V. této smlouvy. Nájemce přijímá </w:t>
      </w:r>
      <w:proofErr w:type="spellStart"/>
      <w:r>
        <w:rPr>
          <w:sz w:val="22"/>
          <w:szCs w:val="22"/>
        </w:rPr>
        <w:t>Prakovací</w:t>
      </w:r>
      <w:proofErr w:type="spellEnd"/>
      <w:r>
        <w:rPr>
          <w:sz w:val="22"/>
          <w:szCs w:val="22"/>
        </w:rPr>
        <w:t xml:space="preserve"> místo do nájmu za podmínek stanovených touto smlouvou.</w:t>
      </w:r>
    </w:p>
    <w:p w14:paraId="63DC4705" w14:textId="77777777" w:rsidR="004464E5" w:rsidRPr="00342E57" w:rsidRDefault="004464E5" w:rsidP="004464E5">
      <w:pPr>
        <w:spacing w:line="340" w:lineRule="exact"/>
        <w:jc w:val="both"/>
        <w:rPr>
          <w:sz w:val="22"/>
          <w:szCs w:val="22"/>
        </w:rPr>
      </w:pPr>
    </w:p>
    <w:p w14:paraId="149D6987" w14:textId="77777777" w:rsidR="004464E5" w:rsidRPr="007B24F8" w:rsidRDefault="00F31A9B" w:rsidP="007B24F8">
      <w:pPr>
        <w:numPr>
          <w:ilvl w:val="0"/>
          <w:numId w:val="11"/>
        </w:numPr>
        <w:spacing w:after="240" w:line="340" w:lineRule="exact"/>
        <w:jc w:val="both"/>
        <w:rPr>
          <w:b/>
          <w:sz w:val="22"/>
          <w:szCs w:val="22"/>
        </w:rPr>
      </w:pPr>
      <w:r w:rsidRPr="00342E57">
        <w:rPr>
          <w:b/>
          <w:sz w:val="22"/>
          <w:szCs w:val="22"/>
        </w:rPr>
        <w:t>Rozsah a ú</w:t>
      </w:r>
      <w:r w:rsidR="004464E5" w:rsidRPr="00342E57">
        <w:rPr>
          <w:b/>
          <w:sz w:val="22"/>
          <w:szCs w:val="22"/>
        </w:rPr>
        <w:t>čel nájmu</w:t>
      </w:r>
    </w:p>
    <w:p w14:paraId="75E62A4B" w14:textId="5B13A4BC" w:rsidR="00451212" w:rsidRPr="00A27150" w:rsidRDefault="00451212" w:rsidP="00451212">
      <w:pPr>
        <w:numPr>
          <w:ilvl w:val="0"/>
          <w:numId w:val="13"/>
        </w:numPr>
        <w:spacing w:after="240" w:line="340" w:lineRule="exact"/>
        <w:ind w:hanging="720"/>
        <w:jc w:val="both"/>
        <w:rPr>
          <w:sz w:val="22"/>
          <w:szCs w:val="22"/>
        </w:rPr>
      </w:pPr>
      <w:r w:rsidRPr="00342E57">
        <w:rPr>
          <w:sz w:val="22"/>
          <w:szCs w:val="22"/>
        </w:rPr>
        <w:t xml:space="preserve">Nájemce je oprávněn užívat Pronajatý prostor </w:t>
      </w:r>
      <w:r w:rsidR="00231AA1">
        <w:rPr>
          <w:sz w:val="22"/>
          <w:szCs w:val="22"/>
        </w:rPr>
        <w:t>jak</w:t>
      </w:r>
      <w:r w:rsidRPr="00342E57">
        <w:rPr>
          <w:sz w:val="22"/>
          <w:szCs w:val="22"/>
        </w:rPr>
        <w:t xml:space="preserve"> </w:t>
      </w:r>
      <w:sdt>
        <w:sdtPr>
          <w:rPr>
            <w:sz w:val="22"/>
            <w:szCs w:val="22"/>
          </w:rPr>
          <w:alias w:val="Účel nájmu"/>
          <w:tag w:val="ImoRentPurpose"/>
          <w:id w:val="13512661"/>
          <w:placeholder>
            <w:docPart w:val="47477F164012402F8250953056FAA6C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RentPurpose[1]" w:storeItemID="{E8065D46-4548-4E96-A8C6-E9CC96D1FA39}"/>
          <w:text/>
        </w:sdtPr>
        <w:sdtEndPr/>
        <w:sdtContent>
          <w:r w:rsidR="005C0330">
            <w:rPr>
              <w:sz w:val="22"/>
              <w:szCs w:val="22"/>
            </w:rPr>
            <w:t xml:space="preserve">je uvedeno v čl. II. odst. 2 </w:t>
          </w:r>
        </w:sdtContent>
      </w:sdt>
      <w:r>
        <w:rPr>
          <w:sz w:val="22"/>
          <w:szCs w:val="22"/>
        </w:rPr>
        <w:t xml:space="preserve"> </w:t>
      </w:r>
      <w:r w:rsidRPr="00303B94">
        <w:rPr>
          <w:sz w:val="22"/>
          <w:szCs w:val="22"/>
        </w:rPr>
        <w:t>pro výkon činnosti dle výpisu Nájemce z </w:t>
      </w:r>
      <w:r w:rsidR="00231AA1">
        <w:rPr>
          <w:sz w:val="22"/>
          <w:szCs w:val="22"/>
        </w:rPr>
        <w:t>o</w:t>
      </w:r>
      <w:r w:rsidRPr="00303B94">
        <w:rPr>
          <w:sz w:val="22"/>
          <w:szCs w:val="22"/>
        </w:rPr>
        <w:t xml:space="preserve">bchodního rejstříku, tvořícího přílohu č. </w:t>
      </w:r>
      <w:r>
        <w:rPr>
          <w:sz w:val="22"/>
          <w:szCs w:val="22"/>
        </w:rPr>
        <w:t>3</w:t>
      </w:r>
      <w:r w:rsidRPr="00303B94">
        <w:rPr>
          <w:sz w:val="22"/>
          <w:szCs w:val="22"/>
        </w:rPr>
        <w:t xml:space="preserve"> této smlouvy</w:t>
      </w:r>
      <w:r w:rsidR="00B102B7">
        <w:rPr>
          <w:sz w:val="22"/>
          <w:szCs w:val="22"/>
        </w:rPr>
        <w:t>.</w:t>
      </w:r>
    </w:p>
    <w:p w14:paraId="60BBD036" w14:textId="77777777" w:rsidR="00F41CCD" w:rsidRPr="00A27150" w:rsidRDefault="00F41CCD" w:rsidP="007B24F8">
      <w:pPr>
        <w:numPr>
          <w:ilvl w:val="0"/>
          <w:numId w:val="11"/>
        </w:numPr>
        <w:spacing w:after="240" w:line="340" w:lineRule="exact"/>
        <w:jc w:val="both"/>
        <w:rPr>
          <w:b/>
          <w:sz w:val="22"/>
          <w:szCs w:val="22"/>
        </w:rPr>
      </w:pPr>
      <w:r w:rsidRPr="00342E57">
        <w:rPr>
          <w:b/>
          <w:sz w:val="22"/>
          <w:szCs w:val="22"/>
        </w:rPr>
        <w:lastRenderedPageBreak/>
        <w:t>Doba nájmu</w:t>
      </w:r>
    </w:p>
    <w:p w14:paraId="202F8295" w14:textId="503C6AD9" w:rsidR="00F41CCD" w:rsidRDefault="00C6045D" w:rsidP="00DD70FE">
      <w:pPr>
        <w:pStyle w:val="Odstavecseseznamem"/>
        <w:numPr>
          <w:ilvl w:val="0"/>
          <w:numId w:val="33"/>
        </w:numPr>
        <w:spacing w:before="240" w:after="240" w:line="340" w:lineRule="exact"/>
        <w:jc w:val="both"/>
        <w:rPr>
          <w:sz w:val="22"/>
          <w:szCs w:val="22"/>
        </w:rPr>
      </w:pPr>
      <w:r w:rsidRPr="00DD70FE">
        <w:rPr>
          <w:sz w:val="22"/>
          <w:szCs w:val="22"/>
        </w:rPr>
        <w:t xml:space="preserve">Nájem se sjednává </w:t>
      </w:r>
      <w:r w:rsidR="00800AEE" w:rsidRPr="00DD70FE">
        <w:rPr>
          <w:sz w:val="22"/>
          <w:szCs w:val="22"/>
        </w:rPr>
        <w:t xml:space="preserve">na </w:t>
      </w:r>
      <w:r w:rsidR="00800AEE" w:rsidRPr="00DC3A9E">
        <w:rPr>
          <w:sz w:val="22"/>
          <w:szCs w:val="22"/>
        </w:rPr>
        <w:t xml:space="preserve">dobu určitou od </w:t>
      </w:r>
      <w:sdt>
        <w:sdtPr>
          <w:rPr>
            <w:sz w:val="22"/>
            <w:szCs w:val="22"/>
          </w:rPr>
          <w:alias w:val="Od"/>
          <w:tag w:val="ImoDateFrom"/>
          <w:id w:val="-1765063030"/>
          <w:placeholder>
            <w:docPart w:val="0DE3DE8F314D471B8AC90E4BFC317DCB"/>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From[1]" w:storeItemID="{E8065D46-4548-4E96-A8C6-E9CC96D1FA39}"/>
          <w:date w:fullDate="2025-07-01T12:00:00Z">
            <w:dateFormat w:val="d. M. yyyy"/>
            <w:lid w:val="cs-CZ"/>
            <w:storeMappedDataAs w:val="dateTime"/>
            <w:calendar w:val="gregorian"/>
          </w:date>
        </w:sdtPr>
        <w:sdtEndPr/>
        <w:sdtContent>
          <w:r w:rsidR="00DC3A9E" w:rsidRPr="00DC3A9E">
            <w:rPr>
              <w:sz w:val="22"/>
              <w:szCs w:val="22"/>
            </w:rPr>
            <w:t>1. 7. 2025</w:t>
          </w:r>
        </w:sdtContent>
      </w:sdt>
      <w:r w:rsidR="00800AEE" w:rsidRPr="00DC3A9E">
        <w:rPr>
          <w:sz w:val="22"/>
          <w:szCs w:val="22"/>
        </w:rPr>
        <w:t xml:space="preserve"> do </w:t>
      </w:r>
      <w:sdt>
        <w:sdtPr>
          <w:rPr>
            <w:sz w:val="22"/>
            <w:szCs w:val="22"/>
          </w:rPr>
          <w:alias w:val="Do"/>
          <w:tag w:val="ImoDateTo"/>
          <w:id w:val="1804575178"/>
          <w:placeholder>
            <w:docPart w:val="4ACB1EF394C64DE9A9C86424F5E7550F"/>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To[1]" w:storeItemID="{E8065D46-4548-4E96-A8C6-E9CC96D1FA39}"/>
          <w:date w:fullDate="2028-06-30T00:00:00Z">
            <w:dateFormat w:val="d. M. yyyy"/>
            <w:lid w:val="cs-CZ"/>
            <w:storeMappedDataAs w:val="dateTime"/>
            <w:calendar w:val="gregorian"/>
          </w:date>
        </w:sdtPr>
        <w:sdtEndPr/>
        <w:sdtContent>
          <w:r w:rsidR="00DC3A9E" w:rsidRPr="00DC3A9E">
            <w:rPr>
              <w:sz w:val="22"/>
              <w:szCs w:val="22"/>
            </w:rPr>
            <w:t>30. 6. 202</w:t>
          </w:r>
          <w:r w:rsidR="00914DA6">
            <w:rPr>
              <w:sz w:val="22"/>
              <w:szCs w:val="22"/>
            </w:rPr>
            <w:t>8</w:t>
          </w:r>
        </w:sdtContent>
      </w:sdt>
      <w:r w:rsidR="00800AEE" w:rsidRPr="00DC3A9E">
        <w:rPr>
          <w:sz w:val="22"/>
          <w:szCs w:val="22"/>
        </w:rPr>
        <w:t>.</w:t>
      </w:r>
    </w:p>
    <w:p w14:paraId="29BD93FF" w14:textId="4022B080" w:rsidR="000D5649" w:rsidRPr="000D5649" w:rsidRDefault="000D5649" w:rsidP="000D5649">
      <w:pPr>
        <w:numPr>
          <w:ilvl w:val="0"/>
          <w:numId w:val="33"/>
        </w:numPr>
        <w:spacing w:after="240" w:line="340" w:lineRule="exact"/>
        <w:jc w:val="both"/>
        <w:rPr>
          <w:sz w:val="22"/>
          <w:szCs w:val="22"/>
        </w:rPr>
      </w:pPr>
      <w:r w:rsidRPr="00EA46AF">
        <w:rPr>
          <w:sz w:val="22"/>
          <w:szCs w:val="22"/>
        </w:rPr>
        <w:t>Neoznámí-li</w:t>
      </w:r>
      <w:r>
        <w:rPr>
          <w:sz w:val="22"/>
          <w:szCs w:val="22"/>
        </w:rPr>
        <w:t xml:space="preserve"> písemně ani jedna ze smluvních stran druhé smluvní straně svůj nezájem pokračovat v nájmu dle této smlouvy po uplynutí sjednané doby nájmu, příp. doby prodloužené, nejpozději do konce kalendářního měsíce, předcházejícího kalendářnímu měsíci, v němž má dojít k uplynutí doby nájmu, prodlužuje se nájem o </w:t>
      </w:r>
      <w:r w:rsidR="00243540">
        <w:rPr>
          <w:sz w:val="22"/>
          <w:szCs w:val="22"/>
        </w:rPr>
        <w:t>jeden rok</w:t>
      </w:r>
      <w:r>
        <w:rPr>
          <w:sz w:val="22"/>
          <w:szCs w:val="22"/>
        </w:rPr>
        <w:t>, a to i opakovaně.</w:t>
      </w:r>
    </w:p>
    <w:p w14:paraId="59B1553C" w14:textId="77777777" w:rsidR="00C064D7" w:rsidRPr="00A27150" w:rsidRDefault="00C064D7" w:rsidP="00DD70FE">
      <w:pPr>
        <w:numPr>
          <w:ilvl w:val="0"/>
          <w:numId w:val="34"/>
        </w:numPr>
        <w:spacing w:line="340" w:lineRule="exact"/>
        <w:jc w:val="both"/>
        <w:rPr>
          <w:b/>
          <w:sz w:val="22"/>
          <w:szCs w:val="22"/>
        </w:rPr>
      </w:pPr>
      <w:r w:rsidRPr="00342E57">
        <w:rPr>
          <w:b/>
          <w:sz w:val="22"/>
          <w:szCs w:val="22"/>
        </w:rPr>
        <w:t xml:space="preserve">Výše nájemného a </w:t>
      </w:r>
      <w:r w:rsidRPr="00342E57">
        <w:rPr>
          <w:b/>
          <w:bCs/>
          <w:sz w:val="22"/>
          <w:szCs w:val="22"/>
        </w:rPr>
        <w:t>úhrad za plnění poskytovaná v souvislosti s užíváním Pronajatého prostoru</w:t>
      </w:r>
    </w:p>
    <w:p w14:paraId="031FC71A" w14:textId="38DBD4AF" w:rsidR="00CF3CB3" w:rsidRDefault="00CF3CB3" w:rsidP="00056FB8">
      <w:pPr>
        <w:numPr>
          <w:ilvl w:val="0"/>
          <w:numId w:val="4"/>
        </w:numPr>
        <w:tabs>
          <w:tab w:val="clear" w:pos="1065"/>
          <w:tab w:val="num" w:pos="709"/>
        </w:tabs>
        <w:spacing w:before="240" w:after="240" w:line="340" w:lineRule="exact"/>
        <w:ind w:left="709" w:hanging="709"/>
        <w:jc w:val="both"/>
        <w:rPr>
          <w:sz w:val="22"/>
          <w:szCs w:val="22"/>
        </w:rPr>
      </w:pPr>
      <w:r w:rsidRPr="00342E57">
        <w:rPr>
          <w:sz w:val="22"/>
          <w:szCs w:val="22"/>
        </w:rPr>
        <w:t>Nájemce se zavazuje platit za užívání Pronajatého prostoru nájemné ve výši</w:t>
      </w:r>
      <w:r w:rsidR="00DB2C1C">
        <w:rPr>
          <w:sz w:val="22"/>
          <w:szCs w:val="22"/>
        </w:rPr>
        <w:t xml:space="preserve"> </w:t>
      </w:r>
      <w:sdt>
        <w:sdtPr>
          <w:rPr>
            <w:sz w:val="22"/>
            <w:szCs w:val="22"/>
          </w:rPr>
          <w:alias w:val="Nájem prostor celkem (Kč/měsíc)"/>
          <w:tag w:val="ImoNsSpaceTotalRent"/>
          <w:id w:val="1988206128"/>
          <w:placeholder>
            <w:docPart w:val="424489F5CB9C4BC2BBC9CEADFBDC696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aceTotalRent[1]" w:storeItemID="{E8065D46-4548-4E96-A8C6-E9CC96D1FA39}"/>
          <w:text/>
        </w:sdtPr>
        <w:sdtEndPr/>
        <w:sdtContent>
          <w:r w:rsidR="00DC3A9E">
            <w:rPr>
              <w:sz w:val="22"/>
              <w:szCs w:val="22"/>
            </w:rPr>
            <w:t>49329</w:t>
          </w:r>
        </w:sdtContent>
      </w:sdt>
      <w:r w:rsidR="00254A7A">
        <w:rPr>
          <w:sz w:val="22"/>
          <w:szCs w:val="22"/>
        </w:rPr>
        <w:t xml:space="preserve"> </w:t>
      </w:r>
      <w:r w:rsidRPr="00342E57">
        <w:rPr>
          <w:sz w:val="22"/>
          <w:szCs w:val="22"/>
        </w:rPr>
        <w:t>Kč (slovy</w:t>
      </w:r>
      <w:r w:rsidR="004D59CF" w:rsidRPr="004D59CF">
        <w:rPr>
          <w:sz w:val="22"/>
          <w:szCs w:val="22"/>
        </w:rPr>
        <w:t xml:space="preserve">: </w:t>
      </w:r>
      <w:r w:rsidR="00DC3A9E" w:rsidRPr="00DC3A9E">
        <w:rPr>
          <w:sz w:val="22"/>
          <w:szCs w:val="22"/>
        </w:rPr>
        <w:t>čtyřicet devět tisíc tři sta dvacet devět korun českých</w:t>
      </w:r>
      <w:r w:rsidRPr="00342E57">
        <w:rPr>
          <w:sz w:val="22"/>
          <w:szCs w:val="22"/>
        </w:rPr>
        <w:t xml:space="preserve">) měsíčně. </w:t>
      </w:r>
    </w:p>
    <w:p w14:paraId="647B0CD9" w14:textId="5ABD28C7" w:rsidR="00914DA6" w:rsidRPr="00342E57" w:rsidRDefault="00914DA6" w:rsidP="00914DA6">
      <w:pPr>
        <w:spacing w:before="240" w:after="240" w:line="340" w:lineRule="exact"/>
        <w:ind w:left="709"/>
        <w:jc w:val="both"/>
        <w:rPr>
          <w:sz w:val="22"/>
          <w:szCs w:val="22"/>
        </w:rPr>
      </w:pPr>
      <w:r>
        <w:rPr>
          <w:sz w:val="22"/>
          <w:szCs w:val="22"/>
        </w:rPr>
        <w:t>Nájemce se zavazuje platit za užívání Parkovacího místa nájemné ve výši 2000 Kč (slovy dva tisíce korun českých) měsíčně.</w:t>
      </w:r>
    </w:p>
    <w:p w14:paraId="7CECBCFE" w14:textId="39DFA09F" w:rsidR="00CF3CB3" w:rsidRDefault="00CF3CB3" w:rsidP="00CF3CB3">
      <w:pPr>
        <w:tabs>
          <w:tab w:val="left" w:pos="709"/>
        </w:tabs>
        <w:spacing w:before="240" w:after="240" w:line="340" w:lineRule="exact"/>
        <w:ind w:left="709"/>
        <w:jc w:val="both"/>
        <w:rPr>
          <w:sz w:val="22"/>
          <w:szCs w:val="22"/>
        </w:rPr>
      </w:pPr>
      <w:r w:rsidRPr="00342E57">
        <w:rPr>
          <w:sz w:val="22"/>
          <w:szCs w:val="22"/>
        </w:rPr>
        <w:t xml:space="preserve">Měsíční nájemné za </w:t>
      </w:r>
      <w:r>
        <w:rPr>
          <w:sz w:val="22"/>
          <w:szCs w:val="22"/>
        </w:rPr>
        <w:t>Pronajatý prostor</w:t>
      </w:r>
      <w:r w:rsidR="00DC3A9E">
        <w:rPr>
          <w:sz w:val="22"/>
          <w:szCs w:val="22"/>
        </w:rPr>
        <w:t xml:space="preserve"> </w:t>
      </w:r>
      <w:r w:rsidRPr="00342E57">
        <w:rPr>
          <w:sz w:val="22"/>
          <w:szCs w:val="22"/>
        </w:rPr>
        <w:t>pak činí</w:t>
      </w:r>
      <w:r w:rsidR="00DB2C1C">
        <w:rPr>
          <w:sz w:val="22"/>
          <w:szCs w:val="22"/>
        </w:rPr>
        <w:t xml:space="preserve"> </w:t>
      </w:r>
      <w:sdt>
        <w:sdtPr>
          <w:rPr>
            <w:b/>
            <w:sz w:val="22"/>
            <w:szCs w:val="22"/>
          </w:rPr>
          <w:alias w:val="Nájem celkem (Kč/měsíc)"/>
          <w:tag w:val="ImoNsTotalRent"/>
          <w:id w:val="1825009215"/>
          <w:placeholder>
            <w:docPart w:val="3F07E226A10D42708B6BA2D7F1BB977C"/>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TotalRent[1]" w:storeItemID="{E8065D46-4548-4E96-A8C6-E9CC96D1FA39}"/>
          <w:text/>
        </w:sdtPr>
        <w:sdtEndPr/>
        <w:sdtContent>
          <w:r w:rsidR="00914DA6">
            <w:rPr>
              <w:b/>
              <w:sz w:val="22"/>
              <w:szCs w:val="22"/>
            </w:rPr>
            <w:t>51329</w:t>
          </w:r>
        </w:sdtContent>
      </w:sdt>
      <w:r w:rsidR="00254A7A" w:rsidRPr="00DB2C1C">
        <w:rPr>
          <w:b/>
          <w:sz w:val="22"/>
          <w:szCs w:val="22"/>
        </w:rPr>
        <w:t xml:space="preserve"> </w:t>
      </w:r>
      <w:r w:rsidRPr="00342E57">
        <w:rPr>
          <w:b/>
          <w:sz w:val="22"/>
          <w:szCs w:val="22"/>
        </w:rPr>
        <w:t xml:space="preserve">Kč </w:t>
      </w:r>
      <w:r w:rsidRPr="00342E57">
        <w:rPr>
          <w:sz w:val="22"/>
          <w:szCs w:val="22"/>
        </w:rPr>
        <w:t xml:space="preserve">(slovy: </w:t>
      </w:r>
      <w:r w:rsidR="00914DA6">
        <w:rPr>
          <w:sz w:val="22"/>
          <w:szCs w:val="22"/>
        </w:rPr>
        <w:t>padesát jedna</w:t>
      </w:r>
      <w:r w:rsidR="00DC3A9E" w:rsidRPr="00DC3A9E">
        <w:rPr>
          <w:sz w:val="22"/>
          <w:szCs w:val="22"/>
        </w:rPr>
        <w:t xml:space="preserve"> tisíc tři sta dvacet devět korun českých</w:t>
      </w:r>
      <w:r w:rsidRPr="00342E57">
        <w:rPr>
          <w:sz w:val="22"/>
          <w:szCs w:val="22"/>
        </w:rPr>
        <w:t>). K nájemnému bude přičítáno DPH v zákonem stanovené výši.</w:t>
      </w:r>
      <w:r w:rsidR="004D59CF">
        <w:rPr>
          <w:sz w:val="22"/>
          <w:szCs w:val="22"/>
        </w:rPr>
        <w:t xml:space="preserve"> </w:t>
      </w:r>
      <w:r w:rsidRPr="00342E57">
        <w:rPr>
          <w:sz w:val="22"/>
          <w:szCs w:val="22"/>
        </w:rPr>
        <w:t xml:space="preserve">Nájemné za první měsíc nájemního vztahu je splatné nejpozději ke dni </w:t>
      </w:r>
      <w:sdt>
        <w:sdtPr>
          <w:rPr>
            <w:sz w:val="22"/>
            <w:szCs w:val="22"/>
          </w:rPr>
          <w:alias w:val="SPLN"/>
          <w:tag w:val="ImoNsSpln"/>
          <w:id w:val="578483253"/>
          <w:placeholder>
            <w:docPart w:val="93A9C44C71F24A1F876BB080D3FF79E1"/>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n[1]" w:storeItemID="{E8065D46-4548-4E96-A8C6-E9CC96D1FA39}"/>
          <w:date w:fullDate="2025-06-26T00:00:00Z">
            <w:dateFormat w:val="d. M. yyyy"/>
            <w:lid w:val="cs-CZ"/>
            <w:storeMappedDataAs w:val="dateTime"/>
            <w:calendar w:val="gregorian"/>
          </w:date>
        </w:sdtPr>
        <w:sdtEndPr/>
        <w:sdtContent>
          <w:r w:rsidR="00914DA6">
            <w:rPr>
              <w:sz w:val="22"/>
              <w:szCs w:val="22"/>
            </w:rPr>
            <w:t>26. 6. 2025</w:t>
          </w:r>
        </w:sdtContent>
      </w:sdt>
      <w:r w:rsidR="001D678B">
        <w:rPr>
          <w:sz w:val="22"/>
          <w:szCs w:val="22"/>
        </w:rPr>
        <w:t>.</w:t>
      </w:r>
    </w:p>
    <w:p w14:paraId="6D93CB70" w14:textId="6B696D94" w:rsidR="005C0330" w:rsidRPr="005C0330" w:rsidRDefault="005C0330" w:rsidP="005C0330">
      <w:pPr>
        <w:pStyle w:val="Odstavecseseznamem"/>
        <w:tabs>
          <w:tab w:val="left" w:pos="709"/>
        </w:tabs>
        <w:spacing w:before="240" w:after="240" w:line="340" w:lineRule="exact"/>
        <w:jc w:val="both"/>
        <w:rPr>
          <w:i/>
          <w:iCs/>
          <w:sz w:val="22"/>
          <w:szCs w:val="22"/>
        </w:rPr>
      </w:pPr>
      <w:bookmarkStart w:id="0" w:name="_Hlk193808580"/>
      <w:r w:rsidRPr="005C0330">
        <w:rPr>
          <w:i/>
          <w:iCs/>
          <w:sz w:val="22"/>
          <w:szCs w:val="22"/>
        </w:rPr>
        <w:t>Smluvní strany se dohodly na snížení nájemného v období od 1.</w:t>
      </w:r>
      <w:r>
        <w:rPr>
          <w:i/>
          <w:iCs/>
          <w:sz w:val="22"/>
          <w:szCs w:val="22"/>
        </w:rPr>
        <w:t>7</w:t>
      </w:r>
      <w:r w:rsidRPr="005C0330">
        <w:rPr>
          <w:i/>
          <w:iCs/>
          <w:sz w:val="22"/>
          <w:szCs w:val="22"/>
        </w:rPr>
        <w:t>.2025 do 3</w:t>
      </w:r>
      <w:r w:rsidR="00914DA6">
        <w:rPr>
          <w:i/>
          <w:iCs/>
          <w:sz w:val="22"/>
          <w:szCs w:val="22"/>
        </w:rPr>
        <w:t>1</w:t>
      </w:r>
      <w:r w:rsidRPr="005C0330">
        <w:rPr>
          <w:i/>
          <w:iCs/>
          <w:sz w:val="22"/>
          <w:szCs w:val="22"/>
        </w:rPr>
        <w:t>.</w:t>
      </w:r>
      <w:r>
        <w:rPr>
          <w:i/>
          <w:iCs/>
          <w:sz w:val="22"/>
          <w:szCs w:val="22"/>
        </w:rPr>
        <w:t>1</w:t>
      </w:r>
      <w:r w:rsidR="00914DA6">
        <w:rPr>
          <w:i/>
          <w:iCs/>
          <w:sz w:val="22"/>
          <w:szCs w:val="22"/>
        </w:rPr>
        <w:t>0</w:t>
      </w:r>
      <w:r w:rsidRPr="005C0330">
        <w:rPr>
          <w:i/>
          <w:iCs/>
          <w:sz w:val="22"/>
          <w:szCs w:val="22"/>
        </w:rPr>
        <w:t>.2025, které činí 1,- Kč (slovy: jednu korunu českou) měsíčně. Snížením nájemného není dotčena povinnost Nájemce hradit platby dle čl. V. odst. 2 této smlouvy.</w:t>
      </w:r>
      <w:bookmarkEnd w:id="0"/>
    </w:p>
    <w:p w14:paraId="211B5728" w14:textId="0987C467" w:rsidR="00CF3CB3" w:rsidRDefault="00CF3CB3" w:rsidP="00C563DE">
      <w:pPr>
        <w:numPr>
          <w:ilvl w:val="0"/>
          <w:numId w:val="4"/>
        </w:numPr>
        <w:tabs>
          <w:tab w:val="clear" w:pos="1065"/>
          <w:tab w:val="num" w:pos="709"/>
        </w:tabs>
        <w:spacing w:before="240" w:line="340" w:lineRule="exact"/>
        <w:ind w:left="709" w:hanging="709"/>
        <w:jc w:val="both"/>
        <w:rPr>
          <w:sz w:val="22"/>
          <w:szCs w:val="22"/>
        </w:rPr>
      </w:pPr>
      <w:r w:rsidRPr="00342E57">
        <w:rPr>
          <w:sz w:val="22"/>
          <w:szCs w:val="22"/>
        </w:rPr>
        <w:t>Pronajímatel a Nájemce se dohodli, že Nájemce bude vedle nájemného hradit Pronajímateli měsíčně částku</w:t>
      </w:r>
      <w:r w:rsidR="00DB2C1C">
        <w:rPr>
          <w:sz w:val="22"/>
          <w:szCs w:val="22"/>
        </w:rPr>
        <w:t xml:space="preserve"> </w:t>
      </w:r>
      <w:sdt>
        <w:sdtPr>
          <w:rPr>
            <w:b/>
            <w:sz w:val="22"/>
            <w:szCs w:val="22"/>
          </w:rPr>
          <w:alias w:val="Služby (Kč/měsíc)"/>
          <w:tag w:val="ImoNsServicesRent"/>
          <w:id w:val="-1654750432"/>
          <w:placeholder>
            <w:docPart w:val="EB19F1F26483447BA1D1ADA8D963EA1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ervicesRent[1]" w:storeItemID="{E8065D46-4548-4E96-A8C6-E9CC96D1FA39}"/>
          <w:text/>
        </w:sdtPr>
        <w:sdtEndPr/>
        <w:sdtContent>
          <w:r w:rsidR="00DC3A9E">
            <w:rPr>
              <w:b/>
              <w:sz w:val="22"/>
              <w:szCs w:val="22"/>
            </w:rPr>
            <w:t>71288</w:t>
          </w:r>
        </w:sdtContent>
      </w:sdt>
      <w:r w:rsidR="00254A7A" w:rsidRPr="00DB2C1C">
        <w:rPr>
          <w:b/>
          <w:sz w:val="22"/>
          <w:szCs w:val="22"/>
        </w:rPr>
        <w:t xml:space="preserve"> </w:t>
      </w:r>
      <w:r w:rsidRPr="00342E57">
        <w:rPr>
          <w:b/>
          <w:sz w:val="22"/>
          <w:szCs w:val="22"/>
        </w:rPr>
        <w:t>Kč</w:t>
      </w:r>
      <w:r w:rsidRPr="00342E57">
        <w:rPr>
          <w:sz w:val="22"/>
          <w:szCs w:val="22"/>
        </w:rPr>
        <w:t xml:space="preserve"> (slovy: </w:t>
      </w:r>
      <w:r w:rsidR="00435A7B" w:rsidRPr="00435A7B">
        <w:rPr>
          <w:sz w:val="22"/>
          <w:szCs w:val="22"/>
        </w:rPr>
        <w:t>sedmdesát jedna tisíc dvě stě osmdesát osm korun českých</w:t>
      </w:r>
      <w:r w:rsidRPr="00342E57">
        <w:rPr>
          <w:sz w:val="22"/>
          <w:szCs w:val="22"/>
        </w:rPr>
        <w:t xml:space="preserve">) jako </w:t>
      </w:r>
      <w:r w:rsidR="00DD74FD" w:rsidRPr="00DD74FD">
        <w:rPr>
          <w:i/>
          <w:iCs/>
          <w:sz w:val="22"/>
          <w:szCs w:val="22"/>
        </w:rPr>
        <w:t>zálohovou</w:t>
      </w:r>
      <w:r w:rsidRPr="00342E57">
        <w:rPr>
          <w:sz w:val="22"/>
          <w:szCs w:val="22"/>
        </w:rPr>
        <w:t xml:space="preserve"> platbu na </w:t>
      </w:r>
      <w:r w:rsidRPr="00342E57">
        <w:rPr>
          <w:bCs/>
          <w:sz w:val="22"/>
          <w:szCs w:val="22"/>
        </w:rPr>
        <w:t xml:space="preserve">plnění poskytovaná v souvislosti s užíváním Pronajatého prostoru </w:t>
      </w:r>
      <w:r w:rsidR="00914DA6">
        <w:rPr>
          <w:bCs/>
          <w:sz w:val="22"/>
          <w:szCs w:val="22"/>
        </w:rPr>
        <w:t xml:space="preserve">a Parkovacího místa </w:t>
      </w:r>
      <w:r w:rsidRPr="00342E57">
        <w:rPr>
          <w:sz w:val="22"/>
          <w:szCs w:val="22"/>
        </w:rPr>
        <w:t xml:space="preserve">dle </w:t>
      </w:r>
      <w:r>
        <w:rPr>
          <w:sz w:val="22"/>
          <w:szCs w:val="22"/>
        </w:rPr>
        <w:t>s</w:t>
      </w:r>
      <w:r w:rsidRPr="00342E57">
        <w:rPr>
          <w:sz w:val="22"/>
          <w:szCs w:val="22"/>
        </w:rPr>
        <w:t>eznamu služeb</w:t>
      </w:r>
      <w:r>
        <w:rPr>
          <w:sz w:val="22"/>
          <w:szCs w:val="22"/>
        </w:rPr>
        <w:t xml:space="preserve"> obsaženého v čl. V. Všeobecných podmínek nájmu</w:t>
      </w:r>
      <w:r w:rsidRPr="00342E57">
        <w:rPr>
          <w:sz w:val="22"/>
          <w:szCs w:val="22"/>
        </w:rPr>
        <w:t xml:space="preserve"> tvořící</w:t>
      </w:r>
      <w:r>
        <w:rPr>
          <w:sz w:val="22"/>
          <w:szCs w:val="22"/>
        </w:rPr>
        <w:t>ch</w:t>
      </w:r>
      <w:r w:rsidRPr="00342E57">
        <w:rPr>
          <w:sz w:val="22"/>
          <w:szCs w:val="22"/>
        </w:rPr>
        <w:t xml:space="preserve"> Přílohu č. </w:t>
      </w:r>
      <w:r>
        <w:rPr>
          <w:sz w:val="22"/>
          <w:szCs w:val="22"/>
        </w:rPr>
        <w:t>2</w:t>
      </w:r>
      <w:r w:rsidRPr="00342E57">
        <w:rPr>
          <w:sz w:val="22"/>
          <w:szCs w:val="22"/>
        </w:rPr>
        <w:t xml:space="preserve"> této smlouvy. K této částce bude přičítána DPH v zákonem stanovené výši. </w:t>
      </w:r>
      <w:r>
        <w:rPr>
          <w:sz w:val="22"/>
          <w:szCs w:val="22"/>
        </w:rPr>
        <w:t xml:space="preserve">Platba za první měsíc nájemního vztahu je splatná ke dni </w:t>
      </w:r>
      <w:sdt>
        <w:sdtPr>
          <w:rPr>
            <w:sz w:val="22"/>
            <w:szCs w:val="22"/>
          </w:rPr>
          <w:alias w:val="SPLS"/>
          <w:tag w:val="ImoNsSpls"/>
          <w:id w:val="2092350141"/>
          <w:placeholder>
            <w:docPart w:val="DF6F1FA27E364BB2BE0BDBBA12755272"/>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s[1]" w:storeItemID="{E8065D46-4548-4E96-A8C6-E9CC96D1FA39}"/>
          <w:date w:fullDate="2025-06-26T00:00:00Z">
            <w:dateFormat w:val="d. M. yyyy"/>
            <w:lid w:val="cs-CZ"/>
            <w:storeMappedDataAs w:val="dateTime"/>
            <w:calendar w:val="gregorian"/>
          </w:date>
        </w:sdtPr>
        <w:sdtEndPr/>
        <w:sdtContent>
          <w:r w:rsidR="00914DA6">
            <w:rPr>
              <w:sz w:val="22"/>
              <w:szCs w:val="22"/>
            </w:rPr>
            <w:t>26. 6. 2025</w:t>
          </w:r>
        </w:sdtContent>
      </w:sdt>
      <w:r w:rsidR="001D678B">
        <w:rPr>
          <w:sz w:val="22"/>
          <w:szCs w:val="22"/>
        </w:rPr>
        <w:t>.</w:t>
      </w:r>
    </w:p>
    <w:p w14:paraId="30EB6F2D" w14:textId="43BC5497" w:rsidR="00CF3CB3" w:rsidRPr="00A27150" w:rsidRDefault="00CF3CB3" w:rsidP="00CF3CB3">
      <w:pPr>
        <w:numPr>
          <w:ilvl w:val="0"/>
          <w:numId w:val="4"/>
        </w:numPr>
        <w:tabs>
          <w:tab w:val="clear" w:pos="1065"/>
          <w:tab w:val="num" w:pos="709"/>
        </w:tabs>
        <w:spacing w:before="240" w:line="340" w:lineRule="exact"/>
        <w:ind w:left="709" w:hanging="709"/>
        <w:jc w:val="both"/>
        <w:rPr>
          <w:b/>
          <w:sz w:val="22"/>
          <w:szCs w:val="22"/>
        </w:rPr>
      </w:pPr>
      <w:r w:rsidRPr="00A27150">
        <w:rPr>
          <w:sz w:val="22"/>
          <w:szCs w:val="22"/>
        </w:rPr>
        <w:t xml:space="preserve">Nájemce bude platbu nájemného provádět bezhotovostním převodem </w:t>
      </w:r>
      <w:r>
        <w:rPr>
          <w:sz w:val="22"/>
          <w:szCs w:val="22"/>
        </w:rPr>
        <w:t xml:space="preserve">na účet Pronajímatele vedený u </w:t>
      </w:r>
      <w:r w:rsidRPr="00A27150">
        <w:rPr>
          <w:sz w:val="22"/>
          <w:szCs w:val="22"/>
        </w:rPr>
        <w:t>Raiffeisenbank, a.</w:t>
      </w:r>
      <w:r w:rsidR="00914DA6">
        <w:rPr>
          <w:sz w:val="22"/>
          <w:szCs w:val="22"/>
        </w:rPr>
        <w:t xml:space="preserve"> </w:t>
      </w:r>
      <w:r w:rsidRPr="00A27150">
        <w:rPr>
          <w:sz w:val="22"/>
          <w:szCs w:val="22"/>
        </w:rPr>
        <w:t xml:space="preserve">s., číslo účtu </w:t>
      </w:r>
      <w:r w:rsidRPr="00A27150">
        <w:rPr>
          <w:b/>
          <w:sz w:val="22"/>
          <w:szCs w:val="22"/>
        </w:rPr>
        <w:t>5010011881/5500</w:t>
      </w:r>
      <w:r w:rsidRPr="00A27150">
        <w:rPr>
          <w:sz w:val="22"/>
          <w:szCs w:val="22"/>
        </w:rPr>
        <w:t xml:space="preserve">, s užitím variabilního symbolu </w:t>
      </w:r>
      <w:sdt>
        <w:sdtPr>
          <w:rPr>
            <w:b/>
            <w:sz w:val="22"/>
            <w:szCs w:val="22"/>
          </w:rPr>
          <w:alias w:val="VS"/>
          <w:tag w:val="ImoNsVs"/>
          <w:id w:val="1272969487"/>
          <w:placeholder>
            <w:docPart w:val="BD36B42281F84B6FB89117F461F556A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14DA6">
            <w:rPr>
              <w:b/>
              <w:sz w:val="22"/>
              <w:szCs w:val="22"/>
            </w:rPr>
            <w:t>1701963</w:t>
          </w:r>
        </w:sdtContent>
      </w:sdt>
      <w:r w:rsidRPr="00A27150">
        <w:rPr>
          <w:sz w:val="22"/>
          <w:szCs w:val="22"/>
        </w:rPr>
        <w:t>.</w:t>
      </w:r>
    </w:p>
    <w:p w14:paraId="5314DC6D" w14:textId="6EB3DBB4" w:rsidR="00CF3CB3" w:rsidRPr="00A27150" w:rsidRDefault="00CF3CB3" w:rsidP="00CF3CB3">
      <w:pPr>
        <w:numPr>
          <w:ilvl w:val="0"/>
          <w:numId w:val="4"/>
        </w:numPr>
        <w:tabs>
          <w:tab w:val="clear" w:pos="1065"/>
          <w:tab w:val="num" w:pos="709"/>
        </w:tabs>
        <w:spacing w:before="240" w:line="340" w:lineRule="exact"/>
        <w:ind w:left="709" w:hanging="709"/>
        <w:jc w:val="both"/>
        <w:rPr>
          <w:sz w:val="22"/>
          <w:szCs w:val="22"/>
        </w:rPr>
      </w:pPr>
      <w:r w:rsidRPr="00A27150">
        <w:rPr>
          <w:sz w:val="22"/>
          <w:szCs w:val="22"/>
        </w:rPr>
        <w:t xml:space="preserve">Nájemce bude </w:t>
      </w:r>
      <w:r>
        <w:rPr>
          <w:sz w:val="22"/>
          <w:szCs w:val="22"/>
        </w:rPr>
        <w:t xml:space="preserve">úhradu </w:t>
      </w:r>
      <w:r w:rsidR="00DD74FD" w:rsidRPr="00DD74FD">
        <w:rPr>
          <w:i/>
          <w:iCs/>
          <w:sz w:val="22"/>
          <w:szCs w:val="22"/>
        </w:rPr>
        <w:t>zálohové</w:t>
      </w:r>
      <w:r>
        <w:rPr>
          <w:sz w:val="22"/>
          <w:szCs w:val="22"/>
        </w:rPr>
        <w:t xml:space="preserve"> platby</w:t>
      </w:r>
      <w:r w:rsidRPr="00A27150">
        <w:rPr>
          <w:sz w:val="22"/>
          <w:szCs w:val="22"/>
        </w:rPr>
        <w:t xml:space="preserve"> na plnění poskytovaná v souvislosti s užíváním </w:t>
      </w:r>
      <w:r w:rsidRPr="00C1732E">
        <w:rPr>
          <w:sz w:val="22"/>
          <w:szCs w:val="22"/>
        </w:rPr>
        <w:t>Pronajatého prostoru</w:t>
      </w:r>
      <w:r w:rsidRPr="00A27150">
        <w:rPr>
          <w:sz w:val="22"/>
          <w:szCs w:val="22"/>
        </w:rPr>
        <w:t>, jakož i případný doplatek na vyúčtování těchto služeb provádět bezhotovostním převodem</w:t>
      </w:r>
      <w:r>
        <w:rPr>
          <w:sz w:val="22"/>
          <w:szCs w:val="22"/>
        </w:rPr>
        <w:t xml:space="preserve"> na účet Pronajímatele vedený u</w:t>
      </w:r>
      <w:r w:rsidRPr="00A27150">
        <w:rPr>
          <w:sz w:val="22"/>
          <w:szCs w:val="22"/>
        </w:rPr>
        <w:t xml:space="preserve"> Raiffeisenbank, a.s., číslo účtu </w:t>
      </w:r>
      <w:r w:rsidRPr="00A27150">
        <w:rPr>
          <w:b/>
          <w:sz w:val="22"/>
          <w:szCs w:val="22"/>
        </w:rPr>
        <w:t>5010011902/5500</w:t>
      </w:r>
      <w:r>
        <w:rPr>
          <w:sz w:val="22"/>
          <w:szCs w:val="22"/>
        </w:rPr>
        <w:t>, s užitím variabilního symbolu</w:t>
      </w:r>
      <w:r w:rsidRPr="00A27150">
        <w:rPr>
          <w:sz w:val="22"/>
          <w:szCs w:val="22"/>
        </w:rPr>
        <w:t xml:space="preserve"> </w:t>
      </w:r>
      <w:sdt>
        <w:sdtPr>
          <w:rPr>
            <w:b/>
            <w:sz w:val="22"/>
            <w:szCs w:val="22"/>
          </w:rPr>
          <w:alias w:val="VS"/>
          <w:tag w:val="ImoNsVs"/>
          <w:id w:val="-1813165400"/>
          <w:placeholder>
            <w:docPart w:val="1C5B3DA875B04016823DB3D6436DD0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14DA6">
            <w:rPr>
              <w:b/>
              <w:sz w:val="22"/>
              <w:szCs w:val="22"/>
            </w:rPr>
            <w:t>1701963</w:t>
          </w:r>
        </w:sdtContent>
      </w:sdt>
      <w:r w:rsidRPr="00A27150">
        <w:rPr>
          <w:sz w:val="22"/>
          <w:szCs w:val="22"/>
        </w:rPr>
        <w:t xml:space="preserve"> nebo na jiný účet, který mu Pronajímatel písemně oznámí.</w:t>
      </w:r>
      <w:r>
        <w:rPr>
          <w:sz w:val="22"/>
          <w:szCs w:val="22"/>
        </w:rPr>
        <w:t xml:space="preserve"> </w:t>
      </w:r>
    </w:p>
    <w:p w14:paraId="62591B96" w14:textId="77777777" w:rsidR="005D20E0" w:rsidRDefault="00CF3CB3" w:rsidP="00CF3CB3">
      <w:pPr>
        <w:numPr>
          <w:ilvl w:val="0"/>
          <w:numId w:val="4"/>
        </w:numPr>
        <w:tabs>
          <w:tab w:val="clear" w:pos="1065"/>
          <w:tab w:val="num" w:pos="709"/>
        </w:tabs>
        <w:spacing w:before="240" w:after="240" w:line="340" w:lineRule="exact"/>
        <w:ind w:left="709" w:hanging="709"/>
        <w:jc w:val="both"/>
        <w:rPr>
          <w:sz w:val="22"/>
          <w:szCs w:val="22"/>
        </w:rPr>
      </w:pPr>
      <w:r>
        <w:rPr>
          <w:sz w:val="22"/>
          <w:szCs w:val="22"/>
        </w:rPr>
        <w:lastRenderedPageBreak/>
        <w:t>P</w:t>
      </w:r>
      <w:r w:rsidRPr="00342E57">
        <w:rPr>
          <w:sz w:val="22"/>
          <w:szCs w:val="22"/>
        </w:rPr>
        <w:t xml:space="preserve">latební podmínky částek dle předchozích odstavců stanoví Všeobecné </w:t>
      </w:r>
      <w:r>
        <w:rPr>
          <w:sz w:val="22"/>
          <w:szCs w:val="22"/>
        </w:rPr>
        <w:t>podmínky nájmu obsažené v Příloze č. 2 této smlouvy.</w:t>
      </w:r>
    </w:p>
    <w:p w14:paraId="7F33F2D7" w14:textId="2971A8B5" w:rsidR="00DD74FD" w:rsidRPr="00DD74FD" w:rsidRDefault="00DD74FD" w:rsidP="00DD74FD">
      <w:pPr>
        <w:pStyle w:val="Odstavecseseznamem"/>
        <w:numPr>
          <w:ilvl w:val="0"/>
          <w:numId w:val="4"/>
        </w:numPr>
        <w:tabs>
          <w:tab w:val="clear" w:pos="1065"/>
          <w:tab w:val="num" w:pos="709"/>
        </w:tabs>
        <w:spacing w:before="240" w:after="240" w:line="340" w:lineRule="exact"/>
        <w:ind w:left="709" w:hanging="709"/>
        <w:jc w:val="both"/>
        <w:rPr>
          <w:sz w:val="22"/>
          <w:szCs w:val="22"/>
        </w:rPr>
      </w:pPr>
      <w:bookmarkStart w:id="1" w:name="_Hlk145072687"/>
      <w:r w:rsidRPr="00DD74FD">
        <w:rPr>
          <w:i/>
          <w:iCs/>
          <w:sz w:val="22"/>
          <w:szCs w:val="22"/>
        </w:rPr>
        <w:t>Smluvní strany se dohodly, že Pronajímatel nebude Nájemci dodávat službu uvedenou v čl. V. písm. c) Všeobecných podmínek nájmu do místnost</w:t>
      </w:r>
      <w:r>
        <w:rPr>
          <w:i/>
          <w:iCs/>
          <w:sz w:val="22"/>
          <w:szCs w:val="22"/>
        </w:rPr>
        <w:t>í</w:t>
      </w:r>
      <w:r w:rsidRPr="00DD74FD">
        <w:rPr>
          <w:i/>
          <w:iCs/>
          <w:sz w:val="22"/>
          <w:szCs w:val="22"/>
        </w:rPr>
        <w:t xml:space="preserve"> č. </w:t>
      </w:r>
      <w:r>
        <w:rPr>
          <w:i/>
          <w:iCs/>
          <w:sz w:val="22"/>
          <w:szCs w:val="22"/>
        </w:rPr>
        <w:t>48, č. 50, č. 140, č. 138</w:t>
      </w:r>
      <w:r w:rsidRPr="00DD74FD">
        <w:rPr>
          <w:i/>
          <w:iCs/>
          <w:sz w:val="22"/>
          <w:szCs w:val="22"/>
        </w:rPr>
        <w:t>. Dodávku tepla si Nájemce do uveden</w:t>
      </w:r>
      <w:r>
        <w:rPr>
          <w:i/>
          <w:iCs/>
          <w:sz w:val="22"/>
          <w:szCs w:val="22"/>
        </w:rPr>
        <w:t>ých</w:t>
      </w:r>
      <w:r w:rsidRPr="00DD74FD">
        <w:rPr>
          <w:i/>
          <w:iCs/>
          <w:sz w:val="22"/>
          <w:szCs w:val="22"/>
        </w:rPr>
        <w:t xml:space="preserve"> místnost</w:t>
      </w:r>
      <w:r>
        <w:rPr>
          <w:i/>
          <w:iCs/>
          <w:sz w:val="22"/>
          <w:szCs w:val="22"/>
        </w:rPr>
        <w:t>í</w:t>
      </w:r>
      <w:r w:rsidRPr="00DD74FD">
        <w:rPr>
          <w:i/>
          <w:iCs/>
          <w:sz w:val="22"/>
          <w:szCs w:val="22"/>
        </w:rPr>
        <w:t xml:space="preserve"> zajistí na svůj náklad a odpovědnost.</w:t>
      </w:r>
    </w:p>
    <w:p w14:paraId="5262A6CA" w14:textId="77777777" w:rsidR="00DD74FD" w:rsidRPr="00D905E7" w:rsidRDefault="00DD74FD" w:rsidP="00DD74FD">
      <w:pPr>
        <w:numPr>
          <w:ilvl w:val="0"/>
          <w:numId w:val="4"/>
        </w:numPr>
        <w:tabs>
          <w:tab w:val="clear" w:pos="1065"/>
          <w:tab w:val="num" w:pos="709"/>
        </w:tabs>
        <w:spacing w:before="240" w:after="240" w:line="340" w:lineRule="exact"/>
        <w:ind w:left="709" w:hanging="709"/>
        <w:jc w:val="both"/>
        <w:rPr>
          <w:i/>
          <w:iCs/>
          <w:sz w:val="22"/>
          <w:szCs w:val="22"/>
        </w:rPr>
      </w:pPr>
      <w:bookmarkStart w:id="2" w:name="_Hlk155277798"/>
      <w:r w:rsidRPr="00D905E7">
        <w:rPr>
          <w:i/>
          <w:iCs/>
          <w:sz w:val="22"/>
          <w:szCs w:val="22"/>
        </w:rPr>
        <w:t>Pronajímatel bude úhradu případného přeplatku na zálohových platbách poukazovat na bankovní účet Nájemce uvedený v záhlaví této smlouvy.</w:t>
      </w:r>
    </w:p>
    <w:bookmarkEnd w:id="1"/>
    <w:bookmarkEnd w:id="2"/>
    <w:p w14:paraId="5898F676" w14:textId="77777777" w:rsidR="00DD74FD" w:rsidRPr="00CF3CB3" w:rsidRDefault="00DD74FD" w:rsidP="00DD74FD">
      <w:pPr>
        <w:spacing w:before="240" w:after="240" w:line="340" w:lineRule="exact"/>
        <w:ind w:left="709"/>
        <w:jc w:val="both"/>
        <w:rPr>
          <w:sz w:val="22"/>
          <w:szCs w:val="22"/>
        </w:rPr>
      </w:pPr>
    </w:p>
    <w:p w14:paraId="0F84291B" w14:textId="77777777" w:rsidR="00AA4701" w:rsidRPr="00CF3CB3" w:rsidRDefault="00CF3CB3" w:rsidP="00DD70FE">
      <w:pPr>
        <w:numPr>
          <w:ilvl w:val="0"/>
          <w:numId w:val="34"/>
        </w:numPr>
        <w:spacing w:after="240" w:line="340" w:lineRule="exact"/>
        <w:jc w:val="both"/>
        <w:rPr>
          <w:b/>
          <w:sz w:val="22"/>
          <w:szCs w:val="22"/>
        </w:rPr>
      </w:pPr>
      <w:r>
        <w:rPr>
          <w:b/>
          <w:sz w:val="22"/>
          <w:szCs w:val="22"/>
        </w:rPr>
        <w:t>Kauce</w:t>
      </w:r>
    </w:p>
    <w:p w14:paraId="5C299B97" w14:textId="132FEB1A" w:rsidR="005D20E0" w:rsidRPr="00914DA6" w:rsidRDefault="00AA4701" w:rsidP="00914DA6">
      <w:pPr>
        <w:numPr>
          <w:ilvl w:val="0"/>
          <w:numId w:val="21"/>
        </w:numPr>
        <w:spacing w:after="240" w:line="340" w:lineRule="exact"/>
        <w:ind w:left="709" w:hanging="709"/>
        <w:jc w:val="both"/>
        <w:rPr>
          <w:sz w:val="22"/>
          <w:szCs w:val="22"/>
        </w:rPr>
      </w:pPr>
      <w:r w:rsidRPr="00AA4701">
        <w:rPr>
          <w:sz w:val="22"/>
          <w:szCs w:val="22"/>
        </w:rPr>
        <w:t>Nájemce je povinen nejpozději k</w:t>
      </w:r>
      <w:r>
        <w:rPr>
          <w:sz w:val="22"/>
          <w:szCs w:val="22"/>
        </w:rPr>
        <w:t xml:space="preserve">e dni </w:t>
      </w:r>
      <w:sdt>
        <w:sdtPr>
          <w:rPr>
            <w:sz w:val="22"/>
            <w:szCs w:val="22"/>
            <w:highlight w:val="cyan"/>
          </w:rPr>
          <w:alias w:val="SPLK"/>
          <w:tag w:val="ImoNsSplk"/>
          <w:id w:val="141558951"/>
          <w:placeholder>
            <w:docPart w:val="237E063A2C594D89BD62080C63CB3064"/>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Splk[1]" w:storeItemID="{E8065D46-4548-4E96-A8C6-E9CC96D1FA39}"/>
          <w:date w:fullDate="2025-06-26T00:00:00Z">
            <w:dateFormat w:val="d. M. yyyy"/>
            <w:lid w:val="cs-CZ"/>
            <w:storeMappedDataAs w:val="dateTime"/>
            <w:calendar w:val="gregorian"/>
          </w:date>
        </w:sdtPr>
        <w:sdtEndPr>
          <w:rPr>
            <w:highlight w:val="none"/>
          </w:rPr>
        </w:sdtEndPr>
        <w:sdtContent>
          <w:r w:rsidR="00914DA6">
            <w:rPr>
              <w:sz w:val="22"/>
              <w:szCs w:val="22"/>
            </w:rPr>
            <w:t>26. 6. 2025</w:t>
          </w:r>
        </w:sdtContent>
      </w:sdt>
      <w:r>
        <w:rPr>
          <w:sz w:val="22"/>
          <w:szCs w:val="22"/>
        </w:rPr>
        <w:t xml:space="preserve"> </w:t>
      </w:r>
      <w:r w:rsidRPr="00AA4701">
        <w:rPr>
          <w:sz w:val="22"/>
          <w:szCs w:val="22"/>
        </w:rPr>
        <w:t xml:space="preserve">složit na účet Pronajímatele číslo </w:t>
      </w:r>
      <w:r w:rsidRPr="003A4BDE">
        <w:rPr>
          <w:b/>
          <w:sz w:val="22"/>
          <w:szCs w:val="22"/>
        </w:rPr>
        <w:t>5010011881/5500</w:t>
      </w:r>
      <w:r w:rsidRPr="003A4BDE">
        <w:rPr>
          <w:sz w:val="22"/>
          <w:szCs w:val="22"/>
        </w:rPr>
        <w:t xml:space="preserve">, s užitím variabilního symbolu </w:t>
      </w:r>
      <w:sdt>
        <w:sdtPr>
          <w:rPr>
            <w:b/>
            <w:sz w:val="22"/>
            <w:szCs w:val="22"/>
          </w:rPr>
          <w:alias w:val="VS"/>
          <w:tag w:val="ImoNsVs"/>
          <w:id w:val="1964919809"/>
          <w:placeholder>
            <w:docPart w:val="508A2E7DB4DC442687CB7C4F5C240615"/>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Vs[1]" w:storeItemID="{E8065D46-4548-4E96-A8C6-E9CC96D1FA39}"/>
          <w:text/>
        </w:sdtPr>
        <w:sdtEndPr/>
        <w:sdtContent>
          <w:r w:rsidR="00914DA6">
            <w:rPr>
              <w:b/>
              <w:sz w:val="22"/>
              <w:szCs w:val="22"/>
            </w:rPr>
            <w:t>1701963</w:t>
          </w:r>
        </w:sdtContent>
      </w:sdt>
      <w:r w:rsidR="001D678B" w:rsidRPr="003A4BDE">
        <w:rPr>
          <w:sz w:val="22"/>
          <w:szCs w:val="22"/>
        </w:rPr>
        <w:t xml:space="preserve"> </w:t>
      </w:r>
      <w:r w:rsidRPr="003A4BDE">
        <w:rPr>
          <w:sz w:val="22"/>
          <w:szCs w:val="22"/>
        </w:rPr>
        <w:t xml:space="preserve">vedený u Raiffeisenbank, a.s. kauci ve výši </w:t>
      </w:r>
      <w:sdt>
        <w:sdtPr>
          <w:rPr>
            <w:b/>
            <w:sz w:val="22"/>
            <w:szCs w:val="22"/>
          </w:rPr>
          <w:alias w:val="Kauce (Kč bez DPH)"/>
          <w:tag w:val="ImoNsDeposit"/>
          <w:id w:val="1726033545"/>
          <w:placeholder>
            <w:docPart w:val="B1A5662801FC4D04A7A35EC5E98C998D"/>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NsDeposit[1]" w:storeItemID="{E8065D46-4548-4E96-A8C6-E9CC96D1FA39}"/>
          <w:text/>
        </w:sdtPr>
        <w:sdtEndPr/>
        <w:sdtContent>
          <w:r w:rsidR="00914DA6">
            <w:rPr>
              <w:b/>
              <w:sz w:val="22"/>
              <w:szCs w:val="22"/>
            </w:rPr>
            <w:t>445100</w:t>
          </w:r>
        </w:sdtContent>
      </w:sdt>
      <w:r w:rsidR="00254A7A" w:rsidRPr="003A4BDE">
        <w:rPr>
          <w:b/>
          <w:sz w:val="22"/>
          <w:szCs w:val="22"/>
        </w:rPr>
        <w:t xml:space="preserve"> </w:t>
      </w:r>
      <w:r w:rsidRPr="003A4BDE">
        <w:rPr>
          <w:b/>
          <w:sz w:val="22"/>
          <w:szCs w:val="22"/>
        </w:rPr>
        <w:t>Kč</w:t>
      </w:r>
      <w:r w:rsidRPr="003A4BDE">
        <w:rPr>
          <w:sz w:val="22"/>
          <w:szCs w:val="22"/>
        </w:rPr>
        <w:t xml:space="preserve"> (slovy: </w:t>
      </w:r>
      <w:r w:rsidR="00435A7B" w:rsidRPr="00435A7B">
        <w:rPr>
          <w:sz w:val="22"/>
          <w:szCs w:val="22"/>
        </w:rPr>
        <w:t xml:space="preserve">čtyři sta </w:t>
      </w:r>
      <w:r w:rsidR="00914DA6">
        <w:rPr>
          <w:sz w:val="22"/>
          <w:szCs w:val="22"/>
        </w:rPr>
        <w:t>čtyřicet pět</w:t>
      </w:r>
      <w:r w:rsidR="00435A7B" w:rsidRPr="00435A7B">
        <w:rPr>
          <w:sz w:val="22"/>
          <w:szCs w:val="22"/>
        </w:rPr>
        <w:t xml:space="preserve"> tisíc </w:t>
      </w:r>
      <w:r w:rsidR="00914DA6">
        <w:rPr>
          <w:sz w:val="22"/>
          <w:szCs w:val="22"/>
        </w:rPr>
        <w:t>jedno</w:t>
      </w:r>
      <w:r w:rsidR="00435A7B" w:rsidRPr="00435A7B">
        <w:rPr>
          <w:sz w:val="22"/>
          <w:szCs w:val="22"/>
        </w:rPr>
        <w:t xml:space="preserve"> s</w:t>
      </w:r>
      <w:r w:rsidR="00914DA6">
        <w:rPr>
          <w:sz w:val="22"/>
          <w:szCs w:val="22"/>
        </w:rPr>
        <w:t>to</w:t>
      </w:r>
      <w:r w:rsidR="00435A7B" w:rsidRPr="00914DA6">
        <w:rPr>
          <w:sz w:val="22"/>
          <w:szCs w:val="22"/>
        </w:rPr>
        <w:t xml:space="preserve"> korun českých</w:t>
      </w:r>
      <w:r w:rsidRPr="00914DA6">
        <w:rPr>
          <w:sz w:val="22"/>
          <w:szCs w:val="22"/>
        </w:rPr>
        <w:t>)</w:t>
      </w:r>
      <w:r w:rsidR="008345E0" w:rsidRPr="00914DA6">
        <w:rPr>
          <w:sz w:val="22"/>
          <w:szCs w:val="22"/>
        </w:rPr>
        <w:t xml:space="preserve"> </w:t>
      </w:r>
      <w:r w:rsidR="00A803CE" w:rsidRPr="00914DA6">
        <w:rPr>
          <w:sz w:val="22"/>
          <w:szCs w:val="22"/>
        </w:rPr>
        <w:t>(</w:t>
      </w:r>
      <w:r w:rsidR="008345E0" w:rsidRPr="00914DA6">
        <w:rPr>
          <w:sz w:val="22"/>
          <w:szCs w:val="22"/>
        </w:rPr>
        <w:t>dále jen „kauce“). Nájemce je dále povinen udržovat kauci ve výši, která představuje trojnásobek součtu v rozhodný okamžik aktuálních částek dle čl. V. odst. 1 a čl. V. odst. 2. této smlouvy. Případná sleva na nájemném se pro účely tohoto výpočtu neužije</w:t>
      </w:r>
      <w:r w:rsidRPr="00914DA6">
        <w:rPr>
          <w:sz w:val="22"/>
          <w:szCs w:val="22"/>
        </w:rPr>
        <w:t>.</w:t>
      </w:r>
      <w:r w:rsidR="003A4BDE" w:rsidRPr="00914DA6">
        <w:rPr>
          <w:sz w:val="22"/>
          <w:szCs w:val="22"/>
        </w:rPr>
        <w:t xml:space="preserve"> </w:t>
      </w:r>
    </w:p>
    <w:p w14:paraId="4342E531" w14:textId="77777777" w:rsidR="005D20E0" w:rsidRPr="0014230F" w:rsidRDefault="00AA4701" w:rsidP="00676063">
      <w:pPr>
        <w:numPr>
          <w:ilvl w:val="0"/>
          <w:numId w:val="21"/>
        </w:numPr>
        <w:spacing w:after="240" w:line="340" w:lineRule="exact"/>
        <w:ind w:left="709" w:hanging="709"/>
        <w:jc w:val="both"/>
        <w:rPr>
          <w:sz w:val="22"/>
          <w:szCs w:val="22"/>
        </w:rPr>
      </w:pPr>
      <w:r>
        <w:rPr>
          <w:sz w:val="22"/>
          <w:szCs w:val="22"/>
        </w:rPr>
        <w:t xml:space="preserve">Platební podmínky </w:t>
      </w:r>
      <w:r w:rsidR="0014230F">
        <w:rPr>
          <w:sz w:val="22"/>
          <w:szCs w:val="22"/>
        </w:rPr>
        <w:t xml:space="preserve">a způsob užití kauce stanoví Všeobecné podmínky nájmu obsažené v Příloze č. </w:t>
      </w:r>
      <w:r w:rsidR="00474627">
        <w:rPr>
          <w:sz w:val="22"/>
          <w:szCs w:val="22"/>
        </w:rPr>
        <w:t>2</w:t>
      </w:r>
      <w:r w:rsidR="0014230F">
        <w:rPr>
          <w:sz w:val="22"/>
          <w:szCs w:val="22"/>
        </w:rPr>
        <w:t xml:space="preserve"> této smlouvy.</w:t>
      </w:r>
    </w:p>
    <w:p w14:paraId="785F73DF" w14:textId="77777777" w:rsidR="009D0AC1" w:rsidRPr="0014230F" w:rsidRDefault="00C530EA" w:rsidP="00DD70FE">
      <w:pPr>
        <w:numPr>
          <w:ilvl w:val="0"/>
          <w:numId w:val="34"/>
        </w:numPr>
        <w:spacing w:after="240" w:line="340" w:lineRule="exact"/>
        <w:jc w:val="both"/>
        <w:rPr>
          <w:b/>
          <w:sz w:val="22"/>
          <w:szCs w:val="22"/>
        </w:rPr>
      </w:pPr>
      <w:r>
        <w:rPr>
          <w:b/>
          <w:sz w:val="22"/>
          <w:szCs w:val="22"/>
        </w:rPr>
        <w:t>Všeobecné</w:t>
      </w:r>
      <w:r w:rsidRPr="00EF19BB">
        <w:rPr>
          <w:b/>
          <w:sz w:val="22"/>
          <w:szCs w:val="22"/>
        </w:rPr>
        <w:t xml:space="preserve"> </w:t>
      </w:r>
      <w:r w:rsidR="006A75DC" w:rsidRPr="00EF19BB">
        <w:rPr>
          <w:b/>
          <w:sz w:val="22"/>
          <w:szCs w:val="22"/>
        </w:rPr>
        <w:t>podmínky nájmu</w:t>
      </w:r>
    </w:p>
    <w:p w14:paraId="00ED2182" w14:textId="77777777" w:rsidR="009D0AC1" w:rsidRDefault="009D0AC1" w:rsidP="00676063">
      <w:pPr>
        <w:numPr>
          <w:ilvl w:val="0"/>
          <w:numId w:val="29"/>
        </w:numPr>
        <w:spacing w:line="340" w:lineRule="exact"/>
        <w:ind w:left="709" w:hanging="709"/>
        <w:jc w:val="both"/>
        <w:rPr>
          <w:sz w:val="22"/>
          <w:szCs w:val="22"/>
        </w:rPr>
      </w:pPr>
      <w:r w:rsidRPr="00EF19BB">
        <w:rPr>
          <w:sz w:val="22"/>
          <w:szCs w:val="22"/>
        </w:rPr>
        <w:t xml:space="preserve">Pronajímatel a Nájemce se dohodli na </w:t>
      </w:r>
      <w:r w:rsidR="00C530EA">
        <w:rPr>
          <w:sz w:val="22"/>
          <w:szCs w:val="22"/>
        </w:rPr>
        <w:t>Všeobec</w:t>
      </w:r>
      <w:r w:rsidR="00C530EA" w:rsidRPr="00EF19BB">
        <w:rPr>
          <w:sz w:val="22"/>
          <w:szCs w:val="22"/>
        </w:rPr>
        <w:t xml:space="preserve">ných </w:t>
      </w:r>
      <w:r w:rsidRPr="00EF19BB">
        <w:rPr>
          <w:sz w:val="22"/>
          <w:szCs w:val="22"/>
        </w:rPr>
        <w:t>podmínkách nájmu, které</w:t>
      </w:r>
      <w:r w:rsidR="00272341" w:rsidRPr="00EF19BB">
        <w:rPr>
          <w:sz w:val="22"/>
          <w:szCs w:val="22"/>
        </w:rPr>
        <w:t xml:space="preserve"> tvoří nedílnou součást této smlouvy a</w:t>
      </w:r>
      <w:r w:rsidRPr="00EF19BB">
        <w:rPr>
          <w:sz w:val="22"/>
          <w:szCs w:val="22"/>
        </w:rPr>
        <w:t xml:space="preserve"> jsou obsaženy v Příloze č. </w:t>
      </w:r>
      <w:r w:rsidR="00517CAE">
        <w:rPr>
          <w:sz w:val="22"/>
          <w:szCs w:val="22"/>
        </w:rPr>
        <w:t>2</w:t>
      </w:r>
      <w:r w:rsidR="00C530EA" w:rsidRPr="00EF19BB">
        <w:rPr>
          <w:sz w:val="22"/>
          <w:szCs w:val="22"/>
        </w:rPr>
        <w:t xml:space="preserve"> </w:t>
      </w:r>
      <w:r w:rsidRPr="00EF19BB">
        <w:rPr>
          <w:sz w:val="22"/>
          <w:szCs w:val="22"/>
        </w:rPr>
        <w:t>této smlouvy</w:t>
      </w:r>
      <w:r w:rsidR="00272341" w:rsidRPr="00EF19BB">
        <w:rPr>
          <w:sz w:val="22"/>
          <w:szCs w:val="22"/>
        </w:rPr>
        <w:t xml:space="preserve">. </w:t>
      </w:r>
      <w:r w:rsidR="00C530EA">
        <w:rPr>
          <w:sz w:val="22"/>
          <w:szCs w:val="22"/>
        </w:rPr>
        <w:t>Všeobecné</w:t>
      </w:r>
      <w:r w:rsidR="00C530EA" w:rsidRPr="00EF19BB">
        <w:rPr>
          <w:sz w:val="22"/>
          <w:szCs w:val="22"/>
        </w:rPr>
        <w:t xml:space="preserve"> </w:t>
      </w:r>
      <w:r w:rsidR="00272341" w:rsidRPr="00EF19BB">
        <w:rPr>
          <w:sz w:val="22"/>
          <w:szCs w:val="22"/>
        </w:rPr>
        <w:t>podmínky nájmu</w:t>
      </w:r>
      <w:r w:rsidRPr="00EF19BB">
        <w:rPr>
          <w:sz w:val="22"/>
          <w:szCs w:val="22"/>
        </w:rPr>
        <w:t xml:space="preserve"> podrobněji upravují práva a povinnosti smluvních stran. Pronajímatel a Nájemce výslovně prohlašují, že se s těmito podmínkami seznámili, což stvrzují podpisem této smlouvy</w:t>
      </w:r>
      <w:r w:rsidR="00272341" w:rsidRPr="00EF19BB">
        <w:rPr>
          <w:sz w:val="22"/>
          <w:szCs w:val="22"/>
        </w:rPr>
        <w:t xml:space="preserve">, jakož i podpisem připojeným pod Přílohou č. </w:t>
      </w:r>
      <w:r w:rsidR="00517CAE">
        <w:rPr>
          <w:sz w:val="22"/>
          <w:szCs w:val="22"/>
        </w:rPr>
        <w:t>2</w:t>
      </w:r>
      <w:r w:rsidR="00C530EA" w:rsidRPr="00EF19BB">
        <w:rPr>
          <w:sz w:val="22"/>
          <w:szCs w:val="22"/>
        </w:rPr>
        <w:t xml:space="preserve"> </w:t>
      </w:r>
      <w:r w:rsidR="007D2482">
        <w:rPr>
          <w:sz w:val="22"/>
          <w:szCs w:val="22"/>
        </w:rPr>
        <w:t>a zavazují se je dodržovat, nestanoví-li tato smlouva jinak.</w:t>
      </w:r>
    </w:p>
    <w:p w14:paraId="3E24BB7D" w14:textId="77777777" w:rsidR="00DD74FD" w:rsidRDefault="00DD74FD" w:rsidP="00DD74FD">
      <w:pPr>
        <w:spacing w:line="340" w:lineRule="exact"/>
        <w:ind w:left="709"/>
        <w:jc w:val="both"/>
        <w:rPr>
          <w:sz w:val="22"/>
          <w:szCs w:val="22"/>
        </w:rPr>
      </w:pPr>
    </w:p>
    <w:p w14:paraId="077146F7" w14:textId="7AFA6034" w:rsidR="00DD74FD" w:rsidRPr="00DD74FD" w:rsidRDefault="00DD74FD" w:rsidP="00DD74FD">
      <w:pPr>
        <w:numPr>
          <w:ilvl w:val="0"/>
          <w:numId w:val="29"/>
        </w:numPr>
        <w:spacing w:after="240" w:line="340" w:lineRule="exact"/>
        <w:ind w:left="709" w:hanging="709"/>
        <w:jc w:val="both"/>
        <w:rPr>
          <w:sz w:val="22"/>
          <w:szCs w:val="22"/>
        </w:rPr>
      </w:pPr>
      <w:r w:rsidRPr="00DD74FD">
        <w:rPr>
          <w:sz w:val="22"/>
          <w:szCs w:val="22"/>
        </w:rPr>
        <w:t xml:space="preserve">Smluvní strany závazně stanovují, že čl. XIII. Všeobecných podmínek nájmu se v rámci smluvního vztahu založeného touto Smlouvou mezi smluvními stranami v daném znění neužije. </w:t>
      </w:r>
      <w:r w:rsidRPr="00DD74FD">
        <w:rPr>
          <w:b/>
          <w:i/>
          <w:sz w:val="22"/>
          <w:szCs w:val="22"/>
        </w:rPr>
        <w:t>Veškeré spory mezi smluvními stranami vzniklé z této smlouvy nebo v souvislosti s ní budou řešeny obecnými soudy České republiky v souladu s jejím právním řádem. Smluvní strany se dohodly, že místně příslušným soudem pro rozhodování veškerých sporů vzniklých z této smlouvy nebo v souvislosti s ní bude obecný soud Pronajímatele.</w:t>
      </w:r>
      <w:r w:rsidRPr="00DD74FD">
        <w:rPr>
          <w:i/>
          <w:sz w:val="22"/>
          <w:szCs w:val="22"/>
        </w:rPr>
        <w:t xml:space="preserve">  </w:t>
      </w:r>
    </w:p>
    <w:p w14:paraId="1FBC323F" w14:textId="77777777" w:rsidR="00DD74FD" w:rsidRDefault="00DD74FD" w:rsidP="00DD74FD">
      <w:pPr>
        <w:numPr>
          <w:ilvl w:val="0"/>
          <w:numId w:val="29"/>
        </w:numPr>
        <w:spacing w:line="340" w:lineRule="exact"/>
        <w:ind w:left="709" w:hanging="709"/>
        <w:jc w:val="both"/>
        <w:rPr>
          <w:i/>
          <w:sz w:val="22"/>
          <w:szCs w:val="22"/>
        </w:rPr>
      </w:pPr>
      <w:r w:rsidRPr="00DD74FD">
        <w:rPr>
          <w:i/>
          <w:sz w:val="22"/>
          <w:szCs w:val="22"/>
        </w:rPr>
        <w:t xml:space="preserve">Smluvní strany se dohodly, že čl. XIII. Všeobecných podmínek nájmu – Rozhodčí doložka se ruší bez náhrady. </w:t>
      </w:r>
    </w:p>
    <w:p w14:paraId="578AD7F9" w14:textId="77777777" w:rsidR="00DD74FD" w:rsidRDefault="00DD74FD" w:rsidP="00DD74FD">
      <w:pPr>
        <w:pStyle w:val="Odstavecseseznamem"/>
        <w:rPr>
          <w:i/>
          <w:sz w:val="22"/>
          <w:szCs w:val="22"/>
        </w:rPr>
      </w:pPr>
    </w:p>
    <w:p w14:paraId="048C570F" w14:textId="77777777" w:rsidR="00DD74FD" w:rsidRPr="00D905E7" w:rsidRDefault="00DD74FD" w:rsidP="00DD74FD">
      <w:pPr>
        <w:pStyle w:val="Odstavecseseznamem"/>
        <w:numPr>
          <w:ilvl w:val="0"/>
          <w:numId w:val="29"/>
        </w:numPr>
        <w:spacing w:after="240"/>
        <w:ind w:left="709" w:hanging="709"/>
        <w:jc w:val="both"/>
        <w:rPr>
          <w:bCs/>
          <w:sz w:val="22"/>
          <w:szCs w:val="22"/>
        </w:rPr>
      </w:pPr>
      <w:bookmarkStart w:id="3" w:name="_Hlk155277870"/>
      <w:r w:rsidRPr="00D905E7">
        <w:rPr>
          <w:bCs/>
          <w:sz w:val="22"/>
          <w:szCs w:val="22"/>
        </w:rPr>
        <w:lastRenderedPageBreak/>
        <w:t>Smluvní strany se dohodly, že stávající čl. VI. odst. 6. Přílohy č. 2 Smlouvy – Všeobecných podmínek nájmu (dále jen „VPN“) se ruší a v celém rozsahu nahrazuje novým čl. VI odst. 6. VPN, který zní takto:</w:t>
      </w:r>
    </w:p>
    <w:p w14:paraId="16F487A2" w14:textId="2B2BDAAF" w:rsidR="00DD74FD" w:rsidRDefault="00DD74FD" w:rsidP="00DD74FD">
      <w:pPr>
        <w:pStyle w:val="Odstavecseseznamem"/>
        <w:spacing w:line="276" w:lineRule="auto"/>
        <w:ind w:left="709"/>
        <w:jc w:val="both"/>
        <w:rPr>
          <w:bCs/>
          <w:i/>
          <w:iCs/>
          <w:sz w:val="22"/>
          <w:szCs w:val="22"/>
        </w:rPr>
      </w:pPr>
      <w:r w:rsidRPr="00D905E7">
        <w:rPr>
          <w:bCs/>
          <w:i/>
          <w:iCs/>
          <w:sz w:val="22"/>
          <w:szCs w:val="22"/>
        </w:rPr>
        <w:t>„</w:t>
      </w:r>
      <w:r w:rsidRPr="00D905E7">
        <w:rPr>
          <w:b/>
          <w:i/>
          <w:iCs/>
          <w:sz w:val="22"/>
          <w:szCs w:val="22"/>
        </w:rPr>
        <w:t xml:space="preserve">6. </w:t>
      </w:r>
      <w:r w:rsidRPr="00D905E7">
        <w:rPr>
          <w:bCs/>
          <w:i/>
          <w:iCs/>
          <w:sz w:val="22"/>
          <w:szCs w:val="22"/>
        </w:rPr>
        <w:t>Smluvní strany se dohodly, že zálohové platby na plnění poskytovaná v souvislosti s užíváním Pronajatého prostoru či Parkovacího místa je Pronajímatel povinen každoročně Nájemci vyúčtovat a toto vyúčtování je povinen Nájemci doručit. Ve vyúčtování Pronajímatel uvede výši případného přeplatku, který je Pronajímatel povinen Nájemci uhradit, nebo výši případného doplatku, který je Nájemce povinen uhradit Pronajímateli. Nájemce je oprávněn uplatnit u Pronajímatele námitky proti vyúčtování do 30 dnů od jeho doručení. Smluvní strany se dohodly, že později uplatněným námitkám se nepřihlíží.</w:t>
      </w:r>
      <w:r w:rsidR="00F979FD">
        <w:rPr>
          <w:bCs/>
          <w:i/>
          <w:iCs/>
          <w:sz w:val="22"/>
          <w:szCs w:val="22"/>
        </w:rPr>
        <w:t>“</w:t>
      </w:r>
    </w:p>
    <w:p w14:paraId="3E0419A2" w14:textId="77777777" w:rsidR="00DD74FD" w:rsidRPr="00D905E7" w:rsidRDefault="00DD74FD" w:rsidP="00DD74FD">
      <w:pPr>
        <w:pStyle w:val="Odstavecseseznamem"/>
        <w:spacing w:line="276" w:lineRule="auto"/>
        <w:ind w:left="709"/>
        <w:jc w:val="both"/>
        <w:rPr>
          <w:bCs/>
          <w:i/>
          <w:iCs/>
          <w:sz w:val="22"/>
          <w:szCs w:val="22"/>
        </w:rPr>
      </w:pPr>
    </w:p>
    <w:p w14:paraId="3E583624" w14:textId="32139F47" w:rsidR="00DD74FD" w:rsidRDefault="00DD74FD" w:rsidP="00DD74FD">
      <w:pPr>
        <w:numPr>
          <w:ilvl w:val="0"/>
          <w:numId w:val="29"/>
        </w:numPr>
        <w:spacing w:line="340" w:lineRule="exact"/>
        <w:ind w:left="709" w:hanging="709"/>
        <w:jc w:val="both"/>
        <w:rPr>
          <w:i/>
          <w:iCs/>
          <w:sz w:val="22"/>
          <w:szCs w:val="22"/>
        </w:rPr>
      </w:pPr>
      <w:r w:rsidRPr="00D905E7">
        <w:rPr>
          <w:i/>
          <w:iCs/>
          <w:sz w:val="22"/>
          <w:szCs w:val="22"/>
        </w:rPr>
        <w:t>Kde se v této Smlouvě nebo ve Všeobecných podmínkách nájmu tvořících přílohu č. 2 této Smlouvy hovoří o paušálních platbách, jsou jimi myšleny zálohové platby ve smyslu ustanovení čl. VI. odst. 6. těchto Všeobecných podmínek nájmu.</w:t>
      </w:r>
    </w:p>
    <w:p w14:paraId="35D23EFC" w14:textId="77777777" w:rsidR="00F979FD" w:rsidRDefault="00F979FD" w:rsidP="00F979FD">
      <w:pPr>
        <w:spacing w:line="340" w:lineRule="exact"/>
        <w:ind w:left="709"/>
        <w:jc w:val="both"/>
        <w:rPr>
          <w:i/>
          <w:iCs/>
          <w:sz w:val="22"/>
          <w:szCs w:val="22"/>
        </w:rPr>
      </w:pPr>
    </w:p>
    <w:p w14:paraId="2CFFED88" w14:textId="2D490309" w:rsidR="00F979FD" w:rsidRDefault="00F979FD" w:rsidP="00DD74FD">
      <w:pPr>
        <w:numPr>
          <w:ilvl w:val="0"/>
          <w:numId w:val="29"/>
        </w:numPr>
        <w:spacing w:line="340" w:lineRule="exact"/>
        <w:ind w:left="709" w:hanging="709"/>
        <w:jc w:val="both"/>
        <w:rPr>
          <w:sz w:val="22"/>
          <w:szCs w:val="22"/>
        </w:rPr>
      </w:pPr>
      <w:r>
        <w:rPr>
          <w:sz w:val="22"/>
          <w:szCs w:val="22"/>
        </w:rPr>
        <w:t xml:space="preserve">Smluvní strany se dohodly, že stávající č. VIII. odst. 1. písm. k) </w:t>
      </w:r>
      <w:proofErr w:type="gramStart"/>
      <w:r>
        <w:rPr>
          <w:sz w:val="22"/>
          <w:szCs w:val="22"/>
        </w:rPr>
        <w:t>VPN  se</w:t>
      </w:r>
      <w:proofErr w:type="gramEnd"/>
      <w:r>
        <w:rPr>
          <w:sz w:val="22"/>
          <w:szCs w:val="22"/>
        </w:rPr>
        <w:t xml:space="preserve"> ruší a v celém rozsahu </w:t>
      </w:r>
      <w:proofErr w:type="spellStart"/>
      <w:r>
        <w:rPr>
          <w:sz w:val="22"/>
          <w:szCs w:val="22"/>
        </w:rPr>
        <w:t>hrazujem</w:t>
      </w:r>
      <w:proofErr w:type="spellEnd"/>
      <w:r>
        <w:rPr>
          <w:sz w:val="22"/>
          <w:szCs w:val="22"/>
        </w:rPr>
        <w:t xml:space="preserve"> novým č. VIII. Odst. 1 písm. k) VPN, který zní takto:</w:t>
      </w:r>
    </w:p>
    <w:p w14:paraId="0D980798" w14:textId="77777777" w:rsidR="00F979FD" w:rsidRDefault="00F979FD" w:rsidP="00F979FD">
      <w:pPr>
        <w:pStyle w:val="Odstavecseseznamem"/>
        <w:rPr>
          <w:sz w:val="22"/>
          <w:szCs w:val="22"/>
        </w:rPr>
      </w:pPr>
    </w:p>
    <w:p w14:paraId="65064E61" w14:textId="69CB5356" w:rsidR="00F979FD" w:rsidRPr="00F979FD" w:rsidRDefault="00F979FD" w:rsidP="00F979FD">
      <w:pPr>
        <w:spacing w:line="340" w:lineRule="exact"/>
        <w:ind w:left="709"/>
        <w:jc w:val="both"/>
        <w:rPr>
          <w:i/>
          <w:iCs/>
          <w:sz w:val="22"/>
          <w:szCs w:val="22"/>
        </w:rPr>
      </w:pPr>
      <w:r w:rsidRPr="00F979FD">
        <w:rPr>
          <w:i/>
          <w:iCs/>
          <w:sz w:val="22"/>
          <w:szCs w:val="22"/>
        </w:rPr>
        <w:t>„</w:t>
      </w:r>
      <w:r>
        <w:rPr>
          <w:i/>
          <w:iCs/>
          <w:sz w:val="22"/>
          <w:szCs w:val="22"/>
        </w:rPr>
        <w:t>k) Pronajímatel je dále oprávněn vstoupit do Pronajatého prostoru bez předchozího oznámení za účelem výkonu zadržovacího práva v případě, kdy je Nájemce v prodlení se zaplacením jakékoliv částky dle Smlouvy. Zadržovací právo se však nevztahuje na movité věci, které jsou chráněny dle zákona č. 122/2000 Sb., o ochraně sbírek muzejní povahy, a na další věci, u nichž to výslovně vylučuje právní předpis nebo povaha věci samotné.“</w:t>
      </w:r>
    </w:p>
    <w:bookmarkEnd w:id="3"/>
    <w:p w14:paraId="10872852" w14:textId="77777777" w:rsidR="00DD74FD" w:rsidRPr="00F979FD" w:rsidRDefault="00DD74FD" w:rsidP="00DD74FD">
      <w:pPr>
        <w:spacing w:line="340" w:lineRule="exact"/>
        <w:ind w:left="709"/>
        <w:jc w:val="both"/>
        <w:rPr>
          <w:i/>
          <w:sz w:val="22"/>
          <w:szCs w:val="22"/>
        </w:rPr>
      </w:pPr>
    </w:p>
    <w:p w14:paraId="46CD095A" w14:textId="77777777" w:rsidR="00DD74FD" w:rsidRDefault="00DD74FD" w:rsidP="00DD74FD">
      <w:pPr>
        <w:spacing w:line="340" w:lineRule="exact"/>
        <w:ind w:left="709"/>
        <w:jc w:val="both"/>
        <w:rPr>
          <w:sz w:val="22"/>
          <w:szCs w:val="22"/>
        </w:rPr>
      </w:pPr>
    </w:p>
    <w:p w14:paraId="28D65771" w14:textId="77777777" w:rsidR="009D0AC1" w:rsidRPr="00EF19BB" w:rsidRDefault="009D0AC1" w:rsidP="00DD70FE">
      <w:pPr>
        <w:numPr>
          <w:ilvl w:val="0"/>
          <w:numId w:val="34"/>
        </w:numPr>
        <w:spacing w:line="340" w:lineRule="exact"/>
        <w:jc w:val="both"/>
        <w:rPr>
          <w:b/>
          <w:sz w:val="22"/>
          <w:szCs w:val="22"/>
        </w:rPr>
      </w:pPr>
      <w:r w:rsidRPr="00EF19BB">
        <w:rPr>
          <w:b/>
          <w:sz w:val="22"/>
          <w:szCs w:val="22"/>
        </w:rPr>
        <w:t>Závěrečná ustanovení</w:t>
      </w:r>
    </w:p>
    <w:p w14:paraId="41E55CF6" w14:textId="77777777" w:rsidR="00ED0D37" w:rsidRPr="00EF19BB" w:rsidRDefault="00ED0D37" w:rsidP="00046326">
      <w:pPr>
        <w:spacing w:line="340" w:lineRule="exact"/>
        <w:jc w:val="both"/>
        <w:rPr>
          <w:sz w:val="22"/>
          <w:szCs w:val="22"/>
        </w:rPr>
      </w:pPr>
    </w:p>
    <w:p w14:paraId="172C0F77" w14:textId="77777777" w:rsidR="002E3B68" w:rsidRPr="00EF19BB" w:rsidRDefault="002E3B68" w:rsidP="00BD765A">
      <w:pPr>
        <w:pStyle w:val="Zkladntextodsazen"/>
        <w:numPr>
          <w:ilvl w:val="0"/>
          <w:numId w:val="8"/>
        </w:numPr>
        <w:tabs>
          <w:tab w:val="clear" w:pos="2340"/>
          <w:tab w:val="num" w:pos="720"/>
        </w:tabs>
        <w:spacing w:line="340" w:lineRule="exact"/>
        <w:ind w:left="720" w:hanging="720"/>
        <w:rPr>
          <w:sz w:val="22"/>
          <w:szCs w:val="22"/>
        </w:rPr>
      </w:pPr>
      <w:r w:rsidRPr="00EF19BB">
        <w:rPr>
          <w:sz w:val="22"/>
          <w:szCs w:val="22"/>
        </w:rPr>
        <w:t>Nedílnou součástí této smlouvy jsou tyto přílohy:</w:t>
      </w:r>
    </w:p>
    <w:p w14:paraId="105A0BF8" w14:textId="6151D9D4" w:rsidR="006E1389" w:rsidRPr="00EF19BB" w:rsidRDefault="006E1389" w:rsidP="006E1389">
      <w:pPr>
        <w:pStyle w:val="Zkladntextodsazen"/>
        <w:numPr>
          <w:ilvl w:val="0"/>
          <w:numId w:val="12"/>
        </w:numPr>
        <w:spacing w:line="340" w:lineRule="exact"/>
        <w:rPr>
          <w:sz w:val="22"/>
          <w:szCs w:val="22"/>
        </w:rPr>
      </w:pPr>
      <w:r w:rsidRPr="00EF19BB">
        <w:rPr>
          <w:sz w:val="22"/>
          <w:szCs w:val="22"/>
        </w:rPr>
        <w:t xml:space="preserve">Příloha č. 1 – </w:t>
      </w:r>
      <w:r>
        <w:rPr>
          <w:sz w:val="22"/>
          <w:szCs w:val="22"/>
        </w:rPr>
        <w:t>Plány</w:t>
      </w:r>
      <w:r w:rsidRPr="00EF19BB">
        <w:rPr>
          <w:sz w:val="22"/>
          <w:szCs w:val="22"/>
        </w:rPr>
        <w:t xml:space="preserve"> </w:t>
      </w:r>
      <w:r>
        <w:rPr>
          <w:sz w:val="22"/>
          <w:szCs w:val="22"/>
        </w:rPr>
        <w:t>Pronajatého prostoru</w:t>
      </w:r>
      <w:r w:rsidRPr="00EF19BB">
        <w:rPr>
          <w:sz w:val="22"/>
          <w:szCs w:val="22"/>
        </w:rPr>
        <w:t xml:space="preserve"> </w:t>
      </w:r>
      <w:r w:rsidR="00F979FD">
        <w:rPr>
          <w:sz w:val="22"/>
          <w:szCs w:val="22"/>
          <w:lang w:val="cs-CZ"/>
        </w:rPr>
        <w:t>a Parkovacího místa</w:t>
      </w:r>
    </w:p>
    <w:p w14:paraId="6989E45C" w14:textId="77777777" w:rsidR="006E1389" w:rsidRDefault="006E1389" w:rsidP="006E1389">
      <w:pPr>
        <w:pStyle w:val="Zkladntextodsazen"/>
        <w:numPr>
          <w:ilvl w:val="0"/>
          <w:numId w:val="12"/>
        </w:numPr>
        <w:spacing w:line="340" w:lineRule="exact"/>
        <w:rPr>
          <w:sz w:val="22"/>
          <w:szCs w:val="22"/>
        </w:rPr>
      </w:pPr>
      <w:r w:rsidRPr="00EF19BB">
        <w:rPr>
          <w:sz w:val="22"/>
          <w:szCs w:val="22"/>
        </w:rPr>
        <w:t xml:space="preserve">Příloha č. </w:t>
      </w:r>
      <w:r>
        <w:rPr>
          <w:sz w:val="22"/>
          <w:szCs w:val="22"/>
        </w:rPr>
        <w:t>2</w:t>
      </w:r>
      <w:r w:rsidRPr="00EF19BB">
        <w:rPr>
          <w:sz w:val="22"/>
          <w:szCs w:val="22"/>
        </w:rPr>
        <w:t xml:space="preserve"> –</w:t>
      </w:r>
      <w:r>
        <w:rPr>
          <w:sz w:val="22"/>
          <w:szCs w:val="22"/>
        </w:rPr>
        <w:t xml:space="preserve"> Všeobecné podmínky nájmu</w:t>
      </w:r>
    </w:p>
    <w:p w14:paraId="6A0A9142" w14:textId="1C1E974C" w:rsidR="006E1389" w:rsidRDefault="006E1389" w:rsidP="006E1389">
      <w:pPr>
        <w:pStyle w:val="Zkladntextodsazen"/>
        <w:numPr>
          <w:ilvl w:val="0"/>
          <w:numId w:val="12"/>
        </w:numPr>
        <w:spacing w:line="340" w:lineRule="exact"/>
        <w:rPr>
          <w:sz w:val="22"/>
          <w:szCs w:val="22"/>
        </w:rPr>
      </w:pPr>
      <w:r w:rsidRPr="004D59CF">
        <w:rPr>
          <w:sz w:val="22"/>
          <w:szCs w:val="22"/>
        </w:rPr>
        <w:t xml:space="preserve">Příloha č. </w:t>
      </w:r>
      <w:r w:rsidR="00587B3E" w:rsidRPr="004D59CF">
        <w:rPr>
          <w:sz w:val="22"/>
          <w:szCs w:val="22"/>
        </w:rPr>
        <w:t xml:space="preserve">3 </w:t>
      </w:r>
      <w:r w:rsidR="00587B3E" w:rsidRPr="004D59CF">
        <w:rPr>
          <w:sz w:val="22"/>
          <w:szCs w:val="22"/>
          <w:lang w:val="cs-CZ"/>
        </w:rPr>
        <w:t>– Výpis</w:t>
      </w:r>
      <w:r w:rsidRPr="004D59CF">
        <w:rPr>
          <w:sz w:val="22"/>
          <w:szCs w:val="22"/>
        </w:rPr>
        <w:t xml:space="preserve"> z obchodního rejstříku Nájemce </w:t>
      </w:r>
    </w:p>
    <w:p w14:paraId="5C9F0D0F" w14:textId="24DE7FC6" w:rsidR="00F979FD" w:rsidRPr="004D59CF" w:rsidRDefault="00F979FD" w:rsidP="006E1389">
      <w:pPr>
        <w:pStyle w:val="Zkladntextodsazen"/>
        <w:numPr>
          <w:ilvl w:val="0"/>
          <w:numId w:val="12"/>
        </w:numPr>
        <w:spacing w:line="340" w:lineRule="exact"/>
        <w:rPr>
          <w:sz w:val="22"/>
          <w:szCs w:val="22"/>
        </w:rPr>
      </w:pPr>
      <w:r>
        <w:rPr>
          <w:sz w:val="22"/>
          <w:szCs w:val="22"/>
          <w:lang w:val="cs-CZ"/>
        </w:rPr>
        <w:t>Příloha č. 4 – Osvědčení o registraci plátce DPH</w:t>
      </w:r>
    </w:p>
    <w:p w14:paraId="7E379E44" w14:textId="77777777" w:rsidR="00E80A81" w:rsidRPr="00517CAE" w:rsidRDefault="00E80A81" w:rsidP="00E80A81">
      <w:pPr>
        <w:pStyle w:val="Zkladntextodsazen"/>
        <w:spacing w:line="340" w:lineRule="exact"/>
        <w:ind w:left="1080"/>
        <w:rPr>
          <w:sz w:val="22"/>
          <w:szCs w:val="22"/>
          <w:highlight w:val="magenta"/>
        </w:rPr>
      </w:pPr>
    </w:p>
    <w:p w14:paraId="3E785EBE" w14:textId="77777777" w:rsidR="004D59CF" w:rsidRPr="0014230F" w:rsidRDefault="004D59CF" w:rsidP="004D59CF">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Nájemce podpisem této smlouvy potvrzuje, že si </w:t>
      </w:r>
      <w:r>
        <w:rPr>
          <w:sz w:val="22"/>
          <w:szCs w:val="22"/>
          <w:lang w:val="cs-CZ"/>
        </w:rPr>
        <w:t>Předmět nájmu dle čl. II této smlouvy</w:t>
      </w:r>
      <w:r w:rsidRPr="00EF19BB">
        <w:rPr>
          <w:sz w:val="22"/>
          <w:szCs w:val="22"/>
        </w:rPr>
        <w:t xml:space="preserve">, </w:t>
      </w:r>
      <w:r>
        <w:rPr>
          <w:sz w:val="22"/>
          <w:szCs w:val="22"/>
          <w:lang w:val="cs-CZ"/>
        </w:rPr>
        <w:t>dostatečně</w:t>
      </w:r>
      <w:r w:rsidRPr="00EF19BB">
        <w:rPr>
          <w:sz w:val="22"/>
          <w:szCs w:val="22"/>
        </w:rPr>
        <w:t xml:space="preserve"> prohlédl a shledal jej ve stavu způsobilém </w:t>
      </w:r>
      <w:r>
        <w:rPr>
          <w:sz w:val="22"/>
          <w:szCs w:val="22"/>
        </w:rPr>
        <w:t>ke</w:t>
      </w:r>
      <w:r w:rsidRPr="00EF19BB">
        <w:rPr>
          <w:sz w:val="22"/>
          <w:szCs w:val="22"/>
        </w:rPr>
        <w:t xml:space="preserve"> smluvené</w:t>
      </w:r>
      <w:r>
        <w:rPr>
          <w:sz w:val="22"/>
          <w:szCs w:val="22"/>
        </w:rPr>
        <w:t>mu</w:t>
      </w:r>
      <w:r w:rsidRPr="00EF19BB">
        <w:rPr>
          <w:sz w:val="22"/>
          <w:szCs w:val="22"/>
        </w:rPr>
        <w:t xml:space="preserve"> užívání.</w:t>
      </w:r>
    </w:p>
    <w:p w14:paraId="6BB7BB33" w14:textId="77777777" w:rsidR="00E5009D" w:rsidRDefault="00316CA2" w:rsidP="00E5009D">
      <w:pPr>
        <w:pStyle w:val="Zkladntextodsazen"/>
        <w:numPr>
          <w:ilvl w:val="0"/>
          <w:numId w:val="8"/>
        </w:numPr>
        <w:tabs>
          <w:tab w:val="clear" w:pos="2340"/>
          <w:tab w:val="left" w:pos="720"/>
        </w:tabs>
        <w:spacing w:after="240" w:line="340" w:lineRule="exact"/>
        <w:ind w:left="720" w:hanging="720"/>
        <w:rPr>
          <w:sz w:val="22"/>
          <w:szCs w:val="22"/>
        </w:rPr>
      </w:pPr>
      <w:r w:rsidRPr="00EA1AAE">
        <w:rPr>
          <w:sz w:val="22"/>
          <w:szCs w:val="22"/>
        </w:rPr>
        <w:t xml:space="preserve">V otázkách </w:t>
      </w:r>
      <w:r w:rsidRPr="00EA1AAE">
        <w:rPr>
          <w:sz w:val="22"/>
          <w:szCs w:val="22"/>
          <w:lang w:val="cs-CZ"/>
        </w:rPr>
        <w:t xml:space="preserve">neupravených touto smlouvou se použijí příslušná ustanovení zákona č. 89/2012 Sb., občanského zákoníku, </w:t>
      </w:r>
      <w:r w:rsidR="00EA1AAE" w:rsidRPr="00EA1AAE">
        <w:rPr>
          <w:sz w:val="22"/>
          <w:szCs w:val="22"/>
          <w:lang w:val="cs-CZ"/>
        </w:rPr>
        <w:t>v platném znění.</w:t>
      </w:r>
    </w:p>
    <w:p w14:paraId="36B45321" w14:textId="77777777" w:rsidR="00006DE8" w:rsidRPr="0014230F" w:rsidRDefault="009F20AC" w:rsidP="0014230F">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Tuto smlouvu lze měnit a doplňovat </w:t>
      </w:r>
      <w:r w:rsidR="00192A39">
        <w:rPr>
          <w:sz w:val="22"/>
          <w:szCs w:val="22"/>
        </w:rPr>
        <w:t xml:space="preserve">dohodou smluvních stran </w:t>
      </w:r>
      <w:r w:rsidRPr="00EF19BB">
        <w:rPr>
          <w:sz w:val="22"/>
          <w:szCs w:val="22"/>
        </w:rPr>
        <w:t>pouze formou písemn</w:t>
      </w:r>
      <w:r w:rsidR="00192A39">
        <w:rPr>
          <w:sz w:val="22"/>
          <w:szCs w:val="22"/>
        </w:rPr>
        <w:t>ých, oboustranně odsouhlasených dodatků</w:t>
      </w:r>
      <w:r w:rsidRPr="00EF19BB">
        <w:rPr>
          <w:sz w:val="22"/>
          <w:szCs w:val="22"/>
        </w:rPr>
        <w:t>.</w:t>
      </w:r>
    </w:p>
    <w:p w14:paraId="25D2BFDC" w14:textId="78D9FEC8" w:rsidR="00E52F64" w:rsidRPr="00901CC0" w:rsidRDefault="00E52F64" w:rsidP="00E52F64">
      <w:pPr>
        <w:numPr>
          <w:ilvl w:val="0"/>
          <w:numId w:val="8"/>
        </w:numPr>
        <w:tabs>
          <w:tab w:val="clear" w:pos="2340"/>
          <w:tab w:val="left" w:pos="709"/>
        </w:tabs>
        <w:suppressAutoHyphens/>
        <w:spacing w:line="276" w:lineRule="auto"/>
        <w:ind w:left="709" w:hanging="709"/>
        <w:jc w:val="both"/>
        <w:rPr>
          <w:sz w:val="22"/>
          <w:szCs w:val="22"/>
        </w:rPr>
      </w:pPr>
      <w:r w:rsidRPr="00901CC0">
        <w:rPr>
          <w:sz w:val="22"/>
          <w:szCs w:val="22"/>
        </w:rPr>
        <w:lastRenderedPageBreak/>
        <w:t xml:space="preserve">Tato smlouva je vyhotovena v elektronické podobě a podepsána prostřednictvím systémů </w:t>
      </w:r>
      <w:proofErr w:type="spellStart"/>
      <w:r w:rsidRPr="00901CC0">
        <w:rPr>
          <w:sz w:val="22"/>
          <w:szCs w:val="22"/>
        </w:rPr>
        <w:t>Signi</w:t>
      </w:r>
      <w:proofErr w:type="spellEnd"/>
      <w:r w:rsidRPr="00901CC0">
        <w:rPr>
          <w:sz w:val="22"/>
          <w:szCs w:val="22"/>
        </w:rPr>
        <w:t xml:space="preserve">, ve kterém je uchovávána a zpřístupněna smluvním stranám. Smluvní strany souhlasí s tím, že jsou vázány každým dokumentem podepsaným v elektronické podobě. Smluvní strany dále souhlasí s tím, že jimi stvrzené právní jednání v elektronicky podepsaném dokumentu je přičitatelné oběma smluvním stranám, které dokument podepsaly a má dostatečnou právní sílu, aby bylo platným důkazem o existenci a obsahu práv a povinností v něm obsažených. Takto digitálně podepsané a vytisknuté dokumenty jsou dotčeným důkazem skutečnosti o právních závazcích v nich upravených. </w:t>
      </w:r>
      <w:r w:rsidR="0003012C">
        <w:rPr>
          <w:sz w:val="22"/>
          <w:szCs w:val="22"/>
        </w:rPr>
        <w:t>Nájemce</w:t>
      </w:r>
      <w:r w:rsidRPr="00901CC0">
        <w:rPr>
          <w:sz w:val="22"/>
          <w:szCs w:val="22"/>
        </w:rPr>
        <w:t xml:space="preserve"> prohlašuj</w:t>
      </w:r>
      <w:r w:rsidR="0003012C">
        <w:rPr>
          <w:sz w:val="22"/>
          <w:szCs w:val="22"/>
        </w:rPr>
        <w:t>e</w:t>
      </w:r>
      <w:r w:rsidRPr="00901CC0">
        <w:rPr>
          <w:sz w:val="22"/>
          <w:szCs w:val="22"/>
        </w:rPr>
        <w:t>, že se vzdáv</w:t>
      </w:r>
      <w:r w:rsidR="0003012C">
        <w:rPr>
          <w:sz w:val="22"/>
          <w:szCs w:val="22"/>
        </w:rPr>
        <w:t>á</w:t>
      </w:r>
      <w:r w:rsidRPr="00901CC0">
        <w:rPr>
          <w:sz w:val="22"/>
          <w:szCs w:val="22"/>
        </w:rPr>
        <w:t xml:space="preserve"> práva zpochybnit platnost elektronicky podepsaného dokumentu pouze z důvodu jeho digitálního podpisu.</w:t>
      </w:r>
    </w:p>
    <w:p w14:paraId="66D47EF4" w14:textId="77777777" w:rsidR="00E52F64" w:rsidRPr="00E52F64" w:rsidRDefault="00E52F64" w:rsidP="00E52F64">
      <w:pPr>
        <w:tabs>
          <w:tab w:val="left" w:pos="709"/>
        </w:tabs>
        <w:suppressAutoHyphens/>
        <w:spacing w:line="276" w:lineRule="auto"/>
        <w:ind w:left="709"/>
        <w:jc w:val="both"/>
        <w:rPr>
          <w:color w:val="FF0000"/>
          <w:sz w:val="22"/>
          <w:szCs w:val="22"/>
        </w:rPr>
      </w:pPr>
    </w:p>
    <w:p w14:paraId="655FF5C0" w14:textId="560E4DD0" w:rsidR="00B56BB6" w:rsidRPr="00641673" w:rsidRDefault="00B56BB6" w:rsidP="00B56BB6">
      <w:pPr>
        <w:pStyle w:val="Zkladntextodsazen"/>
        <w:numPr>
          <w:ilvl w:val="0"/>
          <w:numId w:val="8"/>
        </w:numPr>
        <w:tabs>
          <w:tab w:val="clear" w:pos="2340"/>
          <w:tab w:val="num" w:pos="720"/>
        </w:tabs>
        <w:spacing w:after="240" w:line="340" w:lineRule="exact"/>
        <w:ind w:left="720" w:hanging="720"/>
        <w:rPr>
          <w:sz w:val="22"/>
          <w:szCs w:val="22"/>
        </w:rPr>
      </w:pPr>
      <w:r w:rsidRPr="00641673">
        <w:rPr>
          <w:sz w:val="22"/>
          <w:szCs w:val="22"/>
        </w:rPr>
        <w:t>Tato smlouva nabývá platnosti dnem jejího podpisu oběma smluvními stranami</w:t>
      </w:r>
      <w:r w:rsidRPr="002F0E88">
        <w:rPr>
          <w:sz w:val="22"/>
          <w:szCs w:val="22"/>
        </w:rPr>
        <w:t xml:space="preserve"> </w:t>
      </w:r>
      <w:r w:rsidRPr="00641673">
        <w:rPr>
          <w:sz w:val="22"/>
          <w:szCs w:val="22"/>
        </w:rPr>
        <w:t>a účinnosti</w:t>
      </w:r>
      <w:r>
        <w:rPr>
          <w:sz w:val="22"/>
          <w:szCs w:val="22"/>
          <w:lang w:val="cs-CZ"/>
        </w:rPr>
        <w:t xml:space="preserve"> </w:t>
      </w:r>
      <w:r w:rsidR="00F95BD6">
        <w:rPr>
          <w:sz w:val="22"/>
          <w:szCs w:val="22"/>
          <w:lang w:val="cs-CZ"/>
        </w:rPr>
        <w:t xml:space="preserve">od </w:t>
      </w:r>
      <w:sdt>
        <w:sdtPr>
          <w:alias w:val="Od"/>
          <w:tag w:val="ImoDateFrom"/>
          <w:id w:val="-1430963994"/>
          <w:placeholder>
            <w:docPart w:val="1A69A4FB1749467F84CFB143213EE84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From[1]" w:storeItemID="{E8065D46-4548-4E96-A8C6-E9CC96D1FA39}"/>
          <w:date w:fullDate="2025-07-01T12:00:00Z">
            <w:dateFormat w:val="d. M. yyyy"/>
            <w:lid w:val="cs-CZ"/>
            <w:storeMappedDataAs w:val="dateTime"/>
            <w:calendar w:val="gregorian"/>
          </w:date>
        </w:sdtPr>
        <w:sdtEndPr/>
        <w:sdtContent>
          <w:r w:rsidR="00DC3A9E" w:rsidRPr="00F979FD">
            <w:rPr>
              <w:lang w:val="cs-CZ"/>
            </w:rPr>
            <w:t>1. 7. 2025</w:t>
          </w:r>
        </w:sdtContent>
      </w:sdt>
      <w:r w:rsidRPr="00F979FD">
        <w:rPr>
          <w:sz w:val="22"/>
          <w:szCs w:val="22"/>
        </w:rPr>
        <w:t>.</w:t>
      </w:r>
      <w:r w:rsidRPr="00641673">
        <w:rPr>
          <w:sz w:val="22"/>
          <w:szCs w:val="22"/>
          <w:lang w:val="cs-CZ"/>
        </w:rPr>
        <w:t xml:space="preserve"> </w:t>
      </w:r>
      <w:r w:rsidRPr="00641673">
        <w:rPr>
          <w:sz w:val="22"/>
          <w:szCs w:val="22"/>
        </w:rPr>
        <w:t xml:space="preserve">Smluvní strany se dohodly, že podle této smlouvy budou postupovat </w:t>
      </w:r>
      <w:r w:rsidRPr="00F979FD">
        <w:rPr>
          <w:sz w:val="22"/>
          <w:szCs w:val="22"/>
        </w:rPr>
        <w:t>od</w:t>
      </w:r>
      <w:r w:rsidRPr="00F979FD">
        <w:rPr>
          <w:sz w:val="22"/>
          <w:szCs w:val="22"/>
          <w:lang w:val="cs-CZ"/>
        </w:rPr>
        <w:t xml:space="preserve"> </w:t>
      </w:r>
      <w:r w:rsidRPr="00F979FD">
        <w:rPr>
          <w:sz w:val="22"/>
          <w:szCs w:val="22"/>
        </w:rPr>
        <w:t xml:space="preserve"> </w:t>
      </w:r>
      <w:sdt>
        <w:sdtPr>
          <w:alias w:val="Od"/>
          <w:tag w:val="ImoDateFrom"/>
          <w:id w:val="-327519133"/>
          <w:placeholder>
            <w:docPart w:val="6A2D204468ED4006BDB1B9D25DF4C9C3"/>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From[1]" w:storeItemID="{E8065D46-4548-4E96-A8C6-E9CC96D1FA39}"/>
          <w:date w:fullDate="2025-07-01T12:00:00Z">
            <w:dateFormat w:val="d. M. yyyy"/>
            <w:lid w:val="cs-CZ"/>
            <w:storeMappedDataAs w:val="dateTime"/>
            <w:calendar w:val="gregorian"/>
          </w:date>
        </w:sdtPr>
        <w:sdtEndPr/>
        <w:sdtContent>
          <w:r w:rsidR="00DC3A9E" w:rsidRPr="00F979FD">
            <w:rPr>
              <w:lang w:val="cs-CZ"/>
            </w:rPr>
            <w:t>1. 7. 2025</w:t>
          </w:r>
        </w:sdtContent>
      </w:sdt>
      <w:r w:rsidRPr="00F979FD">
        <w:rPr>
          <w:sz w:val="22"/>
          <w:szCs w:val="22"/>
        </w:rPr>
        <w:t xml:space="preserve"> </w:t>
      </w:r>
      <w:r w:rsidRPr="00F979FD">
        <w:rPr>
          <w:sz w:val="22"/>
          <w:szCs w:val="22"/>
          <w:lang w:val="cs-CZ"/>
        </w:rPr>
        <w:t xml:space="preserve"> </w:t>
      </w:r>
      <w:r w:rsidRPr="00F979FD">
        <w:rPr>
          <w:sz w:val="22"/>
          <w:szCs w:val="22"/>
        </w:rPr>
        <w:t xml:space="preserve">a ve vzájemném konsensu prohlašují, že se jejich vzájemný vztah v době od </w:t>
      </w:r>
      <w:sdt>
        <w:sdtPr>
          <w:alias w:val="Od"/>
          <w:tag w:val="ImoDateFrom"/>
          <w:id w:val="-817879922"/>
          <w:placeholder>
            <w:docPart w:val="86D6A9C9AD8449CF81C9CAD52FF907EA"/>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DateFrom[1]" w:storeItemID="{E8065D46-4548-4E96-A8C6-E9CC96D1FA39}"/>
          <w:date w:fullDate="2025-07-01T12:00:00Z">
            <w:dateFormat w:val="d. M. yyyy"/>
            <w:lid w:val="cs-CZ"/>
            <w:storeMappedDataAs w:val="dateTime"/>
            <w:calendar w:val="gregorian"/>
          </w:date>
        </w:sdtPr>
        <w:sdtEndPr/>
        <w:sdtContent>
          <w:r w:rsidR="00DC3A9E" w:rsidRPr="00F979FD">
            <w:rPr>
              <w:lang w:val="cs-CZ"/>
            </w:rPr>
            <w:t>1. 7. 2025</w:t>
          </w:r>
        </w:sdtContent>
      </w:sdt>
      <w:r w:rsidRPr="00F979FD">
        <w:rPr>
          <w:sz w:val="22"/>
          <w:szCs w:val="22"/>
          <w:lang w:val="cs-CZ"/>
        </w:rPr>
        <w:t xml:space="preserve"> d</w:t>
      </w:r>
      <w:r w:rsidRPr="00F979FD">
        <w:rPr>
          <w:sz w:val="22"/>
          <w:szCs w:val="22"/>
        </w:rPr>
        <w:t>o doby podpisu této smlouvy řídil stejnými právy a povinnostmi, jako jsou práva a povinnosti uvedená</w:t>
      </w:r>
      <w:r w:rsidRPr="00641673">
        <w:rPr>
          <w:sz w:val="22"/>
          <w:szCs w:val="22"/>
        </w:rPr>
        <w:t xml:space="preserve"> v této smlouvě.</w:t>
      </w:r>
    </w:p>
    <w:p w14:paraId="2DE803E1" w14:textId="77777777" w:rsidR="008D4394" w:rsidRDefault="00A85BF0" w:rsidP="008D4394">
      <w:pPr>
        <w:pStyle w:val="Zkladntextodsazen"/>
        <w:numPr>
          <w:ilvl w:val="0"/>
          <w:numId w:val="8"/>
        </w:numPr>
        <w:tabs>
          <w:tab w:val="clear" w:pos="2340"/>
          <w:tab w:val="num" w:pos="720"/>
        </w:tabs>
        <w:spacing w:after="240" w:line="340" w:lineRule="exact"/>
        <w:ind w:left="720" w:hanging="720"/>
        <w:rPr>
          <w:sz w:val="22"/>
          <w:szCs w:val="22"/>
        </w:rPr>
      </w:pPr>
      <w:r w:rsidRPr="00EF19BB">
        <w:rPr>
          <w:sz w:val="22"/>
          <w:szCs w:val="22"/>
        </w:rPr>
        <w:t xml:space="preserve">Smluvní strany prohlašují, že tuto smlouvu uzavřely svobodně, vážně, nikoliv v tísni </w:t>
      </w:r>
      <w:r w:rsidR="000442DF">
        <w:rPr>
          <w:sz w:val="22"/>
          <w:szCs w:val="22"/>
        </w:rPr>
        <w:t>či</w:t>
      </w:r>
      <w:r w:rsidRPr="00EF19BB">
        <w:rPr>
          <w:sz w:val="22"/>
          <w:szCs w:val="22"/>
        </w:rPr>
        <w:t xml:space="preserve"> za jednostranně nevýhodných podmínek, a že znají její obsah a souhlasí s ním, což stvrzují svými podpisy</w:t>
      </w:r>
      <w:r w:rsidR="008D4394">
        <w:rPr>
          <w:sz w:val="22"/>
          <w:szCs w:val="22"/>
        </w:rPr>
        <w:t>.</w:t>
      </w:r>
    </w:p>
    <w:p w14:paraId="3B5D7453" w14:textId="77777777" w:rsidR="00E52F64" w:rsidRPr="002B749E" w:rsidRDefault="00E52F64" w:rsidP="00E52F64">
      <w:pPr>
        <w:pStyle w:val="Odstavecseseznamem"/>
        <w:widowControl w:val="0"/>
        <w:spacing w:after="120"/>
        <w:ind w:left="0"/>
        <w:jc w:val="center"/>
        <w:rPr>
          <w:sz w:val="22"/>
          <w:szCs w:val="22"/>
        </w:rPr>
      </w:pPr>
      <w:r w:rsidRPr="002B749E">
        <w:rPr>
          <w:sz w:val="22"/>
          <w:szCs w:val="22"/>
        </w:rPr>
        <w:t>-----</w:t>
      </w:r>
    </w:p>
    <w:p w14:paraId="0B446D3F" w14:textId="77777777" w:rsidR="00E52F64" w:rsidRPr="002B749E" w:rsidRDefault="00E52F64" w:rsidP="00E52F64">
      <w:pPr>
        <w:pStyle w:val="Odstavecseseznamem"/>
        <w:ind w:left="0"/>
        <w:jc w:val="center"/>
        <w:rPr>
          <w:i/>
          <w:sz w:val="22"/>
          <w:szCs w:val="22"/>
        </w:rPr>
      </w:pPr>
      <w:r w:rsidRPr="002B749E">
        <w:rPr>
          <w:i/>
          <w:sz w:val="22"/>
          <w:szCs w:val="22"/>
        </w:rPr>
        <w:t>[ZBYLÁ ČÁST TÉTO STRANY BYLA ZÁMĚRNĚ PONECHÁNA PRÁZDNÁ]</w:t>
      </w:r>
    </w:p>
    <w:p w14:paraId="2F6A40BA" w14:textId="4FF3B486" w:rsidR="003B1D74" w:rsidRPr="00E52F64" w:rsidRDefault="00E52F64" w:rsidP="00E52F64">
      <w:pPr>
        <w:pStyle w:val="Odstavecseseznamem"/>
        <w:ind w:left="0"/>
        <w:jc w:val="center"/>
        <w:rPr>
          <w:i/>
          <w:sz w:val="22"/>
          <w:szCs w:val="22"/>
        </w:rPr>
      </w:pPr>
      <w:r w:rsidRPr="002B749E">
        <w:rPr>
          <w:i/>
          <w:sz w:val="22"/>
          <w:szCs w:val="22"/>
        </w:rPr>
        <w:t>[PODPISY STRAN NÁSLEDUJÍ ZA PŘÍLOHAMI]</w:t>
      </w:r>
      <w:r w:rsidR="003B1D74">
        <w:tab/>
      </w:r>
    </w:p>
    <w:p w14:paraId="4DA7BE3F" w14:textId="77777777" w:rsidR="0014230F" w:rsidRPr="00FD7E2D" w:rsidRDefault="008D4394" w:rsidP="001C02CC">
      <w:pPr>
        <w:pStyle w:val="Zkladntextodsazen"/>
        <w:spacing w:line="340" w:lineRule="exact"/>
        <w:ind w:left="0"/>
        <w:jc w:val="center"/>
        <w:rPr>
          <w:bCs/>
          <w:sz w:val="22"/>
          <w:szCs w:val="22"/>
        </w:rPr>
      </w:pPr>
      <w:r w:rsidRPr="003B1D74">
        <w:br w:type="page"/>
      </w:r>
      <w:r w:rsidR="003C24A1" w:rsidRPr="00B04071">
        <w:rPr>
          <w:b/>
          <w:bCs/>
          <w:sz w:val="22"/>
          <w:szCs w:val="22"/>
        </w:rPr>
        <w:lastRenderedPageBreak/>
        <w:t>PŘÍLOHA č. 1</w:t>
      </w:r>
    </w:p>
    <w:p w14:paraId="3A915421" w14:textId="0D0695DD" w:rsidR="003C24A1" w:rsidRDefault="0069687A" w:rsidP="00B65BF5">
      <w:pPr>
        <w:pStyle w:val="Zkladntextodsazen"/>
        <w:spacing w:line="340" w:lineRule="exact"/>
        <w:ind w:left="0"/>
        <w:jc w:val="center"/>
        <w:rPr>
          <w:b/>
          <w:sz w:val="22"/>
          <w:szCs w:val="22"/>
          <w:lang w:val="cs-CZ"/>
        </w:rPr>
      </w:pPr>
      <w:r w:rsidRPr="00B04071">
        <w:rPr>
          <w:b/>
          <w:sz w:val="22"/>
          <w:szCs w:val="22"/>
        </w:rPr>
        <w:t xml:space="preserve">Plány Pronajatého </w:t>
      </w:r>
      <w:r w:rsidRPr="00F979FD">
        <w:rPr>
          <w:b/>
          <w:sz w:val="22"/>
          <w:szCs w:val="22"/>
        </w:rPr>
        <w:t xml:space="preserve">prostoru </w:t>
      </w:r>
      <w:r w:rsidR="00231AA1" w:rsidRPr="00F979FD">
        <w:rPr>
          <w:b/>
          <w:sz w:val="22"/>
          <w:szCs w:val="22"/>
          <w:lang w:val="cs-CZ"/>
        </w:rPr>
        <w:t>a Parkovacího místa</w:t>
      </w:r>
    </w:p>
    <w:p w14:paraId="50B00724" w14:textId="0C0ED157" w:rsidR="00F979FD" w:rsidRDefault="00F979FD" w:rsidP="00B65BF5">
      <w:pPr>
        <w:pStyle w:val="Zkladntextodsazen"/>
        <w:spacing w:line="340" w:lineRule="exact"/>
        <w:ind w:left="0"/>
        <w:jc w:val="center"/>
        <w:rPr>
          <w:b/>
          <w:sz w:val="22"/>
          <w:szCs w:val="22"/>
          <w:lang w:val="cs-CZ"/>
        </w:rPr>
      </w:pPr>
    </w:p>
    <w:p w14:paraId="2F81A13E" w14:textId="7F8D2009" w:rsidR="00F979FD" w:rsidRPr="00231AA1" w:rsidRDefault="00F979FD" w:rsidP="00B65BF5">
      <w:pPr>
        <w:pStyle w:val="Zkladntextodsazen"/>
        <w:spacing w:line="340" w:lineRule="exact"/>
        <w:ind w:left="0"/>
        <w:jc w:val="center"/>
        <w:rPr>
          <w:b/>
          <w:bCs/>
          <w:sz w:val="22"/>
          <w:szCs w:val="22"/>
          <w:lang w:val="cs-CZ"/>
        </w:rPr>
      </w:pPr>
    </w:p>
    <w:p w14:paraId="7455481B" w14:textId="77777777" w:rsidR="003C24A1" w:rsidRPr="00B04071" w:rsidRDefault="003C24A1" w:rsidP="00B65BF5">
      <w:pPr>
        <w:pStyle w:val="Zkladntextodsazen"/>
        <w:spacing w:line="340" w:lineRule="exact"/>
        <w:ind w:left="0"/>
        <w:jc w:val="center"/>
        <w:rPr>
          <w:b/>
          <w:bCs/>
          <w:sz w:val="22"/>
          <w:szCs w:val="22"/>
        </w:rPr>
      </w:pPr>
    </w:p>
    <w:p w14:paraId="06BC3703" w14:textId="77777777" w:rsidR="003C24A1" w:rsidRDefault="003C24A1" w:rsidP="00B65BF5">
      <w:pPr>
        <w:pStyle w:val="Zkladntextodsazen"/>
        <w:spacing w:line="340" w:lineRule="exact"/>
        <w:ind w:left="0"/>
        <w:jc w:val="center"/>
        <w:rPr>
          <w:b/>
          <w:bCs/>
        </w:rPr>
      </w:pPr>
    </w:p>
    <w:p w14:paraId="7D9723A9" w14:textId="77777777" w:rsidR="003C24A1" w:rsidRDefault="003C24A1" w:rsidP="00B65BF5">
      <w:pPr>
        <w:pStyle w:val="Zkladntextodsazen"/>
        <w:spacing w:line="340" w:lineRule="exact"/>
        <w:ind w:left="0"/>
        <w:jc w:val="center"/>
        <w:rPr>
          <w:b/>
          <w:bCs/>
        </w:rPr>
      </w:pPr>
    </w:p>
    <w:p w14:paraId="2A4005BA" w14:textId="77777777" w:rsidR="003C24A1" w:rsidRDefault="003C24A1" w:rsidP="00B65BF5">
      <w:pPr>
        <w:pStyle w:val="Zkladntextodsazen"/>
        <w:spacing w:line="340" w:lineRule="exact"/>
        <w:ind w:left="0"/>
        <w:jc w:val="center"/>
        <w:rPr>
          <w:b/>
          <w:bCs/>
        </w:rPr>
      </w:pPr>
    </w:p>
    <w:p w14:paraId="752889CF" w14:textId="77777777" w:rsidR="003C24A1" w:rsidRDefault="003C24A1" w:rsidP="00B65BF5">
      <w:pPr>
        <w:pStyle w:val="Zkladntextodsazen"/>
        <w:spacing w:line="340" w:lineRule="exact"/>
        <w:ind w:left="0"/>
        <w:jc w:val="center"/>
        <w:rPr>
          <w:b/>
          <w:bCs/>
        </w:rPr>
      </w:pPr>
    </w:p>
    <w:p w14:paraId="2F3BB0DA" w14:textId="77777777" w:rsidR="003C24A1" w:rsidRDefault="003C24A1" w:rsidP="00B65BF5">
      <w:pPr>
        <w:pStyle w:val="Zkladntextodsazen"/>
        <w:spacing w:line="340" w:lineRule="exact"/>
        <w:ind w:left="0"/>
        <w:jc w:val="center"/>
        <w:rPr>
          <w:b/>
          <w:bCs/>
        </w:rPr>
      </w:pPr>
    </w:p>
    <w:p w14:paraId="1FFC6F58" w14:textId="77777777" w:rsidR="003C24A1" w:rsidRDefault="003C24A1" w:rsidP="00B65BF5">
      <w:pPr>
        <w:pStyle w:val="Zkladntextodsazen"/>
        <w:spacing w:line="340" w:lineRule="exact"/>
        <w:ind w:left="0"/>
        <w:jc w:val="center"/>
        <w:rPr>
          <w:b/>
          <w:bCs/>
        </w:rPr>
      </w:pPr>
    </w:p>
    <w:p w14:paraId="324835C5" w14:textId="77777777" w:rsidR="003C24A1" w:rsidRDefault="003C24A1" w:rsidP="00B65BF5">
      <w:pPr>
        <w:pStyle w:val="Zkladntextodsazen"/>
        <w:spacing w:line="340" w:lineRule="exact"/>
        <w:ind w:left="0"/>
        <w:jc w:val="center"/>
        <w:rPr>
          <w:b/>
          <w:bCs/>
        </w:rPr>
      </w:pPr>
    </w:p>
    <w:p w14:paraId="1743A641" w14:textId="77777777" w:rsidR="003C24A1" w:rsidRDefault="003C24A1" w:rsidP="00B65BF5">
      <w:pPr>
        <w:pStyle w:val="Zkladntextodsazen"/>
        <w:spacing w:line="340" w:lineRule="exact"/>
        <w:ind w:left="0"/>
        <w:jc w:val="center"/>
        <w:rPr>
          <w:b/>
          <w:bCs/>
        </w:rPr>
      </w:pPr>
    </w:p>
    <w:p w14:paraId="194DBD5E" w14:textId="77777777" w:rsidR="003C24A1" w:rsidRDefault="003C24A1" w:rsidP="00B65BF5">
      <w:pPr>
        <w:pStyle w:val="Zkladntextodsazen"/>
        <w:spacing w:line="340" w:lineRule="exact"/>
        <w:ind w:left="0"/>
        <w:jc w:val="center"/>
        <w:rPr>
          <w:b/>
          <w:bCs/>
        </w:rPr>
      </w:pPr>
    </w:p>
    <w:p w14:paraId="56668A00" w14:textId="77777777" w:rsidR="003C24A1" w:rsidRDefault="003C24A1" w:rsidP="00B65BF5">
      <w:pPr>
        <w:pStyle w:val="Zkladntextodsazen"/>
        <w:spacing w:line="340" w:lineRule="exact"/>
        <w:ind w:left="0"/>
        <w:jc w:val="center"/>
        <w:rPr>
          <w:b/>
          <w:bCs/>
        </w:rPr>
      </w:pPr>
    </w:p>
    <w:p w14:paraId="36C90D73" w14:textId="77777777" w:rsidR="003C24A1" w:rsidRDefault="003C24A1" w:rsidP="00B65BF5">
      <w:pPr>
        <w:pStyle w:val="Zkladntextodsazen"/>
        <w:spacing w:line="340" w:lineRule="exact"/>
        <w:ind w:left="0"/>
        <w:jc w:val="center"/>
        <w:rPr>
          <w:b/>
          <w:bCs/>
        </w:rPr>
      </w:pPr>
    </w:p>
    <w:p w14:paraId="5A15BA62" w14:textId="77777777" w:rsidR="003C24A1" w:rsidRDefault="003C24A1" w:rsidP="00B65BF5">
      <w:pPr>
        <w:pStyle w:val="Zkladntextodsazen"/>
        <w:spacing w:line="340" w:lineRule="exact"/>
        <w:ind w:left="0"/>
        <w:jc w:val="center"/>
        <w:rPr>
          <w:b/>
          <w:bCs/>
        </w:rPr>
      </w:pPr>
    </w:p>
    <w:p w14:paraId="0E9C37FE" w14:textId="77777777" w:rsidR="003C24A1" w:rsidRDefault="003C24A1" w:rsidP="00B65BF5">
      <w:pPr>
        <w:pStyle w:val="Zkladntextodsazen"/>
        <w:spacing w:line="340" w:lineRule="exact"/>
        <w:ind w:left="0"/>
        <w:jc w:val="center"/>
        <w:rPr>
          <w:b/>
          <w:bCs/>
        </w:rPr>
      </w:pPr>
    </w:p>
    <w:p w14:paraId="1A1CBE74" w14:textId="77777777" w:rsidR="003C24A1" w:rsidRDefault="003C24A1" w:rsidP="00B65BF5">
      <w:pPr>
        <w:pStyle w:val="Zkladntextodsazen"/>
        <w:spacing w:line="340" w:lineRule="exact"/>
        <w:ind w:left="0"/>
        <w:jc w:val="center"/>
        <w:rPr>
          <w:b/>
          <w:bCs/>
        </w:rPr>
      </w:pPr>
    </w:p>
    <w:p w14:paraId="5BC31DF0" w14:textId="77777777" w:rsidR="003C24A1" w:rsidRDefault="003C24A1" w:rsidP="00B65BF5">
      <w:pPr>
        <w:pStyle w:val="Zkladntextodsazen"/>
        <w:spacing w:line="340" w:lineRule="exact"/>
        <w:ind w:left="0"/>
        <w:jc w:val="center"/>
        <w:rPr>
          <w:b/>
          <w:bCs/>
        </w:rPr>
      </w:pPr>
    </w:p>
    <w:p w14:paraId="67606A0F" w14:textId="77777777" w:rsidR="003C24A1" w:rsidRDefault="003C24A1" w:rsidP="00B65BF5">
      <w:pPr>
        <w:pStyle w:val="Zkladntextodsazen"/>
        <w:spacing w:line="340" w:lineRule="exact"/>
        <w:ind w:left="0"/>
        <w:jc w:val="center"/>
        <w:rPr>
          <w:b/>
          <w:bCs/>
        </w:rPr>
      </w:pPr>
    </w:p>
    <w:p w14:paraId="78D1B489" w14:textId="77777777" w:rsidR="003C24A1" w:rsidRDefault="003C24A1" w:rsidP="00B65BF5">
      <w:pPr>
        <w:pStyle w:val="Zkladntextodsazen"/>
        <w:spacing w:line="340" w:lineRule="exact"/>
        <w:ind w:left="0"/>
        <w:jc w:val="center"/>
        <w:rPr>
          <w:b/>
          <w:bCs/>
        </w:rPr>
      </w:pPr>
    </w:p>
    <w:p w14:paraId="2007EBF9" w14:textId="77777777" w:rsidR="003C24A1" w:rsidRDefault="003C24A1" w:rsidP="00B65BF5">
      <w:pPr>
        <w:pStyle w:val="Zkladntextodsazen"/>
        <w:spacing w:line="340" w:lineRule="exact"/>
        <w:ind w:left="0"/>
        <w:jc w:val="center"/>
        <w:rPr>
          <w:b/>
          <w:bCs/>
        </w:rPr>
      </w:pPr>
    </w:p>
    <w:p w14:paraId="6AF48134" w14:textId="77777777" w:rsidR="003C24A1" w:rsidRDefault="003C24A1" w:rsidP="00B65BF5">
      <w:pPr>
        <w:pStyle w:val="Zkladntextodsazen"/>
        <w:spacing w:line="340" w:lineRule="exact"/>
        <w:ind w:left="0"/>
        <w:jc w:val="center"/>
        <w:rPr>
          <w:b/>
          <w:bCs/>
        </w:rPr>
      </w:pPr>
    </w:p>
    <w:p w14:paraId="410D8840" w14:textId="77777777" w:rsidR="003C24A1" w:rsidRDefault="003C24A1" w:rsidP="00B65BF5">
      <w:pPr>
        <w:pStyle w:val="Zkladntextodsazen"/>
        <w:spacing w:line="340" w:lineRule="exact"/>
        <w:ind w:left="0"/>
        <w:jc w:val="center"/>
        <w:rPr>
          <w:b/>
          <w:bCs/>
        </w:rPr>
      </w:pPr>
    </w:p>
    <w:p w14:paraId="3F30C981" w14:textId="77777777" w:rsidR="003C24A1" w:rsidRDefault="003C24A1" w:rsidP="00B65BF5">
      <w:pPr>
        <w:pStyle w:val="Zkladntextodsazen"/>
        <w:spacing w:line="340" w:lineRule="exact"/>
        <w:ind w:left="0"/>
        <w:jc w:val="center"/>
        <w:rPr>
          <w:b/>
          <w:bCs/>
        </w:rPr>
      </w:pPr>
    </w:p>
    <w:p w14:paraId="4DAF33ED" w14:textId="77777777" w:rsidR="003C24A1" w:rsidRDefault="003C24A1" w:rsidP="00B65BF5">
      <w:pPr>
        <w:pStyle w:val="Zkladntextodsazen"/>
        <w:spacing w:line="340" w:lineRule="exact"/>
        <w:ind w:left="0"/>
        <w:jc w:val="center"/>
        <w:rPr>
          <w:b/>
          <w:bCs/>
        </w:rPr>
      </w:pPr>
    </w:p>
    <w:p w14:paraId="5567F1AC" w14:textId="77777777" w:rsidR="003C24A1" w:rsidRDefault="003C24A1" w:rsidP="00B65BF5">
      <w:pPr>
        <w:pStyle w:val="Zkladntextodsazen"/>
        <w:spacing w:line="340" w:lineRule="exact"/>
        <w:ind w:left="0"/>
        <w:jc w:val="center"/>
        <w:rPr>
          <w:b/>
          <w:bCs/>
        </w:rPr>
      </w:pPr>
    </w:p>
    <w:p w14:paraId="0FAF46E1" w14:textId="77777777" w:rsidR="003C24A1" w:rsidRDefault="003C24A1" w:rsidP="00B65BF5">
      <w:pPr>
        <w:pStyle w:val="Zkladntextodsazen"/>
        <w:spacing w:line="340" w:lineRule="exact"/>
        <w:ind w:left="0"/>
        <w:jc w:val="center"/>
        <w:rPr>
          <w:b/>
          <w:bCs/>
        </w:rPr>
      </w:pPr>
    </w:p>
    <w:p w14:paraId="523ECEB9" w14:textId="77777777" w:rsidR="003C24A1" w:rsidRDefault="003C24A1" w:rsidP="00B65BF5">
      <w:pPr>
        <w:pStyle w:val="Zkladntextodsazen"/>
        <w:spacing w:line="340" w:lineRule="exact"/>
        <w:ind w:left="0"/>
        <w:jc w:val="center"/>
        <w:rPr>
          <w:b/>
          <w:bCs/>
        </w:rPr>
      </w:pPr>
    </w:p>
    <w:p w14:paraId="4E8D76C2" w14:textId="77777777" w:rsidR="003C24A1" w:rsidRDefault="003C24A1" w:rsidP="00B65BF5">
      <w:pPr>
        <w:pStyle w:val="Zkladntextodsazen"/>
        <w:spacing w:line="340" w:lineRule="exact"/>
        <w:ind w:left="0"/>
        <w:jc w:val="center"/>
        <w:rPr>
          <w:b/>
          <w:bCs/>
        </w:rPr>
      </w:pPr>
    </w:p>
    <w:p w14:paraId="2411CB5E" w14:textId="77777777" w:rsidR="003C24A1" w:rsidRDefault="003C24A1" w:rsidP="00B65BF5">
      <w:pPr>
        <w:pStyle w:val="Zkladntextodsazen"/>
        <w:spacing w:line="340" w:lineRule="exact"/>
        <w:ind w:left="0"/>
        <w:jc w:val="center"/>
        <w:rPr>
          <w:b/>
          <w:bCs/>
        </w:rPr>
      </w:pPr>
    </w:p>
    <w:p w14:paraId="59B39549" w14:textId="77777777" w:rsidR="003C24A1" w:rsidRDefault="003C24A1" w:rsidP="00B65BF5">
      <w:pPr>
        <w:pStyle w:val="Zkladntextodsazen"/>
        <w:spacing w:line="340" w:lineRule="exact"/>
        <w:ind w:left="0"/>
        <w:jc w:val="center"/>
        <w:rPr>
          <w:b/>
          <w:bCs/>
        </w:rPr>
      </w:pPr>
    </w:p>
    <w:p w14:paraId="5972FDF1" w14:textId="77777777" w:rsidR="003C24A1" w:rsidRDefault="003C24A1" w:rsidP="00B65BF5">
      <w:pPr>
        <w:pStyle w:val="Zkladntextodsazen"/>
        <w:spacing w:line="340" w:lineRule="exact"/>
        <w:ind w:left="0"/>
        <w:jc w:val="center"/>
        <w:rPr>
          <w:b/>
          <w:bCs/>
        </w:rPr>
      </w:pPr>
    </w:p>
    <w:p w14:paraId="2B84DA06" w14:textId="77777777" w:rsidR="003C24A1" w:rsidRDefault="003C24A1" w:rsidP="00B65BF5">
      <w:pPr>
        <w:pStyle w:val="Zkladntextodsazen"/>
        <w:spacing w:line="340" w:lineRule="exact"/>
        <w:ind w:left="0"/>
        <w:jc w:val="center"/>
        <w:rPr>
          <w:b/>
          <w:bCs/>
        </w:rPr>
      </w:pPr>
    </w:p>
    <w:p w14:paraId="09291C52" w14:textId="77777777" w:rsidR="003C24A1" w:rsidRDefault="003C24A1" w:rsidP="00B65BF5">
      <w:pPr>
        <w:pStyle w:val="Zkladntextodsazen"/>
        <w:spacing w:line="340" w:lineRule="exact"/>
        <w:ind w:left="0"/>
        <w:jc w:val="center"/>
        <w:rPr>
          <w:b/>
          <w:bCs/>
        </w:rPr>
      </w:pPr>
    </w:p>
    <w:p w14:paraId="093039FA" w14:textId="77777777" w:rsidR="003C24A1" w:rsidRDefault="003C24A1" w:rsidP="00B65BF5">
      <w:pPr>
        <w:pStyle w:val="Zkladntextodsazen"/>
        <w:spacing w:line="340" w:lineRule="exact"/>
        <w:ind w:left="0"/>
        <w:jc w:val="center"/>
        <w:rPr>
          <w:b/>
          <w:bCs/>
        </w:rPr>
      </w:pPr>
    </w:p>
    <w:p w14:paraId="3893A681" w14:textId="77777777" w:rsidR="009F58DB" w:rsidRDefault="009F58DB" w:rsidP="0021546C">
      <w:pPr>
        <w:pStyle w:val="Zkladntextodsazen"/>
        <w:spacing w:line="340" w:lineRule="exact"/>
        <w:ind w:left="0"/>
        <w:rPr>
          <w:b/>
          <w:bCs/>
        </w:rPr>
      </w:pPr>
    </w:p>
    <w:p w14:paraId="010B9AE4" w14:textId="77777777" w:rsidR="009F58DB" w:rsidRDefault="009F58DB" w:rsidP="00A50832">
      <w:pPr>
        <w:pStyle w:val="Zkladntextodsazen"/>
        <w:spacing w:line="340" w:lineRule="exact"/>
        <w:ind w:left="0"/>
        <w:jc w:val="center"/>
        <w:rPr>
          <w:b/>
          <w:bCs/>
        </w:rPr>
      </w:pPr>
    </w:p>
    <w:p w14:paraId="4A4C0D6E" w14:textId="6D4DFEA6" w:rsidR="00310E8F" w:rsidRDefault="00B04071" w:rsidP="0021546C">
      <w:pPr>
        <w:pStyle w:val="Zkladntextodsazen"/>
        <w:spacing w:line="340" w:lineRule="exact"/>
        <w:ind w:left="0"/>
        <w:rPr>
          <w:b/>
          <w:bCs/>
        </w:rPr>
        <w:sectPr w:rsidR="00310E8F" w:rsidSect="00323387">
          <w:footerReference w:type="even" r:id="rId12"/>
          <w:footerReference w:type="default" r:id="rId13"/>
          <w:type w:val="continuous"/>
          <w:pgSz w:w="11906" w:h="16838"/>
          <w:pgMar w:top="1417" w:right="1417" w:bottom="1560" w:left="1417" w:header="708" w:footer="708" w:gutter="0"/>
          <w:cols w:space="708"/>
          <w:docGrid w:linePitch="360"/>
        </w:sectPr>
      </w:pPr>
      <w:r>
        <w:rPr>
          <w:b/>
          <w:bCs/>
        </w:rPr>
        <w:br w:type="page"/>
      </w:r>
    </w:p>
    <w:p w14:paraId="482E64E2" w14:textId="53038D2E" w:rsidR="00B04071" w:rsidRDefault="007A436B" w:rsidP="005E4B0F">
      <w:pPr>
        <w:pStyle w:val="Zkladntextodsazen"/>
        <w:spacing w:line="340" w:lineRule="exact"/>
        <w:ind w:left="0" w:right="141"/>
        <w:jc w:val="center"/>
      </w:pPr>
      <w:r>
        <w:rPr>
          <w:b/>
          <w:bCs/>
          <w:sz w:val="22"/>
        </w:rPr>
        <w:lastRenderedPageBreak/>
        <w:t>PŘÍLOHA č</w:t>
      </w:r>
      <w:r w:rsidR="00F97C6F" w:rsidRPr="00B04071">
        <w:rPr>
          <w:b/>
          <w:bCs/>
          <w:sz w:val="22"/>
        </w:rPr>
        <w:t xml:space="preserve">. </w:t>
      </w:r>
      <w:r w:rsidR="00517CAE">
        <w:rPr>
          <w:b/>
          <w:bCs/>
          <w:sz w:val="22"/>
        </w:rPr>
        <w:t>2</w:t>
      </w:r>
    </w:p>
    <w:p w14:paraId="05247367" w14:textId="259805D5" w:rsidR="003A4BDE" w:rsidRDefault="003A4BDE" w:rsidP="005E4B0F">
      <w:pPr>
        <w:spacing w:line="340" w:lineRule="exact"/>
        <w:ind w:right="141"/>
        <w:jc w:val="center"/>
        <w:rPr>
          <w:b/>
          <w:bCs/>
          <w:sz w:val="22"/>
        </w:rPr>
      </w:pPr>
      <w:r w:rsidRPr="00B04071">
        <w:rPr>
          <w:b/>
          <w:bCs/>
          <w:sz w:val="22"/>
        </w:rPr>
        <w:t>VŠEOBECNÉ PODMÍNKY NÁJMU</w:t>
      </w:r>
    </w:p>
    <w:p w14:paraId="7D87E8C3" w14:textId="77777777" w:rsidR="0092538F" w:rsidRDefault="0092538F" w:rsidP="005E4B0F">
      <w:pPr>
        <w:spacing w:line="340" w:lineRule="exact"/>
        <w:ind w:right="141"/>
        <w:jc w:val="center"/>
        <w:rPr>
          <w:b/>
          <w:bCs/>
          <w:sz w:val="14"/>
          <w:szCs w:val="14"/>
        </w:rPr>
      </w:pPr>
    </w:p>
    <w:p w14:paraId="442C5774" w14:textId="77777777" w:rsidR="00915382" w:rsidRDefault="00915382" w:rsidP="005E4B0F">
      <w:pPr>
        <w:ind w:right="141"/>
        <w:jc w:val="center"/>
        <w:rPr>
          <w:b/>
          <w:bCs/>
          <w:sz w:val="14"/>
          <w:szCs w:val="14"/>
        </w:rPr>
      </w:pPr>
    </w:p>
    <w:p w14:paraId="32E46970" w14:textId="77777777" w:rsidR="0092538F" w:rsidRPr="00915382" w:rsidRDefault="0092538F" w:rsidP="005E4B0F">
      <w:pPr>
        <w:ind w:right="141"/>
        <w:jc w:val="center"/>
        <w:rPr>
          <w:b/>
          <w:bCs/>
          <w:sz w:val="14"/>
          <w:szCs w:val="14"/>
        </w:rPr>
      </w:pPr>
    </w:p>
    <w:p w14:paraId="626BF0C9" w14:textId="77777777" w:rsidR="003A4BDE" w:rsidRPr="005722B4" w:rsidRDefault="003A4BDE" w:rsidP="005E4B0F">
      <w:pPr>
        <w:spacing w:after="120" w:line="60" w:lineRule="exact"/>
        <w:ind w:right="141"/>
        <w:rPr>
          <w:b/>
          <w:bCs/>
          <w:sz w:val="22"/>
        </w:rPr>
        <w:sectPr w:rsidR="003A4BDE" w:rsidRPr="005722B4" w:rsidSect="005E4B0F">
          <w:type w:val="continuous"/>
          <w:pgSz w:w="11906" w:h="16838"/>
          <w:pgMar w:top="1304" w:right="282" w:bottom="1559" w:left="1418" w:header="709" w:footer="709" w:gutter="0"/>
          <w:cols w:space="708"/>
          <w:docGrid w:linePitch="360"/>
        </w:sectPr>
      </w:pPr>
    </w:p>
    <w:p w14:paraId="6466509D" w14:textId="29291E56" w:rsidR="003A4BDE" w:rsidRPr="00262129" w:rsidRDefault="003A4BDE" w:rsidP="005E4B0F">
      <w:pPr>
        <w:ind w:right="141"/>
        <w:jc w:val="center"/>
        <w:rPr>
          <w:bCs/>
          <w:sz w:val="14"/>
        </w:rPr>
      </w:pPr>
      <w:r w:rsidRPr="00262129">
        <w:rPr>
          <w:b/>
          <w:bCs/>
          <w:sz w:val="14"/>
        </w:rPr>
        <w:t>Článek I.</w:t>
      </w:r>
      <w:r w:rsidR="00915382">
        <w:rPr>
          <w:b/>
          <w:bCs/>
          <w:sz w:val="14"/>
        </w:rPr>
        <w:t xml:space="preserve"> - </w:t>
      </w:r>
      <w:r w:rsidRPr="00262129">
        <w:rPr>
          <w:b/>
          <w:bCs/>
          <w:sz w:val="14"/>
        </w:rPr>
        <w:t>Úvodní ustanovení</w:t>
      </w:r>
    </w:p>
    <w:p w14:paraId="442F87BA" w14:textId="77777777" w:rsidR="003A4BDE" w:rsidRDefault="003A4BDE" w:rsidP="005E4B0F">
      <w:pPr>
        <w:ind w:left="360" w:right="141"/>
        <w:jc w:val="both"/>
        <w:rPr>
          <w:bCs/>
          <w:sz w:val="14"/>
        </w:rPr>
      </w:pPr>
      <w:r w:rsidRPr="00262129">
        <w:rPr>
          <w:bCs/>
          <w:sz w:val="14"/>
        </w:rPr>
        <w:t xml:space="preserve">Pronajímatel a Nájemce sjednávají jako nedílnou součást Nájemní smlouvy v této Příloze č. </w:t>
      </w:r>
      <w:r>
        <w:rPr>
          <w:bCs/>
          <w:sz w:val="14"/>
        </w:rPr>
        <w:t>2</w:t>
      </w:r>
      <w:r w:rsidRPr="00262129">
        <w:rPr>
          <w:bCs/>
          <w:sz w:val="14"/>
        </w:rPr>
        <w:t xml:space="preserve"> obsažené Všeobecné podmínky nájmu. Pronajímatel a Nájemce níže pod těmito Všeobecnými podmínkami nájmu připojenými podpisy stvrzují, že se s těmito podmínkami seznámili, že s nimi souhlasí a že jsou pro ně závazné a že je budou dodržovat</w:t>
      </w:r>
      <w:r>
        <w:rPr>
          <w:bCs/>
          <w:sz w:val="14"/>
        </w:rPr>
        <w:t xml:space="preserve">, </w:t>
      </w:r>
      <w:r w:rsidRPr="00C81D50">
        <w:rPr>
          <w:bCs/>
          <w:sz w:val="14"/>
        </w:rPr>
        <w:t xml:space="preserve">ustanovení Smlouvy mají přednost před </w:t>
      </w:r>
      <w:r w:rsidRPr="00262129">
        <w:rPr>
          <w:bCs/>
          <w:sz w:val="14"/>
        </w:rPr>
        <w:t>Všeobecnými podmínkami nájmu</w:t>
      </w:r>
      <w:r w:rsidRPr="00C81D50">
        <w:rPr>
          <w:bCs/>
          <w:sz w:val="14"/>
        </w:rPr>
        <w:t>.</w:t>
      </w:r>
      <w:r w:rsidRPr="00262129">
        <w:rPr>
          <w:bCs/>
          <w:sz w:val="14"/>
        </w:rPr>
        <w:t xml:space="preserve"> </w:t>
      </w:r>
    </w:p>
    <w:p w14:paraId="3D6B769E" w14:textId="77777777" w:rsidR="0092538F" w:rsidRDefault="0092538F" w:rsidP="005E4B0F">
      <w:pPr>
        <w:ind w:left="360" w:right="141"/>
        <w:jc w:val="both"/>
        <w:rPr>
          <w:bCs/>
          <w:sz w:val="14"/>
        </w:rPr>
      </w:pPr>
    </w:p>
    <w:p w14:paraId="480EA040" w14:textId="77777777" w:rsidR="0092538F" w:rsidRPr="00262129" w:rsidRDefault="0092538F" w:rsidP="005E4B0F">
      <w:pPr>
        <w:ind w:left="360" w:right="141"/>
        <w:jc w:val="both"/>
        <w:rPr>
          <w:bCs/>
          <w:sz w:val="14"/>
        </w:rPr>
      </w:pPr>
    </w:p>
    <w:p w14:paraId="6E76CB9A" w14:textId="77777777" w:rsidR="003A4BDE" w:rsidRPr="00262129" w:rsidRDefault="003A4BDE" w:rsidP="005E4B0F">
      <w:pPr>
        <w:spacing w:line="120" w:lineRule="auto"/>
        <w:ind w:right="141"/>
        <w:jc w:val="center"/>
        <w:rPr>
          <w:b/>
          <w:bCs/>
          <w:sz w:val="14"/>
        </w:rPr>
      </w:pPr>
    </w:p>
    <w:p w14:paraId="31D4FDD2" w14:textId="52034407" w:rsidR="003A4BDE" w:rsidRPr="00262129" w:rsidRDefault="003A4BDE" w:rsidP="005E4B0F">
      <w:pPr>
        <w:ind w:right="141"/>
        <w:jc w:val="center"/>
        <w:rPr>
          <w:b/>
          <w:bCs/>
          <w:sz w:val="14"/>
        </w:rPr>
      </w:pPr>
      <w:r w:rsidRPr="00262129">
        <w:rPr>
          <w:b/>
          <w:bCs/>
          <w:sz w:val="14"/>
        </w:rPr>
        <w:t>Článek II.</w:t>
      </w:r>
      <w:r w:rsidR="00915382">
        <w:rPr>
          <w:b/>
          <w:bCs/>
          <w:sz w:val="14"/>
        </w:rPr>
        <w:t xml:space="preserve"> - </w:t>
      </w:r>
      <w:r w:rsidRPr="00262129">
        <w:rPr>
          <w:b/>
          <w:bCs/>
          <w:sz w:val="14"/>
        </w:rPr>
        <w:t>Výklad pojmů</w:t>
      </w:r>
    </w:p>
    <w:p w14:paraId="531A2D1E" w14:textId="77777777" w:rsidR="003A4BDE" w:rsidRPr="00262129" w:rsidRDefault="003A4BDE" w:rsidP="005E4B0F">
      <w:pPr>
        <w:ind w:left="360" w:right="141"/>
        <w:jc w:val="both"/>
        <w:rPr>
          <w:bCs/>
          <w:sz w:val="14"/>
        </w:rPr>
      </w:pPr>
      <w:r w:rsidRPr="00262129">
        <w:rPr>
          <w:bCs/>
          <w:sz w:val="14"/>
        </w:rPr>
        <w:t>Nevyplývá-li z těchto Všeobecných podmínek výslovně jinak, rozumí se dále uvedenými pojmy:</w:t>
      </w:r>
    </w:p>
    <w:p w14:paraId="2E41AAD8" w14:textId="77777777" w:rsidR="003A4BDE" w:rsidRPr="00262129" w:rsidRDefault="003A4BDE" w:rsidP="005E4B0F">
      <w:pPr>
        <w:numPr>
          <w:ilvl w:val="0"/>
          <w:numId w:val="15"/>
        </w:numPr>
        <w:ind w:right="141"/>
        <w:jc w:val="both"/>
        <w:rPr>
          <w:bCs/>
          <w:sz w:val="14"/>
        </w:rPr>
      </w:pPr>
      <w:r w:rsidRPr="00262129">
        <w:rPr>
          <w:bCs/>
          <w:i/>
          <w:sz w:val="14"/>
        </w:rPr>
        <w:t xml:space="preserve">Smlouvou </w:t>
      </w:r>
      <w:r w:rsidRPr="00262129">
        <w:rPr>
          <w:bCs/>
          <w:sz w:val="14"/>
        </w:rPr>
        <w:t>Nájemní smlouva, jejíž přílohou jsou tyto Všeobecní podmínky,</w:t>
      </w:r>
    </w:p>
    <w:p w14:paraId="2843FD3B" w14:textId="77777777" w:rsidR="003A4BDE" w:rsidRPr="00262129" w:rsidRDefault="003A4BDE" w:rsidP="005E4B0F">
      <w:pPr>
        <w:numPr>
          <w:ilvl w:val="0"/>
          <w:numId w:val="15"/>
        </w:numPr>
        <w:ind w:right="141"/>
        <w:jc w:val="both"/>
        <w:rPr>
          <w:bCs/>
          <w:sz w:val="14"/>
        </w:rPr>
      </w:pPr>
      <w:r w:rsidRPr="00262129">
        <w:rPr>
          <w:bCs/>
          <w:i/>
          <w:sz w:val="14"/>
        </w:rPr>
        <w:t>Všeobecnými podmínkami</w:t>
      </w:r>
      <w:r w:rsidRPr="00262129">
        <w:rPr>
          <w:bCs/>
          <w:sz w:val="14"/>
        </w:rPr>
        <w:t xml:space="preserve"> </w:t>
      </w:r>
      <w:proofErr w:type="gramStart"/>
      <w:r w:rsidRPr="00262129">
        <w:rPr>
          <w:bCs/>
          <w:sz w:val="14"/>
        </w:rPr>
        <w:t>v  této</w:t>
      </w:r>
      <w:proofErr w:type="gramEnd"/>
      <w:r w:rsidRPr="00262129">
        <w:rPr>
          <w:bCs/>
          <w:sz w:val="14"/>
        </w:rPr>
        <w:t xml:space="preserve"> Příloze č. </w:t>
      </w:r>
      <w:r>
        <w:rPr>
          <w:bCs/>
          <w:sz w:val="14"/>
        </w:rPr>
        <w:t>2</w:t>
      </w:r>
      <w:r w:rsidRPr="00262129">
        <w:rPr>
          <w:bCs/>
          <w:sz w:val="14"/>
        </w:rPr>
        <w:t xml:space="preserve"> Smlouvy sjednané všeobecné podmínky nájmu, </w:t>
      </w:r>
    </w:p>
    <w:p w14:paraId="53569554" w14:textId="77777777" w:rsidR="003A4BDE" w:rsidRPr="00262129" w:rsidRDefault="003A4BDE" w:rsidP="005E4B0F">
      <w:pPr>
        <w:numPr>
          <w:ilvl w:val="0"/>
          <w:numId w:val="15"/>
        </w:numPr>
        <w:ind w:right="141"/>
        <w:jc w:val="both"/>
        <w:rPr>
          <w:bCs/>
          <w:sz w:val="14"/>
        </w:rPr>
      </w:pPr>
      <w:r w:rsidRPr="00262129">
        <w:rPr>
          <w:bCs/>
          <w:i/>
          <w:sz w:val="14"/>
        </w:rPr>
        <w:t xml:space="preserve">Budovou </w:t>
      </w:r>
      <w:r w:rsidRPr="00262129">
        <w:rPr>
          <w:bCs/>
          <w:sz w:val="14"/>
        </w:rPr>
        <w:t>budova specifikovaná v čl. II.1 Smlouvy,</w:t>
      </w:r>
    </w:p>
    <w:p w14:paraId="3BAB89A3" w14:textId="77777777" w:rsidR="003A4BDE" w:rsidRPr="00262129" w:rsidRDefault="003A4BDE" w:rsidP="005E4B0F">
      <w:pPr>
        <w:numPr>
          <w:ilvl w:val="0"/>
          <w:numId w:val="15"/>
        </w:numPr>
        <w:ind w:right="141"/>
        <w:jc w:val="both"/>
        <w:rPr>
          <w:bCs/>
          <w:sz w:val="14"/>
        </w:rPr>
      </w:pPr>
      <w:r w:rsidRPr="00262129">
        <w:rPr>
          <w:bCs/>
          <w:i/>
          <w:sz w:val="14"/>
        </w:rPr>
        <w:t xml:space="preserve">Pronajatým prostorem </w:t>
      </w:r>
      <w:r w:rsidRPr="00262129">
        <w:rPr>
          <w:bCs/>
          <w:sz w:val="14"/>
        </w:rPr>
        <w:t>nebytový prostor specifikovaný v čl. II.2 Smlouvy,</w:t>
      </w:r>
    </w:p>
    <w:p w14:paraId="3ECC0F0D" w14:textId="77777777" w:rsidR="003A4BDE" w:rsidRPr="00262129" w:rsidRDefault="003A4BDE" w:rsidP="005E4B0F">
      <w:pPr>
        <w:numPr>
          <w:ilvl w:val="0"/>
          <w:numId w:val="15"/>
        </w:numPr>
        <w:ind w:right="141"/>
        <w:jc w:val="both"/>
        <w:rPr>
          <w:bCs/>
          <w:sz w:val="14"/>
        </w:rPr>
      </w:pPr>
      <w:r w:rsidRPr="00262129">
        <w:rPr>
          <w:bCs/>
          <w:i/>
          <w:sz w:val="14"/>
        </w:rPr>
        <w:t xml:space="preserve">Parkovacím místem </w:t>
      </w:r>
      <w:r w:rsidRPr="00262129">
        <w:rPr>
          <w:bCs/>
          <w:sz w:val="14"/>
        </w:rPr>
        <w:t>parkovací stání specifikované v čl. II.4 Smlouvy pro případ, že je nájem Parkovacího místa sjednán.</w:t>
      </w:r>
    </w:p>
    <w:p w14:paraId="356A4196" w14:textId="77777777" w:rsidR="003A4BDE" w:rsidRPr="00262129" w:rsidRDefault="003A4BDE" w:rsidP="005E4B0F">
      <w:pPr>
        <w:numPr>
          <w:ilvl w:val="0"/>
          <w:numId w:val="15"/>
        </w:numPr>
        <w:ind w:right="141"/>
        <w:jc w:val="both"/>
        <w:rPr>
          <w:bCs/>
          <w:sz w:val="14"/>
        </w:rPr>
      </w:pPr>
      <w:r w:rsidRPr="00262129">
        <w:rPr>
          <w:bCs/>
          <w:i/>
          <w:sz w:val="14"/>
        </w:rPr>
        <w:t xml:space="preserve">Předmětem nájmu </w:t>
      </w:r>
      <w:r w:rsidRPr="00262129">
        <w:rPr>
          <w:bCs/>
          <w:sz w:val="14"/>
        </w:rPr>
        <w:t>Pronajatý prostor, jeho movité vybavení a Parkovací místo, je-li jeho nájem Smlouvou sjednán,</w:t>
      </w:r>
    </w:p>
    <w:p w14:paraId="4862E57E" w14:textId="77777777" w:rsidR="003A4BDE" w:rsidRDefault="003A4BDE" w:rsidP="005E4B0F">
      <w:pPr>
        <w:numPr>
          <w:ilvl w:val="0"/>
          <w:numId w:val="15"/>
        </w:numPr>
        <w:ind w:right="141"/>
        <w:jc w:val="both"/>
        <w:rPr>
          <w:bCs/>
          <w:sz w:val="14"/>
        </w:rPr>
      </w:pPr>
      <w:r w:rsidRPr="00262129">
        <w:rPr>
          <w:bCs/>
          <w:i/>
          <w:sz w:val="14"/>
        </w:rPr>
        <w:t xml:space="preserve">Smluvními stranami </w:t>
      </w:r>
      <w:r>
        <w:rPr>
          <w:bCs/>
          <w:sz w:val="14"/>
        </w:rPr>
        <w:t>Pronajímatel a Nájemce,</w:t>
      </w:r>
    </w:p>
    <w:p w14:paraId="150AEFFD" w14:textId="77777777" w:rsidR="003A4BDE" w:rsidRDefault="003A4BDE" w:rsidP="005E4B0F">
      <w:pPr>
        <w:numPr>
          <w:ilvl w:val="0"/>
          <w:numId w:val="15"/>
        </w:numPr>
        <w:ind w:right="141"/>
        <w:jc w:val="both"/>
        <w:rPr>
          <w:bCs/>
          <w:sz w:val="14"/>
        </w:rPr>
      </w:pPr>
      <w:r>
        <w:rPr>
          <w:bCs/>
          <w:i/>
          <w:sz w:val="14"/>
        </w:rPr>
        <w:t xml:space="preserve">Areálem </w:t>
      </w:r>
      <w:r>
        <w:rPr>
          <w:bCs/>
          <w:sz w:val="14"/>
        </w:rPr>
        <w:t>soubor budov a pozemků ve vlastnictví Pronajímatele nacházející se na adrese totožné s adresou Budovy,</w:t>
      </w:r>
    </w:p>
    <w:p w14:paraId="5FA56EE3" w14:textId="1453CC55" w:rsidR="003A4BDE" w:rsidRDefault="003A4BDE" w:rsidP="005E4B0F">
      <w:pPr>
        <w:numPr>
          <w:ilvl w:val="0"/>
          <w:numId w:val="15"/>
        </w:numPr>
        <w:ind w:right="141"/>
        <w:jc w:val="both"/>
        <w:rPr>
          <w:bCs/>
          <w:sz w:val="14"/>
        </w:rPr>
      </w:pPr>
      <w:r>
        <w:rPr>
          <w:bCs/>
          <w:i/>
          <w:sz w:val="14"/>
        </w:rPr>
        <w:t xml:space="preserve">NOZ </w:t>
      </w:r>
      <w:r w:rsidRPr="008E78AE">
        <w:rPr>
          <w:bCs/>
          <w:sz w:val="14"/>
        </w:rPr>
        <w:t>zákon č.</w:t>
      </w:r>
      <w:r>
        <w:rPr>
          <w:bCs/>
          <w:sz w:val="14"/>
        </w:rPr>
        <w:t xml:space="preserve"> 89/2012 Sb., občanský zákoník</w:t>
      </w:r>
      <w:r w:rsidR="00FC1D60">
        <w:rPr>
          <w:bCs/>
          <w:sz w:val="14"/>
        </w:rPr>
        <w:t>,</w:t>
      </w:r>
    </w:p>
    <w:p w14:paraId="768B6F8B" w14:textId="77777777" w:rsidR="00FC1D60" w:rsidRDefault="00FC1D60" w:rsidP="005E4B0F">
      <w:pPr>
        <w:numPr>
          <w:ilvl w:val="0"/>
          <w:numId w:val="15"/>
        </w:numPr>
        <w:ind w:right="141"/>
        <w:jc w:val="both"/>
        <w:rPr>
          <w:bCs/>
          <w:sz w:val="14"/>
        </w:rPr>
      </w:pPr>
      <w:r>
        <w:rPr>
          <w:bCs/>
          <w:i/>
          <w:sz w:val="14"/>
        </w:rPr>
        <w:t>Obvyklou spotřebou</w:t>
      </w:r>
      <w:r>
        <w:rPr>
          <w:bCs/>
          <w:sz w:val="14"/>
        </w:rPr>
        <w:t xml:space="preserve"> spotřeba elektrické energie specifikovaná v čl. VI.7 těchto Všeobecných podmínek.</w:t>
      </w:r>
    </w:p>
    <w:p w14:paraId="22AAFA5F" w14:textId="21642D77" w:rsidR="00FC1D60" w:rsidRPr="0092538F" w:rsidRDefault="00FC1D60" w:rsidP="005E4B0F">
      <w:pPr>
        <w:numPr>
          <w:ilvl w:val="0"/>
          <w:numId w:val="15"/>
        </w:numPr>
        <w:ind w:right="141"/>
        <w:jc w:val="both"/>
        <w:rPr>
          <w:bCs/>
          <w:sz w:val="14"/>
        </w:rPr>
      </w:pPr>
      <w:r w:rsidRPr="00D11D11">
        <w:rPr>
          <w:i/>
          <w:sz w:val="14"/>
        </w:rPr>
        <w:t>Zvláštní poplatek za elektrickou energii</w:t>
      </w:r>
      <w:r>
        <w:rPr>
          <w:sz w:val="14"/>
        </w:rPr>
        <w:t xml:space="preserve"> má význam uvedený v čl. VI. bod 15 a 16.</w:t>
      </w:r>
    </w:p>
    <w:p w14:paraId="7B759741" w14:textId="77777777" w:rsidR="0092538F" w:rsidRDefault="0092538F" w:rsidP="0092538F">
      <w:pPr>
        <w:ind w:left="720" w:right="141"/>
        <w:jc w:val="both"/>
        <w:rPr>
          <w:bCs/>
          <w:sz w:val="14"/>
        </w:rPr>
      </w:pPr>
    </w:p>
    <w:p w14:paraId="070BEBDC" w14:textId="77777777" w:rsidR="0092538F" w:rsidRPr="00FC1D60" w:rsidRDefault="0092538F" w:rsidP="0092538F">
      <w:pPr>
        <w:ind w:left="720" w:right="141"/>
        <w:jc w:val="both"/>
        <w:rPr>
          <w:bCs/>
          <w:sz w:val="14"/>
        </w:rPr>
      </w:pPr>
    </w:p>
    <w:p w14:paraId="689BDA39" w14:textId="77777777" w:rsidR="003A4BDE" w:rsidRPr="00262129" w:rsidRDefault="003A4BDE" w:rsidP="005E4B0F">
      <w:pPr>
        <w:spacing w:line="120" w:lineRule="auto"/>
        <w:ind w:right="141"/>
        <w:jc w:val="center"/>
        <w:rPr>
          <w:b/>
          <w:bCs/>
          <w:sz w:val="14"/>
        </w:rPr>
      </w:pPr>
    </w:p>
    <w:p w14:paraId="77D8817A" w14:textId="70B4F372" w:rsidR="003A4BDE" w:rsidRPr="00262129" w:rsidRDefault="003A4BDE" w:rsidP="005E4B0F">
      <w:pPr>
        <w:ind w:right="141"/>
        <w:jc w:val="center"/>
        <w:rPr>
          <w:bCs/>
          <w:sz w:val="14"/>
        </w:rPr>
      </w:pPr>
      <w:r w:rsidRPr="00262129">
        <w:rPr>
          <w:b/>
          <w:bCs/>
          <w:sz w:val="14"/>
        </w:rPr>
        <w:t>Článek III.</w:t>
      </w:r>
      <w:r w:rsidR="000C6EF1">
        <w:rPr>
          <w:b/>
          <w:bCs/>
          <w:sz w:val="14"/>
        </w:rPr>
        <w:t xml:space="preserve"> - </w:t>
      </w:r>
      <w:r w:rsidRPr="00262129">
        <w:rPr>
          <w:b/>
          <w:bCs/>
          <w:sz w:val="14"/>
        </w:rPr>
        <w:t>Předání Předmětu nájmu</w:t>
      </w:r>
    </w:p>
    <w:p w14:paraId="47EC1124" w14:textId="77777777" w:rsidR="003A4BDE" w:rsidRPr="00262129" w:rsidRDefault="003A4BDE" w:rsidP="005E4B0F">
      <w:pPr>
        <w:numPr>
          <w:ilvl w:val="0"/>
          <w:numId w:val="2"/>
        </w:numPr>
        <w:tabs>
          <w:tab w:val="clear" w:pos="720"/>
          <w:tab w:val="num" w:pos="360"/>
        </w:tabs>
        <w:ind w:left="360" w:right="141" w:hanging="218"/>
        <w:jc w:val="both"/>
        <w:rPr>
          <w:sz w:val="14"/>
        </w:rPr>
      </w:pPr>
      <w:r w:rsidRPr="00262129">
        <w:rPr>
          <w:sz w:val="14"/>
        </w:rPr>
        <w:t>Pronajímatel předá Nájemci Předmět nájmu do užívání v první den sjednané doby nájmu, nedohodnou-li se smluvní strany písemně jinak. Nájemce je povinen Předmět Nájmu převzít. Pronajímatel umožnil Nájemci prohlídku Předmětu nájmu před podpisem Smlouvy. Nájemce se tak seznámil se stavem Předmětu nájmu, shledal jej plně způsobilým k řádnému užívání bez jakýchkoli vad nebo výhrad.</w:t>
      </w:r>
    </w:p>
    <w:p w14:paraId="465A7A9A" w14:textId="59D042DA" w:rsidR="003A4BDE" w:rsidRPr="00262129" w:rsidRDefault="003A4BDE" w:rsidP="005E4B0F">
      <w:pPr>
        <w:numPr>
          <w:ilvl w:val="0"/>
          <w:numId w:val="2"/>
        </w:numPr>
        <w:tabs>
          <w:tab w:val="clear" w:pos="720"/>
          <w:tab w:val="num" w:pos="360"/>
        </w:tabs>
        <w:ind w:left="360" w:right="141" w:hanging="218"/>
        <w:jc w:val="both"/>
        <w:rPr>
          <w:sz w:val="14"/>
        </w:rPr>
      </w:pPr>
      <w:r w:rsidRPr="00262129">
        <w:rPr>
          <w:sz w:val="14"/>
        </w:rPr>
        <w:t xml:space="preserve">O předání a převzetí Předmětu nájmu bude oběma Smluvními stranami sepsán předávací protokol. Předmětem předávacího protokolu bude popis skutečného stavu Předmětu nájmu v den předání a převzetí, počet předaných klíčů nebo jiných věcí, popřípadě výčet předané dokumentace. Stav Pronajatého prostoru včetně jeho Movitého vybavení a příslušenství bude při předání a převzetí zdokumentován pořízením fotografií a/nebo videonahrávky k okamžiku jejich převzetí. Nedílnou součástí předávacího protokolu bude zaznamenání stavu všech měřidel médií, která jsou dodávána do Pronajatého prostoru. </w:t>
      </w:r>
    </w:p>
    <w:p w14:paraId="181E4EB3" w14:textId="77777777" w:rsidR="003A4BDE" w:rsidRPr="00262129" w:rsidRDefault="003A4BDE" w:rsidP="005E4B0F">
      <w:pPr>
        <w:numPr>
          <w:ilvl w:val="0"/>
          <w:numId w:val="2"/>
        </w:numPr>
        <w:tabs>
          <w:tab w:val="clear" w:pos="720"/>
          <w:tab w:val="num" w:pos="360"/>
        </w:tabs>
        <w:ind w:left="360" w:right="141" w:hanging="218"/>
        <w:jc w:val="both"/>
        <w:rPr>
          <w:sz w:val="14"/>
        </w:rPr>
      </w:pPr>
      <w:r w:rsidRPr="00262129">
        <w:rPr>
          <w:sz w:val="14"/>
        </w:rPr>
        <w:t>V případě, že Pronajímatel bude připraven Předmět nájmu předat Nájemci, ale k předání a převzetí nedojde z důvodů na straně Nájemce, má se za to, že Nájemce Předmět nájmu převzal v den, kdy k tomu byl Pronajímatel připraven. V takovém případě je Pronajímatel oprávněn namísto předávacího protokolu sestavit zápis o stavu Předmětu nájmu, který nahradí předávací protokol.</w:t>
      </w:r>
    </w:p>
    <w:p w14:paraId="5DBDD9F4" w14:textId="1700FB6B" w:rsidR="003A4BDE" w:rsidRPr="008E78AE" w:rsidRDefault="003A4BDE" w:rsidP="005E4B0F">
      <w:pPr>
        <w:numPr>
          <w:ilvl w:val="0"/>
          <w:numId w:val="2"/>
        </w:numPr>
        <w:tabs>
          <w:tab w:val="clear" w:pos="720"/>
          <w:tab w:val="num" w:pos="360"/>
        </w:tabs>
        <w:ind w:left="360" w:right="141" w:hanging="218"/>
        <w:jc w:val="both"/>
        <w:rPr>
          <w:sz w:val="14"/>
        </w:rPr>
      </w:pPr>
      <w:r w:rsidRPr="00262129">
        <w:rPr>
          <w:sz w:val="14"/>
        </w:rPr>
        <w:t>Nájemce není oprávněn bez předchozího písemného souhlasu Pronajímatele měnit klíč (či jiné přístupové prostředky do Pronajatého prostoru) a v případě získání písemného souhlasu Pronajímatele je povinen předat mu do 24 hodin od instalace nové klíče (či jiné přístupové prostředky do Pronajatého prostoru</w:t>
      </w:r>
      <w:r w:rsidRPr="008E78AE">
        <w:rPr>
          <w:sz w:val="14"/>
        </w:rPr>
        <w:t xml:space="preserve">).  </w:t>
      </w:r>
    </w:p>
    <w:p w14:paraId="575F56EE" w14:textId="77777777" w:rsidR="003A4BDE" w:rsidRPr="008E78AE" w:rsidRDefault="003A4BDE" w:rsidP="005E4B0F">
      <w:pPr>
        <w:numPr>
          <w:ilvl w:val="0"/>
          <w:numId w:val="2"/>
        </w:numPr>
        <w:tabs>
          <w:tab w:val="clear" w:pos="720"/>
          <w:tab w:val="num" w:pos="360"/>
        </w:tabs>
        <w:ind w:left="360" w:right="141" w:hanging="218"/>
        <w:jc w:val="both"/>
        <w:rPr>
          <w:sz w:val="14"/>
        </w:rPr>
      </w:pPr>
      <w:r w:rsidRPr="008E78AE">
        <w:rPr>
          <w:sz w:val="14"/>
        </w:rPr>
        <w:t xml:space="preserve">Nejpozději k poslednímu dni nájmu do 17:00 hod. je Nájemce povinen předat Předmět nájmu zpět Pronajímateli vyklizený, </w:t>
      </w:r>
      <w:proofErr w:type="gramStart"/>
      <w:r w:rsidRPr="008E78AE">
        <w:rPr>
          <w:sz w:val="14"/>
        </w:rPr>
        <w:t>s  čistě</w:t>
      </w:r>
      <w:proofErr w:type="gramEnd"/>
      <w:r w:rsidRPr="008E78AE">
        <w:rPr>
          <w:sz w:val="14"/>
        </w:rPr>
        <w:t xml:space="preserve"> na bílo vymalovanými stěnami a čistě vymetený a uklizený bez poškození a závad ve stavu, v jakém jej převzal od Pronajímatele s přihlédnutím k obvyklému opotřebení odpovídajícímu době a účelu nájmu včetně všech klíčů a dalších věcí a listin vážících se k Předmětu nájmu, které od Pronajímatele nebo jinak obdržel. O postupu předání a sepsání předávacího protokolu platí obdobně ustanovení odst. 2 a 3 tohoto článku. </w:t>
      </w:r>
    </w:p>
    <w:p w14:paraId="7F96DADF" w14:textId="0DDE9D86" w:rsidR="003A4BDE" w:rsidRDefault="003A4BDE" w:rsidP="005E4B0F">
      <w:pPr>
        <w:numPr>
          <w:ilvl w:val="0"/>
          <w:numId w:val="2"/>
        </w:numPr>
        <w:tabs>
          <w:tab w:val="clear" w:pos="720"/>
          <w:tab w:val="num" w:pos="360"/>
        </w:tabs>
        <w:ind w:left="360" w:right="141" w:hanging="218"/>
        <w:jc w:val="both"/>
        <w:rPr>
          <w:sz w:val="14"/>
        </w:rPr>
      </w:pPr>
      <w:r w:rsidRPr="008E78AE">
        <w:rPr>
          <w:sz w:val="14"/>
        </w:rPr>
        <w:t xml:space="preserve">V případě, že Nájemce nesplní povinnost předat Pronajatý prostor </w:t>
      </w:r>
      <w:r w:rsidR="008E44EF">
        <w:rPr>
          <w:sz w:val="14"/>
        </w:rPr>
        <w:t xml:space="preserve">v souladu s čl. </w:t>
      </w:r>
      <w:r w:rsidR="005E28E0">
        <w:rPr>
          <w:sz w:val="14"/>
        </w:rPr>
        <w:t>I</w:t>
      </w:r>
      <w:r w:rsidR="008E44EF">
        <w:rPr>
          <w:sz w:val="14"/>
        </w:rPr>
        <w:t>II odst. 5. Všeobecných podmínek</w:t>
      </w:r>
      <w:r w:rsidRPr="008E78AE">
        <w:rPr>
          <w:sz w:val="14"/>
        </w:rPr>
        <w:t xml:space="preserve">, je Pronajímatel oprávněn vstoupit do Pronajatého prostoru, vyklidit jej a věci Nájemce nacházející se v Pronajatém prostoru uskladnit na náklady a nebezpečí Nájemce, k čemuž jej tímto Nájemce zmocňuje. </w:t>
      </w:r>
      <w:r>
        <w:rPr>
          <w:sz w:val="14"/>
        </w:rPr>
        <w:t>Neprokáže-li Pronajímatel vynaložení vyšších nákladů na uskladnění v důsledku uskladnění dle předchozí věty, dohodly se Smluvní strany na paušální částce náhrady za uskladnění/škody za každý započatý den ve výši:</w:t>
      </w:r>
    </w:p>
    <w:p w14:paraId="5957AB39" w14:textId="77777777" w:rsidR="003A4BDE" w:rsidRDefault="003A4BDE" w:rsidP="005E4B0F">
      <w:pPr>
        <w:numPr>
          <w:ilvl w:val="0"/>
          <w:numId w:val="31"/>
        </w:numPr>
        <w:tabs>
          <w:tab w:val="left" w:pos="567"/>
        </w:tabs>
        <w:ind w:left="426" w:right="141" w:firstLine="0"/>
        <w:jc w:val="both"/>
        <w:rPr>
          <w:sz w:val="14"/>
        </w:rPr>
      </w:pPr>
      <w:r>
        <w:rPr>
          <w:sz w:val="14"/>
        </w:rPr>
        <w:t xml:space="preserve">100,- Kč při nájmu Pronajatého prostoru o celkové výměře do 20,00 m2 včetně, </w:t>
      </w:r>
    </w:p>
    <w:p w14:paraId="1350A079" w14:textId="77777777" w:rsidR="003A4BDE" w:rsidRDefault="003A4BDE" w:rsidP="005E4B0F">
      <w:pPr>
        <w:numPr>
          <w:ilvl w:val="0"/>
          <w:numId w:val="31"/>
        </w:numPr>
        <w:tabs>
          <w:tab w:val="left" w:pos="567"/>
        </w:tabs>
        <w:ind w:left="426" w:right="141" w:firstLine="0"/>
        <w:jc w:val="both"/>
        <w:rPr>
          <w:sz w:val="14"/>
        </w:rPr>
      </w:pPr>
      <w:r>
        <w:rPr>
          <w:sz w:val="14"/>
        </w:rPr>
        <w:t>200,- Kč při nájmu Pronajatého prostoru o celkové výměře od 20,00 m2 do 40,00 m2 včetně,</w:t>
      </w:r>
    </w:p>
    <w:p w14:paraId="1728F19D" w14:textId="77777777" w:rsidR="003A4BDE" w:rsidRDefault="003A4BDE" w:rsidP="005E4B0F">
      <w:pPr>
        <w:numPr>
          <w:ilvl w:val="0"/>
          <w:numId w:val="31"/>
        </w:numPr>
        <w:tabs>
          <w:tab w:val="left" w:pos="567"/>
        </w:tabs>
        <w:ind w:left="426" w:right="141" w:firstLine="0"/>
        <w:jc w:val="both"/>
        <w:rPr>
          <w:sz w:val="14"/>
        </w:rPr>
      </w:pPr>
      <w:r>
        <w:rPr>
          <w:sz w:val="14"/>
        </w:rPr>
        <w:t>300,- Kč při nájmu Pronajatého prostoru o celkové výměře nad 40,00 m2.</w:t>
      </w:r>
    </w:p>
    <w:p w14:paraId="18C9DB98" w14:textId="77777777" w:rsidR="003A4BDE" w:rsidRDefault="003A4BDE" w:rsidP="005E4B0F">
      <w:pPr>
        <w:tabs>
          <w:tab w:val="left" w:pos="567"/>
        </w:tabs>
        <w:ind w:left="426" w:right="141"/>
        <w:jc w:val="both"/>
        <w:rPr>
          <w:sz w:val="14"/>
        </w:rPr>
      </w:pPr>
      <w:r>
        <w:rPr>
          <w:sz w:val="14"/>
        </w:rPr>
        <w:t>Uhrazením náhrady nákladů ve výše uvedené paušální výši není dotčen nárok Pronajímatele na náhradu škody vzniklé vyklizením a uskladněním v celém rozsahu.</w:t>
      </w:r>
    </w:p>
    <w:p w14:paraId="12FA1B9B" w14:textId="77777777" w:rsidR="003A4BDE" w:rsidRPr="008E78AE" w:rsidRDefault="003A4BDE" w:rsidP="005E4B0F">
      <w:pPr>
        <w:numPr>
          <w:ilvl w:val="0"/>
          <w:numId w:val="2"/>
        </w:numPr>
        <w:tabs>
          <w:tab w:val="clear" w:pos="720"/>
          <w:tab w:val="num" w:pos="360"/>
        </w:tabs>
        <w:ind w:left="360" w:right="141" w:hanging="218"/>
        <w:jc w:val="both"/>
        <w:rPr>
          <w:sz w:val="18"/>
        </w:rPr>
      </w:pPr>
      <w:r w:rsidRPr="008E78AE">
        <w:rPr>
          <w:sz w:val="14"/>
        </w:rPr>
        <w:t xml:space="preserve">Smluvní strany sjednávají pro případ nesplnění povinnosti stanovené Nájemci v odst. 5 tohoto článku Všeobecných podmínek </w:t>
      </w:r>
      <w:r w:rsidRPr="008E78AE">
        <w:rPr>
          <w:sz w:val="14"/>
          <w:szCs w:val="20"/>
        </w:rPr>
        <w:t xml:space="preserve">za každý den prodlení Nájemce s vyklizením Pronajatého prostoru smluvní pokutu ve výši </w:t>
      </w:r>
      <w:r w:rsidRPr="0003012C">
        <w:rPr>
          <w:sz w:val="14"/>
          <w:szCs w:val="20"/>
        </w:rPr>
        <w:t>8,40 Kč za každý jeden</w:t>
      </w:r>
      <w:r w:rsidRPr="008E78AE">
        <w:rPr>
          <w:sz w:val="14"/>
          <w:szCs w:val="20"/>
        </w:rPr>
        <w:t xml:space="preserve"> m</w:t>
      </w:r>
      <w:r w:rsidRPr="008E78AE">
        <w:rPr>
          <w:sz w:val="14"/>
          <w:szCs w:val="20"/>
          <w:vertAlign w:val="superscript"/>
        </w:rPr>
        <w:t>2</w:t>
      </w:r>
      <w:r w:rsidRPr="008E78AE">
        <w:rPr>
          <w:sz w:val="14"/>
          <w:szCs w:val="20"/>
        </w:rPr>
        <w:t xml:space="preserve"> podlahové plochy Pronajatého prostoru, kterou bude povinen Nájemce zaplatit Pronajímateli.</w:t>
      </w:r>
    </w:p>
    <w:p w14:paraId="2001C46E" w14:textId="2086434A" w:rsidR="003A4BDE" w:rsidRDefault="003A4BDE" w:rsidP="005E4B0F">
      <w:pPr>
        <w:numPr>
          <w:ilvl w:val="0"/>
          <w:numId w:val="2"/>
        </w:numPr>
        <w:tabs>
          <w:tab w:val="clear" w:pos="720"/>
          <w:tab w:val="num" w:pos="360"/>
        </w:tabs>
        <w:ind w:left="360" w:right="141" w:hanging="218"/>
        <w:jc w:val="both"/>
        <w:rPr>
          <w:sz w:val="14"/>
        </w:rPr>
      </w:pPr>
      <w:r w:rsidRPr="008E78AE">
        <w:rPr>
          <w:sz w:val="14"/>
        </w:rPr>
        <w:t xml:space="preserve">Pronajímatel má na zajištění plnění veškerých závazků a povinností Nájemce vyplývajících </w:t>
      </w:r>
      <w:r w:rsidRPr="008E78AE">
        <w:rPr>
          <w:snapToGrid w:val="0"/>
          <w:sz w:val="14"/>
        </w:rPr>
        <w:t xml:space="preserve">ze Smlouvy, zejména </w:t>
      </w:r>
      <w:r w:rsidRPr="008E78AE">
        <w:rPr>
          <w:sz w:val="14"/>
        </w:rPr>
        <w:t xml:space="preserve">nájemného a úhrad za plnění poskytovaná v souvislosti s užíváním Předmětu nájmu, zadržovací právo k movitým věcem, které </w:t>
      </w:r>
      <w:r w:rsidR="00D33D77">
        <w:rPr>
          <w:sz w:val="14"/>
        </w:rPr>
        <w:t>se nacházejí</w:t>
      </w:r>
      <w:r w:rsidRPr="008E78AE">
        <w:rPr>
          <w:sz w:val="14"/>
        </w:rPr>
        <w:t xml:space="preserve"> v Předmětu nájmu</w:t>
      </w:r>
      <w:r w:rsidR="00D33D77">
        <w:rPr>
          <w:sz w:val="14"/>
        </w:rPr>
        <w:t>,</w:t>
      </w:r>
      <w:r w:rsidRPr="008E78AE">
        <w:rPr>
          <w:sz w:val="14"/>
        </w:rPr>
        <w:t xml:space="preserve"> </w:t>
      </w:r>
      <w:r w:rsidR="00D33D77">
        <w:rPr>
          <w:sz w:val="14"/>
        </w:rPr>
        <w:t>bez ohledu na vlastnické právo k těmto věcem.</w:t>
      </w:r>
      <w:r w:rsidRPr="008E78AE">
        <w:rPr>
          <w:sz w:val="14"/>
        </w:rPr>
        <w:t xml:space="preserve"> </w:t>
      </w:r>
    </w:p>
    <w:p w14:paraId="4509258B" w14:textId="61BD59D4" w:rsidR="001C02CC" w:rsidRDefault="001C02CC" w:rsidP="005E4B0F">
      <w:pPr>
        <w:numPr>
          <w:ilvl w:val="0"/>
          <w:numId w:val="2"/>
        </w:numPr>
        <w:tabs>
          <w:tab w:val="clear" w:pos="720"/>
          <w:tab w:val="num" w:pos="360"/>
        </w:tabs>
        <w:ind w:left="360" w:right="141" w:hanging="218"/>
        <w:jc w:val="both"/>
        <w:rPr>
          <w:sz w:val="14"/>
        </w:rPr>
      </w:pPr>
      <w:r w:rsidRPr="001C02CC">
        <w:rPr>
          <w:sz w:val="14"/>
        </w:rPr>
        <w:t xml:space="preserve">Smluvní strany se dohodly, že ke splnění povinnosti Pronajímatele předat Nájemci tzv. průkaz energetické náročnosti Budovy, jak vyplývá ze zákona č. 406/2000 Sb., ve znění pozdějších předpisů, došlo vyvěšením průkazu energetické náročnosti Budovy na domovní vývěsce Budovy. </w:t>
      </w:r>
      <w:r w:rsidR="002D62C2" w:rsidRPr="002D62C2">
        <w:rPr>
          <w:bCs/>
          <w:sz w:val="14"/>
        </w:rPr>
        <w:t xml:space="preserve">Plná verze </w:t>
      </w:r>
      <w:r w:rsidR="006B0874">
        <w:rPr>
          <w:bCs/>
          <w:sz w:val="14"/>
        </w:rPr>
        <w:t>průkazu energetické náročnosti B</w:t>
      </w:r>
      <w:r w:rsidR="002D62C2" w:rsidRPr="002D62C2">
        <w:rPr>
          <w:bCs/>
          <w:sz w:val="14"/>
        </w:rPr>
        <w:t>udovy je k dispozici na</w:t>
      </w:r>
      <w:r w:rsidR="002D62C2">
        <w:rPr>
          <w:bCs/>
          <w:sz w:val="14"/>
        </w:rPr>
        <w:t xml:space="preserve"> internetových stránkách </w:t>
      </w:r>
      <w:hyperlink r:id="rId14" w:history="1">
        <w:r w:rsidR="002D62C2" w:rsidRPr="002D62C2">
          <w:rPr>
            <w:rStyle w:val="Hypertextovodkaz"/>
            <w:bCs/>
            <w:sz w:val="14"/>
          </w:rPr>
          <w:t>www.immotel.cz</w:t>
        </w:r>
      </w:hyperlink>
      <w:r w:rsidR="002D62C2">
        <w:rPr>
          <w:sz w:val="14"/>
        </w:rPr>
        <w:t>.</w:t>
      </w:r>
      <w:r w:rsidR="002D62C2" w:rsidRPr="002D62C2">
        <w:rPr>
          <w:sz w:val="14"/>
        </w:rPr>
        <w:t xml:space="preserve"> </w:t>
      </w:r>
      <w:r w:rsidRPr="001C02CC">
        <w:rPr>
          <w:sz w:val="14"/>
        </w:rPr>
        <w:t>Nájemce svým podpisem Smlouvy a Všeobecných podmínek stvrzuje předání průkazu energetické náročnosti budovy a seznámení se s jeho obsahem.</w:t>
      </w:r>
    </w:p>
    <w:p w14:paraId="4D532B56" w14:textId="77777777" w:rsidR="0092538F" w:rsidRDefault="0092538F" w:rsidP="0092538F">
      <w:pPr>
        <w:ind w:left="360" w:right="141"/>
        <w:jc w:val="both"/>
        <w:rPr>
          <w:sz w:val="14"/>
        </w:rPr>
      </w:pPr>
    </w:p>
    <w:p w14:paraId="6A2F50E6" w14:textId="77777777" w:rsidR="0092538F" w:rsidRPr="001C02CC" w:rsidRDefault="0092538F" w:rsidP="0092538F">
      <w:pPr>
        <w:ind w:left="360" w:right="141"/>
        <w:jc w:val="both"/>
        <w:rPr>
          <w:sz w:val="14"/>
        </w:rPr>
      </w:pPr>
    </w:p>
    <w:p w14:paraId="7ED96F7F" w14:textId="77777777" w:rsidR="003A4BDE" w:rsidRPr="008E78AE" w:rsidRDefault="003A4BDE" w:rsidP="005E4B0F">
      <w:pPr>
        <w:spacing w:line="120" w:lineRule="auto"/>
        <w:ind w:right="141"/>
        <w:jc w:val="both"/>
        <w:rPr>
          <w:sz w:val="14"/>
        </w:rPr>
      </w:pPr>
    </w:p>
    <w:p w14:paraId="27C5E849" w14:textId="1FA5AD0A" w:rsidR="003A4BDE" w:rsidRPr="008E78AE" w:rsidRDefault="003A4BDE" w:rsidP="005E4B0F">
      <w:pPr>
        <w:ind w:left="360" w:right="141"/>
        <w:jc w:val="center"/>
        <w:rPr>
          <w:sz w:val="14"/>
        </w:rPr>
      </w:pPr>
      <w:r w:rsidRPr="008E78AE">
        <w:rPr>
          <w:b/>
          <w:sz w:val="14"/>
        </w:rPr>
        <w:t>Článek IV.</w:t>
      </w:r>
      <w:r w:rsidR="000C6EF1">
        <w:rPr>
          <w:b/>
          <w:sz w:val="14"/>
        </w:rPr>
        <w:t xml:space="preserve"> - </w:t>
      </w:r>
      <w:r w:rsidRPr="008E78AE">
        <w:rPr>
          <w:b/>
          <w:sz w:val="14"/>
        </w:rPr>
        <w:t>Užívání Předmětu nájmu a společných prostor</w:t>
      </w:r>
    </w:p>
    <w:p w14:paraId="6E6CFD60" w14:textId="675F7CD3" w:rsidR="003A4BDE" w:rsidRPr="008E78AE" w:rsidRDefault="003A4BDE" w:rsidP="005E4B0F">
      <w:pPr>
        <w:numPr>
          <w:ilvl w:val="0"/>
          <w:numId w:val="14"/>
        </w:numPr>
        <w:ind w:right="141" w:hanging="218"/>
        <w:jc w:val="both"/>
        <w:rPr>
          <w:sz w:val="14"/>
        </w:rPr>
      </w:pPr>
      <w:r w:rsidRPr="008E78AE">
        <w:rPr>
          <w:sz w:val="14"/>
        </w:rPr>
        <w:t xml:space="preserve">Nájemce souhlasí a zavazuje se užívat Předmět nájmu včetně všech jeho součástí, příslušenství a vybavení způsobem obvyklým vzhledem k sjednanému rozsahu a účelu nájmu. Nájemce je povinen Předmět nájmu udržovat s péčí řádného hospodáře v řádném stavu, uklízet jej a předcházet vzniku škod či jiných závad. Nájemce nesmí provozovat v Pronajatém prostoru jiný předmět podnikání, než je uveden ve Smlouvě, ledaže by s tím Pronajímatel předem písemně souhlasil, a nesmí Pronajatý prostor užívat způsobem, který by byl v rozporu nebo by přesahoval jeho stavebnětechnické a </w:t>
      </w:r>
      <w:proofErr w:type="spellStart"/>
      <w:r w:rsidRPr="008E78AE">
        <w:rPr>
          <w:sz w:val="14"/>
        </w:rPr>
        <w:t>stavebněprávní</w:t>
      </w:r>
      <w:proofErr w:type="spellEnd"/>
      <w:r w:rsidRPr="008E78AE">
        <w:rPr>
          <w:sz w:val="14"/>
        </w:rPr>
        <w:t xml:space="preserve"> vymezení.</w:t>
      </w:r>
      <w:r w:rsidR="007E2C59">
        <w:rPr>
          <w:sz w:val="14"/>
        </w:rPr>
        <w:t xml:space="preserve"> Jakékoliv užívání Předmětu nájmu </w:t>
      </w:r>
      <w:r w:rsidR="007E2C59" w:rsidRPr="006831CE">
        <w:rPr>
          <w:sz w:val="14"/>
        </w:rPr>
        <w:t>odchylující se od užívání sjednaného ve Smlouvě</w:t>
      </w:r>
      <w:r w:rsidR="007E2C59">
        <w:rPr>
          <w:sz w:val="14"/>
        </w:rPr>
        <w:t xml:space="preserve"> bude považováno za </w:t>
      </w:r>
      <w:r w:rsidR="007E2C59" w:rsidRPr="006831CE">
        <w:rPr>
          <w:sz w:val="14"/>
        </w:rPr>
        <w:t xml:space="preserve">zhoršení poměrů v </w:t>
      </w:r>
      <w:r w:rsidR="007E2C59">
        <w:rPr>
          <w:sz w:val="14"/>
        </w:rPr>
        <w:t>B</w:t>
      </w:r>
      <w:r w:rsidR="007E2C59" w:rsidRPr="006831CE">
        <w:rPr>
          <w:sz w:val="14"/>
        </w:rPr>
        <w:t>udově a možnost odchýlení se od sjednaného užívání bez písemné dohody S</w:t>
      </w:r>
      <w:r w:rsidR="007E2C59">
        <w:rPr>
          <w:sz w:val="14"/>
        </w:rPr>
        <w:t>mluvních s</w:t>
      </w:r>
      <w:r w:rsidR="007E2C59" w:rsidRPr="006831CE">
        <w:rPr>
          <w:sz w:val="14"/>
        </w:rPr>
        <w:t>tran je vyloučena</w:t>
      </w:r>
      <w:r w:rsidR="007E2C59">
        <w:rPr>
          <w:sz w:val="14"/>
        </w:rPr>
        <w:t>.</w:t>
      </w:r>
    </w:p>
    <w:p w14:paraId="6641494E" w14:textId="77777777" w:rsidR="003A4BDE" w:rsidRPr="008E78AE" w:rsidRDefault="003A4BDE" w:rsidP="005E4B0F">
      <w:pPr>
        <w:numPr>
          <w:ilvl w:val="0"/>
          <w:numId w:val="14"/>
        </w:numPr>
        <w:ind w:right="141" w:hanging="218"/>
        <w:jc w:val="both"/>
        <w:rPr>
          <w:sz w:val="14"/>
        </w:rPr>
      </w:pPr>
      <w:r w:rsidRPr="008E78AE">
        <w:rPr>
          <w:sz w:val="14"/>
        </w:rPr>
        <w:t>Nájemce je oprávněn užívat nevýhradně spolu s ostatními uživateli Budovy v míře obvyklé a způsobem šetrným společné prostory Budovy a jejich vybavení. Společnými prostory se rozumí zejména společné chodby, vstupní haly, schodiště, společné úklidové komory a prostory pro dočasné skladování odpadů, výtahy, sociální zařízení, balkony, terasy, sprchy, sanitární zařízení, nádvoří a dvory a jiné obdobné prostory určené pronajímatelem ke společnému a nevýlučnému užívání všem nájemcům Budovy.</w:t>
      </w:r>
      <w:r w:rsidRPr="008E78AE">
        <w:rPr>
          <w:rFonts w:ascii="Arial" w:hAnsi="Arial" w:cs="Arial"/>
          <w:sz w:val="12"/>
          <w:szCs w:val="22"/>
        </w:rPr>
        <w:t xml:space="preserve"> </w:t>
      </w:r>
      <w:r w:rsidRPr="008E78AE">
        <w:rPr>
          <w:sz w:val="14"/>
        </w:rPr>
        <w:t>Pronajímatel je oprávněn změnit vymezení společných prostor a jejich vybavení určených k užívání Nájemcem; v takovém případě jej o tom bude písemně informovat.</w:t>
      </w:r>
    </w:p>
    <w:p w14:paraId="71A611B8" w14:textId="77777777" w:rsidR="003A4BDE" w:rsidRPr="008E78AE" w:rsidRDefault="003A4BDE" w:rsidP="005E4B0F">
      <w:pPr>
        <w:numPr>
          <w:ilvl w:val="0"/>
          <w:numId w:val="14"/>
        </w:numPr>
        <w:ind w:right="141" w:hanging="218"/>
        <w:jc w:val="both"/>
        <w:rPr>
          <w:sz w:val="14"/>
        </w:rPr>
      </w:pPr>
      <w:r w:rsidRPr="008E78AE">
        <w:rPr>
          <w:sz w:val="14"/>
        </w:rPr>
        <w:t xml:space="preserve">Nájemce je povinen užívat Předmět nájmu a společné prostory v souladu s dobrými mravy, způsobem, který nebude rušit ostatní nájemce či jiné uživatele Budovy nebo jejího okolí a v souladu s hygienickými předpisy. </w:t>
      </w:r>
    </w:p>
    <w:p w14:paraId="0B02BEA0" w14:textId="77777777" w:rsidR="003A4BDE" w:rsidRPr="008E78AE" w:rsidRDefault="003A4BDE" w:rsidP="005E4B0F">
      <w:pPr>
        <w:numPr>
          <w:ilvl w:val="0"/>
          <w:numId w:val="14"/>
        </w:numPr>
        <w:ind w:right="141" w:hanging="218"/>
        <w:jc w:val="both"/>
        <w:rPr>
          <w:sz w:val="14"/>
        </w:rPr>
      </w:pPr>
      <w:r w:rsidRPr="008E78AE">
        <w:rPr>
          <w:sz w:val="14"/>
        </w:rPr>
        <w:t xml:space="preserve">Nájemce není oprávněn umísťovat, odkládat či skladovat mimo Pronajatý prostor jakékoliv věci. Je-li Smlouvou sjednán nájem Parkovacího místa, platí, že Nájemce není oprávněn umístit na Parkovací místo jinou věc než vozidlo v souladu se Smlouvou.  Toto vozidlo je povinen při parkování zabezpečit proti krádeži a způsobení škody tímto vozidlem nebo na tomto vozidle či jeho vybavení. Nájemce nesmí ve vozidle ponechávat jakékoliv cennosti nebo jiné cenné věci, které netvoří součást či povinnou výbavu vozidla. Nájemce je povinen ponechat vozidlo zaparkované pouze na Parkovacím místě a způsobem, který nebude bránit přístupu a příjezdu na sousední nemovitosti nebo ohrožovat jiné uživatele předmětných nemovitostí. </w:t>
      </w:r>
    </w:p>
    <w:p w14:paraId="0357C07E" w14:textId="77777777" w:rsidR="003A4BDE" w:rsidRPr="008E78AE" w:rsidRDefault="003A4BDE" w:rsidP="005E4B0F">
      <w:pPr>
        <w:numPr>
          <w:ilvl w:val="0"/>
          <w:numId w:val="14"/>
        </w:numPr>
        <w:ind w:right="141" w:hanging="218"/>
        <w:jc w:val="both"/>
        <w:rPr>
          <w:sz w:val="14"/>
        </w:rPr>
      </w:pPr>
      <w:r w:rsidRPr="008E78AE">
        <w:rPr>
          <w:sz w:val="14"/>
        </w:rPr>
        <w:t xml:space="preserve">Způsob užívání Budovy je dále stanoven Domovním řádem, který je pro Pronajímatele a Nájemce závazný. </w:t>
      </w:r>
      <w:proofErr w:type="gramStart"/>
      <w:r w:rsidRPr="008E78AE">
        <w:rPr>
          <w:sz w:val="14"/>
        </w:rPr>
        <w:t>V  Domovním</w:t>
      </w:r>
      <w:proofErr w:type="gramEnd"/>
      <w:r w:rsidRPr="008E78AE">
        <w:rPr>
          <w:sz w:val="14"/>
        </w:rPr>
        <w:t xml:space="preserve"> řádu Pronajímatel zejména stanovuje konkrétnější pravidla požární bezpečnosti včetně evakuačního plánu Budovy, pravidla odpadového hospodářství v Budově, jakož i pravidla k zajištění bezpečného přístupu do Budovy. Nájemce potvrzuje, že byl s Domovním řádem před podpisem Smlouvy seznámen a že s ním souhlasí. Pronajímatel je oprávněn Domovní řád změnit či doplnit. V takovém případě písemně oznámí Nájemci příslušnou změnu či doplnění Domovního řádu, </w:t>
      </w:r>
      <w:r w:rsidRPr="008E78AE">
        <w:rPr>
          <w:iCs/>
          <w:sz w:val="14"/>
        </w:rPr>
        <w:t>a to vyvěšením této změny či doplněním Domovního řádu na domovní vývěsce Budovy.</w:t>
      </w:r>
      <w:r w:rsidRPr="008E78AE">
        <w:rPr>
          <w:sz w:val="14"/>
        </w:rPr>
        <w:t xml:space="preserve"> Tímto oznámením nabývá změna účinnosti vůči Nájemci.  Nájemce je oprávněn do 10 pracovních dní ode dne vyvěšení sdělit Pronajímateli své výhrady k provedeným změnám Domovního řádu, jestliže dle jeho názoru jsou v rozporu s ustanoveními této Smlouvy nebo Všeobecných podmínek. </w:t>
      </w:r>
      <w:r>
        <w:rPr>
          <w:sz w:val="14"/>
        </w:rPr>
        <w:t xml:space="preserve">Sdělí-li Nájemce výhrady ke změnám v uvedené lhůtě a budou-li tyto výhrady oprávněné v souladu s předchozí větou, uzavřou Smluvní strany </w:t>
      </w:r>
      <w:r w:rsidRPr="008E78AE">
        <w:rPr>
          <w:sz w:val="14"/>
        </w:rPr>
        <w:t>dodat</w:t>
      </w:r>
      <w:r>
        <w:rPr>
          <w:sz w:val="14"/>
        </w:rPr>
        <w:t>ek</w:t>
      </w:r>
      <w:r w:rsidRPr="008E78AE">
        <w:rPr>
          <w:sz w:val="14"/>
        </w:rPr>
        <w:t xml:space="preserve"> ke </w:t>
      </w:r>
      <w:r>
        <w:rPr>
          <w:sz w:val="14"/>
        </w:rPr>
        <w:t>S</w:t>
      </w:r>
      <w:r w:rsidRPr="008E78AE">
        <w:rPr>
          <w:sz w:val="14"/>
        </w:rPr>
        <w:t xml:space="preserve">mlouvě </w:t>
      </w:r>
      <w:r>
        <w:rPr>
          <w:sz w:val="14"/>
        </w:rPr>
        <w:t xml:space="preserve">stanovující odchylku </w:t>
      </w:r>
      <w:r w:rsidRPr="008E78AE">
        <w:rPr>
          <w:sz w:val="14"/>
        </w:rPr>
        <w:t xml:space="preserve">od </w:t>
      </w:r>
      <w:r>
        <w:rPr>
          <w:sz w:val="14"/>
        </w:rPr>
        <w:t>D</w:t>
      </w:r>
      <w:r w:rsidRPr="008E78AE">
        <w:rPr>
          <w:sz w:val="14"/>
        </w:rPr>
        <w:t xml:space="preserve">omovního řádu, </w:t>
      </w:r>
      <w:r>
        <w:rPr>
          <w:sz w:val="14"/>
        </w:rPr>
        <w:t xml:space="preserve">v opačném případě bude pro Nájemce nadále závazný Domovní řád, který byl v platnosti v době uzavření Smlouvy. </w:t>
      </w:r>
      <w:r w:rsidRPr="008E78AE">
        <w:rPr>
          <w:sz w:val="14"/>
        </w:rPr>
        <w:t xml:space="preserve">Ustanovení Smlouvy a </w:t>
      </w:r>
      <w:r w:rsidRPr="008E78AE">
        <w:rPr>
          <w:bCs/>
          <w:sz w:val="14"/>
        </w:rPr>
        <w:t>Všeobecných podmínek mají přednost před Domovním řádem.</w:t>
      </w:r>
      <w:r>
        <w:rPr>
          <w:bCs/>
          <w:sz w:val="14"/>
        </w:rPr>
        <w:t xml:space="preserve"> </w:t>
      </w:r>
    </w:p>
    <w:p w14:paraId="5880565F" w14:textId="77777777" w:rsidR="003A4BDE" w:rsidRPr="00262129" w:rsidRDefault="003A4BDE" w:rsidP="005E4B0F">
      <w:pPr>
        <w:numPr>
          <w:ilvl w:val="0"/>
          <w:numId w:val="14"/>
        </w:numPr>
        <w:ind w:right="141" w:hanging="218"/>
        <w:jc w:val="both"/>
        <w:rPr>
          <w:sz w:val="14"/>
        </w:rPr>
      </w:pPr>
      <w:r w:rsidRPr="008E78AE">
        <w:rPr>
          <w:sz w:val="14"/>
        </w:rPr>
        <w:t>Nájemce je povinen i bez vyzvání odstranit veškerá znečištění společných prostor Budovy nebo pozemků okolo Budovy jím způsobené. V případě, kdy si to vyžaduje zásah do Budovy či jejího vybavení, je povinen nejprve informovat o vzniklém</w:t>
      </w:r>
      <w:r w:rsidRPr="00262129">
        <w:rPr>
          <w:sz w:val="14"/>
        </w:rPr>
        <w:t xml:space="preserve"> znečištění Pronajímatele a vyčkat jeho pokynu.  </w:t>
      </w:r>
    </w:p>
    <w:p w14:paraId="4E7E67FB" w14:textId="77777777" w:rsidR="003A4BDE" w:rsidRPr="00262129" w:rsidRDefault="003A4BDE" w:rsidP="005E4B0F">
      <w:pPr>
        <w:numPr>
          <w:ilvl w:val="0"/>
          <w:numId w:val="14"/>
        </w:numPr>
        <w:ind w:right="141" w:hanging="218"/>
        <w:jc w:val="both"/>
        <w:rPr>
          <w:sz w:val="14"/>
        </w:rPr>
      </w:pPr>
      <w:r w:rsidRPr="00262129">
        <w:rPr>
          <w:sz w:val="14"/>
        </w:rPr>
        <w:t>Nájemce je povinen uhradit Pronajímateli všechny náklady, které Pronajímateli vzniknou v souvislosti s užíváním Předmětu nájmu, popřípadě společných prostor Budovy Nájemcem nebo osobami nacházejícími se v Budově za účelem navštívení Nájemce v rozporu se Všeobecnými podmínkami či Domovním řádem.</w:t>
      </w:r>
    </w:p>
    <w:p w14:paraId="6267F07B" w14:textId="77777777" w:rsidR="003A4BDE" w:rsidRPr="00262129" w:rsidRDefault="003A4BDE" w:rsidP="005E4B0F">
      <w:pPr>
        <w:numPr>
          <w:ilvl w:val="0"/>
          <w:numId w:val="14"/>
        </w:numPr>
        <w:ind w:right="141" w:hanging="218"/>
        <w:jc w:val="both"/>
        <w:rPr>
          <w:sz w:val="14"/>
        </w:rPr>
      </w:pPr>
      <w:r w:rsidRPr="00262129">
        <w:rPr>
          <w:sz w:val="14"/>
        </w:rPr>
        <w:t xml:space="preserve">Jakékoliv užívání Předmětu nájmu, byť dočasné, k jinému účelu než sjednanému ve Smlouvě je možné pouze na </w:t>
      </w:r>
      <w:proofErr w:type="gramStart"/>
      <w:r w:rsidRPr="00262129">
        <w:rPr>
          <w:sz w:val="14"/>
        </w:rPr>
        <w:t>základě  předchozí</w:t>
      </w:r>
      <w:proofErr w:type="gramEnd"/>
      <w:r w:rsidRPr="00262129">
        <w:rPr>
          <w:sz w:val="14"/>
        </w:rPr>
        <w:t xml:space="preserve"> písemné dohody s Pronajímatelem.</w:t>
      </w:r>
    </w:p>
    <w:p w14:paraId="488198E4" w14:textId="77777777" w:rsidR="003A4BDE" w:rsidRPr="00262129" w:rsidRDefault="003A4BDE" w:rsidP="005E4B0F">
      <w:pPr>
        <w:numPr>
          <w:ilvl w:val="0"/>
          <w:numId w:val="14"/>
        </w:numPr>
        <w:ind w:right="141" w:hanging="218"/>
        <w:jc w:val="both"/>
        <w:rPr>
          <w:sz w:val="14"/>
        </w:rPr>
      </w:pPr>
      <w:r w:rsidRPr="00262129">
        <w:rPr>
          <w:sz w:val="14"/>
        </w:rPr>
        <w:t xml:space="preserve">Nájemce není oprávněn vnášet do Budovy a Předmětu nájmu nebezpečné látky a věci nebo věci, jejichž </w:t>
      </w:r>
      <w:r w:rsidRPr="00262129">
        <w:rPr>
          <w:sz w:val="14"/>
        </w:rPr>
        <w:lastRenderedPageBreak/>
        <w:t>vnesení by mohlo ohrozit nosnost podlah či jiných nosných konstrukcí. Nájemce je povinen</w:t>
      </w:r>
      <w:r>
        <w:rPr>
          <w:sz w:val="14"/>
        </w:rPr>
        <w:t xml:space="preserve"> si</w:t>
      </w:r>
      <w:r w:rsidRPr="00262129">
        <w:rPr>
          <w:sz w:val="14"/>
        </w:rPr>
        <w:t xml:space="preserve"> v případě pochybností vyžádat předem písemné stanovisko Pronajímatele. </w:t>
      </w:r>
    </w:p>
    <w:p w14:paraId="2ED3467C" w14:textId="5DFEE0A6" w:rsidR="003A4BDE" w:rsidRDefault="003A4BDE" w:rsidP="005E4B0F">
      <w:pPr>
        <w:numPr>
          <w:ilvl w:val="0"/>
          <w:numId w:val="14"/>
        </w:numPr>
        <w:ind w:right="141" w:hanging="218"/>
        <w:jc w:val="both"/>
        <w:rPr>
          <w:sz w:val="14"/>
        </w:rPr>
      </w:pPr>
      <w:r w:rsidRPr="00262129">
        <w:rPr>
          <w:sz w:val="14"/>
        </w:rPr>
        <w:t xml:space="preserve">Nájemce není bez předchozího písemného souhlasu Pronajímatele oprávněn umísťovat na Budovu či vchod do Pronajatého prostoru jakékoliv tabule, vlajky či jiná označení. Pronajímatel nebude bezdůvodně odmítat umístění takového označení, které podle zákona musí být na Budově umístěno o Nájemci, jestliže zde má své sídlo či provozovnu, a to na místě určeném Pronajímatelem a v jednotné podobě jím předem písemně odsouhlasené. </w:t>
      </w:r>
      <w:r>
        <w:rPr>
          <w:sz w:val="14"/>
        </w:rPr>
        <w:t>Lhůta pro odsouhlasení se sjednává na 1 měsíc s tím, že jestliže se v této lhůtě Pronajímatel nevyjádří, je Nájemce povinen písemně Pronajímatele upozornit na to, že se nevyjádřil a poskytnout mu k tomu dodatečnou lhůtu, která nebude kratší než 7 pracovních dnů. Kdo fyzicky umístí odsouhlasené označení na Budovu bude předmětem vzájemné dohody; nebude-li jiné dohody, stane se tak na náklad Nájemce</w:t>
      </w:r>
      <w:r w:rsidR="00A0307E">
        <w:rPr>
          <w:sz w:val="14"/>
        </w:rPr>
        <w:t xml:space="preserve"> a pod dohledem Pronajímatele. Použití ustanovení § 2305 NOZ se vylučuje.</w:t>
      </w:r>
    </w:p>
    <w:p w14:paraId="78DC53C7" w14:textId="77777777" w:rsidR="0092538F" w:rsidRDefault="0092538F" w:rsidP="0092538F">
      <w:pPr>
        <w:ind w:left="360" w:right="141"/>
        <w:jc w:val="both"/>
        <w:rPr>
          <w:sz w:val="14"/>
        </w:rPr>
      </w:pPr>
    </w:p>
    <w:p w14:paraId="02D7FFB5" w14:textId="77777777" w:rsidR="0092538F" w:rsidRPr="00262129" w:rsidRDefault="0092538F" w:rsidP="0092538F">
      <w:pPr>
        <w:ind w:left="360" w:right="141"/>
        <w:jc w:val="both"/>
        <w:rPr>
          <w:sz w:val="14"/>
        </w:rPr>
      </w:pPr>
    </w:p>
    <w:p w14:paraId="7A43CCD9" w14:textId="77777777" w:rsidR="003A4BDE" w:rsidRPr="00262129" w:rsidRDefault="003A4BDE" w:rsidP="005E4B0F">
      <w:pPr>
        <w:tabs>
          <w:tab w:val="num" w:pos="360"/>
        </w:tabs>
        <w:spacing w:line="120" w:lineRule="auto"/>
        <w:ind w:left="357" w:right="141" w:hanging="357"/>
        <w:jc w:val="center"/>
        <w:rPr>
          <w:b/>
          <w:bCs/>
          <w:sz w:val="14"/>
        </w:rPr>
      </w:pPr>
    </w:p>
    <w:p w14:paraId="7CB10D80" w14:textId="110DC8B4" w:rsidR="003A4BDE" w:rsidRDefault="003A4BDE" w:rsidP="005E4B0F">
      <w:pPr>
        <w:tabs>
          <w:tab w:val="num" w:pos="360"/>
        </w:tabs>
        <w:ind w:left="360" w:right="141" w:hanging="360"/>
        <w:jc w:val="center"/>
        <w:rPr>
          <w:b/>
          <w:bCs/>
          <w:sz w:val="14"/>
        </w:rPr>
      </w:pPr>
      <w:r w:rsidRPr="00262129">
        <w:rPr>
          <w:b/>
          <w:bCs/>
          <w:sz w:val="14"/>
        </w:rPr>
        <w:t>Článek V</w:t>
      </w:r>
      <w:r>
        <w:rPr>
          <w:b/>
          <w:bCs/>
          <w:sz w:val="14"/>
        </w:rPr>
        <w:t>.</w:t>
      </w:r>
      <w:r w:rsidR="000C6EF1">
        <w:rPr>
          <w:b/>
          <w:bCs/>
          <w:sz w:val="14"/>
        </w:rPr>
        <w:t xml:space="preserve"> - </w:t>
      </w:r>
      <w:r>
        <w:rPr>
          <w:b/>
          <w:bCs/>
          <w:sz w:val="14"/>
        </w:rPr>
        <w:t xml:space="preserve">Plnění poskytovaná v souvislosti s užíváním </w:t>
      </w:r>
    </w:p>
    <w:p w14:paraId="2F5FD8A5" w14:textId="77777777" w:rsidR="003A4BDE" w:rsidRDefault="003A4BDE" w:rsidP="005E4B0F">
      <w:pPr>
        <w:tabs>
          <w:tab w:val="num" w:pos="360"/>
        </w:tabs>
        <w:ind w:left="360" w:right="141" w:hanging="360"/>
        <w:jc w:val="center"/>
        <w:rPr>
          <w:b/>
          <w:bCs/>
          <w:sz w:val="14"/>
        </w:rPr>
      </w:pPr>
      <w:r>
        <w:rPr>
          <w:b/>
          <w:bCs/>
          <w:sz w:val="14"/>
        </w:rPr>
        <w:t>Předmětu nájmu</w:t>
      </w:r>
    </w:p>
    <w:p w14:paraId="0B06F00F" w14:textId="77777777" w:rsidR="003A4BDE" w:rsidRDefault="003A4BDE" w:rsidP="005E4B0F">
      <w:pPr>
        <w:ind w:left="142" w:right="141"/>
        <w:jc w:val="both"/>
        <w:rPr>
          <w:bCs/>
          <w:sz w:val="14"/>
        </w:rPr>
      </w:pPr>
      <w:r>
        <w:rPr>
          <w:bCs/>
          <w:sz w:val="14"/>
        </w:rPr>
        <w:t>Plnění poskytovaná Nájemci v souvislosti s užíváním Předmětu nájmu tvoří tyto služby:</w:t>
      </w:r>
    </w:p>
    <w:p w14:paraId="0282695D" w14:textId="03F49BFE" w:rsidR="003A4BDE" w:rsidRPr="001838B5" w:rsidRDefault="003A4BDE" w:rsidP="005E4B0F">
      <w:pPr>
        <w:numPr>
          <w:ilvl w:val="0"/>
          <w:numId w:val="23"/>
        </w:numPr>
        <w:ind w:left="567" w:right="141" w:hanging="283"/>
        <w:jc w:val="both"/>
        <w:rPr>
          <w:bCs/>
          <w:sz w:val="14"/>
        </w:rPr>
      </w:pPr>
      <w:r>
        <w:rPr>
          <w:bCs/>
          <w:sz w:val="14"/>
        </w:rPr>
        <w:t>dodávka elektrické energie, vč. dodávky elektrické</w:t>
      </w:r>
      <w:r w:rsidRPr="00B6573D">
        <w:rPr>
          <w:bCs/>
          <w:sz w:val="14"/>
        </w:rPr>
        <w:t xml:space="preserve"> energie ve společných prostorách </w:t>
      </w:r>
    </w:p>
    <w:p w14:paraId="6010CB7B" w14:textId="77777777" w:rsidR="003A4BDE" w:rsidRPr="00607E2D" w:rsidRDefault="003A4BDE" w:rsidP="005E4B0F">
      <w:pPr>
        <w:numPr>
          <w:ilvl w:val="0"/>
          <w:numId w:val="23"/>
        </w:numPr>
        <w:ind w:left="567" w:right="141" w:hanging="283"/>
        <w:jc w:val="both"/>
        <w:rPr>
          <w:bCs/>
          <w:sz w:val="14"/>
        </w:rPr>
      </w:pPr>
      <w:r>
        <w:rPr>
          <w:bCs/>
          <w:sz w:val="14"/>
        </w:rPr>
        <w:t xml:space="preserve">dodávka </w:t>
      </w:r>
      <w:r w:rsidRPr="00FB2C01">
        <w:rPr>
          <w:bCs/>
          <w:sz w:val="14"/>
        </w:rPr>
        <w:t>vod</w:t>
      </w:r>
      <w:r>
        <w:rPr>
          <w:bCs/>
          <w:sz w:val="14"/>
        </w:rPr>
        <w:t>y</w:t>
      </w:r>
      <w:r w:rsidRPr="00FB2C01">
        <w:rPr>
          <w:bCs/>
          <w:sz w:val="14"/>
        </w:rPr>
        <w:t xml:space="preserve"> (vodné a stočné)</w:t>
      </w:r>
      <w:r>
        <w:rPr>
          <w:bCs/>
          <w:sz w:val="14"/>
        </w:rPr>
        <w:t xml:space="preserve"> vč. </w:t>
      </w:r>
      <w:r w:rsidRPr="00607E2D">
        <w:rPr>
          <w:bCs/>
          <w:sz w:val="14"/>
        </w:rPr>
        <w:t>odvod</w:t>
      </w:r>
      <w:r>
        <w:rPr>
          <w:bCs/>
          <w:sz w:val="14"/>
        </w:rPr>
        <w:t>u</w:t>
      </w:r>
      <w:r w:rsidRPr="00607E2D">
        <w:rPr>
          <w:bCs/>
          <w:sz w:val="14"/>
        </w:rPr>
        <w:t xml:space="preserve"> srážkové vody z</w:t>
      </w:r>
      <w:r>
        <w:rPr>
          <w:bCs/>
          <w:sz w:val="14"/>
        </w:rPr>
        <w:t> </w:t>
      </w:r>
      <w:r w:rsidRPr="00607E2D">
        <w:rPr>
          <w:bCs/>
          <w:sz w:val="14"/>
        </w:rPr>
        <w:t>nemovitostí</w:t>
      </w:r>
      <w:r>
        <w:rPr>
          <w:bCs/>
          <w:sz w:val="14"/>
        </w:rPr>
        <w:t xml:space="preserve"> a</w:t>
      </w:r>
      <w:r w:rsidRPr="00B6573D">
        <w:rPr>
          <w:bCs/>
          <w:sz w:val="14"/>
        </w:rPr>
        <w:t xml:space="preserve"> </w:t>
      </w:r>
      <w:r w:rsidRPr="00E05231">
        <w:rPr>
          <w:bCs/>
          <w:sz w:val="14"/>
        </w:rPr>
        <w:t>vodné</w:t>
      </w:r>
      <w:r>
        <w:rPr>
          <w:bCs/>
          <w:sz w:val="14"/>
        </w:rPr>
        <w:t>ho</w:t>
      </w:r>
      <w:r w:rsidRPr="00E05231">
        <w:rPr>
          <w:bCs/>
          <w:sz w:val="14"/>
        </w:rPr>
        <w:t xml:space="preserve"> </w:t>
      </w:r>
      <w:r>
        <w:rPr>
          <w:bCs/>
          <w:sz w:val="14"/>
        </w:rPr>
        <w:t xml:space="preserve">a </w:t>
      </w:r>
      <w:r w:rsidRPr="00E05231">
        <w:rPr>
          <w:bCs/>
          <w:sz w:val="14"/>
        </w:rPr>
        <w:t>stočné</w:t>
      </w:r>
      <w:r>
        <w:rPr>
          <w:bCs/>
          <w:sz w:val="14"/>
        </w:rPr>
        <w:t>ho</w:t>
      </w:r>
      <w:r w:rsidRPr="00E05231">
        <w:rPr>
          <w:bCs/>
          <w:sz w:val="14"/>
        </w:rPr>
        <w:t xml:space="preserve"> ve společných prostorách</w:t>
      </w:r>
      <w:r w:rsidRPr="00B6573D">
        <w:rPr>
          <w:bCs/>
          <w:sz w:val="14"/>
        </w:rPr>
        <w:t xml:space="preserve"> </w:t>
      </w:r>
    </w:p>
    <w:p w14:paraId="7F5B1E73" w14:textId="77777777" w:rsidR="003A4BDE" w:rsidRDefault="003A4BDE" w:rsidP="005E4B0F">
      <w:pPr>
        <w:numPr>
          <w:ilvl w:val="0"/>
          <w:numId w:val="23"/>
        </w:numPr>
        <w:ind w:left="567" w:right="141" w:hanging="283"/>
        <w:jc w:val="both"/>
        <w:rPr>
          <w:bCs/>
          <w:sz w:val="14"/>
        </w:rPr>
      </w:pPr>
      <w:r>
        <w:rPr>
          <w:bCs/>
          <w:sz w:val="14"/>
        </w:rPr>
        <w:t>dodávka</w:t>
      </w:r>
      <w:r w:rsidRPr="00FB2C01">
        <w:rPr>
          <w:bCs/>
          <w:sz w:val="14"/>
        </w:rPr>
        <w:t xml:space="preserve"> tep</w:t>
      </w:r>
      <w:r>
        <w:rPr>
          <w:bCs/>
          <w:sz w:val="14"/>
        </w:rPr>
        <w:t xml:space="preserve">la/plynu, vč. </w:t>
      </w:r>
      <w:r w:rsidRPr="00E05231">
        <w:rPr>
          <w:bCs/>
          <w:sz w:val="14"/>
        </w:rPr>
        <w:t>topení</w:t>
      </w:r>
      <w:r>
        <w:rPr>
          <w:bCs/>
          <w:sz w:val="14"/>
        </w:rPr>
        <w:t xml:space="preserve"> a dodávky </w:t>
      </w:r>
      <w:r w:rsidRPr="00E05231">
        <w:rPr>
          <w:bCs/>
          <w:sz w:val="14"/>
        </w:rPr>
        <w:t>plyn</w:t>
      </w:r>
      <w:r>
        <w:rPr>
          <w:bCs/>
          <w:sz w:val="14"/>
        </w:rPr>
        <w:t>u</w:t>
      </w:r>
      <w:r w:rsidRPr="00E05231">
        <w:rPr>
          <w:bCs/>
          <w:sz w:val="14"/>
        </w:rPr>
        <w:t xml:space="preserve"> ve společných prostorách </w:t>
      </w:r>
    </w:p>
    <w:p w14:paraId="65AC20C7" w14:textId="77777777" w:rsidR="003A4BDE" w:rsidRPr="00FB2C01" w:rsidRDefault="003A4BDE" w:rsidP="005E4B0F">
      <w:pPr>
        <w:numPr>
          <w:ilvl w:val="0"/>
          <w:numId w:val="23"/>
        </w:numPr>
        <w:ind w:left="567" w:right="141" w:hanging="283"/>
        <w:jc w:val="both"/>
        <w:rPr>
          <w:bCs/>
          <w:sz w:val="14"/>
        </w:rPr>
      </w:pPr>
      <w:r>
        <w:rPr>
          <w:bCs/>
          <w:sz w:val="14"/>
        </w:rPr>
        <w:t>údržba</w:t>
      </w:r>
      <w:r w:rsidRPr="00FB2C01">
        <w:rPr>
          <w:bCs/>
          <w:sz w:val="14"/>
        </w:rPr>
        <w:t>:</w:t>
      </w:r>
    </w:p>
    <w:p w14:paraId="17726E01" w14:textId="77777777" w:rsidR="003A4BDE" w:rsidRPr="00FB2C01" w:rsidRDefault="003A4BDE" w:rsidP="005E4B0F">
      <w:pPr>
        <w:numPr>
          <w:ilvl w:val="1"/>
          <w:numId w:val="24"/>
        </w:numPr>
        <w:ind w:left="709" w:right="141" w:hanging="142"/>
        <w:jc w:val="both"/>
        <w:rPr>
          <w:bCs/>
          <w:sz w:val="14"/>
        </w:rPr>
      </w:pPr>
      <w:r w:rsidRPr="00FB2C01">
        <w:rPr>
          <w:bCs/>
          <w:sz w:val="14"/>
        </w:rPr>
        <w:t>údržba, opravy a servis všech společných prostor Budovy, včetně spotřebního materiálu a náhradních dílů</w:t>
      </w:r>
    </w:p>
    <w:p w14:paraId="1BF2CB92" w14:textId="77777777" w:rsidR="003A4BDE" w:rsidRDefault="003A4BDE" w:rsidP="005E4B0F">
      <w:pPr>
        <w:numPr>
          <w:ilvl w:val="1"/>
          <w:numId w:val="22"/>
        </w:numPr>
        <w:tabs>
          <w:tab w:val="left" w:pos="709"/>
        </w:tabs>
        <w:ind w:left="709" w:right="141" w:hanging="142"/>
        <w:jc w:val="both"/>
        <w:rPr>
          <w:bCs/>
          <w:sz w:val="14"/>
        </w:rPr>
      </w:pPr>
      <w:r w:rsidRPr="00FB2C01">
        <w:rPr>
          <w:bCs/>
          <w:sz w:val="14"/>
        </w:rPr>
        <w:t>údržba střech, fasád, vnitřních a vnějších konstrukcí Budovy</w:t>
      </w:r>
    </w:p>
    <w:p w14:paraId="4C786426" w14:textId="77777777" w:rsidR="003A4BDE" w:rsidRDefault="003A4BDE" w:rsidP="005E4B0F">
      <w:pPr>
        <w:numPr>
          <w:ilvl w:val="1"/>
          <w:numId w:val="22"/>
        </w:numPr>
        <w:tabs>
          <w:tab w:val="left" w:pos="709"/>
        </w:tabs>
        <w:ind w:left="709" w:right="141" w:hanging="142"/>
        <w:jc w:val="both"/>
        <w:rPr>
          <w:bCs/>
          <w:sz w:val="14"/>
        </w:rPr>
      </w:pPr>
      <w:r w:rsidRPr="00FB2C01">
        <w:rPr>
          <w:bCs/>
          <w:sz w:val="14"/>
        </w:rPr>
        <w:t>údržba elektroinstalací, rozvodů vody, kanalizace, ústředního vytápění, elektrických dveří, vrat a závor</w:t>
      </w:r>
      <w:r w:rsidRPr="00B6573D">
        <w:rPr>
          <w:bCs/>
          <w:sz w:val="14"/>
        </w:rPr>
        <w:t xml:space="preserve"> </w:t>
      </w:r>
    </w:p>
    <w:p w14:paraId="41A6E3EA" w14:textId="77777777" w:rsidR="003A4BDE" w:rsidRPr="00FB2C01" w:rsidRDefault="003A4BDE" w:rsidP="005E4B0F">
      <w:pPr>
        <w:numPr>
          <w:ilvl w:val="1"/>
          <w:numId w:val="22"/>
        </w:numPr>
        <w:tabs>
          <w:tab w:val="left" w:pos="709"/>
        </w:tabs>
        <w:ind w:left="709" w:right="141" w:hanging="142"/>
        <w:jc w:val="both"/>
        <w:rPr>
          <w:bCs/>
          <w:sz w:val="14"/>
        </w:rPr>
      </w:pPr>
      <w:r w:rsidRPr="00E05231">
        <w:rPr>
          <w:bCs/>
          <w:sz w:val="14"/>
        </w:rPr>
        <w:t>reviz</w:t>
      </w:r>
      <w:r>
        <w:rPr>
          <w:bCs/>
          <w:sz w:val="14"/>
        </w:rPr>
        <w:t>e</w:t>
      </w:r>
      <w:r w:rsidRPr="00E05231">
        <w:rPr>
          <w:bCs/>
          <w:sz w:val="14"/>
        </w:rPr>
        <w:t xml:space="preserve"> všech elektrických zařízení mimo zařízení Nájemce</w:t>
      </w:r>
    </w:p>
    <w:p w14:paraId="3A82673E" w14:textId="77777777" w:rsidR="003A4BDE" w:rsidRPr="00FB2C01" w:rsidRDefault="003A4BDE" w:rsidP="005E4B0F">
      <w:pPr>
        <w:numPr>
          <w:ilvl w:val="1"/>
          <w:numId w:val="22"/>
        </w:numPr>
        <w:tabs>
          <w:tab w:val="left" w:pos="720"/>
        </w:tabs>
        <w:ind w:left="709" w:right="141" w:hanging="142"/>
        <w:jc w:val="both"/>
        <w:rPr>
          <w:bCs/>
          <w:sz w:val="14"/>
        </w:rPr>
      </w:pPr>
      <w:r w:rsidRPr="00FB2C01">
        <w:rPr>
          <w:bCs/>
          <w:sz w:val="14"/>
        </w:rPr>
        <w:t>prevence proti požáru – prevence PO a BOZP, revize a údržba hydrantů, hasicích přístrojů, požárních dveří apod.</w:t>
      </w:r>
    </w:p>
    <w:p w14:paraId="37BF8A31" w14:textId="77777777" w:rsidR="003A4BDE" w:rsidRPr="00FB2C01" w:rsidRDefault="003A4BDE" w:rsidP="005E4B0F">
      <w:pPr>
        <w:numPr>
          <w:ilvl w:val="1"/>
          <w:numId w:val="22"/>
        </w:numPr>
        <w:tabs>
          <w:tab w:val="left" w:pos="720"/>
        </w:tabs>
        <w:ind w:left="709" w:right="141" w:hanging="142"/>
        <w:jc w:val="both"/>
        <w:rPr>
          <w:bCs/>
          <w:sz w:val="14"/>
        </w:rPr>
      </w:pPr>
      <w:r w:rsidRPr="00FB2C01">
        <w:rPr>
          <w:bCs/>
          <w:sz w:val="14"/>
        </w:rPr>
        <w:t>údržba venkovních a zelených ploch, údržba zeleně a dekorací společných prostor</w:t>
      </w:r>
    </w:p>
    <w:p w14:paraId="4A255D61" w14:textId="77777777" w:rsidR="003A4BDE" w:rsidRPr="00FB2C01" w:rsidRDefault="003A4BDE" w:rsidP="005E4B0F">
      <w:pPr>
        <w:numPr>
          <w:ilvl w:val="1"/>
          <w:numId w:val="22"/>
        </w:numPr>
        <w:tabs>
          <w:tab w:val="left" w:pos="720"/>
        </w:tabs>
        <w:ind w:left="709" w:right="141" w:hanging="142"/>
        <w:jc w:val="both"/>
        <w:rPr>
          <w:bCs/>
          <w:sz w:val="14"/>
        </w:rPr>
      </w:pPr>
      <w:r w:rsidRPr="00FB2C01">
        <w:rPr>
          <w:bCs/>
          <w:sz w:val="14"/>
        </w:rPr>
        <w:t>údržba vzduchotechniky, včetně kontroly požárních klapek</w:t>
      </w:r>
    </w:p>
    <w:p w14:paraId="167C3B71" w14:textId="77777777" w:rsidR="003A4BDE" w:rsidRDefault="003A4BDE" w:rsidP="005E4B0F">
      <w:pPr>
        <w:numPr>
          <w:ilvl w:val="1"/>
          <w:numId w:val="22"/>
        </w:numPr>
        <w:tabs>
          <w:tab w:val="left" w:pos="720"/>
        </w:tabs>
        <w:ind w:left="709" w:right="141" w:hanging="142"/>
        <w:jc w:val="both"/>
        <w:rPr>
          <w:bCs/>
          <w:sz w:val="14"/>
        </w:rPr>
      </w:pPr>
      <w:r w:rsidRPr="00FB2C01">
        <w:rPr>
          <w:bCs/>
          <w:sz w:val="14"/>
        </w:rPr>
        <w:t>výtahy vč. revizí, servisu a odborných prohlídek</w:t>
      </w:r>
    </w:p>
    <w:p w14:paraId="3701126D" w14:textId="77777777" w:rsidR="003A4BDE" w:rsidRDefault="003A4BDE" w:rsidP="005E4B0F">
      <w:pPr>
        <w:numPr>
          <w:ilvl w:val="1"/>
          <w:numId w:val="22"/>
        </w:numPr>
        <w:tabs>
          <w:tab w:val="left" w:pos="720"/>
        </w:tabs>
        <w:ind w:left="709" w:right="141" w:hanging="142"/>
        <w:jc w:val="both"/>
        <w:rPr>
          <w:bCs/>
          <w:sz w:val="14"/>
        </w:rPr>
      </w:pPr>
      <w:r w:rsidRPr="00A21A23">
        <w:rPr>
          <w:bCs/>
          <w:sz w:val="14"/>
        </w:rPr>
        <w:t>hromosvody vč. revizí a oprav</w:t>
      </w:r>
    </w:p>
    <w:p w14:paraId="3F2CB82A" w14:textId="77777777" w:rsidR="003A4BDE" w:rsidRDefault="003A4BDE" w:rsidP="005E4B0F">
      <w:pPr>
        <w:numPr>
          <w:ilvl w:val="1"/>
          <w:numId w:val="22"/>
        </w:numPr>
        <w:tabs>
          <w:tab w:val="left" w:pos="720"/>
        </w:tabs>
        <w:ind w:left="709" w:right="141" w:hanging="142"/>
        <w:jc w:val="both"/>
        <w:rPr>
          <w:bCs/>
          <w:sz w:val="14"/>
        </w:rPr>
      </w:pPr>
      <w:r>
        <w:rPr>
          <w:bCs/>
          <w:sz w:val="14"/>
        </w:rPr>
        <w:t>revize</w:t>
      </w:r>
      <w:r w:rsidRPr="00E05231">
        <w:rPr>
          <w:bCs/>
          <w:sz w:val="14"/>
        </w:rPr>
        <w:t xml:space="preserve"> kotlů, tlakových nádob, měření emisí</w:t>
      </w:r>
    </w:p>
    <w:p w14:paraId="31A1F18F" w14:textId="77777777" w:rsidR="003A4BDE" w:rsidRDefault="003A4BDE" w:rsidP="005E4B0F">
      <w:pPr>
        <w:numPr>
          <w:ilvl w:val="1"/>
          <w:numId w:val="22"/>
        </w:numPr>
        <w:tabs>
          <w:tab w:val="left" w:pos="720"/>
        </w:tabs>
        <w:ind w:left="709" w:right="141" w:hanging="142"/>
        <w:jc w:val="both"/>
        <w:rPr>
          <w:bCs/>
          <w:sz w:val="14"/>
        </w:rPr>
      </w:pPr>
      <w:r w:rsidRPr="00E05231">
        <w:rPr>
          <w:bCs/>
          <w:sz w:val="14"/>
        </w:rPr>
        <w:t>revize plynu v objektu a kontroly kotelen</w:t>
      </w:r>
    </w:p>
    <w:p w14:paraId="2CBCCDAC" w14:textId="77777777" w:rsidR="003A4BDE" w:rsidRDefault="003A4BDE" w:rsidP="005E4B0F">
      <w:pPr>
        <w:numPr>
          <w:ilvl w:val="1"/>
          <w:numId w:val="22"/>
        </w:numPr>
        <w:tabs>
          <w:tab w:val="left" w:pos="720"/>
        </w:tabs>
        <w:ind w:left="709" w:right="141" w:hanging="142"/>
        <w:jc w:val="both"/>
        <w:rPr>
          <w:bCs/>
          <w:sz w:val="14"/>
        </w:rPr>
      </w:pPr>
      <w:r w:rsidRPr="00A21A23">
        <w:rPr>
          <w:sz w:val="14"/>
          <w:szCs w:val="20"/>
        </w:rPr>
        <w:t>údržba, obsluha a oprava trafostanice</w:t>
      </w:r>
    </w:p>
    <w:p w14:paraId="622B0757" w14:textId="77777777" w:rsidR="003A4BDE" w:rsidRPr="00A05A55" w:rsidRDefault="003A4BDE" w:rsidP="005E4B0F">
      <w:pPr>
        <w:numPr>
          <w:ilvl w:val="1"/>
          <w:numId w:val="22"/>
        </w:numPr>
        <w:tabs>
          <w:tab w:val="left" w:pos="720"/>
        </w:tabs>
        <w:ind w:left="709" w:right="141" w:hanging="142"/>
        <w:jc w:val="both"/>
        <w:rPr>
          <w:bCs/>
          <w:sz w:val="14"/>
        </w:rPr>
      </w:pPr>
      <w:r w:rsidRPr="00A21A23">
        <w:rPr>
          <w:sz w:val="14"/>
          <w:szCs w:val="20"/>
        </w:rPr>
        <w:t>údržba, obsluha a oprava výměníkové stanice</w:t>
      </w:r>
    </w:p>
    <w:p w14:paraId="27C575DD" w14:textId="77777777" w:rsidR="003A4BDE" w:rsidRPr="00A21A23" w:rsidRDefault="003A4BDE" w:rsidP="005E4B0F">
      <w:pPr>
        <w:numPr>
          <w:ilvl w:val="1"/>
          <w:numId w:val="22"/>
        </w:numPr>
        <w:tabs>
          <w:tab w:val="left" w:pos="720"/>
        </w:tabs>
        <w:ind w:left="709" w:right="141" w:hanging="142"/>
        <w:jc w:val="both"/>
        <w:rPr>
          <w:bCs/>
          <w:sz w:val="14"/>
        </w:rPr>
      </w:pPr>
      <w:r w:rsidRPr="00A21A23">
        <w:rPr>
          <w:bCs/>
          <w:sz w:val="14"/>
        </w:rPr>
        <w:t>servis a údržba veřejného osvětlení a dopravní signalizace</w:t>
      </w:r>
    </w:p>
    <w:p w14:paraId="5D477048" w14:textId="77777777" w:rsidR="003A4BDE" w:rsidRPr="00263D99" w:rsidRDefault="003A4BDE" w:rsidP="005E4B0F">
      <w:pPr>
        <w:numPr>
          <w:ilvl w:val="0"/>
          <w:numId w:val="23"/>
        </w:numPr>
        <w:ind w:left="567" w:right="141" w:hanging="283"/>
        <w:jc w:val="both"/>
        <w:rPr>
          <w:bCs/>
          <w:sz w:val="14"/>
        </w:rPr>
      </w:pPr>
      <w:r w:rsidRPr="00263D99">
        <w:rPr>
          <w:bCs/>
          <w:sz w:val="14"/>
        </w:rPr>
        <w:t>úklid:</w:t>
      </w:r>
    </w:p>
    <w:p w14:paraId="18AB618F" w14:textId="77777777" w:rsidR="003A4BDE" w:rsidRPr="00263D99" w:rsidRDefault="003A4BDE" w:rsidP="005E4B0F">
      <w:pPr>
        <w:numPr>
          <w:ilvl w:val="1"/>
          <w:numId w:val="24"/>
        </w:numPr>
        <w:ind w:left="709" w:right="141" w:hanging="142"/>
        <w:jc w:val="both"/>
        <w:rPr>
          <w:bCs/>
          <w:sz w:val="14"/>
        </w:rPr>
      </w:pPr>
      <w:r w:rsidRPr="00263D99">
        <w:rPr>
          <w:bCs/>
          <w:sz w:val="14"/>
        </w:rPr>
        <w:t>čištění fasád vč. venkovních žaluzií, mytí oken ve společných prostorách, venkovní mytí oken</w:t>
      </w:r>
    </w:p>
    <w:p w14:paraId="7A348518" w14:textId="77777777" w:rsidR="001838B5" w:rsidRDefault="003A4BDE" w:rsidP="005E4B0F">
      <w:pPr>
        <w:numPr>
          <w:ilvl w:val="1"/>
          <w:numId w:val="25"/>
        </w:numPr>
        <w:ind w:left="709" w:right="141" w:hanging="142"/>
        <w:jc w:val="both"/>
        <w:rPr>
          <w:bCs/>
          <w:sz w:val="14"/>
        </w:rPr>
      </w:pPr>
      <w:r w:rsidRPr="00263D99">
        <w:rPr>
          <w:bCs/>
          <w:sz w:val="14"/>
        </w:rPr>
        <w:t>úklid venkovních prostor vč. zimního úklidu, posypových materiálů</w:t>
      </w:r>
    </w:p>
    <w:p w14:paraId="4F66A14C" w14:textId="4BE2E0A1" w:rsidR="003A4BDE" w:rsidRPr="001838B5" w:rsidRDefault="003A4BDE" w:rsidP="005E4B0F">
      <w:pPr>
        <w:numPr>
          <w:ilvl w:val="1"/>
          <w:numId w:val="25"/>
        </w:numPr>
        <w:ind w:left="709" w:right="141" w:hanging="142"/>
        <w:jc w:val="both"/>
        <w:rPr>
          <w:bCs/>
          <w:sz w:val="14"/>
        </w:rPr>
      </w:pPr>
      <w:r w:rsidRPr="001838B5">
        <w:rPr>
          <w:bCs/>
          <w:sz w:val="14"/>
        </w:rPr>
        <w:t>úklid parkovacích ploch a společných prostor</w:t>
      </w:r>
    </w:p>
    <w:p w14:paraId="2F46CC49" w14:textId="77777777" w:rsidR="003A4BDE" w:rsidRDefault="003A4BDE" w:rsidP="005E4B0F">
      <w:pPr>
        <w:numPr>
          <w:ilvl w:val="1"/>
          <w:numId w:val="25"/>
        </w:numPr>
        <w:ind w:left="709" w:right="141" w:hanging="142"/>
        <w:jc w:val="both"/>
        <w:rPr>
          <w:bCs/>
          <w:sz w:val="14"/>
        </w:rPr>
      </w:pPr>
      <w:r w:rsidRPr="00263D99">
        <w:rPr>
          <w:bCs/>
          <w:sz w:val="14"/>
        </w:rPr>
        <w:t>likvidace komunálního odpadu z pronajatých prostor a společných prostor</w:t>
      </w:r>
      <w:r>
        <w:rPr>
          <w:bCs/>
          <w:sz w:val="14"/>
        </w:rPr>
        <w:t>, vyjma úhrady poplatků, místních poplatků, příp. jiných plateb vybíraných obcí v souvislosti s komunálním odpadem</w:t>
      </w:r>
    </w:p>
    <w:p w14:paraId="41E17F7C" w14:textId="59E5AC02" w:rsidR="003A4BDE" w:rsidRPr="001838B5" w:rsidRDefault="003A4BDE" w:rsidP="005E4B0F">
      <w:pPr>
        <w:numPr>
          <w:ilvl w:val="1"/>
          <w:numId w:val="25"/>
        </w:numPr>
        <w:ind w:left="709" w:right="141" w:hanging="142"/>
        <w:jc w:val="both"/>
        <w:rPr>
          <w:bCs/>
          <w:sz w:val="14"/>
        </w:rPr>
      </w:pPr>
      <w:r w:rsidRPr="00E05231">
        <w:rPr>
          <w:bCs/>
          <w:sz w:val="14"/>
        </w:rPr>
        <w:t>deratizace, dezinsekce, dezinfekce objektu</w:t>
      </w:r>
    </w:p>
    <w:p w14:paraId="02E48E85" w14:textId="77777777" w:rsidR="003A4BDE" w:rsidRPr="00E05231" w:rsidRDefault="003A4BDE" w:rsidP="005E4B0F">
      <w:pPr>
        <w:numPr>
          <w:ilvl w:val="0"/>
          <w:numId w:val="23"/>
        </w:numPr>
        <w:tabs>
          <w:tab w:val="left" w:pos="180"/>
        </w:tabs>
        <w:ind w:left="567" w:right="141" w:hanging="283"/>
        <w:outlineLvl w:val="0"/>
        <w:rPr>
          <w:sz w:val="14"/>
          <w:szCs w:val="20"/>
        </w:rPr>
      </w:pPr>
      <w:r w:rsidRPr="00E05231">
        <w:rPr>
          <w:sz w:val="14"/>
          <w:szCs w:val="20"/>
        </w:rPr>
        <w:t>ostatní služby:</w:t>
      </w:r>
    </w:p>
    <w:p w14:paraId="153C28F6" w14:textId="77777777" w:rsidR="003A4BDE" w:rsidRPr="00E05231" w:rsidRDefault="003A4BDE" w:rsidP="005E4B0F">
      <w:pPr>
        <w:numPr>
          <w:ilvl w:val="1"/>
          <w:numId w:val="22"/>
        </w:numPr>
        <w:tabs>
          <w:tab w:val="left" w:pos="180"/>
        </w:tabs>
        <w:ind w:left="709" w:right="141" w:hanging="142"/>
        <w:jc w:val="both"/>
        <w:outlineLvl w:val="0"/>
        <w:rPr>
          <w:sz w:val="14"/>
          <w:szCs w:val="20"/>
        </w:rPr>
      </w:pPr>
      <w:r w:rsidRPr="009C3DDA">
        <w:rPr>
          <w:sz w:val="14"/>
          <w:szCs w:val="20"/>
        </w:rPr>
        <w:t>proporcionální účast na placení daně z nemovitosti, k jejíž úhradě vznikne Pronajímateli ve vztahu k Areálu zákonná povinnost</w:t>
      </w:r>
    </w:p>
    <w:p w14:paraId="3FFC1207" w14:textId="77777777" w:rsidR="003A4BDE" w:rsidRPr="003A405C" w:rsidRDefault="003A4BDE" w:rsidP="005E4B0F">
      <w:pPr>
        <w:numPr>
          <w:ilvl w:val="1"/>
          <w:numId w:val="22"/>
        </w:numPr>
        <w:tabs>
          <w:tab w:val="left" w:pos="180"/>
        </w:tabs>
        <w:ind w:left="709" w:right="141" w:hanging="142"/>
        <w:jc w:val="both"/>
        <w:outlineLvl w:val="0"/>
        <w:rPr>
          <w:sz w:val="14"/>
          <w:szCs w:val="20"/>
        </w:rPr>
      </w:pPr>
      <w:r w:rsidRPr="00E05231">
        <w:rPr>
          <w:sz w:val="14"/>
          <w:szCs w:val="20"/>
        </w:rPr>
        <w:t xml:space="preserve">odměny odborných poradců a administrativní náklady vynaložené v souvislosti se správou </w:t>
      </w:r>
      <w:r w:rsidRPr="00DB479B">
        <w:rPr>
          <w:sz w:val="14"/>
          <w:szCs w:val="20"/>
        </w:rPr>
        <w:t>A</w:t>
      </w:r>
      <w:r w:rsidRPr="003A405C">
        <w:rPr>
          <w:sz w:val="14"/>
          <w:szCs w:val="20"/>
        </w:rPr>
        <w:t>reálu</w:t>
      </w:r>
    </w:p>
    <w:p w14:paraId="444C6AEA" w14:textId="77777777" w:rsidR="003A4BDE" w:rsidRDefault="003A4BDE" w:rsidP="005E4B0F">
      <w:pPr>
        <w:numPr>
          <w:ilvl w:val="0"/>
          <w:numId w:val="23"/>
        </w:numPr>
        <w:tabs>
          <w:tab w:val="left" w:pos="180"/>
        </w:tabs>
        <w:ind w:left="567" w:right="141" w:hanging="283"/>
        <w:jc w:val="both"/>
        <w:outlineLvl w:val="0"/>
        <w:rPr>
          <w:sz w:val="14"/>
          <w:szCs w:val="20"/>
        </w:rPr>
      </w:pPr>
      <w:r w:rsidRPr="003A405C">
        <w:rPr>
          <w:sz w:val="14"/>
          <w:szCs w:val="20"/>
        </w:rPr>
        <w:t>další služby, na kterých se Nájemce s Pronajímatelem dohodli</w:t>
      </w:r>
      <w:r w:rsidRPr="00B274FB">
        <w:rPr>
          <w:sz w:val="14"/>
          <w:szCs w:val="20"/>
        </w:rPr>
        <w:t>.</w:t>
      </w:r>
    </w:p>
    <w:p w14:paraId="50AE086B" w14:textId="77777777" w:rsidR="0092538F" w:rsidRPr="00B274FB" w:rsidRDefault="0092538F" w:rsidP="0092538F">
      <w:pPr>
        <w:tabs>
          <w:tab w:val="left" w:pos="180"/>
        </w:tabs>
        <w:ind w:left="567" w:right="141"/>
        <w:jc w:val="both"/>
        <w:outlineLvl w:val="0"/>
        <w:rPr>
          <w:sz w:val="14"/>
          <w:szCs w:val="20"/>
        </w:rPr>
      </w:pPr>
    </w:p>
    <w:p w14:paraId="42AE5AB7" w14:textId="77777777" w:rsidR="003A4BDE" w:rsidRPr="00E05231" w:rsidRDefault="003A4BDE" w:rsidP="005E4B0F">
      <w:pPr>
        <w:tabs>
          <w:tab w:val="num" w:pos="360"/>
        </w:tabs>
        <w:spacing w:line="120" w:lineRule="auto"/>
        <w:ind w:right="141"/>
        <w:rPr>
          <w:b/>
          <w:bCs/>
          <w:sz w:val="14"/>
        </w:rPr>
      </w:pPr>
    </w:p>
    <w:p w14:paraId="54385870" w14:textId="77777777" w:rsidR="0092538F" w:rsidRDefault="0092538F" w:rsidP="005E4B0F">
      <w:pPr>
        <w:tabs>
          <w:tab w:val="num" w:pos="0"/>
        </w:tabs>
        <w:ind w:left="284" w:right="141"/>
        <w:jc w:val="center"/>
        <w:rPr>
          <w:b/>
          <w:bCs/>
          <w:sz w:val="14"/>
        </w:rPr>
      </w:pPr>
    </w:p>
    <w:p w14:paraId="2B7B1EB7" w14:textId="33796C31" w:rsidR="003A4BDE" w:rsidRPr="006A4939" w:rsidRDefault="003A4BDE" w:rsidP="005E4B0F">
      <w:pPr>
        <w:tabs>
          <w:tab w:val="num" w:pos="0"/>
        </w:tabs>
        <w:ind w:left="284" w:right="141"/>
        <w:jc w:val="center"/>
        <w:rPr>
          <w:b/>
          <w:bCs/>
          <w:sz w:val="14"/>
        </w:rPr>
      </w:pPr>
      <w:r w:rsidRPr="00E05231">
        <w:rPr>
          <w:b/>
          <w:bCs/>
          <w:sz w:val="14"/>
        </w:rPr>
        <w:t>Článek VI.</w:t>
      </w:r>
      <w:r w:rsidR="000C6EF1">
        <w:rPr>
          <w:b/>
          <w:bCs/>
          <w:sz w:val="14"/>
        </w:rPr>
        <w:t xml:space="preserve"> - </w:t>
      </w:r>
      <w:r w:rsidRPr="005F733E">
        <w:rPr>
          <w:b/>
          <w:bCs/>
          <w:sz w:val="14"/>
        </w:rPr>
        <w:t>Splatno</w:t>
      </w:r>
      <w:r w:rsidR="000C6EF1">
        <w:rPr>
          <w:b/>
          <w:bCs/>
          <w:sz w:val="14"/>
        </w:rPr>
        <w:t xml:space="preserve">st a způsob placení nájemného a </w:t>
      </w:r>
      <w:r w:rsidRPr="006A4939">
        <w:rPr>
          <w:b/>
          <w:bCs/>
          <w:sz w:val="14"/>
        </w:rPr>
        <w:t xml:space="preserve">úhrad za plnění poskytovaná v souvislosti </w:t>
      </w:r>
      <w:r w:rsidR="000C6EF1" w:rsidRPr="006A4939">
        <w:rPr>
          <w:b/>
          <w:bCs/>
          <w:sz w:val="14"/>
        </w:rPr>
        <w:t>s</w:t>
      </w:r>
      <w:r w:rsidRPr="006A4939">
        <w:rPr>
          <w:b/>
          <w:bCs/>
          <w:sz w:val="14"/>
        </w:rPr>
        <w:t> užíváním Předmětu nájmu a způsob jejich vyúčtování</w:t>
      </w:r>
    </w:p>
    <w:p w14:paraId="2D5612C5" w14:textId="77777777" w:rsidR="003A4BDE" w:rsidRPr="005F733E" w:rsidRDefault="003A4BDE" w:rsidP="005E4B0F">
      <w:pPr>
        <w:numPr>
          <w:ilvl w:val="0"/>
          <w:numId w:val="20"/>
        </w:numPr>
        <w:tabs>
          <w:tab w:val="num" w:pos="360"/>
        </w:tabs>
        <w:ind w:left="360" w:right="141" w:hanging="218"/>
        <w:jc w:val="both"/>
        <w:rPr>
          <w:sz w:val="14"/>
        </w:rPr>
      </w:pPr>
      <w:r w:rsidRPr="006A4939">
        <w:rPr>
          <w:sz w:val="14"/>
        </w:rPr>
        <w:t>Za užívání Pronajatého prostoru platí</w:t>
      </w:r>
      <w:r w:rsidRPr="005F733E">
        <w:rPr>
          <w:sz w:val="14"/>
        </w:rPr>
        <w:t xml:space="preserve"> Nájemce Pronajímateli nájemné dohodnuté v čl. V. Smlouvy, (popřípadě zvýšené o míru inflace v souladu se Všeobecnými podmínkami), a to vždy předem nejpozději k patnáctému (15.) dni kalendářního měsíce na měsíc následující až do skončení nájmu. Nájemné za první měsíc nájemního vztahu je splatné nejpozději ke dni stanoveném ve Smlouvě, jinak není Pronajímatel povinen předat Předmět nájmu Nájemci. </w:t>
      </w:r>
    </w:p>
    <w:p w14:paraId="5A1AE38F" w14:textId="77777777" w:rsidR="003A4BDE" w:rsidRPr="005F733E" w:rsidRDefault="003A4BDE" w:rsidP="005E4B0F">
      <w:pPr>
        <w:numPr>
          <w:ilvl w:val="0"/>
          <w:numId w:val="20"/>
        </w:numPr>
        <w:tabs>
          <w:tab w:val="num" w:pos="360"/>
        </w:tabs>
        <w:ind w:left="360" w:right="141" w:hanging="218"/>
        <w:jc w:val="both"/>
        <w:rPr>
          <w:sz w:val="14"/>
        </w:rPr>
      </w:pPr>
      <w:r w:rsidRPr="005F733E">
        <w:rPr>
          <w:sz w:val="14"/>
        </w:rPr>
        <w:t>Paušální platbu na úhradu plnění poskytovaných v souvislosti s užíváním Pronajatého prostoru je Nájemce povinen platit vždy nejpozději k patnáctému (15.) dni kalendářního měsíce na měsíc následující až do ukončení nájmu. Paušální platba na plnění poskytovaná v souvislosti s užíváním Pronajatého prostoru za první měsíc nájemního vztahu je splatná nejpozději ke dni stanovenému ve Smlouvě, jinak není Pronajímatel povinen předat Předmět nájmu Nájemci.</w:t>
      </w:r>
    </w:p>
    <w:p w14:paraId="5498D68A" w14:textId="77777777" w:rsidR="003A4BDE" w:rsidRPr="005F733E" w:rsidRDefault="003A4BDE" w:rsidP="005E4B0F">
      <w:pPr>
        <w:numPr>
          <w:ilvl w:val="0"/>
          <w:numId w:val="20"/>
        </w:numPr>
        <w:tabs>
          <w:tab w:val="num" w:pos="360"/>
        </w:tabs>
        <w:ind w:left="360" w:right="141" w:hanging="218"/>
        <w:jc w:val="both"/>
        <w:rPr>
          <w:sz w:val="14"/>
        </w:rPr>
      </w:pPr>
      <w:r w:rsidRPr="005F733E">
        <w:rPr>
          <w:sz w:val="14"/>
        </w:rPr>
        <w:t xml:space="preserve">Za užívání Parkovacího místa, je-li jeho nájem Smlouvou sjednán, bude Nájemce platit Pronajímateli nájemné a paušální platbu za plnění poskytovaná v souvislosti s užíváním Parkovacího místa dohodnutou v čl. V. Smlouvy (popřípadě zvýšenou o míru inflace v souladu s těmito Všeobecnými podmínkami), a to vždy předem nejpozději k patnáctému (15.) dni kalendářního měsíce na měsíc následující až do skončení nájmu. Nájemné a paušální platba za služby spojené s užíváním Parkovacího místa za první měsíc nájemního vztahu je splatné nejpozději ke dni stanovenému ve Smlouvě, jinak není Pronajímatel povinen předat Předmět nájmu Nájemci. </w:t>
      </w:r>
    </w:p>
    <w:p w14:paraId="066B5410" w14:textId="77777777" w:rsidR="003A4BDE" w:rsidRPr="005F733E" w:rsidRDefault="003A4BDE" w:rsidP="005E4B0F">
      <w:pPr>
        <w:numPr>
          <w:ilvl w:val="0"/>
          <w:numId w:val="20"/>
        </w:numPr>
        <w:tabs>
          <w:tab w:val="num" w:pos="360"/>
        </w:tabs>
        <w:ind w:left="360" w:right="141" w:hanging="218"/>
        <w:jc w:val="both"/>
        <w:rPr>
          <w:sz w:val="14"/>
        </w:rPr>
      </w:pPr>
      <w:r w:rsidRPr="005F733E">
        <w:rPr>
          <w:sz w:val="14"/>
        </w:rPr>
        <w:t>Za užívání Movitého vybavení, je-li jeho nájem Smlouvou sjednán, bude Nájemce platit Pronajímateli nájemné dohodnuté v čl. V. Smlouvy (popřípadě zvýšenou o míru inflace v souladu s těmito Všeobecnými podmínkami), a to vždy předem nejpozději k patnáctému (15.) dni kalendářního měsíce na měsíc následující až do skončení nájmu. Nájemné za první měsíc nájemního vztahu je splatné nejpozději ke dni stanovenému ve Smlouvě, jinak není Pronajímatel povinen předat Předmět nájmu Nájemci.</w:t>
      </w:r>
    </w:p>
    <w:p w14:paraId="5E849AD0" w14:textId="77777777" w:rsidR="003A4BDE" w:rsidRPr="005F733E" w:rsidRDefault="003A4BDE" w:rsidP="005E4B0F">
      <w:pPr>
        <w:numPr>
          <w:ilvl w:val="0"/>
          <w:numId w:val="20"/>
        </w:numPr>
        <w:tabs>
          <w:tab w:val="num" w:pos="360"/>
        </w:tabs>
        <w:ind w:left="360" w:right="141" w:hanging="218"/>
        <w:jc w:val="both"/>
        <w:rPr>
          <w:sz w:val="14"/>
        </w:rPr>
      </w:pPr>
      <w:r w:rsidRPr="005F733E">
        <w:rPr>
          <w:sz w:val="14"/>
        </w:rPr>
        <w:t xml:space="preserve">Za datum všech úhrad podle této smlouvy se považuje datum připsání celé finanční částky na účet Pronajímatele. </w:t>
      </w:r>
    </w:p>
    <w:p w14:paraId="57964CB8" w14:textId="77777777" w:rsidR="003F1C87" w:rsidRDefault="003A4BDE" w:rsidP="005E4B0F">
      <w:pPr>
        <w:numPr>
          <w:ilvl w:val="0"/>
          <w:numId w:val="20"/>
        </w:numPr>
        <w:tabs>
          <w:tab w:val="num" w:pos="360"/>
        </w:tabs>
        <w:ind w:left="360" w:right="141" w:hanging="218"/>
        <w:jc w:val="both"/>
        <w:rPr>
          <w:sz w:val="14"/>
        </w:rPr>
      </w:pPr>
      <w:r w:rsidRPr="005F733E">
        <w:rPr>
          <w:sz w:val="14"/>
        </w:rPr>
        <w:t>Smluvní strany se dohodly, že paušální platby na plnění poskytovaná v souvislosti s užíváním Pronajatého prostoru či Parkovacího místa hrazené Nájemcem jsou ve Smlouvě sjednány v základní (minimální) výši, která bude zvýšena v případě, že Nájemcem uhrazené paušální částky nepostačují na úhradu nákladů, které Pronajímatel vynaložil na tyto služby. Pronajímatel je v takovém případě oprávněn doručit Nájemci vyúčtování spolu s vyčíslením částky doplatku, o který se paušální platby zvyšují a Nájemce je povinen tuto částku Pronajímateli uhradit do 30 dnů ode dne doručení vyúčtování. Nájemce je oprávněn uplatnit reklamaci vyúčtování služeb do 30 kalendářních dnů ode dne jeho doručení Nájemci; k reklamacím doručeným po tomto datu nebude Pronajímatel přihlížet. Reklamací se neodkládá splatnost doplatku paušální platby.</w:t>
      </w:r>
    </w:p>
    <w:p w14:paraId="72F786D3" w14:textId="77777777" w:rsidR="003F1C87" w:rsidRDefault="003A4BDE" w:rsidP="005E4B0F">
      <w:pPr>
        <w:numPr>
          <w:ilvl w:val="0"/>
          <w:numId w:val="20"/>
        </w:numPr>
        <w:tabs>
          <w:tab w:val="num" w:pos="360"/>
        </w:tabs>
        <w:ind w:left="360" w:right="141" w:hanging="218"/>
        <w:jc w:val="both"/>
        <w:rPr>
          <w:sz w:val="14"/>
        </w:rPr>
      </w:pPr>
      <w:r w:rsidRPr="003F1C87">
        <w:rPr>
          <w:sz w:val="14"/>
        </w:rPr>
        <w:t xml:space="preserve">Výpočet vyúčtování paušálních plateb na plnění poskytované v souvislosti s užíváním Pronajatého prostoru či Parkovacího místa provede Pronajímatel tak, že vypočte na Nájemce připadající poměrný podíl na celkových nákladech za tyto služby Pronajímatelem zaplacené za celou Budovu za celý kalendářní rok podle poměru výměry Pronajatého prostoru přenechaného do užívání Nájemci dle Smlouvy k celkové výměře pronajímaných nebo z jiného právního titulu užívaných prostor Budovy, přičemž celkový náklad zaplacený za celou Budovu za kalendářní rok se v rámci výpočtu rozdělí na 12 měsíců bez ohledu na skutečnou spotřebu v jednotlivých měsících. </w:t>
      </w:r>
      <w:r w:rsidR="00DD3F50" w:rsidRPr="003F1C87">
        <w:rPr>
          <w:sz w:val="14"/>
        </w:rPr>
        <w:t>V případě, že spotřeba elektrické energie v Pronajatém prostoru bude vyšší, než obvyklá s ohledem na účel nájmu a velikost Pronajatého Prostoru (Obvyklá spotřeba), bude Nájemce povinen platit Pronajímateli vedle paušální platby také Zvláštní poplatek za elektrickou energii vypočtený postupem podle čl. VI. bod 15 a 16.</w:t>
      </w:r>
    </w:p>
    <w:p w14:paraId="236F71F6" w14:textId="77777777" w:rsidR="003F1C87" w:rsidRDefault="003A4BDE" w:rsidP="005E4B0F">
      <w:pPr>
        <w:numPr>
          <w:ilvl w:val="0"/>
          <w:numId w:val="20"/>
        </w:numPr>
        <w:tabs>
          <w:tab w:val="num" w:pos="360"/>
        </w:tabs>
        <w:ind w:left="360" w:right="141" w:hanging="218"/>
        <w:jc w:val="both"/>
        <w:rPr>
          <w:sz w:val="14"/>
        </w:rPr>
      </w:pPr>
      <w:r w:rsidRPr="003F1C87">
        <w:rPr>
          <w:sz w:val="14"/>
        </w:rPr>
        <w:t xml:space="preserve">Nájemce je povinen uhradit Pronajímateli případné nedoplatky na úhradu plnění poskytovaných v souvislosti s užíváním Pronajatého prostoru či Parkovacího místa nad rámec zaplacených paušálních </w:t>
      </w:r>
      <w:r w:rsidRPr="003F1C87">
        <w:rPr>
          <w:sz w:val="14"/>
        </w:rPr>
        <w:t>plateb nejpozději do deseti (10) kalendářních dnů od data vystavení daňového dokladu k vyúčtování plnění poskytovaných v souvislosti s užíváním Pronajatého prostoru či Parkovacího místa.</w:t>
      </w:r>
    </w:p>
    <w:p w14:paraId="2EF371FB" w14:textId="77777777" w:rsidR="003F1C87" w:rsidRDefault="003A4BDE" w:rsidP="005E4B0F">
      <w:pPr>
        <w:numPr>
          <w:ilvl w:val="0"/>
          <w:numId w:val="20"/>
        </w:numPr>
        <w:tabs>
          <w:tab w:val="num" w:pos="360"/>
        </w:tabs>
        <w:ind w:left="360" w:right="141" w:hanging="218"/>
        <w:jc w:val="both"/>
        <w:rPr>
          <w:sz w:val="14"/>
        </w:rPr>
      </w:pPr>
      <w:r w:rsidRPr="003F1C87">
        <w:rPr>
          <w:sz w:val="14"/>
        </w:rPr>
        <w:t xml:space="preserve">Pronajímatel a Nájemce činí nesporným, že plnění neuvedená v článku V. Všeobecných podmínek nájmu si Nájemce zajišťuje sám na svůj náklad a odpovědnost. </w:t>
      </w:r>
    </w:p>
    <w:p w14:paraId="06214F97" w14:textId="17F6610D" w:rsidR="003F1C87" w:rsidRDefault="003A4BDE" w:rsidP="005E4B0F">
      <w:pPr>
        <w:numPr>
          <w:ilvl w:val="0"/>
          <w:numId w:val="20"/>
        </w:numPr>
        <w:tabs>
          <w:tab w:val="num" w:pos="360"/>
        </w:tabs>
        <w:ind w:left="360" w:right="141" w:hanging="218"/>
        <w:jc w:val="both"/>
        <w:rPr>
          <w:sz w:val="14"/>
        </w:rPr>
      </w:pPr>
      <w:r w:rsidRPr="003F1C87">
        <w:rPr>
          <w:sz w:val="14"/>
        </w:rPr>
        <w:t>Smluvní strany se dohodly, že Pronajímatel je oprávněn nájemné za Pronajatý prostor, nájemné za Movité vybavení, je-li jeho nájem Smlouvou sjednán, a nájemné za Parkovací místo, je-li jeho nájem Smlouvou sjednán,</w:t>
      </w:r>
      <w:r w:rsidR="008345E0">
        <w:rPr>
          <w:sz w:val="14"/>
        </w:rPr>
        <w:t xml:space="preserve"> </w:t>
      </w:r>
      <w:r w:rsidRPr="003F1C87">
        <w:rPr>
          <w:sz w:val="14"/>
        </w:rPr>
        <w:t>paušální platbu na plnění poskytovaná v souvislosti s užíváním Pronajatého prostoru či Parkovacího místa</w:t>
      </w:r>
      <w:r w:rsidR="008345E0">
        <w:rPr>
          <w:sz w:val="14"/>
        </w:rPr>
        <w:t xml:space="preserve"> a kauci</w:t>
      </w:r>
      <w:r w:rsidRPr="003F1C87">
        <w:rPr>
          <w:sz w:val="14"/>
        </w:rPr>
        <w:t>, každoročně navýšit o 100 % míry inflace, vyjádřené přírůstkem průměrného ročního indexu spotřebitelských cen, která vyjadřuje procentní změnu průměrné cenové hladiny za poslední uplynuvší kalendářní rok proti průměru za jemu předcházející kalendářní rok (dále jen „míra inflace“). Míra inflace je vyhlašována každoročně Českým statistickým úřadem, případně jeho právním nástupcem, za kalendářní rok předcházející kalendářnímu roku, v němž je vyhlašována. Zvýšení nájemného a paušální platby je účinné vždy k 1. dubnu kalendářního roku, v němž je míra inflace vyhlašována</w:t>
      </w:r>
      <w:r w:rsidR="002332A3" w:rsidRPr="003F1C87">
        <w:rPr>
          <w:sz w:val="14"/>
        </w:rPr>
        <w:t xml:space="preserve"> a bude oznámeno Nájemci zasláním nového daňového dokladu (splátkového kalendáře)</w:t>
      </w:r>
      <w:r w:rsidRPr="003F1C87">
        <w:rPr>
          <w:sz w:val="14"/>
        </w:rPr>
        <w:t xml:space="preserve">. Základem pro zvyšování nájemného a paušální platby je vždy nájemné a paušální platba již zvýšená dle této inflační doložky v předchozích letech trvání Smlouvy, příp. navýšená v souladu s odst. 11. tohoto článku. V případě, že dojde k valorizaci paušální platby v souladu s odst. 11. tohoto článku, bude základem pro navýšení paušální platby o míru inflace částka paušální platby ve výši před valorizací provedenou v době posledních 12 (dvanácti) měsíců předcházejících navýšení o míru inflace. </w:t>
      </w:r>
      <w:r w:rsidRPr="003F1C87">
        <w:rPr>
          <w:color w:val="000000"/>
          <w:sz w:val="14"/>
        </w:rPr>
        <w:t xml:space="preserve">Pokud se míra inflace přestane publikovat způsobem uvedeným v tomto článku nebo nemůže být z jakéhokoliv důvodu aplikována, zavazuje se ji Pronajímatel nahradit jiným platným indexem, který výše uvedenou publikaci míry inflace nahradí (např. v případě přechodu české měny na měnu EUR indexem spotřebitelských cen Eurozóny - MUICP). </w:t>
      </w:r>
      <w:r w:rsidRPr="003F1C87">
        <w:rPr>
          <w:sz w:val="14"/>
        </w:rPr>
        <w:t xml:space="preserve">V žádném případě nemůže dojít v důsledku indexace ke snížení nájemného. </w:t>
      </w:r>
      <w:r w:rsidRPr="003F1C87">
        <w:rPr>
          <w:bCs/>
          <w:sz w:val="14"/>
        </w:rPr>
        <w:t xml:space="preserve">V případě, že počátek doby nájmu sjednaného na základě Smlouvy nastal v období 1. října až 31. března, bude první zvýšení nájemného </w:t>
      </w:r>
      <w:r w:rsidRPr="003F1C87">
        <w:rPr>
          <w:sz w:val="14"/>
        </w:rPr>
        <w:t>a paušální platby</w:t>
      </w:r>
      <w:r w:rsidRPr="003F1C87">
        <w:rPr>
          <w:bCs/>
          <w:sz w:val="14"/>
        </w:rPr>
        <w:t xml:space="preserve"> dle Smlouvy účinné od toho měsíce dubna, který bude následovat po uplynutí prvního roku trvání nájmu. V případě jakékoli změny rozsahu Předmětu nájmu nebo přechodu Nájemce, resp. jeho právního nástupce ze stávajícího nájemního vztahu s Pronajímatelem na nový nájemní vztah založený Smlouvou v rámci pokračování v nájmu bez ohledu na případnou změnu Předmětu nájmu, se výjimka uvedená v předešlé větě neuplatní</w:t>
      </w:r>
      <w:r w:rsidRPr="003F1C87">
        <w:rPr>
          <w:sz w:val="14"/>
        </w:rPr>
        <w:t>.</w:t>
      </w:r>
    </w:p>
    <w:p w14:paraId="08ED04DA" w14:textId="77777777" w:rsidR="003F1C87" w:rsidRDefault="003A4BDE" w:rsidP="005E4B0F">
      <w:pPr>
        <w:numPr>
          <w:ilvl w:val="0"/>
          <w:numId w:val="20"/>
        </w:numPr>
        <w:tabs>
          <w:tab w:val="num" w:pos="360"/>
        </w:tabs>
        <w:ind w:left="360" w:right="141" w:hanging="218"/>
        <w:jc w:val="both"/>
        <w:rPr>
          <w:sz w:val="14"/>
        </w:rPr>
      </w:pPr>
      <w:r w:rsidRPr="003F1C87">
        <w:rPr>
          <w:sz w:val="14"/>
        </w:rPr>
        <w:t>Smluvní strany se dohodly, že základní výše paušální platby na plnění poskytovaná v souvislosti s užíváním Pronajatého prostoru či Parkovacího místa, příp. navýšená po dobu platnosti Smlouvy dle odst. 10. nebo odst. 11. tohoto článku, může být ze strany Pronajímatele předmětem valorizace, pokud dojde ke změně cen příslušných služeb a/nebo pokud Nájemci vznikne v předchozím kalendářním roce, ve kterém trval nájemní vztah založený touto Smlouvou nebo nájemní smlouvou, která této Smlouvě předcházela, nedoplatek na úhradu těchto plnění. Pronajímatel může jednostranně zvýšit celkovou roční paušální platbu na uvedená plnění až do výše částky odpovídající celkovým nákladům připadajícím na Nájemce na tato plnění zjištěným na základě vyúčtování provedeného Pronajímatelem na základě čl. VI. odst. 7 Všeobecných podmínek. Pokud je paušální platba za plnění poskytovaná v souvislosti s užíváním Pronajatého prostoru či Parkovacího místa hrazena na základě splátkového kalendáře vystaveného dle čl. VI. odst. 13 Všeobecných podmínek, je změna účinná od vydání splátkového kalendáře na další období v souladu s těmito Všeobecnými podmínkami, přičemž Nájemce se zavazuje takovou jednostranně zvýšenou paušální platbu Pronajímateli hradit.</w:t>
      </w:r>
    </w:p>
    <w:p w14:paraId="7BC1BE4B" w14:textId="77777777" w:rsidR="00641A74" w:rsidRDefault="003A4BDE" w:rsidP="005E4B0F">
      <w:pPr>
        <w:numPr>
          <w:ilvl w:val="0"/>
          <w:numId w:val="20"/>
        </w:numPr>
        <w:tabs>
          <w:tab w:val="num" w:pos="360"/>
        </w:tabs>
        <w:ind w:left="360" w:right="141" w:hanging="218"/>
        <w:jc w:val="both"/>
        <w:rPr>
          <w:sz w:val="14"/>
        </w:rPr>
      </w:pPr>
      <w:r w:rsidRPr="003F1C87">
        <w:rPr>
          <w:sz w:val="14"/>
        </w:rPr>
        <w:t xml:space="preserve">K nájemnému za Pronajatý prostor, Parkovací místo a Movité vybavení, k paušálním platbám na plnění poskytovaná v souvislosti s užíváním Pronajatého prostoru a k paušální platbě za plnění poskytovaná v souvislosti s užíváním Parkovacího místa bude vždy připočteno DPH v sazbě stanovené platným a účinným </w:t>
      </w:r>
      <w:r w:rsidRPr="003F1C87">
        <w:rPr>
          <w:sz w:val="14"/>
        </w:rPr>
        <w:lastRenderedPageBreak/>
        <w:t>obecně závazným právním předpisem, nestanoví-li Smlouva jinak.</w:t>
      </w:r>
    </w:p>
    <w:p w14:paraId="2601C459" w14:textId="77777777" w:rsidR="00641A74" w:rsidRDefault="003A4BDE" w:rsidP="005E4B0F">
      <w:pPr>
        <w:numPr>
          <w:ilvl w:val="0"/>
          <w:numId w:val="20"/>
        </w:numPr>
        <w:tabs>
          <w:tab w:val="num" w:pos="360"/>
        </w:tabs>
        <w:ind w:left="360" w:right="141" w:hanging="218"/>
        <w:jc w:val="both"/>
        <w:rPr>
          <w:sz w:val="14"/>
        </w:rPr>
      </w:pPr>
      <w:r w:rsidRPr="00641A74">
        <w:rPr>
          <w:sz w:val="14"/>
        </w:rPr>
        <w:t xml:space="preserve">Pro účely DPH bude vystaven jako daňový doklad splátkový kalendář dle ustanovení zákona číslo 235/2004 Sb., o dani z přidané hodnoty, v platném znění. Nový splátkový kalendář bude vystaven vždy ke dni 1.4. kalendářního roku. V případě změny výše nájemného či paušálních plateb za služby v souladu se Smlouvou bude vystaven nový splátkový kalendář, který bude doručen Nájemci formou písemného oznámení. Vystavením nového splátkového kalendáře zaniká platnost původního splátkového kalendáře s účinností od data účinnosti zvýšení nájmu či paušálních plateb za služby. </w:t>
      </w:r>
    </w:p>
    <w:p w14:paraId="5769CB77" w14:textId="4C3F9327" w:rsidR="00641A74" w:rsidRDefault="003A4BDE" w:rsidP="005E4B0F">
      <w:pPr>
        <w:numPr>
          <w:ilvl w:val="0"/>
          <w:numId w:val="20"/>
        </w:numPr>
        <w:tabs>
          <w:tab w:val="num" w:pos="360"/>
        </w:tabs>
        <w:ind w:left="360" w:right="141" w:hanging="218"/>
        <w:jc w:val="both"/>
        <w:rPr>
          <w:sz w:val="14"/>
        </w:rPr>
      </w:pPr>
      <w:r w:rsidRPr="00641A74">
        <w:rPr>
          <w:sz w:val="14"/>
        </w:rPr>
        <w:t>Pronajímatel je oprávněn úhrady za nájemné, resp. úhrady poukázané na účet určený pro úhradu nájemného, započítávat na pohledávky z plnění poskytovaných v souvislosti s užíváním Pronajatého prostoru a Parkovacího místa a zároveň je Pronajímatel oprávněn započítávat úhrady za plnění poskytovaných v souvislosti s užíváním Pronajatého prostoru a Parkovacího místa, resp. úhrady poukázané na účet určený pro úhradu za tyto plnění, na pohledávky na nájemném. Pronajímatel je dále oprávněn započítávat jednotlivé úhrady na jakékoliv pohledávky dle svého určení, přičemž Smluvní strany tímto výslovně vylučují použití § 1932 a § 1933 NOZ.</w:t>
      </w:r>
    </w:p>
    <w:p w14:paraId="5165B909" w14:textId="77777777" w:rsidR="00641A74" w:rsidRDefault="00DD3F50" w:rsidP="005E4B0F">
      <w:pPr>
        <w:numPr>
          <w:ilvl w:val="0"/>
          <w:numId w:val="20"/>
        </w:numPr>
        <w:tabs>
          <w:tab w:val="num" w:pos="360"/>
        </w:tabs>
        <w:ind w:left="360" w:right="141" w:hanging="218"/>
        <w:jc w:val="both"/>
        <w:rPr>
          <w:sz w:val="14"/>
        </w:rPr>
      </w:pPr>
      <w:r w:rsidRPr="00641A74">
        <w:rPr>
          <w:sz w:val="14"/>
        </w:rPr>
        <w:t xml:space="preserve">Nájemce je povinen předem písemně oznámit Pronajímateli instalaci nebo umístění jakéhokoliv elektrického zařízení (nebo souboru elektrických zařízení), v důsledku jehož provozu by spotřeba elektrické energie přesáhla Obvyklou spotřebu. Na základě takového ohlášení, nedohodnou-li se strany písemně jinak, je Pronajímatel oprávněn Nájemci měsíčně účtovat, vedle každé dosud nesplatné paušální platby vypočtené v souladu s odstavcem 7 výše, Zvláštní poplatek za elektrickou energii ve výši odpovídající měsíčním nákladům na spotřebu elektrické energie dotčeného zařízení odvozenou od normovaného výkonu zařízení a doby, po kterou je takové zařízení obvykle používáno. Výši těchto nákladů nechá Pronajímatel stanovit odhadem třetí osobou odborně způsobilou k posouzení energetické náročnosti zařízení nebo nezávislým znalcem. </w:t>
      </w:r>
    </w:p>
    <w:p w14:paraId="739D7E3C" w14:textId="77777777" w:rsidR="00641A74" w:rsidRDefault="00DD3F50" w:rsidP="005E4B0F">
      <w:pPr>
        <w:numPr>
          <w:ilvl w:val="0"/>
          <w:numId w:val="20"/>
        </w:numPr>
        <w:tabs>
          <w:tab w:val="num" w:pos="360"/>
        </w:tabs>
        <w:ind w:left="360" w:right="141" w:hanging="218"/>
        <w:jc w:val="both"/>
        <w:rPr>
          <w:sz w:val="14"/>
        </w:rPr>
      </w:pPr>
      <w:r w:rsidRPr="00641A74">
        <w:rPr>
          <w:sz w:val="14"/>
        </w:rPr>
        <w:t>Pronajímatel je za účelem zjištění skutečného rozsahu spotřeby elektrické energie oprávněn vstupovat do Pronajatých prostor a prohlížet elektrická zařízení Nájemce, popř. nahlížet do jakékoliv technické či právní dokumentace týkající se těchto zařízení. V rámci prohlídky může Pronajímatel přizvat i nezávislou osobu kvalifikovanou k posouzení energetické náročnosti zařízení nebo nezávislého znalce. Pokud Pronajímatel na základě prohlídky nebo jiné objektivní skutečnosti zjistí, že Nájemce provozuje elektrické zařízení, v jehož důsledku je spotřeba elektrické energie v Pronajatém prostoru vyšší, než Obvyklá spotřeba, bude Pronajímatel oprávněn Nájemci měsíčně účtovat, vedle každé dosud nesplatné paušální platby vypočtené v souladu s odstavcem 7 výše, Zvláštní poplatek za elektrickou energii ve výši odpovídající měsíčním nákladům na spotřebu elektrické energie dotčeného zařízení odvozenou od normovaného výkonu zařízení a doby, po kterou je takové zařízení obvykle používáno. Výši těchto nákladů nechá Pronajímatel stanovit odhadem třetí osobou odborně způsobilou k posouzení energetické náročnosti zařízení nebo nezávislým znalcem. Zvláštní poplatek za elektrickou energii bude následně Nájemci měsíčně účtován až do doby skončení nájmu, přičemž dojde i k jeho zpětnému doúčtování, a to za každý měsíc v období od 1. ledna kalendářního roku, předcházejícího kalendářnímu roku, v němž nastalo zjištění této skutečnosti, nebo ode dne zahájení doby nájmu, podle toho co nastalo později, vyjma pokud Pronajímatel a Nájemce uzavřou dodatek ke Smlouvě, prostřednictvím něhož se dohodnou jinak. Zvláštní poplatek za elektrickou energii nepodléhá vyúčtování a nebude zohledněn ve vyúčtování paušálních plateb.</w:t>
      </w:r>
    </w:p>
    <w:p w14:paraId="1AEF5D27" w14:textId="5BA4AFF6" w:rsidR="00641A74" w:rsidRDefault="00C90D8B" w:rsidP="005E4B0F">
      <w:pPr>
        <w:numPr>
          <w:ilvl w:val="0"/>
          <w:numId w:val="20"/>
        </w:numPr>
        <w:tabs>
          <w:tab w:val="num" w:pos="360"/>
        </w:tabs>
        <w:ind w:left="360" w:right="141" w:hanging="218"/>
        <w:jc w:val="both"/>
        <w:rPr>
          <w:sz w:val="14"/>
        </w:rPr>
      </w:pPr>
      <w:r w:rsidRPr="00641A74">
        <w:rPr>
          <w:sz w:val="14"/>
        </w:rPr>
        <w:t xml:space="preserve">Smluvní strany potvrzují, že ujednání Smlouvy a Všeobecných podmínek o poskytování a účtování služeb v souvislosti s nájmem dle Smlouvy představují úplnou dohodu a výslovně vylučují, v míře maximálně přípustné kogentními ustanoveními právních předpisů, užití jakýchkoli ustanovení právních předpisů týkajících se účtování a výpočtu úhrad za služby spojené s nájmem na jejich vztah založený Smlouvou. Použití </w:t>
      </w:r>
      <w:proofErr w:type="spellStart"/>
      <w:r w:rsidR="006A4939">
        <w:rPr>
          <w:sz w:val="14"/>
        </w:rPr>
        <w:t>ust</w:t>
      </w:r>
      <w:proofErr w:type="spellEnd"/>
      <w:r w:rsidR="006A4939">
        <w:rPr>
          <w:sz w:val="14"/>
        </w:rPr>
        <w:t xml:space="preserve">. </w:t>
      </w:r>
      <w:r w:rsidRPr="00641A74">
        <w:rPr>
          <w:sz w:val="14"/>
        </w:rPr>
        <w:t>§ 2247 NOZ a § 2303 NOZ se vylučuje.</w:t>
      </w:r>
    </w:p>
    <w:p w14:paraId="7FAA5F5D" w14:textId="77777777" w:rsidR="00641A74" w:rsidRDefault="001C02CC" w:rsidP="005E4B0F">
      <w:pPr>
        <w:numPr>
          <w:ilvl w:val="0"/>
          <w:numId w:val="20"/>
        </w:numPr>
        <w:tabs>
          <w:tab w:val="num" w:pos="360"/>
        </w:tabs>
        <w:ind w:left="360" w:right="141" w:hanging="218"/>
        <w:jc w:val="both"/>
        <w:rPr>
          <w:sz w:val="14"/>
        </w:rPr>
      </w:pPr>
      <w:r w:rsidRPr="00641A74">
        <w:rPr>
          <w:sz w:val="14"/>
        </w:rPr>
        <w:t>V případě úhrady závazku formou platby nebo vkladem na účet druhé smluvní strany jdou veškeré náklady s tím spojené k tíži té smluvní strany, která platbu nebo vklad na účet provádí.</w:t>
      </w:r>
    </w:p>
    <w:p w14:paraId="502E1989" w14:textId="77777777" w:rsidR="00641A74" w:rsidRDefault="00C90D8B" w:rsidP="005E4B0F">
      <w:pPr>
        <w:numPr>
          <w:ilvl w:val="0"/>
          <w:numId w:val="20"/>
        </w:numPr>
        <w:tabs>
          <w:tab w:val="num" w:pos="360"/>
        </w:tabs>
        <w:ind w:left="360" w:right="141" w:hanging="218"/>
        <w:jc w:val="both"/>
        <w:rPr>
          <w:sz w:val="14"/>
        </w:rPr>
      </w:pPr>
      <w:r w:rsidRPr="00641A74">
        <w:rPr>
          <w:sz w:val="14"/>
        </w:rPr>
        <w:t xml:space="preserve">Smluvní strany se dohodly, že možnost plnění jakékoli platby Nájemce Pronajímateli dle Smlouvy do notářské, soudní či jiné úschovy je výslovně vyloučena. </w:t>
      </w:r>
      <w:proofErr w:type="spellStart"/>
      <w:r w:rsidRPr="00641A74">
        <w:rPr>
          <w:sz w:val="14"/>
        </w:rPr>
        <w:t>Ust</w:t>
      </w:r>
      <w:proofErr w:type="spellEnd"/>
      <w:r w:rsidRPr="00641A74">
        <w:rPr>
          <w:sz w:val="14"/>
        </w:rPr>
        <w:t>. § 2253 na smluvní vztah založený Smlouvou se nepoužije.</w:t>
      </w:r>
    </w:p>
    <w:p w14:paraId="33881217" w14:textId="77777777" w:rsidR="00641A74" w:rsidRDefault="00EA5DB1" w:rsidP="005E4B0F">
      <w:pPr>
        <w:numPr>
          <w:ilvl w:val="0"/>
          <w:numId w:val="20"/>
        </w:numPr>
        <w:tabs>
          <w:tab w:val="num" w:pos="360"/>
        </w:tabs>
        <w:ind w:left="360" w:right="141" w:hanging="218"/>
        <w:jc w:val="both"/>
        <w:rPr>
          <w:sz w:val="14"/>
        </w:rPr>
      </w:pPr>
      <w:r w:rsidRPr="00641A74">
        <w:rPr>
          <w:sz w:val="14"/>
        </w:rPr>
        <w:t>Smluvní strany se dohodly, že výše pokuty za nesplnění povinnosti Pronajímatele dle zákona č. 67/2013 Sb. se v souladu s § 13 zákona č. 67/2013 Sb. stanoví na částku odpovídající 1 % části předepsané paušální platby na plnění poskytovaná v souvislosti s užíváním Předmětu nájmu uvedenými pod písm. a) a c) čl. V. Všeobecných podmínek.</w:t>
      </w:r>
    </w:p>
    <w:p w14:paraId="0AA6705D" w14:textId="062ABA2D" w:rsidR="002332A3" w:rsidRDefault="002332A3" w:rsidP="005E4B0F">
      <w:pPr>
        <w:numPr>
          <w:ilvl w:val="0"/>
          <w:numId w:val="20"/>
        </w:numPr>
        <w:tabs>
          <w:tab w:val="num" w:pos="360"/>
        </w:tabs>
        <w:ind w:left="360" w:right="141" w:hanging="218"/>
        <w:jc w:val="both"/>
        <w:rPr>
          <w:sz w:val="14"/>
        </w:rPr>
      </w:pPr>
      <w:r w:rsidRPr="00641A74">
        <w:rPr>
          <w:sz w:val="14"/>
        </w:rPr>
        <w:t xml:space="preserve">Nájemce tímto výslovně prohlašuje, že souhlasí s plněním svých závazků vyplývajících ze Smlouvy nebo Všeobecných podmínek třetí osobou odlišnou od Nájemce. </w:t>
      </w:r>
    </w:p>
    <w:p w14:paraId="5058694C" w14:textId="77777777" w:rsidR="0092538F" w:rsidRPr="00641A74" w:rsidRDefault="0092538F" w:rsidP="0092538F">
      <w:pPr>
        <w:ind w:left="360" w:right="141"/>
        <w:jc w:val="both"/>
        <w:rPr>
          <w:sz w:val="14"/>
        </w:rPr>
      </w:pPr>
    </w:p>
    <w:p w14:paraId="2CECFCE1" w14:textId="6A678999" w:rsidR="003A4BDE" w:rsidRDefault="003A4BDE" w:rsidP="005E4B0F">
      <w:pPr>
        <w:spacing w:line="120" w:lineRule="auto"/>
        <w:ind w:left="425" w:right="141"/>
        <w:jc w:val="both"/>
        <w:rPr>
          <w:sz w:val="14"/>
        </w:rPr>
      </w:pPr>
    </w:p>
    <w:p w14:paraId="3C0C1FE1" w14:textId="77777777" w:rsidR="0092538F" w:rsidRPr="001C02CC" w:rsidRDefault="0092538F" w:rsidP="005E4B0F">
      <w:pPr>
        <w:spacing w:line="120" w:lineRule="auto"/>
        <w:ind w:left="425" w:right="141"/>
        <w:jc w:val="both"/>
        <w:rPr>
          <w:sz w:val="14"/>
        </w:rPr>
      </w:pPr>
    </w:p>
    <w:p w14:paraId="2087186B" w14:textId="40438D04" w:rsidR="003A4BDE" w:rsidRPr="00E05231" w:rsidRDefault="003A4BDE" w:rsidP="005E4B0F">
      <w:pPr>
        <w:ind w:right="141" w:firstLine="142"/>
        <w:jc w:val="center"/>
        <w:rPr>
          <w:b/>
          <w:sz w:val="14"/>
        </w:rPr>
      </w:pPr>
      <w:r w:rsidRPr="00E05231">
        <w:rPr>
          <w:b/>
          <w:sz w:val="14"/>
        </w:rPr>
        <w:t>Článek VII.</w:t>
      </w:r>
      <w:r w:rsidR="00641A74">
        <w:rPr>
          <w:b/>
          <w:sz w:val="14"/>
        </w:rPr>
        <w:t xml:space="preserve"> - </w:t>
      </w:r>
      <w:r w:rsidRPr="00E05231">
        <w:rPr>
          <w:b/>
          <w:sz w:val="14"/>
        </w:rPr>
        <w:t>Kauce</w:t>
      </w:r>
    </w:p>
    <w:p w14:paraId="79C094A3" w14:textId="47CA53C8" w:rsidR="003A4BDE" w:rsidRPr="00262129" w:rsidRDefault="003A4BDE" w:rsidP="005E4B0F">
      <w:pPr>
        <w:widowControl w:val="0"/>
        <w:numPr>
          <w:ilvl w:val="0"/>
          <w:numId w:val="10"/>
        </w:numPr>
        <w:ind w:right="141" w:hanging="218"/>
        <w:jc w:val="both"/>
        <w:rPr>
          <w:snapToGrid w:val="0"/>
          <w:sz w:val="14"/>
        </w:rPr>
      </w:pPr>
      <w:r w:rsidRPr="00E05231">
        <w:rPr>
          <w:sz w:val="14"/>
        </w:rPr>
        <w:t xml:space="preserve">Ke dni stanovenému ve Smlouvě je Nájemce povinen složit na účet Pronajímatele kauci sloužící k zajištění plnění veškerých závazků a povinností Nájemce vyplývajících </w:t>
      </w:r>
      <w:r w:rsidRPr="00E05231">
        <w:rPr>
          <w:snapToGrid w:val="0"/>
          <w:sz w:val="14"/>
        </w:rPr>
        <w:t>ze Smlouvy a musí být Nájemcem</w:t>
      </w:r>
      <w:r w:rsidRPr="00262129">
        <w:rPr>
          <w:snapToGrid w:val="0"/>
          <w:sz w:val="14"/>
        </w:rPr>
        <w:t xml:space="preserve"> složena v plné výši. </w:t>
      </w:r>
      <w:r w:rsidR="008345E0" w:rsidRPr="008345E0">
        <w:rPr>
          <w:sz w:val="14"/>
        </w:rPr>
        <w:t>Kauce musí být Nájemcem složena a udržována ve sjednané plné výši.</w:t>
      </w:r>
    </w:p>
    <w:p w14:paraId="6C133443" w14:textId="77777777" w:rsidR="003A4BDE" w:rsidRPr="00262129" w:rsidRDefault="003A4BDE" w:rsidP="005E4B0F">
      <w:pPr>
        <w:widowControl w:val="0"/>
        <w:numPr>
          <w:ilvl w:val="0"/>
          <w:numId w:val="10"/>
        </w:numPr>
        <w:ind w:right="141" w:hanging="218"/>
        <w:jc w:val="both"/>
        <w:rPr>
          <w:sz w:val="14"/>
        </w:rPr>
      </w:pPr>
      <w:r w:rsidRPr="00262129">
        <w:rPr>
          <w:sz w:val="14"/>
        </w:rPr>
        <w:t>Pronajímatel je oprávn</w:t>
      </w:r>
      <w:r w:rsidRPr="00262129">
        <w:rPr>
          <w:rFonts w:hint="eastAsia"/>
          <w:sz w:val="14"/>
        </w:rPr>
        <w:t>ě</w:t>
      </w:r>
      <w:r w:rsidRPr="00262129">
        <w:rPr>
          <w:sz w:val="14"/>
        </w:rPr>
        <w:t>n prost</w:t>
      </w:r>
      <w:r w:rsidRPr="00262129">
        <w:rPr>
          <w:rFonts w:hint="eastAsia"/>
          <w:sz w:val="14"/>
        </w:rPr>
        <w:t>ř</w:t>
      </w:r>
      <w:r w:rsidRPr="00262129">
        <w:rPr>
          <w:sz w:val="14"/>
        </w:rPr>
        <w:t>edky složené na kauci použít k úhrad</w:t>
      </w:r>
      <w:r w:rsidRPr="00262129">
        <w:rPr>
          <w:rFonts w:hint="eastAsia"/>
          <w:sz w:val="14"/>
        </w:rPr>
        <w:t>ě</w:t>
      </w:r>
      <w:r w:rsidRPr="00262129">
        <w:rPr>
          <w:sz w:val="14"/>
        </w:rPr>
        <w:t xml:space="preserve"> pohledávek na nájemném a k úhrad</w:t>
      </w:r>
      <w:r w:rsidRPr="00262129">
        <w:rPr>
          <w:rFonts w:hint="eastAsia"/>
          <w:sz w:val="14"/>
        </w:rPr>
        <w:t>ě</w:t>
      </w:r>
      <w:r w:rsidRPr="00262129">
        <w:rPr>
          <w:sz w:val="14"/>
        </w:rPr>
        <w:t xml:space="preserve"> za pln</w:t>
      </w:r>
      <w:r w:rsidRPr="00262129">
        <w:rPr>
          <w:rFonts w:hint="eastAsia"/>
          <w:sz w:val="14"/>
        </w:rPr>
        <w:t>ě</w:t>
      </w:r>
      <w:r w:rsidRPr="00262129">
        <w:rPr>
          <w:sz w:val="14"/>
        </w:rPr>
        <w:t>ní poskytovan</w:t>
      </w:r>
      <w:r>
        <w:rPr>
          <w:sz w:val="14"/>
        </w:rPr>
        <w:t>á</w:t>
      </w:r>
      <w:r w:rsidRPr="00262129">
        <w:rPr>
          <w:sz w:val="14"/>
        </w:rPr>
        <w:t xml:space="preserve"> v souvislosti s užíváním Pronajatého prostoru a Parkovacího místa nebo k úhrad</w:t>
      </w:r>
      <w:r w:rsidRPr="00262129">
        <w:rPr>
          <w:rFonts w:hint="eastAsia"/>
          <w:sz w:val="14"/>
        </w:rPr>
        <w:t>ě</w:t>
      </w:r>
      <w:r w:rsidRPr="00262129">
        <w:rPr>
          <w:sz w:val="14"/>
        </w:rPr>
        <w:t xml:space="preserve"> jiných závazk</w:t>
      </w:r>
      <w:r w:rsidRPr="00262129">
        <w:rPr>
          <w:rFonts w:hint="eastAsia"/>
          <w:sz w:val="14"/>
        </w:rPr>
        <w:t>ů</w:t>
      </w:r>
      <w:r w:rsidRPr="00262129">
        <w:rPr>
          <w:sz w:val="14"/>
        </w:rPr>
        <w:t xml:space="preserve"> Nájemce dle Smlouvy včetně smluvních pokut a náhrady škody, ohledně jejichž zaplacení se Nájemce dostane do prodlení. V takovém případě je Pronajímatel oprávněn uspokojit své pohledávky za Nájemcem z poskytnuté kauce, tj. jednostranně použít kauci k úhradě neuhrazených pohledávek Pronajímatele za Nájemcem dle předchozí věty tohoto článku, a to do výše dlužných pohledávek za Nájemcem včetně jejich příslušenství</w:t>
      </w:r>
      <w:r>
        <w:rPr>
          <w:sz w:val="14"/>
        </w:rPr>
        <w:t>, přičemž určení, které pohledávky, resp. příslušenství, bude takto uhrazeno, je na volbě Pronajímatele.</w:t>
      </w:r>
    </w:p>
    <w:p w14:paraId="37C8E2B4" w14:textId="77777777" w:rsidR="003A4BDE" w:rsidRPr="00262129" w:rsidRDefault="003A4BDE" w:rsidP="005E4B0F">
      <w:pPr>
        <w:widowControl w:val="0"/>
        <w:numPr>
          <w:ilvl w:val="0"/>
          <w:numId w:val="10"/>
        </w:numPr>
        <w:ind w:right="141" w:hanging="218"/>
        <w:jc w:val="both"/>
        <w:rPr>
          <w:snapToGrid w:val="0"/>
          <w:sz w:val="14"/>
        </w:rPr>
      </w:pPr>
      <w:r w:rsidRPr="00262129">
        <w:rPr>
          <w:snapToGrid w:val="0"/>
          <w:sz w:val="14"/>
        </w:rPr>
        <w:t xml:space="preserve">Po skončení nájmu je Pronajímatel povinen vrátit Nájemci složené peněžní prostředky, pokud nebyly oprávněně čerpány v souladu s tímto článkem, a to nejpozději do </w:t>
      </w:r>
      <w:r>
        <w:rPr>
          <w:sz w:val="14"/>
        </w:rPr>
        <w:t>třiceti (3</w:t>
      </w:r>
      <w:r w:rsidRPr="00262129">
        <w:rPr>
          <w:sz w:val="14"/>
        </w:rPr>
        <w:t xml:space="preserve">0) dnů </w:t>
      </w:r>
      <w:r>
        <w:rPr>
          <w:sz w:val="14"/>
        </w:rPr>
        <w:t>od vyrovnání všech závazků Nájemce vyplývajících ze Smlouvy.</w:t>
      </w:r>
    </w:p>
    <w:p w14:paraId="30ADF0AD" w14:textId="77777777" w:rsidR="003A4BDE" w:rsidRPr="00262129" w:rsidRDefault="003A4BDE" w:rsidP="005E4B0F">
      <w:pPr>
        <w:widowControl w:val="0"/>
        <w:numPr>
          <w:ilvl w:val="0"/>
          <w:numId w:val="10"/>
        </w:numPr>
        <w:ind w:right="141" w:hanging="218"/>
        <w:jc w:val="both"/>
        <w:rPr>
          <w:sz w:val="14"/>
        </w:rPr>
      </w:pPr>
      <w:r w:rsidRPr="00262129">
        <w:rPr>
          <w:sz w:val="14"/>
        </w:rPr>
        <w:t>Nájemce je povinen doplnit pen</w:t>
      </w:r>
      <w:r w:rsidRPr="00262129">
        <w:rPr>
          <w:rFonts w:hint="eastAsia"/>
          <w:sz w:val="14"/>
        </w:rPr>
        <w:t>ěž</w:t>
      </w:r>
      <w:r w:rsidRPr="00262129">
        <w:rPr>
          <w:sz w:val="14"/>
        </w:rPr>
        <w:t>ní prost</w:t>
      </w:r>
      <w:r w:rsidRPr="00262129">
        <w:rPr>
          <w:rFonts w:hint="eastAsia"/>
          <w:sz w:val="14"/>
        </w:rPr>
        <w:t>ř</w:t>
      </w:r>
      <w:r w:rsidRPr="00262129">
        <w:rPr>
          <w:sz w:val="14"/>
        </w:rPr>
        <w:t>edky na ú</w:t>
      </w:r>
      <w:r w:rsidRPr="00262129">
        <w:rPr>
          <w:rFonts w:hint="eastAsia"/>
          <w:sz w:val="14"/>
        </w:rPr>
        <w:t>č</w:t>
      </w:r>
      <w:r w:rsidRPr="00262129">
        <w:rPr>
          <w:sz w:val="14"/>
        </w:rPr>
        <w:t>tu uvedeném ve Smlouvě na p</w:t>
      </w:r>
      <w:r w:rsidRPr="00262129">
        <w:rPr>
          <w:rFonts w:hint="eastAsia"/>
          <w:sz w:val="14"/>
        </w:rPr>
        <w:t>ů</w:t>
      </w:r>
      <w:r w:rsidRPr="00262129">
        <w:rPr>
          <w:sz w:val="14"/>
        </w:rPr>
        <w:t>vodní výši, pokud Pronajímatel tyto pen</w:t>
      </w:r>
      <w:r w:rsidRPr="00262129">
        <w:rPr>
          <w:rFonts w:hint="eastAsia"/>
          <w:sz w:val="14"/>
        </w:rPr>
        <w:t>ěž</w:t>
      </w:r>
      <w:r w:rsidRPr="00262129">
        <w:rPr>
          <w:sz w:val="14"/>
        </w:rPr>
        <w:t>ní prost</w:t>
      </w:r>
      <w:r w:rsidRPr="00262129">
        <w:rPr>
          <w:rFonts w:hint="eastAsia"/>
          <w:sz w:val="14"/>
        </w:rPr>
        <w:t>ř</w:t>
      </w:r>
      <w:r w:rsidRPr="00262129">
        <w:rPr>
          <w:sz w:val="14"/>
        </w:rPr>
        <w:t>edky oprávn</w:t>
      </w:r>
      <w:r w:rsidRPr="00262129">
        <w:rPr>
          <w:rFonts w:hint="eastAsia"/>
          <w:sz w:val="14"/>
        </w:rPr>
        <w:t>ě</w:t>
      </w:r>
      <w:r w:rsidRPr="00262129">
        <w:rPr>
          <w:sz w:val="14"/>
        </w:rPr>
        <w:t>n</w:t>
      </w:r>
      <w:r w:rsidRPr="00262129">
        <w:rPr>
          <w:rFonts w:hint="eastAsia"/>
          <w:sz w:val="14"/>
        </w:rPr>
        <w:t>ě</w:t>
      </w:r>
      <w:r w:rsidRPr="00262129">
        <w:rPr>
          <w:sz w:val="14"/>
        </w:rPr>
        <w:t xml:space="preserve"> </w:t>
      </w:r>
      <w:r w:rsidRPr="00262129">
        <w:rPr>
          <w:rFonts w:hint="eastAsia"/>
          <w:sz w:val="14"/>
        </w:rPr>
        <w:t>č</w:t>
      </w:r>
      <w:r w:rsidRPr="00262129">
        <w:rPr>
          <w:sz w:val="14"/>
        </w:rPr>
        <w:t xml:space="preserve">erpal, a to nejpozději do </w:t>
      </w:r>
      <w:r>
        <w:rPr>
          <w:sz w:val="14"/>
        </w:rPr>
        <w:t>deseti (</w:t>
      </w:r>
      <w:r w:rsidRPr="00262129">
        <w:rPr>
          <w:sz w:val="14"/>
        </w:rPr>
        <w:t>10</w:t>
      </w:r>
      <w:r>
        <w:rPr>
          <w:sz w:val="14"/>
        </w:rPr>
        <w:t>) kalendářních</w:t>
      </w:r>
      <w:r w:rsidRPr="00262129">
        <w:rPr>
          <w:sz w:val="14"/>
        </w:rPr>
        <w:t xml:space="preserve"> dnů ode dne doručení písemného oznámení Pronajímatele o čerpání těchto prostředků.</w:t>
      </w:r>
    </w:p>
    <w:p w14:paraId="1BF6FC29" w14:textId="01BA7DF7" w:rsidR="003A4BDE" w:rsidRDefault="00AD68DA" w:rsidP="005E4B0F">
      <w:pPr>
        <w:widowControl w:val="0"/>
        <w:numPr>
          <w:ilvl w:val="0"/>
          <w:numId w:val="10"/>
        </w:numPr>
        <w:ind w:right="141" w:hanging="218"/>
        <w:jc w:val="both"/>
        <w:rPr>
          <w:sz w:val="14"/>
        </w:rPr>
      </w:pPr>
      <w:r>
        <w:rPr>
          <w:sz w:val="14"/>
        </w:rPr>
        <w:t xml:space="preserve">Smluvní strany se dohodly, že úroková sazba pro úroky z kauce činí </w:t>
      </w:r>
      <w:proofErr w:type="gramStart"/>
      <w:r>
        <w:rPr>
          <w:sz w:val="14"/>
        </w:rPr>
        <w:t>0%</w:t>
      </w:r>
      <w:proofErr w:type="gramEnd"/>
      <w:r>
        <w:rPr>
          <w:sz w:val="14"/>
        </w:rPr>
        <w:t xml:space="preserve">. Budou-li přesto nějaké úroky </w:t>
      </w:r>
      <w:r w:rsidRPr="00262129">
        <w:rPr>
          <w:sz w:val="14"/>
        </w:rPr>
        <w:t>z peněžních prostředků složených jako kauce na účtu Pronajímatele za dobu, po kterou bude kauce uložena</w:t>
      </w:r>
      <w:r>
        <w:rPr>
          <w:sz w:val="14"/>
        </w:rPr>
        <w:t xml:space="preserve">, připsány, </w:t>
      </w:r>
      <w:r w:rsidRPr="00262129">
        <w:rPr>
          <w:sz w:val="14"/>
        </w:rPr>
        <w:t>náleží Pronajímateli</w:t>
      </w:r>
      <w:r w:rsidR="003A4BDE" w:rsidRPr="00262129">
        <w:rPr>
          <w:sz w:val="14"/>
        </w:rPr>
        <w:t>.</w:t>
      </w:r>
    </w:p>
    <w:p w14:paraId="3CF27292" w14:textId="77777777" w:rsidR="0092538F" w:rsidRDefault="0092538F" w:rsidP="0092538F">
      <w:pPr>
        <w:widowControl w:val="0"/>
        <w:ind w:left="360" w:right="141"/>
        <w:jc w:val="both"/>
        <w:rPr>
          <w:sz w:val="14"/>
        </w:rPr>
      </w:pPr>
    </w:p>
    <w:p w14:paraId="1DB8E66A" w14:textId="77777777" w:rsidR="0092538F" w:rsidRPr="00262129" w:rsidRDefault="0092538F" w:rsidP="0092538F">
      <w:pPr>
        <w:widowControl w:val="0"/>
        <w:ind w:left="360" w:right="141"/>
        <w:jc w:val="both"/>
        <w:rPr>
          <w:sz w:val="14"/>
        </w:rPr>
      </w:pPr>
    </w:p>
    <w:p w14:paraId="2D333247" w14:textId="77777777" w:rsidR="006A4939" w:rsidRDefault="006A4939" w:rsidP="005E4B0F">
      <w:pPr>
        <w:ind w:right="141"/>
        <w:jc w:val="center"/>
        <w:rPr>
          <w:b/>
          <w:bCs/>
          <w:sz w:val="14"/>
        </w:rPr>
      </w:pPr>
    </w:p>
    <w:p w14:paraId="568C6BD7" w14:textId="71EDF06B" w:rsidR="003A4BDE" w:rsidRPr="00262129" w:rsidRDefault="003A4BDE" w:rsidP="005E4B0F">
      <w:pPr>
        <w:ind w:right="141"/>
        <w:jc w:val="center"/>
        <w:rPr>
          <w:sz w:val="22"/>
        </w:rPr>
      </w:pPr>
      <w:r w:rsidRPr="00262129">
        <w:rPr>
          <w:b/>
          <w:bCs/>
          <w:sz w:val="14"/>
        </w:rPr>
        <w:t>Článek V</w:t>
      </w:r>
      <w:r>
        <w:rPr>
          <w:b/>
          <w:bCs/>
          <w:sz w:val="14"/>
        </w:rPr>
        <w:t>I</w:t>
      </w:r>
      <w:r w:rsidRPr="00262129">
        <w:rPr>
          <w:b/>
          <w:bCs/>
          <w:sz w:val="14"/>
        </w:rPr>
        <w:t>II.</w:t>
      </w:r>
      <w:r w:rsidR="00641A74">
        <w:rPr>
          <w:b/>
          <w:bCs/>
          <w:sz w:val="14"/>
        </w:rPr>
        <w:t xml:space="preserve"> - </w:t>
      </w:r>
      <w:r w:rsidRPr="00641A74">
        <w:rPr>
          <w:b/>
          <w:sz w:val="14"/>
        </w:rPr>
        <w:t>Práva a povinnosti smluvních stran</w:t>
      </w:r>
    </w:p>
    <w:p w14:paraId="6411EE52" w14:textId="77777777" w:rsidR="003A4BDE" w:rsidRPr="00262129" w:rsidRDefault="003A4BDE" w:rsidP="005E4B0F">
      <w:pPr>
        <w:keepNext/>
        <w:numPr>
          <w:ilvl w:val="0"/>
          <w:numId w:val="5"/>
        </w:numPr>
        <w:ind w:right="141" w:hanging="218"/>
        <w:jc w:val="both"/>
        <w:rPr>
          <w:bCs/>
          <w:sz w:val="14"/>
        </w:rPr>
      </w:pPr>
      <w:r w:rsidRPr="00262129">
        <w:rPr>
          <w:bCs/>
          <w:sz w:val="14"/>
          <w:u w:val="single"/>
        </w:rPr>
        <w:t>Práva a povinnosti Pronajímatele (vedle jiných uvedených ve Smlouvě a Všeobecných podmínkách):</w:t>
      </w:r>
    </w:p>
    <w:p w14:paraId="1EF0AA1D" w14:textId="77777777" w:rsidR="003A4BDE" w:rsidRPr="00262129" w:rsidRDefault="003A4BDE" w:rsidP="005E4B0F">
      <w:pPr>
        <w:numPr>
          <w:ilvl w:val="0"/>
          <w:numId w:val="6"/>
        </w:numPr>
        <w:tabs>
          <w:tab w:val="clear" w:pos="360"/>
        </w:tabs>
        <w:ind w:right="141" w:hanging="218"/>
        <w:jc w:val="both"/>
        <w:rPr>
          <w:sz w:val="14"/>
        </w:rPr>
      </w:pPr>
      <w:r w:rsidRPr="00262129">
        <w:rPr>
          <w:sz w:val="14"/>
        </w:rPr>
        <w:t>povinnost odevzdat Nájemci Pronajatý prostor ve stavu způsobilém ke smluvenému užívání,</w:t>
      </w:r>
    </w:p>
    <w:p w14:paraId="11BAEAB6" w14:textId="77777777" w:rsidR="003A4BDE" w:rsidRPr="00262129" w:rsidRDefault="003A4BDE" w:rsidP="005E4B0F">
      <w:pPr>
        <w:numPr>
          <w:ilvl w:val="0"/>
          <w:numId w:val="6"/>
        </w:numPr>
        <w:tabs>
          <w:tab w:val="clear" w:pos="360"/>
        </w:tabs>
        <w:ind w:right="141" w:hanging="218"/>
        <w:jc w:val="both"/>
        <w:rPr>
          <w:sz w:val="14"/>
        </w:rPr>
      </w:pPr>
      <w:r w:rsidRPr="00262129">
        <w:rPr>
          <w:sz w:val="14"/>
        </w:rPr>
        <w:t>povinnost zajistit Nájemci nerušený výkon jeho práv spojených s užíváním Pronajatého prostoru,</w:t>
      </w:r>
    </w:p>
    <w:p w14:paraId="4ACB093B" w14:textId="77777777" w:rsidR="003A4BDE" w:rsidRPr="00262129" w:rsidRDefault="003A4BDE" w:rsidP="005E4B0F">
      <w:pPr>
        <w:numPr>
          <w:ilvl w:val="0"/>
          <w:numId w:val="6"/>
        </w:numPr>
        <w:tabs>
          <w:tab w:val="clear" w:pos="360"/>
        </w:tabs>
        <w:ind w:right="141" w:hanging="218"/>
        <w:jc w:val="both"/>
        <w:rPr>
          <w:sz w:val="14"/>
        </w:rPr>
      </w:pPr>
      <w:r w:rsidRPr="00262129">
        <w:rPr>
          <w:sz w:val="14"/>
        </w:rPr>
        <w:t>odstranit závady bránící řádnému užívání Předmětu nájmu, nebo jimiž je výkon Nájemcova práva ohrožen, k jejichž odstranění není podle Smlouvy povinen Nájemce,</w:t>
      </w:r>
    </w:p>
    <w:p w14:paraId="6A2DF05A" w14:textId="61447299" w:rsidR="003A4BDE" w:rsidRPr="00262129" w:rsidRDefault="003A4BDE" w:rsidP="005E4B0F">
      <w:pPr>
        <w:numPr>
          <w:ilvl w:val="0"/>
          <w:numId w:val="6"/>
        </w:numPr>
        <w:tabs>
          <w:tab w:val="clear" w:pos="360"/>
        </w:tabs>
        <w:ind w:right="141" w:hanging="218"/>
        <w:jc w:val="both"/>
        <w:rPr>
          <w:sz w:val="14"/>
        </w:rPr>
      </w:pPr>
      <w:r w:rsidRPr="00262129">
        <w:rPr>
          <w:sz w:val="14"/>
        </w:rPr>
        <w:t xml:space="preserve">Pronajímatel nebo jím pověřená osoba jsou oprávněni vstoupit do Pronajatého prostoru v doprovodu Nájemce nebo osoby jím pověřené za účelem kontroly dodržování podmínek sjednaných touto smlouvou, jakož i za účelem </w:t>
      </w:r>
      <w:bookmarkStart w:id="4" w:name="_Hlk164079336"/>
      <w:r w:rsidRPr="00262129">
        <w:rPr>
          <w:sz w:val="14"/>
        </w:rPr>
        <w:t xml:space="preserve">provádění </w:t>
      </w:r>
      <w:bookmarkStart w:id="5" w:name="_Hlk164079395"/>
      <w:r w:rsidR="00B81620">
        <w:rPr>
          <w:sz w:val="14"/>
        </w:rPr>
        <w:t xml:space="preserve">preventivních nebo jiných zásahů v rámci ochrany veřejného zdraví, zejména dezinfekce, dezinsekce a deratizace, </w:t>
      </w:r>
      <w:r w:rsidRPr="00262129">
        <w:rPr>
          <w:sz w:val="14"/>
        </w:rPr>
        <w:t>údržby, nutných oprav či provádění kontroly elektrického, vodovodního a dalšího vedení, jestliže je toho zapotřebí</w:t>
      </w:r>
      <w:r w:rsidR="00B81620">
        <w:rPr>
          <w:sz w:val="14"/>
        </w:rPr>
        <w:t xml:space="preserve">. Nájemce se zavazuje strpět provádění jakýchkoliv úkonů dle předešlé věty a souhlasí s tím, že v souvislosti s prováděním těchto úkonů nemá právo na náhradu </w:t>
      </w:r>
      <w:r w:rsidR="00B81620">
        <w:rPr>
          <w:sz w:val="14"/>
        </w:rPr>
        <w:t xml:space="preserve">škody, </w:t>
      </w:r>
      <w:bookmarkStart w:id="6" w:name="_Hlk164079408"/>
      <w:bookmarkEnd w:id="5"/>
      <w:r w:rsidR="00B81620">
        <w:rPr>
          <w:sz w:val="14"/>
        </w:rPr>
        <w:t>slevu z nájemného nebo jakýchkoliv jiných plateb,</w:t>
      </w:r>
    </w:p>
    <w:p w14:paraId="7F6A9751" w14:textId="13FCB8A6" w:rsidR="003A4BDE" w:rsidRPr="00262129" w:rsidRDefault="003A4BDE" w:rsidP="007F7798">
      <w:pPr>
        <w:numPr>
          <w:ilvl w:val="0"/>
          <w:numId w:val="6"/>
        </w:numPr>
        <w:tabs>
          <w:tab w:val="clear" w:pos="360"/>
        </w:tabs>
        <w:ind w:right="190" w:hanging="218"/>
        <w:jc w:val="both"/>
        <w:rPr>
          <w:sz w:val="14"/>
        </w:rPr>
      </w:pPr>
      <w:bookmarkStart w:id="7" w:name="_Hlk164074554"/>
      <w:bookmarkEnd w:id="4"/>
      <w:bookmarkEnd w:id="6"/>
      <w:r w:rsidRPr="00262129">
        <w:rPr>
          <w:sz w:val="14"/>
        </w:rPr>
        <w:t xml:space="preserve">Pronajímatel </w:t>
      </w:r>
      <w:bookmarkStart w:id="8" w:name="_Hlk164079571"/>
      <w:r w:rsidRPr="00262129">
        <w:rPr>
          <w:sz w:val="14"/>
        </w:rPr>
        <w:t xml:space="preserve">je </w:t>
      </w:r>
      <w:r>
        <w:rPr>
          <w:sz w:val="14"/>
        </w:rPr>
        <w:t>dále</w:t>
      </w:r>
      <w:r w:rsidRPr="00262129">
        <w:rPr>
          <w:sz w:val="14"/>
        </w:rPr>
        <w:t xml:space="preserve"> oprávněn vstoupit do Pronajatého prostoru bez doprovodu Nájemce, jestliže to vyžaduje náhle vzniklý havarijní stav či jiná podobná skutečnost či nasvědčují-li okolnosti, že takový stav či situace může nastat.</w:t>
      </w:r>
      <w:r w:rsidR="00B81620">
        <w:rPr>
          <w:sz w:val="14"/>
        </w:rPr>
        <w:t xml:space="preserve"> Dále je Pronajímatel oprávněn vstoupit bez doprovodu Nájemce</w:t>
      </w:r>
      <w:r w:rsidR="00505DA0">
        <w:rPr>
          <w:sz w:val="14"/>
        </w:rPr>
        <w:t xml:space="preserve"> do Pronajatých prostor za účelem provedení preventivních nebo jiných zásahů v rámci ochrany veřejného zdraví, zejména dezinfekce, dezinsekce a deratizace.</w:t>
      </w:r>
      <w:r w:rsidRPr="00262129">
        <w:rPr>
          <w:sz w:val="14"/>
        </w:rPr>
        <w:t xml:space="preserve"> O tomto svém vstupu musí Pronajímatel Nájemce uvědomit ihned po jeho uskutečnění, jestliže nebylo možno Nájemce informovat předem</w:t>
      </w:r>
      <w:r w:rsidR="00505DA0">
        <w:rPr>
          <w:sz w:val="14"/>
        </w:rPr>
        <w:t>. Nájemce se zavazuje strpět provádění jakýchkoliv úkonů dle tohoto ustanovení a souhlasí s tím, že v souvislosti s prováděním těchto úkonů nemá právo na náhradu škody, slevu z nájemného nebo jakýchkoliv jiných</w:t>
      </w:r>
      <w:bookmarkEnd w:id="8"/>
      <w:r w:rsidR="00505DA0">
        <w:rPr>
          <w:sz w:val="14"/>
        </w:rPr>
        <w:t xml:space="preserve"> plateb,</w:t>
      </w:r>
    </w:p>
    <w:bookmarkEnd w:id="7"/>
    <w:p w14:paraId="373BEA79" w14:textId="77777777" w:rsidR="003A4BDE" w:rsidRPr="00262129" w:rsidRDefault="003A4BDE" w:rsidP="005E4B0F">
      <w:pPr>
        <w:numPr>
          <w:ilvl w:val="0"/>
          <w:numId w:val="6"/>
        </w:numPr>
        <w:tabs>
          <w:tab w:val="clear" w:pos="360"/>
        </w:tabs>
        <w:ind w:right="141" w:hanging="218"/>
        <w:jc w:val="both"/>
        <w:rPr>
          <w:sz w:val="14"/>
        </w:rPr>
      </w:pPr>
      <w:r w:rsidRPr="00262129">
        <w:rPr>
          <w:sz w:val="14"/>
        </w:rPr>
        <w:t>Pronajímatel je oprávněn provádět v Budově stavební a udržovací práce. Pronajímatel bude postupovat tak, aby Nájemce byl těmito pracemi co nejméně omezen v užívání Předmětu nájmu, bude-li to možné a je povinen informovat Nájemce o plánu těch stavebních či udržovacích prací, které mohou omezit Nájemce při užívání Předmětu nájmu. V případě, že Pronajímatel bude tyto práce provádět na základě smluv sjednaných s třetími osobami, které jsou oprávněny tyto práce provádět, odpovídá Nájemci za vznik jakékoliv škody či jiné újmy v příčinné souvislosti s prováděním těchto prací taková třetí osoba, v důsledku jejíž činnosti při provádění prací ke škodě či újmě došlo,</w:t>
      </w:r>
    </w:p>
    <w:p w14:paraId="109EFAF4" w14:textId="77777777" w:rsidR="003A4BDE" w:rsidRPr="007A19D7" w:rsidRDefault="003A4BDE" w:rsidP="005E4B0F">
      <w:pPr>
        <w:numPr>
          <w:ilvl w:val="0"/>
          <w:numId w:val="6"/>
        </w:numPr>
        <w:tabs>
          <w:tab w:val="clear" w:pos="360"/>
        </w:tabs>
        <w:ind w:right="141" w:hanging="218"/>
        <w:jc w:val="both"/>
        <w:rPr>
          <w:sz w:val="14"/>
        </w:rPr>
      </w:pPr>
      <w:r w:rsidRPr="00262129">
        <w:rPr>
          <w:sz w:val="14"/>
        </w:rPr>
        <w:t xml:space="preserve">Pronajímatel neodpovídá za škodu nebo jinou újmu Nájemce, popřípadě třetích osob, která by byla způsobena vyšší mocí. Za vyšší moc se považují všechny případy, kdy splnění povinnosti Pronajímatele bránila překážka, která nastala nezávisle na vůli Pronajímatele a bránila mu ve splnění jeho povinnosti, </w:t>
      </w:r>
      <w:r w:rsidRPr="008E78AE">
        <w:rPr>
          <w:sz w:val="14"/>
        </w:rPr>
        <w:t>jestliže nelze rozumně předpokládat, že by ten tuto překážku nebo její následky mohl předem odvrátit. Pr</w:t>
      </w:r>
      <w:r w:rsidRPr="007A19D7">
        <w:rPr>
          <w:sz w:val="14"/>
        </w:rPr>
        <w:t xml:space="preserve">onajímatel je povinen vyvinout maximální úsilí k minimalizaci následků vyvolaných vyšší mocí. </w:t>
      </w:r>
    </w:p>
    <w:p w14:paraId="3E0E11B2" w14:textId="2AFE3C03" w:rsidR="003A4BDE" w:rsidRPr="007A19D7" w:rsidRDefault="003A4BDE" w:rsidP="005E4B0F">
      <w:pPr>
        <w:numPr>
          <w:ilvl w:val="0"/>
          <w:numId w:val="6"/>
        </w:numPr>
        <w:tabs>
          <w:tab w:val="clear" w:pos="360"/>
        </w:tabs>
        <w:ind w:right="141" w:hanging="218"/>
        <w:jc w:val="both"/>
        <w:rPr>
          <w:sz w:val="14"/>
        </w:rPr>
      </w:pPr>
      <w:r w:rsidRPr="007A19D7">
        <w:rPr>
          <w:sz w:val="14"/>
        </w:rPr>
        <w:t>Pronajímatel a Nájemce se dohodli, že Nájemce bude mít vůči Pronajímateli právo na náhradu újmy (škody) jen v případech, kdy mu Pronajímatel způsobí nemajetkovou či majetkovou újmu (škodu) úmyslně nebo z hrubé nedbalosti; v ostatních případech se právo na náhradu nemajetkové i majetkové újmy (škody) nájemci vylučuje. Tím není v případě Nájemce fyzické osoby dotčena případná povinnost Pronajímatele nahradit újmu na přirozených právech člověka. Toto ustanovení má přednost před níže uvedenými ustanoveními těchto Všeobecných podmínek,</w:t>
      </w:r>
    </w:p>
    <w:p w14:paraId="3CC9B633" w14:textId="7650F988" w:rsidR="003A4BDE" w:rsidRPr="007A19D7" w:rsidRDefault="003A4BDE" w:rsidP="005E4B0F">
      <w:pPr>
        <w:numPr>
          <w:ilvl w:val="0"/>
          <w:numId w:val="6"/>
        </w:numPr>
        <w:tabs>
          <w:tab w:val="clear" w:pos="360"/>
        </w:tabs>
        <w:ind w:right="141" w:hanging="218"/>
        <w:jc w:val="both"/>
        <w:rPr>
          <w:sz w:val="14"/>
        </w:rPr>
      </w:pPr>
      <w:r w:rsidRPr="007A19D7">
        <w:rPr>
          <w:sz w:val="14"/>
        </w:rPr>
        <w:t xml:space="preserve">Pronajímatel a Nájemce se dohodli, že maximální výše odpovědnosti Pronajímatele za škodu, kterou Smluvní strany ke dni podpisu této smlouvy předpokládají, činí částku </w:t>
      </w:r>
      <w:proofErr w:type="gramStart"/>
      <w:r w:rsidRPr="007A19D7">
        <w:rPr>
          <w:sz w:val="14"/>
        </w:rPr>
        <w:t>100.000,-</w:t>
      </w:r>
      <w:proofErr w:type="gramEnd"/>
      <w:r w:rsidRPr="007A19D7">
        <w:rPr>
          <w:sz w:val="14"/>
        </w:rPr>
        <w:t xml:space="preserve"> Kč (slovy: jedno sto tisíc korun českých). Nájemce tedy není oprávněn požadovat po Pronajímateli náhradu škody převyšující tuto částku,</w:t>
      </w:r>
    </w:p>
    <w:p w14:paraId="656634CD" w14:textId="77777777" w:rsidR="00E21534" w:rsidRPr="007A19D7" w:rsidRDefault="003A4BDE" w:rsidP="005E4B0F">
      <w:pPr>
        <w:numPr>
          <w:ilvl w:val="0"/>
          <w:numId w:val="6"/>
        </w:numPr>
        <w:spacing w:before="100" w:beforeAutospacing="1" w:after="100" w:afterAutospacing="1"/>
        <w:ind w:right="141" w:hanging="218"/>
        <w:jc w:val="both"/>
        <w:rPr>
          <w:sz w:val="14"/>
        </w:rPr>
      </w:pPr>
      <w:r w:rsidRPr="007A19D7">
        <w:rPr>
          <w:sz w:val="14"/>
        </w:rPr>
        <w:t>Pronajímatel se zavazuje oznámit Nájemci jakékoliv změny týkající se jeho identifikačních údajů, zejména změnu zapsaného či faktického sídla Pronajímatele, a další skutečnosti, které se týkají Smlouvy, a to do patnácti (15) kalendářních dnů ode dne nastalé změny</w:t>
      </w:r>
      <w:r w:rsidR="00E21534" w:rsidRPr="007A19D7">
        <w:rPr>
          <w:sz w:val="14"/>
        </w:rPr>
        <w:t xml:space="preserve">. </w:t>
      </w:r>
    </w:p>
    <w:p w14:paraId="1D0491F6" w14:textId="77777777" w:rsidR="00E21534" w:rsidRPr="007A19D7" w:rsidRDefault="00E21534" w:rsidP="005E4B0F">
      <w:pPr>
        <w:numPr>
          <w:ilvl w:val="0"/>
          <w:numId w:val="6"/>
        </w:numPr>
        <w:tabs>
          <w:tab w:val="left" w:pos="2977"/>
        </w:tabs>
        <w:spacing w:before="100" w:beforeAutospacing="1" w:after="100" w:afterAutospacing="1"/>
        <w:ind w:right="141" w:hanging="218"/>
        <w:jc w:val="both"/>
        <w:rPr>
          <w:sz w:val="12"/>
          <w:szCs w:val="22"/>
        </w:rPr>
      </w:pPr>
      <w:r w:rsidRPr="007A19D7">
        <w:rPr>
          <w:sz w:val="14"/>
        </w:rPr>
        <w:t>Pronajímatel je dále oprávněn vstoupit do Pronajatého prostoru bez předchozího oznámení za účelem výkonu zadržovacího práva v případě, kdy je Nájemce v prodlení se zaplacením jakékoliv částky dle Smlouvy,</w:t>
      </w:r>
    </w:p>
    <w:p w14:paraId="53605D03" w14:textId="66CBE6D0" w:rsidR="00E21534" w:rsidRPr="007A19D7" w:rsidRDefault="00E21534" w:rsidP="005E4B0F">
      <w:pPr>
        <w:numPr>
          <w:ilvl w:val="0"/>
          <w:numId w:val="6"/>
        </w:numPr>
        <w:tabs>
          <w:tab w:val="left" w:pos="2977"/>
        </w:tabs>
        <w:spacing w:before="100" w:beforeAutospacing="1"/>
        <w:ind w:right="141" w:hanging="218"/>
        <w:contextualSpacing/>
        <w:jc w:val="both"/>
        <w:rPr>
          <w:sz w:val="12"/>
          <w:szCs w:val="22"/>
        </w:rPr>
      </w:pPr>
      <w:r w:rsidRPr="007A19D7">
        <w:rPr>
          <w:sz w:val="14"/>
          <w:szCs w:val="14"/>
        </w:rPr>
        <w:t xml:space="preserve">Pronajímatel má na zajištění plnění veškerých dluhů a povinností Nájemce vyplývajících z nájemní smlouvy nebo z všeobecných podmínek nájmu, zejména Nájemného, Poplatku za služby a Společných poplatků, zadržovací právo k movitým věcem, které jsou v Předmětu nájmu. </w:t>
      </w:r>
      <w:r w:rsidR="00286A61" w:rsidRPr="00FC0C3E">
        <w:rPr>
          <w:sz w:val="14"/>
          <w:szCs w:val="14"/>
        </w:rPr>
        <w:t xml:space="preserve">V této souvislosti se Smluvní strany dohodly, že pokud Pronajímatel takové zadržovací právo k některé z těchto věcí uplatní, je Nájemce povinen uhradit Pronajímateli </w:t>
      </w:r>
      <w:r w:rsidR="00286A61">
        <w:rPr>
          <w:sz w:val="14"/>
          <w:szCs w:val="14"/>
        </w:rPr>
        <w:t xml:space="preserve">smluvní pokutu ve výši </w:t>
      </w:r>
      <w:proofErr w:type="gramStart"/>
      <w:r w:rsidR="00286A61">
        <w:rPr>
          <w:sz w:val="14"/>
          <w:szCs w:val="14"/>
        </w:rPr>
        <w:t>20.000,-</w:t>
      </w:r>
      <w:proofErr w:type="gramEnd"/>
      <w:r w:rsidR="00286A61">
        <w:rPr>
          <w:sz w:val="14"/>
          <w:szCs w:val="14"/>
        </w:rPr>
        <w:t xml:space="preserve"> Kč a skutečně vynaložené </w:t>
      </w:r>
      <w:r w:rsidR="00286A61" w:rsidRPr="00FC0C3E">
        <w:rPr>
          <w:sz w:val="14"/>
          <w:szCs w:val="14"/>
        </w:rPr>
        <w:t xml:space="preserve">náklady, které Pronajímateli v souvislosti s  uplatněním zadržovacího práva vzniknou. </w:t>
      </w:r>
      <w:r w:rsidR="0087286D">
        <w:rPr>
          <w:sz w:val="14"/>
          <w:szCs w:val="14"/>
        </w:rPr>
        <w:t xml:space="preserve">Současně smluvní strany výslovně stanoví, že v případě kdy </w:t>
      </w:r>
      <w:r w:rsidRPr="007A19D7">
        <w:rPr>
          <w:sz w:val="14"/>
          <w:szCs w:val="14"/>
        </w:rPr>
        <w:t>nebude příslušný dluh Nájemce zajištěný zadržovacím právem splněn řádně a včas, má Pronajímatel vedle svého práva na uspokojení uvedené pohledávky na vrácení dluhu v zákonném režimu dále právo na uspokojení své pohledávky z výtěžku zpeněžení předmětu zadržovacího práva, a to včetně možnosti tzv. přímého prodeje, tj. prodejem třetí osobě mimo dražbu za těchto podmínek:</w:t>
      </w:r>
    </w:p>
    <w:p w14:paraId="32DD2358" w14:textId="77777777" w:rsidR="00E21534" w:rsidRPr="007A19D7" w:rsidRDefault="00E21534" w:rsidP="005E4B0F">
      <w:pPr>
        <w:tabs>
          <w:tab w:val="left" w:pos="2977"/>
        </w:tabs>
        <w:spacing w:before="100" w:beforeAutospacing="1"/>
        <w:ind w:left="426" w:right="141"/>
        <w:contextualSpacing/>
        <w:jc w:val="both"/>
        <w:rPr>
          <w:sz w:val="14"/>
          <w:szCs w:val="14"/>
        </w:rPr>
      </w:pPr>
      <w:r w:rsidRPr="007A19D7">
        <w:rPr>
          <w:sz w:val="14"/>
          <w:szCs w:val="14"/>
        </w:rPr>
        <w:lastRenderedPageBreak/>
        <w:t xml:space="preserve">- Pronajímatel je oprávněn k výkonu zadržovacího práva dle tohoto článku pověřit třetí osobu, která musí splňovat všechny zákonné požadavky kladné na podnikatele v oblasti organizace dražeb nebo zprostředkování prodeje movitých věcí; </w:t>
      </w:r>
    </w:p>
    <w:p w14:paraId="68A1A5FB" w14:textId="77777777" w:rsidR="00E21534" w:rsidRPr="007A19D7" w:rsidRDefault="00E21534" w:rsidP="005E4B0F">
      <w:pPr>
        <w:tabs>
          <w:tab w:val="left" w:pos="2977"/>
        </w:tabs>
        <w:spacing w:before="100" w:beforeAutospacing="1"/>
        <w:ind w:left="426" w:right="141"/>
        <w:contextualSpacing/>
        <w:jc w:val="both"/>
        <w:rPr>
          <w:sz w:val="14"/>
          <w:szCs w:val="14"/>
        </w:rPr>
      </w:pPr>
      <w:r w:rsidRPr="007A19D7">
        <w:rPr>
          <w:sz w:val="14"/>
          <w:szCs w:val="14"/>
        </w:rPr>
        <w:t xml:space="preserve">- Pronajímatel je povinen postupovat s odbornou péčí, před zahájením výkonu zadržovacího práva dle tohoto článku zajistit zpracování odborného odhadu určujícího obvyklou tržní hodnotu předmětných věcí (přičemž cena vynaložená na vyhotovení odhadu se považuje za náklad spojený se zpeněžením); </w:t>
      </w:r>
    </w:p>
    <w:p w14:paraId="1C69852C" w14:textId="77777777" w:rsidR="00E21534" w:rsidRPr="007A19D7" w:rsidRDefault="00E21534" w:rsidP="005E4B0F">
      <w:pPr>
        <w:tabs>
          <w:tab w:val="left" w:pos="2977"/>
        </w:tabs>
        <w:spacing w:before="100" w:beforeAutospacing="1"/>
        <w:ind w:left="426" w:right="141"/>
        <w:contextualSpacing/>
        <w:jc w:val="both"/>
        <w:rPr>
          <w:sz w:val="14"/>
          <w:szCs w:val="14"/>
        </w:rPr>
      </w:pPr>
      <w:r w:rsidRPr="007A19D7">
        <w:rPr>
          <w:sz w:val="14"/>
          <w:szCs w:val="14"/>
        </w:rPr>
        <w:t xml:space="preserve">- odeslat Nájemci oznámení o době, místě a způsobu realizace výkonu zadržovacího práva nejméně patnáct (15) dnů předem; </w:t>
      </w:r>
    </w:p>
    <w:p w14:paraId="1726AD8C" w14:textId="77777777" w:rsidR="00E21534" w:rsidRPr="007A19D7" w:rsidRDefault="00E21534" w:rsidP="005E4B0F">
      <w:pPr>
        <w:tabs>
          <w:tab w:val="left" w:pos="2977"/>
        </w:tabs>
        <w:spacing w:before="100" w:beforeAutospacing="1"/>
        <w:ind w:left="426" w:right="141"/>
        <w:contextualSpacing/>
        <w:jc w:val="both"/>
        <w:rPr>
          <w:sz w:val="14"/>
          <w:szCs w:val="14"/>
        </w:rPr>
      </w:pPr>
      <w:r w:rsidRPr="007A19D7">
        <w:rPr>
          <w:sz w:val="14"/>
          <w:szCs w:val="14"/>
        </w:rPr>
        <w:t>- Pronajímatel je povinen zajistit přiměřenou inzerci prodeje předmětných věcí, a to nejméně na dvou (2) inzertních serverech, s uvedením minimální kupní ceny nebo ceny vyvolávací;</w:t>
      </w:r>
    </w:p>
    <w:p w14:paraId="41DC8F0E" w14:textId="77777777" w:rsidR="00E21534" w:rsidRPr="007A19D7" w:rsidRDefault="00E21534" w:rsidP="005E4B0F">
      <w:pPr>
        <w:tabs>
          <w:tab w:val="left" w:pos="2977"/>
        </w:tabs>
        <w:spacing w:before="100" w:beforeAutospacing="1"/>
        <w:ind w:left="426" w:right="141"/>
        <w:contextualSpacing/>
        <w:jc w:val="both"/>
        <w:rPr>
          <w:sz w:val="14"/>
          <w:szCs w:val="14"/>
        </w:rPr>
      </w:pPr>
      <w:r w:rsidRPr="007A19D7">
        <w:rPr>
          <w:sz w:val="14"/>
          <w:szCs w:val="14"/>
        </w:rPr>
        <w:t xml:space="preserve">- Pronajímatel je výtěžek z prodeje poté oprávněn započíst na svou pohledávku vůči Nájemci včetně příslušenství a smluvní pokuty a nákladů spojených se zpeněžením; případný přebytek z prodeje zadržených věcí je Pronajímatel povinen vydat Nájemci; </w:t>
      </w:r>
    </w:p>
    <w:p w14:paraId="4568D298" w14:textId="77777777" w:rsidR="00E21534" w:rsidRDefault="00E21534" w:rsidP="005E4B0F">
      <w:pPr>
        <w:spacing w:before="100" w:beforeAutospacing="1"/>
        <w:ind w:left="360" w:right="141"/>
        <w:contextualSpacing/>
        <w:jc w:val="both"/>
        <w:rPr>
          <w:sz w:val="14"/>
          <w:szCs w:val="14"/>
        </w:rPr>
      </w:pPr>
      <w:r w:rsidRPr="007A19D7">
        <w:rPr>
          <w:sz w:val="14"/>
          <w:szCs w:val="14"/>
        </w:rPr>
        <w:t>- Pronajímatel je oprávněn zadržené věci zpeněžovat jednotlivě nebo jako celek (soubor věcí), a to zcela dle vlastního uvážení.</w:t>
      </w:r>
    </w:p>
    <w:p w14:paraId="6DDE9E38" w14:textId="279049A6" w:rsidR="003A4BDE" w:rsidRPr="00E21534" w:rsidRDefault="003A4BDE" w:rsidP="005E4B0F">
      <w:pPr>
        <w:keepNext/>
        <w:numPr>
          <w:ilvl w:val="0"/>
          <w:numId w:val="5"/>
        </w:numPr>
        <w:tabs>
          <w:tab w:val="clear" w:pos="360"/>
        </w:tabs>
        <w:ind w:left="357" w:right="141" w:hanging="215"/>
        <w:jc w:val="both"/>
        <w:rPr>
          <w:bCs/>
          <w:sz w:val="14"/>
        </w:rPr>
      </w:pPr>
      <w:r w:rsidRPr="00E21534">
        <w:rPr>
          <w:bCs/>
          <w:sz w:val="14"/>
          <w:u w:val="single"/>
        </w:rPr>
        <w:t>Práva a povinnosti Nájemce (vedle jiných uvedených ve Smlouvě a Všeobecných podmínkách):</w:t>
      </w:r>
    </w:p>
    <w:p w14:paraId="1068CC6C" w14:textId="77777777" w:rsidR="003A4BDE" w:rsidRPr="008E78AE" w:rsidRDefault="003A4BDE" w:rsidP="005E4B0F">
      <w:pPr>
        <w:numPr>
          <w:ilvl w:val="0"/>
          <w:numId w:val="7"/>
        </w:numPr>
        <w:ind w:left="357" w:right="141" w:hanging="215"/>
        <w:jc w:val="both"/>
        <w:rPr>
          <w:sz w:val="14"/>
        </w:rPr>
      </w:pPr>
      <w:r w:rsidRPr="008E78AE">
        <w:rPr>
          <w:sz w:val="14"/>
        </w:rPr>
        <w:t>povinnost platit řádně a včas platby stanovené Smlouvou,</w:t>
      </w:r>
    </w:p>
    <w:p w14:paraId="1F770B4D" w14:textId="77777777" w:rsidR="003A4BDE" w:rsidRPr="008E78AE" w:rsidRDefault="003A4BDE" w:rsidP="005E4B0F">
      <w:pPr>
        <w:numPr>
          <w:ilvl w:val="0"/>
          <w:numId w:val="7"/>
        </w:numPr>
        <w:ind w:right="141" w:hanging="218"/>
        <w:jc w:val="both"/>
        <w:rPr>
          <w:sz w:val="14"/>
        </w:rPr>
      </w:pPr>
      <w:r w:rsidRPr="008E78AE">
        <w:rPr>
          <w:sz w:val="14"/>
        </w:rPr>
        <w:t xml:space="preserve">povinnost užívat Předmět nájmu pouze v rozsahu a </w:t>
      </w:r>
      <w:proofErr w:type="gramStart"/>
      <w:r w:rsidRPr="008E78AE">
        <w:rPr>
          <w:sz w:val="14"/>
        </w:rPr>
        <w:t>k  účelu</w:t>
      </w:r>
      <w:proofErr w:type="gramEnd"/>
      <w:r w:rsidRPr="008E78AE">
        <w:rPr>
          <w:sz w:val="14"/>
        </w:rPr>
        <w:t xml:space="preserve"> dohodnutému ve Smlouvě,</w:t>
      </w:r>
    </w:p>
    <w:p w14:paraId="34F94810" w14:textId="77777777" w:rsidR="003A4BDE" w:rsidRPr="008E78AE" w:rsidRDefault="003A4BDE" w:rsidP="005E4B0F">
      <w:pPr>
        <w:numPr>
          <w:ilvl w:val="0"/>
          <w:numId w:val="7"/>
        </w:numPr>
        <w:ind w:right="141" w:hanging="218"/>
        <w:jc w:val="both"/>
        <w:rPr>
          <w:sz w:val="14"/>
        </w:rPr>
      </w:pPr>
      <w:r w:rsidRPr="008E78AE">
        <w:rPr>
          <w:sz w:val="14"/>
        </w:rPr>
        <w:t>v případě, kdy Nájemce se souhlasem Pronajímatele požádal příslušný stavební úřad o změnu účelu užívání Pronajatého prostoru a této žádosti bylo ze strany úřadu vyhověno, je Nájemce povinen zajistit ke dni ukončení nájmu změnu účelu užívání Pronajatého prostoru zpět na jeho původní účel užívání a tuto změnu doložit Pronajímateli písemně do deseti (10) kalendářích dnů od ukončení nájmu, nedohodnou-li se Pronajímatel s Nájemcem jinak. V případě porušení této povinnosti je Pronajímatel, vedle nároku na smluvní pokutu dle čl. X. Všeobecných podmínek, oprávněn tuto povinnost splnit místo Nájemce a na jeho náklady,</w:t>
      </w:r>
    </w:p>
    <w:p w14:paraId="5A4E6567" w14:textId="77777777" w:rsidR="003A4BDE" w:rsidRPr="008E78AE" w:rsidRDefault="003A4BDE" w:rsidP="005E4B0F">
      <w:pPr>
        <w:pStyle w:val="Zkladntext2"/>
        <w:numPr>
          <w:ilvl w:val="0"/>
          <w:numId w:val="7"/>
        </w:numPr>
        <w:ind w:right="141" w:hanging="218"/>
        <w:rPr>
          <w:sz w:val="14"/>
          <w:szCs w:val="24"/>
        </w:rPr>
      </w:pPr>
      <w:r w:rsidRPr="008E78AE">
        <w:rPr>
          <w:sz w:val="14"/>
          <w:szCs w:val="24"/>
        </w:rPr>
        <w:t>povinnost oznámit Pronajímateli potřebu oprav, které má Pronajímatel podle Smlouvy povinnost provést, a umožnit provedení těchto oprav</w:t>
      </w:r>
      <w:r w:rsidRPr="008E78AE">
        <w:rPr>
          <w:sz w:val="14"/>
          <w:szCs w:val="24"/>
          <w:lang w:val="cs-CZ"/>
        </w:rPr>
        <w:t>;</w:t>
      </w:r>
      <w:r w:rsidRPr="008E78AE">
        <w:rPr>
          <w:sz w:val="14"/>
          <w:szCs w:val="24"/>
        </w:rPr>
        <w:t xml:space="preserve"> v opačném případě Nájemce odpovídá za škodu, která nesplněním této povinnosti vznikla,</w:t>
      </w:r>
    </w:p>
    <w:p w14:paraId="0C950739" w14:textId="77777777" w:rsidR="003A4BDE" w:rsidRPr="008E78AE" w:rsidRDefault="003A4BDE" w:rsidP="005E4B0F">
      <w:pPr>
        <w:numPr>
          <w:ilvl w:val="0"/>
          <w:numId w:val="7"/>
        </w:numPr>
        <w:ind w:right="141" w:hanging="218"/>
        <w:jc w:val="both"/>
        <w:rPr>
          <w:sz w:val="14"/>
        </w:rPr>
      </w:pPr>
      <w:r w:rsidRPr="008E78AE">
        <w:rPr>
          <w:sz w:val="14"/>
        </w:rPr>
        <w:t>povinnost v případě vzniku pojistné události neprodleně upozornit Pronajímatele,</w:t>
      </w:r>
    </w:p>
    <w:p w14:paraId="4C42D146" w14:textId="77777777" w:rsidR="003A4BDE" w:rsidRPr="008E78AE" w:rsidRDefault="003A4BDE" w:rsidP="005E4B0F">
      <w:pPr>
        <w:numPr>
          <w:ilvl w:val="0"/>
          <w:numId w:val="7"/>
        </w:numPr>
        <w:ind w:right="141" w:hanging="218"/>
        <w:jc w:val="both"/>
        <w:rPr>
          <w:sz w:val="14"/>
        </w:rPr>
      </w:pPr>
      <w:r w:rsidRPr="008E78AE">
        <w:rPr>
          <w:sz w:val="14"/>
        </w:rPr>
        <w:t xml:space="preserve">povinnost udržovat svým nákladem Předmět nájmu v čistém a uživatelném stavu, zejména je povinen provádět úklid, běžnou údržbu a drobné opravy v Pronajatém prostoru. Za běžnou údržbu a drobné opravy se považují údržba a opravy spojené s běžným udržováním a opravami Předmětu nájmu s tím, že smluvní strany sjednávají, že v případě tzv. dalších drobných oprav jejich výše v jednotlivém případě nepřekročí </w:t>
      </w:r>
      <w:proofErr w:type="gramStart"/>
      <w:r w:rsidRPr="008E78AE">
        <w:rPr>
          <w:sz w:val="14"/>
        </w:rPr>
        <w:t>5.000,-</w:t>
      </w:r>
      <w:proofErr w:type="gramEnd"/>
      <w:r w:rsidRPr="008E78AE">
        <w:rPr>
          <w:sz w:val="14"/>
        </w:rPr>
        <w:t>Kč. Pronajímatel není povinen odstranit vady Předmětu nájmu, které existují ke dni uzavření Smlouvy a které nebrání smluvenému užívání. Jestliže Nájemce neprovede drobnou opravu nebo neprovádí běžnou údržbu, ke které je povinen, ani do tří (3) pracovních dnů od doručení následného písemného upozornění zaslaného Pronajímatelem, je Pronajímatel oprávněn zajistit provedení potřebné opravy nebo údržbu na náklad Nájemce,</w:t>
      </w:r>
    </w:p>
    <w:p w14:paraId="3A6353C8" w14:textId="77777777" w:rsidR="003A4BDE" w:rsidRPr="008E78AE" w:rsidRDefault="003A4BDE" w:rsidP="005E4B0F">
      <w:pPr>
        <w:numPr>
          <w:ilvl w:val="0"/>
          <w:numId w:val="7"/>
        </w:numPr>
        <w:ind w:right="141" w:hanging="218"/>
        <w:jc w:val="both"/>
        <w:rPr>
          <w:sz w:val="14"/>
        </w:rPr>
      </w:pPr>
      <w:r w:rsidRPr="008E78AE">
        <w:rPr>
          <w:sz w:val="14"/>
        </w:rPr>
        <w:t>povinnost neprovádět v Pronajatém prostoru a na Parkovacím místě bez předchozího výslovného písemného souhlasu Pronajímatele jakékoliv stavební úpravy či jiné změny, a to ani na svůj náklad. Součástí takového souhlasu Pronajímatele musí být i výslovná specifikace těchto úprav, a to dle jejich popisu a seznamu. Součástí souhlasu musí být i písemná dohoda o financování úprav a způsobu jejich odepisování. V případě porušení povinnosti Nájemce dle tohoto bodu smlouvy je Pronajímatel oprávněn požadovat, aby Nájemce jím provedené protiprávní úpravy a změny bezodkladně odstranil na svůj náklad. Pokud Nájemce neodstraní úpravy, je Pronajímatel oprávněn odstranit tyto úpravy sám na náklady Nájemce,</w:t>
      </w:r>
    </w:p>
    <w:p w14:paraId="0F91E1F9" w14:textId="77777777" w:rsidR="003A4BDE" w:rsidRPr="008E78AE" w:rsidRDefault="003A4BDE" w:rsidP="005E4B0F">
      <w:pPr>
        <w:numPr>
          <w:ilvl w:val="0"/>
          <w:numId w:val="7"/>
        </w:numPr>
        <w:ind w:right="141" w:hanging="218"/>
        <w:jc w:val="both"/>
        <w:rPr>
          <w:sz w:val="14"/>
        </w:rPr>
      </w:pPr>
      <w:r w:rsidRPr="008E78AE">
        <w:rPr>
          <w:sz w:val="14"/>
        </w:rPr>
        <w:t>povinnost dodržovat veškerá protipožární a hygienická ustanovení a normy pro provoz Předmětu nájmu včetně topných systémů,</w:t>
      </w:r>
    </w:p>
    <w:p w14:paraId="6A96B76A" w14:textId="77777777" w:rsidR="003A4BDE" w:rsidRPr="008E78AE" w:rsidRDefault="003A4BDE" w:rsidP="005E4B0F">
      <w:pPr>
        <w:numPr>
          <w:ilvl w:val="0"/>
          <w:numId w:val="7"/>
        </w:numPr>
        <w:ind w:right="141" w:hanging="218"/>
        <w:jc w:val="both"/>
        <w:rPr>
          <w:sz w:val="14"/>
        </w:rPr>
      </w:pPr>
      <w:r w:rsidRPr="008E78AE">
        <w:rPr>
          <w:sz w:val="14"/>
        </w:rPr>
        <w:t>povinnost zamknout Pronajatý prostor, zavřít okna a vypnout spotřebiče v době nepřítomnosti Nájemce nebo osob užívajících Pronajatý prostor,</w:t>
      </w:r>
    </w:p>
    <w:p w14:paraId="330752EC" w14:textId="77777777" w:rsidR="003A4BDE" w:rsidRPr="008E78AE" w:rsidRDefault="003A4BDE" w:rsidP="005E4B0F">
      <w:pPr>
        <w:numPr>
          <w:ilvl w:val="0"/>
          <w:numId w:val="7"/>
        </w:numPr>
        <w:ind w:right="141" w:hanging="218"/>
        <w:jc w:val="both"/>
        <w:rPr>
          <w:sz w:val="14"/>
        </w:rPr>
      </w:pPr>
      <w:r w:rsidRPr="008E78AE">
        <w:rPr>
          <w:sz w:val="14"/>
        </w:rPr>
        <w:t>Nájemce není oprávněn přenechat Předmět nájmu nebo jeho část do podnájmu třetí osobě bez předchozího výslovného písemného souhlasu Pronajímatele. Bude-li takový souhlas Pronajímatele udělen, je Nájemce oprávněn přenechat Pronajatý prostor nebo jeho části do podnájmu třetí osobě pouze na dobu určitou a pouze za účelem výkonu činností schválených Pronajímatelem. Nájemce není oprávněn podnajmout Pronajatý prostor nebo jeho části zejména pro účely provozování heren, nočních podniků, trhů, stánkového prodeje a erotických podniků. Nájemce je oprávněn umožnit osobám, které jej navštíví v Pronajatém prostoru, krátkodobé parkovaní na Parkovacím místě, je-li jeho nájem Smlouvou sjednán, a to jen po dobu trvání přítomnosti těchto osob v Budově.</w:t>
      </w:r>
    </w:p>
    <w:p w14:paraId="3B04F36A" w14:textId="77777777" w:rsidR="003A4BDE" w:rsidRPr="008E78AE" w:rsidRDefault="003A4BDE" w:rsidP="005E4B0F">
      <w:pPr>
        <w:numPr>
          <w:ilvl w:val="0"/>
          <w:numId w:val="7"/>
        </w:numPr>
        <w:ind w:right="141" w:hanging="218"/>
        <w:jc w:val="both"/>
        <w:rPr>
          <w:sz w:val="14"/>
        </w:rPr>
      </w:pPr>
      <w:r w:rsidRPr="008E78AE">
        <w:rPr>
          <w:sz w:val="14"/>
        </w:rPr>
        <w:t>povinnost odstranit závady a poškození, které Nájemce způsobil na Předmětu nájmu nebo v Budově sám nebo osoby nacházející se v Budově za účelem navštívení Nájemce, a to bezodkladně,</w:t>
      </w:r>
    </w:p>
    <w:p w14:paraId="47FAEE84" w14:textId="77777777" w:rsidR="003A4BDE" w:rsidRPr="008E78AE" w:rsidRDefault="003A4BDE" w:rsidP="005E4B0F">
      <w:pPr>
        <w:numPr>
          <w:ilvl w:val="0"/>
          <w:numId w:val="7"/>
        </w:numPr>
        <w:ind w:right="141" w:hanging="218"/>
        <w:jc w:val="both"/>
        <w:rPr>
          <w:sz w:val="14"/>
        </w:rPr>
      </w:pPr>
      <w:r w:rsidRPr="008E78AE">
        <w:rPr>
          <w:sz w:val="14"/>
        </w:rPr>
        <w:t>stěhovat věci, vnášet a vynášet objemné věci z Předmětu nájmu jen na místech, která jsou k tomu určena Pronajímatelem a v době Pronajímatelem určené; to platí i o příjmu a výdeji zboží a materiálu (podrobnosti stanoví Domovní řád),</w:t>
      </w:r>
    </w:p>
    <w:p w14:paraId="009D22F6" w14:textId="77777777" w:rsidR="003A4BDE" w:rsidRPr="008E78AE" w:rsidRDefault="003A4BDE" w:rsidP="005E4B0F">
      <w:pPr>
        <w:numPr>
          <w:ilvl w:val="0"/>
          <w:numId w:val="7"/>
        </w:numPr>
        <w:ind w:right="141" w:hanging="218"/>
        <w:jc w:val="both"/>
        <w:rPr>
          <w:sz w:val="14"/>
        </w:rPr>
      </w:pPr>
      <w:r w:rsidRPr="008E78AE">
        <w:rPr>
          <w:sz w:val="14"/>
        </w:rPr>
        <w:t xml:space="preserve">ukládat běžný odpad do nádob k tomu Pronajímatelem určených vyjma odpadu obsahujícího látky nebezpečné zdraví nebo životnímu prostředí (včetně elektronických přístrojů, domácích spotřebičů, baterií, chemických látek apod.); </w:t>
      </w:r>
      <w:r>
        <w:rPr>
          <w:sz w:val="14"/>
        </w:rPr>
        <w:t xml:space="preserve">o </w:t>
      </w:r>
      <w:r w:rsidRPr="008E78AE">
        <w:rPr>
          <w:sz w:val="14"/>
        </w:rPr>
        <w:t>skladování</w:t>
      </w:r>
      <w:r>
        <w:rPr>
          <w:sz w:val="14"/>
        </w:rPr>
        <w:t xml:space="preserve"> látek nebezpečných zdraví nebo životnímu prostředí je Nájemce povinen Pronajímatele předem písemně informovat a po celou dobu jejich skladování zajistit dodržování všech právních předpisů a pokynů Pronajímatele; skladování</w:t>
      </w:r>
      <w:r w:rsidRPr="008E78AE">
        <w:rPr>
          <w:sz w:val="14"/>
        </w:rPr>
        <w:t xml:space="preserve"> a</w:t>
      </w:r>
      <w:r>
        <w:rPr>
          <w:sz w:val="14"/>
        </w:rPr>
        <w:t xml:space="preserve"> </w:t>
      </w:r>
      <w:r w:rsidRPr="008E78AE">
        <w:rPr>
          <w:sz w:val="14"/>
        </w:rPr>
        <w:t xml:space="preserve">likvidaci </w:t>
      </w:r>
      <w:r>
        <w:rPr>
          <w:sz w:val="14"/>
        </w:rPr>
        <w:t xml:space="preserve">těchto látek </w:t>
      </w:r>
      <w:r w:rsidRPr="008E78AE">
        <w:rPr>
          <w:sz w:val="14"/>
        </w:rPr>
        <w:t>je povinen zajistit Nájemce na své náklady,</w:t>
      </w:r>
    </w:p>
    <w:p w14:paraId="2752E526" w14:textId="77777777" w:rsidR="003A4BDE" w:rsidRPr="008E78AE" w:rsidRDefault="003A4BDE" w:rsidP="005E4B0F">
      <w:pPr>
        <w:numPr>
          <w:ilvl w:val="0"/>
          <w:numId w:val="7"/>
        </w:numPr>
        <w:ind w:right="141" w:hanging="218"/>
        <w:jc w:val="both"/>
        <w:rPr>
          <w:sz w:val="14"/>
        </w:rPr>
      </w:pPr>
      <w:r w:rsidRPr="008E78AE">
        <w:rPr>
          <w:sz w:val="14"/>
        </w:rPr>
        <w:t>sjednat, udržovat a řádně hradit pojištění odpovědnosti za škodu způsobenou Nájemcem a pojištění majetku (v rozsahu věcí jím umístěných v Pronajatém prostoru a na Parkovacím místě, je-li jeho nájem Smlouvou sjednán a souboru najatých movitých věcí, které se nacházejí v Pronajatém prostoru pro případ jejich ztráty, zničení, poškození a vzniku škody způsobené přírodními živly nebo kriminálním jednáním),</w:t>
      </w:r>
    </w:p>
    <w:p w14:paraId="322DBBF9" w14:textId="77777777" w:rsidR="003A4BDE" w:rsidRPr="008E78AE" w:rsidRDefault="003A4BDE" w:rsidP="005E4B0F">
      <w:pPr>
        <w:numPr>
          <w:ilvl w:val="0"/>
          <w:numId w:val="7"/>
        </w:numPr>
        <w:ind w:right="141" w:hanging="218"/>
        <w:jc w:val="both"/>
        <w:rPr>
          <w:sz w:val="14"/>
        </w:rPr>
      </w:pPr>
      <w:r w:rsidRPr="008E78AE">
        <w:rPr>
          <w:sz w:val="14"/>
        </w:rPr>
        <w:t>povinnost řídit se všeobecně platnými právními předpisy o požární ochraně,</w:t>
      </w:r>
    </w:p>
    <w:p w14:paraId="1F910448" w14:textId="77777777" w:rsidR="003A4BDE" w:rsidRPr="008E78AE" w:rsidRDefault="003A4BDE" w:rsidP="005E4B0F">
      <w:pPr>
        <w:numPr>
          <w:ilvl w:val="0"/>
          <w:numId w:val="7"/>
        </w:numPr>
        <w:ind w:right="141" w:hanging="218"/>
        <w:jc w:val="both"/>
        <w:rPr>
          <w:sz w:val="14"/>
        </w:rPr>
      </w:pPr>
      <w:r w:rsidRPr="008E78AE">
        <w:rPr>
          <w:sz w:val="14"/>
        </w:rPr>
        <w:t>Nájemce odpovídá za zničení, odcizení a za jakékoli znehodnocení věcí nalézajících se v Pronajatém prostoru a na Parkovacím místě, je-li jeho nájem Smlouvou sjednán. Tím není dotčena zákonná odpovědnost Pronajímatele,</w:t>
      </w:r>
    </w:p>
    <w:p w14:paraId="195DFE8F" w14:textId="77777777" w:rsidR="003A4BDE" w:rsidRPr="008E78AE" w:rsidRDefault="003A4BDE" w:rsidP="005E4B0F">
      <w:pPr>
        <w:numPr>
          <w:ilvl w:val="0"/>
          <w:numId w:val="7"/>
        </w:numPr>
        <w:spacing w:before="100" w:beforeAutospacing="1" w:after="100" w:afterAutospacing="1"/>
        <w:ind w:right="141" w:hanging="218"/>
        <w:jc w:val="both"/>
        <w:rPr>
          <w:sz w:val="12"/>
          <w:szCs w:val="22"/>
        </w:rPr>
      </w:pPr>
      <w:r w:rsidRPr="008E78AE">
        <w:rPr>
          <w:sz w:val="14"/>
        </w:rPr>
        <w:t>Nájemce není oprávněn v Pronajatém prostoru, na Parkovacím místě, je-li jeho nájem Smlouvou sjednán, ani ve společných prostorách Budovy bez předchozího písemného souhlasu Pronajímatele chovat nebo sem vnášet psy, kočky či jiné živočichy,</w:t>
      </w:r>
    </w:p>
    <w:p w14:paraId="45FB7F37"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2"/>
          <w:szCs w:val="22"/>
        </w:rPr>
      </w:pPr>
      <w:r w:rsidRPr="008E78AE">
        <w:rPr>
          <w:sz w:val="14"/>
        </w:rPr>
        <w:t>Nájemce není oprávněn v Pronajatém prostoru ani ve společných prostorách Budovy nebo v podzemních garážích kouřit,</w:t>
      </w:r>
    </w:p>
    <w:p w14:paraId="5C4C3935" w14:textId="425440DD" w:rsidR="003A4BDE" w:rsidRPr="00F25C7C" w:rsidRDefault="003A4BDE" w:rsidP="005E4B0F">
      <w:pPr>
        <w:numPr>
          <w:ilvl w:val="0"/>
          <w:numId w:val="7"/>
        </w:numPr>
        <w:tabs>
          <w:tab w:val="left" w:pos="2977"/>
        </w:tabs>
        <w:spacing w:before="100" w:beforeAutospacing="1" w:after="100" w:afterAutospacing="1"/>
        <w:ind w:right="141" w:hanging="218"/>
        <w:jc w:val="both"/>
        <w:rPr>
          <w:sz w:val="12"/>
          <w:szCs w:val="22"/>
        </w:rPr>
      </w:pPr>
      <w:bookmarkStart w:id="9" w:name="_Hlk164074750"/>
      <w:r w:rsidRPr="008E78AE">
        <w:rPr>
          <w:sz w:val="14"/>
        </w:rPr>
        <w:t>Nájemce je povinen umožnit Pronajímateli vstup do Pronajatého prostoru po oznámení této skutečnosti nejméně 24 hodin předem, a to za účelem kontroly Pronajatého prostoru, provedení oprav zde nebo v jiných částech Budovy, kontroly dodržování povinností Nájemce vyplývající mu ze zákona a ze Smlouvy. Pokud není Nájemce k dispozici, aby zajistil přístup do Pronajatého prostoru, je Pronajímatel oprávněn vstoupit do Pronajatého prostoru s použitím síly, s čímž Nájemce podpisem Smlouvy a Všeobecných podmínek výslovně souhlasí.</w:t>
      </w:r>
      <w:r w:rsidR="00505DA0">
        <w:rPr>
          <w:sz w:val="14"/>
        </w:rPr>
        <w:t xml:space="preserve"> </w:t>
      </w:r>
      <w:bookmarkStart w:id="10" w:name="_Hlk164079794"/>
      <w:r w:rsidR="00505DA0">
        <w:rPr>
          <w:sz w:val="14"/>
        </w:rPr>
        <w:t>Nájemce je dále povinen strpět vstup do Pronajatého prostoru v případech uvedených v čl. VIII. odst. 1. písm. e) Všeobecných podmínek i bez předchozího oznámení, s čímž Nájemce podpisem Smlouvy a Všeobecných podmínek výslovně souhlasí.</w:t>
      </w:r>
      <w:bookmarkEnd w:id="10"/>
    </w:p>
    <w:bookmarkEnd w:id="9"/>
    <w:p w14:paraId="4EE1510B" w14:textId="77777777" w:rsidR="003A4BDE" w:rsidRPr="008E78AE" w:rsidRDefault="003A4BDE" w:rsidP="005E4B0F">
      <w:pPr>
        <w:numPr>
          <w:ilvl w:val="0"/>
          <w:numId w:val="7"/>
        </w:numPr>
        <w:spacing w:before="100" w:beforeAutospacing="1" w:after="100" w:afterAutospacing="1"/>
        <w:ind w:right="141" w:hanging="218"/>
        <w:jc w:val="both"/>
        <w:rPr>
          <w:sz w:val="14"/>
        </w:rPr>
      </w:pPr>
      <w:r w:rsidRPr="008E78AE">
        <w:rPr>
          <w:sz w:val="14"/>
        </w:rPr>
        <w:t xml:space="preserve">Jakékoliv vybavení, technická zařízení a přístroje používané nebo nainstalované Nájemcem v Pronajatém prostoru nebo na Parkovacím místě, je-li jeho nájem Smlouvou sjednán, musí být v souladu s právním řádem ČR a českými normami (a to i pouze doporučujícími) a musí být schváleno příslušnými státními orgány, jestliže je takovéto schválení vyžadováno. Nájemce je povinen zajistit, že manipulace a používání jakýchkoliv vybavení a přístrojů v Předmětu nájmu je prováděna dle pokynů pro takovéto vybavení a přístroje, a že používání a </w:t>
      </w:r>
      <w:r w:rsidRPr="008E78AE">
        <w:rPr>
          <w:sz w:val="14"/>
        </w:rPr>
        <w:t>manipulace je prováděna pouze osobami pro takovéto užívání nebo manipulaci školenými, oprávněnými nebo kvalifikovanými. V Pronajatém prostoru nesmí být používáno jakékoliv elektrické topné zařízení, pokud není předem písemně schváleno Pronajímatelem,</w:t>
      </w:r>
    </w:p>
    <w:p w14:paraId="34EEEA4A"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2"/>
          <w:szCs w:val="22"/>
        </w:rPr>
      </w:pPr>
      <w:r w:rsidRPr="008E78AE">
        <w:rPr>
          <w:sz w:val="14"/>
        </w:rPr>
        <w:t>Nájemce není oprávněn vynášet z Pronajatého prostoru jakékoliv movité vybavení, které je součástí nebo příslušenstvím Předmětu nájmu,</w:t>
      </w:r>
    </w:p>
    <w:p w14:paraId="4C9EE3D0"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Nájemce není oprávněn bez předchozího písemného souhlasu Pronajímatele umísťovat jakékoli billboardy, tabule a jiné reklamní vývěsky na Budovu, v níž se Pronajatý prostor nachází (a to i v interiéru), ani na přilehlé nemovitosti,</w:t>
      </w:r>
    </w:p>
    <w:p w14:paraId="06966E9E"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 xml:space="preserve">povinnost oznámit Pronajímateli a vyžádat si jeho předchozí písemný souhlas v případě, že Nájemce hodlá změnit v Pronajatém prostoru předmět podnikání. </w:t>
      </w:r>
    </w:p>
    <w:p w14:paraId="541E64E3" w14:textId="44623506"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 xml:space="preserve">Nájemce je oprávněn po dobu trvání nájemního vztahu </w:t>
      </w:r>
      <w:r w:rsidR="001C02CC" w:rsidRPr="001C02CC">
        <w:rPr>
          <w:sz w:val="14"/>
        </w:rPr>
        <w:t xml:space="preserve">s písemným souhlasem Pronajímatele </w:t>
      </w:r>
      <w:r w:rsidRPr="001C02CC">
        <w:rPr>
          <w:sz w:val="14"/>
        </w:rPr>
        <w:t>uvádět</w:t>
      </w:r>
      <w:r w:rsidRPr="008E78AE">
        <w:rPr>
          <w:sz w:val="14"/>
        </w:rPr>
        <w:t xml:space="preserve"> adresu Budovy jako adresu svého sídla či místa podnikání, popř. provozovny, a to i pro případ zápisu do obchodního či jiného obdobného rejstříku. Nájemce se zavazuje změnit adresu svého sídla, místa podnikání, popř. provozovny, do dvaceti (20) kalendářních dnů od skončení nájemního vztahu, a to včetně zápisu změny do příslušného rejstříku. V případě porušení této povinnosti je Nájemce povinen uhradit Pronajímateli smluvní pokutu ve výši </w:t>
      </w:r>
      <w:r>
        <w:rPr>
          <w:sz w:val="14"/>
        </w:rPr>
        <w:t>500</w:t>
      </w:r>
      <w:r w:rsidRPr="008E78AE">
        <w:rPr>
          <w:sz w:val="14"/>
        </w:rPr>
        <w:t xml:space="preserve">,- Kč </w:t>
      </w:r>
      <w:r>
        <w:rPr>
          <w:sz w:val="14"/>
        </w:rPr>
        <w:t>za každý započatý měsíc prodlení se splněním této povinnosti</w:t>
      </w:r>
      <w:r w:rsidRPr="008E78AE">
        <w:rPr>
          <w:sz w:val="14"/>
        </w:rPr>
        <w:t xml:space="preserve">, a to až do splnění této povinnosti. Smluvní pokuta je splatná do deseti (10) kalendářních dnů ode dne doručení výzvy Pronajímatele na účet uvedený ve výzvě, </w:t>
      </w:r>
    </w:p>
    <w:p w14:paraId="2D1128DD" w14:textId="61C8D32D"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Nájemce se zavazuje oznámit Pronajímateli jakékoliv změny týkající se jeho identifikačních údajů, zejména změnu zapsaného či faktického sídla Nájemce, a další skutečnosti, které se týkají Smlouvy, a to do patnácti (15) kalendářních dnů ode dne nastalé změny. Nájemce se dále zavazuje oznámit Pronajímateli jakékoliv změny týkající se jeho registrace k DPH, a to do patnácti (15) kalendářních dnů ode dne jejich vzniku. Nájemce je následně povinen uzavřít dodatek ke Smlouvě upravující účtování DPH k nájemnému.</w:t>
      </w:r>
      <w:r w:rsidR="00086968">
        <w:rPr>
          <w:sz w:val="14"/>
        </w:rPr>
        <w:t xml:space="preserve"> Smluvní strany se dohodly,</w:t>
      </w:r>
      <w:r w:rsidR="00086968" w:rsidRPr="00086968">
        <w:rPr>
          <w:sz w:val="14"/>
        </w:rPr>
        <w:t xml:space="preserve"> </w:t>
      </w:r>
      <w:r w:rsidR="00086968" w:rsidRPr="00086968">
        <w:rPr>
          <w:sz w:val="14"/>
          <w:szCs w:val="14"/>
        </w:rPr>
        <w:t>že</w:t>
      </w:r>
      <w:r w:rsidR="00086968" w:rsidRPr="00EB1381">
        <w:rPr>
          <w:i/>
          <w:iCs/>
          <w:sz w:val="14"/>
          <w:szCs w:val="14"/>
        </w:rPr>
        <w:t xml:space="preserve"> </w:t>
      </w:r>
      <w:r w:rsidR="00086968" w:rsidRPr="00086968">
        <w:rPr>
          <w:sz w:val="14"/>
          <w:szCs w:val="14"/>
        </w:rPr>
        <w:t>Pronajímatel je oprávněn jednostranným oznámením Nájemci změnit režim účtování DPH k nájemnému, a to v souladu s </w:t>
      </w:r>
      <w:proofErr w:type="spellStart"/>
      <w:r w:rsidR="00086968" w:rsidRPr="00086968">
        <w:rPr>
          <w:sz w:val="14"/>
          <w:szCs w:val="14"/>
        </w:rPr>
        <w:t>ust</w:t>
      </w:r>
      <w:proofErr w:type="spellEnd"/>
      <w:r w:rsidR="00086968" w:rsidRPr="00086968">
        <w:rPr>
          <w:sz w:val="14"/>
          <w:szCs w:val="14"/>
        </w:rPr>
        <w:t>. § 56a zákona č. 235/2004 Sb., o dani z přidané hodnoty, v platném znění. Tuto změnu je Pronajímatel oprávněn učinit s účinností ke dni odeslání tohoto oznámení, nebo k jinému datu v tomto oznámení uvedeném.</w:t>
      </w:r>
    </w:p>
    <w:p w14:paraId="06597C4F"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Nájemce se zavazuje na vlastní náklady provádět kontrolu stavu pronajatého movitého vybavení z hlediska bezpečnosti práce a protipožární prevence. Současně je Nájemce povinen na vlastní náklady zajistit veškeré běžné opravy, revize a údržbu přebíraného movitého vybavení,</w:t>
      </w:r>
    </w:p>
    <w:p w14:paraId="320283E5" w14:textId="77777777"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V případě, že je Smlouvou sjednán Nájem Parkovacího místa, je Nájemce povinen po předchozí výzvě Pronajímatele ve stanovenou dobu vyklidit Parkovací místo a umožnit jeho úklid.</w:t>
      </w:r>
    </w:p>
    <w:p w14:paraId="258AAD94" w14:textId="260C02FB"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sz w:val="14"/>
        </w:rPr>
        <w:t xml:space="preserve">Nájemce je povinen užívat Pronajatý prostor, Parkovací stání i Movité vybavení, společné prostory a zařízení Budovy tak, aby žádným způsobem nebyla narušena činnost nájemce </w:t>
      </w:r>
      <w:r w:rsidR="00901CC0">
        <w:rPr>
          <w:sz w:val="14"/>
        </w:rPr>
        <w:t>CETIN</w:t>
      </w:r>
      <w:r w:rsidRPr="008E78AE">
        <w:rPr>
          <w:sz w:val="14"/>
        </w:rPr>
        <w:t xml:space="preserve"> a.s.,</w:t>
      </w:r>
    </w:p>
    <w:p w14:paraId="5431C1E2" w14:textId="04D84A2E" w:rsidR="003A4BDE" w:rsidRPr="008E78AE" w:rsidRDefault="003A4BDE" w:rsidP="005E4B0F">
      <w:pPr>
        <w:numPr>
          <w:ilvl w:val="0"/>
          <w:numId w:val="7"/>
        </w:numPr>
        <w:tabs>
          <w:tab w:val="left" w:pos="2977"/>
        </w:tabs>
        <w:spacing w:before="100" w:beforeAutospacing="1" w:after="100" w:afterAutospacing="1"/>
        <w:ind w:right="141" w:hanging="218"/>
        <w:jc w:val="both"/>
        <w:rPr>
          <w:sz w:val="14"/>
        </w:rPr>
      </w:pPr>
      <w:r w:rsidRPr="008E78AE">
        <w:rPr>
          <w:bCs/>
          <w:iCs/>
          <w:sz w:val="14"/>
        </w:rPr>
        <w:t xml:space="preserve">Nájemce je povinen v Pronajatém prostoru strpět umístění a provozování kabeláže komunikačního a napájecího vedení společnosti </w:t>
      </w:r>
      <w:r w:rsidR="00901CC0">
        <w:rPr>
          <w:bCs/>
          <w:iCs/>
          <w:sz w:val="14"/>
        </w:rPr>
        <w:t>CETIN</w:t>
      </w:r>
      <w:r w:rsidRPr="008E78AE">
        <w:rPr>
          <w:bCs/>
          <w:iCs/>
          <w:sz w:val="14"/>
        </w:rPr>
        <w:t xml:space="preserve"> a.s.,</w:t>
      </w:r>
    </w:p>
    <w:p w14:paraId="13E7E102" w14:textId="77777777" w:rsidR="003A4BDE" w:rsidRPr="00622CE9" w:rsidRDefault="003A4BDE" w:rsidP="005E4B0F">
      <w:pPr>
        <w:numPr>
          <w:ilvl w:val="0"/>
          <w:numId w:val="7"/>
        </w:numPr>
        <w:tabs>
          <w:tab w:val="left" w:pos="2977"/>
        </w:tabs>
        <w:spacing w:before="100" w:beforeAutospacing="1" w:after="100" w:afterAutospacing="1"/>
        <w:ind w:right="141" w:hanging="218"/>
        <w:jc w:val="both"/>
        <w:rPr>
          <w:sz w:val="14"/>
        </w:rPr>
      </w:pPr>
      <w:r w:rsidRPr="008E78AE">
        <w:rPr>
          <w:bCs/>
          <w:iCs/>
          <w:sz w:val="14"/>
        </w:rPr>
        <w:t>Na základě žádosti Pronajímatele je Nájemce povinen umožnit přístup do Pronajatého prostoru v souvislosti s umístěním, provozováním, opravami, údržbou nebo odstraněním kabeláže tohoto komunikačního a napájecího vedení nebo při přípravě projektové dokumentace ohledně tohoto komunikačního a napájecího vedení.</w:t>
      </w:r>
    </w:p>
    <w:p w14:paraId="75C61611" w14:textId="72210609" w:rsidR="0092538F" w:rsidRDefault="00622CE9" w:rsidP="0092538F">
      <w:pPr>
        <w:numPr>
          <w:ilvl w:val="0"/>
          <w:numId w:val="7"/>
        </w:numPr>
        <w:tabs>
          <w:tab w:val="left" w:pos="2977"/>
        </w:tabs>
        <w:spacing w:before="100" w:beforeAutospacing="1"/>
        <w:ind w:left="357" w:right="141" w:hanging="215"/>
        <w:jc w:val="both"/>
        <w:rPr>
          <w:sz w:val="14"/>
        </w:rPr>
      </w:pPr>
      <w:r w:rsidRPr="00DC64AE">
        <w:rPr>
          <w:sz w:val="14"/>
        </w:rPr>
        <w:t xml:space="preserve">Nájemce </w:t>
      </w:r>
      <w:r>
        <w:rPr>
          <w:sz w:val="14"/>
        </w:rPr>
        <w:t>není</w:t>
      </w:r>
      <w:r w:rsidRPr="00DC64AE">
        <w:rPr>
          <w:sz w:val="14"/>
        </w:rPr>
        <w:t xml:space="preserve"> oprávněn skladovat nebo umístit v Pronajatém prostoru střelné zbraně, střeliva, pyrotechnické výrobky či jiné výrobky se zvýšením rizi</w:t>
      </w:r>
      <w:r>
        <w:rPr>
          <w:sz w:val="14"/>
        </w:rPr>
        <w:t>kem vzniku výbuchu nebo požáru.</w:t>
      </w:r>
    </w:p>
    <w:p w14:paraId="2750CDD4" w14:textId="77777777" w:rsidR="0092538F" w:rsidRDefault="0092538F" w:rsidP="0092538F">
      <w:pPr>
        <w:tabs>
          <w:tab w:val="left" w:pos="2977"/>
        </w:tabs>
        <w:spacing w:before="100" w:beforeAutospacing="1"/>
        <w:ind w:left="357" w:right="141"/>
        <w:jc w:val="both"/>
        <w:rPr>
          <w:sz w:val="14"/>
        </w:rPr>
      </w:pPr>
    </w:p>
    <w:p w14:paraId="50C9245F" w14:textId="77777777" w:rsidR="0092538F" w:rsidRDefault="0092538F" w:rsidP="0092538F">
      <w:pPr>
        <w:tabs>
          <w:tab w:val="left" w:pos="2977"/>
        </w:tabs>
        <w:spacing w:before="100" w:beforeAutospacing="1"/>
        <w:ind w:left="357" w:right="141"/>
        <w:jc w:val="both"/>
        <w:rPr>
          <w:sz w:val="14"/>
        </w:rPr>
      </w:pPr>
    </w:p>
    <w:p w14:paraId="560F4310" w14:textId="77777777" w:rsidR="0092538F" w:rsidRDefault="0092538F" w:rsidP="0092538F">
      <w:pPr>
        <w:tabs>
          <w:tab w:val="left" w:pos="2977"/>
        </w:tabs>
        <w:spacing w:before="100" w:beforeAutospacing="1"/>
        <w:ind w:left="357" w:right="141"/>
        <w:jc w:val="both"/>
        <w:rPr>
          <w:sz w:val="14"/>
        </w:rPr>
      </w:pPr>
    </w:p>
    <w:p w14:paraId="538BAC2E" w14:textId="77777777" w:rsidR="0092538F" w:rsidRPr="0092538F" w:rsidRDefault="0092538F" w:rsidP="0092538F">
      <w:pPr>
        <w:tabs>
          <w:tab w:val="left" w:pos="2977"/>
        </w:tabs>
        <w:spacing w:before="100" w:beforeAutospacing="1"/>
        <w:ind w:left="357" w:right="141"/>
        <w:jc w:val="both"/>
        <w:rPr>
          <w:sz w:val="14"/>
        </w:rPr>
      </w:pPr>
    </w:p>
    <w:p w14:paraId="558F231C" w14:textId="77777777" w:rsidR="00641A74" w:rsidRPr="00641A74" w:rsidRDefault="00641A74" w:rsidP="005E4B0F">
      <w:pPr>
        <w:tabs>
          <w:tab w:val="left" w:pos="2977"/>
        </w:tabs>
        <w:spacing w:line="120" w:lineRule="auto"/>
        <w:ind w:left="357" w:right="141"/>
        <w:jc w:val="both"/>
        <w:rPr>
          <w:sz w:val="14"/>
        </w:rPr>
      </w:pPr>
    </w:p>
    <w:p w14:paraId="0E28437F" w14:textId="5D3B85A0" w:rsidR="003A4BDE" w:rsidRPr="008E78AE" w:rsidRDefault="003A4BDE" w:rsidP="005E4B0F">
      <w:pPr>
        <w:tabs>
          <w:tab w:val="num" w:pos="360"/>
        </w:tabs>
        <w:ind w:right="141" w:firstLine="142"/>
        <w:jc w:val="center"/>
        <w:rPr>
          <w:b/>
          <w:bCs/>
          <w:sz w:val="14"/>
        </w:rPr>
      </w:pPr>
      <w:r w:rsidRPr="008E78AE">
        <w:rPr>
          <w:b/>
          <w:bCs/>
          <w:sz w:val="14"/>
        </w:rPr>
        <w:lastRenderedPageBreak/>
        <w:t>Článek IX.</w:t>
      </w:r>
      <w:r w:rsidR="00641A74">
        <w:rPr>
          <w:b/>
          <w:bCs/>
          <w:sz w:val="14"/>
        </w:rPr>
        <w:t xml:space="preserve"> - </w:t>
      </w:r>
      <w:r w:rsidRPr="008E78AE">
        <w:rPr>
          <w:b/>
          <w:bCs/>
          <w:sz w:val="14"/>
        </w:rPr>
        <w:t>Zánik nájmu</w:t>
      </w:r>
    </w:p>
    <w:p w14:paraId="39B21CF4" w14:textId="0AAB9BA0" w:rsidR="003A4BDE" w:rsidRPr="008E78AE" w:rsidRDefault="003A4BDE" w:rsidP="005E4B0F">
      <w:pPr>
        <w:numPr>
          <w:ilvl w:val="0"/>
          <w:numId w:val="3"/>
        </w:numPr>
        <w:tabs>
          <w:tab w:val="clear" w:pos="720"/>
          <w:tab w:val="num" w:pos="360"/>
          <w:tab w:val="num" w:pos="840"/>
        </w:tabs>
        <w:ind w:left="360" w:right="141" w:hanging="218"/>
        <w:jc w:val="both"/>
        <w:rPr>
          <w:sz w:val="14"/>
        </w:rPr>
      </w:pPr>
      <w:r w:rsidRPr="008E78AE">
        <w:rPr>
          <w:sz w:val="14"/>
        </w:rPr>
        <w:t xml:space="preserve">Smluvní strany se dohodly, že níže uvedené možnosti ukončení Smlouvy, jakož i důvody písemné výpovědi dle č. IX. odst. 4., 5. a 6. níže, jsou jedinými výlučnými okolnostmi, za kterých může dojít ke skončení nájmu dle Smlouvy a veškeré zákonem stanovené důvody pro ukončení tohoto nájmu, včetně důvodů stanovených NOZ, jsou tímto výslovně vyloučeny. </w:t>
      </w:r>
      <w:r w:rsidR="00974F1A">
        <w:rPr>
          <w:sz w:val="14"/>
        </w:rPr>
        <w:t xml:space="preserve">Smluvní strany zejména vylučují v rozsahu maximálně přípustném dle kogentních ustanovení právních předpisů aplikaci </w:t>
      </w:r>
      <w:proofErr w:type="spellStart"/>
      <w:r w:rsidR="00974F1A">
        <w:rPr>
          <w:sz w:val="14"/>
        </w:rPr>
        <w:t>ust</w:t>
      </w:r>
      <w:proofErr w:type="spellEnd"/>
      <w:r w:rsidR="00974F1A">
        <w:rPr>
          <w:sz w:val="14"/>
        </w:rPr>
        <w:t>. § 1764 a násl., § 2000, § 2212, § 2226, § 2227, § 2232, § 2287 a § 2311 NOZ na smluvní vztah založený Smlouvou.</w:t>
      </w:r>
      <w:r w:rsidRPr="008E78AE">
        <w:rPr>
          <w:sz w:val="14"/>
        </w:rPr>
        <w:t xml:space="preserve">   </w:t>
      </w:r>
    </w:p>
    <w:p w14:paraId="010D90DD" w14:textId="77777777" w:rsidR="003A4BDE" w:rsidRPr="008E78AE" w:rsidRDefault="003A4BDE" w:rsidP="005E4B0F">
      <w:pPr>
        <w:pStyle w:val="Zkladntextodsazen"/>
        <w:numPr>
          <w:ilvl w:val="0"/>
          <w:numId w:val="3"/>
        </w:numPr>
        <w:tabs>
          <w:tab w:val="clear" w:pos="720"/>
          <w:tab w:val="num" w:pos="360"/>
          <w:tab w:val="num" w:pos="840"/>
        </w:tabs>
        <w:ind w:left="360" w:right="141" w:hanging="218"/>
        <w:rPr>
          <w:sz w:val="14"/>
        </w:rPr>
      </w:pPr>
      <w:r w:rsidRPr="008E78AE">
        <w:rPr>
          <w:sz w:val="14"/>
        </w:rPr>
        <w:t>Nájem Pronajatého prostoru sjednaný na dobu určitou zanikne:</w:t>
      </w:r>
    </w:p>
    <w:p w14:paraId="007B280F"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uplynutím doby, na kterou byl sjednán,</w:t>
      </w:r>
    </w:p>
    <w:p w14:paraId="0FBC7CA7"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písemnou dohodou smluvních stran,</w:t>
      </w:r>
    </w:p>
    <w:p w14:paraId="4D06D04B"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písemnou výpovědí, danou z důvodu výslovně uvedeného dále ve Všeobecných podmínkách (odst. 4 a 5 tohoto článku).</w:t>
      </w:r>
    </w:p>
    <w:p w14:paraId="1971B297" w14:textId="77777777" w:rsidR="003A4BDE" w:rsidRPr="008E78AE" w:rsidRDefault="003A4BDE" w:rsidP="005E4B0F">
      <w:pPr>
        <w:pStyle w:val="Zkladntextodsazen"/>
        <w:numPr>
          <w:ilvl w:val="0"/>
          <w:numId w:val="3"/>
        </w:numPr>
        <w:tabs>
          <w:tab w:val="clear" w:pos="720"/>
          <w:tab w:val="num" w:pos="360"/>
          <w:tab w:val="num" w:pos="840"/>
        </w:tabs>
        <w:ind w:left="360" w:right="141" w:hanging="218"/>
        <w:rPr>
          <w:sz w:val="14"/>
        </w:rPr>
      </w:pPr>
      <w:r w:rsidRPr="008E78AE">
        <w:rPr>
          <w:sz w:val="14"/>
        </w:rPr>
        <w:t>Nájem Pronajatého prostoru sjednaný na dobu neurčitou zanikne:</w:t>
      </w:r>
    </w:p>
    <w:p w14:paraId="39DD04DA"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písemnou dohodou smluvních stran,</w:t>
      </w:r>
    </w:p>
    <w:p w14:paraId="6F0FE94C"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písemnou výpovědí, danou z důvodu výslovně uvedeného dále ve Všeobecných podmínkách (odst. 4 a 5 tohoto článku).</w:t>
      </w:r>
    </w:p>
    <w:p w14:paraId="5075FB19" w14:textId="77777777" w:rsidR="003A4BDE" w:rsidRPr="008E78AE" w:rsidRDefault="003A4BDE" w:rsidP="005E4B0F">
      <w:pPr>
        <w:pStyle w:val="Zkladntextodsazen"/>
        <w:numPr>
          <w:ilvl w:val="1"/>
          <w:numId w:val="3"/>
        </w:numPr>
        <w:tabs>
          <w:tab w:val="clear" w:pos="1440"/>
          <w:tab w:val="num" w:pos="360"/>
          <w:tab w:val="left" w:pos="567"/>
        </w:tabs>
        <w:ind w:left="360" w:right="141" w:firstLine="0"/>
        <w:rPr>
          <w:sz w:val="14"/>
        </w:rPr>
      </w:pPr>
      <w:r w:rsidRPr="008E78AE">
        <w:rPr>
          <w:sz w:val="14"/>
        </w:rPr>
        <w:t>písemnou výpovědí bez uvedení důvodu.</w:t>
      </w:r>
    </w:p>
    <w:p w14:paraId="592EDCE6" w14:textId="77777777" w:rsidR="003A4BDE" w:rsidRPr="008E78AE" w:rsidRDefault="003A4BDE" w:rsidP="005E4B0F">
      <w:pPr>
        <w:numPr>
          <w:ilvl w:val="0"/>
          <w:numId w:val="3"/>
        </w:numPr>
        <w:tabs>
          <w:tab w:val="clear" w:pos="720"/>
          <w:tab w:val="num" w:pos="360"/>
          <w:tab w:val="num" w:pos="840"/>
        </w:tabs>
        <w:ind w:left="360" w:right="141" w:hanging="218"/>
        <w:jc w:val="both"/>
        <w:rPr>
          <w:sz w:val="14"/>
        </w:rPr>
      </w:pPr>
      <w:r w:rsidRPr="008E78AE">
        <w:rPr>
          <w:sz w:val="14"/>
        </w:rPr>
        <w:t>Pronajímatel může vypovědět nájem (Smlouvu) před uplynutím sjednané doby, jestliže:</w:t>
      </w:r>
    </w:p>
    <w:p w14:paraId="75DD5631" w14:textId="77777777" w:rsidR="003A4BDE" w:rsidRPr="008E78AE" w:rsidRDefault="003A4BDE" w:rsidP="005E4B0F">
      <w:pPr>
        <w:ind w:left="360" w:right="141"/>
        <w:jc w:val="both"/>
        <w:rPr>
          <w:sz w:val="14"/>
        </w:rPr>
      </w:pPr>
      <w:r w:rsidRPr="008E78AE">
        <w:rPr>
          <w:sz w:val="14"/>
        </w:rPr>
        <w:t>a) Nájemce užívá Pronajatý prostor v rozporu se smlouvou;</w:t>
      </w:r>
    </w:p>
    <w:p w14:paraId="4740928E" w14:textId="77777777" w:rsidR="003A4BDE" w:rsidRPr="008E78AE" w:rsidRDefault="003A4BDE" w:rsidP="005E4B0F">
      <w:pPr>
        <w:tabs>
          <w:tab w:val="num" w:pos="360"/>
        </w:tabs>
        <w:ind w:left="360" w:right="141"/>
        <w:jc w:val="both"/>
        <w:rPr>
          <w:sz w:val="14"/>
        </w:rPr>
      </w:pPr>
      <w:r w:rsidRPr="008E78AE">
        <w:rPr>
          <w:sz w:val="14"/>
        </w:rPr>
        <w:t>b) Nájemce nebo osoby, které jej navštěvují v Pronajatém prostoru, p</w:t>
      </w:r>
      <w:r w:rsidRPr="008E78AE">
        <w:rPr>
          <w:rFonts w:hint="eastAsia"/>
          <w:sz w:val="14"/>
        </w:rPr>
        <w:t>ř</w:t>
      </w:r>
      <w:r w:rsidRPr="008E78AE">
        <w:rPr>
          <w:sz w:val="14"/>
        </w:rPr>
        <w:t>es písemné upozorn</w:t>
      </w:r>
      <w:r w:rsidRPr="008E78AE">
        <w:rPr>
          <w:rFonts w:hint="eastAsia"/>
          <w:sz w:val="14"/>
        </w:rPr>
        <w:t>ě</w:t>
      </w:r>
      <w:r w:rsidRPr="008E78AE">
        <w:rPr>
          <w:sz w:val="14"/>
        </w:rPr>
        <w:t>ní hrub</w:t>
      </w:r>
      <w:r w:rsidRPr="008E78AE">
        <w:rPr>
          <w:rFonts w:hint="eastAsia"/>
          <w:sz w:val="14"/>
        </w:rPr>
        <w:t>ě</w:t>
      </w:r>
      <w:r w:rsidRPr="008E78AE">
        <w:rPr>
          <w:sz w:val="14"/>
        </w:rPr>
        <w:t xml:space="preserve"> porušují klid nebo po</w:t>
      </w:r>
      <w:r w:rsidRPr="008E78AE">
        <w:rPr>
          <w:rFonts w:hint="eastAsia"/>
          <w:sz w:val="14"/>
        </w:rPr>
        <w:t>řá</w:t>
      </w:r>
      <w:r w:rsidRPr="008E78AE">
        <w:rPr>
          <w:sz w:val="14"/>
        </w:rPr>
        <w:t>dek;</w:t>
      </w:r>
    </w:p>
    <w:p w14:paraId="13433C10" w14:textId="77777777" w:rsidR="003A4BDE" w:rsidRPr="008E78AE" w:rsidRDefault="003A4BDE" w:rsidP="005E4B0F">
      <w:pPr>
        <w:ind w:left="360" w:right="141"/>
        <w:jc w:val="both"/>
        <w:rPr>
          <w:sz w:val="14"/>
        </w:rPr>
      </w:pPr>
      <w:r w:rsidRPr="008E78AE">
        <w:rPr>
          <w:sz w:val="14"/>
        </w:rPr>
        <w:t>c) bylo rozhodnuto o odstran</w:t>
      </w:r>
      <w:r w:rsidRPr="008E78AE">
        <w:rPr>
          <w:rFonts w:hint="eastAsia"/>
          <w:sz w:val="14"/>
        </w:rPr>
        <w:t>ě</w:t>
      </w:r>
      <w:r w:rsidRPr="008E78AE">
        <w:rPr>
          <w:sz w:val="14"/>
        </w:rPr>
        <w:t>ní stavby nebo o zm</w:t>
      </w:r>
      <w:r w:rsidRPr="008E78AE">
        <w:rPr>
          <w:rFonts w:hint="eastAsia"/>
          <w:sz w:val="14"/>
        </w:rPr>
        <w:t>ě</w:t>
      </w:r>
      <w:r w:rsidRPr="008E78AE">
        <w:rPr>
          <w:sz w:val="14"/>
        </w:rPr>
        <w:t>nách stavby, jež brání užívání Pronajatého prostoru;</w:t>
      </w:r>
    </w:p>
    <w:p w14:paraId="1563E990" w14:textId="16BB79B6" w:rsidR="003A4BDE" w:rsidRPr="008E78AE" w:rsidRDefault="003A4BDE" w:rsidP="005E4B0F">
      <w:pPr>
        <w:ind w:left="360" w:right="141"/>
        <w:jc w:val="both"/>
        <w:rPr>
          <w:sz w:val="14"/>
        </w:rPr>
      </w:pPr>
      <w:r w:rsidRPr="008E78AE">
        <w:rPr>
          <w:sz w:val="14"/>
        </w:rPr>
        <w:t>d) Nájemce p</w:t>
      </w:r>
      <w:r w:rsidRPr="008E78AE">
        <w:rPr>
          <w:rFonts w:hint="eastAsia"/>
          <w:sz w:val="14"/>
        </w:rPr>
        <w:t>ř</w:t>
      </w:r>
      <w:r w:rsidRPr="008E78AE">
        <w:rPr>
          <w:sz w:val="14"/>
        </w:rPr>
        <w:t xml:space="preserve">enechá Předmět nájmu nebo jeho </w:t>
      </w:r>
      <w:r w:rsidRPr="008E78AE">
        <w:rPr>
          <w:rFonts w:hint="eastAsia"/>
          <w:sz w:val="14"/>
        </w:rPr>
        <w:t>čá</w:t>
      </w:r>
      <w:r w:rsidRPr="008E78AE">
        <w:rPr>
          <w:sz w:val="14"/>
        </w:rPr>
        <w:t xml:space="preserve">st do podnájmu bez souhlasu </w:t>
      </w:r>
      <w:r w:rsidR="00AD68DA" w:rsidRPr="008E78AE">
        <w:rPr>
          <w:sz w:val="14"/>
        </w:rPr>
        <w:t>Pronajímatele</w:t>
      </w:r>
      <w:r w:rsidRPr="008E78AE">
        <w:rPr>
          <w:sz w:val="14"/>
        </w:rPr>
        <w:t>;</w:t>
      </w:r>
    </w:p>
    <w:p w14:paraId="3503F22F" w14:textId="72BCF3C4" w:rsidR="003A4BDE" w:rsidRPr="008E78AE" w:rsidRDefault="003A4BDE" w:rsidP="005E4B0F">
      <w:pPr>
        <w:tabs>
          <w:tab w:val="left" w:pos="600"/>
        </w:tabs>
        <w:ind w:left="360" w:right="141"/>
        <w:jc w:val="both"/>
        <w:rPr>
          <w:sz w:val="14"/>
        </w:rPr>
      </w:pPr>
      <w:r w:rsidRPr="008E78AE">
        <w:rPr>
          <w:sz w:val="14"/>
        </w:rPr>
        <w:t>e) Nájemce zm</w:t>
      </w:r>
      <w:r w:rsidRPr="008E78AE">
        <w:rPr>
          <w:rFonts w:hint="eastAsia"/>
          <w:sz w:val="14"/>
        </w:rPr>
        <w:t>ě</w:t>
      </w:r>
      <w:r w:rsidRPr="008E78AE">
        <w:rPr>
          <w:sz w:val="14"/>
        </w:rPr>
        <w:t>nil v Pronajatém prostoru p</w:t>
      </w:r>
      <w:r w:rsidRPr="008E78AE">
        <w:rPr>
          <w:rFonts w:hint="eastAsia"/>
          <w:sz w:val="14"/>
        </w:rPr>
        <w:t>ř</w:t>
      </w:r>
      <w:r w:rsidRPr="008E78AE">
        <w:rPr>
          <w:sz w:val="14"/>
        </w:rPr>
        <w:t>edm</w:t>
      </w:r>
      <w:r w:rsidRPr="008E78AE">
        <w:rPr>
          <w:rFonts w:hint="eastAsia"/>
          <w:sz w:val="14"/>
        </w:rPr>
        <w:t>ě</w:t>
      </w:r>
      <w:r w:rsidRPr="008E78AE">
        <w:rPr>
          <w:sz w:val="14"/>
        </w:rPr>
        <w:t>t podnikání bez p</w:t>
      </w:r>
      <w:r w:rsidRPr="008E78AE">
        <w:rPr>
          <w:rFonts w:hint="eastAsia"/>
          <w:sz w:val="14"/>
        </w:rPr>
        <w:t>ř</w:t>
      </w:r>
      <w:r w:rsidRPr="008E78AE">
        <w:rPr>
          <w:sz w:val="14"/>
        </w:rPr>
        <w:t xml:space="preserve">edchozího souhlasu </w:t>
      </w:r>
      <w:r w:rsidR="00AD68DA" w:rsidRPr="008E78AE">
        <w:rPr>
          <w:sz w:val="14"/>
        </w:rPr>
        <w:t>Pronajímatele</w:t>
      </w:r>
      <w:r w:rsidRPr="008E78AE">
        <w:rPr>
          <w:sz w:val="14"/>
        </w:rPr>
        <w:t>;</w:t>
      </w:r>
    </w:p>
    <w:p w14:paraId="736EC9BE" w14:textId="77777777" w:rsidR="003A4BDE" w:rsidRPr="007A19D7" w:rsidRDefault="003A4BDE" w:rsidP="005E4B0F">
      <w:pPr>
        <w:ind w:left="360" w:right="141"/>
        <w:jc w:val="both"/>
        <w:rPr>
          <w:sz w:val="14"/>
        </w:rPr>
      </w:pPr>
      <w:r w:rsidRPr="008E78AE">
        <w:rPr>
          <w:sz w:val="14"/>
        </w:rPr>
        <w:t xml:space="preserve">f) </w:t>
      </w:r>
      <w:r w:rsidRPr="007A19D7">
        <w:rPr>
          <w:sz w:val="14"/>
        </w:rPr>
        <w:t>Nájemce opakovaně přes předchozí písemné upozornění Pronajímatele porušil ustanovení Smlouvy a/nebo Všeobecných podmínek;</w:t>
      </w:r>
    </w:p>
    <w:p w14:paraId="7C3E619A" w14:textId="77777777" w:rsidR="003A4BDE" w:rsidRPr="007A19D7" w:rsidRDefault="003A4BDE" w:rsidP="005E4B0F">
      <w:pPr>
        <w:ind w:left="360" w:right="141"/>
        <w:jc w:val="both"/>
        <w:rPr>
          <w:sz w:val="14"/>
        </w:rPr>
      </w:pPr>
      <w:r w:rsidRPr="007A19D7">
        <w:rPr>
          <w:sz w:val="14"/>
        </w:rPr>
        <w:t>g) u soudu bylo zahájeno insolvenční řízení ohledně Nájemce jakožto dlužníka,</w:t>
      </w:r>
    </w:p>
    <w:p w14:paraId="00333A39" w14:textId="77777777" w:rsidR="003A4BDE" w:rsidRPr="007A19D7" w:rsidRDefault="003A4BDE" w:rsidP="005E4B0F">
      <w:pPr>
        <w:ind w:left="360" w:right="141"/>
        <w:jc w:val="both"/>
        <w:rPr>
          <w:sz w:val="14"/>
        </w:rPr>
      </w:pPr>
      <w:r w:rsidRPr="007A19D7">
        <w:rPr>
          <w:sz w:val="14"/>
        </w:rPr>
        <w:t>h) majetková situace nebo jednání Nájemce splňuje zákonné znaky úpadku, a to bez ohledu na to, zda na Nájemce byl podán insolvenční návrh;</w:t>
      </w:r>
    </w:p>
    <w:p w14:paraId="484D5820" w14:textId="77777777" w:rsidR="003A4BDE" w:rsidRPr="007A19D7" w:rsidRDefault="003A4BDE" w:rsidP="005E4B0F">
      <w:pPr>
        <w:ind w:left="360" w:right="141"/>
        <w:jc w:val="both"/>
        <w:rPr>
          <w:sz w:val="14"/>
        </w:rPr>
      </w:pPr>
      <w:r w:rsidRPr="007A19D7">
        <w:rPr>
          <w:sz w:val="14"/>
        </w:rPr>
        <w:t>i)</w:t>
      </w:r>
      <w:r w:rsidRPr="007A19D7">
        <w:rPr>
          <w:sz w:val="14"/>
          <w:szCs w:val="14"/>
        </w:rPr>
        <w:t xml:space="preserve"> </w:t>
      </w:r>
      <w:r w:rsidRPr="007A19D7">
        <w:rPr>
          <w:sz w:val="14"/>
        </w:rPr>
        <w:t>Nájemce nepodepíše předávací protokol o předání a převzetí Předmětu nájmu, jak předpokládá čl. III odst. 2 Všeobecných podmínek, ani do deseti (10) dní od doručení písemné výzvy Pronajímatele.</w:t>
      </w:r>
    </w:p>
    <w:p w14:paraId="628A2AE5" w14:textId="77777777" w:rsidR="00915382" w:rsidRPr="007A19D7" w:rsidRDefault="00915382" w:rsidP="005E4B0F">
      <w:pPr>
        <w:ind w:left="360" w:right="141"/>
        <w:jc w:val="both"/>
        <w:rPr>
          <w:sz w:val="14"/>
          <w:szCs w:val="14"/>
        </w:rPr>
      </w:pPr>
      <w:r w:rsidRPr="007A19D7">
        <w:rPr>
          <w:sz w:val="14"/>
          <w:szCs w:val="14"/>
        </w:rPr>
        <w:t>j) Změní-li se okolnosti, z nichž strany při vzniku závazku ze smlouvy o nájmu zřejmě vycházely, do té míry, že po Pronajímateli nelze rozumně požadovat, aby v nájmu pokračoval.</w:t>
      </w:r>
    </w:p>
    <w:p w14:paraId="699C9125" w14:textId="77777777" w:rsidR="00915382" w:rsidRPr="007A19D7" w:rsidRDefault="00915382" w:rsidP="005E4B0F">
      <w:pPr>
        <w:ind w:left="360" w:right="141"/>
        <w:jc w:val="both"/>
        <w:rPr>
          <w:sz w:val="14"/>
          <w:szCs w:val="14"/>
        </w:rPr>
      </w:pPr>
      <w:r w:rsidRPr="007A19D7">
        <w:rPr>
          <w:sz w:val="14"/>
          <w:szCs w:val="14"/>
        </w:rPr>
        <w:t>k) Přestane-li být Pronajatý prostor z objektivních důvodů způsobilý k výkonu činností, k němuž byl určen.</w:t>
      </w:r>
    </w:p>
    <w:p w14:paraId="5A3A9F0A" w14:textId="287369FE" w:rsidR="003A4BDE" w:rsidRPr="007A19D7" w:rsidRDefault="003A4BDE" w:rsidP="005E4B0F">
      <w:pPr>
        <w:numPr>
          <w:ilvl w:val="0"/>
          <w:numId w:val="3"/>
        </w:numPr>
        <w:tabs>
          <w:tab w:val="clear" w:pos="720"/>
          <w:tab w:val="num" w:pos="360"/>
          <w:tab w:val="num" w:pos="840"/>
        </w:tabs>
        <w:ind w:left="360" w:right="141" w:hanging="218"/>
        <w:jc w:val="both"/>
        <w:rPr>
          <w:sz w:val="14"/>
        </w:rPr>
      </w:pPr>
      <w:r w:rsidRPr="007A19D7">
        <w:rPr>
          <w:sz w:val="14"/>
        </w:rPr>
        <w:t>Důvody výpovědi u</w:t>
      </w:r>
      <w:r w:rsidR="00915382" w:rsidRPr="007A19D7">
        <w:rPr>
          <w:sz w:val="14"/>
        </w:rPr>
        <w:t>vedené pod písm. a), b), d), e), f), i) se</w:t>
      </w:r>
      <w:r w:rsidRPr="007A19D7">
        <w:rPr>
          <w:sz w:val="14"/>
        </w:rPr>
        <w:t xml:space="preserve"> považují za hrubé porušení povinnosti Nájemce. Pronajímatel může dále vypovědět nájem (Smlouvu) i v případě, že Nájemce je o více než deset (10) kalendářních dnů v prodlení s </w:t>
      </w:r>
      <w:r w:rsidR="008345E0">
        <w:rPr>
          <w:sz w:val="14"/>
        </w:rPr>
        <w:t xml:space="preserve">(i) </w:t>
      </w:r>
      <w:r w:rsidRPr="007A19D7">
        <w:rPr>
          <w:sz w:val="14"/>
        </w:rPr>
        <w:t xml:space="preserve">placením nájemného </w:t>
      </w:r>
      <w:r w:rsidR="008345E0">
        <w:rPr>
          <w:sz w:val="14"/>
        </w:rPr>
        <w:t>(</w:t>
      </w:r>
      <w:proofErr w:type="spellStart"/>
      <w:r w:rsidR="008345E0">
        <w:rPr>
          <w:sz w:val="14"/>
        </w:rPr>
        <w:t>ii</w:t>
      </w:r>
      <w:proofErr w:type="spellEnd"/>
      <w:r w:rsidR="008345E0">
        <w:rPr>
          <w:sz w:val="14"/>
        </w:rPr>
        <w:t xml:space="preserve">) </w:t>
      </w:r>
      <w:r w:rsidRPr="007A19D7">
        <w:rPr>
          <w:sz w:val="14"/>
        </w:rPr>
        <w:t>úhrady za služby, jejichž poskytování je spojeno s</w:t>
      </w:r>
      <w:r w:rsidR="008345E0">
        <w:rPr>
          <w:sz w:val="14"/>
        </w:rPr>
        <w:t> </w:t>
      </w:r>
      <w:r w:rsidRPr="007A19D7">
        <w:rPr>
          <w:sz w:val="14"/>
        </w:rPr>
        <w:t>nájmem</w:t>
      </w:r>
      <w:r w:rsidR="008345E0">
        <w:rPr>
          <w:sz w:val="14"/>
        </w:rPr>
        <w:t xml:space="preserve"> nebo (</w:t>
      </w:r>
      <w:proofErr w:type="spellStart"/>
      <w:r w:rsidR="008345E0">
        <w:rPr>
          <w:sz w:val="14"/>
        </w:rPr>
        <w:t>iii</w:t>
      </w:r>
      <w:proofErr w:type="spellEnd"/>
      <w:r w:rsidR="008345E0">
        <w:rPr>
          <w:sz w:val="14"/>
        </w:rPr>
        <w:t>) doplněním kauce na sjednanou výši</w:t>
      </w:r>
      <w:r w:rsidRPr="007A19D7">
        <w:rPr>
          <w:sz w:val="14"/>
        </w:rPr>
        <w:t>, což se považuje za hrubé porušení povinnosti Nájemce</w:t>
      </w:r>
    </w:p>
    <w:p w14:paraId="15F41B93" w14:textId="77777777" w:rsidR="003A4BDE" w:rsidRPr="007A19D7" w:rsidRDefault="003A4BDE" w:rsidP="005E4B0F">
      <w:pPr>
        <w:numPr>
          <w:ilvl w:val="0"/>
          <w:numId w:val="3"/>
        </w:numPr>
        <w:tabs>
          <w:tab w:val="clear" w:pos="720"/>
          <w:tab w:val="num" w:pos="360"/>
          <w:tab w:val="num" w:pos="840"/>
        </w:tabs>
        <w:ind w:left="360" w:right="141" w:hanging="218"/>
        <w:jc w:val="both"/>
        <w:rPr>
          <w:sz w:val="14"/>
        </w:rPr>
      </w:pPr>
      <w:r w:rsidRPr="007A19D7">
        <w:rPr>
          <w:sz w:val="14"/>
        </w:rPr>
        <w:t>Nájemce může vypovědět nájem (Smlouvu) sjednaný na dobu určitou před uplynutím sjednané doby, jestliže:</w:t>
      </w:r>
    </w:p>
    <w:p w14:paraId="50D2A12E" w14:textId="77777777" w:rsidR="003A4BDE" w:rsidRPr="007A19D7" w:rsidRDefault="003A4BDE" w:rsidP="005E4B0F">
      <w:pPr>
        <w:numPr>
          <w:ilvl w:val="1"/>
          <w:numId w:val="3"/>
        </w:numPr>
        <w:tabs>
          <w:tab w:val="clear" w:pos="1440"/>
          <w:tab w:val="num" w:pos="600"/>
        </w:tabs>
        <w:ind w:left="600" w:right="141" w:hanging="240"/>
        <w:jc w:val="both"/>
        <w:rPr>
          <w:sz w:val="14"/>
        </w:rPr>
      </w:pPr>
      <w:r w:rsidRPr="007A19D7">
        <w:rPr>
          <w:sz w:val="14"/>
        </w:rPr>
        <w:t>Pronajatý prostor se stane bez zavin</w:t>
      </w:r>
      <w:r w:rsidRPr="007A19D7">
        <w:rPr>
          <w:rFonts w:hint="eastAsia"/>
          <w:sz w:val="14"/>
        </w:rPr>
        <w:t>ě</w:t>
      </w:r>
      <w:r w:rsidRPr="007A19D7">
        <w:rPr>
          <w:sz w:val="14"/>
        </w:rPr>
        <w:t>ní Nájemce nezp</w:t>
      </w:r>
      <w:r w:rsidRPr="007A19D7">
        <w:rPr>
          <w:rFonts w:hint="eastAsia"/>
          <w:sz w:val="14"/>
        </w:rPr>
        <w:t>ů</w:t>
      </w:r>
      <w:r w:rsidRPr="007A19D7">
        <w:rPr>
          <w:sz w:val="14"/>
        </w:rPr>
        <w:t>sobilý ke smluvenému užívání;</w:t>
      </w:r>
    </w:p>
    <w:p w14:paraId="3B7E4631" w14:textId="77777777" w:rsidR="003A4BDE" w:rsidRPr="00801642" w:rsidRDefault="003A4BDE" w:rsidP="005E4B0F">
      <w:pPr>
        <w:numPr>
          <w:ilvl w:val="1"/>
          <w:numId w:val="3"/>
        </w:numPr>
        <w:tabs>
          <w:tab w:val="clear" w:pos="1440"/>
          <w:tab w:val="num" w:pos="600"/>
        </w:tabs>
        <w:ind w:left="600" w:right="141" w:hanging="240"/>
        <w:jc w:val="both"/>
        <w:rPr>
          <w:sz w:val="14"/>
        </w:rPr>
      </w:pPr>
      <w:r w:rsidRPr="007A19D7">
        <w:rPr>
          <w:sz w:val="14"/>
        </w:rPr>
        <w:t>Pronajímatel hrub</w:t>
      </w:r>
      <w:r w:rsidRPr="007A19D7">
        <w:rPr>
          <w:rFonts w:hint="eastAsia"/>
          <w:sz w:val="14"/>
        </w:rPr>
        <w:t>ě</w:t>
      </w:r>
      <w:r w:rsidRPr="007A19D7">
        <w:rPr>
          <w:sz w:val="14"/>
        </w:rPr>
        <w:t xml:space="preserve"> porušuje své povinnosti spočívající v závazku odevzdat Pronajatý prostor Nájemci ve stavu zp</w:t>
      </w:r>
      <w:r w:rsidRPr="007A19D7">
        <w:rPr>
          <w:rFonts w:hint="eastAsia"/>
          <w:sz w:val="14"/>
        </w:rPr>
        <w:t>ů</w:t>
      </w:r>
      <w:r w:rsidRPr="007A19D7">
        <w:rPr>
          <w:sz w:val="14"/>
        </w:rPr>
        <w:t>sobilém ke smluvenému ú</w:t>
      </w:r>
      <w:r w:rsidRPr="007A19D7">
        <w:rPr>
          <w:rFonts w:hint="eastAsia"/>
          <w:sz w:val="14"/>
        </w:rPr>
        <w:t>č</w:t>
      </w:r>
      <w:r w:rsidRPr="007A19D7">
        <w:rPr>
          <w:sz w:val="14"/>
        </w:rPr>
        <w:t>elu</w:t>
      </w:r>
      <w:r w:rsidRPr="00801642">
        <w:rPr>
          <w:sz w:val="14"/>
        </w:rPr>
        <w:t xml:space="preserve"> nájmu, v tomto stavu jej svým nákladem udržovat, není-li k tomu na základě Smlouvy a Všeobecných podmínek povinen Nájemce, zabezpe</w:t>
      </w:r>
      <w:r w:rsidRPr="00801642">
        <w:rPr>
          <w:rFonts w:hint="eastAsia"/>
          <w:sz w:val="14"/>
        </w:rPr>
        <w:t>č</w:t>
      </w:r>
      <w:r w:rsidRPr="00801642">
        <w:rPr>
          <w:sz w:val="14"/>
        </w:rPr>
        <w:t xml:space="preserve">ovat </w:t>
      </w:r>
      <w:r w:rsidRPr="00801642">
        <w:rPr>
          <w:rFonts w:hint="eastAsia"/>
          <w:sz w:val="14"/>
        </w:rPr>
        <w:t>řá</w:t>
      </w:r>
      <w:r w:rsidRPr="00801642">
        <w:rPr>
          <w:sz w:val="14"/>
        </w:rPr>
        <w:t>dné pln</w:t>
      </w:r>
      <w:r w:rsidRPr="00801642">
        <w:rPr>
          <w:rFonts w:hint="eastAsia"/>
          <w:sz w:val="14"/>
        </w:rPr>
        <w:t>ě</w:t>
      </w:r>
      <w:r w:rsidRPr="00801642">
        <w:rPr>
          <w:sz w:val="14"/>
        </w:rPr>
        <w:t xml:space="preserve">ní služeb, jejichž poskytování je s užíváním Pronajatého prostoru spojeno, a umožnit Nájemci plný a nerušený výkon práv spojených s nájmem a toto porušení neodstranil ani po písemném upozornění Nájemce. </w:t>
      </w:r>
    </w:p>
    <w:p w14:paraId="76578F87" w14:textId="67B8233B" w:rsidR="003A4BDE" w:rsidRPr="00801642" w:rsidRDefault="003A4BDE" w:rsidP="005E4B0F">
      <w:pPr>
        <w:numPr>
          <w:ilvl w:val="0"/>
          <w:numId w:val="3"/>
        </w:numPr>
        <w:tabs>
          <w:tab w:val="clear" w:pos="720"/>
          <w:tab w:val="num" w:pos="360"/>
          <w:tab w:val="num" w:pos="600"/>
          <w:tab w:val="num" w:pos="840"/>
        </w:tabs>
        <w:ind w:left="360" w:right="141" w:hanging="218"/>
        <w:jc w:val="both"/>
        <w:rPr>
          <w:sz w:val="14"/>
        </w:rPr>
      </w:pPr>
      <w:r w:rsidRPr="00801642">
        <w:rPr>
          <w:sz w:val="14"/>
        </w:rPr>
        <w:t>Smluvní strany výslovně sjednávají, že Nájemce není oprávněn vypovědět Nájem sjednaný na dobu určitou z důvodu, že ztratí zp</w:t>
      </w:r>
      <w:r w:rsidRPr="00801642">
        <w:rPr>
          <w:rFonts w:hint="eastAsia"/>
          <w:sz w:val="14"/>
        </w:rPr>
        <w:t>ů</w:t>
      </w:r>
      <w:r w:rsidRPr="00801642">
        <w:rPr>
          <w:sz w:val="14"/>
        </w:rPr>
        <w:t xml:space="preserve">sobilost k provozování </w:t>
      </w:r>
      <w:r w:rsidRPr="00801642">
        <w:rPr>
          <w:rFonts w:hint="eastAsia"/>
          <w:sz w:val="14"/>
        </w:rPr>
        <w:t>č</w:t>
      </w:r>
      <w:r w:rsidRPr="00801642">
        <w:rPr>
          <w:sz w:val="14"/>
        </w:rPr>
        <w:t>innosti, pro kterou si Pronajatý prostor najal.</w:t>
      </w:r>
      <w:r w:rsidR="001921D8">
        <w:rPr>
          <w:sz w:val="14"/>
        </w:rPr>
        <w:t xml:space="preserve"> Ztráta jakékoli </w:t>
      </w:r>
      <w:r w:rsidR="001921D8">
        <w:rPr>
          <w:sz w:val="14"/>
        </w:rPr>
        <w:t>licence, oprávnění či změna právních předpisů týkajících se činnosti Nájemce předpokládané užíváním sjednaným ve Smlouvě, představuje změnu okolností, jejíž následky nese Nájemce.</w:t>
      </w:r>
    </w:p>
    <w:p w14:paraId="1F81D181" w14:textId="77777777" w:rsidR="00B11087" w:rsidRPr="00801642" w:rsidRDefault="00B11087" w:rsidP="005E4B0F">
      <w:pPr>
        <w:numPr>
          <w:ilvl w:val="0"/>
          <w:numId w:val="3"/>
        </w:numPr>
        <w:tabs>
          <w:tab w:val="clear" w:pos="720"/>
          <w:tab w:val="num" w:pos="360"/>
          <w:tab w:val="num" w:pos="840"/>
        </w:tabs>
        <w:ind w:left="360" w:right="141" w:hanging="218"/>
        <w:jc w:val="both"/>
        <w:rPr>
          <w:sz w:val="14"/>
        </w:rPr>
      </w:pPr>
      <w:r w:rsidRPr="00801642">
        <w:rPr>
          <w:sz w:val="14"/>
        </w:rPr>
        <w:t>Výpověď nájmu (Smlouvy) musí být dána písemně a doručena druhé smluvní straně. Výpovědní doba činí tři (3) měsíce a začne běžet prvním dnem kalendářního měsíce následujícího po doručení výpovědi</w:t>
      </w:r>
      <w:r>
        <w:rPr>
          <w:sz w:val="14"/>
        </w:rPr>
        <w:t xml:space="preserve"> (dále jen „Standardní výpovědní doba“)</w:t>
      </w:r>
      <w:r w:rsidRPr="00801642">
        <w:rPr>
          <w:sz w:val="14"/>
        </w:rPr>
        <w:t>. V případě výpovědi dle odstavce 4 písm. g) a h) a v případě výpovědi podle odst. 5 tohoto článku zaniká nájem Pronajatého prostoru k poslednímu dni měsíce, ve kterém byla výpověď doručena Nájemci</w:t>
      </w:r>
      <w:r>
        <w:rPr>
          <w:sz w:val="14"/>
        </w:rPr>
        <w:t xml:space="preserve"> (dále jen „Zkrácená výpovědní doba“)</w:t>
      </w:r>
      <w:r w:rsidRPr="00801642">
        <w:rPr>
          <w:sz w:val="14"/>
        </w:rPr>
        <w:t>.</w:t>
      </w:r>
      <w:r w:rsidRPr="00801642" w:rsidDel="007A335E">
        <w:rPr>
          <w:sz w:val="14"/>
        </w:rPr>
        <w:t xml:space="preserve"> </w:t>
      </w:r>
    </w:p>
    <w:p w14:paraId="524F0227" w14:textId="77777777" w:rsidR="00B11087" w:rsidRDefault="00B11087" w:rsidP="005E4B0F">
      <w:pPr>
        <w:numPr>
          <w:ilvl w:val="0"/>
          <w:numId w:val="3"/>
        </w:numPr>
        <w:tabs>
          <w:tab w:val="clear" w:pos="720"/>
          <w:tab w:val="num" w:pos="360"/>
          <w:tab w:val="num" w:pos="840"/>
        </w:tabs>
        <w:ind w:left="360" w:right="141" w:hanging="218"/>
        <w:jc w:val="both"/>
        <w:rPr>
          <w:sz w:val="14"/>
        </w:rPr>
      </w:pPr>
      <w:r w:rsidRPr="00801642">
        <w:rPr>
          <w:sz w:val="14"/>
        </w:rPr>
        <w:t>Zánikem nájmu Pronajatého prostoru zaniká i nájem Parkovacího místa, jakož i nájem M</w:t>
      </w:r>
      <w:r>
        <w:rPr>
          <w:sz w:val="14"/>
        </w:rPr>
        <w:t>ovitého vybavení.</w:t>
      </w:r>
    </w:p>
    <w:p w14:paraId="19B2FE15" w14:textId="035077D4" w:rsidR="003A4BDE" w:rsidRPr="00A84A38" w:rsidRDefault="00B11087" w:rsidP="005E4B0F">
      <w:pPr>
        <w:numPr>
          <w:ilvl w:val="0"/>
          <w:numId w:val="3"/>
        </w:numPr>
        <w:tabs>
          <w:tab w:val="clear" w:pos="720"/>
          <w:tab w:val="num" w:pos="360"/>
          <w:tab w:val="num" w:pos="840"/>
        </w:tabs>
        <w:ind w:left="360" w:right="141" w:hanging="218"/>
        <w:jc w:val="both"/>
        <w:rPr>
          <w:sz w:val="14"/>
        </w:rPr>
      </w:pPr>
      <w:r w:rsidRPr="00A84A38">
        <w:rPr>
          <w:sz w:val="14"/>
        </w:rPr>
        <w:t>Dojde-li k zániku Smlouvy (nájmu) jinak než (i) uplynutím doby podle článku IV. Smlouvy nebo (</w:t>
      </w:r>
      <w:proofErr w:type="spellStart"/>
      <w:r w:rsidRPr="00A84A38">
        <w:rPr>
          <w:sz w:val="14"/>
        </w:rPr>
        <w:t>ii</w:t>
      </w:r>
      <w:proofErr w:type="spellEnd"/>
      <w:r w:rsidRPr="00A84A38">
        <w:rPr>
          <w:sz w:val="14"/>
        </w:rPr>
        <w:t>) z důvodů přičitatelných výhradně Pronajímateli, Smluvní strany se dohodly, že Nájemce poskytne Pronajímateli za takový předčasný zánik Smlouvy (nájmu) kompenzaci, bude-li Pronajímatelem požadována, až do</w:t>
      </w:r>
      <w:r w:rsidRPr="00A84A38">
        <w:rPr>
          <w:bCs/>
          <w:sz w:val="14"/>
        </w:rPr>
        <w:t xml:space="preserve"> </w:t>
      </w:r>
      <w:r w:rsidRPr="00A84A38">
        <w:rPr>
          <w:sz w:val="14"/>
        </w:rPr>
        <w:t>výše nájemného za období počínající dnem, ke kterému nájem na základě této Smlouvy zaniká a končící původně stanoveným dnem ukončení nájmu dle článku IV. Smlouvy</w:t>
      </w:r>
      <w:r>
        <w:rPr>
          <w:sz w:val="14"/>
        </w:rPr>
        <w:t xml:space="preserve"> v případě nájmu sjednaného na dobu určitou, resp. končící posledním dnem sjednané Standardní výpovědní doby v případě ukončení nájmu sjednaného na dobu neurčitou uplynutím Zkrácené výpovědní doby.</w:t>
      </w:r>
    </w:p>
    <w:p w14:paraId="02CA2926" w14:textId="77777777" w:rsidR="003A4BDE" w:rsidRPr="00801642" w:rsidRDefault="003A4BDE" w:rsidP="005E4B0F">
      <w:pPr>
        <w:numPr>
          <w:ilvl w:val="0"/>
          <w:numId w:val="3"/>
        </w:numPr>
        <w:tabs>
          <w:tab w:val="clear" w:pos="720"/>
          <w:tab w:val="num" w:pos="360"/>
          <w:tab w:val="num" w:pos="840"/>
        </w:tabs>
        <w:ind w:left="360" w:right="141" w:hanging="218"/>
        <w:jc w:val="both"/>
        <w:rPr>
          <w:sz w:val="14"/>
        </w:rPr>
      </w:pPr>
      <w:r w:rsidRPr="00801642">
        <w:rPr>
          <w:sz w:val="14"/>
        </w:rPr>
        <w:t xml:space="preserve">Nájem (účinnost Smlouvy) může být prodloužen písemnou dohodou. Každá ze smluvních stran je oprávněna požádat druhou smluvní stranu o prodloužení účinnosti Smlouvy. Případná dohoda o prodloužení účinnosti Smlouvy bude uzavřena ve formě písemného dodatku ke Smlouvě nejpozději do posledního dne kalendářního měsíce předcházejícího měsíci ukončení nájmu. Pronajímatel a Nájemce se dohodli, že se na vztah založený touto smlouvou nepoužije ustanovení o prodloužení nájmu </w:t>
      </w:r>
      <w:r>
        <w:rPr>
          <w:sz w:val="14"/>
        </w:rPr>
        <w:t xml:space="preserve">§ 2285 NOZ, příp. § 2230 NOZ. </w:t>
      </w:r>
      <w:r w:rsidRPr="00801642">
        <w:rPr>
          <w:sz w:val="14"/>
        </w:rPr>
        <w:t xml:space="preserve"> </w:t>
      </w:r>
    </w:p>
    <w:p w14:paraId="20994F27" w14:textId="77777777" w:rsidR="003A4BDE" w:rsidRPr="00801642" w:rsidRDefault="003A4BDE" w:rsidP="005E4B0F">
      <w:pPr>
        <w:numPr>
          <w:ilvl w:val="0"/>
          <w:numId w:val="3"/>
        </w:numPr>
        <w:tabs>
          <w:tab w:val="clear" w:pos="720"/>
          <w:tab w:val="num" w:pos="360"/>
          <w:tab w:val="num" w:pos="840"/>
        </w:tabs>
        <w:ind w:left="360" w:right="141" w:hanging="218"/>
        <w:jc w:val="both"/>
        <w:rPr>
          <w:sz w:val="14"/>
        </w:rPr>
      </w:pPr>
      <w:r w:rsidRPr="00801642">
        <w:rPr>
          <w:sz w:val="14"/>
        </w:rPr>
        <w:t>Pro vyloučení pochybností se Pronajímatel a Nájemce dohodli, že v případě změny vlastnictví Budovy, popřípadě Předmětu nájmu není Nájemce oprávněn zprostit se svých závazků vůči dřívějšímu vlastníkovi ani Smlouvu vypovědět ve smyslu</w:t>
      </w:r>
      <w:r>
        <w:rPr>
          <w:sz w:val="14"/>
        </w:rPr>
        <w:t>§ 2222 NOZ.</w:t>
      </w:r>
    </w:p>
    <w:p w14:paraId="347E556D" w14:textId="43A4E709" w:rsidR="003A4BDE" w:rsidRPr="00801642" w:rsidRDefault="003A4BDE" w:rsidP="005E4B0F">
      <w:pPr>
        <w:numPr>
          <w:ilvl w:val="0"/>
          <w:numId w:val="3"/>
        </w:numPr>
        <w:tabs>
          <w:tab w:val="clear" w:pos="720"/>
          <w:tab w:val="num" w:pos="360"/>
          <w:tab w:val="num" w:pos="840"/>
        </w:tabs>
        <w:ind w:left="360" w:right="141" w:hanging="218"/>
        <w:jc w:val="both"/>
        <w:rPr>
          <w:sz w:val="14"/>
          <w:szCs w:val="18"/>
        </w:rPr>
      </w:pPr>
      <w:r w:rsidRPr="00801642">
        <w:rPr>
          <w:sz w:val="14"/>
          <w:szCs w:val="18"/>
        </w:rPr>
        <w:t xml:space="preserve">Pronajímatel a Nájemce se dohodli, že Nájemce není oprávněn </w:t>
      </w:r>
      <w:r>
        <w:rPr>
          <w:sz w:val="14"/>
          <w:szCs w:val="18"/>
        </w:rPr>
        <w:t xml:space="preserve">Smlouvu vypovědět dle </w:t>
      </w:r>
      <w:proofErr w:type="spellStart"/>
      <w:r>
        <w:rPr>
          <w:sz w:val="14"/>
          <w:szCs w:val="18"/>
        </w:rPr>
        <w:t>ust</w:t>
      </w:r>
      <w:proofErr w:type="spellEnd"/>
      <w:r>
        <w:rPr>
          <w:sz w:val="14"/>
          <w:szCs w:val="18"/>
        </w:rPr>
        <w:t>. § 2222 NOZ.</w:t>
      </w:r>
      <w:r w:rsidR="003124E2" w:rsidRPr="003124E2">
        <w:rPr>
          <w:sz w:val="14"/>
          <w:szCs w:val="18"/>
        </w:rPr>
        <w:t xml:space="preserve"> </w:t>
      </w:r>
      <w:r w:rsidR="003124E2">
        <w:rPr>
          <w:sz w:val="14"/>
          <w:szCs w:val="18"/>
        </w:rPr>
        <w:t xml:space="preserve">Rovněž se vylučuje použití </w:t>
      </w:r>
      <w:proofErr w:type="spellStart"/>
      <w:r w:rsidR="003124E2">
        <w:rPr>
          <w:sz w:val="14"/>
          <w:szCs w:val="18"/>
        </w:rPr>
        <w:t>ust</w:t>
      </w:r>
      <w:proofErr w:type="spellEnd"/>
      <w:r w:rsidR="003124E2">
        <w:rPr>
          <w:sz w:val="14"/>
          <w:szCs w:val="18"/>
        </w:rPr>
        <w:t>. § 2223 NOZ.</w:t>
      </w:r>
    </w:p>
    <w:p w14:paraId="6DA0014C" w14:textId="77777777" w:rsidR="003A4BDE" w:rsidRDefault="003A4BDE" w:rsidP="005E4B0F">
      <w:pPr>
        <w:numPr>
          <w:ilvl w:val="0"/>
          <w:numId w:val="3"/>
        </w:numPr>
        <w:tabs>
          <w:tab w:val="clear" w:pos="720"/>
          <w:tab w:val="num" w:pos="360"/>
          <w:tab w:val="num" w:pos="840"/>
        </w:tabs>
        <w:ind w:left="360" w:right="141" w:hanging="218"/>
        <w:jc w:val="both"/>
        <w:rPr>
          <w:sz w:val="14"/>
        </w:rPr>
      </w:pPr>
      <w:r w:rsidRPr="00801642">
        <w:rPr>
          <w:sz w:val="14"/>
        </w:rPr>
        <w:t>Pronajímatel a Nájemce výslovně sjednávají, že nájem (Smlouva) nezaniká ani smrtí Nájemce, je-li fyzickou osobou, a to i pokud d</w:t>
      </w:r>
      <w:r w:rsidRPr="00801642">
        <w:rPr>
          <w:rFonts w:hint="eastAsia"/>
          <w:sz w:val="14"/>
        </w:rPr>
        <w:t>ě</w:t>
      </w:r>
      <w:r w:rsidRPr="00801642">
        <w:rPr>
          <w:sz w:val="14"/>
        </w:rPr>
        <w:t>dici po z</w:t>
      </w:r>
      <w:r w:rsidRPr="00801642">
        <w:rPr>
          <w:rFonts w:hint="eastAsia"/>
          <w:sz w:val="14"/>
        </w:rPr>
        <w:t>ů</w:t>
      </w:r>
      <w:r w:rsidRPr="00801642">
        <w:rPr>
          <w:sz w:val="14"/>
        </w:rPr>
        <w:t>staviteli, který byl Nájemcem, do 30 dn</w:t>
      </w:r>
      <w:r w:rsidRPr="00801642">
        <w:rPr>
          <w:rFonts w:hint="eastAsia"/>
          <w:sz w:val="14"/>
        </w:rPr>
        <w:t>ů</w:t>
      </w:r>
      <w:r w:rsidRPr="00801642">
        <w:rPr>
          <w:sz w:val="14"/>
        </w:rPr>
        <w:t xml:space="preserve"> od jeho smrti neoznámí Pronajímateli, že pokra</w:t>
      </w:r>
      <w:r w:rsidRPr="00801642">
        <w:rPr>
          <w:rFonts w:hint="eastAsia"/>
          <w:sz w:val="14"/>
        </w:rPr>
        <w:t>č</w:t>
      </w:r>
      <w:r w:rsidRPr="00801642">
        <w:rPr>
          <w:sz w:val="14"/>
        </w:rPr>
        <w:t>ují v nájmu, ani zánikem právnické osoby bez právního nástupce, byla-li tato osoba Nájemcem.</w:t>
      </w:r>
    </w:p>
    <w:p w14:paraId="2E5EC47C" w14:textId="77777777" w:rsidR="003A4BDE" w:rsidRDefault="003A4BDE" w:rsidP="005E4B0F">
      <w:pPr>
        <w:numPr>
          <w:ilvl w:val="0"/>
          <w:numId w:val="3"/>
        </w:numPr>
        <w:tabs>
          <w:tab w:val="clear" w:pos="720"/>
          <w:tab w:val="num" w:pos="360"/>
          <w:tab w:val="num" w:pos="840"/>
        </w:tabs>
        <w:ind w:left="360" w:right="141" w:hanging="218"/>
        <w:jc w:val="both"/>
        <w:rPr>
          <w:sz w:val="14"/>
        </w:rPr>
      </w:pPr>
      <w:r>
        <w:rPr>
          <w:sz w:val="14"/>
        </w:rPr>
        <w:t>Smluvní strany se dohodly, že v případě skončení nájmu se nepoužije § 2315 NOZ ohledně náhrady za převzetí zákaznické základny.</w:t>
      </w:r>
    </w:p>
    <w:p w14:paraId="0969399A" w14:textId="77777777" w:rsidR="0092538F" w:rsidRDefault="0092538F" w:rsidP="0092538F">
      <w:pPr>
        <w:tabs>
          <w:tab w:val="num" w:pos="840"/>
        </w:tabs>
        <w:ind w:left="360" w:right="141"/>
        <w:jc w:val="both"/>
        <w:rPr>
          <w:sz w:val="14"/>
        </w:rPr>
      </w:pPr>
    </w:p>
    <w:p w14:paraId="6A9AFFB8" w14:textId="77777777" w:rsidR="0092538F" w:rsidRPr="00801642" w:rsidRDefault="0092538F" w:rsidP="0092538F">
      <w:pPr>
        <w:tabs>
          <w:tab w:val="num" w:pos="840"/>
        </w:tabs>
        <w:ind w:left="360" w:right="141"/>
        <w:jc w:val="both"/>
        <w:rPr>
          <w:sz w:val="14"/>
        </w:rPr>
      </w:pPr>
    </w:p>
    <w:p w14:paraId="04A496E7" w14:textId="77777777" w:rsidR="003A4BDE" w:rsidRPr="00801642" w:rsidRDefault="003A4BDE" w:rsidP="005E4B0F">
      <w:pPr>
        <w:spacing w:line="120" w:lineRule="auto"/>
        <w:ind w:left="357" w:right="141"/>
        <w:jc w:val="both"/>
        <w:rPr>
          <w:sz w:val="14"/>
        </w:rPr>
      </w:pPr>
    </w:p>
    <w:p w14:paraId="11B4D99A" w14:textId="48E79A4B" w:rsidR="003A4BDE" w:rsidRPr="00801642" w:rsidRDefault="003A4BDE" w:rsidP="005E4B0F">
      <w:pPr>
        <w:ind w:right="141" w:firstLine="142"/>
        <w:jc w:val="center"/>
        <w:rPr>
          <w:b/>
          <w:bCs/>
          <w:sz w:val="14"/>
        </w:rPr>
      </w:pPr>
      <w:r w:rsidRPr="00801642">
        <w:rPr>
          <w:b/>
          <w:bCs/>
          <w:sz w:val="14"/>
        </w:rPr>
        <w:t>Článek X.</w:t>
      </w:r>
      <w:r w:rsidR="00641A74">
        <w:rPr>
          <w:b/>
          <w:bCs/>
          <w:sz w:val="14"/>
        </w:rPr>
        <w:t xml:space="preserve"> - </w:t>
      </w:r>
      <w:r w:rsidRPr="00801642">
        <w:rPr>
          <w:b/>
          <w:bCs/>
          <w:sz w:val="14"/>
        </w:rPr>
        <w:t>Sankce</w:t>
      </w:r>
    </w:p>
    <w:p w14:paraId="620CA197" w14:textId="424C93CF" w:rsidR="003A4BDE" w:rsidRPr="00801642" w:rsidRDefault="003A4BDE" w:rsidP="005E4B0F">
      <w:pPr>
        <w:pStyle w:val="Zkladntextodsazen"/>
        <w:numPr>
          <w:ilvl w:val="0"/>
          <w:numId w:val="9"/>
        </w:numPr>
        <w:tabs>
          <w:tab w:val="clear" w:pos="720"/>
        </w:tabs>
        <w:ind w:left="360" w:right="141" w:hanging="218"/>
        <w:rPr>
          <w:sz w:val="14"/>
        </w:rPr>
      </w:pPr>
      <w:r w:rsidRPr="00801642">
        <w:rPr>
          <w:sz w:val="14"/>
        </w:rPr>
        <w:t xml:space="preserve">V případě prodlení Nájemce se zaplacením některé z částek, k jejichž zaplacení bude povinen, vzniká Pronajímateli nárok, aby mu Nájemce zaplatil smluvní pokutu ve výši 0,1% z dlužné částky za každý den prodlení. </w:t>
      </w:r>
      <w:r w:rsidR="00674225" w:rsidRPr="008251FD">
        <w:rPr>
          <w:sz w:val="14"/>
          <w:lang w:val="cs-CZ"/>
        </w:rPr>
        <w:t xml:space="preserve">Pronajímatel je zároveň oprávněn požadovat </w:t>
      </w:r>
      <w:r w:rsidR="00674225">
        <w:rPr>
          <w:sz w:val="14"/>
          <w:lang w:val="cs-CZ"/>
        </w:rPr>
        <w:t xml:space="preserve">po Nájemci </w:t>
      </w:r>
      <w:r w:rsidR="00674225" w:rsidRPr="008251FD">
        <w:rPr>
          <w:sz w:val="14"/>
          <w:lang w:val="cs-CZ"/>
        </w:rPr>
        <w:t>úhradu</w:t>
      </w:r>
      <w:r w:rsidR="00674225">
        <w:rPr>
          <w:sz w:val="14"/>
          <w:lang w:val="cs-CZ"/>
        </w:rPr>
        <w:t xml:space="preserve"> zákonného úroku z prodlení, úroku ze smluvní pokuty a dále úroky z úroků z těchto částek v souladu s § </w:t>
      </w:r>
      <w:r w:rsidR="00674225" w:rsidRPr="008251FD">
        <w:rPr>
          <w:sz w:val="14"/>
          <w:lang w:val="cs-CZ"/>
        </w:rPr>
        <w:t>1806</w:t>
      </w:r>
      <w:r w:rsidR="00674225">
        <w:rPr>
          <w:sz w:val="14"/>
          <w:lang w:val="cs-CZ"/>
        </w:rPr>
        <w:t xml:space="preserve"> NOZ.</w:t>
      </w:r>
    </w:p>
    <w:p w14:paraId="19A003FC" w14:textId="5BE79309" w:rsidR="003A4BDE" w:rsidRPr="00801642" w:rsidRDefault="003A4BDE" w:rsidP="005E4B0F">
      <w:pPr>
        <w:pStyle w:val="Zkladntextodsazen"/>
        <w:numPr>
          <w:ilvl w:val="0"/>
          <w:numId w:val="9"/>
        </w:numPr>
        <w:tabs>
          <w:tab w:val="clear" w:pos="720"/>
        </w:tabs>
        <w:ind w:left="360" w:right="141" w:hanging="218"/>
        <w:rPr>
          <w:sz w:val="14"/>
        </w:rPr>
      </w:pPr>
      <w:r w:rsidRPr="00801642">
        <w:rPr>
          <w:sz w:val="14"/>
        </w:rPr>
        <w:t>V případě porušení povinnosti Nájemce stanovené ve Smlouvě včetně Všeobecných podmínek je Nájemce povinen uhradit Pronajímateli smluvní pokutu ve výši 20.000,- Kč (slovy: dvacet tisíc korun českých) za každé takové jednotlivé porušení</w:t>
      </w:r>
      <w:r w:rsidR="002B3CD4">
        <w:rPr>
          <w:sz w:val="14"/>
          <w:lang w:val="cs-CZ"/>
        </w:rPr>
        <w:t>.</w:t>
      </w:r>
    </w:p>
    <w:p w14:paraId="2AC5A421" w14:textId="36BD30DC" w:rsidR="003A4BDE" w:rsidRPr="002B3CD4" w:rsidRDefault="003A4BDE" w:rsidP="005E4B0F">
      <w:pPr>
        <w:pStyle w:val="Zkladntextodsazen"/>
        <w:numPr>
          <w:ilvl w:val="0"/>
          <w:numId w:val="9"/>
        </w:numPr>
        <w:tabs>
          <w:tab w:val="clear" w:pos="720"/>
        </w:tabs>
        <w:ind w:left="360" w:right="141" w:hanging="218"/>
        <w:rPr>
          <w:sz w:val="14"/>
        </w:rPr>
      </w:pPr>
      <w:r w:rsidRPr="00801642">
        <w:rPr>
          <w:sz w:val="14"/>
        </w:rPr>
        <w:t>Jakýmkoliv ujednáním o smluvní pokutě ve Smlouvě a Všeobecných podmínkách, není dotčeno právo požadovat náhradu případné škody, na kterou se vztahuje smluvní pokuta ani oprávnění domáhat se náhrady škody přesahující smluvní pokutu.</w:t>
      </w:r>
      <w:r w:rsidR="003124E2">
        <w:rPr>
          <w:sz w:val="14"/>
          <w:lang w:val="cs-CZ"/>
        </w:rPr>
        <w:t xml:space="preserve"> Ustanovení § 2050 NOZ se nepoužije.</w:t>
      </w:r>
    </w:p>
    <w:p w14:paraId="039AC7AD" w14:textId="77777777" w:rsidR="0092538F" w:rsidRPr="0092538F" w:rsidRDefault="002B3CD4" w:rsidP="002B3CD4">
      <w:pPr>
        <w:pStyle w:val="Zkladntextodsazen"/>
        <w:numPr>
          <w:ilvl w:val="0"/>
          <w:numId w:val="9"/>
        </w:numPr>
        <w:tabs>
          <w:tab w:val="clear" w:pos="720"/>
        </w:tabs>
        <w:ind w:left="360" w:hanging="218"/>
        <w:rPr>
          <w:sz w:val="14"/>
        </w:rPr>
      </w:pPr>
      <w:r>
        <w:rPr>
          <w:sz w:val="14"/>
          <w:lang w:val="cs-CZ"/>
        </w:rPr>
        <w:t>Splatnost smluvních pokut dle Smlouvy a Všeobecných podmínek nastává dnem porušení utvrzované povinnosti.</w:t>
      </w:r>
    </w:p>
    <w:p w14:paraId="13082BF6" w14:textId="58FD7D92" w:rsidR="002B3CD4" w:rsidRDefault="002B3CD4" w:rsidP="0092538F">
      <w:pPr>
        <w:pStyle w:val="Zkladntextodsazen"/>
        <w:ind w:left="360"/>
        <w:rPr>
          <w:sz w:val="14"/>
          <w:lang w:val="cs-CZ"/>
        </w:rPr>
      </w:pPr>
    </w:p>
    <w:p w14:paraId="5FCD1077" w14:textId="77777777" w:rsidR="0092538F" w:rsidRPr="002B3CD4" w:rsidRDefault="0092538F" w:rsidP="0092538F">
      <w:pPr>
        <w:pStyle w:val="Zkladntextodsazen"/>
        <w:ind w:left="360"/>
        <w:rPr>
          <w:sz w:val="14"/>
        </w:rPr>
      </w:pPr>
    </w:p>
    <w:p w14:paraId="39615508" w14:textId="77777777" w:rsidR="00641A74" w:rsidRPr="00801642" w:rsidRDefault="00641A74" w:rsidP="005E4B0F">
      <w:pPr>
        <w:pStyle w:val="Zkladntextodsazen"/>
        <w:spacing w:line="120" w:lineRule="auto"/>
        <w:ind w:left="357" w:right="141"/>
        <w:rPr>
          <w:sz w:val="14"/>
        </w:rPr>
      </w:pPr>
    </w:p>
    <w:p w14:paraId="26E01D89" w14:textId="25FB2BB8" w:rsidR="003A4BDE" w:rsidRPr="00801642" w:rsidRDefault="003A4BDE" w:rsidP="005E4B0F">
      <w:pPr>
        <w:pStyle w:val="Zkladntextodsazen"/>
        <w:ind w:left="0" w:right="141"/>
        <w:jc w:val="center"/>
        <w:rPr>
          <w:sz w:val="14"/>
        </w:rPr>
      </w:pPr>
      <w:r w:rsidRPr="00801642">
        <w:rPr>
          <w:b/>
          <w:sz w:val="14"/>
        </w:rPr>
        <w:t>Článek XI.</w:t>
      </w:r>
      <w:r w:rsidR="00641A74">
        <w:rPr>
          <w:b/>
          <w:sz w:val="14"/>
          <w:lang w:val="cs-CZ"/>
        </w:rPr>
        <w:t xml:space="preserve"> - </w:t>
      </w:r>
      <w:r w:rsidRPr="00801642">
        <w:rPr>
          <w:b/>
          <w:sz w:val="14"/>
        </w:rPr>
        <w:t>Oznamování a doručování</w:t>
      </w:r>
    </w:p>
    <w:p w14:paraId="7ED9D985" w14:textId="77777777" w:rsidR="003A4BDE" w:rsidRPr="00801642" w:rsidRDefault="003A4BDE" w:rsidP="005E4B0F">
      <w:pPr>
        <w:pStyle w:val="Zkladntextodsazen"/>
        <w:numPr>
          <w:ilvl w:val="0"/>
          <w:numId w:val="16"/>
        </w:numPr>
        <w:ind w:left="360" w:right="141" w:hanging="218"/>
        <w:rPr>
          <w:sz w:val="14"/>
        </w:rPr>
      </w:pPr>
      <w:r w:rsidRPr="00801642">
        <w:rPr>
          <w:sz w:val="14"/>
        </w:rPr>
        <w:t>Pronajímatel a Nájemce jsou povinni oznamovat si navzájem veškeré podstatné skutečnosti, které mohou mít význam pro plnění Smlouvy, zejména včas upozorňovat na možná rizika jejího neplnění nebo riziko vzniku škody.</w:t>
      </w:r>
    </w:p>
    <w:p w14:paraId="067AD1D5" w14:textId="1D6F9997" w:rsidR="003A4BDE" w:rsidRPr="00801642" w:rsidRDefault="003A4BDE" w:rsidP="005E4B0F">
      <w:pPr>
        <w:pStyle w:val="Zkladntextodsazen"/>
        <w:numPr>
          <w:ilvl w:val="0"/>
          <w:numId w:val="16"/>
        </w:numPr>
        <w:ind w:left="360" w:right="141" w:hanging="218"/>
        <w:rPr>
          <w:sz w:val="14"/>
        </w:rPr>
      </w:pPr>
      <w:r w:rsidRPr="00801642">
        <w:rPr>
          <w:sz w:val="14"/>
        </w:rPr>
        <w:t>Pronajímatel a Nájemce každý za sebe určí kontaktní osobu(y) pro jednání a oznamování ve věcech nájmu.</w:t>
      </w:r>
      <w:r w:rsidR="00AD68DA">
        <w:rPr>
          <w:sz w:val="14"/>
          <w:lang w:val="cs-CZ"/>
        </w:rPr>
        <w:t xml:space="preserve"> Nebude-li žádná osoba Nájemcem takto označena, je Pronajímatel oprávněn volby osoby, kterou jako adresáta nebo kontaktní osobu za Nájemce vybere. Smluvní strany se dohodly, že bude-li na straně Nájemce vystupovat vícero osob, bude se všem doručovat na adresu uvedenou v záhlaví Smlouvy s tím, že jako adresát může být označena kterákoliv z osob na straně Nájemce s účinky doručení pro všechny osoby vystupující na straně Nájemce.</w:t>
      </w:r>
    </w:p>
    <w:p w14:paraId="30D09E4A" w14:textId="119DA581" w:rsidR="003A4BDE" w:rsidRPr="00801642" w:rsidRDefault="003A4BDE" w:rsidP="005E4B0F">
      <w:pPr>
        <w:pStyle w:val="Zkladntextodsazen"/>
        <w:numPr>
          <w:ilvl w:val="0"/>
          <w:numId w:val="16"/>
        </w:numPr>
        <w:ind w:left="360" w:right="141" w:hanging="218"/>
        <w:rPr>
          <w:sz w:val="14"/>
        </w:rPr>
      </w:pPr>
      <w:r w:rsidRPr="00801642">
        <w:rPr>
          <w:sz w:val="14"/>
        </w:rPr>
        <w:t xml:space="preserve">Smluvní strany si budou doručovat písemnosti na adresy uvedené v záhlaví Smlouvy s tím, že každá smluvní strana je oprávněna druhé sdělit jinou adresu, kam mají být písemnosti doručovány; ode dne doručení takového písemného sdělení budou písemnosti doručovány této smluvní straně na tuto nově oznámenou </w:t>
      </w:r>
      <w:r w:rsidRPr="001C02CC">
        <w:rPr>
          <w:sz w:val="14"/>
        </w:rPr>
        <w:t>adresu.</w:t>
      </w:r>
      <w:r w:rsidR="001C02CC" w:rsidRPr="001C02CC">
        <w:rPr>
          <w:sz w:val="14"/>
          <w:lang w:val="cs-CZ"/>
        </w:rPr>
        <w:t xml:space="preserve"> </w:t>
      </w:r>
      <w:r w:rsidR="001C02CC" w:rsidRPr="001C02CC">
        <w:rPr>
          <w:sz w:val="14"/>
        </w:rPr>
        <w:t>Nájemce výslovně souhlasí s tím, že mu písemnosti, zejména elektronické daňové doklady, mohou být doručovány rovněž elektronicky na e-mail uvedený v záhlaví Smlouvy. Elektronickou poštou však nemůžou být prováděny změny ani ukončení Smlouvy</w:t>
      </w:r>
      <w:r w:rsidR="001C02CC" w:rsidRPr="001C02CC">
        <w:rPr>
          <w:sz w:val="14"/>
          <w:lang w:val="cs-CZ"/>
        </w:rPr>
        <w:t>.</w:t>
      </w:r>
      <w:r w:rsidRPr="00801642">
        <w:rPr>
          <w:sz w:val="14"/>
        </w:rPr>
        <w:t xml:space="preserve"> </w:t>
      </w:r>
      <w:r w:rsidR="009726C4">
        <w:rPr>
          <w:sz w:val="14"/>
        </w:rPr>
        <w:t>Ustanovení předchozí věty se neuplatní v případech</w:t>
      </w:r>
      <w:r w:rsidR="00AD0641">
        <w:rPr>
          <w:sz w:val="14"/>
        </w:rPr>
        <w:t>,</w:t>
      </w:r>
      <w:r w:rsidR="009726C4">
        <w:rPr>
          <w:sz w:val="14"/>
        </w:rPr>
        <w:t xml:space="preserve"> kdy jsou činěna </w:t>
      </w:r>
      <w:r w:rsidR="00AD0641">
        <w:rPr>
          <w:sz w:val="14"/>
        </w:rPr>
        <w:t xml:space="preserve">dvoustranná či vícestranná </w:t>
      </w:r>
      <w:r w:rsidR="009726C4">
        <w:rPr>
          <w:sz w:val="14"/>
        </w:rPr>
        <w:t>právní jednání prostřednictvím sys</w:t>
      </w:r>
      <w:r w:rsidR="00AD0641">
        <w:rPr>
          <w:sz w:val="14"/>
        </w:rPr>
        <w:t xml:space="preserve">tému </w:t>
      </w:r>
      <w:proofErr w:type="spellStart"/>
      <w:r w:rsidR="00AD0641">
        <w:rPr>
          <w:sz w:val="14"/>
        </w:rPr>
        <w:t>Signi</w:t>
      </w:r>
      <w:proofErr w:type="spellEnd"/>
      <w:r w:rsidR="00AD0641">
        <w:rPr>
          <w:sz w:val="14"/>
        </w:rPr>
        <w:t xml:space="preserve">, kdy veškerá dvoustranná či vícestranná právní jednání učiněná skrze sytém </w:t>
      </w:r>
      <w:proofErr w:type="spellStart"/>
      <w:r w:rsidR="00AD0641">
        <w:rPr>
          <w:sz w:val="14"/>
        </w:rPr>
        <w:t>Signi</w:t>
      </w:r>
      <w:proofErr w:type="spellEnd"/>
      <w:r w:rsidR="00AD0641">
        <w:rPr>
          <w:sz w:val="14"/>
        </w:rPr>
        <w:t xml:space="preserve"> jsou plně platná.</w:t>
      </w:r>
    </w:p>
    <w:p w14:paraId="4E55426A" w14:textId="6449BC5F" w:rsidR="003A4BDE" w:rsidRPr="0092538F" w:rsidRDefault="003A4BDE" w:rsidP="005E4B0F">
      <w:pPr>
        <w:pStyle w:val="Zkladntextodsazen"/>
        <w:numPr>
          <w:ilvl w:val="0"/>
          <w:numId w:val="16"/>
        </w:numPr>
        <w:ind w:left="360" w:right="141" w:hanging="218"/>
        <w:rPr>
          <w:sz w:val="14"/>
        </w:rPr>
      </w:pPr>
      <w:r w:rsidRPr="00801642">
        <w:rPr>
          <w:sz w:val="14"/>
        </w:rPr>
        <w:t xml:space="preserve">Není-li doručováno osobně, považuje se pro účely Smlouvy za den doručení </w:t>
      </w:r>
      <w:r>
        <w:rPr>
          <w:sz w:val="14"/>
          <w:lang w:val="cs-CZ"/>
        </w:rPr>
        <w:t>třetí</w:t>
      </w:r>
      <w:r>
        <w:rPr>
          <w:sz w:val="14"/>
        </w:rPr>
        <w:t xml:space="preserve"> (</w:t>
      </w:r>
      <w:r>
        <w:rPr>
          <w:sz w:val="14"/>
          <w:lang w:val="cs-CZ"/>
        </w:rPr>
        <w:t>3</w:t>
      </w:r>
      <w:r>
        <w:rPr>
          <w:sz w:val="14"/>
        </w:rPr>
        <w:t xml:space="preserve">.) </w:t>
      </w:r>
      <w:r>
        <w:rPr>
          <w:sz w:val="14"/>
          <w:lang w:val="cs-CZ"/>
        </w:rPr>
        <w:t xml:space="preserve">pracovní </w:t>
      </w:r>
      <w:r>
        <w:rPr>
          <w:sz w:val="14"/>
        </w:rPr>
        <w:t>den</w:t>
      </w:r>
      <w:r>
        <w:rPr>
          <w:sz w:val="14"/>
          <w:lang w:val="cs-CZ"/>
        </w:rPr>
        <w:t xml:space="preserve"> a v případě odeslání na adresu v jiném státě patnáctý (15.) pracovní den</w:t>
      </w:r>
      <w:r>
        <w:rPr>
          <w:sz w:val="14"/>
        </w:rPr>
        <w:t xml:space="preserve"> ode dne předání do</w:t>
      </w:r>
      <w:r w:rsidRPr="00801642">
        <w:rPr>
          <w:sz w:val="14"/>
        </w:rPr>
        <w:t>ručované listov</w:t>
      </w:r>
      <w:r>
        <w:rPr>
          <w:sz w:val="14"/>
        </w:rPr>
        <w:t xml:space="preserve">ní zásilky k poštovní přepravě na adresu uvedenou v odstavci 3 tohoto článku. </w:t>
      </w:r>
      <w:r w:rsidRPr="00801642">
        <w:rPr>
          <w:sz w:val="14"/>
        </w:rPr>
        <w:t xml:space="preserve">To neplatí v případě osobního převzetí písemnosti a v případě, kdy doručení písemnosti druhé smluvní straně nastane prokazatelně dříve než </w:t>
      </w:r>
      <w:r w:rsidR="00941827">
        <w:rPr>
          <w:sz w:val="14"/>
          <w:lang w:val="sk-SK"/>
        </w:rPr>
        <w:t>t</w:t>
      </w:r>
      <w:proofErr w:type="spellStart"/>
      <w:r w:rsidR="00941827">
        <w:rPr>
          <w:sz w:val="14"/>
          <w:lang w:val="cs-CZ"/>
        </w:rPr>
        <w:t>řetí</w:t>
      </w:r>
      <w:proofErr w:type="spellEnd"/>
      <w:r>
        <w:rPr>
          <w:sz w:val="14"/>
        </w:rPr>
        <w:t xml:space="preserve"> (</w:t>
      </w:r>
      <w:r>
        <w:rPr>
          <w:sz w:val="14"/>
          <w:lang w:val="cs-CZ"/>
        </w:rPr>
        <w:t>3</w:t>
      </w:r>
      <w:r>
        <w:rPr>
          <w:sz w:val="14"/>
        </w:rPr>
        <w:t>.)</w:t>
      </w:r>
      <w:r>
        <w:rPr>
          <w:sz w:val="14"/>
          <w:lang w:val="cs-CZ"/>
        </w:rPr>
        <w:t xml:space="preserve"> pracovní</w:t>
      </w:r>
      <w:r>
        <w:rPr>
          <w:sz w:val="14"/>
        </w:rPr>
        <w:t xml:space="preserve"> den po jejím odeslání. </w:t>
      </w:r>
      <w:r w:rsidRPr="00801642">
        <w:rPr>
          <w:sz w:val="14"/>
        </w:rPr>
        <w:t xml:space="preserve">Domněnka doručení je pro účely této </w:t>
      </w:r>
      <w:r>
        <w:rPr>
          <w:sz w:val="14"/>
        </w:rPr>
        <w:t>S</w:t>
      </w:r>
      <w:r w:rsidRPr="00801642">
        <w:rPr>
          <w:sz w:val="14"/>
        </w:rPr>
        <w:t xml:space="preserve">mlouvy nevyvratitelná. Den doručení je zároveň dnem vyrozumění o skutečnosti nebo dnem, kterým začíná běžet lhůta. Případné odmítnutí převzetí doručované nebo osobně předávané zásilky se považuje za doručení. </w:t>
      </w:r>
      <w:r w:rsidR="00B850D2">
        <w:rPr>
          <w:sz w:val="14"/>
          <w:lang w:val="cs-CZ"/>
        </w:rPr>
        <w:t>Písemnost doručována elektronickou poštou se má za doručenou prokazatelným odesláním na zadaný e-mail Smluvní strany.</w:t>
      </w:r>
    </w:p>
    <w:p w14:paraId="669B5631" w14:textId="77777777" w:rsidR="0092538F" w:rsidRDefault="0092538F" w:rsidP="0092538F">
      <w:pPr>
        <w:pStyle w:val="Zkladntextodsazen"/>
        <w:ind w:left="360" w:right="141"/>
        <w:rPr>
          <w:sz w:val="14"/>
          <w:lang w:val="cs-CZ"/>
        </w:rPr>
      </w:pPr>
    </w:p>
    <w:p w14:paraId="5C187703" w14:textId="77777777" w:rsidR="0092538F" w:rsidRPr="00801642" w:rsidRDefault="0092538F" w:rsidP="0092538F">
      <w:pPr>
        <w:pStyle w:val="Zkladntextodsazen"/>
        <w:ind w:left="360" w:right="141"/>
        <w:rPr>
          <w:sz w:val="14"/>
        </w:rPr>
      </w:pPr>
    </w:p>
    <w:p w14:paraId="22F7BDAA" w14:textId="77777777" w:rsidR="00641A74" w:rsidRDefault="00641A74" w:rsidP="005E4B0F">
      <w:pPr>
        <w:pStyle w:val="Zkladntextodsazen"/>
        <w:spacing w:line="120" w:lineRule="auto"/>
        <w:ind w:left="0" w:right="141"/>
        <w:jc w:val="center"/>
        <w:rPr>
          <w:sz w:val="14"/>
        </w:rPr>
      </w:pPr>
    </w:p>
    <w:p w14:paraId="324A8E44" w14:textId="3F5B0BBE" w:rsidR="003A4BDE" w:rsidRPr="00801642" w:rsidRDefault="003A4BDE" w:rsidP="005E4B0F">
      <w:pPr>
        <w:pStyle w:val="Zkladntextodsazen"/>
        <w:ind w:left="0" w:right="141"/>
        <w:jc w:val="center"/>
        <w:rPr>
          <w:b/>
          <w:sz w:val="14"/>
        </w:rPr>
      </w:pPr>
      <w:r w:rsidRPr="00801642">
        <w:rPr>
          <w:b/>
          <w:sz w:val="14"/>
        </w:rPr>
        <w:t>Článek XII.</w:t>
      </w:r>
      <w:r w:rsidR="00641A74">
        <w:rPr>
          <w:b/>
          <w:sz w:val="14"/>
          <w:lang w:val="cs-CZ"/>
        </w:rPr>
        <w:t xml:space="preserve"> - </w:t>
      </w:r>
      <w:r w:rsidRPr="00801642">
        <w:rPr>
          <w:b/>
          <w:sz w:val="14"/>
        </w:rPr>
        <w:t>Prohlášení smluvních stran</w:t>
      </w:r>
    </w:p>
    <w:p w14:paraId="71408DCF" w14:textId="77777777" w:rsidR="003A4BDE" w:rsidRPr="00801642" w:rsidRDefault="003A4BDE" w:rsidP="005E4B0F">
      <w:pPr>
        <w:pStyle w:val="Zkladntextodsazen"/>
        <w:numPr>
          <w:ilvl w:val="0"/>
          <w:numId w:val="18"/>
        </w:numPr>
        <w:ind w:left="360" w:right="141" w:hanging="218"/>
        <w:rPr>
          <w:sz w:val="14"/>
        </w:rPr>
      </w:pPr>
      <w:r w:rsidRPr="00801642">
        <w:rPr>
          <w:sz w:val="14"/>
        </w:rPr>
        <w:t xml:space="preserve">Nájemce a Pronajímatel každý za sebe prohlašují, že </w:t>
      </w:r>
    </w:p>
    <w:p w14:paraId="548D2680" w14:textId="77777777" w:rsidR="003A4BDE" w:rsidRPr="00801642" w:rsidRDefault="003A4BDE" w:rsidP="005E4B0F">
      <w:pPr>
        <w:pStyle w:val="Zkladntextodsazen"/>
        <w:numPr>
          <w:ilvl w:val="0"/>
          <w:numId w:val="19"/>
        </w:numPr>
        <w:ind w:left="567" w:right="141" w:hanging="283"/>
        <w:rPr>
          <w:sz w:val="14"/>
        </w:rPr>
      </w:pPr>
      <w:r w:rsidRPr="00801642">
        <w:rPr>
          <w:sz w:val="14"/>
        </w:rPr>
        <w:t>jim není známa jakákoliv právní skutečnost či jakákoliv informace, která by bránila uzavřít v souladu s platným právním řádem Smlouvu či která by mohla zabránit či ohrozit její splnění,</w:t>
      </w:r>
    </w:p>
    <w:p w14:paraId="460AD058" w14:textId="77777777" w:rsidR="003A4BDE" w:rsidRPr="00262129" w:rsidRDefault="003A4BDE" w:rsidP="005E4B0F">
      <w:pPr>
        <w:pStyle w:val="Zkladntextodsazen"/>
        <w:numPr>
          <w:ilvl w:val="0"/>
          <w:numId w:val="19"/>
        </w:numPr>
        <w:ind w:left="567" w:right="141" w:hanging="283"/>
        <w:rPr>
          <w:sz w:val="14"/>
        </w:rPr>
      </w:pPr>
      <w:r w:rsidRPr="00801642">
        <w:rPr>
          <w:sz w:val="14"/>
        </w:rPr>
        <w:t>není v úpadku a nejsou u něj dány podmínky pro podání insolvenčního</w:t>
      </w:r>
      <w:r w:rsidRPr="00262129">
        <w:rPr>
          <w:sz w:val="14"/>
        </w:rPr>
        <w:t xml:space="preserve"> návrhu ani tento návrh nebyl podán, není vedena exekuce ani soudní výkon rozhodnutí proti němu, neexistuje vykonatelný titul, na základě kterého by exekuce nebo výkon rozhodnutí na majetek mohla být nařízena, </w:t>
      </w:r>
    </w:p>
    <w:p w14:paraId="27E7A3A0" w14:textId="77777777" w:rsidR="003A4BDE" w:rsidRPr="00262129" w:rsidRDefault="003A4BDE" w:rsidP="005E4B0F">
      <w:pPr>
        <w:pStyle w:val="Zkladntextodsazen"/>
        <w:numPr>
          <w:ilvl w:val="0"/>
          <w:numId w:val="19"/>
        </w:numPr>
        <w:ind w:left="567" w:right="141" w:hanging="283"/>
        <w:rPr>
          <w:sz w:val="14"/>
        </w:rPr>
      </w:pPr>
      <w:r w:rsidRPr="00262129">
        <w:rPr>
          <w:sz w:val="14"/>
        </w:rPr>
        <w:t xml:space="preserve">uzavřením a splněním Smlouvy nedojde k porušení zákona, soudního či správního rozhodnutí ani existujícího smluvního závazku, a že uzavřením a splněním Smlouvy nenaplní skutkovou podstatu trestného činu poškozování věřitele nebo zvýhodňování věřitele ani jiného trestného činu či správního deliktu ani tím nevystaví druhou stranu důvodné odpůrčí žalobě ve smyslu </w:t>
      </w:r>
      <w:r>
        <w:rPr>
          <w:sz w:val="14"/>
          <w:lang w:val="cs-CZ"/>
        </w:rPr>
        <w:t>§ 589 NOZ</w:t>
      </w:r>
      <w:r w:rsidRPr="00262129">
        <w:rPr>
          <w:sz w:val="14"/>
        </w:rPr>
        <w:t>,</w:t>
      </w:r>
    </w:p>
    <w:p w14:paraId="7C7CFAED" w14:textId="77777777" w:rsidR="003A4BDE" w:rsidRPr="00262129" w:rsidRDefault="003A4BDE" w:rsidP="005E4B0F">
      <w:pPr>
        <w:pStyle w:val="Zkladntextodsazen"/>
        <w:numPr>
          <w:ilvl w:val="0"/>
          <w:numId w:val="19"/>
        </w:numPr>
        <w:ind w:left="567" w:right="141" w:hanging="283"/>
        <w:rPr>
          <w:sz w:val="14"/>
        </w:rPr>
      </w:pPr>
      <w:r w:rsidRPr="00262129">
        <w:rPr>
          <w:sz w:val="14"/>
        </w:rPr>
        <w:t>vůči nim není vedeno jakékoliv soudní nebo správní řízení, které by mohlo mít za následek označení Smlouvy za byť jen částečně neplatnou nebo neúčinnou,</w:t>
      </w:r>
    </w:p>
    <w:p w14:paraId="61B35314" w14:textId="77777777" w:rsidR="003A4BDE" w:rsidRPr="00262129" w:rsidRDefault="003A4BDE" w:rsidP="005E4B0F">
      <w:pPr>
        <w:pStyle w:val="Zkladntextodsazen"/>
        <w:numPr>
          <w:ilvl w:val="0"/>
          <w:numId w:val="19"/>
        </w:numPr>
        <w:ind w:left="567" w:right="141" w:hanging="283"/>
        <w:rPr>
          <w:sz w:val="14"/>
        </w:rPr>
      </w:pPr>
      <w:r w:rsidRPr="00262129">
        <w:rPr>
          <w:sz w:val="14"/>
        </w:rPr>
        <w:t>všechna prohlášení obsažená ve Smlouvě jsou pravdivá a úplná.</w:t>
      </w:r>
    </w:p>
    <w:p w14:paraId="3786FF35" w14:textId="77777777" w:rsidR="003A4BDE" w:rsidRDefault="003A4BDE" w:rsidP="005E4B0F">
      <w:pPr>
        <w:pStyle w:val="Zkladntextodsazen"/>
        <w:numPr>
          <w:ilvl w:val="0"/>
          <w:numId w:val="18"/>
        </w:numPr>
        <w:ind w:left="360" w:right="141" w:hanging="218"/>
        <w:rPr>
          <w:sz w:val="14"/>
        </w:rPr>
      </w:pPr>
      <w:r w:rsidRPr="00262129">
        <w:rPr>
          <w:sz w:val="14"/>
        </w:rPr>
        <w:t>Nájemce tímto prohlašuje, že jeho finanční situace je a bude ve stavu umožňujícím Nájemci dostát svým finančním závazkům vyplývajícím ze Smlouvy a Nájemce se tímto zároveň zavazuje bez zbytečného odkladu informovat Pronajímatele o jakékoliv změně jeho finanční situace, která by mohla zhoršit nebo jinak ovlivnit schopnost Nájemce dostát závazkům ze Smlouvy vyplývající</w:t>
      </w:r>
      <w:r>
        <w:rPr>
          <w:sz w:val="14"/>
          <w:lang w:val="cs-CZ"/>
        </w:rPr>
        <w:t>m</w:t>
      </w:r>
      <w:r w:rsidRPr="00262129">
        <w:rPr>
          <w:sz w:val="14"/>
        </w:rPr>
        <w:t>.</w:t>
      </w:r>
    </w:p>
    <w:p w14:paraId="319997BD" w14:textId="77777777" w:rsidR="0092538F" w:rsidRDefault="0092538F" w:rsidP="0092538F">
      <w:pPr>
        <w:pStyle w:val="Zkladntextodsazen"/>
        <w:ind w:left="360" w:right="141"/>
        <w:rPr>
          <w:sz w:val="14"/>
        </w:rPr>
      </w:pPr>
    </w:p>
    <w:p w14:paraId="1290EDCA" w14:textId="77777777" w:rsidR="0092538F" w:rsidRDefault="0092538F" w:rsidP="0092538F">
      <w:pPr>
        <w:pStyle w:val="Zkladntextodsazen"/>
        <w:ind w:left="360" w:right="141"/>
        <w:rPr>
          <w:sz w:val="14"/>
        </w:rPr>
      </w:pPr>
    </w:p>
    <w:p w14:paraId="3FFB3AFE" w14:textId="77777777" w:rsidR="0092538F" w:rsidRDefault="0092538F" w:rsidP="0092538F">
      <w:pPr>
        <w:pStyle w:val="Zkladntextodsazen"/>
        <w:ind w:left="360" w:right="141"/>
        <w:rPr>
          <w:sz w:val="14"/>
        </w:rPr>
      </w:pPr>
    </w:p>
    <w:p w14:paraId="054DCE02" w14:textId="77777777" w:rsidR="0092538F" w:rsidRPr="00262129" w:rsidRDefault="0092538F" w:rsidP="0092538F">
      <w:pPr>
        <w:pStyle w:val="Zkladntextodsazen"/>
        <w:ind w:left="360" w:right="141"/>
        <w:rPr>
          <w:sz w:val="14"/>
        </w:rPr>
      </w:pPr>
    </w:p>
    <w:p w14:paraId="50F95F08" w14:textId="77777777" w:rsidR="003A4BDE" w:rsidRPr="00262129" w:rsidRDefault="003A4BDE" w:rsidP="005E4B0F">
      <w:pPr>
        <w:pStyle w:val="Zkladntextodsazen"/>
        <w:spacing w:line="120" w:lineRule="auto"/>
        <w:ind w:left="0" w:right="141"/>
        <w:rPr>
          <w:b/>
          <w:sz w:val="14"/>
        </w:rPr>
      </w:pPr>
    </w:p>
    <w:p w14:paraId="169291B2" w14:textId="16C0D7FA" w:rsidR="003A4BDE" w:rsidRPr="00262129" w:rsidRDefault="003A4BDE" w:rsidP="005E4B0F">
      <w:pPr>
        <w:pStyle w:val="Zkladntextodsazen"/>
        <w:ind w:left="0" w:right="141"/>
        <w:jc w:val="center"/>
        <w:rPr>
          <w:b/>
          <w:sz w:val="14"/>
        </w:rPr>
      </w:pPr>
      <w:r w:rsidRPr="00262129">
        <w:rPr>
          <w:b/>
          <w:sz w:val="14"/>
        </w:rPr>
        <w:t>Článek XIII.</w:t>
      </w:r>
      <w:r w:rsidR="006A4939">
        <w:rPr>
          <w:b/>
          <w:sz w:val="14"/>
          <w:lang w:val="cs-CZ"/>
        </w:rPr>
        <w:t xml:space="preserve"> - </w:t>
      </w:r>
      <w:r w:rsidRPr="00262129">
        <w:rPr>
          <w:b/>
          <w:sz w:val="14"/>
        </w:rPr>
        <w:t>Rozhodčí doložka</w:t>
      </w:r>
    </w:p>
    <w:p w14:paraId="60CC07BB" w14:textId="77777777" w:rsidR="0092538F" w:rsidRDefault="003A4BDE" w:rsidP="005E4B0F">
      <w:pPr>
        <w:pStyle w:val="Zkladntextodsazen"/>
        <w:tabs>
          <w:tab w:val="left" w:pos="142"/>
        </w:tabs>
        <w:ind w:left="142" w:right="141"/>
        <w:rPr>
          <w:sz w:val="14"/>
          <w:szCs w:val="14"/>
        </w:rPr>
      </w:pPr>
      <w:r>
        <w:rPr>
          <w:sz w:val="14"/>
          <w:szCs w:val="14"/>
        </w:rPr>
        <w:t>1.</w:t>
      </w:r>
      <w:r w:rsidR="00CA12EF" w:rsidRPr="00CA12EF">
        <w:rPr>
          <w:sz w:val="14"/>
          <w:szCs w:val="14"/>
        </w:rPr>
        <w:t xml:space="preserve"> </w:t>
      </w:r>
      <w:r w:rsidR="00CA12EF" w:rsidRPr="002A562C">
        <w:rPr>
          <w:sz w:val="14"/>
          <w:szCs w:val="14"/>
        </w:rPr>
        <w:t xml:space="preserve">V případě vzniku sporu ze Smlouvy nebo v souvislosti s ní (s výjimkou uvedenou v bodě 6) má žalující strana </w:t>
      </w:r>
    </w:p>
    <w:p w14:paraId="0FEC2951" w14:textId="24D37F6C" w:rsidR="003A4BDE" w:rsidRPr="002A562C" w:rsidRDefault="00CA12EF" w:rsidP="005E4B0F">
      <w:pPr>
        <w:pStyle w:val="Zkladntextodsazen"/>
        <w:tabs>
          <w:tab w:val="left" w:pos="142"/>
        </w:tabs>
        <w:ind w:left="142" w:right="141"/>
        <w:rPr>
          <w:sz w:val="14"/>
          <w:szCs w:val="14"/>
        </w:rPr>
      </w:pPr>
      <w:r w:rsidRPr="002A562C">
        <w:rPr>
          <w:sz w:val="14"/>
          <w:szCs w:val="14"/>
        </w:rPr>
        <w:t>právo volby mezi rozhodováním tohoto sporu s konečnou platností jediným rozhodcem, a to JUDr. Petrem Hromkem, Ph.D., datum nar. 28.1.1974, za podmínek stanovených dále</w:t>
      </w:r>
      <w:r>
        <w:rPr>
          <w:sz w:val="14"/>
          <w:szCs w:val="14"/>
          <w:lang w:val="cs-CZ"/>
        </w:rPr>
        <w:t xml:space="preserve">, </w:t>
      </w:r>
      <w:r w:rsidR="00BA5BE9" w:rsidRPr="00BA5BE9">
        <w:rPr>
          <w:sz w:val="14"/>
          <w:szCs w:val="14"/>
          <w:lang w:val="cs-CZ"/>
        </w:rPr>
        <w:t xml:space="preserve">nebo </w:t>
      </w:r>
      <w:r w:rsidR="00BA5BE9" w:rsidRPr="00BA5BE9">
        <w:rPr>
          <w:sz w:val="14"/>
          <w:szCs w:val="14"/>
        </w:rPr>
        <w:t>Rozhodčím soudem při Hospodářské komoře České republiky a Agrární komoře České republiky</w:t>
      </w:r>
      <w:r w:rsidR="00BA5BE9" w:rsidRPr="00BA5BE9">
        <w:rPr>
          <w:sz w:val="14"/>
          <w:szCs w:val="14"/>
          <w:lang w:val="cs-CZ"/>
        </w:rPr>
        <w:t xml:space="preserve"> </w:t>
      </w:r>
      <w:r w:rsidR="00BA5BE9" w:rsidRPr="00BA5BE9">
        <w:rPr>
          <w:sz w:val="14"/>
          <w:szCs w:val="14"/>
        </w:rPr>
        <w:t>podle jeho řádu a pravidel třemi (3) rozhodci, jmenovanými v souladu s uvedeným řádem</w:t>
      </w:r>
      <w:r w:rsidR="00BA5BE9">
        <w:rPr>
          <w:sz w:val="14"/>
          <w:szCs w:val="14"/>
          <w:lang w:val="cs-CZ"/>
        </w:rPr>
        <w:t xml:space="preserve">, </w:t>
      </w:r>
      <w:r>
        <w:rPr>
          <w:sz w:val="14"/>
          <w:szCs w:val="14"/>
          <w:lang w:val="cs-CZ"/>
        </w:rPr>
        <w:t>nebo</w:t>
      </w:r>
      <w:r w:rsidRPr="002A562C">
        <w:rPr>
          <w:sz w:val="14"/>
          <w:szCs w:val="14"/>
        </w:rPr>
        <w:t xml:space="preserve"> obecnými soudy České republiky</w:t>
      </w:r>
      <w:r>
        <w:rPr>
          <w:sz w:val="14"/>
          <w:szCs w:val="14"/>
          <w:lang w:val="cs-CZ"/>
        </w:rPr>
        <w:t>, jejichž místní příslušnost bude určena dle sídla Pronajímatele</w:t>
      </w:r>
      <w:r w:rsidR="003A4BDE" w:rsidRPr="002A562C">
        <w:rPr>
          <w:sz w:val="14"/>
          <w:szCs w:val="14"/>
        </w:rPr>
        <w:t>.</w:t>
      </w:r>
    </w:p>
    <w:p w14:paraId="71F9BF1F" w14:textId="1F2203AE" w:rsidR="003A4BDE" w:rsidRPr="002A562C" w:rsidRDefault="003A4BDE" w:rsidP="005E4B0F">
      <w:pPr>
        <w:pStyle w:val="Zkladntextodsazen"/>
        <w:tabs>
          <w:tab w:val="left" w:pos="142"/>
        </w:tabs>
        <w:ind w:left="142" w:right="141"/>
        <w:rPr>
          <w:sz w:val="14"/>
          <w:szCs w:val="14"/>
        </w:rPr>
      </w:pPr>
      <w:r>
        <w:rPr>
          <w:sz w:val="14"/>
          <w:szCs w:val="14"/>
        </w:rPr>
        <w:t xml:space="preserve">2. </w:t>
      </w:r>
      <w:r w:rsidRPr="002A562C">
        <w:rPr>
          <w:sz w:val="14"/>
          <w:szCs w:val="14"/>
        </w:rPr>
        <w:t>V rozhodčím řízení</w:t>
      </w:r>
      <w:r w:rsidR="00971442" w:rsidRPr="00971442">
        <w:rPr>
          <w:sz w:val="14"/>
          <w:szCs w:val="14"/>
          <w:lang w:val="cs-CZ"/>
        </w:rPr>
        <w:t xml:space="preserve"> </w:t>
      </w:r>
      <w:r w:rsidR="00971442">
        <w:rPr>
          <w:sz w:val="14"/>
          <w:szCs w:val="14"/>
          <w:lang w:val="cs-CZ"/>
        </w:rPr>
        <w:t>vedeném JUDr. Petrem Hromkem, Ph.D.</w:t>
      </w:r>
      <w:r w:rsidRPr="002A562C">
        <w:rPr>
          <w:sz w:val="14"/>
          <w:szCs w:val="14"/>
        </w:rPr>
        <w:t xml:space="preserve"> bude postupováno podle pravidel rozhodčího řízení uvedených v tomto článku XIII. </w:t>
      </w:r>
      <w:r w:rsidRPr="00262129">
        <w:rPr>
          <w:sz w:val="14"/>
        </w:rPr>
        <w:t>Všeobecných</w:t>
      </w:r>
      <w:r w:rsidRPr="002A562C">
        <w:rPr>
          <w:sz w:val="14"/>
          <w:szCs w:val="14"/>
        </w:rPr>
        <w:t xml:space="preserve"> podmínek. Smluvní strany se s těmito pravidly rozhodčího řízení podrobně seznámily a bezvýhradně s nimi souhlasí.</w:t>
      </w:r>
    </w:p>
    <w:p w14:paraId="1525F908" w14:textId="77777777" w:rsidR="003A4BDE" w:rsidRPr="002A562C" w:rsidRDefault="003A4BDE" w:rsidP="005E4B0F">
      <w:pPr>
        <w:pStyle w:val="Zkladntextodsazen"/>
        <w:tabs>
          <w:tab w:val="left" w:pos="142"/>
        </w:tabs>
        <w:ind w:left="142" w:right="141"/>
        <w:rPr>
          <w:sz w:val="14"/>
          <w:szCs w:val="14"/>
        </w:rPr>
      </w:pPr>
      <w:r>
        <w:rPr>
          <w:sz w:val="14"/>
          <w:szCs w:val="14"/>
        </w:rPr>
        <w:t xml:space="preserve">3. </w:t>
      </w:r>
      <w:r w:rsidRPr="002A562C">
        <w:rPr>
          <w:sz w:val="14"/>
          <w:szCs w:val="14"/>
        </w:rPr>
        <w:t>Rozhodnutí rozhodce v rozhodčím řízení bude konečné, pro účastníky řízení závazné a tito se jej zavazují respektovat a povinnosti uložené rozhodčím nálezem splnit ve lhůtách v něm uvedených.</w:t>
      </w:r>
    </w:p>
    <w:p w14:paraId="4B7B3E0B" w14:textId="45EED087" w:rsidR="003A4BDE" w:rsidRDefault="003C4EE4" w:rsidP="005E4B0F">
      <w:pPr>
        <w:pStyle w:val="Zkladntextodsazen"/>
        <w:tabs>
          <w:tab w:val="left" w:pos="142"/>
        </w:tabs>
        <w:ind w:left="142" w:right="141"/>
        <w:rPr>
          <w:sz w:val="14"/>
          <w:szCs w:val="14"/>
          <w:lang w:val="cs-CZ"/>
        </w:rPr>
      </w:pPr>
      <w:r>
        <w:rPr>
          <w:sz w:val="14"/>
          <w:szCs w:val="14"/>
          <w:lang w:val="cs-CZ"/>
        </w:rPr>
        <w:t>4</w:t>
      </w:r>
      <w:r w:rsidR="003A4BDE" w:rsidRPr="002A562C">
        <w:rPr>
          <w:sz w:val="14"/>
          <w:szCs w:val="14"/>
        </w:rPr>
        <w:t>.</w:t>
      </w:r>
      <w:r w:rsidR="003A4BDE">
        <w:rPr>
          <w:sz w:val="14"/>
          <w:szCs w:val="14"/>
        </w:rPr>
        <w:t xml:space="preserve"> </w:t>
      </w:r>
      <w:r w:rsidR="003A4BDE" w:rsidRPr="002A562C">
        <w:rPr>
          <w:sz w:val="14"/>
          <w:szCs w:val="14"/>
        </w:rPr>
        <w:t xml:space="preserve">Tato rozhodčí doložka se nevztahuje na rozhodování sporů ze Smlouvy nebo v souvislosti s ní, pro které nelze platně sjednat rozhodčí </w:t>
      </w:r>
      <w:r w:rsidR="003A4BDE" w:rsidRPr="001C02CC">
        <w:rPr>
          <w:sz w:val="14"/>
          <w:szCs w:val="14"/>
        </w:rPr>
        <w:t>doložku.</w:t>
      </w:r>
      <w:r w:rsidR="001C02CC" w:rsidRPr="001C02CC">
        <w:rPr>
          <w:sz w:val="14"/>
          <w:szCs w:val="14"/>
        </w:rPr>
        <w:t xml:space="preserve"> Tyto spory budou rozhodovány obecnými soudy České republiky, přičemž místní příslušnost bude určena dle sídla Pronajímatele</w:t>
      </w:r>
      <w:r w:rsidR="001C02CC" w:rsidRPr="001C02CC">
        <w:rPr>
          <w:sz w:val="14"/>
          <w:szCs w:val="14"/>
          <w:lang w:val="cs-CZ"/>
        </w:rPr>
        <w:t>.</w:t>
      </w:r>
    </w:p>
    <w:p w14:paraId="38339B5B" w14:textId="77777777" w:rsidR="0092538F" w:rsidRPr="002A562C" w:rsidRDefault="0092538F" w:rsidP="005E4B0F">
      <w:pPr>
        <w:pStyle w:val="Zkladntextodsazen"/>
        <w:tabs>
          <w:tab w:val="left" w:pos="142"/>
        </w:tabs>
        <w:ind w:left="142" w:right="141"/>
        <w:rPr>
          <w:sz w:val="14"/>
          <w:szCs w:val="14"/>
        </w:rPr>
      </w:pPr>
    </w:p>
    <w:p w14:paraId="52081B1D" w14:textId="77777777" w:rsidR="003A4BDE" w:rsidRDefault="003A4BDE" w:rsidP="005E4B0F">
      <w:pPr>
        <w:pStyle w:val="Zkladntextodsazen"/>
        <w:numPr>
          <w:ilvl w:val="0"/>
          <w:numId w:val="36"/>
        </w:numPr>
        <w:tabs>
          <w:tab w:val="left" w:pos="142"/>
        </w:tabs>
        <w:ind w:left="426" w:right="141" w:hanging="284"/>
        <w:rPr>
          <w:b/>
          <w:sz w:val="14"/>
          <w:szCs w:val="14"/>
        </w:rPr>
      </w:pPr>
      <w:r w:rsidRPr="002A562C">
        <w:rPr>
          <w:b/>
          <w:sz w:val="14"/>
          <w:szCs w:val="14"/>
        </w:rPr>
        <w:t>Pravidla rozhodčího řízení:</w:t>
      </w:r>
    </w:p>
    <w:p w14:paraId="40A5CE2D" w14:textId="77777777" w:rsidR="0092538F" w:rsidRPr="002A562C" w:rsidRDefault="0092538F" w:rsidP="0092538F">
      <w:pPr>
        <w:pStyle w:val="Zkladntextodsazen"/>
        <w:tabs>
          <w:tab w:val="left" w:pos="142"/>
        </w:tabs>
        <w:ind w:left="426" w:right="141"/>
        <w:rPr>
          <w:b/>
          <w:sz w:val="14"/>
          <w:szCs w:val="14"/>
        </w:rPr>
      </w:pPr>
    </w:p>
    <w:p w14:paraId="1C050FB0"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 Úvodní ustanovení</w:t>
      </w:r>
    </w:p>
    <w:p w14:paraId="093798D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Tato pravidla upravují závazný postup rozhodce a stran v rozhodčím řízení ad hoc mezi nájemcem a pronajímatelem, na které se vztahuje rozhodčí doložka sjednaná v nájemní smlouvě uzavřené mezi stranami sporu.</w:t>
      </w:r>
    </w:p>
    <w:p w14:paraId="34EF825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V případech, které tato Pravidla neupravují, se postup v rozhodčím řízení řídí ustanoveními zá</w:t>
      </w:r>
      <w:r>
        <w:rPr>
          <w:bCs/>
          <w:sz w:val="14"/>
          <w:szCs w:val="14"/>
        </w:rPr>
        <w:t>kona č. 216/199</w:t>
      </w:r>
      <w:r w:rsidRPr="002A562C">
        <w:rPr>
          <w:bCs/>
          <w:sz w:val="14"/>
          <w:szCs w:val="14"/>
        </w:rPr>
        <w:t xml:space="preserve">4 Sb., o rozhodčím řízení a o výkonu rozhodčích nálezů ve znění pozdějších předpisů a přiměřeně ustanoveními zákona č. 99/1963 Sb., občanský soudní řád, ve znění pozdějších předpisů. </w:t>
      </w:r>
    </w:p>
    <w:p w14:paraId="63691934" w14:textId="77777777" w:rsidR="003A4BDE"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Rozhodce vede rozhodčí řízení tak, aby bez zbytečných formalit a při poskytnutí stejné příležitosti k uplatnění práv všem stranám byl zjištěn skutkový stav věci potřebný k rozhodnutí sporu. Rozhodce je přitom povinen respektovat zásady spravedlivého procesu, zejména rovnost účastníků při výkonu jejich procesních práv.</w:t>
      </w:r>
    </w:p>
    <w:p w14:paraId="5AD37B9E" w14:textId="77777777" w:rsidR="0092538F" w:rsidRPr="002A562C" w:rsidRDefault="0092538F" w:rsidP="005E4B0F">
      <w:pPr>
        <w:pStyle w:val="Zkladntextodsazen"/>
        <w:tabs>
          <w:tab w:val="left" w:pos="142"/>
        </w:tabs>
        <w:ind w:left="142" w:right="141"/>
        <w:rPr>
          <w:bCs/>
          <w:sz w:val="14"/>
          <w:szCs w:val="14"/>
        </w:rPr>
      </w:pPr>
    </w:p>
    <w:p w14:paraId="51F8BD8D"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 Definice pojmů</w:t>
      </w:r>
    </w:p>
    <w:p w14:paraId="4E8CA60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Pro účely těchto pravidel se rozumí:</w:t>
      </w:r>
    </w:p>
    <w:p w14:paraId="04C98820"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„stranou sporu“</w:t>
      </w:r>
      <w:r>
        <w:rPr>
          <w:bCs/>
          <w:sz w:val="14"/>
          <w:szCs w:val="14"/>
        </w:rPr>
        <w:t xml:space="preserve"> </w:t>
      </w:r>
      <w:r w:rsidRPr="002A562C">
        <w:rPr>
          <w:bCs/>
          <w:sz w:val="14"/>
          <w:szCs w:val="14"/>
        </w:rPr>
        <w:t>osoba (osoby), která zahájila rozhodčí řízení podáním žaloby, a osoba (osoby), proti níž směřuje rozhodčí žaloba;</w:t>
      </w:r>
    </w:p>
    <w:p w14:paraId="4277EE98" w14:textId="77777777" w:rsidR="003A4BDE" w:rsidRDefault="003A4BDE" w:rsidP="005E4B0F">
      <w:pPr>
        <w:pStyle w:val="Zkladntextodsazen"/>
        <w:tabs>
          <w:tab w:val="left" w:pos="142"/>
        </w:tabs>
        <w:ind w:left="142" w:right="141"/>
        <w:rPr>
          <w:bCs/>
          <w:sz w:val="14"/>
          <w:szCs w:val="14"/>
        </w:rPr>
      </w:pPr>
      <w:r w:rsidRPr="002A562C">
        <w:rPr>
          <w:bCs/>
          <w:sz w:val="14"/>
          <w:szCs w:val="14"/>
        </w:rPr>
        <w:t>„účastníkem“</w:t>
      </w:r>
      <w:r>
        <w:rPr>
          <w:bCs/>
          <w:sz w:val="14"/>
          <w:szCs w:val="14"/>
        </w:rPr>
        <w:t xml:space="preserve"> </w:t>
      </w:r>
      <w:r w:rsidRPr="002A562C">
        <w:rPr>
          <w:bCs/>
          <w:sz w:val="14"/>
          <w:szCs w:val="14"/>
        </w:rPr>
        <w:t>strany sporu a vedlejší účastník</w:t>
      </w:r>
    </w:p>
    <w:p w14:paraId="1CB51783" w14:textId="77777777" w:rsidR="0092538F" w:rsidRPr="002A562C" w:rsidRDefault="0092538F" w:rsidP="005E4B0F">
      <w:pPr>
        <w:pStyle w:val="Zkladntextodsazen"/>
        <w:tabs>
          <w:tab w:val="left" w:pos="142"/>
        </w:tabs>
        <w:ind w:left="142" w:right="141"/>
        <w:rPr>
          <w:bCs/>
          <w:sz w:val="14"/>
          <w:szCs w:val="14"/>
        </w:rPr>
      </w:pPr>
    </w:p>
    <w:p w14:paraId="0D7E8F5C"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3 Rozhodce</w:t>
      </w:r>
    </w:p>
    <w:p w14:paraId="4B4E636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 xml:space="preserve">1. </w:t>
      </w:r>
      <w:r>
        <w:rPr>
          <w:bCs/>
          <w:sz w:val="14"/>
          <w:szCs w:val="14"/>
        </w:rPr>
        <w:t xml:space="preserve"> </w:t>
      </w:r>
      <w:r w:rsidRPr="002A562C">
        <w:rPr>
          <w:bCs/>
          <w:sz w:val="14"/>
          <w:szCs w:val="14"/>
        </w:rPr>
        <w:t xml:space="preserve">Spor rozhoduje jeden rozhodce určený v souladu s rozhodčí doložkou. </w:t>
      </w:r>
    </w:p>
    <w:p w14:paraId="194791D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Rozhodcem může být občan České republiky, který je zletilý a způsobilý k právním úkonům. </w:t>
      </w:r>
    </w:p>
    <w:p w14:paraId="69B222B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Rozhodce musí svoji funkci přijmout písemně.</w:t>
      </w:r>
    </w:p>
    <w:p w14:paraId="71EAC93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Ten, kdo má být nebo byl určen nebo jmenován rozhodcem, musí bez odkladu stranám oznámit všechny okolnosti, které by mohly vzbudit oprávněné pochybnosti o jeho nepodjatosti a pro něž by byl jako rozhodce vyloučen. </w:t>
      </w:r>
    </w:p>
    <w:p w14:paraId="5736B4D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Strany mají právo vyjádřit se k osobě rozhodce. V námitce podjatosti musí být vedle obecných náležitostí podání uvedeno, v čem je spatřován důvod pochybnosti o nepodjatosti rozhodce, dále kdy se účastník o takovém důvodu dozvěděl, a jakými důkazy může být prokázán. O námitce podjatosti rozhodne rozhodce.</w:t>
      </w:r>
    </w:p>
    <w:p w14:paraId="68C4CF8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Rozhodce se může vzdát své funkce jen ze závažných důvodů.</w:t>
      </w:r>
    </w:p>
    <w:p w14:paraId="615B7BE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Rozhodce je povinen vzdát se funkce, vyjdou-li najevo skutečnosti, které by mohly vzbudit oprávněné pochybnosti o jeho nepodjatosti a pro něž by byl jako rozhodce vyloučen z projednávání a rozhodnutí sporu.</w:t>
      </w:r>
    </w:p>
    <w:p w14:paraId="0DAD871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8.</w:t>
      </w:r>
      <w:r>
        <w:rPr>
          <w:bCs/>
          <w:sz w:val="14"/>
          <w:szCs w:val="14"/>
        </w:rPr>
        <w:t xml:space="preserve"> </w:t>
      </w:r>
      <w:r w:rsidRPr="002A562C">
        <w:rPr>
          <w:bCs/>
          <w:sz w:val="14"/>
          <w:szCs w:val="14"/>
        </w:rPr>
        <w:t>Rozhodce je rovněž povinen vzdát se funkce, pokud se stane neschopným splnit své funkce rozhodce nebo z jiných důvodů nemůže jednat bez zbytečného prodlení.</w:t>
      </w:r>
    </w:p>
    <w:p w14:paraId="55254BD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9.</w:t>
      </w:r>
      <w:r>
        <w:rPr>
          <w:bCs/>
          <w:sz w:val="14"/>
          <w:szCs w:val="14"/>
        </w:rPr>
        <w:t xml:space="preserve"> </w:t>
      </w:r>
      <w:r w:rsidRPr="002A562C">
        <w:rPr>
          <w:bCs/>
          <w:sz w:val="14"/>
          <w:szCs w:val="14"/>
        </w:rPr>
        <w:t xml:space="preserve">Nevzdá-li se rozhodce funkce v případech uvedených v odst. </w:t>
      </w:r>
      <w:smartTag w:uri="urn:schemas-microsoft-com:office:smarttags" w:element="metricconverter">
        <w:smartTagPr>
          <w:attr w:name="ProductID" w:val="7. a"/>
        </w:smartTagPr>
        <w:r w:rsidRPr="002A562C">
          <w:rPr>
            <w:bCs/>
            <w:sz w:val="14"/>
            <w:szCs w:val="14"/>
          </w:rPr>
          <w:t>7. a</w:t>
        </w:r>
      </w:smartTag>
      <w:r w:rsidRPr="002A562C">
        <w:rPr>
          <w:bCs/>
          <w:sz w:val="14"/>
          <w:szCs w:val="14"/>
        </w:rPr>
        <w:t xml:space="preserve"> 8. tohoto bodu, mohou se strany dohodnout o postupu při jeho vyloučení. Kterákoliv ze stran je oprávněna podat návrh, aby o vyloučení rozhodce rozhodl soud.</w:t>
      </w:r>
    </w:p>
    <w:p w14:paraId="12DB2497"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10.</w:t>
      </w:r>
      <w:r>
        <w:rPr>
          <w:bCs/>
          <w:sz w:val="14"/>
          <w:szCs w:val="14"/>
        </w:rPr>
        <w:t xml:space="preserve"> </w:t>
      </w:r>
      <w:r w:rsidRPr="002A562C">
        <w:rPr>
          <w:bCs/>
          <w:sz w:val="14"/>
          <w:szCs w:val="14"/>
        </w:rPr>
        <w:t>Zanikne-li funkce rozhodce, bude náhradní rozhodce určen způsobem stanoveným v rozhodčí doložce.</w:t>
      </w:r>
    </w:p>
    <w:p w14:paraId="7C177225" w14:textId="77777777" w:rsidR="003A4BDE" w:rsidRDefault="003A4BDE" w:rsidP="005E4B0F">
      <w:pPr>
        <w:pStyle w:val="Zkladntextodsazen"/>
        <w:tabs>
          <w:tab w:val="left" w:pos="142"/>
        </w:tabs>
        <w:ind w:left="142" w:right="141"/>
        <w:rPr>
          <w:bCs/>
          <w:sz w:val="14"/>
          <w:szCs w:val="14"/>
        </w:rPr>
      </w:pPr>
      <w:r w:rsidRPr="002A562C">
        <w:rPr>
          <w:bCs/>
          <w:sz w:val="14"/>
          <w:szCs w:val="14"/>
        </w:rPr>
        <w:t>11.</w:t>
      </w:r>
      <w:r>
        <w:rPr>
          <w:bCs/>
          <w:sz w:val="14"/>
          <w:szCs w:val="14"/>
        </w:rPr>
        <w:t xml:space="preserve"> </w:t>
      </w:r>
      <w:r w:rsidRPr="002A562C">
        <w:rPr>
          <w:bCs/>
          <w:sz w:val="14"/>
          <w:szCs w:val="14"/>
        </w:rPr>
        <w:t>Rozhodce je povinen zachovávat mlčenlivost o všech skutečnostech, o nichž se dozvěděl v souvislosti s rozhodčím řízením.</w:t>
      </w:r>
    </w:p>
    <w:p w14:paraId="2A426F12" w14:textId="77777777" w:rsidR="0092538F" w:rsidRPr="002A562C" w:rsidRDefault="0092538F" w:rsidP="005E4B0F">
      <w:pPr>
        <w:pStyle w:val="Zkladntextodsazen"/>
        <w:tabs>
          <w:tab w:val="left" w:pos="142"/>
        </w:tabs>
        <w:ind w:left="142" w:right="141"/>
        <w:rPr>
          <w:bCs/>
          <w:sz w:val="14"/>
          <w:szCs w:val="14"/>
        </w:rPr>
      </w:pPr>
    </w:p>
    <w:p w14:paraId="7AAF685C"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4 Obecná ustanovení o řízení</w:t>
      </w:r>
    </w:p>
    <w:p w14:paraId="364397B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Rozhodce rozhoduje na základě písemných podkladů předložených stranami bez ústního jednání. Rozhodce může však nařídit ústní jednání, jestliže se předložené písemnosti ukáží nedostačující pro rozhodnutí ve věci samé. </w:t>
      </w:r>
    </w:p>
    <w:p w14:paraId="5A1F4E5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Rozhodce řeší spory podle norem použitelného hmotného práva a v jeho rámci se řídí smlouvou uzavřenou mezi stranami. Spor může být rozhodnut podle zásad spravedlnosti, avšak jen tehdy, jestliže k tomu strany rozhodce výslovně pověřily.</w:t>
      </w:r>
    </w:p>
    <w:p w14:paraId="7E0C84A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Veškeré písemnosti týkající se zahájení a konání rozhodčího řízení musí být předloženy v takovém počtu, aby každý z účastníků a rozhodce měli jedno vyhotovení a jedno vyhotovení bylo k dispozici pro archivaci spisu.</w:t>
      </w:r>
    </w:p>
    <w:p w14:paraId="4149742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Rozhodčí řízení se koná v českém jazyce a rozhodnutí se vynáší v češtině. Po dohodě stran a rozhodce lze konat jednání i v jiném než v českém jazyce.</w:t>
      </w:r>
    </w:p>
    <w:p w14:paraId="39F9B74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Písemnosti, s výjimkou písemných důkazů, se předkládají v češtině, případně slovenštině. Pokud jsou písemné důkazy předkládány v cizím jazyce, musí být přeloženy do češtiny nebo slovenštiny, a to ověřeným překladem.</w:t>
      </w:r>
    </w:p>
    <w:p w14:paraId="3BF9516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 xml:space="preserve"> Strany mohou mít zástupce nebo poradce, které si zvolí. Jména takových osob musí být sdělena rozhodci a druhé straně sporu. Zástupcem může být pouze fyzická osoba způsobilá k právním úkonům. </w:t>
      </w:r>
    </w:p>
    <w:p w14:paraId="66B5774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 xml:space="preserve">Zastupování účastníka zástupcem se prokazuje písemnou plnou mocí. Není-li z plné moci zřejmé, že byla udělena jen pro určité úkony, má se za to, že jde o procesní plnou moc pro celé řízení. </w:t>
      </w:r>
    </w:p>
    <w:p w14:paraId="5AAD8681"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8.</w:t>
      </w:r>
      <w:r>
        <w:rPr>
          <w:bCs/>
          <w:sz w:val="14"/>
          <w:szCs w:val="14"/>
        </w:rPr>
        <w:t xml:space="preserve"> </w:t>
      </w:r>
      <w:r w:rsidRPr="002A562C">
        <w:rPr>
          <w:bCs/>
          <w:sz w:val="14"/>
          <w:szCs w:val="14"/>
        </w:rPr>
        <w:t>Odvolání plné moci účastníkem nebo její výpověď zástupcem jsou vůči rozhodci účinné, jakmile mu byly účastníkem nebo zástupcem oznámeny; vůči jiným účastníkům řízení jsou účinné, jakmile jim byly oznámeny rozhodcem. Zvolí-li si účastník jiného zástupce, platí, že tím také vypověděl plnou moc dosavadnímu zástupci.</w:t>
      </w:r>
    </w:p>
    <w:p w14:paraId="4E0DE70B"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9.</w:t>
      </w:r>
      <w:r>
        <w:rPr>
          <w:bCs/>
          <w:sz w:val="14"/>
          <w:szCs w:val="14"/>
        </w:rPr>
        <w:t xml:space="preserve"> </w:t>
      </w:r>
      <w:r w:rsidRPr="002A562C">
        <w:rPr>
          <w:bCs/>
          <w:sz w:val="14"/>
          <w:szCs w:val="14"/>
        </w:rPr>
        <w:t>Rozhodce může ustanovit opatrovníka neznámým dědicům zůstavitele, pokud nebyl dosud v řízení o dědictví stanoven okruh jeho dědiců, účastníku, pokud jeho pobyt není znám, jemuž se nepodařilo doručit na známou adresu v cizině, nebo který není schopen se účastnit řízení po delší dobu. Ustanovený opatrovník má stejné postavení jako zástupce na základě procesní plné moci.</w:t>
      </w:r>
    </w:p>
    <w:p w14:paraId="06656538" w14:textId="77777777" w:rsidR="003A4BDE" w:rsidRDefault="003A4BDE" w:rsidP="005E4B0F">
      <w:pPr>
        <w:pStyle w:val="Zkladntextodsazen"/>
        <w:tabs>
          <w:tab w:val="left" w:pos="142"/>
        </w:tabs>
        <w:ind w:left="142" w:right="141"/>
        <w:rPr>
          <w:bCs/>
          <w:sz w:val="14"/>
          <w:szCs w:val="14"/>
        </w:rPr>
      </w:pPr>
      <w:r w:rsidRPr="002A562C">
        <w:rPr>
          <w:bCs/>
          <w:sz w:val="14"/>
          <w:szCs w:val="14"/>
        </w:rPr>
        <w:t>10.</w:t>
      </w:r>
      <w:r>
        <w:rPr>
          <w:bCs/>
          <w:sz w:val="14"/>
          <w:szCs w:val="14"/>
        </w:rPr>
        <w:t xml:space="preserve"> </w:t>
      </w:r>
      <w:r w:rsidRPr="002A562C">
        <w:rPr>
          <w:bCs/>
          <w:sz w:val="14"/>
          <w:szCs w:val="14"/>
        </w:rPr>
        <w:t xml:space="preserve">Ustanovený opatrovník zastupuje účastníka jako zástupce na základě procesní plné moci. </w:t>
      </w:r>
    </w:p>
    <w:p w14:paraId="46528431" w14:textId="77777777" w:rsidR="0092538F" w:rsidRPr="002A562C" w:rsidRDefault="0092538F" w:rsidP="005E4B0F">
      <w:pPr>
        <w:pStyle w:val="Zkladntextodsazen"/>
        <w:tabs>
          <w:tab w:val="left" w:pos="142"/>
        </w:tabs>
        <w:ind w:left="142" w:right="141"/>
        <w:rPr>
          <w:bCs/>
          <w:sz w:val="14"/>
          <w:szCs w:val="14"/>
        </w:rPr>
      </w:pPr>
    </w:p>
    <w:p w14:paraId="505E6719"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5 Vedlejší účastenství</w:t>
      </w:r>
    </w:p>
    <w:p w14:paraId="50A6029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Kromě stran (žalobce a žalovaného) se může řízení účastnit jako vedlejší účastník ten, kdo má právní zájem na jeho výsledku. O připuštění vedlejšího účastníka rozhoduje rozhodce. Jiné osoby nemohou být účastníky řízení.</w:t>
      </w:r>
    </w:p>
    <w:p w14:paraId="0BBD88BD"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V řízení má vedlejší účastník stejná práva (s výjimkou práva na jmenování rozhodce) a stejné povinnosti jako účastník. Jedná však pouze sám za sebe. Jestliže jeho úkony odporují úkonům strany, ke které přistoupil, posoudí je rozhodce po uvážení všech okolností. Ke skutkovým údajům vedlejšího účastníka však může rozhodce přihlédnout, i když odporují skutkovým tvrzením strany.</w:t>
      </w:r>
    </w:p>
    <w:p w14:paraId="0DC2A47B" w14:textId="77777777" w:rsidR="0092538F" w:rsidRPr="002A562C" w:rsidRDefault="0092538F" w:rsidP="005E4B0F">
      <w:pPr>
        <w:pStyle w:val="Zkladntextodsazen"/>
        <w:tabs>
          <w:tab w:val="left" w:pos="142"/>
        </w:tabs>
        <w:ind w:left="142" w:right="141"/>
        <w:rPr>
          <w:bCs/>
          <w:sz w:val="14"/>
          <w:szCs w:val="14"/>
        </w:rPr>
      </w:pPr>
    </w:p>
    <w:p w14:paraId="2CA20B90"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6 Podání stran</w:t>
      </w:r>
    </w:p>
    <w:p w14:paraId="5FA251B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Pokud jiné ustanovení těchto pravidel nepožaduje pro podání určitého druhu další obsahové náležitosti, musí být z každého podání patrno, kdo je činí, komu je určeno, které věci se týká a co se navrhuje. Podání musí být podepsáno a datováno. Podání je nutné podat v potřebném počtu stejnopisů včetně příloh.</w:t>
      </w:r>
    </w:p>
    <w:p w14:paraId="71263DA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Podání účastníka je možno učinit písemně, v elektronické podobě nebo faxem. Podání učiněné v elektronické podobě nebo faxem, je třeba ve lhůtě do 5 pracovních dnů doplnit předložením jeho originálu, případně písemným podáním shodného znění. K těmto podáním, pokud nebyla ve stanovené lhůtě doplněna, rozhodce nepřihlíží, ledaže byla zaslána elektronicky se zaručeným elektronickým podpisem.</w:t>
      </w:r>
    </w:p>
    <w:p w14:paraId="6318E3B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 xml:space="preserve">Rozhodce posuzuje podání podle jeho obsahu. Rozhodce vyzve účastníka k doplnění nebo opravení podání, které neobsahuje všechny stanovené náležitosti nebo které je nesrozumitelné nebo neurčité. K opravě nebo doplnění rozhodce určí přiměřenou lhůtu. Není-li podání ve </w:t>
      </w:r>
      <w:r w:rsidRPr="002A562C">
        <w:rPr>
          <w:bCs/>
          <w:sz w:val="14"/>
          <w:szCs w:val="14"/>
        </w:rPr>
        <w:t>stanovené lhůtě doplněno nebo opraveno, rozhodce k němu nepřihlíží.</w:t>
      </w:r>
    </w:p>
    <w:p w14:paraId="4CE41960" w14:textId="77777777" w:rsidR="003A4BDE"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Na žádost účastníka řízení musí být přijetí podání rozhodcem potvrzeno.</w:t>
      </w:r>
    </w:p>
    <w:p w14:paraId="7035A17F" w14:textId="77777777" w:rsidR="0092538F" w:rsidRPr="002A562C" w:rsidRDefault="0092538F" w:rsidP="005E4B0F">
      <w:pPr>
        <w:pStyle w:val="Zkladntextodsazen"/>
        <w:tabs>
          <w:tab w:val="left" w:pos="142"/>
        </w:tabs>
        <w:ind w:left="142" w:right="141"/>
        <w:rPr>
          <w:bCs/>
          <w:sz w:val="14"/>
          <w:szCs w:val="14"/>
        </w:rPr>
      </w:pPr>
    </w:p>
    <w:p w14:paraId="6D8FB37C"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7 Doručování</w:t>
      </w:r>
    </w:p>
    <w:p w14:paraId="3CE5828D"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Doručování písemností v rozhodčím řízení se řídí přiměřeně ustanoveními § </w:t>
      </w:r>
      <w:smartTag w:uri="urn:schemas-microsoft-com:office:smarttags" w:element="metricconverter">
        <w:smartTagPr>
          <w:attr w:name="ProductID" w:val="45 a"/>
        </w:smartTagPr>
        <w:r w:rsidRPr="002A562C">
          <w:rPr>
            <w:bCs/>
            <w:sz w:val="14"/>
            <w:szCs w:val="14"/>
          </w:rPr>
          <w:t>45 a</w:t>
        </w:r>
      </w:smartTag>
      <w:r w:rsidRPr="002A562C">
        <w:rPr>
          <w:bCs/>
          <w:sz w:val="14"/>
          <w:szCs w:val="14"/>
        </w:rPr>
        <w:t xml:space="preserve"> násl. zákona č. 99/1963 Sb., občanský soudní řád, ve znění pozdějších předpisů. Doručování prostřednictvím datových schránek se pro rozhodčí řízení nepoužije.</w:t>
      </w:r>
    </w:p>
    <w:p w14:paraId="4BCE214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Účastníci jsou povinni sdělit rozhodci adresu sídla, nebo trvalého bydliště a adresu pro doručování, je-li odlišná od sídla nebo trvalého bydliště. Totéž platí ohledně jejich zástupců, pokud se dají v řízení zastupovat. Jakékoliv změny těchto údajů jsou účastníci povinni bezodkladně sdělit rozhodci písemným podáním.</w:t>
      </w:r>
    </w:p>
    <w:p w14:paraId="3DDF9AA0" w14:textId="77777777" w:rsidR="003A4BDE"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Rozhodce může doručovat písemnosti prostřednictvím veřejné datové sítě na elektronickou adresu, kterou adresát sdělil rozhodci, jestliže účastník rozhodce o doručení písemnosti tímto způsobem požádal nebo s ním vyslovil souhlas a jestliže uvedl akreditovaného poskytovatele certifikačních služeb, který vydal jeho kvalifikovaný certifikát a vede jeho evidenci, nebo předložil svůj platný kvalifikovaný certifikát. Při doručování písemnosti na elektronickou adresu rozhodce adresáta vyzve, aby doručení potvrdil rozhodci do 3 dnů od odeslání písemnosti datovou zprávou opatřenou jeho zaručeným elektronickým podpisem. Doručení prostřednictvím veřejné datové sítě na elektronickou adresu je neúčinné, jestliže se písemnost zaslaná na elektronickou adresu vrátila rozhodci jako nedoručitelná nebo jestliže adresát do 3 dnů od odeslání písemnosti nepotvrdil rozhodci její přijetí datovou zprávu podle předchozí věty.</w:t>
      </w:r>
    </w:p>
    <w:p w14:paraId="065E3DF2" w14:textId="77777777" w:rsidR="0092538F" w:rsidRDefault="0092538F" w:rsidP="005E4B0F">
      <w:pPr>
        <w:pStyle w:val="Zkladntextodsazen"/>
        <w:tabs>
          <w:tab w:val="left" w:pos="142"/>
        </w:tabs>
        <w:ind w:left="142" w:right="141"/>
        <w:rPr>
          <w:bCs/>
          <w:sz w:val="14"/>
          <w:szCs w:val="14"/>
        </w:rPr>
      </w:pPr>
    </w:p>
    <w:p w14:paraId="55519C9D" w14:textId="77777777" w:rsidR="0092538F" w:rsidRPr="002A562C" w:rsidRDefault="0092538F" w:rsidP="005E4B0F">
      <w:pPr>
        <w:pStyle w:val="Zkladntextodsazen"/>
        <w:tabs>
          <w:tab w:val="left" w:pos="142"/>
        </w:tabs>
        <w:ind w:left="142" w:right="141"/>
        <w:rPr>
          <w:bCs/>
          <w:sz w:val="14"/>
          <w:szCs w:val="14"/>
        </w:rPr>
      </w:pPr>
    </w:p>
    <w:p w14:paraId="00260F63"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8 Rozhodčí spis</w:t>
      </w:r>
    </w:p>
    <w:p w14:paraId="4F28F75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Rozhodce je povinen vést k rozhodčímu řízení samostatný spis. Součástí spisu musí být všechny listiny prokazující průběh rozhodčího řízení. </w:t>
      </w:r>
    </w:p>
    <w:p w14:paraId="71A5D58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Strany a jejich zástupci mají právo nahlížet do spisu a pořizovat si z nich na vlastní náklady výpisy a opisy. Jiným osobám může rozhodce povolit nahlédnout do spisu jen s předchozím souhlasem stran. </w:t>
      </w:r>
    </w:p>
    <w:p w14:paraId="01FD1C6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 xml:space="preserve">Nahlížení do spisu probíhá v termínu na základě dohody s rozhodcem. Rozhodce je povinen umožnit stranám nahlédnout do rozhodčího spisu v případě, kdy je ve věci nařízeno ústní jednání nebo v případě, že straně běží lhůta k učinění procesního úkonu v takové lhůtě, aby strana měla dostatek času k přípravě na ústní jednání nebo učinění procesního úkonu. </w:t>
      </w:r>
    </w:p>
    <w:p w14:paraId="66380B43"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O podstatných a důležitých úkonech v řízení sepíše rozhodce protokol. Protokol musí být vždy sepsán o ústním jednání ve věci.</w:t>
      </w:r>
    </w:p>
    <w:p w14:paraId="0F14F3B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 xml:space="preserve">Z protokolu musí být zejména zřejmé, že se týká daného řízení, kde a kdy k zaznamenanému úkonu došlo, které osoby se jej zúčastnily, jaký byl průběh, jaké návrhy byly podány a jaká opatření byla přijata. Protokol podepisuje rozhodce a v případě protokolu o ústním jednání rovněž účastníci a jejich zástupci. Odepření podpisu, důvody tohoto odepření a námitky proti obsahu protokolu se v něm zaznamenají. Protokol je nedílnou součástí spisu. </w:t>
      </w:r>
    </w:p>
    <w:p w14:paraId="31D787CE" w14:textId="77777777" w:rsidR="003A4BDE"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Stranám se vydá nebo zašle kopie protokolu.</w:t>
      </w:r>
    </w:p>
    <w:p w14:paraId="7F9F96A3" w14:textId="77777777" w:rsidR="0092538F" w:rsidRPr="002A562C" w:rsidRDefault="0092538F" w:rsidP="005E4B0F">
      <w:pPr>
        <w:pStyle w:val="Zkladntextodsazen"/>
        <w:tabs>
          <w:tab w:val="left" w:pos="142"/>
        </w:tabs>
        <w:ind w:left="142" w:right="141"/>
        <w:rPr>
          <w:bCs/>
          <w:sz w:val="14"/>
          <w:szCs w:val="14"/>
        </w:rPr>
      </w:pPr>
    </w:p>
    <w:p w14:paraId="714DD4BE"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9 Přerušení řízení</w:t>
      </w:r>
    </w:p>
    <w:p w14:paraId="51E7640D" w14:textId="77777777" w:rsidR="003A4BDE" w:rsidRDefault="003A4BDE" w:rsidP="005E4B0F">
      <w:pPr>
        <w:pStyle w:val="Zkladntextodsazen"/>
        <w:tabs>
          <w:tab w:val="left" w:pos="142"/>
        </w:tabs>
        <w:ind w:left="142" w:right="141"/>
        <w:rPr>
          <w:bCs/>
          <w:sz w:val="14"/>
          <w:szCs w:val="14"/>
        </w:rPr>
      </w:pPr>
      <w:r w:rsidRPr="002A562C">
        <w:rPr>
          <w:bCs/>
          <w:sz w:val="14"/>
          <w:szCs w:val="14"/>
        </w:rPr>
        <w:t xml:space="preserve">Projednání sporu může být na žádost strany nebo z podnětu rozhodce z vážného důvodu na určitou dobu přerušeno. V usnesení o přerušení řízení musí být uvedena doba, na kterou se řízení přerušuje. Jestliže nedojde do jednoho měsíce po uplynutí doby, na kterou bylo řízení přerušeno, k jejímu prodloužení z podnětu stran nebo rozhodce, bude v řízení pokračováno. </w:t>
      </w:r>
    </w:p>
    <w:p w14:paraId="75F6D94D" w14:textId="77777777" w:rsidR="0092538F" w:rsidRPr="002A562C" w:rsidRDefault="0092538F" w:rsidP="005E4B0F">
      <w:pPr>
        <w:pStyle w:val="Zkladntextodsazen"/>
        <w:tabs>
          <w:tab w:val="left" w:pos="142"/>
        </w:tabs>
        <w:ind w:left="142" w:right="141"/>
        <w:rPr>
          <w:bCs/>
          <w:sz w:val="14"/>
          <w:szCs w:val="14"/>
        </w:rPr>
      </w:pPr>
    </w:p>
    <w:p w14:paraId="5FE79605"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10 Možnost dodatečných úkonů</w:t>
      </w:r>
    </w:p>
    <w:p w14:paraId="5273237E" w14:textId="77777777" w:rsidR="003A4BDE" w:rsidRDefault="003A4BDE" w:rsidP="005E4B0F">
      <w:pPr>
        <w:pStyle w:val="Zkladntextodsazen"/>
        <w:tabs>
          <w:tab w:val="left" w:pos="142"/>
        </w:tabs>
        <w:ind w:left="142" w:right="141"/>
        <w:rPr>
          <w:bCs/>
          <w:sz w:val="14"/>
          <w:szCs w:val="14"/>
        </w:rPr>
      </w:pPr>
      <w:r w:rsidRPr="002A562C">
        <w:rPr>
          <w:bCs/>
          <w:sz w:val="14"/>
          <w:szCs w:val="14"/>
        </w:rPr>
        <w:t>Jestliže se některá strana až do vyhotovení rozhodčího nálezu bez své viny řízení zcela nebo zčásti nezúčastnila, nebo bez své viny nevykonala některý úkon potřebný k uplatnění jejího práva, učiní rozhodce k návrhu strany přiměřená opatření, aby strana mohla to, co zameškala, vykonat dodatečně.</w:t>
      </w:r>
    </w:p>
    <w:p w14:paraId="5BAA313A" w14:textId="77777777" w:rsidR="0092538F" w:rsidRPr="002A562C" w:rsidRDefault="0092538F" w:rsidP="005E4B0F">
      <w:pPr>
        <w:pStyle w:val="Zkladntextodsazen"/>
        <w:tabs>
          <w:tab w:val="left" w:pos="142"/>
        </w:tabs>
        <w:ind w:left="142" w:right="141"/>
        <w:rPr>
          <w:bCs/>
          <w:sz w:val="14"/>
          <w:szCs w:val="14"/>
        </w:rPr>
      </w:pPr>
    </w:p>
    <w:p w14:paraId="08768282"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11 Zahájení rozhodčího řízení</w:t>
      </w:r>
    </w:p>
    <w:p w14:paraId="457971EB"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Rozhodčí řízení se zahajuje žalobou, a to dnem, kdy byla žaloba doručena rozhodci. Podmínkou pro projednání žaloby je zaplacení poplatku za rozhodčí řízení.</w:t>
      </w:r>
    </w:p>
    <w:p w14:paraId="5F142327"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Žaloba musí obsahovat: </w:t>
      </w:r>
    </w:p>
    <w:p w14:paraId="229586C1" w14:textId="2E5C287E"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lastRenderedPageBreak/>
        <w:t>označení stran tak, aby byly nezaměnitelné s jinými, včetně identifikačního čísla, bylo-li přiděleno, a datum narození fyzických osob, je-li známo; u státu jeho označení a označení příslušné organizační složky státu, která za stát v řízení vystupuje, včetně jejího sídla, je-li stranou řízení stát;</w:t>
      </w:r>
    </w:p>
    <w:p w14:paraId="5D5F700E"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adresa sídla nebo trvalé bydliště stran, případně adresa pro doručování;</w:t>
      </w:r>
    </w:p>
    <w:p w14:paraId="315AB00A"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označení případných zástupců stran, včetně adres pro doručování;</w:t>
      </w:r>
    </w:p>
    <w:p w14:paraId="7F203922"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uvedení skutkových a právních okolností, na kterých žalobce zakládá své žalobní nároky, a poukaz na důkazní prostředky, jimiž lze tyto okolnosti prokázat;</w:t>
      </w:r>
    </w:p>
    <w:p w14:paraId="123CD4D3"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nárok žalobce;</w:t>
      </w:r>
    </w:p>
    <w:p w14:paraId="42BD65B7"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hodnotu předmětu sporu;</w:t>
      </w:r>
    </w:p>
    <w:p w14:paraId="76F3E6C2"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jmenování rozhodce, pokud není určen rozhodčí smlouvou;</w:t>
      </w:r>
    </w:p>
    <w:p w14:paraId="05E8930C" w14:textId="77777777" w:rsidR="003A4BDE" w:rsidRPr="002A562C" w:rsidRDefault="003A4BDE" w:rsidP="005E4B0F">
      <w:pPr>
        <w:pStyle w:val="Zkladntextodsazen"/>
        <w:numPr>
          <w:ilvl w:val="0"/>
          <w:numId w:val="27"/>
        </w:numPr>
        <w:tabs>
          <w:tab w:val="left" w:pos="142"/>
          <w:tab w:val="left" w:pos="426"/>
        </w:tabs>
        <w:ind w:left="142" w:right="141" w:firstLine="0"/>
        <w:rPr>
          <w:bCs/>
          <w:sz w:val="14"/>
          <w:szCs w:val="14"/>
        </w:rPr>
      </w:pPr>
      <w:r w:rsidRPr="002A562C">
        <w:rPr>
          <w:bCs/>
          <w:sz w:val="14"/>
          <w:szCs w:val="14"/>
        </w:rPr>
        <w:t>podpis žalobce.</w:t>
      </w:r>
    </w:p>
    <w:p w14:paraId="465DDC7F"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K žalobě musí být žalobcem přiložena dohoda určující pravomoc rozhodce k projednání a rozhodnutí sporu a veškeré listinné důkazy, jichž se dovolává.</w:t>
      </w:r>
    </w:p>
    <w:p w14:paraId="19E0C343" w14:textId="77777777" w:rsidR="003A4BDE"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Neobsahuje-li žaloba náležitosti uvedené v tomto bodě 11, rozhodce vyzve žalobce, aby zjištěné vady ve stanovené lhůtě odstranil. Pokud žalobce vady žaloby ve stanovené lhůtě neodstraní, bude rozhodce po marném uplynutí lhůty pokračovat v řízení pouze v případě, že to povaha vady žaloby připouští. Pokud povaha vady žaloby nepřipouští pokračování v řízení, bude řízení zastaveno.</w:t>
      </w:r>
    </w:p>
    <w:p w14:paraId="568DC64D" w14:textId="77777777" w:rsidR="0092538F" w:rsidRPr="002A562C" w:rsidRDefault="0092538F" w:rsidP="005E4B0F">
      <w:pPr>
        <w:pStyle w:val="Zkladntextodsazen"/>
        <w:tabs>
          <w:tab w:val="left" w:pos="142"/>
        </w:tabs>
        <w:ind w:left="142" w:right="141"/>
        <w:rPr>
          <w:bCs/>
          <w:sz w:val="14"/>
          <w:szCs w:val="14"/>
        </w:rPr>
      </w:pPr>
    </w:p>
    <w:p w14:paraId="1598B1CD"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12 Námitka nedostatku pravomoci</w:t>
      </w:r>
    </w:p>
    <w:p w14:paraId="1DE9C47D"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Nedostatek pravomoci (příslušnosti) rozhodce nemůže vytýkat strana, která se pustila do projednávání sporu ve věci samé, aniž nedostatek pravomoci (příslušnosti) namítla. K pozdějšímu uplatnění námitky se přihlédne jen tehdy, jde-li o věc, která svou povahou nemůže být projednávána v rozhodčím řízení.</w:t>
      </w:r>
    </w:p>
    <w:p w14:paraId="2C23C009"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Otázku pravomoci rozhodce k projednání a rozhodnutí sporu rozhodce projedná a rozhodne k námitce strany vznesené nejpozději při prvním úkonu v řízení nebo z vlastního podnětu. O své pravomoci rozhodne usnesením. Pokud rozhodce dospěje k závěru, že jeho pravomoc k projednání a rozhodnutí věci není dána, řízení zastaví. </w:t>
      </w:r>
    </w:p>
    <w:p w14:paraId="6DCDB7FF" w14:textId="77777777" w:rsidR="0092538F" w:rsidRPr="002A562C" w:rsidRDefault="0092538F" w:rsidP="005E4B0F">
      <w:pPr>
        <w:pStyle w:val="Zkladntextodsazen"/>
        <w:tabs>
          <w:tab w:val="left" w:pos="142"/>
        </w:tabs>
        <w:ind w:left="142" w:right="141"/>
        <w:rPr>
          <w:bCs/>
          <w:sz w:val="14"/>
          <w:szCs w:val="14"/>
        </w:rPr>
      </w:pPr>
    </w:p>
    <w:p w14:paraId="546CEF92"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 xml:space="preserve">Bod 13 Dispozice s návrhem </w:t>
      </w:r>
    </w:p>
    <w:p w14:paraId="722FA0E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Se souhlasem rozhodce může žalobce za řízení měnit svou žalobu a žalobní nárok. Návrh na změnu musí být učiněn písemně, případně ústně v průběhu ústního jednání.</w:t>
      </w:r>
    </w:p>
    <w:p w14:paraId="283CE190"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Rozhodce nepřipustí změnu žalobního návrhu v případě, že výsledky dosavadního řízení nemohou být podkladem pro řízení o změněném žalobním návrhu.</w:t>
      </w:r>
    </w:p>
    <w:p w14:paraId="42A61FC3"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Dojde-li v důsledku změny žaloby k navýšení hodnoty předmětu sporu, platí ustanovení bodu 24 těchto pravidel obdobně. Nedoplatí-li žalobce ve stanovené lhůtě poplatek za rozhodčí řízení podle ustanovení bodu 24 těchto pravidel, rozhodce nebude ke změně žaloby ohledně změněné výše přihlížet.</w:t>
      </w:r>
    </w:p>
    <w:p w14:paraId="7A1D5C7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Žalobce může vzít za řízení žalobní návrh uplatněný žalobou zčásti nebo zcela zpět. </w:t>
      </w:r>
    </w:p>
    <w:p w14:paraId="53725A1D" w14:textId="77777777" w:rsidR="003A4BDE"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Je-li žalobou uplatněný nárok vzat zpět, rozhodce řízení zcela, případně v rozsahu zpětvzetí žalobního nároku, zastaví.</w:t>
      </w:r>
    </w:p>
    <w:p w14:paraId="338BE695" w14:textId="77777777" w:rsidR="0092538F" w:rsidRPr="002A562C" w:rsidRDefault="0092538F" w:rsidP="005E4B0F">
      <w:pPr>
        <w:pStyle w:val="Zkladntextodsazen"/>
        <w:tabs>
          <w:tab w:val="left" w:pos="142"/>
        </w:tabs>
        <w:ind w:left="142" w:right="141"/>
        <w:rPr>
          <w:bCs/>
          <w:sz w:val="14"/>
          <w:szCs w:val="14"/>
        </w:rPr>
      </w:pPr>
    </w:p>
    <w:p w14:paraId="163D3A53"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14 Příprava projednání sporu</w:t>
      </w:r>
    </w:p>
    <w:p w14:paraId="45F33C3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Žalobu, která nemá vady, nebo žalobu, která má vady, jež nebyly ve stanovené lhůtě odstraněny, ale které svou povahou připouští pokračovat v řízení, rozhodce zašle žalovanému.</w:t>
      </w:r>
    </w:p>
    <w:p w14:paraId="1F5A27C8"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Současně se žalobou vyzve rozhodce žalovaného, aby ve stanovené lhůtě, která nesmí být kratší než 10 dnů od doručení žaloby, zaslal rozhodci své písemné vyjádření k žalobě (odpověď na žalobu) a důkazy, kterými prokazuje svá tvrzení; zmeškání lhůty k podání odpovědi na žalobu nelze prominout. </w:t>
      </w:r>
      <w:r w:rsidRPr="002A562C">
        <w:rPr>
          <w:sz w:val="14"/>
          <w:szCs w:val="14"/>
        </w:rPr>
        <w:t xml:space="preserve">Jestliže se žalovaný na výzvu rozhodce dle </w:t>
      </w:r>
      <w:r w:rsidRPr="002A562C">
        <w:rPr>
          <w:sz w:val="14"/>
          <w:szCs w:val="14"/>
          <w:u w:val="single"/>
        </w:rPr>
        <w:t>předchozí věty</w:t>
      </w:r>
      <w:r w:rsidRPr="002A562C">
        <w:rPr>
          <w:sz w:val="14"/>
          <w:szCs w:val="14"/>
        </w:rPr>
        <w:t xml:space="preserve"> včas nevyjádří, má se za to a platí, že nárok, který je proti němu žalobou uplatňován, zcela a v plném rozsahu uznává a v tomto případě rozhodce vydá rozhodčí nález na základě právní fikce (nevyvratitelné právní domněnky) uznání nároku žalovaným; o tomto následku </w:t>
      </w:r>
      <w:r w:rsidRPr="002A562C">
        <w:rPr>
          <w:sz w:val="14"/>
          <w:szCs w:val="14"/>
          <w:u w:val="single"/>
        </w:rPr>
        <w:t>ne</w:t>
      </w:r>
      <w:r w:rsidRPr="002A562C">
        <w:rPr>
          <w:sz w:val="14"/>
          <w:szCs w:val="14"/>
        </w:rPr>
        <w:t xml:space="preserve">musí být žalovaný ve výzvě poučen. </w:t>
      </w:r>
      <w:r w:rsidRPr="002A562C">
        <w:rPr>
          <w:bCs/>
          <w:sz w:val="14"/>
          <w:szCs w:val="14"/>
        </w:rPr>
        <w:t>Za účelem vydání rozhodčího nálezu dle předchozí věty nemusí být nařizováno ústní jednání.</w:t>
      </w:r>
    </w:p>
    <w:p w14:paraId="086FEBBF" w14:textId="77777777" w:rsidR="0092538F" w:rsidRPr="002A562C" w:rsidRDefault="0092538F" w:rsidP="005E4B0F">
      <w:pPr>
        <w:pStyle w:val="Zkladntextodsazen"/>
        <w:tabs>
          <w:tab w:val="left" w:pos="142"/>
        </w:tabs>
        <w:ind w:left="142" w:right="141"/>
        <w:rPr>
          <w:bCs/>
          <w:sz w:val="14"/>
          <w:szCs w:val="14"/>
        </w:rPr>
      </w:pPr>
    </w:p>
    <w:p w14:paraId="17C1A197"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15 Protižaloba</w:t>
      </w:r>
    </w:p>
    <w:p w14:paraId="7A60E69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Žalovaný může v řízení uplatnit protižalobou (žalobou navzájem) svůj nárok vůči žalobci, pokud na něj dopadá rozhodčí doložka, a to až do doby skončení dokazování.</w:t>
      </w:r>
    </w:p>
    <w:p w14:paraId="727BD6D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Na protižalobu se přiměřeně vztahují tytéž požadavky jako na žalobu podanou žalobcem. Podmínkou pro projednání protižaloby je zaplacení poplatku za rozhodčí řízení.</w:t>
      </w:r>
    </w:p>
    <w:p w14:paraId="13ED2290" w14:textId="77777777" w:rsidR="003A4BDE" w:rsidRDefault="003A4BDE" w:rsidP="005E4B0F">
      <w:pPr>
        <w:pStyle w:val="Zkladntextodsazen"/>
        <w:tabs>
          <w:tab w:val="left" w:pos="142"/>
        </w:tabs>
        <w:ind w:left="142" w:right="141"/>
        <w:rPr>
          <w:bCs/>
          <w:sz w:val="14"/>
          <w:szCs w:val="14"/>
        </w:rPr>
      </w:pPr>
      <w:r w:rsidRPr="002A562C">
        <w:rPr>
          <w:bCs/>
          <w:sz w:val="14"/>
          <w:szCs w:val="14"/>
        </w:rPr>
        <w:t xml:space="preserve">3. </w:t>
      </w:r>
      <w:r>
        <w:rPr>
          <w:bCs/>
          <w:sz w:val="14"/>
          <w:szCs w:val="14"/>
        </w:rPr>
        <w:t xml:space="preserve"> </w:t>
      </w:r>
      <w:r w:rsidRPr="002A562C">
        <w:rPr>
          <w:bCs/>
          <w:sz w:val="14"/>
          <w:szCs w:val="14"/>
        </w:rPr>
        <w:t>Ustanovení o žalobě navzájem (protižalobě) se přiměřeně použijí na uplatnění protinároku žalovanou stranou formou námitky započtení. Podmínkou pro projednání protinároku žalované strany formou námitky započtení je zaplacení poplatku za rozhodčí řízení žalovaným. Poplatek se platí jak v případě, že uplatněný protinárok vyplývá ze stejného právního vztahu, jako nárok uplatněný žalobou, tak i v případě, že vyplývá z jiného právního vztahu než nárok uplatněný žalobou.</w:t>
      </w:r>
    </w:p>
    <w:p w14:paraId="32EBC3BD" w14:textId="77777777" w:rsidR="0092538F" w:rsidRPr="002A562C" w:rsidRDefault="0092538F" w:rsidP="005E4B0F">
      <w:pPr>
        <w:pStyle w:val="Zkladntextodsazen"/>
        <w:tabs>
          <w:tab w:val="left" w:pos="142"/>
        </w:tabs>
        <w:ind w:left="142" w:right="141"/>
        <w:rPr>
          <w:bCs/>
          <w:sz w:val="14"/>
          <w:szCs w:val="14"/>
        </w:rPr>
      </w:pPr>
    </w:p>
    <w:p w14:paraId="252A34C2"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16 Ústní jednání</w:t>
      </w:r>
    </w:p>
    <w:p w14:paraId="5F36D00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Rozhodce prověří stav přípravy sporu k projednání a shledá-li to nutným, učiní doplňující opatření k přípravě projednání sporu, zejména vyžádá od stran písemná stanoviska, důkazy a další doplňující písemnosti a stanoví k tomu přiměřené lhůty. Veškerá podání účastníků, která se týkají projednávání sporu, musí být doručena ostatním účastníkům rozhodčího řízení tak, aby měli možnost se k nim vyjádřit.</w:t>
      </w:r>
    </w:p>
    <w:p w14:paraId="54D7059D"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Jestliže se předložené písemnosti ukáží jako nedostatečné pro rozhodnutí ve věci, nařídí rozhodce ústní jednání. Účelem ústního jednání je zejména vymezení sporných a nesporných otázek mezi účastníky řízení, a to jak z hlediska skutkového stavu, tak právního hodnocení a provedení důkazů k prokázání tvrzení účastníků. </w:t>
      </w:r>
    </w:p>
    <w:p w14:paraId="57FF41E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Ústní jednání je neveřejné. Místem konání ústního jednání je zpravidla sídlo rozhodce. Na základě dohody stran a rozhodce je možné konat ústní jednání na jiném místě v České republice.</w:t>
      </w:r>
    </w:p>
    <w:p w14:paraId="7690545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Rozhodce svolá ústní jednání oznámením o konání ústního jednání s uvedením konkrétního místa a času konání ústního jednání, které musí být účastníkům doručeno nejméně 7 dnů předem. Se souhlasem účastníků může být tato lhůta zkrácena.</w:t>
      </w:r>
    </w:p>
    <w:p w14:paraId="1A019A5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K ústnímu jednání rozhodce přizve strany, jejich zástupce a všechny další účastníky řízení. Účast případných svědků, kteří mají být vyslechnuti na návrh stran, zajistí strany. Se souhlasem rozhodce a stran mohou být ústnímu jednání přítomny osoby, které nejsou účastníky řízení.</w:t>
      </w:r>
    </w:p>
    <w:p w14:paraId="4A8B4071"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 xml:space="preserve">Rozhodce zahajuje, řídí a končí ústní jednání, uděluje a odnímá slovo, zajišťuje protokolaci průběhu ústního jednání (a to buď sám a/nebo s pomocí zapisovatele a/nebo technického prostředku), provádí dokazování a činí vhodná opatření, aby zajistil splnění účelu ústního jednání, a vyhlašuje rozhodnutí. Dbá přitom, aby jednání probíhalo důstojně a nerušeně a aby věc mohla být úplně, spravedlivě a bez průtahů projednána. </w:t>
      </w:r>
      <w:r w:rsidRPr="002A562C">
        <w:rPr>
          <w:sz w:val="14"/>
          <w:szCs w:val="14"/>
        </w:rPr>
        <w:t xml:space="preserve">Zmešká-li žalovaný, kterému bylo řádně doručeno předvolání k jednání nejméně 7 dnů přede dnem, kdy se jednání má konat, bez důvodné a včasné omluvy první jednání, které se ve věci konalo, má se za to a platí, že nárok, který je proti němu žalobou uplatňován, zcela a v plném rozsahu uznává a v tomto případě rozhodce vydá rozhodčí nález na základě právní fikce (nevyvratitelné právní domněnky) uznání nároku žalovaným; o tomto následku </w:t>
      </w:r>
      <w:r w:rsidRPr="002A562C">
        <w:rPr>
          <w:sz w:val="14"/>
          <w:szCs w:val="14"/>
          <w:u w:val="single"/>
        </w:rPr>
        <w:t>ne</w:t>
      </w:r>
      <w:r w:rsidRPr="002A562C">
        <w:rPr>
          <w:sz w:val="14"/>
          <w:szCs w:val="14"/>
        </w:rPr>
        <w:t>musí být žalovaný v předvolání k jednání poučen.</w:t>
      </w:r>
    </w:p>
    <w:p w14:paraId="5B340F68" w14:textId="77777777" w:rsidR="003A4BDE"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Ústní jednání může být podle potřeby odročeno na návrh strany nebo z podnětu rozhodce.</w:t>
      </w:r>
    </w:p>
    <w:p w14:paraId="1CEC7475" w14:textId="77777777" w:rsidR="0092538F" w:rsidRPr="002A562C" w:rsidRDefault="0092538F" w:rsidP="005E4B0F">
      <w:pPr>
        <w:pStyle w:val="Zkladntextodsazen"/>
        <w:tabs>
          <w:tab w:val="left" w:pos="142"/>
        </w:tabs>
        <w:ind w:left="142" w:right="141"/>
        <w:rPr>
          <w:bCs/>
          <w:sz w:val="14"/>
          <w:szCs w:val="14"/>
        </w:rPr>
      </w:pPr>
    </w:p>
    <w:p w14:paraId="6C49D860"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17 Projednání sporu</w:t>
      </w:r>
    </w:p>
    <w:p w14:paraId="67FEC9B1"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Rozhodce projedná spor zejména na základě žalobcem podané žaloby, procesní obrany žalovaného uvedené v jeho vyjádření a dalších podání, návrhů a vyjádření účastníků řízení. Pokud se uskuteční ústní jednání, projedná rozhodce spor i na základě přednesů a vyjádření účastníků na tomto jednání.</w:t>
      </w:r>
    </w:p>
    <w:p w14:paraId="348C7E0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V rámci projednání sporu rozhodce provede dokazování v rozsahu nezbytném k prokázání skutečností významných pro projednání a rozhodnutí ve věci, a to způsobem uvedeným v těchto pravidlech.  </w:t>
      </w:r>
    </w:p>
    <w:p w14:paraId="0CCB3CD1"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Rozhodce je podle okolností případu oprávněn vyzvat v každém stadiu strany k uzavření smíru a uvést návrhy, doporučení a podněty, které podle jeho názoru mohou přispět k jeho uskutečnění.</w:t>
      </w:r>
    </w:p>
    <w:p w14:paraId="6BE8DDD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V rozhodčím řízení lze uvést rozhodné skutečnosti o věci samé a označit důkazy k jejich prokázání nejpozději do skončení prvního ústního jednání, které se ve věci konalo; k později uvedeným skutečnostem a důkazům nebude přihlíženo. </w:t>
      </w:r>
    </w:p>
    <w:p w14:paraId="5F93589F" w14:textId="77777777" w:rsidR="003A4BDE"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 xml:space="preserve">Pokud při projednání sporu vyjde najevo, že rozhodnutí závisí zcela nebo zčásti na řešení předběžné otázky, která je řešena v jiném řízení u soudu, před rozhodci nebo před stálým rozhodčím soudem, správním či jiným orgánem, </w:t>
      </w:r>
      <w:r w:rsidRPr="002A562C">
        <w:rPr>
          <w:bCs/>
          <w:sz w:val="14"/>
          <w:szCs w:val="14"/>
        </w:rPr>
        <w:t xml:space="preserve">může rozhodce řízení přerušit, až do konečného rozhodnutí u této předběžné otázky, nebo si může o takové otázce učinit úsudek sám, s výjimkou otázky, zda byl spáchán trestný čin, přestupek nebo jiný správní delikt postižitelný podle zvláštních předpisů a kdo je spáchal, jakož i rozhodnutí o osobním stavu. </w:t>
      </w:r>
    </w:p>
    <w:p w14:paraId="4970E15C" w14:textId="77777777" w:rsidR="0092538F" w:rsidRPr="002A562C" w:rsidRDefault="0092538F" w:rsidP="005E4B0F">
      <w:pPr>
        <w:pStyle w:val="Zkladntextodsazen"/>
        <w:tabs>
          <w:tab w:val="left" w:pos="142"/>
        </w:tabs>
        <w:ind w:left="142" w:right="141"/>
        <w:rPr>
          <w:bCs/>
          <w:sz w:val="14"/>
          <w:szCs w:val="14"/>
        </w:rPr>
      </w:pPr>
    </w:p>
    <w:p w14:paraId="64B2CC45"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18 Dokazování</w:t>
      </w:r>
    </w:p>
    <w:p w14:paraId="3A535C0B"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Strany jsou povinny prokázat skutečnosti, kterých se dovolávají při odůvodnění svých nároků nebo námitek. Za tím účelem jsou strany povinny navrhnout a označit na podporu svých tvrzení důkazy, které jsou jim známy. Rozhodce si může vyžádat, aby strany poskytly k prokázání skutečností tvrzených stranami další důkazy.</w:t>
      </w:r>
    </w:p>
    <w:p w14:paraId="2AFED7D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Rozhodce rozhoduje o tom, které z navrhovaných důkazů provede. Pokud se rozhodne některé z navržených důkazů neprovést, musí rozhodce své rozhodnutí odůvodnit.</w:t>
      </w:r>
    </w:p>
    <w:p w14:paraId="0DAAC4F3"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K dokazování je možné použít všech prostředků, jimiž lze zjistit a objasnit stav věci.</w:t>
      </w:r>
    </w:p>
    <w:p w14:paraId="6B52451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Důkazy se provádějí způsobem stanoveným rozhodcem. Pokud je nařízeno ústní jednání, provádí se důkaz listinou zpravidla tak, že rozhodce přečte při jednání listinu, nebo sdělí její obsah. </w:t>
      </w:r>
    </w:p>
    <w:p w14:paraId="4E3160A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Účastníci mají právo vyjádřit se k návrhům na důkazy a ke všem důkazům, které byly provedeny. Rozhodce je povinen informovat strany o důkazech předložených ostatními účastníky tak, aby měly možnost se k nim vyjádřit.</w:t>
      </w:r>
    </w:p>
    <w:p w14:paraId="575552F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 xml:space="preserve">Skutečnosti mezi stranami nesporné není třeba dokazovat. Nespornými skutečnostmi se rozumí shodná skutková tvrzení obou stran. Rovněž není třeba dokazovat skutečnosti obecně známé nebo známé rozhodci z jeho činnosti, jakož i právní předpisy uveřejněné nebo oznámené ve Sbírce zákonů České republiky, případně jiné právní předpisy, které jsou přímo použitelné na území České republiky. </w:t>
      </w:r>
    </w:p>
    <w:p w14:paraId="7F5C89F8" w14:textId="042FDC5C" w:rsidR="003A4BDE" w:rsidRPr="002A562C"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 xml:space="preserve">Listinné důkazy jsou strany povinny předložit v originále nebo v kopii. Rozhodce je oprávněn vyžádat si předložení originálu listiny </w:t>
      </w:r>
      <w:r w:rsidR="006A4939">
        <w:rPr>
          <w:bCs/>
          <w:sz w:val="14"/>
          <w:szCs w:val="14"/>
          <w:lang w:val="cs-CZ"/>
        </w:rPr>
        <w:t>či</w:t>
      </w:r>
      <w:r w:rsidRPr="002A562C">
        <w:rPr>
          <w:bCs/>
          <w:sz w:val="14"/>
          <w:szCs w:val="14"/>
        </w:rPr>
        <w:t xml:space="preserve"> jeho úředně ověřenou kopii. </w:t>
      </w:r>
    </w:p>
    <w:p w14:paraId="1C25F0C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8.</w:t>
      </w:r>
      <w:r>
        <w:rPr>
          <w:bCs/>
          <w:sz w:val="14"/>
          <w:szCs w:val="14"/>
        </w:rPr>
        <w:t xml:space="preserve"> </w:t>
      </w:r>
      <w:r w:rsidRPr="002A562C">
        <w:rPr>
          <w:bCs/>
          <w:sz w:val="14"/>
          <w:szCs w:val="14"/>
        </w:rPr>
        <w:t>Strany mohou předložit k prokázání svých tvrzení znalecké posudky. Se souhlasem stran může rozhodce stanovit provedení znaleckého posudku a za tím účelem určit znalce, aby mu předložil posudek o jakékoliv odborné záležitosti, kterou rozhodce určí.</w:t>
      </w:r>
    </w:p>
    <w:p w14:paraId="769385C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9.</w:t>
      </w:r>
      <w:r>
        <w:rPr>
          <w:bCs/>
          <w:sz w:val="14"/>
          <w:szCs w:val="14"/>
        </w:rPr>
        <w:t xml:space="preserve"> </w:t>
      </w:r>
      <w:r w:rsidRPr="002A562C">
        <w:rPr>
          <w:bCs/>
          <w:sz w:val="14"/>
          <w:szCs w:val="14"/>
        </w:rPr>
        <w:t>Náklady na zpracování znaleckého posudku ponesou rovným dílem obě strany sporu.</w:t>
      </w:r>
    </w:p>
    <w:p w14:paraId="147FB13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10.</w:t>
      </w:r>
      <w:r>
        <w:rPr>
          <w:bCs/>
          <w:sz w:val="14"/>
          <w:szCs w:val="14"/>
        </w:rPr>
        <w:t xml:space="preserve"> </w:t>
      </w:r>
      <w:r w:rsidRPr="002A562C">
        <w:rPr>
          <w:bCs/>
          <w:sz w:val="14"/>
          <w:szCs w:val="14"/>
        </w:rPr>
        <w:t>Rozhodce může vyslýchat svědky, znalce a strany, jen když se k němu dobrovolně dostaví a poskytnou výpověď.</w:t>
      </w:r>
    </w:p>
    <w:p w14:paraId="01BEF60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11.</w:t>
      </w:r>
      <w:r>
        <w:rPr>
          <w:bCs/>
          <w:sz w:val="14"/>
          <w:szCs w:val="14"/>
        </w:rPr>
        <w:t xml:space="preserve"> </w:t>
      </w:r>
      <w:r w:rsidRPr="002A562C">
        <w:rPr>
          <w:bCs/>
          <w:sz w:val="14"/>
          <w:szCs w:val="14"/>
        </w:rPr>
        <w:t xml:space="preserve">Důkaz prohlídkou místa nebo ohledáním předmětu, který není možno předložit rozhodci a je nutno jej ohledat na místě, kde se tento nachází, se provede na místě samém. K prohlídce místa nebo k ohledání předmětu v místě, kde se tento nachází, přizve rozhodce ostatní účastníky řízení. Oznámení o konání dokazování prohlídkou místa nebo ohledání předmětu v místě, kde se tento nachází, s uvedením konkrétního místa a času konání prohlídky nebo ohledání musí být účastníkům doručeno nejméně 3 dny předem. </w:t>
      </w:r>
    </w:p>
    <w:p w14:paraId="15F1635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12.</w:t>
      </w:r>
      <w:r>
        <w:rPr>
          <w:bCs/>
          <w:sz w:val="14"/>
          <w:szCs w:val="14"/>
        </w:rPr>
        <w:t xml:space="preserve"> </w:t>
      </w:r>
      <w:r w:rsidRPr="002A562C">
        <w:rPr>
          <w:bCs/>
          <w:sz w:val="14"/>
          <w:szCs w:val="14"/>
        </w:rPr>
        <w:t>Rozhodce hodnotí důkazy podle své úvahy, a to každý důkaz jednotlivě a všechny důkazy v jejich vzájemné souvislosti.</w:t>
      </w:r>
    </w:p>
    <w:p w14:paraId="687C5FDD" w14:textId="77777777" w:rsidR="003A4BDE" w:rsidRDefault="003A4BDE" w:rsidP="005E4B0F">
      <w:pPr>
        <w:pStyle w:val="Zkladntextodsazen"/>
        <w:tabs>
          <w:tab w:val="left" w:pos="142"/>
        </w:tabs>
        <w:ind w:left="142" w:right="141"/>
        <w:rPr>
          <w:bCs/>
          <w:sz w:val="14"/>
          <w:szCs w:val="14"/>
        </w:rPr>
      </w:pPr>
      <w:r w:rsidRPr="002A562C">
        <w:rPr>
          <w:bCs/>
          <w:sz w:val="14"/>
          <w:szCs w:val="14"/>
        </w:rPr>
        <w:t xml:space="preserve">13. </w:t>
      </w:r>
      <w:r>
        <w:rPr>
          <w:bCs/>
          <w:sz w:val="14"/>
          <w:szCs w:val="14"/>
        </w:rPr>
        <w:t xml:space="preserve"> </w:t>
      </w:r>
      <w:r w:rsidRPr="002A562C">
        <w:rPr>
          <w:bCs/>
          <w:sz w:val="14"/>
          <w:szCs w:val="14"/>
        </w:rPr>
        <w:t xml:space="preserve">Lze-li výši nároků zjistit jen s nepoměrnými obtížemi nebo nelze-li ji zjistit vůbec, určí ji rozhodce podle své úvahy. Rozhodce je oprávněn takto postupovat výlučně v případě, kdy výši nároků nelze zjistit ani na základě znaleckého posudku nebo jiného odborného stanoviska nezávislé osoby. Za nepoměrné potíže při zjišťování výše nároků nelze považovat obecnou složitost věci a nutnost přezkoumání vymezených odborných otázek znalcem. </w:t>
      </w:r>
    </w:p>
    <w:p w14:paraId="4501AF8A" w14:textId="77777777" w:rsidR="0092538F" w:rsidRPr="002A562C" w:rsidRDefault="0092538F" w:rsidP="005E4B0F">
      <w:pPr>
        <w:pStyle w:val="Zkladntextodsazen"/>
        <w:tabs>
          <w:tab w:val="left" w:pos="142"/>
        </w:tabs>
        <w:ind w:left="142" w:right="141"/>
        <w:rPr>
          <w:bCs/>
          <w:sz w:val="14"/>
          <w:szCs w:val="14"/>
        </w:rPr>
      </w:pPr>
    </w:p>
    <w:p w14:paraId="0BA5FD8F"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19 Skončení řízení</w:t>
      </w:r>
    </w:p>
    <w:p w14:paraId="79FD008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Rozhodčí řízení končí vydáním konečného rozhodčího nálezu, uzavřením smíru ve formě rozhodčího nálezu nebo vydáním usnesení o zastavení řízení. </w:t>
      </w:r>
    </w:p>
    <w:p w14:paraId="7A0A5A5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Jakmile rozhodce usoudí, že všechny okolnosti spojené se sporem jsou dostatečně vyjasněny, ukončí dokazování, prohlásí projednávání sporu za skončené. Rozhodce může vyzvat strany, aby ve stanovené lhůtě předložily rozhodci své závěrečné návrhy, a to zejména tehdy, pokud v řízení proběhlo ústní jednání, nebo pokud rozhodce zamítl některé návrhy na provedení důkazů. I bez této výzvy mohou strany kdykoliv až do vydání rozhodčího nálezu předložit rozhodci své závěrečné návrhy. Po skončení projednávání sporu, případně po uplynutí stanovené lhůty k podání závěrečných návrhů, přistoupí rozhodce k přijetí závěrečného rozhodnutí ve věci formou rozhodčího nálezu.</w:t>
      </w:r>
    </w:p>
    <w:p w14:paraId="7A389BE3"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lastRenderedPageBreak/>
        <w:t>3.</w:t>
      </w:r>
      <w:r>
        <w:rPr>
          <w:bCs/>
          <w:sz w:val="14"/>
          <w:szCs w:val="14"/>
        </w:rPr>
        <w:t xml:space="preserve"> </w:t>
      </w:r>
      <w:r w:rsidRPr="002A562C">
        <w:rPr>
          <w:bCs/>
          <w:sz w:val="14"/>
          <w:szCs w:val="14"/>
        </w:rPr>
        <w:t>Jestliže se ve sporu nevydává rozhodčí nález, skončí se řízení vydáním usnesení, kterým rozhodce řízení zastaví. Usnesení o zastavení řízení se vydává zejména:</w:t>
      </w:r>
    </w:p>
    <w:p w14:paraId="68C13D0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a) v případě, kdy žaloba byla vzata žalobcem zcela zpět;</w:t>
      </w:r>
    </w:p>
    <w:p w14:paraId="584F7FE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b) v případě, kdy strany uzavřely smír potvrzený rozhodcem bez vydání formou rozhodčího nálezu;</w:t>
      </w:r>
    </w:p>
    <w:p w14:paraId="7CEB7206"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c) v případě rozhodování o pravomoci rozhodce, není-li jeho pravomoc dána;</w:t>
      </w:r>
    </w:p>
    <w:p w14:paraId="6F82429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d) v případě nezaplacení poplatku za rozhodčí řízení podle ustanovení bodu 24 těchto pravidel.</w:t>
      </w:r>
    </w:p>
    <w:p w14:paraId="7341A924" w14:textId="77777777" w:rsidR="003A4BDE"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Na žádost stran lze smír uzavřít ve formě rozhodčího nálezu. Rozhodčí nález, kterým strany uzavírají smír, nemusí obsahovat odůvodnění. </w:t>
      </w:r>
    </w:p>
    <w:p w14:paraId="6F23264A" w14:textId="77777777" w:rsidR="0092538F" w:rsidRPr="002A562C" w:rsidRDefault="0092538F" w:rsidP="005E4B0F">
      <w:pPr>
        <w:pStyle w:val="Zkladntextodsazen"/>
        <w:tabs>
          <w:tab w:val="left" w:pos="142"/>
        </w:tabs>
        <w:ind w:left="142" w:right="141"/>
        <w:rPr>
          <w:bCs/>
          <w:sz w:val="14"/>
          <w:szCs w:val="14"/>
        </w:rPr>
      </w:pPr>
    </w:p>
    <w:p w14:paraId="3ABB020B"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20 Rozhodčí nález</w:t>
      </w:r>
    </w:p>
    <w:p w14:paraId="334A2AC7"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Rozhodčí nález se vydává v případech, kdy se rozhoduje ve věci samé anebo ukládá povinnost nahradit náklady řízení, včetně případů, kdy se vydává nález na základě žádosti stran, aby rozhodčí nález byl vydán podle smíru jimi uzavřeného a případů, kdy z projevů strany vyplývá, že netrvá na žalobním nároku, aniž výslovně vzala žalobu zpět.</w:t>
      </w:r>
    </w:p>
    <w:p w14:paraId="3F57D26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Jestliže se ve výroku rozhodčího nálezu ukládá povinnost k nějakému plnění, určí rozhodce zároveň lhůtu pro toto plnění.</w:t>
      </w:r>
    </w:p>
    <w:p w14:paraId="272FCFE0"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Jestliže je dostatečně vyjasněna jenom část projednávaného předmětu sporu, může rozhodce vydat usnesení, že projednávání této části předmětu sporu je skončeno, a rozhodnout částečným rozhodčím nálezem s tím, že v ostatních částech bude pokračováno v řízení a o nich rozhodnuto.</w:t>
      </w:r>
    </w:p>
    <w:p w14:paraId="7046940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Je-li sporným nárok jak co do důvodu, tak co do výše, může rozhodce projednat a rozhodnout o nároku nejprve co do důvodu, a to mezitímním rozhodčím nálezem, a teprve poté, je-li to třeba, pokračovat v řízení o výši nároku a o tom rozhodnout.</w:t>
      </w:r>
    </w:p>
    <w:p w14:paraId="5EA9873D"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Rozhodčí nález musí být vyhotoven písemně a podepsán rozhodcem. Rozhodčí nález může být vyhlášen i ústně po skončení ústního jednání.</w:t>
      </w:r>
    </w:p>
    <w:p w14:paraId="28B61FE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R</w:t>
      </w:r>
      <w:r w:rsidRPr="002A562C">
        <w:rPr>
          <w:bCs/>
          <w:sz w:val="14"/>
          <w:szCs w:val="14"/>
        </w:rPr>
        <w:t>ozhodčí nález musí obsahovat jméno rozhodce, místo a datum vydání rozhodčího nálezu, označení stran a dalších účastníků sporu a jejich zástupců, vymezení předmětu sporu a krátké vylíčení okolností sporu, rozhodnutí o žalobních nárocích a poplatcích a o nákladech sporu a odůvodnění rozhodnutí (s výjimkou případů stanovených těmito pravidly).</w:t>
      </w:r>
    </w:p>
    <w:p w14:paraId="6DF3AF1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 xml:space="preserve">Strany se mohou až do skončení projednávání sporu písemně dohodnout, že rozhodčí nález nemusí obsahovat odůvodnění. </w:t>
      </w:r>
    </w:p>
    <w:p w14:paraId="3891306B"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8.</w:t>
      </w:r>
      <w:r>
        <w:rPr>
          <w:bCs/>
          <w:sz w:val="14"/>
          <w:szCs w:val="14"/>
        </w:rPr>
        <w:t xml:space="preserve"> </w:t>
      </w:r>
      <w:r w:rsidRPr="002A562C">
        <w:rPr>
          <w:bCs/>
          <w:sz w:val="14"/>
          <w:szCs w:val="14"/>
        </w:rPr>
        <w:t>Na žádost strany podanou do 30 dnů od doručení rozhodčího nálezu může rozhodce vydat doplňující nález, jestliže se ukáže, že rozhodčí nález neobsahuje odpověď na všechny nároky stran. Je-li to pro vydání doplňujícího rozhodčího nálezu potřeba, rozhodce přistoupí k dalšímu projednávání sporu ohledně dosud nerozhodnutých žalobních nároků.</w:t>
      </w:r>
    </w:p>
    <w:p w14:paraId="34FB46B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9.</w:t>
      </w:r>
      <w:r>
        <w:rPr>
          <w:bCs/>
          <w:sz w:val="14"/>
          <w:szCs w:val="14"/>
        </w:rPr>
        <w:t xml:space="preserve"> </w:t>
      </w:r>
      <w:r w:rsidRPr="002A562C">
        <w:rPr>
          <w:bCs/>
          <w:sz w:val="14"/>
          <w:szCs w:val="14"/>
        </w:rPr>
        <w:t>Chyby v psaní nebo počtech a jiné zřejmé nesprávnosti, které se vyskytnou v rozhodčím nálezu, opraví rozhodce kdykoliv na žádost kterékoliv ze stran nebo z vlastního podnětu. Taková oprava musí být vyhotovena písemně a doručena stejně jako rozhodčí nález.</w:t>
      </w:r>
    </w:p>
    <w:p w14:paraId="26D4F67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10.</w:t>
      </w:r>
      <w:r>
        <w:rPr>
          <w:bCs/>
          <w:sz w:val="14"/>
          <w:szCs w:val="14"/>
        </w:rPr>
        <w:t xml:space="preserve"> </w:t>
      </w:r>
      <w:r w:rsidRPr="002A562C">
        <w:rPr>
          <w:bCs/>
          <w:sz w:val="14"/>
          <w:szCs w:val="14"/>
        </w:rPr>
        <w:t xml:space="preserve">Doplňující nález nebo opravné usnesení ohledně rozhodčího nálezu je neoddělitelnou součástí doplněného nebo opraveného nálezu. </w:t>
      </w:r>
    </w:p>
    <w:p w14:paraId="5300AD44" w14:textId="77777777" w:rsidR="003A4BDE" w:rsidRDefault="003A4BDE" w:rsidP="005E4B0F">
      <w:pPr>
        <w:pStyle w:val="Zkladntextodsazen"/>
        <w:tabs>
          <w:tab w:val="left" w:pos="142"/>
        </w:tabs>
        <w:ind w:left="142" w:right="141"/>
        <w:rPr>
          <w:bCs/>
          <w:sz w:val="14"/>
          <w:szCs w:val="14"/>
        </w:rPr>
      </w:pPr>
      <w:r w:rsidRPr="002A562C">
        <w:rPr>
          <w:bCs/>
          <w:sz w:val="14"/>
          <w:szCs w:val="14"/>
        </w:rPr>
        <w:t>11.</w:t>
      </w:r>
      <w:r>
        <w:rPr>
          <w:bCs/>
          <w:sz w:val="14"/>
          <w:szCs w:val="14"/>
        </w:rPr>
        <w:t xml:space="preserve"> </w:t>
      </w:r>
      <w:r w:rsidRPr="002A562C">
        <w:rPr>
          <w:bCs/>
          <w:sz w:val="14"/>
          <w:szCs w:val="14"/>
        </w:rPr>
        <w:t>Ustanovení o rozhodčím nálezu platí i pro částečný a mezitímní rozhodčí nález.</w:t>
      </w:r>
    </w:p>
    <w:p w14:paraId="12FBB01C" w14:textId="77777777" w:rsidR="0092538F" w:rsidRPr="002A562C" w:rsidRDefault="0092538F" w:rsidP="005E4B0F">
      <w:pPr>
        <w:pStyle w:val="Zkladntextodsazen"/>
        <w:tabs>
          <w:tab w:val="left" w:pos="142"/>
        </w:tabs>
        <w:ind w:left="142" w:right="141"/>
        <w:rPr>
          <w:bCs/>
          <w:sz w:val="14"/>
          <w:szCs w:val="14"/>
        </w:rPr>
      </w:pPr>
    </w:p>
    <w:p w14:paraId="1D03743F"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21 Usnesení</w:t>
      </w:r>
    </w:p>
    <w:p w14:paraId="288F5E78"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Není-li dále stanoveno jinak, užijí se na usnesení přiměřeně ustanovení o rozhodčím nálezu.</w:t>
      </w:r>
    </w:p>
    <w:p w14:paraId="1F27E34F"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Usnesení musí být podepsáno, odůvodněno a doručeno jako rozhodčí nález. Usnesení, které se týká vedení řízení, nemusí obsahovat odůvodnění. Usnesení, které se týká vedení řízení a je ústně vyhlášeno při ústním jednání nemusí být vyhotovováno písemně. </w:t>
      </w:r>
    </w:p>
    <w:p w14:paraId="7A2A7A9B" w14:textId="77777777" w:rsidR="0092538F" w:rsidRPr="002A562C" w:rsidRDefault="0092538F" w:rsidP="005E4B0F">
      <w:pPr>
        <w:pStyle w:val="Zkladntextodsazen"/>
        <w:tabs>
          <w:tab w:val="left" w:pos="142"/>
        </w:tabs>
        <w:ind w:left="142" w:right="141"/>
        <w:rPr>
          <w:bCs/>
          <w:sz w:val="14"/>
          <w:szCs w:val="14"/>
        </w:rPr>
      </w:pPr>
    </w:p>
    <w:p w14:paraId="5F19B93B"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22 Splnění rozhodčího nálezu</w:t>
      </w:r>
    </w:p>
    <w:p w14:paraId="78E3FB7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 xml:space="preserve">1. </w:t>
      </w:r>
      <w:r>
        <w:rPr>
          <w:bCs/>
          <w:sz w:val="14"/>
          <w:szCs w:val="14"/>
        </w:rPr>
        <w:t xml:space="preserve"> </w:t>
      </w:r>
      <w:r w:rsidRPr="002A562C">
        <w:rPr>
          <w:bCs/>
          <w:sz w:val="14"/>
          <w:szCs w:val="14"/>
        </w:rPr>
        <w:t>Rozhodčí nález je konečný a závazný. Strany jsou povinny splnit všechny povinnosti uložené v rozhodčím nálezu ve lhůtách v něm uvedených. Nestane-li se tak, podléhá rozhodčí nález nucenému výkonu rozhodnutí v souladu s právním řádem státu výkonu.</w:t>
      </w:r>
    </w:p>
    <w:p w14:paraId="5D335880"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Vydaný rozhodčí nález je možné napadnout u soudu návrhem na zrušení pouze z důvodů stanovených zákonem, a to ve lhůtě tří měsíců od doručení rozhodčího nálezu za podmínek stanovených zákonem.</w:t>
      </w:r>
    </w:p>
    <w:p w14:paraId="21719C08" w14:textId="77777777" w:rsidR="0092538F" w:rsidRPr="002A562C" w:rsidRDefault="0092538F" w:rsidP="005E4B0F">
      <w:pPr>
        <w:pStyle w:val="Zkladntextodsazen"/>
        <w:tabs>
          <w:tab w:val="left" w:pos="142"/>
        </w:tabs>
        <w:ind w:left="142" w:right="141"/>
        <w:rPr>
          <w:bCs/>
          <w:sz w:val="14"/>
          <w:szCs w:val="14"/>
        </w:rPr>
      </w:pPr>
    </w:p>
    <w:p w14:paraId="7798F438"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23 Náklady řízení</w:t>
      </w:r>
    </w:p>
    <w:p w14:paraId="41DDF72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Náklady řízení tvoří:</w:t>
      </w:r>
    </w:p>
    <w:p w14:paraId="7B5FD29B"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a) náklady rozhodčího řízení;</w:t>
      </w:r>
    </w:p>
    <w:p w14:paraId="261F8809"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b) náklady stran.</w:t>
      </w:r>
    </w:p>
    <w:p w14:paraId="22B2812F"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Náklady rozhodčího řízení tvoří poplatek za rozhodčí řízení, hotové náklady vznikající rozhodci a náklady vzniklé v důsledku ustanovení opatrovníka některému z účastníků.</w:t>
      </w:r>
    </w:p>
    <w:p w14:paraId="3512BF97" w14:textId="77777777" w:rsidR="003A4BDE" w:rsidRDefault="003A4BDE" w:rsidP="005E4B0F">
      <w:pPr>
        <w:pStyle w:val="Zkladntextodsazen"/>
        <w:tabs>
          <w:tab w:val="left" w:pos="142"/>
        </w:tabs>
        <w:ind w:left="142" w:right="141"/>
        <w:rPr>
          <w:bCs/>
          <w:sz w:val="14"/>
          <w:szCs w:val="14"/>
        </w:rPr>
      </w:pPr>
      <w:r w:rsidRPr="002A562C">
        <w:rPr>
          <w:bCs/>
          <w:sz w:val="14"/>
          <w:szCs w:val="14"/>
        </w:rPr>
        <w:t>3. Náklady stran představují vlastní výdaje stran, které strany vynakládají v souvislosti s ochranou svých zájmů v řízení (odměny právních zástupců apod.).</w:t>
      </w:r>
    </w:p>
    <w:p w14:paraId="080A0FFD" w14:textId="77777777" w:rsidR="0092538F" w:rsidRPr="002A562C" w:rsidRDefault="0092538F" w:rsidP="005E4B0F">
      <w:pPr>
        <w:pStyle w:val="Zkladntextodsazen"/>
        <w:tabs>
          <w:tab w:val="left" w:pos="142"/>
        </w:tabs>
        <w:ind w:left="142" w:right="141"/>
        <w:rPr>
          <w:bCs/>
          <w:sz w:val="14"/>
          <w:szCs w:val="14"/>
        </w:rPr>
      </w:pPr>
    </w:p>
    <w:p w14:paraId="3FC7BCFD"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24 Poplatek za rozhodčího řízení</w:t>
      </w:r>
    </w:p>
    <w:p w14:paraId="6CAA1EE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Za projednávání a rozhodnutí sporu v řízení před rozhodcem se vybírá poplatek za rozhodčí řízení, který je povinen zaplatit žalobce při podání žaloby a žalovaný při uplatnění žaloby navzájem (protižaloby), popřípadě při uplatnění protinároku námitkou započtení podle bodu 15 odst. 3 těchto pravidel. Dokud není poplatek zaplacen, žaloba, popř. protižaloba nebo námitka započtení se neprojednává. Není-li poplatek zaplacen ani v dodatečné lhůtě, rozhodce řízení zastaví. Poplatek za rozhodčí řízení slouží zejména ke krytí odměny rozhodce.</w:t>
      </w:r>
    </w:p>
    <w:p w14:paraId="556FB04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Poplatek za rozhodčí řízení je povinen zaplatit i vedlejší účastník, jehož účast v řízení byla rozhodcem připuštěna. Dokud vedlejší účastník poplatek nezaplatí, není k projednávání věci připuštěn.</w:t>
      </w:r>
    </w:p>
    <w:p w14:paraId="38CB388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 xml:space="preserve">Poplatek za rozhodčí řízení se hradí v korunách českých. Je-li hodnota sporu vyjádřena v cizí měně, přepočte se na koruny české podle kurzovního lístku České národní banky platného v den podání žaloby, případně v den rozšíření žaloby či podání protižaloby. Poplatek se pokládá za zaplacený v okamžiku, kdy došel rozhodci nebo na jeho bankovní účet. </w:t>
      </w:r>
    </w:p>
    <w:p w14:paraId="6744D34F"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Jestliže žalobce vezme žalobu zcela zpět nejpozději před jejím zasláním žalované straně, popřípadě vezme-li žalovaný protižalobu (žalobu navzájem) zcela zpět nejpozději před jejím zasláním protistraně, vrací se žalobci, popřípadě žalovanému 50 % poplatku za rozhodčí řízení. Minimální poplatek za rozhodčí řízení se nevrací. Vezme-li žalobce žalobu zpět až po jejím zaslání žalované straně, popřípadě, vezme-li žalovaný protižalobu (žalobu navzájem) nebo námitku započtení zcela zpět až po jejím zaslání protistraně, poplatek za rozhodčí řízení se nevrací.</w:t>
      </w:r>
    </w:p>
    <w:p w14:paraId="566B5AF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Při částečném zpětvzetí žaloby, popř. žaloby navzájem (protižaloby) či námitky započtení, se poplatek nevrací.</w:t>
      </w:r>
    </w:p>
    <w:p w14:paraId="6F8E54DA"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6.</w:t>
      </w:r>
      <w:r>
        <w:rPr>
          <w:bCs/>
          <w:sz w:val="14"/>
          <w:szCs w:val="14"/>
        </w:rPr>
        <w:t xml:space="preserve"> </w:t>
      </w:r>
      <w:r w:rsidRPr="002A562C">
        <w:rPr>
          <w:bCs/>
          <w:sz w:val="14"/>
          <w:szCs w:val="14"/>
        </w:rPr>
        <w:t xml:space="preserve">V případech vracení poplatku za rozhodčí řízení rozhodne rozhodce o částečném vrácení poplatku za rozhodčí řízení v usnesení o zastavení řízení. </w:t>
      </w:r>
    </w:p>
    <w:p w14:paraId="425A313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7.</w:t>
      </w:r>
      <w:r>
        <w:rPr>
          <w:bCs/>
          <w:sz w:val="14"/>
          <w:szCs w:val="14"/>
        </w:rPr>
        <w:t xml:space="preserve"> </w:t>
      </w:r>
      <w:r w:rsidRPr="002A562C">
        <w:rPr>
          <w:bCs/>
          <w:sz w:val="14"/>
          <w:szCs w:val="14"/>
        </w:rPr>
        <w:t xml:space="preserve">Výše poplatku je stanovena v příloze těchto pravidel. Poplatek určený procentem se vypočítává z hodnoty sporu zaokrouhlené na celá sta korun dolů. </w:t>
      </w:r>
    </w:p>
    <w:p w14:paraId="191E2AB3"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8.</w:t>
      </w:r>
      <w:r>
        <w:rPr>
          <w:bCs/>
          <w:sz w:val="14"/>
          <w:szCs w:val="14"/>
        </w:rPr>
        <w:t xml:space="preserve"> </w:t>
      </w:r>
      <w:r w:rsidRPr="002A562C">
        <w:rPr>
          <w:bCs/>
          <w:sz w:val="14"/>
          <w:szCs w:val="14"/>
        </w:rPr>
        <w:t>Hodnotou sporu se rozumí: (i) výše jistiny nároku bez příslušenství, jde-li o žalobu o peněžité plnění; (</w:t>
      </w:r>
      <w:proofErr w:type="spellStart"/>
      <w:r w:rsidRPr="002A562C">
        <w:rPr>
          <w:bCs/>
          <w:sz w:val="14"/>
          <w:szCs w:val="14"/>
        </w:rPr>
        <w:t>ii</w:t>
      </w:r>
      <w:proofErr w:type="spellEnd"/>
      <w:r w:rsidRPr="002A562C">
        <w:rPr>
          <w:bCs/>
          <w:sz w:val="14"/>
          <w:szCs w:val="14"/>
        </w:rPr>
        <w:t>) hodnotou vymáhaného majetku v žalobách o vydání majetku; (</w:t>
      </w:r>
      <w:proofErr w:type="spellStart"/>
      <w:r w:rsidRPr="002A562C">
        <w:rPr>
          <w:bCs/>
          <w:sz w:val="14"/>
          <w:szCs w:val="14"/>
        </w:rPr>
        <w:t>iii</w:t>
      </w:r>
      <w:proofErr w:type="spellEnd"/>
      <w:r w:rsidRPr="002A562C">
        <w:rPr>
          <w:bCs/>
          <w:sz w:val="14"/>
          <w:szCs w:val="14"/>
        </w:rPr>
        <w:t>) hodnotou předmětu právních vztahů v okamžiku podání žaloby v žalobách určovacích nebo v žalobách o změnu právních vztahů; (</w:t>
      </w:r>
      <w:proofErr w:type="spellStart"/>
      <w:r w:rsidRPr="002A562C">
        <w:rPr>
          <w:bCs/>
          <w:sz w:val="14"/>
          <w:szCs w:val="14"/>
        </w:rPr>
        <w:t>iv</w:t>
      </w:r>
      <w:proofErr w:type="spellEnd"/>
      <w:r w:rsidRPr="002A562C">
        <w:rPr>
          <w:bCs/>
          <w:sz w:val="14"/>
          <w:szCs w:val="14"/>
        </w:rPr>
        <w:t xml:space="preserve">) hodnotou materiálního zájmu žalobce v případech žalob o určité konání nebo nekonání. Pokud se žaloba sestává z několika nároků, musí být částka každého nároku stanovena samostatně a hodnota předmětu sporu se stanoví součtem hodnot všech uplatňovaných nároků. </w:t>
      </w:r>
    </w:p>
    <w:p w14:paraId="3558DF35" w14:textId="77777777" w:rsidR="003A4BDE" w:rsidRDefault="003A4BDE" w:rsidP="005E4B0F">
      <w:pPr>
        <w:pStyle w:val="Zkladntextodsazen"/>
        <w:tabs>
          <w:tab w:val="left" w:pos="142"/>
        </w:tabs>
        <w:ind w:left="142" w:right="141"/>
        <w:rPr>
          <w:bCs/>
          <w:sz w:val="14"/>
          <w:szCs w:val="14"/>
        </w:rPr>
      </w:pPr>
      <w:r w:rsidRPr="002A562C">
        <w:rPr>
          <w:bCs/>
          <w:sz w:val="14"/>
          <w:szCs w:val="14"/>
        </w:rPr>
        <w:t>9.</w:t>
      </w:r>
      <w:r>
        <w:rPr>
          <w:bCs/>
          <w:sz w:val="14"/>
          <w:szCs w:val="14"/>
        </w:rPr>
        <w:t xml:space="preserve"> </w:t>
      </w:r>
      <w:r w:rsidRPr="002A562C">
        <w:rPr>
          <w:bCs/>
          <w:sz w:val="14"/>
          <w:szCs w:val="14"/>
        </w:rPr>
        <w:t>Jestliže žalobce nestanovil hodnotu předmětu sporu, vyzve jej rozhodce, aby tak učinil ve stanovené lhůtě. Jestliže tak žalobce neučiní ani v této stanovené lhůtě, nebo ji stanovil nesprávně, určí hodnotu sporu rozhodce.</w:t>
      </w:r>
    </w:p>
    <w:p w14:paraId="6F9FC24C" w14:textId="77777777" w:rsidR="0092538F" w:rsidRPr="002A562C" w:rsidRDefault="0092538F" w:rsidP="005E4B0F">
      <w:pPr>
        <w:pStyle w:val="Zkladntextodsazen"/>
        <w:tabs>
          <w:tab w:val="left" w:pos="142"/>
        </w:tabs>
        <w:ind w:left="142" w:right="141"/>
        <w:rPr>
          <w:bCs/>
          <w:sz w:val="14"/>
          <w:szCs w:val="14"/>
        </w:rPr>
      </w:pPr>
    </w:p>
    <w:p w14:paraId="67278C07"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25 Hotové náklady rozhodce</w:t>
      </w:r>
    </w:p>
    <w:p w14:paraId="7333DB8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Hotové náklady vznikající rozhodci jsou náklady, k nimž dochází při projednávání konkrétního sporu prováděním důkazů, vyplácením znalečného, konáním ústních jednání, pořizováním překladů písemností, pořizováním písemného vyhotovení elektronického podání stran, vyplácením </w:t>
      </w:r>
      <w:proofErr w:type="spellStart"/>
      <w:r w:rsidRPr="002A562C">
        <w:rPr>
          <w:bCs/>
          <w:sz w:val="14"/>
          <w:szCs w:val="14"/>
        </w:rPr>
        <w:t>tlumočného</w:t>
      </w:r>
      <w:proofErr w:type="spellEnd"/>
      <w:r w:rsidRPr="002A562C">
        <w:rPr>
          <w:bCs/>
          <w:sz w:val="14"/>
          <w:szCs w:val="14"/>
        </w:rPr>
        <w:t xml:space="preserve"> apod. a hradí se ve výši skutečných nákladů takto vzniklých.</w:t>
      </w:r>
    </w:p>
    <w:p w14:paraId="277ACFD2"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Rozhodce je oprávněn v případě, že lze očekávat vznik hotových nákladů, stanovit zálohu v přiměřené výši na jejich krytí. Strany jsou povinny složit zálohu na krytí hotových nákladů vznikajících rozhodci ve lhůtě stanovené rozhodcem. Tato povinnost může být uložena pouze jedné straně, dala-li k těmto nákladům podnět nebo vznikají-li v jejím vlastním zájmu. Dokud není stanovená záloha složena, úkony, na něž je určena, se neprovedou.</w:t>
      </w:r>
    </w:p>
    <w:p w14:paraId="2D83811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 xml:space="preserve">Je-li v průběhu řízení nutné zvýšení zálohy na hotové náklady, protože částka stanovená podle odst. 2 tohoto bodu nestačí krýt tyto náklady, jsou strany, popř. strana, která </w:t>
      </w:r>
      <w:r w:rsidRPr="002A562C">
        <w:rPr>
          <w:bCs/>
          <w:sz w:val="14"/>
          <w:szCs w:val="14"/>
        </w:rPr>
        <w:t>dala podnět k těmto nákladům nebo v jejímž vlastním zájmu vznikají, povinna na výzvu rozhodce poskytnout další zálohu ve stanovené lhůtě. V případě neposkytnutí další zálohy na zvláštní náklady platí přiměřeně poslední věta odst. 2.</w:t>
      </w:r>
    </w:p>
    <w:p w14:paraId="28FBDBA5"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O hotových nákladech se s konečnou platností rozhoduje v rozhodčím nálezu nebo usnesení o zastavení řízení. </w:t>
      </w:r>
    </w:p>
    <w:p w14:paraId="61261AB0" w14:textId="77777777" w:rsidR="003A4BDE" w:rsidRDefault="003A4BDE" w:rsidP="005E4B0F">
      <w:pPr>
        <w:pStyle w:val="Zkladntextodsazen"/>
        <w:tabs>
          <w:tab w:val="left" w:pos="142"/>
        </w:tabs>
        <w:ind w:left="142" w:right="141"/>
        <w:rPr>
          <w:bCs/>
          <w:sz w:val="14"/>
          <w:szCs w:val="14"/>
        </w:rPr>
      </w:pPr>
      <w:r w:rsidRPr="002A562C">
        <w:rPr>
          <w:bCs/>
          <w:sz w:val="14"/>
          <w:szCs w:val="14"/>
        </w:rPr>
        <w:t>5.</w:t>
      </w:r>
      <w:r>
        <w:rPr>
          <w:bCs/>
          <w:sz w:val="14"/>
          <w:szCs w:val="14"/>
        </w:rPr>
        <w:t xml:space="preserve"> </w:t>
      </w:r>
      <w:r w:rsidRPr="002A562C">
        <w:rPr>
          <w:bCs/>
          <w:sz w:val="14"/>
          <w:szCs w:val="14"/>
        </w:rPr>
        <w:t xml:space="preserve">Hotové náklady jdou zpravidla k tíži té strany, která ve sporu podlehla. Jestliže bylo žalobě vyhověno zčásti, rozdělí se úhrada hotových nákladů mezi strany, a to zpravidla v poměru přisouzené a zamítnuté části žalobního nároku. </w:t>
      </w:r>
    </w:p>
    <w:p w14:paraId="62279723" w14:textId="77777777" w:rsidR="0092538F" w:rsidRPr="002A562C" w:rsidRDefault="0092538F" w:rsidP="005E4B0F">
      <w:pPr>
        <w:pStyle w:val="Zkladntextodsazen"/>
        <w:tabs>
          <w:tab w:val="left" w:pos="142"/>
        </w:tabs>
        <w:ind w:left="142" w:right="141"/>
        <w:rPr>
          <w:bCs/>
          <w:sz w:val="14"/>
          <w:szCs w:val="14"/>
        </w:rPr>
      </w:pPr>
    </w:p>
    <w:p w14:paraId="19F6D7B7"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26 Náklady na opatrovníka</w:t>
      </w:r>
    </w:p>
    <w:p w14:paraId="2DBE539C"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Náklady na opatrovníka jsou náklady vzniklé v souvislosti s ustanovením opatrovníka některé ze stran sporu a zahrnují odměnu opatrovníka stanovenou podle vyhlášky č. 177/1996 Sb. </w:t>
      </w:r>
    </w:p>
    <w:p w14:paraId="799A5020"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 xml:space="preserve">Rozhodce je oprávněn v případě, že vznikne potřeba ustanovit účastníku opatrovníka, stanovit zálohu v přiměřené výši na krytí nákladů na opatrovníka. Tato povinnost může být uložena pouze jedné straně, dala-li k těmto nákladům podnět nebo vznikají-li v jejím zájmu. Dokud není stanovená záloha složena, opatrovník nebude ustanoven. </w:t>
      </w:r>
    </w:p>
    <w:p w14:paraId="3000CE4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 xml:space="preserve">3. </w:t>
      </w:r>
      <w:r>
        <w:rPr>
          <w:bCs/>
          <w:sz w:val="14"/>
          <w:szCs w:val="14"/>
        </w:rPr>
        <w:t xml:space="preserve"> </w:t>
      </w:r>
      <w:r w:rsidRPr="002A562C">
        <w:rPr>
          <w:bCs/>
          <w:sz w:val="14"/>
          <w:szCs w:val="14"/>
        </w:rPr>
        <w:t xml:space="preserve">O nákladech na opatrovníka se s konečnou platností rozhoduje v rozhodčím nálezu nebo usnesení o zastavení řízení. </w:t>
      </w:r>
    </w:p>
    <w:p w14:paraId="29F5DD19" w14:textId="77777777" w:rsidR="003A4BDE"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 xml:space="preserve">Náklady jdou zpravidla k tíži té strany, která ve sporu podlehla. Jestliže bylo žalobě vyhověno zčásti, rozdělí se úhrada nákladů na opatrovníka mezi strany, a to zpravidla v poměru přisouzené a zamítnuté části žalobního nároku. </w:t>
      </w:r>
    </w:p>
    <w:p w14:paraId="19B7C801" w14:textId="77777777" w:rsidR="0092538F" w:rsidRPr="002A562C" w:rsidRDefault="0092538F" w:rsidP="005E4B0F">
      <w:pPr>
        <w:pStyle w:val="Zkladntextodsazen"/>
        <w:tabs>
          <w:tab w:val="left" w:pos="142"/>
        </w:tabs>
        <w:ind w:left="142" w:right="141"/>
        <w:rPr>
          <w:bCs/>
          <w:sz w:val="14"/>
          <w:szCs w:val="14"/>
        </w:rPr>
      </w:pPr>
    </w:p>
    <w:p w14:paraId="3CB6720A"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27 Náklady účastníků</w:t>
      </w:r>
    </w:p>
    <w:p w14:paraId="3E41CCFD"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 xml:space="preserve">1. </w:t>
      </w:r>
      <w:r>
        <w:rPr>
          <w:bCs/>
          <w:sz w:val="14"/>
          <w:szCs w:val="14"/>
        </w:rPr>
        <w:t xml:space="preserve"> </w:t>
      </w:r>
      <w:r w:rsidRPr="002A562C">
        <w:rPr>
          <w:bCs/>
          <w:sz w:val="14"/>
          <w:szCs w:val="14"/>
        </w:rPr>
        <w:t>Náklady účastníků představují veškeré vlastní výlohy stran, jiných účastníků sporu, a jejich zástupců, které tito vynakládají v souvislosti s ochranou svých zájmů v řízení.</w:t>
      </w:r>
    </w:p>
    <w:p w14:paraId="7D61DA33" w14:textId="77777777" w:rsidR="003A4BDE"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Je-li účastník řízení zastoupen v rozhodčím řízení advokátem, zahrnují náklady účastníků i odměnu za zastupování. Pro účely náhrady nákladů řízení se výše odměny za zastupování určí buď podle zvláštního právního předpisu, který určuje sazby odměn stanovených paušálně pro řízení před soudem v jednom stupni, anebo podle vyhlášky č. 177/1996 Sb. Výběr právního předpisu, na jehož základě má být odměna za zastupování rozhodcem stanovena, závisí zcela na vůli účastníka, jenž o přiznání náhrady nákladů rozhodčího řízení žádá.</w:t>
      </w:r>
    </w:p>
    <w:p w14:paraId="70803593" w14:textId="77777777" w:rsidR="0092538F" w:rsidRPr="002A562C" w:rsidRDefault="0092538F" w:rsidP="005E4B0F">
      <w:pPr>
        <w:pStyle w:val="Zkladntextodsazen"/>
        <w:tabs>
          <w:tab w:val="left" w:pos="142"/>
        </w:tabs>
        <w:ind w:left="142" w:right="141"/>
        <w:rPr>
          <w:bCs/>
          <w:sz w:val="14"/>
          <w:szCs w:val="14"/>
        </w:rPr>
      </w:pPr>
    </w:p>
    <w:p w14:paraId="59C35EB7"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rPr>
        <w:t>Bod 28 Náhrada nákladů</w:t>
      </w:r>
    </w:p>
    <w:p w14:paraId="37156B59" w14:textId="75A4C9F6" w:rsidR="003A4BDE" w:rsidRPr="002A562C" w:rsidRDefault="003A4BDE" w:rsidP="005E4B0F">
      <w:pPr>
        <w:pStyle w:val="Zkladntextodsazen"/>
        <w:tabs>
          <w:tab w:val="left" w:pos="142"/>
        </w:tabs>
        <w:ind w:left="142" w:right="141"/>
        <w:rPr>
          <w:bCs/>
          <w:sz w:val="14"/>
          <w:szCs w:val="14"/>
        </w:rPr>
      </w:pPr>
      <w:r w:rsidRPr="002A562C">
        <w:rPr>
          <w:bCs/>
          <w:sz w:val="14"/>
          <w:szCs w:val="14"/>
        </w:rPr>
        <w:t>1.</w:t>
      </w:r>
      <w:r>
        <w:rPr>
          <w:bCs/>
          <w:sz w:val="14"/>
          <w:szCs w:val="14"/>
        </w:rPr>
        <w:t xml:space="preserve"> </w:t>
      </w:r>
      <w:r w:rsidRPr="002A562C">
        <w:rPr>
          <w:bCs/>
          <w:sz w:val="14"/>
          <w:szCs w:val="14"/>
        </w:rPr>
        <w:t xml:space="preserve">Každý z účastníků nese sám své náklady, které mu vznikly v souvislosti s jeho účastí v rozhodčím řízení. </w:t>
      </w:r>
    </w:p>
    <w:p w14:paraId="4BC3F924"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2.</w:t>
      </w:r>
      <w:r>
        <w:rPr>
          <w:bCs/>
          <w:sz w:val="14"/>
          <w:szCs w:val="14"/>
        </w:rPr>
        <w:t xml:space="preserve"> </w:t>
      </w:r>
      <w:r w:rsidRPr="002A562C">
        <w:rPr>
          <w:bCs/>
          <w:sz w:val="14"/>
          <w:szCs w:val="14"/>
        </w:rPr>
        <w:t>Na návrh účastníka může být v rozhodčím nálezu nebo usnesení o zastavení řízení přiznána účastníku náhrada jeho nákladů.</w:t>
      </w:r>
    </w:p>
    <w:p w14:paraId="3839C2AE"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3.</w:t>
      </w:r>
      <w:r>
        <w:rPr>
          <w:bCs/>
          <w:sz w:val="14"/>
          <w:szCs w:val="14"/>
        </w:rPr>
        <w:t xml:space="preserve"> </w:t>
      </w:r>
      <w:r w:rsidRPr="002A562C">
        <w:rPr>
          <w:bCs/>
          <w:sz w:val="14"/>
          <w:szCs w:val="14"/>
        </w:rPr>
        <w:t xml:space="preserve">Účastníku, který měl ve věci plný úspěch, může rozhodce přiznat náhradu nákladů řízení, a to zejména náhradu poplatku za rozhodčí řízení a nákladů účastníků potřebných k účelnému uplatňování nebo bránění práva proti účastníku, který ve věci úspěch neměl. Pokud měl účastník ve věci úspěch pouze částečný, může rozhodce přiznat účastníku náhradu nákladů řízení ve snížené výši v závislosti na jeho úspěchu. </w:t>
      </w:r>
    </w:p>
    <w:p w14:paraId="1AEE5691" w14:textId="77777777" w:rsidR="003A4BDE" w:rsidRDefault="003A4BDE" w:rsidP="005E4B0F">
      <w:pPr>
        <w:pStyle w:val="Zkladntextodsazen"/>
        <w:tabs>
          <w:tab w:val="left" w:pos="142"/>
        </w:tabs>
        <w:ind w:left="142" w:right="141"/>
        <w:rPr>
          <w:bCs/>
          <w:sz w:val="14"/>
          <w:szCs w:val="14"/>
        </w:rPr>
      </w:pPr>
      <w:r w:rsidRPr="002A562C">
        <w:rPr>
          <w:bCs/>
          <w:sz w:val="14"/>
          <w:szCs w:val="14"/>
        </w:rPr>
        <w:t>4.</w:t>
      </w:r>
      <w:r>
        <w:rPr>
          <w:bCs/>
          <w:sz w:val="14"/>
          <w:szCs w:val="14"/>
        </w:rPr>
        <w:t xml:space="preserve">  </w:t>
      </w:r>
      <w:r w:rsidRPr="002A562C">
        <w:rPr>
          <w:bCs/>
          <w:sz w:val="14"/>
          <w:szCs w:val="14"/>
        </w:rPr>
        <w:t>Rozhodce může dále uložit jedné straně, aby druhé straně nahradila náklady, které tato vynaložila zbytečně na základě neúčelných nebo nesvědomitých úkonů prvé strany. Takovými úkony se rozumějí úkony způsobivší druhé straně zbytečné náklady na opatření v řízení, která nebyla nutná, zejména okolnostmi neodůvodněného protahování řízení.</w:t>
      </w:r>
    </w:p>
    <w:p w14:paraId="2EFA67EB" w14:textId="77777777" w:rsidR="0092538F" w:rsidRPr="002A562C" w:rsidRDefault="0092538F" w:rsidP="005E4B0F">
      <w:pPr>
        <w:pStyle w:val="Zkladntextodsazen"/>
        <w:tabs>
          <w:tab w:val="left" w:pos="142"/>
        </w:tabs>
        <w:ind w:left="142" w:right="141"/>
        <w:rPr>
          <w:bCs/>
          <w:sz w:val="14"/>
          <w:szCs w:val="14"/>
        </w:rPr>
      </w:pPr>
    </w:p>
    <w:p w14:paraId="5C480F22" w14:textId="77777777" w:rsidR="003A4BDE" w:rsidRPr="002A562C" w:rsidRDefault="003A4BDE" w:rsidP="005E4B0F">
      <w:pPr>
        <w:pStyle w:val="Zkladntextodsazen"/>
        <w:tabs>
          <w:tab w:val="left" w:pos="142"/>
        </w:tabs>
        <w:ind w:left="142" w:right="141"/>
        <w:rPr>
          <w:b/>
          <w:bCs/>
          <w:sz w:val="14"/>
          <w:szCs w:val="14"/>
        </w:rPr>
      </w:pPr>
      <w:r w:rsidRPr="002A562C">
        <w:rPr>
          <w:b/>
          <w:bCs/>
          <w:sz w:val="14"/>
          <w:szCs w:val="14"/>
          <w:u w:val="single"/>
        </w:rPr>
        <w:t>Příloha: Sazebník poplatků za rozhodčí řízení</w:t>
      </w:r>
    </w:p>
    <w:p w14:paraId="53797A3F"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Výše poplatku za rozhodčí řízení se stanoví takto:</w:t>
      </w:r>
    </w:p>
    <w:p w14:paraId="76539621"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Poplatek</w:t>
      </w:r>
      <w:r w:rsidRPr="002A562C">
        <w:rPr>
          <w:bCs/>
          <w:sz w:val="14"/>
          <w:szCs w:val="14"/>
        </w:rPr>
        <w:tab/>
        <w:t>4% z hodnoty sporu (hodnota sporu se pro účely stanovení výše poplatku zaokrouhluje na celá sta korun dolů)</w:t>
      </w:r>
    </w:p>
    <w:p w14:paraId="7FB3689F" w14:textId="77777777" w:rsidR="003A4BDE" w:rsidRPr="002A562C" w:rsidRDefault="003A4BDE" w:rsidP="005E4B0F">
      <w:pPr>
        <w:pStyle w:val="Zkladntextodsazen"/>
        <w:tabs>
          <w:tab w:val="left" w:pos="142"/>
        </w:tabs>
        <w:ind w:left="142" w:right="141"/>
        <w:rPr>
          <w:bCs/>
          <w:sz w:val="14"/>
          <w:szCs w:val="14"/>
        </w:rPr>
      </w:pPr>
      <w:r w:rsidRPr="002A562C">
        <w:rPr>
          <w:bCs/>
          <w:sz w:val="14"/>
          <w:szCs w:val="14"/>
        </w:rPr>
        <w:t>Minimální výše poplatku</w:t>
      </w:r>
      <w:r w:rsidRPr="002A562C">
        <w:rPr>
          <w:bCs/>
          <w:sz w:val="14"/>
          <w:szCs w:val="14"/>
        </w:rPr>
        <w:tab/>
        <w:t>10.000,- Kč</w:t>
      </w:r>
    </w:p>
    <w:p w14:paraId="20C18689" w14:textId="77777777" w:rsidR="003A4BDE" w:rsidRPr="00CC193F" w:rsidRDefault="003A4BDE" w:rsidP="005E4B0F">
      <w:pPr>
        <w:pStyle w:val="Zkladntextodsazen"/>
        <w:tabs>
          <w:tab w:val="left" w:pos="142"/>
        </w:tabs>
        <w:ind w:left="142" w:right="141"/>
        <w:rPr>
          <w:rFonts w:eastAsia="Calibri" w:cs="Arial"/>
          <w:bCs/>
          <w:kern w:val="32"/>
          <w:sz w:val="14"/>
          <w:szCs w:val="14"/>
          <w:lang w:eastAsia="en-US"/>
        </w:rPr>
      </w:pPr>
      <w:r w:rsidRPr="002A562C">
        <w:rPr>
          <w:bCs/>
          <w:sz w:val="14"/>
          <w:szCs w:val="14"/>
        </w:rPr>
        <w:t>Maximální výše poplatku</w:t>
      </w:r>
      <w:r w:rsidRPr="002A562C">
        <w:rPr>
          <w:bCs/>
          <w:sz w:val="14"/>
          <w:szCs w:val="14"/>
        </w:rPr>
        <w:tab/>
        <w:t>2.000.000,- Kč</w:t>
      </w:r>
      <w:r>
        <w:rPr>
          <w:sz w:val="14"/>
        </w:rPr>
        <w:t>.</w:t>
      </w:r>
    </w:p>
    <w:p w14:paraId="3B530977" w14:textId="77777777" w:rsidR="003A4BDE" w:rsidRPr="00262129" w:rsidRDefault="003A4BDE" w:rsidP="005E4B0F">
      <w:pPr>
        <w:pStyle w:val="Zkladntextodsazen"/>
        <w:spacing w:line="120" w:lineRule="auto"/>
        <w:ind w:left="0" w:right="141"/>
        <w:rPr>
          <w:b/>
          <w:sz w:val="14"/>
        </w:rPr>
      </w:pPr>
    </w:p>
    <w:p w14:paraId="367DAEE3" w14:textId="77777777" w:rsidR="0092538F" w:rsidRDefault="0092538F" w:rsidP="005E4B0F">
      <w:pPr>
        <w:pStyle w:val="Zkladntextodsazen"/>
        <w:ind w:left="0" w:right="141"/>
        <w:jc w:val="center"/>
        <w:rPr>
          <w:b/>
          <w:sz w:val="14"/>
        </w:rPr>
      </w:pPr>
    </w:p>
    <w:p w14:paraId="54ACA0B4" w14:textId="77777777" w:rsidR="0092538F" w:rsidRDefault="0092538F" w:rsidP="005E4B0F">
      <w:pPr>
        <w:pStyle w:val="Zkladntextodsazen"/>
        <w:ind w:left="0" w:right="141"/>
        <w:jc w:val="center"/>
        <w:rPr>
          <w:b/>
          <w:sz w:val="14"/>
        </w:rPr>
      </w:pPr>
    </w:p>
    <w:p w14:paraId="1B680F54" w14:textId="0EAB1761" w:rsidR="003A4BDE" w:rsidRPr="00262129" w:rsidRDefault="003A4BDE" w:rsidP="005E4B0F">
      <w:pPr>
        <w:pStyle w:val="Zkladntextodsazen"/>
        <w:ind w:left="0" w:right="141"/>
        <w:jc w:val="center"/>
        <w:rPr>
          <w:sz w:val="14"/>
        </w:rPr>
      </w:pPr>
      <w:r w:rsidRPr="00262129">
        <w:rPr>
          <w:b/>
          <w:sz w:val="14"/>
        </w:rPr>
        <w:t>Článek XIV.</w:t>
      </w:r>
      <w:r w:rsidR="006A4939">
        <w:rPr>
          <w:b/>
          <w:sz w:val="14"/>
          <w:lang w:val="cs-CZ"/>
        </w:rPr>
        <w:t xml:space="preserve"> - </w:t>
      </w:r>
      <w:r w:rsidRPr="00262129">
        <w:rPr>
          <w:b/>
          <w:sz w:val="14"/>
        </w:rPr>
        <w:t>Závěrečná ustanovení</w:t>
      </w:r>
    </w:p>
    <w:p w14:paraId="0220B919" w14:textId="77777777" w:rsidR="003A4BDE" w:rsidRPr="00054CBC" w:rsidRDefault="003A4BDE" w:rsidP="005E4B0F">
      <w:pPr>
        <w:pStyle w:val="Zkladntextodsazen"/>
        <w:numPr>
          <w:ilvl w:val="0"/>
          <w:numId w:val="17"/>
        </w:numPr>
        <w:ind w:right="141" w:hanging="218"/>
        <w:rPr>
          <w:sz w:val="14"/>
        </w:rPr>
      </w:pPr>
      <w:r w:rsidRPr="00262129">
        <w:rPr>
          <w:sz w:val="14"/>
        </w:rPr>
        <w:t>Nájemce není oprávněn postoupit či převést jakákoliv práva či pohledávky ze Smlouvy na třetí osobu bez předchozího písemného souhlasu Pronajímatele.</w:t>
      </w:r>
    </w:p>
    <w:p w14:paraId="5C4D5E57" w14:textId="04B8E6CE" w:rsidR="00054CBC" w:rsidRPr="00262129" w:rsidRDefault="00CA12EF" w:rsidP="005E4B0F">
      <w:pPr>
        <w:pStyle w:val="Zkladntextodsazen"/>
        <w:numPr>
          <w:ilvl w:val="0"/>
          <w:numId w:val="17"/>
        </w:numPr>
        <w:ind w:right="141" w:hanging="218"/>
        <w:rPr>
          <w:sz w:val="14"/>
        </w:rPr>
      </w:pPr>
      <w:r>
        <w:rPr>
          <w:sz w:val="14"/>
          <w:lang w:val="cs-CZ"/>
        </w:rPr>
        <w:t xml:space="preserve">Smluvní strany se dohodly, že veškerá ujednání této Smlouvy se považují za důvěrná a Nájemce se zavazuje o nich zachovávat mlčenlivost a neumožnit jejich zpřístupnění třetí osobě bez souhlasu Pronajímatele. </w:t>
      </w:r>
      <w:r>
        <w:rPr>
          <w:sz w:val="14"/>
          <w:lang w:val="cs-CZ"/>
        </w:rPr>
        <w:lastRenderedPageBreak/>
        <w:t>Porušení této povinnosti se považuje za porušení Smlouvy a Pronajímateli vzniká nárok na sjednanou smluvní pokutu</w:t>
      </w:r>
      <w:r w:rsidR="00054CBC">
        <w:rPr>
          <w:sz w:val="14"/>
          <w:lang w:val="cs-CZ"/>
        </w:rPr>
        <w:t>.</w:t>
      </w:r>
    </w:p>
    <w:p w14:paraId="025134C7" w14:textId="2BB8D059" w:rsidR="00AD68DA" w:rsidRDefault="00AD68DA" w:rsidP="005E4B0F">
      <w:pPr>
        <w:pStyle w:val="Zkladntextodsazen"/>
        <w:numPr>
          <w:ilvl w:val="0"/>
          <w:numId w:val="17"/>
        </w:numPr>
        <w:ind w:right="141" w:hanging="218"/>
        <w:rPr>
          <w:sz w:val="14"/>
        </w:rPr>
      </w:pPr>
      <w:r w:rsidRPr="00BB2621">
        <w:rPr>
          <w:sz w:val="14"/>
          <w:lang w:val="cs-CZ"/>
        </w:rPr>
        <w:t xml:space="preserve">V souladu se zákonem č. 634/1992 Sb., o ochraně spotřebitele tímto </w:t>
      </w:r>
      <w:r>
        <w:rPr>
          <w:sz w:val="14"/>
          <w:lang w:val="cs-CZ"/>
        </w:rPr>
        <w:t xml:space="preserve">Pronajímatel </w:t>
      </w:r>
      <w:r w:rsidRPr="00BB2621">
        <w:rPr>
          <w:sz w:val="14"/>
          <w:lang w:val="cs-CZ"/>
        </w:rPr>
        <w:t xml:space="preserve">informuje </w:t>
      </w:r>
      <w:r>
        <w:rPr>
          <w:sz w:val="14"/>
          <w:lang w:val="cs-CZ"/>
        </w:rPr>
        <w:t>Nájemce, který</w:t>
      </w:r>
      <w:r w:rsidRPr="00BB2621">
        <w:rPr>
          <w:sz w:val="14"/>
          <w:lang w:val="cs-CZ"/>
        </w:rPr>
        <w:t xml:space="preserve"> </w:t>
      </w:r>
      <w:r>
        <w:rPr>
          <w:sz w:val="14"/>
          <w:lang w:val="cs-CZ"/>
        </w:rPr>
        <w:t>je spotřebitelem</w:t>
      </w:r>
      <w:r w:rsidRPr="00BB2621">
        <w:rPr>
          <w:sz w:val="14"/>
          <w:lang w:val="cs-CZ"/>
        </w:rPr>
        <w:t>, o je</w:t>
      </w:r>
      <w:r>
        <w:rPr>
          <w:sz w:val="14"/>
          <w:lang w:val="cs-CZ"/>
        </w:rPr>
        <w:t>ho</w:t>
      </w:r>
      <w:r w:rsidRPr="00BB2621">
        <w:rPr>
          <w:sz w:val="14"/>
          <w:lang w:val="cs-CZ"/>
        </w:rPr>
        <w:t xml:space="preserve"> právu na mimosoudní řešení případných sporů mezi </w:t>
      </w:r>
      <w:r>
        <w:rPr>
          <w:sz w:val="14"/>
          <w:lang w:val="cs-CZ"/>
        </w:rPr>
        <w:t>Nájemcem</w:t>
      </w:r>
      <w:r w:rsidRPr="00BB2621">
        <w:rPr>
          <w:sz w:val="14"/>
          <w:lang w:val="cs-CZ"/>
        </w:rPr>
        <w:t xml:space="preserve"> a </w:t>
      </w:r>
      <w:r>
        <w:rPr>
          <w:sz w:val="14"/>
          <w:lang w:val="cs-CZ"/>
        </w:rPr>
        <w:t>Pronajímatelem</w:t>
      </w:r>
      <w:r w:rsidRPr="00BB2621">
        <w:rPr>
          <w:sz w:val="14"/>
          <w:lang w:val="cs-CZ"/>
        </w:rPr>
        <w:t xml:space="preserve">, které jsou spotřebitelským sporem ve smyslu uvedeného zákona. Subjektem mimosoudního řešení spotřebitelských sporů mezi </w:t>
      </w:r>
      <w:r>
        <w:rPr>
          <w:sz w:val="14"/>
          <w:lang w:val="cs-CZ"/>
        </w:rPr>
        <w:t>Nájemcem</w:t>
      </w:r>
      <w:r w:rsidRPr="00BB2621">
        <w:rPr>
          <w:sz w:val="14"/>
          <w:lang w:val="cs-CZ"/>
        </w:rPr>
        <w:t xml:space="preserve"> a </w:t>
      </w:r>
      <w:r>
        <w:rPr>
          <w:sz w:val="14"/>
          <w:lang w:val="cs-CZ"/>
        </w:rPr>
        <w:t>Pronajímatelem</w:t>
      </w:r>
      <w:r w:rsidRPr="00BB2621">
        <w:rPr>
          <w:sz w:val="14"/>
          <w:lang w:val="cs-CZ"/>
        </w:rPr>
        <w:t xml:space="preserve"> je Česká obchodní inspekce, se sídlem Štěpánská 15, Praha 2, 120 00, tel.: 257042070, e-mail:  </w:t>
      </w:r>
      <w:hyperlink r:id="rId15" w:history="1">
        <w:r w:rsidRPr="00BB2621">
          <w:rPr>
            <w:rStyle w:val="Hypertextovodkaz"/>
            <w:sz w:val="14"/>
            <w:lang w:val="cs-CZ"/>
          </w:rPr>
          <w:t>adr@coi.cz</w:t>
        </w:r>
      </w:hyperlink>
      <w:r w:rsidRPr="00BB2621">
        <w:rPr>
          <w:sz w:val="14"/>
          <w:lang w:val="cs-CZ"/>
        </w:rPr>
        <w:t xml:space="preserve"> (dále jen „ČOI“). Bližší informace o ČOI a mimosoudním řešení spotřebitelských sporů prostřednictvím ČOI jsou k dispozici na internetových </w:t>
      </w:r>
      <w:r w:rsidRPr="00AD68DA">
        <w:rPr>
          <w:spacing w:val="-2"/>
          <w:sz w:val="14"/>
          <w:lang w:val="cs-CZ"/>
        </w:rPr>
        <w:t xml:space="preserve">stránkách </w:t>
      </w:r>
      <w:hyperlink r:id="rId16" w:history="1">
        <w:r w:rsidRPr="00AD68DA">
          <w:rPr>
            <w:rStyle w:val="Hypertextovodkaz"/>
            <w:spacing w:val="-2"/>
            <w:sz w:val="14"/>
            <w:lang w:val="cs-CZ"/>
          </w:rPr>
          <w:t>http://www.coi.cz/</w:t>
        </w:r>
      </w:hyperlink>
      <w:r w:rsidRPr="00AD68DA">
        <w:rPr>
          <w:spacing w:val="-2"/>
          <w:sz w:val="14"/>
          <w:lang w:val="cs-CZ"/>
        </w:rPr>
        <w:t xml:space="preserve">, příp. </w:t>
      </w:r>
      <w:hyperlink r:id="rId17" w:history="1">
        <w:r w:rsidRPr="00AD68DA">
          <w:rPr>
            <w:rStyle w:val="Hypertextovodkaz"/>
            <w:spacing w:val="-2"/>
            <w:sz w:val="14"/>
            <w:lang w:val="cs-CZ"/>
          </w:rPr>
          <w:t>https://adr.coi.cz/cs</w:t>
        </w:r>
      </w:hyperlink>
      <w:r w:rsidRPr="00AD68DA">
        <w:rPr>
          <w:spacing w:val="-2"/>
          <w:sz w:val="14"/>
          <w:lang w:val="cs-CZ"/>
        </w:rPr>
        <w:t>.</w:t>
      </w:r>
    </w:p>
    <w:p w14:paraId="3E44F3FE" w14:textId="77777777" w:rsidR="003A4BDE" w:rsidRPr="00262129" w:rsidRDefault="003A4BDE" w:rsidP="005E4B0F">
      <w:pPr>
        <w:pStyle w:val="Zkladntextodsazen"/>
        <w:numPr>
          <w:ilvl w:val="0"/>
          <w:numId w:val="17"/>
        </w:numPr>
        <w:ind w:right="141" w:hanging="218"/>
        <w:rPr>
          <w:sz w:val="14"/>
        </w:rPr>
      </w:pPr>
      <w:r w:rsidRPr="00262129">
        <w:rPr>
          <w:sz w:val="14"/>
        </w:rPr>
        <w:t xml:space="preserve">Je-li či stane-li se některá část Smlouvy z faktického nebo formálního hlediska neplatná, nemá tato částečná neplatnost některých ustanovení vliv na takto postižené ustanovení nebo eventuálně na celou smlouvu. Smluvní </w:t>
      </w:r>
      <w:r w:rsidRPr="00262129">
        <w:rPr>
          <w:sz w:val="14"/>
        </w:rPr>
        <w:t>strany se zavazují, že bezodkladně uzavřou takový dodatek smlouvy, který toto smluvní ustanovení nahradí platným tak, aby svým právním a ekonomickým významem se co nejvíce přiblížila neplatnému ustanovení.</w:t>
      </w:r>
    </w:p>
    <w:p w14:paraId="76512904" w14:textId="77777777" w:rsidR="003A4BDE" w:rsidRPr="00262129" w:rsidRDefault="003A4BDE" w:rsidP="005E4B0F">
      <w:pPr>
        <w:pStyle w:val="Zkladntextodsazen"/>
        <w:numPr>
          <w:ilvl w:val="0"/>
          <w:numId w:val="17"/>
        </w:numPr>
        <w:ind w:right="141" w:hanging="218"/>
        <w:rPr>
          <w:sz w:val="14"/>
        </w:rPr>
      </w:pPr>
      <w:r w:rsidRPr="00262129">
        <w:rPr>
          <w:sz w:val="14"/>
        </w:rPr>
        <w:t>Smluvní podmínky tvoří nedílnou součást Smlouvy.</w:t>
      </w:r>
    </w:p>
    <w:p w14:paraId="6716C704" w14:textId="77777777" w:rsidR="00E52F64" w:rsidRPr="00EE6830" w:rsidRDefault="00E52F64" w:rsidP="00E52F64">
      <w:pPr>
        <w:pStyle w:val="Zkladntextodsazen"/>
        <w:numPr>
          <w:ilvl w:val="0"/>
          <w:numId w:val="17"/>
        </w:numPr>
        <w:ind w:right="141" w:hanging="218"/>
        <w:rPr>
          <w:sz w:val="14"/>
        </w:rPr>
        <w:sectPr w:rsidR="00E52F64" w:rsidRPr="00EE6830" w:rsidSect="00E52F64">
          <w:footerReference w:type="even" r:id="rId18"/>
          <w:footerReference w:type="default" r:id="rId19"/>
          <w:type w:val="continuous"/>
          <w:pgSz w:w="11906" w:h="16838"/>
          <w:pgMar w:top="1134" w:right="282" w:bottom="1560" w:left="709" w:header="709" w:footer="709" w:gutter="0"/>
          <w:cols w:num="3" w:space="69"/>
          <w:docGrid w:linePitch="360"/>
        </w:sectPr>
      </w:pPr>
      <w:r w:rsidRPr="00262129">
        <w:rPr>
          <w:sz w:val="14"/>
        </w:rPr>
        <w:t xml:space="preserve">Smluvní strany podpisem </w:t>
      </w:r>
      <w:r>
        <w:rPr>
          <w:sz w:val="14"/>
        </w:rPr>
        <w:t>smlouvy</w:t>
      </w:r>
      <w:r w:rsidRPr="00262129">
        <w:rPr>
          <w:sz w:val="14"/>
        </w:rPr>
        <w:t xml:space="preserve"> potvrzují, že si</w:t>
      </w:r>
      <w:r>
        <w:rPr>
          <w:sz w:val="14"/>
        </w:rPr>
        <w:t xml:space="preserve"> přečetly tyto Všeobecné podmínky</w:t>
      </w:r>
      <w:r w:rsidRPr="00262129">
        <w:rPr>
          <w:sz w:val="14"/>
        </w:rPr>
        <w:t>, souhlasí s nimi</w:t>
      </w:r>
      <w:r>
        <w:rPr>
          <w:sz w:val="14"/>
        </w:rPr>
        <w:t>, a to</w:t>
      </w:r>
      <w:r w:rsidRPr="00262129">
        <w:rPr>
          <w:sz w:val="14"/>
        </w:rPr>
        <w:t xml:space="preserve"> svobodně, vážně a bez výhrad, na důkaz čehož připojují své podpisy.</w:t>
      </w:r>
    </w:p>
    <w:p w14:paraId="51B1FB99" w14:textId="77777777" w:rsidR="00E5009D" w:rsidRDefault="00E5009D" w:rsidP="00E52F64">
      <w:pPr>
        <w:rPr>
          <w:b/>
          <w:bCs/>
          <w:sz w:val="22"/>
          <w:szCs w:val="22"/>
        </w:rPr>
      </w:pPr>
    </w:p>
    <w:p w14:paraId="1BB9EEB9" w14:textId="77777777" w:rsidR="00E5009D" w:rsidRDefault="00E5009D" w:rsidP="00433CFB">
      <w:pPr>
        <w:jc w:val="center"/>
        <w:rPr>
          <w:b/>
          <w:bCs/>
          <w:sz w:val="22"/>
          <w:szCs w:val="22"/>
        </w:rPr>
      </w:pPr>
    </w:p>
    <w:p w14:paraId="56C01F85" w14:textId="77777777" w:rsidR="00E52F64" w:rsidRPr="002B749E" w:rsidRDefault="00E52F64" w:rsidP="00E52F64">
      <w:pPr>
        <w:pStyle w:val="Zkladntextodsazen"/>
        <w:spacing w:line="340" w:lineRule="exact"/>
        <w:ind w:right="495"/>
        <w:jc w:val="center"/>
        <w:rPr>
          <w:bCs/>
          <w:i/>
          <w:sz w:val="20"/>
          <w:szCs w:val="20"/>
        </w:rPr>
      </w:pPr>
      <w:r w:rsidRPr="002B749E">
        <w:rPr>
          <w:bCs/>
          <w:sz w:val="20"/>
          <w:szCs w:val="20"/>
        </w:rPr>
        <w:t>-----</w:t>
      </w:r>
    </w:p>
    <w:p w14:paraId="23860397" w14:textId="77777777" w:rsidR="00E52F64" w:rsidRPr="002B749E" w:rsidRDefault="00E52F64" w:rsidP="00E52F64">
      <w:pPr>
        <w:pStyle w:val="Zkladntextodsazen"/>
        <w:spacing w:line="340" w:lineRule="exact"/>
        <w:ind w:right="495"/>
        <w:jc w:val="center"/>
        <w:rPr>
          <w:bCs/>
          <w:i/>
          <w:sz w:val="20"/>
          <w:szCs w:val="20"/>
        </w:rPr>
      </w:pPr>
      <w:r w:rsidRPr="002B749E">
        <w:rPr>
          <w:bCs/>
          <w:i/>
          <w:sz w:val="20"/>
          <w:szCs w:val="20"/>
        </w:rPr>
        <w:t>[ZBYLÁ ČÁST TÉTO STRANY BYLA ZÁMĚRNĚ PONECHÁNA PRÁZDNÁ]</w:t>
      </w:r>
    </w:p>
    <w:p w14:paraId="4707E12F" w14:textId="77777777" w:rsidR="00E5009D" w:rsidRDefault="00E5009D" w:rsidP="00E52F64">
      <w:pPr>
        <w:pStyle w:val="Bezmezer"/>
      </w:pPr>
    </w:p>
    <w:p w14:paraId="555B1777" w14:textId="77777777" w:rsidR="00CB0E5A" w:rsidRDefault="00CB0E5A" w:rsidP="00433CFB">
      <w:pPr>
        <w:jc w:val="center"/>
        <w:rPr>
          <w:b/>
          <w:bCs/>
          <w:sz w:val="22"/>
          <w:szCs w:val="22"/>
        </w:rPr>
      </w:pPr>
    </w:p>
    <w:p w14:paraId="22A01CBB" w14:textId="77777777" w:rsidR="00CB0E5A" w:rsidRDefault="00CB0E5A" w:rsidP="00433CFB">
      <w:pPr>
        <w:jc w:val="center"/>
        <w:rPr>
          <w:b/>
          <w:bCs/>
          <w:sz w:val="22"/>
          <w:szCs w:val="22"/>
        </w:rPr>
      </w:pPr>
    </w:p>
    <w:p w14:paraId="28902ADC" w14:textId="77777777" w:rsidR="0092538F" w:rsidRDefault="0092538F" w:rsidP="0092538F">
      <w:pPr>
        <w:pStyle w:val="Zkladntextodsazen"/>
        <w:spacing w:line="340" w:lineRule="exact"/>
        <w:ind w:left="0"/>
        <w:rPr>
          <w:b/>
          <w:bCs/>
          <w:sz w:val="22"/>
          <w:szCs w:val="22"/>
        </w:rPr>
      </w:pPr>
    </w:p>
    <w:p w14:paraId="634A9111" w14:textId="77777777" w:rsidR="0092538F" w:rsidRDefault="0092538F">
      <w:pPr>
        <w:rPr>
          <w:b/>
          <w:bCs/>
          <w:sz w:val="22"/>
          <w:szCs w:val="22"/>
          <w:lang w:val="x-none" w:eastAsia="x-none"/>
        </w:rPr>
      </w:pPr>
      <w:r>
        <w:rPr>
          <w:b/>
          <w:bCs/>
          <w:sz w:val="22"/>
          <w:szCs w:val="22"/>
        </w:rPr>
        <w:br w:type="page"/>
      </w:r>
    </w:p>
    <w:p w14:paraId="49039FDD" w14:textId="77777777" w:rsidR="0092538F" w:rsidRPr="0042450A" w:rsidRDefault="0092538F" w:rsidP="0092538F">
      <w:pPr>
        <w:jc w:val="center"/>
        <w:rPr>
          <w:b/>
          <w:bCs/>
          <w:sz w:val="22"/>
          <w:szCs w:val="22"/>
        </w:rPr>
      </w:pPr>
      <w:r w:rsidRPr="0042450A">
        <w:rPr>
          <w:b/>
          <w:bCs/>
          <w:sz w:val="22"/>
          <w:szCs w:val="22"/>
        </w:rPr>
        <w:lastRenderedPageBreak/>
        <w:t xml:space="preserve">PŘÍLOHA č. </w:t>
      </w:r>
      <w:r>
        <w:rPr>
          <w:b/>
          <w:bCs/>
          <w:sz w:val="22"/>
          <w:szCs w:val="22"/>
        </w:rPr>
        <w:t>3</w:t>
      </w:r>
    </w:p>
    <w:p w14:paraId="2B18AF70" w14:textId="3026B229" w:rsidR="0092538F" w:rsidRDefault="0092538F" w:rsidP="0092538F">
      <w:pPr>
        <w:pStyle w:val="Zkladntextodsazen"/>
        <w:spacing w:line="340" w:lineRule="exact"/>
        <w:ind w:left="0"/>
        <w:jc w:val="center"/>
        <w:rPr>
          <w:b/>
          <w:bCs/>
          <w:sz w:val="22"/>
          <w:szCs w:val="22"/>
        </w:rPr>
      </w:pPr>
      <w:r w:rsidRPr="002F3D79">
        <w:rPr>
          <w:b/>
          <w:bCs/>
          <w:sz w:val="22"/>
          <w:szCs w:val="22"/>
        </w:rPr>
        <w:t>Výpis z obchodního rejstříku Nájemce</w:t>
      </w:r>
    </w:p>
    <w:p w14:paraId="578D9626" w14:textId="63316E20" w:rsidR="00721FC6" w:rsidRDefault="00721FC6" w:rsidP="0092538F">
      <w:pPr>
        <w:pStyle w:val="Zkladntextodsazen"/>
        <w:spacing w:line="340" w:lineRule="exact"/>
        <w:ind w:left="0"/>
        <w:jc w:val="center"/>
        <w:rPr>
          <w:b/>
          <w:bCs/>
          <w:sz w:val="22"/>
          <w:szCs w:val="22"/>
        </w:rPr>
      </w:pPr>
    </w:p>
    <w:p w14:paraId="7A5AA3ED" w14:textId="024FC74B" w:rsidR="00721FC6" w:rsidRDefault="00721FC6" w:rsidP="0092538F">
      <w:pPr>
        <w:pStyle w:val="Zkladntextodsazen"/>
        <w:spacing w:line="340" w:lineRule="exact"/>
        <w:ind w:left="0"/>
        <w:jc w:val="center"/>
        <w:rPr>
          <w:b/>
          <w:bCs/>
          <w:sz w:val="22"/>
          <w:szCs w:val="22"/>
        </w:rPr>
      </w:pPr>
    </w:p>
    <w:p w14:paraId="499D3607" w14:textId="2F2E83B6" w:rsidR="00721FC6" w:rsidRDefault="00721FC6" w:rsidP="0092538F">
      <w:pPr>
        <w:pStyle w:val="Zkladntextodsazen"/>
        <w:spacing w:line="340" w:lineRule="exact"/>
        <w:ind w:left="0"/>
        <w:jc w:val="center"/>
        <w:rPr>
          <w:b/>
          <w:bCs/>
          <w:sz w:val="22"/>
          <w:szCs w:val="22"/>
        </w:rPr>
      </w:pPr>
    </w:p>
    <w:p w14:paraId="267FAD71" w14:textId="0B2D971B" w:rsidR="00721FC6" w:rsidRDefault="00721FC6" w:rsidP="0092538F">
      <w:pPr>
        <w:pStyle w:val="Zkladntextodsazen"/>
        <w:spacing w:line="340" w:lineRule="exact"/>
        <w:ind w:left="0"/>
        <w:jc w:val="center"/>
        <w:rPr>
          <w:b/>
          <w:bCs/>
          <w:sz w:val="22"/>
          <w:szCs w:val="22"/>
        </w:rPr>
      </w:pPr>
    </w:p>
    <w:p w14:paraId="6F0A8C1F" w14:textId="02AE6CA3" w:rsidR="00721FC6" w:rsidRDefault="00721FC6" w:rsidP="0092538F">
      <w:pPr>
        <w:pStyle w:val="Zkladntextodsazen"/>
        <w:spacing w:line="340" w:lineRule="exact"/>
        <w:ind w:left="0"/>
        <w:jc w:val="center"/>
        <w:rPr>
          <w:b/>
          <w:bCs/>
          <w:sz w:val="22"/>
          <w:szCs w:val="22"/>
        </w:rPr>
      </w:pPr>
    </w:p>
    <w:p w14:paraId="788A67ED" w14:textId="70C1F093" w:rsidR="00721FC6" w:rsidRDefault="00721FC6" w:rsidP="0092538F">
      <w:pPr>
        <w:pStyle w:val="Zkladntextodsazen"/>
        <w:spacing w:line="340" w:lineRule="exact"/>
        <w:ind w:left="0"/>
        <w:jc w:val="center"/>
        <w:rPr>
          <w:b/>
          <w:bCs/>
          <w:sz w:val="22"/>
          <w:szCs w:val="22"/>
        </w:rPr>
      </w:pPr>
    </w:p>
    <w:p w14:paraId="5B372386" w14:textId="6D5AA9B6" w:rsidR="00721FC6" w:rsidRDefault="00721FC6" w:rsidP="0092538F">
      <w:pPr>
        <w:pStyle w:val="Zkladntextodsazen"/>
        <w:spacing w:line="340" w:lineRule="exact"/>
        <w:ind w:left="0"/>
        <w:jc w:val="center"/>
        <w:rPr>
          <w:b/>
          <w:bCs/>
          <w:sz w:val="22"/>
          <w:szCs w:val="22"/>
        </w:rPr>
      </w:pPr>
    </w:p>
    <w:p w14:paraId="4A2DA9BF" w14:textId="54D5DD53" w:rsidR="00721FC6" w:rsidRDefault="00721FC6" w:rsidP="0092538F">
      <w:pPr>
        <w:pStyle w:val="Zkladntextodsazen"/>
        <w:spacing w:line="340" w:lineRule="exact"/>
        <w:ind w:left="0"/>
        <w:jc w:val="center"/>
        <w:rPr>
          <w:b/>
          <w:bCs/>
          <w:sz w:val="22"/>
          <w:szCs w:val="22"/>
        </w:rPr>
      </w:pPr>
    </w:p>
    <w:p w14:paraId="2B98AA4C" w14:textId="1AC9E3BA" w:rsidR="00721FC6" w:rsidRDefault="00721FC6" w:rsidP="0092538F">
      <w:pPr>
        <w:pStyle w:val="Zkladntextodsazen"/>
        <w:spacing w:line="340" w:lineRule="exact"/>
        <w:ind w:left="0"/>
        <w:jc w:val="center"/>
        <w:rPr>
          <w:b/>
          <w:bCs/>
          <w:sz w:val="22"/>
          <w:szCs w:val="22"/>
        </w:rPr>
      </w:pPr>
    </w:p>
    <w:p w14:paraId="4E32204D" w14:textId="740DF99E" w:rsidR="00721FC6" w:rsidRDefault="00721FC6" w:rsidP="0092538F">
      <w:pPr>
        <w:pStyle w:val="Zkladntextodsazen"/>
        <w:spacing w:line="340" w:lineRule="exact"/>
        <w:ind w:left="0"/>
        <w:jc w:val="center"/>
        <w:rPr>
          <w:b/>
          <w:bCs/>
          <w:sz w:val="22"/>
          <w:szCs w:val="22"/>
        </w:rPr>
      </w:pPr>
    </w:p>
    <w:p w14:paraId="572E25D2" w14:textId="206DDA35" w:rsidR="00721FC6" w:rsidRDefault="00721FC6" w:rsidP="0092538F">
      <w:pPr>
        <w:pStyle w:val="Zkladntextodsazen"/>
        <w:spacing w:line="340" w:lineRule="exact"/>
        <w:ind w:left="0"/>
        <w:jc w:val="center"/>
        <w:rPr>
          <w:b/>
          <w:bCs/>
          <w:sz w:val="22"/>
          <w:szCs w:val="22"/>
        </w:rPr>
      </w:pPr>
    </w:p>
    <w:p w14:paraId="3158F2D4" w14:textId="3C68851C" w:rsidR="00721FC6" w:rsidRDefault="00721FC6" w:rsidP="0092538F">
      <w:pPr>
        <w:pStyle w:val="Zkladntextodsazen"/>
        <w:spacing w:line="340" w:lineRule="exact"/>
        <w:ind w:left="0"/>
        <w:jc w:val="center"/>
        <w:rPr>
          <w:b/>
          <w:bCs/>
          <w:sz w:val="22"/>
          <w:szCs w:val="22"/>
        </w:rPr>
      </w:pPr>
    </w:p>
    <w:p w14:paraId="10C751B3" w14:textId="4996014A" w:rsidR="00721FC6" w:rsidRDefault="00721FC6" w:rsidP="0092538F">
      <w:pPr>
        <w:pStyle w:val="Zkladntextodsazen"/>
        <w:spacing w:line="340" w:lineRule="exact"/>
        <w:ind w:left="0"/>
        <w:jc w:val="center"/>
        <w:rPr>
          <w:b/>
          <w:bCs/>
          <w:sz w:val="22"/>
          <w:szCs w:val="22"/>
        </w:rPr>
      </w:pPr>
    </w:p>
    <w:p w14:paraId="1ABC55BE" w14:textId="4632160A" w:rsidR="00721FC6" w:rsidRDefault="00721FC6" w:rsidP="0092538F">
      <w:pPr>
        <w:pStyle w:val="Zkladntextodsazen"/>
        <w:spacing w:line="340" w:lineRule="exact"/>
        <w:ind w:left="0"/>
        <w:jc w:val="center"/>
        <w:rPr>
          <w:b/>
          <w:bCs/>
          <w:sz w:val="22"/>
          <w:szCs w:val="22"/>
        </w:rPr>
      </w:pPr>
    </w:p>
    <w:p w14:paraId="0A846A6F" w14:textId="14F3CDEA" w:rsidR="00721FC6" w:rsidRDefault="00721FC6" w:rsidP="0092538F">
      <w:pPr>
        <w:pStyle w:val="Zkladntextodsazen"/>
        <w:spacing w:line="340" w:lineRule="exact"/>
        <w:ind w:left="0"/>
        <w:jc w:val="center"/>
        <w:rPr>
          <w:b/>
          <w:bCs/>
          <w:sz w:val="22"/>
          <w:szCs w:val="22"/>
        </w:rPr>
      </w:pPr>
    </w:p>
    <w:p w14:paraId="682F3637" w14:textId="763FBC43" w:rsidR="00721FC6" w:rsidRDefault="00721FC6" w:rsidP="0092538F">
      <w:pPr>
        <w:pStyle w:val="Zkladntextodsazen"/>
        <w:spacing w:line="340" w:lineRule="exact"/>
        <w:ind w:left="0"/>
        <w:jc w:val="center"/>
        <w:rPr>
          <w:b/>
          <w:bCs/>
          <w:sz w:val="22"/>
          <w:szCs w:val="22"/>
        </w:rPr>
      </w:pPr>
    </w:p>
    <w:p w14:paraId="06263FD8" w14:textId="046BEB5C" w:rsidR="00721FC6" w:rsidRDefault="00721FC6" w:rsidP="0092538F">
      <w:pPr>
        <w:pStyle w:val="Zkladntextodsazen"/>
        <w:spacing w:line="340" w:lineRule="exact"/>
        <w:ind w:left="0"/>
        <w:jc w:val="center"/>
        <w:rPr>
          <w:b/>
          <w:bCs/>
          <w:sz w:val="22"/>
          <w:szCs w:val="22"/>
        </w:rPr>
      </w:pPr>
    </w:p>
    <w:p w14:paraId="3B30CA24" w14:textId="59C796E0" w:rsidR="00721FC6" w:rsidRDefault="00721FC6" w:rsidP="0092538F">
      <w:pPr>
        <w:pStyle w:val="Zkladntextodsazen"/>
        <w:spacing w:line="340" w:lineRule="exact"/>
        <w:ind w:left="0"/>
        <w:jc w:val="center"/>
        <w:rPr>
          <w:b/>
          <w:bCs/>
          <w:sz w:val="22"/>
          <w:szCs w:val="22"/>
        </w:rPr>
      </w:pPr>
    </w:p>
    <w:p w14:paraId="58F3FA5F" w14:textId="22D8F70A" w:rsidR="00721FC6" w:rsidRDefault="00721FC6" w:rsidP="0092538F">
      <w:pPr>
        <w:pStyle w:val="Zkladntextodsazen"/>
        <w:spacing w:line="340" w:lineRule="exact"/>
        <w:ind w:left="0"/>
        <w:jc w:val="center"/>
        <w:rPr>
          <w:b/>
          <w:bCs/>
          <w:sz w:val="22"/>
          <w:szCs w:val="22"/>
        </w:rPr>
      </w:pPr>
    </w:p>
    <w:p w14:paraId="7889FD04" w14:textId="60BC801B" w:rsidR="00721FC6" w:rsidRDefault="00721FC6" w:rsidP="0092538F">
      <w:pPr>
        <w:pStyle w:val="Zkladntextodsazen"/>
        <w:spacing w:line="340" w:lineRule="exact"/>
        <w:ind w:left="0"/>
        <w:jc w:val="center"/>
        <w:rPr>
          <w:b/>
          <w:bCs/>
          <w:sz w:val="22"/>
          <w:szCs w:val="22"/>
        </w:rPr>
      </w:pPr>
    </w:p>
    <w:p w14:paraId="3A8B7D2D" w14:textId="144DFA5F" w:rsidR="00721FC6" w:rsidRDefault="00721FC6" w:rsidP="0092538F">
      <w:pPr>
        <w:pStyle w:val="Zkladntextodsazen"/>
        <w:spacing w:line="340" w:lineRule="exact"/>
        <w:ind w:left="0"/>
        <w:jc w:val="center"/>
        <w:rPr>
          <w:b/>
          <w:bCs/>
          <w:sz w:val="22"/>
          <w:szCs w:val="22"/>
        </w:rPr>
      </w:pPr>
    </w:p>
    <w:p w14:paraId="0E8ACBE2" w14:textId="7DBC4782" w:rsidR="00721FC6" w:rsidRDefault="00721FC6" w:rsidP="0092538F">
      <w:pPr>
        <w:pStyle w:val="Zkladntextodsazen"/>
        <w:spacing w:line="340" w:lineRule="exact"/>
        <w:ind w:left="0"/>
        <w:jc w:val="center"/>
        <w:rPr>
          <w:b/>
          <w:bCs/>
          <w:sz w:val="22"/>
          <w:szCs w:val="22"/>
        </w:rPr>
      </w:pPr>
    </w:p>
    <w:p w14:paraId="3B103F16" w14:textId="79510861" w:rsidR="00721FC6" w:rsidRDefault="00721FC6" w:rsidP="0092538F">
      <w:pPr>
        <w:pStyle w:val="Zkladntextodsazen"/>
        <w:spacing w:line="340" w:lineRule="exact"/>
        <w:ind w:left="0"/>
        <w:jc w:val="center"/>
        <w:rPr>
          <w:b/>
          <w:bCs/>
          <w:sz w:val="22"/>
          <w:szCs w:val="22"/>
        </w:rPr>
      </w:pPr>
    </w:p>
    <w:p w14:paraId="34BB65D4" w14:textId="143E41C5" w:rsidR="00721FC6" w:rsidRDefault="00721FC6" w:rsidP="0092538F">
      <w:pPr>
        <w:pStyle w:val="Zkladntextodsazen"/>
        <w:spacing w:line="340" w:lineRule="exact"/>
        <w:ind w:left="0"/>
        <w:jc w:val="center"/>
        <w:rPr>
          <w:b/>
          <w:bCs/>
          <w:sz w:val="22"/>
          <w:szCs w:val="22"/>
        </w:rPr>
      </w:pPr>
    </w:p>
    <w:p w14:paraId="336DEE8B" w14:textId="1B652B62" w:rsidR="00721FC6" w:rsidRDefault="00721FC6" w:rsidP="0092538F">
      <w:pPr>
        <w:pStyle w:val="Zkladntextodsazen"/>
        <w:spacing w:line="340" w:lineRule="exact"/>
        <w:ind w:left="0"/>
        <w:jc w:val="center"/>
        <w:rPr>
          <w:b/>
          <w:bCs/>
          <w:sz w:val="22"/>
          <w:szCs w:val="22"/>
        </w:rPr>
      </w:pPr>
    </w:p>
    <w:p w14:paraId="133DFCC3" w14:textId="4C16741F" w:rsidR="00721FC6" w:rsidRDefault="00721FC6" w:rsidP="0092538F">
      <w:pPr>
        <w:pStyle w:val="Zkladntextodsazen"/>
        <w:spacing w:line="340" w:lineRule="exact"/>
        <w:ind w:left="0"/>
        <w:jc w:val="center"/>
        <w:rPr>
          <w:b/>
          <w:bCs/>
          <w:sz w:val="22"/>
          <w:szCs w:val="22"/>
        </w:rPr>
      </w:pPr>
    </w:p>
    <w:p w14:paraId="14719458" w14:textId="6454A798" w:rsidR="00721FC6" w:rsidRDefault="00721FC6" w:rsidP="0092538F">
      <w:pPr>
        <w:pStyle w:val="Zkladntextodsazen"/>
        <w:spacing w:line="340" w:lineRule="exact"/>
        <w:ind w:left="0"/>
        <w:jc w:val="center"/>
        <w:rPr>
          <w:b/>
          <w:bCs/>
          <w:sz w:val="22"/>
          <w:szCs w:val="22"/>
        </w:rPr>
      </w:pPr>
    </w:p>
    <w:p w14:paraId="1EAE51D4" w14:textId="2086032A" w:rsidR="00721FC6" w:rsidRDefault="00721FC6" w:rsidP="0092538F">
      <w:pPr>
        <w:pStyle w:val="Zkladntextodsazen"/>
        <w:spacing w:line="340" w:lineRule="exact"/>
        <w:ind w:left="0"/>
        <w:jc w:val="center"/>
        <w:rPr>
          <w:b/>
          <w:bCs/>
          <w:sz w:val="22"/>
          <w:szCs w:val="22"/>
        </w:rPr>
      </w:pPr>
    </w:p>
    <w:p w14:paraId="5034313B" w14:textId="7D518F81" w:rsidR="00721FC6" w:rsidRDefault="00721FC6" w:rsidP="0092538F">
      <w:pPr>
        <w:pStyle w:val="Zkladntextodsazen"/>
        <w:spacing w:line="340" w:lineRule="exact"/>
        <w:ind w:left="0"/>
        <w:jc w:val="center"/>
        <w:rPr>
          <w:b/>
          <w:bCs/>
          <w:sz w:val="22"/>
          <w:szCs w:val="22"/>
        </w:rPr>
      </w:pPr>
    </w:p>
    <w:p w14:paraId="3CFB375B" w14:textId="0C8782B1" w:rsidR="00721FC6" w:rsidRDefault="00721FC6" w:rsidP="0092538F">
      <w:pPr>
        <w:pStyle w:val="Zkladntextodsazen"/>
        <w:spacing w:line="340" w:lineRule="exact"/>
        <w:ind w:left="0"/>
        <w:jc w:val="center"/>
        <w:rPr>
          <w:b/>
          <w:bCs/>
          <w:sz w:val="22"/>
          <w:szCs w:val="22"/>
        </w:rPr>
      </w:pPr>
    </w:p>
    <w:p w14:paraId="45AD719B" w14:textId="29EC0EB8" w:rsidR="00721FC6" w:rsidRDefault="00721FC6" w:rsidP="0092538F">
      <w:pPr>
        <w:pStyle w:val="Zkladntextodsazen"/>
        <w:spacing w:line="340" w:lineRule="exact"/>
        <w:ind w:left="0"/>
        <w:jc w:val="center"/>
        <w:rPr>
          <w:b/>
          <w:bCs/>
          <w:sz w:val="22"/>
          <w:szCs w:val="22"/>
        </w:rPr>
      </w:pPr>
    </w:p>
    <w:p w14:paraId="5FFD604A" w14:textId="1663E09C" w:rsidR="00721FC6" w:rsidRDefault="00721FC6" w:rsidP="0092538F">
      <w:pPr>
        <w:pStyle w:val="Zkladntextodsazen"/>
        <w:spacing w:line="340" w:lineRule="exact"/>
        <w:ind w:left="0"/>
        <w:jc w:val="center"/>
        <w:rPr>
          <w:b/>
          <w:bCs/>
          <w:sz w:val="22"/>
          <w:szCs w:val="22"/>
        </w:rPr>
      </w:pPr>
    </w:p>
    <w:p w14:paraId="10AC7F77" w14:textId="44A2B3F3" w:rsidR="00721FC6" w:rsidRDefault="00721FC6" w:rsidP="0092538F">
      <w:pPr>
        <w:pStyle w:val="Zkladntextodsazen"/>
        <w:spacing w:line="340" w:lineRule="exact"/>
        <w:ind w:left="0"/>
        <w:jc w:val="center"/>
        <w:rPr>
          <w:b/>
          <w:bCs/>
          <w:sz w:val="22"/>
          <w:szCs w:val="22"/>
        </w:rPr>
      </w:pPr>
    </w:p>
    <w:p w14:paraId="30DE4233" w14:textId="599E7EF5" w:rsidR="00721FC6" w:rsidRDefault="00721FC6" w:rsidP="0092538F">
      <w:pPr>
        <w:pStyle w:val="Zkladntextodsazen"/>
        <w:spacing w:line="340" w:lineRule="exact"/>
        <w:ind w:left="0"/>
        <w:jc w:val="center"/>
        <w:rPr>
          <w:b/>
          <w:bCs/>
          <w:sz w:val="22"/>
          <w:szCs w:val="22"/>
        </w:rPr>
      </w:pPr>
    </w:p>
    <w:p w14:paraId="30797471" w14:textId="3E74DB0F" w:rsidR="00721FC6" w:rsidRDefault="00721FC6" w:rsidP="0092538F">
      <w:pPr>
        <w:pStyle w:val="Zkladntextodsazen"/>
        <w:spacing w:line="340" w:lineRule="exact"/>
        <w:ind w:left="0"/>
        <w:jc w:val="center"/>
        <w:rPr>
          <w:b/>
          <w:bCs/>
          <w:sz w:val="22"/>
          <w:szCs w:val="22"/>
        </w:rPr>
      </w:pPr>
    </w:p>
    <w:p w14:paraId="24049748" w14:textId="5F2C6DE9" w:rsidR="00721FC6" w:rsidRDefault="00721FC6" w:rsidP="0092538F">
      <w:pPr>
        <w:pStyle w:val="Zkladntextodsazen"/>
        <w:spacing w:line="340" w:lineRule="exact"/>
        <w:ind w:left="0"/>
        <w:jc w:val="center"/>
        <w:rPr>
          <w:b/>
          <w:bCs/>
          <w:sz w:val="22"/>
          <w:szCs w:val="22"/>
        </w:rPr>
      </w:pPr>
    </w:p>
    <w:p w14:paraId="46816BCB" w14:textId="6E113704" w:rsidR="00721FC6" w:rsidRDefault="00721FC6" w:rsidP="0092538F">
      <w:pPr>
        <w:pStyle w:val="Zkladntextodsazen"/>
        <w:spacing w:line="340" w:lineRule="exact"/>
        <w:ind w:left="0"/>
        <w:jc w:val="center"/>
        <w:rPr>
          <w:b/>
          <w:bCs/>
          <w:sz w:val="22"/>
          <w:szCs w:val="22"/>
        </w:rPr>
      </w:pPr>
    </w:p>
    <w:p w14:paraId="2578805A" w14:textId="1AE0C5C1" w:rsidR="00721FC6" w:rsidRDefault="00721FC6" w:rsidP="0092538F">
      <w:pPr>
        <w:pStyle w:val="Zkladntextodsazen"/>
        <w:spacing w:line="340" w:lineRule="exact"/>
        <w:ind w:left="0"/>
        <w:jc w:val="center"/>
        <w:rPr>
          <w:b/>
          <w:bCs/>
          <w:sz w:val="22"/>
          <w:szCs w:val="22"/>
        </w:rPr>
      </w:pPr>
    </w:p>
    <w:p w14:paraId="3C0F3469" w14:textId="2E5A7BEF" w:rsidR="00721FC6" w:rsidRDefault="00721FC6" w:rsidP="0092538F">
      <w:pPr>
        <w:pStyle w:val="Zkladntextodsazen"/>
        <w:spacing w:line="340" w:lineRule="exact"/>
        <w:ind w:left="0"/>
        <w:jc w:val="center"/>
        <w:rPr>
          <w:b/>
          <w:bCs/>
          <w:sz w:val="22"/>
          <w:szCs w:val="22"/>
        </w:rPr>
      </w:pPr>
    </w:p>
    <w:p w14:paraId="605146DB" w14:textId="3D09DAFD" w:rsidR="00721FC6" w:rsidRPr="0021546C" w:rsidRDefault="0021546C" w:rsidP="0092538F">
      <w:pPr>
        <w:pStyle w:val="Zkladntextodsazen"/>
        <w:spacing w:line="340" w:lineRule="exact"/>
        <w:ind w:left="0"/>
        <w:jc w:val="center"/>
        <w:rPr>
          <w:rFonts w:ascii="Verdana" w:hAnsi="Verdana"/>
          <w:b/>
          <w:bCs/>
          <w:sz w:val="22"/>
          <w:szCs w:val="22"/>
          <w:lang w:val="cs-CZ"/>
        </w:rPr>
      </w:pPr>
      <w:r w:rsidRPr="0021546C">
        <w:rPr>
          <w:rFonts w:ascii="Verdana" w:hAnsi="Verdana"/>
          <w:b/>
          <w:bCs/>
          <w:sz w:val="22"/>
          <w:szCs w:val="22"/>
          <w:lang w:val="cs-CZ"/>
        </w:rPr>
        <w:lastRenderedPageBreak/>
        <w:t>Výpis</w:t>
      </w:r>
    </w:p>
    <w:p w14:paraId="1A9172C2" w14:textId="79A3066C" w:rsidR="00721FC6" w:rsidRPr="0021546C" w:rsidRDefault="0021546C" w:rsidP="0021546C">
      <w:pPr>
        <w:pStyle w:val="Zkladntextodsazen"/>
        <w:spacing w:line="340" w:lineRule="exact"/>
        <w:ind w:left="0"/>
        <w:jc w:val="center"/>
        <w:rPr>
          <w:rFonts w:ascii="Verdana" w:hAnsi="Verdana"/>
          <w:b/>
          <w:bCs/>
          <w:color w:val="333333"/>
          <w:sz w:val="18"/>
          <w:szCs w:val="18"/>
        </w:rPr>
      </w:pPr>
      <w:r w:rsidRPr="0021546C">
        <w:rPr>
          <w:rFonts w:ascii="Verdana" w:hAnsi="Verdana" w:cstheme="minorHAnsi"/>
          <w:sz w:val="18"/>
          <w:szCs w:val="18"/>
          <w:lang w:val="cs-CZ"/>
        </w:rPr>
        <w:t>Z obchodního rejstříku, vedeného Krajským soudem v </w:t>
      </w:r>
      <w:proofErr w:type="spellStart"/>
      <w:r w:rsidRPr="0021546C">
        <w:rPr>
          <w:rFonts w:ascii="Verdana" w:hAnsi="Verdana" w:cstheme="minorHAnsi"/>
          <w:sz w:val="18"/>
          <w:szCs w:val="18"/>
          <w:lang w:val="cs-CZ"/>
        </w:rPr>
        <w:t>Hraci</w:t>
      </w:r>
      <w:proofErr w:type="spellEnd"/>
      <w:r w:rsidRPr="0021546C">
        <w:rPr>
          <w:rFonts w:ascii="Verdana" w:hAnsi="Verdana" w:cstheme="minorHAnsi"/>
          <w:sz w:val="18"/>
          <w:szCs w:val="18"/>
          <w:lang w:val="cs-CZ"/>
        </w:rPr>
        <w:t xml:space="preserve"> Králové Oddíl </w:t>
      </w:r>
      <w:proofErr w:type="spellStart"/>
      <w:r w:rsidRPr="0021546C">
        <w:rPr>
          <w:rFonts w:ascii="Verdana" w:hAnsi="Verdana" w:cstheme="minorHAnsi"/>
          <w:sz w:val="18"/>
          <w:szCs w:val="18"/>
          <w:lang w:val="cs-CZ"/>
        </w:rPr>
        <w:t>Pr</w:t>
      </w:r>
      <w:proofErr w:type="spellEnd"/>
      <w:r w:rsidRPr="0021546C">
        <w:rPr>
          <w:rFonts w:ascii="Verdana" w:hAnsi="Verdana" w:cstheme="minorHAnsi"/>
          <w:sz w:val="18"/>
          <w:szCs w:val="18"/>
          <w:lang w:val="cs-CZ"/>
        </w:rPr>
        <w:t xml:space="preserve">, </w:t>
      </w:r>
      <w:proofErr w:type="gramStart"/>
      <w:r w:rsidRPr="0021546C">
        <w:rPr>
          <w:rFonts w:ascii="Verdana" w:hAnsi="Verdana" w:cstheme="minorHAnsi"/>
          <w:sz w:val="18"/>
          <w:szCs w:val="18"/>
          <w:lang w:val="cs-CZ"/>
        </w:rPr>
        <w:t>vložka  689</w:t>
      </w:r>
      <w:proofErr w:type="gramEnd"/>
      <w:r w:rsidR="00721FC6" w:rsidRPr="0021546C">
        <w:rPr>
          <w:rFonts w:ascii="Verdana" w:hAnsi="Verdana"/>
          <w:b/>
          <w:bCs/>
          <w:color w:val="333333"/>
          <w:sz w:val="18"/>
          <w:szCs w:val="18"/>
        </w:rPr>
        <w:pict w14:anchorId="30BEE295">
          <v:rect id="_x0000_i1045" style="width:0;height:.75pt" o:hralign="center" o:hrstd="t" o:hr="t" fillcolor="#a0a0a0" stroked="f"/>
        </w:pict>
      </w:r>
    </w:p>
    <w:p w14:paraId="58EC4B60" w14:textId="77777777" w:rsidR="00721FC6" w:rsidRPr="0021546C" w:rsidRDefault="00721FC6" w:rsidP="00721FC6">
      <w:pPr>
        <w:spacing w:before="150"/>
        <w:textAlignment w:val="baseline"/>
        <w:rPr>
          <w:rFonts w:ascii="inherit" w:hAnsi="inherit"/>
          <w:b/>
          <w:bCs/>
          <w:color w:val="333333"/>
          <w:sz w:val="18"/>
          <w:szCs w:val="18"/>
        </w:rPr>
      </w:pPr>
      <w:r w:rsidRPr="0021546C">
        <w:rPr>
          <w:rFonts w:ascii="inherit" w:hAnsi="inherit"/>
          <w:b/>
          <w:bCs/>
          <w:color w:val="333333"/>
          <w:sz w:val="18"/>
          <w:szCs w:val="18"/>
        </w:rPr>
        <w:t>Datum vzniku a zápisu:</w:t>
      </w:r>
    </w:p>
    <w:p w14:paraId="3A64BB6F" w14:textId="1DB2A2CC" w:rsidR="00721FC6" w:rsidRPr="0021546C" w:rsidRDefault="00721FC6" w:rsidP="00721FC6">
      <w:pPr>
        <w:spacing w:before="150"/>
        <w:textAlignment w:val="baseline"/>
        <w:rPr>
          <w:rFonts w:ascii="inherit" w:hAnsi="inherit"/>
          <w:b/>
          <w:bCs/>
          <w:color w:val="333333"/>
          <w:sz w:val="18"/>
          <w:szCs w:val="18"/>
        </w:rPr>
      </w:pPr>
      <w:r w:rsidRPr="0021546C">
        <w:rPr>
          <w:rFonts w:ascii="Verdana" w:hAnsi="Verdana"/>
          <w:color w:val="333333"/>
          <w:sz w:val="18"/>
          <w:szCs w:val="18"/>
        </w:rPr>
        <w:t>13. června 2003</w:t>
      </w:r>
      <w:r w:rsidRPr="0021546C">
        <w:rPr>
          <w:rFonts w:ascii="inherit" w:hAnsi="inherit"/>
          <w:b/>
          <w:bCs/>
          <w:color w:val="333333"/>
          <w:sz w:val="18"/>
          <w:szCs w:val="18"/>
        </w:rPr>
        <w:pict w14:anchorId="26073038">
          <v:rect id="_x0000_i1046" style="width:0;height:.75pt" o:hralign="center" o:hrstd="t" o:hr="t" fillcolor="#a0a0a0" stroked="f"/>
        </w:pict>
      </w:r>
    </w:p>
    <w:p w14:paraId="457775A7"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Spisová značka:</w:t>
      </w:r>
    </w:p>
    <w:p w14:paraId="1F8D9B8C" w14:textId="291820E4" w:rsidR="00721FC6" w:rsidRPr="0021546C" w:rsidRDefault="00721FC6" w:rsidP="00721FC6">
      <w:pPr>
        <w:textAlignment w:val="baseline"/>
        <w:rPr>
          <w:rFonts w:ascii="inherit" w:hAnsi="inherit"/>
          <w:b/>
          <w:bCs/>
          <w:color w:val="333333"/>
          <w:sz w:val="18"/>
          <w:szCs w:val="18"/>
        </w:rPr>
      </w:pPr>
      <w:proofErr w:type="spellStart"/>
      <w:r w:rsidRPr="0021546C">
        <w:rPr>
          <w:rFonts w:ascii="Verdana" w:hAnsi="Verdana"/>
          <w:color w:val="333333"/>
          <w:sz w:val="18"/>
          <w:szCs w:val="18"/>
          <w:bdr w:val="none" w:sz="0" w:space="0" w:color="auto" w:frame="1"/>
        </w:rPr>
        <w:t>Pr</w:t>
      </w:r>
      <w:proofErr w:type="spellEnd"/>
      <w:r w:rsidRPr="0021546C">
        <w:rPr>
          <w:rFonts w:ascii="Verdana" w:hAnsi="Verdana"/>
          <w:color w:val="333333"/>
          <w:sz w:val="18"/>
          <w:szCs w:val="18"/>
          <w:bdr w:val="none" w:sz="0" w:space="0" w:color="auto" w:frame="1"/>
        </w:rPr>
        <w:t xml:space="preserve"> 689 vedená u Krajského soudu v Hradci Králové</w:t>
      </w:r>
      <w:r w:rsidRPr="0021546C">
        <w:rPr>
          <w:rFonts w:ascii="inherit" w:hAnsi="inherit"/>
          <w:b/>
          <w:bCs/>
          <w:color w:val="333333"/>
          <w:sz w:val="18"/>
          <w:szCs w:val="18"/>
        </w:rPr>
        <w:pict w14:anchorId="7CD18FC2">
          <v:rect id="_x0000_i1047" style="width:0;height:.75pt" o:hralign="center" o:hrstd="t" o:hr="t" fillcolor="#a0a0a0" stroked="f"/>
        </w:pict>
      </w:r>
    </w:p>
    <w:p w14:paraId="1694FFD0"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Název:</w:t>
      </w:r>
    </w:p>
    <w:p w14:paraId="781599C9" w14:textId="691C2906"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Regionální muzeum a galerie v Jičíně</w:t>
      </w:r>
      <w:r w:rsidRPr="0021546C">
        <w:rPr>
          <w:rFonts w:ascii="inherit" w:hAnsi="inherit"/>
          <w:b/>
          <w:bCs/>
          <w:color w:val="333333"/>
          <w:sz w:val="18"/>
          <w:szCs w:val="18"/>
        </w:rPr>
        <w:pict w14:anchorId="0E850741">
          <v:rect id="_x0000_i1048" style="width:0;height:.75pt" o:hralign="center" o:hrstd="t" o:hr="t" fillcolor="#a0a0a0" stroked="f"/>
        </w:pict>
      </w:r>
    </w:p>
    <w:p w14:paraId="6FB9B51E"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Sídlo:</w:t>
      </w:r>
    </w:p>
    <w:p w14:paraId="6787F942" w14:textId="785EBEDE" w:rsidR="00721FC6" w:rsidRPr="0021546C" w:rsidRDefault="00721FC6" w:rsidP="00721FC6">
      <w:pPr>
        <w:textAlignment w:val="baseline"/>
        <w:rPr>
          <w:rFonts w:ascii="inherit" w:hAnsi="inherit"/>
          <w:b/>
          <w:bCs/>
          <w:color w:val="333333"/>
          <w:sz w:val="18"/>
          <w:szCs w:val="18"/>
        </w:rPr>
      </w:pPr>
      <w:proofErr w:type="spellStart"/>
      <w:r w:rsidRPr="0021546C">
        <w:rPr>
          <w:rFonts w:ascii="Verdana" w:hAnsi="Verdana"/>
          <w:color w:val="333333"/>
          <w:sz w:val="18"/>
          <w:szCs w:val="18"/>
          <w:bdr w:val="none" w:sz="0" w:space="0" w:color="auto" w:frame="1"/>
        </w:rPr>
        <w:t>Valdštejnovo</w:t>
      </w:r>
      <w:proofErr w:type="spellEnd"/>
      <w:r w:rsidRPr="0021546C">
        <w:rPr>
          <w:rFonts w:ascii="Verdana" w:hAnsi="Verdana"/>
          <w:color w:val="333333"/>
          <w:sz w:val="18"/>
          <w:szCs w:val="18"/>
          <w:bdr w:val="none" w:sz="0" w:space="0" w:color="auto" w:frame="1"/>
        </w:rPr>
        <w:t xml:space="preserve"> náměstí 1, Staré Město, 506 01 Jičín</w:t>
      </w:r>
      <w:r w:rsidRPr="0021546C">
        <w:rPr>
          <w:rFonts w:ascii="inherit" w:hAnsi="inherit"/>
          <w:b/>
          <w:bCs/>
          <w:color w:val="333333"/>
          <w:sz w:val="18"/>
          <w:szCs w:val="18"/>
        </w:rPr>
        <w:pict w14:anchorId="2074132B">
          <v:rect id="_x0000_i1049" style="width:0;height:.75pt" o:hralign="center" o:hrstd="t" o:hr="t" fillcolor="#a0a0a0" stroked="f"/>
        </w:pict>
      </w:r>
    </w:p>
    <w:p w14:paraId="667254E8"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Identifikační číslo:</w:t>
      </w:r>
    </w:p>
    <w:p w14:paraId="1317F43A" w14:textId="65CD35DE" w:rsidR="00721FC6" w:rsidRPr="0021546C" w:rsidRDefault="00721FC6" w:rsidP="00721FC6">
      <w:pPr>
        <w:textAlignment w:val="baseline"/>
        <w:rPr>
          <w:rFonts w:ascii="inherit" w:hAnsi="inherit"/>
          <w:b/>
          <w:bCs/>
          <w:color w:val="333333"/>
          <w:sz w:val="18"/>
          <w:szCs w:val="18"/>
        </w:rPr>
      </w:pPr>
      <w:r w:rsidRPr="0021546C">
        <w:rPr>
          <w:rStyle w:val="nowrap"/>
          <w:rFonts w:ascii="Verdana" w:hAnsi="Verdana"/>
          <w:color w:val="333333"/>
          <w:sz w:val="18"/>
          <w:szCs w:val="18"/>
          <w:bdr w:val="none" w:sz="0" w:space="0" w:color="auto" w:frame="1"/>
        </w:rPr>
        <w:t>00084549</w:t>
      </w:r>
      <w:r w:rsidRPr="0021546C">
        <w:rPr>
          <w:rFonts w:ascii="inherit" w:hAnsi="inherit"/>
          <w:b/>
          <w:bCs/>
          <w:color w:val="333333"/>
          <w:sz w:val="18"/>
          <w:szCs w:val="18"/>
        </w:rPr>
        <w:pict w14:anchorId="20102832">
          <v:rect id="_x0000_i1050" style="width:0;height:.75pt" o:hralign="center" o:hrstd="t" o:hr="t" fillcolor="#a0a0a0" stroked="f"/>
        </w:pict>
      </w:r>
    </w:p>
    <w:p w14:paraId="19010DF2"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Právní forma:</w:t>
      </w:r>
    </w:p>
    <w:p w14:paraId="5B3566EC" w14:textId="70560263" w:rsidR="00721FC6" w:rsidRPr="0021546C" w:rsidRDefault="00721FC6" w:rsidP="00721FC6">
      <w:pPr>
        <w:textAlignment w:val="baseline"/>
        <w:rPr>
          <w:rFonts w:ascii="inherit" w:hAnsi="inherit"/>
          <w:b/>
          <w:bCs/>
          <w:color w:val="333333"/>
          <w:sz w:val="18"/>
          <w:szCs w:val="18"/>
        </w:rPr>
      </w:pPr>
      <w:r w:rsidRPr="0021546C">
        <w:rPr>
          <w:rFonts w:ascii="Verdana" w:hAnsi="Verdana"/>
          <w:color w:val="333333"/>
          <w:sz w:val="18"/>
          <w:szCs w:val="18"/>
          <w:bdr w:val="none" w:sz="0" w:space="0" w:color="auto" w:frame="1"/>
        </w:rPr>
        <w:t>Příspěvková organizace</w:t>
      </w:r>
      <w:r w:rsidRPr="0021546C">
        <w:rPr>
          <w:rFonts w:ascii="inherit" w:hAnsi="inherit"/>
          <w:b/>
          <w:bCs/>
          <w:color w:val="333333"/>
          <w:sz w:val="18"/>
          <w:szCs w:val="18"/>
        </w:rPr>
        <w:pict w14:anchorId="26E2DC42">
          <v:rect id="_x0000_i1083" style="width:0;height:.75pt" o:hralign="center" o:hrstd="t" o:hr="t" fillcolor="#a0a0a0" stroked="f"/>
        </w:pict>
      </w:r>
    </w:p>
    <w:p w14:paraId="3C92DCCC" w14:textId="77777777" w:rsidR="00721FC6" w:rsidRPr="0021546C" w:rsidRDefault="00721FC6" w:rsidP="00721FC6">
      <w:pPr>
        <w:textAlignment w:val="baseline"/>
        <w:rPr>
          <w:rStyle w:val="nounderline"/>
          <w:rFonts w:ascii="inherit" w:hAnsi="inherit"/>
          <w:b/>
          <w:bCs/>
          <w:color w:val="333333"/>
          <w:sz w:val="18"/>
          <w:szCs w:val="18"/>
          <w:bdr w:val="none" w:sz="0" w:space="0" w:color="auto" w:frame="1"/>
        </w:rPr>
      </w:pPr>
      <w:r w:rsidRPr="0021546C">
        <w:rPr>
          <w:rStyle w:val="nounderline"/>
          <w:rFonts w:ascii="inherit" w:hAnsi="inherit"/>
          <w:b/>
          <w:bCs/>
          <w:color w:val="333333"/>
          <w:sz w:val="18"/>
          <w:szCs w:val="18"/>
          <w:bdr w:val="none" w:sz="0" w:space="0" w:color="auto" w:frame="1"/>
        </w:rPr>
        <w:t>Předmět činnosti:</w:t>
      </w:r>
    </w:p>
    <w:p w14:paraId="7D827FE0" w14:textId="692D6595"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Shromažďuje a eviduje sbírky vývoje přírody, historie a prehistorie v oboru archeologie, etnografie, historie a dějin umění.</w:t>
      </w:r>
      <w:r w:rsidRPr="0021546C">
        <w:rPr>
          <w:rFonts w:ascii="inherit" w:hAnsi="inherit"/>
          <w:b/>
          <w:bCs/>
          <w:color w:val="333333"/>
          <w:sz w:val="18"/>
          <w:szCs w:val="18"/>
        </w:rPr>
        <w:pict w14:anchorId="68289E80">
          <v:rect id="_x0000_i1052" style="width:0;height:.75pt" o:hralign="center" o:hrstd="t" o:hr="t" fillcolor="#a0a0a0" stroked="f"/>
        </w:pict>
      </w:r>
    </w:p>
    <w:p w14:paraId="0711B76F" w14:textId="0D9EFF6A"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Zpřístupňuje sbírky formou stálých expozic a krátkodobých výstav na území České republiky i v zahraničí.</w:t>
      </w:r>
      <w:r w:rsidRPr="0021546C">
        <w:rPr>
          <w:rFonts w:ascii="inherit" w:hAnsi="inherit"/>
          <w:b/>
          <w:bCs/>
          <w:color w:val="333333"/>
          <w:sz w:val="18"/>
          <w:szCs w:val="18"/>
        </w:rPr>
        <w:pict w14:anchorId="79557C1F">
          <v:rect id="_x0000_i1053" style="width:0;height:.75pt" o:hralign="center" o:hrstd="t" o:hr="t" fillcolor="#a0a0a0" stroked="f"/>
        </w:pict>
      </w:r>
    </w:p>
    <w:p w14:paraId="77CE8D27" w14:textId="27B949C5"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Provádí konzervátorské práce sbírkových předmětů.</w:t>
      </w:r>
      <w:r w:rsidRPr="0021546C">
        <w:rPr>
          <w:rFonts w:ascii="inherit" w:hAnsi="inherit"/>
          <w:b/>
          <w:bCs/>
          <w:color w:val="333333"/>
          <w:sz w:val="18"/>
          <w:szCs w:val="18"/>
        </w:rPr>
        <w:pict w14:anchorId="5F87B97B">
          <v:rect id="_x0000_i1054" style="width:0;height:.75pt" o:hralign="center" o:hrstd="t" o:hr="t" fillcolor="#a0a0a0" stroked="f"/>
        </w:pict>
      </w:r>
    </w:p>
    <w:p w14:paraId="7E0469F2" w14:textId="0A4FD041"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Poskytuje veřejné knihovnické a informační služby a provozuje veřejnou základní knihovnu se specializovaným knihovním fondem.</w:t>
      </w:r>
      <w:r w:rsidRPr="0021546C">
        <w:rPr>
          <w:rFonts w:ascii="inherit" w:hAnsi="inherit"/>
          <w:b/>
          <w:bCs/>
          <w:color w:val="333333"/>
          <w:sz w:val="18"/>
          <w:szCs w:val="18"/>
        </w:rPr>
        <w:pict w14:anchorId="74E38636">
          <v:rect id="_x0000_i1055" style="width:0;height:.75pt" o:hralign="center" o:hrstd="t" o:hr="t" fillcolor="#a0a0a0" stroked="f"/>
        </w:pict>
      </w:r>
    </w:p>
    <w:p w14:paraId="531C3779" w14:textId="32F4FE3E"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Provádí propagaci, veřejnou osvětu formou publikační činnosti, vydáváním periodických a neperiodických publikací, nabídkou upomínkových předmětů a dalších reklamních předmětů a činností.</w:t>
      </w:r>
      <w:r w:rsidRPr="0021546C">
        <w:rPr>
          <w:rFonts w:ascii="inherit" w:hAnsi="inherit"/>
          <w:b/>
          <w:bCs/>
          <w:color w:val="333333"/>
          <w:sz w:val="18"/>
          <w:szCs w:val="18"/>
        </w:rPr>
        <w:pict w14:anchorId="57A0C059">
          <v:rect id="_x0000_i1056" style="width:0;height:.75pt" o:hralign="center" o:hrstd="t" o:hr="t" fillcolor="#a0a0a0" stroked="f"/>
        </w:pict>
      </w:r>
    </w:p>
    <w:p w14:paraId="2FACC80C" w14:textId="7BCA65F0"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Pořádá samostatně nebo ve spolupráci s ostatními subjekty kulturní a vzdělávací programy, výstavy, odborné konference, sympozia a semináře.</w:t>
      </w:r>
      <w:r w:rsidRPr="0021546C">
        <w:rPr>
          <w:rFonts w:ascii="inherit" w:hAnsi="inherit"/>
          <w:b/>
          <w:bCs/>
          <w:color w:val="333333"/>
          <w:sz w:val="18"/>
          <w:szCs w:val="18"/>
        </w:rPr>
        <w:pict w14:anchorId="4D00048D">
          <v:rect id="_x0000_i1057" style="width:0;height:.75pt" o:hralign="center" o:hrstd="t" o:hr="t" fillcolor="#a0a0a0" stroked="f"/>
        </w:pict>
      </w:r>
    </w:p>
    <w:p w14:paraId="5022A5CE" w14:textId="1EB5AB17"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Poskytuje odbornou a metodickou pomoc orgánům veřejné správy, zpracovává posudky, expertizy a rešerše, poskytuje informace široké veřejnosti i jednotlivcům.</w:t>
      </w:r>
      <w:r w:rsidRPr="0021546C">
        <w:rPr>
          <w:rFonts w:ascii="inherit" w:hAnsi="inherit"/>
          <w:b/>
          <w:bCs/>
          <w:color w:val="333333"/>
          <w:sz w:val="18"/>
          <w:szCs w:val="18"/>
        </w:rPr>
        <w:pict w14:anchorId="14BB767C">
          <v:rect id="_x0000_i1058" style="width:0;height:.75pt" o:hralign="center" o:hrstd="t" o:hr="t" fillcolor="#a0a0a0" stroked="f"/>
        </w:pict>
      </w:r>
    </w:p>
    <w:p w14:paraId="12D89274" w14:textId="3A71516B"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Při výkonu své činnosti spolupracuje s Akademií věd České republiky, dalšími tuzemskými a zahraničními partnery. Je oprávněna vstupovat do profesních sdružení.</w:t>
      </w:r>
      <w:r w:rsidRPr="0021546C">
        <w:rPr>
          <w:rFonts w:ascii="inherit" w:hAnsi="inherit"/>
          <w:b/>
          <w:bCs/>
          <w:color w:val="333333"/>
          <w:sz w:val="18"/>
          <w:szCs w:val="18"/>
        </w:rPr>
        <w:pict w14:anchorId="76BD1DAE">
          <v:rect id="_x0000_i1059" style="width:0;height:.75pt" o:hralign="center" o:hrstd="t" o:hr="t" fillcolor="#a0a0a0" stroked="f"/>
        </w:pict>
      </w:r>
    </w:p>
    <w:p w14:paraId="08EB0EBF" w14:textId="284D5B53"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Nebytové prostory sloužící k zajištění hlavní činnosti může organizace pronajímat k výchovně vzdělávacím a jiným veřejným účelům tak, aby nebyl narušen chod organizace.</w:t>
      </w:r>
      <w:r w:rsidRPr="0021546C">
        <w:rPr>
          <w:rFonts w:ascii="inherit" w:hAnsi="inherit"/>
          <w:b/>
          <w:bCs/>
          <w:color w:val="333333"/>
          <w:sz w:val="18"/>
          <w:szCs w:val="18"/>
        </w:rPr>
        <w:pict w14:anchorId="5028839C">
          <v:rect id="_x0000_i1060" style="width:0;height:.75pt" o:hralign="center" o:hrstd="t" o:hr="t" fillcolor="#a0a0a0" stroked="f"/>
        </w:pict>
      </w:r>
    </w:p>
    <w:p w14:paraId="1A3795D1" w14:textId="3AB556BF" w:rsidR="00721FC6" w:rsidRPr="0021546C" w:rsidRDefault="00721FC6" w:rsidP="00721FC6">
      <w:pPr>
        <w:textAlignment w:val="baseline"/>
        <w:rPr>
          <w:rFonts w:ascii="inherit" w:hAnsi="inherit"/>
          <w:b/>
          <w:bCs/>
          <w:color w:val="333333"/>
          <w:sz w:val="18"/>
          <w:szCs w:val="18"/>
        </w:rPr>
      </w:pPr>
      <w:r w:rsidRPr="0021546C">
        <w:rPr>
          <w:rStyle w:val="preformatted"/>
          <w:rFonts w:ascii="Verdana" w:hAnsi="Verdana"/>
          <w:color w:val="333333"/>
          <w:sz w:val="18"/>
          <w:szCs w:val="18"/>
          <w:bdr w:val="none" w:sz="0" w:space="0" w:color="auto" w:frame="1"/>
        </w:rPr>
        <w:t>Poskytuje standardizované veřejné služby k uspokojování kulturních, výchovných, vzdělávacích a informačních potřeb veřejnosti</w:t>
      </w:r>
      <w:r w:rsidRPr="0021546C">
        <w:rPr>
          <w:rFonts w:ascii="inherit" w:hAnsi="inherit"/>
          <w:b/>
          <w:bCs/>
          <w:color w:val="333333"/>
          <w:sz w:val="18"/>
          <w:szCs w:val="18"/>
        </w:rPr>
        <w:pict w14:anchorId="3D4DEAFD">
          <v:rect id="_x0000_i1061" style="width:0;height:.75pt" o:hralign="center" o:hrstd="t" o:hr="t" fillcolor="#a0a0a0" stroked="f"/>
        </w:pict>
      </w:r>
    </w:p>
    <w:p w14:paraId="617B3E87"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Statutární orgán - ředitel:</w:t>
      </w:r>
    </w:p>
    <w:p w14:paraId="2949EF8A" w14:textId="236C8BAF" w:rsidR="00721FC6" w:rsidRPr="0021546C" w:rsidRDefault="00721FC6" w:rsidP="0021546C">
      <w:pPr>
        <w:textAlignment w:val="baseline"/>
        <w:rPr>
          <w:rFonts w:ascii="Verdana" w:hAnsi="Verdana"/>
          <w:color w:val="333333"/>
          <w:sz w:val="18"/>
          <w:szCs w:val="18"/>
        </w:rPr>
      </w:pPr>
      <w:r w:rsidRPr="0021546C">
        <w:rPr>
          <w:rStyle w:val="nounderline"/>
          <w:rFonts w:ascii="inherit" w:hAnsi="inherit"/>
          <w:b/>
          <w:bCs/>
          <w:color w:val="333333"/>
          <w:sz w:val="18"/>
          <w:szCs w:val="18"/>
          <w:bdr w:val="none" w:sz="0" w:space="0" w:color="auto" w:frame="1"/>
        </w:rPr>
        <w:t>ředitel:</w:t>
      </w:r>
      <w:r w:rsidRPr="0021546C">
        <w:rPr>
          <w:rFonts w:ascii="Verdana" w:hAnsi="Verdana"/>
          <w:color w:val="333333"/>
          <w:sz w:val="18"/>
          <w:szCs w:val="18"/>
        </w:rPr>
        <w:t> </w:t>
      </w:r>
    </w:p>
    <w:p w14:paraId="147754E8" w14:textId="77777777" w:rsidR="00721FC6" w:rsidRPr="0021546C" w:rsidRDefault="00721FC6" w:rsidP="00721FC6">
      <w:pPr>
        <w:textAlignment w:val="baseline"/>
        <w:rPr>
          <w:rFonts w:ascii="Verdana" w:hAnsi="Verdana"/>
          <w:color w:val="333333"/>
          <w:sz w:val="18"/>
          <w:szCs w:val="18"/>
          <w:bdr w:val="none" w:sz="0" w:space="0" w:color="auto" w:frame="1"/>
        </w:rPr>
      </w:pPr>
      <w:r w:rsidRPr="0021546C">
        <w:rPr>
          <w:rFonts w:ascii="Verdana" w:hAnsi="Verdana"/>
          <w:color w:val="333333"/>
          <w:sz w:val="18"/>
          <w:szCs w:val="18"/>
          <w:bdr w:val="none" w:sz="0" w:space="0" w:color="auto" w:frame="1"/>
        </w:rPr>
        <w:t xml:space="preserve">PhDr. MICHAL </w:t>
      </w:r>
      <w:proofErr w:type="gramStart"/>
      <w:r w:rsidRPr="0021546C">
        <w:rPr>
          <w:rFonts w:ascii="Verdana" w:hAnsi="Verdana"/>
          <w:color w:val="333333"/>
          <w:sz w:val="18"/>
          <w:szCs w:val="18"/>
          <w:bdr w:val="none" w:sz="0" w:space="0" w:color="auto" w:frame="1"/>
        </w:rPr>
        <w:t>BABÍK ,</w:t>
      </w:r>
      <w:proofErr w:type="gramEnd"/>
      <w:r w:rsidRPr="0021546C">
        <w:rPr>
          <w:rFonts w:ascii="Verdana" w:hAnsi="Verdana"/>
          <w:color w:val="333333"/>
          <w:sz w:val="18"/>
          <w:szCs w:val="18"/>
          <w:bdr w:val="none" w:sz="0" w:space="0" w:color="auto" w:frame="1"/>
        </w:rPr>
        <w:t xml:space="preserve"> dat. nar. 4. srpna 1980</w:t>
      </w:r>
    </w:p>
    <w:p w14:paraId="4100FE9B" w14:textId="77777777" w:rsidR="00721FC6" w:rsidRPr="0021546C" w:rsidRDefault="00721FC6" w:rsidP="00721FC6">
      <w:pPr>
        <w:textAlignment w:val="baseline"/>
        <w:rPr>
          <w:rFonts w:ascii="Verdana" w:hAnsi="Verdana"/>
          <w:color w:val="333333"/>
          <w:sz w:val="18"/>
          <w:szCs w:val="18"/>
          <w:bdr w:val="none" w:sz="0" w:space="0" w:color="auto" w:frame="1"/>
        </w:rPr>
      </w:pPr>
      <w:r w:rsidRPr="0021546C">
        <w:rPr>
          <w:rFonts w:ascii="Verdana" w:hAnsi="Verdana"/>
          <w:color w:val="333333"/>
          <w:sz w:val="18"/>
          <w:szCs w:val="18"/>
          <w:bdr w:val="none" w:sz="0" w:space="0" w:color="auto" w:frame="1"/>
        </w:rPr>
        <w:t>Denisova 381, Valdické Předměstí, 506 01 Jičín</w:t>
      </w:r>
    </w:p>
    <w:p w14:paraId="5E344E3C" w14:textId="77777777" w:rsidR="00721FC6" w:rsidRPr="0021546C" w:rsidRDefault="00721FC6" w:rsidP="00721FC6">
      <w:pPr>
        <w:textAlignment w:val="baseline"/>
        <w:rPr>
          <w:rFonts w:ascii="Verdana" w:hAnsi="Verdana"/>
          <w:color w:val="333333"/>
          <w:sz w:val="18"/>
          <w:szCs w:val="18"/>
          <w:bdr w:val="none" w:sz="0" w:space="0" w:color="auto" w:frame="1"/>
        </w:rPr>
      </w:pPr>
      <w:r w:rsidRPr="0021546C">
        <w:rPr>
          <w:rFonts w:ascii="Verdana" w:hAnsi="Verdana"/>
          <w:color w:val="333333"/>
          <w:sz w:val="18"/>
          <w:szCs w:val="18"/>
          <w:bdr w:val="none" w:sz="0" w:space="0" w:color="auto" w:frame="1"/>
        </w:rPr>
        <w:t>Den vzniku funkce: 19. dubna 2010</w:t>
      </w:r>
    </w:p>
    <w:p w14:paraId="17AA2A0B" w14:textId="77777777" w:rsidR="00721FC6" w:rsidRPr="0021546C" w:rsidRDefault="00721FC6" w:rsidP="00721FC6">
      <w:pPr>
        <w:spacing w:before="150"/>
        <w:textAlignment w:val="baseline"/>
        <w:rPr>
          <w:rFonts w:ascii="inherit" w:hAnsi="inherit"/>
          <w:b/>
          <w:bCs/>
          <w:color w:val="333333"/>
          <w:sz w:val="18"/>
          <w:szCs w:val="18"/>
        </w:rPr>
      </w:pPr>
      <w:r w:rsidRPr="0021546C">
        <w:rPr>
          <w:rFonts w:ascii="inherit" w:hAnsi="inherit"/>
          <w:b/>
          <w:bCs/>
          <w:color w:val="333333"/>
          <w:sz w:val="18"/>
          <w:szCs w:val="18"/>
        </w:rPr>
        <w:pict w14:anchorId="713CB44A">
          <v:rect id="_x0000_i1062" style="width:0;height:.75pt" o:hralign="center" o:hrstd="t" o:hr="t" fillcolor="#a0a0a0" stroked="f"/>
        </w:pict>
      </w:r>
    </w:p>
    <w:p w14:paraId="761B9E17" w14:textId="77777777" w:rsidR="00721FC6" w:rsidRPr="0021546C" w:rsidRDefault="00721FC6" w:rsidP="00721FC6">
      <w:pPr>
        <w:textAlignment w:val="baseline"/>
        <w:rPr>
          <w:rFonts w:ascii="inherit" w:hAnsi="inherit"/>
          <w:b/>
          <w:bCs/>
          <w:color w:val="333333"/>
          <w:sz w:val="18"/>
          <w:szCs w:val="18"/>
        </w:rPr>
      </w:pPr>
      <w:r w:rsidRPr="0021546C">
        <w:rPr>
          <w:rStyle w:val="nounderline"/>
          <w:rFonts w:ascii="inherit" w:hAnsi="inherit"/>
          <w:b/>
          <w:bCs/>
          <w:color w:val="333333"/>
          <w:sz w:val="18"/>
          <w:szCs w:val="18"/>
          <w:bdr w:val="none" w:sz="0" w:space="0" w:color="auto" w:frame="1"/>
        </w:rPr>
        <w:t>Způsob jednání:</w:t>
      </w:r>
    </w:p>
    <w:p w14:paraId="1C8CDE1B" w14:textId="77777777" w:rsidR="00721FC6" w:rsidRPr="0021546C" w:rsidRDefault="00721FC6" w:rsidP="00721FC6">
      <w:pPr>
        <w:textAlignment w:val="baseline"/>
        <w:rPr>
          <w:rFonts w:ascii="Verdana" w:hAnsi="Verdana"/>
          <w:color w:val="333333"/>
          <w:sz w:val="18"/>
          <w:szCs w:val="18"/>
        </w:rPr>
      </w:pPr>
      <w:r w:rsidRPr="0021546C">
        <w:rPr>
          <w:rStyle w:val="preformatted"/>
          <w:rFonts w:ascii="Verdana" w:hAnsi="Verdana"/>
          <w:color w:val="333333"/>
          <w:sz w:val="18"/>
          <w:szCs w:val="18"/>
          <w:bdr w:val="none" w:sz="0" w:space="0" w:color="auto" w:frame="1"/>
        </w:rPr>
        <w:t>Způsob jednání statutárního orgánu: Jménem příspěvkové organizace jedná ředitel.</w:t>
      </w:r>
    </w:p>
    <w:p w14:paraId="65AE3F99" w14:textId="77777777" w:rsidR="00721FC6" w:rsidRPr="0021546C" w:rsidRDefault="00721FC6" w:rsidP="0092538F">
      <w:pPr>
        <w:pStyle w:val="Zkladntextodsazen"/>
        <w:spacing w:line="340" w:lineRule="exact"/>
        <w:ind w:left="0"/>
        <w:jc w:val="center"/>
        <w:rPr>
          <w:b/>
          <w:bCs/>
          <w:sz w:val="18"/>
          <w:szCs w:val="18"/>
        </w:rPr>
      </w:pPr>
    </w:p>
    <w:p w14:paraId="77F2148D" w14:textId="15F1AF91" w:rsidR="0042450A" w:rsidRPr="00F979FD" w:rsidRDefault="0042450A" w:rsidP="00721FC6">
      <w:pPr>
        <w:pStyle w:val="Zkladntextodsazen"/>
        <w:spacing w:line="340" w:lineRule="exact"/>
        <w:ind w:left="0"/>
        <w:jc w:val="center"/>
        <w:rPr>
          <w:b/>
          <w:bCs/>
          <w:sz w:val="22"/>
          <w:szCs w:val="22"/>
        </w:rPr>
      </w:pPr>
      <w:r w:rsidRPr="00F979FD">
        <w:rPr>
          <w:b/>
          <w:bCs/>
          <w:sz w:val="22"/>
          <w:szCs w:val="22"/>
        </w:rPr>
        <w:t xml:space="preserve">PŘÍLOHA č. </w:t>
      </w:r>
      <w:r w:rsidR="001F4B34" w:rsidRPr="00F979FD">
        <w:rPr>
          <w:b/>
          <w:bCs/>
          <w:sz w:val="22"/>
          <w:szCs w:val="22"/>
        </w:rPr>
        <w:t>4</w:t>
      </w:r>
    </w:p>
    <w:p w14:paraId="1D0B4F8C" w14:textId="77777777" w:rsidR="00D5572C" w:rsidRPr="00EB6F38" w:rsidRDefault="00D5572C" w:rsidP="00F97C6F">
      <w:pPr>
        <w:pStyle w:val="Zkladntextodsazen"/>
        <w:spacing w:line="340" w:lineRule="exact"/>
        <w:ind w:left="0"/>
        <w:jc w:val="center"/>
        <w:rPr>
          <w:b/>
          <w:bCs/>
          <w:sz w:val="22"/>
          <w:szCs w:val="22"/>
        </w:rPr>
      </w:pPr>
      <w:r w:rsidRPr="00F979FD">
        <w:rPr>
          <w:b/>
          <w:sz w:val="22"/>
          <w:szCs w:val="22"/>
        </w:rPr>
        <w:t>Osvědčení o registraci plátce DPH</w:t>
      </w:r>
    </w:p>
    <w:p w14:paraId="4561A24A" w14:textId="77777777" w:rsidR="009F58DB" w:rsidRDefault="000B07F0" w:rsidP="009F58DB">
      <w:pPr>
        <w:pStyle w:val="Nadpis1"/>
        <w:spacing w:after="150"/>
        <w:rPr>
          <w:rFonts w:ascii="Poppins" w:hAnsi="Poppins" w:cs="Poppins"/>
          <w:b w:val="0"/>
          <w:bCs w:val="0"/>
          <w:color w:val="000000"/>
          <w:sz w:val="57"/>
          <w:szCs w:val="57"/>
        </w:rPr>
      </w:pPr>
      <w:r>
        <w:rPr>
          <w:sz w:val="22"/>
        </w:rPr>
        <w:br w:type="page"/>
      </w:r>
      <w:r w:rsidR="009F58DB">
        <w:rPr>
          <w:rFonts w:ascii="Poppins" w:hAnsi="Poppins" w:cs="Poppins"/>
          <w:b w:val="0"/>
          <w:bCs w:val="0"/>
          <w:color w:val="000000"/>
          <w:sz w:val="57"/>
          <w:szCs w:val="57"/>
        </w:rPr>
        <w:lastRenderedPageBreak/>
        <w:t>Údaje o subjektech DPH</w:t>
      </w:r>
    </w:p>
    <w:p w14:paraId="4D9BBEF5" w14:textId="77777777" w:rsidR="009F58DB" w:rsidRDefault="009F58DB" w:rsidP="009F58DB">
      <w:pPr>
        <w:pStyle w:val="z-Zatekformule"/>
      </w:pPr>
      <w:r>
        <w:t>Začátek formuláře</w:t>
      </w:r>
    </w:p>
    <w:tbl>
      <w:tblPr>
        <w:tblW w:w="21600" w:type="dxa"/>
        <w:tblCellMar>
          <w:top w:w="15" w:type="dxa"/>
          <w:left w:w="15" w:type="dxa"/>
          <w:bottom w:w="15" w:type="dxa"/>
          <w:right w:w="15" w:type="dxa"/>
        </w:tblCellMar>
        <w:tblLook w:val="04A0" w:firstRow="1" w:lastRow="0" w:firstColumn="1" w:lastColumn="0" w:noHBand="0" w:noVBand="1"/>
      </w:tblPr>
      <w:tblGrid>
        <w:gridCol w:w="21600"/>
      </w:tblGrid>
      <w:tr w:rsidR="009F58DB" w14:paraId="5161C4E5" w14:textId="77777777">
        <w:tc>
          <w:tcPr>
            <w:tcW w:w="0" w:type="auto"/>
            <w:vAlign w:val="center"/>
            <w:hideMark/>
          </w:tcPr>
          <w:p w14:paraId="6AF9A12E" w14:textId="4E314EB3" w:rsidR="009F58DB" w:rsidRDefault="009F58DB"/>
          <w:p w14:paraId="05A95C4C" w14:textId="77777777" w:rsidR="009F58DB" w:rsidRDefault="009F58DB">
            <w:r>
              <w:rPr>
                <w:rStyle w:val="count"/>
                <w:b/>
                <w:bCs/>
                <w:sz w:val="20"/>
                <w:szCs w:val="20"/>
              </w:rPr>
              <w:t>1</w:t>
            </w:r>
            <w:r>
              <w:t>.</w:t>
            </w:r>
          </w:p>
          <w:tbl>
            <w:tblPr>
              <w:tblW w:w="8250" w:type="dxa"/>
              <w:tblCellMar>
                <w:top w:w="15" w:type="dxa"/>
                <w:left w:w="15" w:type="dxa"/>
                <w:bottom w:w="15" w:type="dxa"/>
                <w:right w:w="15" w:type="dxa"/>
              </w:tblCellMar>
              <w:tblLook w:val="04A0" w:firstRow="1" w:lastRow="0" w:firstColumn="1" w:lastColumn="0" w:noHBand="0" w:noVBand="1"/>
            </w:tblPr>
            <w:tblGrid>
              <w:gridCol w:w="8280"/>
            </w:tblGrid>
            <w:tr w:rsidR="009F58DB" w14:paraId="261129CD" w14:textId="77777777">
              <w:tc>
                <w:tcPr>
                  <w:tcW w:w="0" w:type="auto"/>
                  <w:vAlign w:val="center"/>
                  <w:hideMark/>
                </w:tcPr>
                <w:p w14:paraId="4D468961" w14:textId="77777777" w:rsidR="009F58DB" w:rsidRDefault="009F58DB">
                  <w:r>
                    <w:rPr>
                      <w:rStyle w:val="tabulkanadpis"/>
                      <w:rFonts w:ascii="Arial" w:hAnsi="Arial" w:cs="Arial"/>
                      <w:b/>
                      <w:bCs/>
                      <w:sz w:val="28"/>
                      <w:szCs w:val="28"/>
                    </w:rPr>
                    <w:t>Údaje o subjektu DPH</w:t>
                  </w:r>
                </w:p>
              </w:tc>
            </w:tr>
            <w:tr w:rsidR="009F58DB" w14:paraId="0774C25F" w14:textId="77777777">
              <w:tc>
                <w:tcPr>
                  <w:tcW w:w="0" w:type="auto"/>
                  <w:vAlign w:val="center"/>
                  <w:hideMark/>
                </w:tcPr>
                <w:tbl>
                  <w:tblPr>
                    <w:tblW w:w="8250" w:type="dxa"/>
                    <w:shd w:val="clear" w:color="auto" w:fill="EEEEEE"/>
                    <w:tblCellMar>
                      <w:top w:w="15" w:type="dxa"/>
                      <w:left w:w="15" w:type="dxa"/>
                      <w:bottom w:w="15" w:type="dxa"/>
                      <w:right w:w="15" w:type="dxa"/>
                    </w:tblCellMar>
                    <w:tblLook w:val="04A0" w:firstRow="1" w:lastRow="0" w:firstColumn="1" w:lastColumn="0" w:noHBand="0" w:noVBand="1"/>
                  </w:tblPr>
                  <w:tblGrid>
                    <w:gridCol w:w="2700"/>
                    <w:gridCol w:w="5550"/>
                  </w:tblGrid>
                  <w:tr w:rsidR="009F58DB" w14:paraId="4029D8A8" w14:textId="77777777">
                    <w:tc>
                      <w:tcPr>
                        <w:tcW w:w="2700" w:type="dxa"/>
                        <w:shd w:val="clear" w:color="auto" w:fill="EEEEEE"/>
                        <w:hideMark/>
                      </w:tcPr>
                      <w:p w14:paraId="7B7D75F6" w14:textId="77777777" w:rsidR="009F58DB" w:rsidRDefault="009F58DB">
                        <w:pPr>
                          <w:rPr>
                            <w:rFonts w:ascii="Arial" w:hAnsi="Arial" w:cs="Arial"/>
                            <w:sz w:val="20"/>
                            <w:szCs w:val="20"/>
                          </w:rPr>
                        </w:pPr>
                        <w:r>
                          <w:rPr>
                            <w:rFonts w:ascii="Arial" w:hAnsi="Arial" w:cs="Arial"/>
                            <w:sz w:val="20"/>
                            <w:szCs w:val="20"/>
                          </w:rPr>
                          <w:t>DIČ:</w:t>
                        </w:r>
                      </w:p>
                    </w:tc>
                    <w:tc>
                      <w:tcPr>
                        <w:tcW w:w="0" w:type="auto"/>
                        <w:shd w:val="clear" w:color="auto" w:fill="EEEEEE"/>
                        <w:hideMark/>
                      </w:tcPr>
                      <w:p w14:paraId="17234C11" w14:textId="77777777" w:rsidR="009F58DB" w:rsidRDefault="009F58DB">
                        <w:pPr>
                          <w:rPr>
                            <w:rFonts w:ascii="Arial" w:hAnsi="Arial" w:cs="Arial"/>
                            <w:b/>
                            <w:bCs/>
                            <w:sz w:val="20"/>
                            <w:szCs w:val="20"/>
                          </w:rPr>
                        </w:pPr>
                        <w:r>
                          <w:rPr>
                            <w:rFonts w:ascii="Arial" w:hAnsi="Arial" w:cs="Arial"/>
                            <w:b/>
                            <w:bCs/>
                            <w:sz w:val="20"/>
                            <w:szCs w:val="20"/>
                          </w:rPr>
                          <w:t>CZ00084549 Právnická osoba</w:t>
                        </w:r>
                      </w:p>
                    </w:tc>
                  </w:tr>
                </w:tbl>
                <w:p w14:paraId="20696C84" w14:textId="77777777" w:rsidR="009F58DB" w:rsidRDefault="009F58DB"/>
              </w:tc>
            </w:tr>
            <w:tr w:rsidR="009F58DB" w14:paraId="362C38A7" w14:textId="77777777">
              <w:tc>
                <w:tcPr>
                  <w:tcW w:w="0" w:type="auto"/>
                  <w:vAlign w:val="center"/>
                  <w:hideMark/>
                </w:tcPr>
                <w:tbl>
                  <w:tblPr>
                    <w:tblW w:w="8250" w:type="dxa"/>
                    <w:shd w:val="clear" w:color="auto" w:fill="EEEEEE"/>
                    <w:tblCellMar>
                      <w:top w:w="15" w:type="dxa"/>
                      <w:left w:w="15" w:type="dxa"/>
                      <w:bottom w:w="15" w:type="dxa"/>
                      <w:right w:w="15" w:type="dxa"/>
                    </w:tblCellMar>
                    <w:tblLook w:val="04A0" w:firstRow="1" w:lastRow="0" w:firstColumn="1" w:lastColumn="0" w:noHBand="0" w:noVBand="1"/>
                  </w:tblPr>
                  <w:tblGrid>
                    <w:gridCol w:w="2700"/>
                    <w:gridCol w:w="5550"/>
                  </w:tblGrid>
                  <w:tr w:rsidR="009F58DB" w14:paraId="6034B62E" w14:textId="77777777">
                    <w:tc>
                      <w:tcPr>
                        <w:tcW w:w="2700" w:type="dxa"/>
                        <w:shd w:val="clear" w:color="auto" w:fill="EEEEEE"/>
                        <w:hideMark/>
                      </w:tcPr>
                      <w:p w14:paraId="255175C1" w14:textId="77777777" w:rsidR="009F58DB" w:rsidRDefault="009F58DB">
                        <w:pPr>
                          <w:rPr>
                            <w:rFonts w:ascii="Arial" w:hAnsi="Arial" w:cs="Arial"/>
                            <w:sz w:val="20"/>
                            <w:szCs w:val="20"/>
                          </w:rPr>
                        </w:pPr>
                        <w:r>
                          <w:rPr>
                            <w:rFonts w:ascii="Arial" w:hAnsi="Arial" w:cs="Arial"/>
                            <w:sz w:val="20"/>
                            <w:szCs w:val="20"/>
                          </w:rPr>
                          <w:t>Obchodní firma / název:</w:t>
                        </w:r>
                      </w:p>
                    </w:tc>
                    <w:tc>
                      <w:tcPr>
                        <w:tcW w:w="0" w:type="auto"/>
                        <w:shd w:val="clear" w:color="auto" w:fill="EEEEEE"/>
                        <w:hideMark/>
                      </w:tcPr>
                      <w:tbl>
                        <w:tblPr>
                          <w:tblW w:w="0" w:type="auto"/>
                          <w:tblCellMar>
                            <w:top w:w="15" w:type="dxa"/>
                            <w:left w:w="15" w:type="dxa"/>
                            <w:bottom w:w="15" w:type="dxa"/>
                            <w:right w:w="15" w:type="dxa"/>
                          </w:tblCellMar>
                          <w:tblLook w:val="04A0" w:firstRow="1" w:lastRow="0" w:firstColumn="1" w:lastColumn="0" w:noHBand="0" w:noVBand="1"/>
                        </w:tblPr>
                        <w:tblGrid>
                          <w:gridCol w:w="3576"/>
                        </w:tblGrid>
                        <w:tr w:rsidR="009F58DB" w14:paraId="63F27E5A" w14:textId="77777777">
                          <w:tc>
                            <w:tcPr>
                              <w:tcW w:w="0" w:type="auto"/>
                              <w:hideMark/>
                            </w:tcPr>
                            <w:p w14:paraId="411F2C47" w14:textId="77777777" w:rsidR="009F58DB" w:rsidRDefault="009F58DB">
                              <w:pPr>
                                <w:rPr>
                                  <w:rFonts w:ascii="Arial" w:hAnsi="Arial" w:cs="Arial"/>
                                  <w:b/>
                                  <w:bCs/>
                                  <w:sz w:val="20"/>
                                  <w:szCs w:val="20"/>
                                </w:rPr>
                              </w:pPr>
                              <w:r>
                                <w:rPr>
                                  <w:rFonts w:ascii="Arial" w:hAnsi="Arial" w:cs="Arial"/>
                                  <w:b/>
                                  <w:bCs/>
                                  <w:sz w:val="20"/>
                                  <w:szCs w:val="20"/>
                                </w:rPr>
                                <w:t>Regionální muzeum a galerie v Jičíně</w:t>
                              </w:r>
                            </w:p>
                          </w:tc>
                        </w:tr>
                      </w:tbl>
                      <w:p w14:paraId="68E62560" w14:textId="77777777" w:rsidR="009F58DB" w:rsidRDefault="009F58DB">
                        <w:pPr>
                          <w:rPr>
                            <w:rFonts w:ascii="Arial" w:hAnsi="Arial" w:cs="Arial"/>
                            <w:b/>
                            <w:bCs/>
                            <w:sz w:val="20"/>
                            <w:szCs w:val="20"/>
                          </w:rPr>
                        </w:pPr>
                      </w:p>
                    </w:tc>
                  </w:tr>
                  <w:tr w:rsidR="009F58DB" w14:paraId="156FFF17" w14:textId="77777777">
                    <w:tc>
                      <w:tcPr>
                        <w:tcW w:w="2700" w:type="dxa"/>
                        <w:shd w:val="clear" w:color="auto" w:fill="EEEEEE"/>
                        <w:hideMark/>
                      </w:tcPr>
                      <w:p w14:paraId="613DE889" w14:textId="77777777" w:rsidR="009F58DB" w:rsidRDefault="009F58DB">
                        <w:pPr>
                          <w:rPr>
                            <w:rFonts w:ascii="Arial" w:hAnsi="Arial" w:cs="Arial"/>
                            <w:sz w:val="20"/>
                            <w:szCs w:val="20"/>
                          </w:rPr>
                        </w:pPr>
                        <w:r>
                          <w:rPr>
                            <w:rFonts w:ascii="Arial" w:hAnsi="Arial" w:cs="Arial"/>
                            <w:sz w:val="20"/>
                            <w:szCs w:val="20"/>
                          </w:rPr>
                          <w:t>Sídlo:</w:t>
                        </w:r>
                      </w:p>
                    </w:tc>
                    <w:tc>
                      <w:tcPr>
                        <w:tcW w:w="0" w:type="auto"/>
                        <w:shd w:val="clear" w:color="auto" w:fill="EEEEEE"/>
                        <w:hideMark/>
                      </w:tcPr>
                      <w:p w14:paraId="1F0ECA34" w14:textId="77777777" w:rsidR="009F58DB" w:rsidRDefault="009F58DB">
                        <w:pPr>
                          <w:rPr>
                            <w:rFonts w:ascii="Arial" w:hAnsi="Arial" w:cs="Arial"/>
                            <w:b/>
                            <w:bCs/>
                            <w:sz w:val="20"/>
                            <w:szCs w:val="20"/>
                          </w:rPr>
                        </w:pPr>
                        <w:proofErr w:type="spellStart"/>
                        <w:r>
                          <w:rPr>
                            <w:rFonts w:ascii="Arial" w:hAnsi="Arial" w:cs="Arial"/>
                            <w:b/>
                            <w:bCs/>
                            <w:sz w:val="20"/>
                            <w:szCs w:val="20"/>
                          </w:rPr>
                          <w:t>Valdštejnovo</w:t>
                        </w:r>
                        <w:proofErr w:type="spellEnd"/>
                        <w:r>
                          <w:rPr>
                            <w:rFonts w:ascii="Arial" w:hAnsi="Arial" w:cs="Arial"/>
                            <w:b/>
                            <w:bCs/>
                            <w:sz w:val="20"/>
                            <w:szCs w:val="20"/>
                          </w:rPr>
                          <w:t xml:space="preserve"> náměstí 1</w:t>
                        </w:r>
                      </w:p>
                    </w:tc>
                  </w:tr>
                  <w:tr w:rsidR="009F58DB" w14:paraId="46588092" w14:textId="77777777">
                    <w:tc>
                      <w:tcPr>
                        <w:tcW w:w="2700" w:type="dxa"/>
                        <w:shd w:val="clear" w:color="auto" w:fill="EEEEEE"/>
                        <w:hideMark/>
                      </w:tcPr>
                      <w:p w14:paraId="0499D2CD" w14:textId="77777777" w:rsidR="009F58DB" w:rsidRDefault="009F58DB">
                        <w:pPr>
                          <w:rPr>
                            <w:rFonts w:ascii="Arial" w:hAnsi="Arial" w:cs="Arial"/>
                            <w:b/>
                            <w:bCs/>
                            <w:sz w:val="20"/>
                            <w:szCs w:val="20"/>
                          </w:rPr>
                        </w:pPr>
                      </w:p>
                    </w:tc>
                    <w:tc>
                      <w:tcPr>
                        <w:tcW w:w="0" w:type="auto"/>
                        <w:shd w:val="clear" w:color="auto" w:fill="EEEEEE"/>
                        <w:hideMark/>
                      </w:tcPr>
                      <w:p w14:paraId="1C38B3DA" w14:textId="77777777" w:rsidR="009F58DB" w:rsidRDefault="009F58DB">
                        <w:pPr>
                          <w:rPr>
                            <w:rFonts w:ascii="Arial" w:hAnsi="Arial" w:cs="Arial"/>
                            <w:b/>
                            <w:bCs/>
                            <w:sz w:val="20"/>
                            <w:szCs w:val="20"/>
                          </w:rPr>
                        </w:pPr>
                        <w:r>
                          <w:rPr>
                            <w:rFonts w:ascii="Arial" w:hAnsi="Arial" w:cs="Arial"/>
                            <w:b/>
                            <w:bCs/>
                            <w:sz w:val="20"/>
                            <w:szCs w:val="20"/>
                          </w:rPr>
                          <w:t>STARÉ MĚSTO</w:t>
                        </w:r>
                      </w:p>
                    </w:tc>
                  </w:tr>
                  <w:tr w:rsidR="009F58DB" w14:paraId="421E10C1" w14:textId="77777777">
                    <w:tc>
                      <w:tcPr>
                        <w:tcW w:w="2700" w:type="dxa"/>
                        <w:shd w:val="clear" w:color="auto" w:fill="EEEEEE"/>
                        <w:hideMark/>
                      </w:tcPr>
                      <w:p w14:paraId="4C493ABA" w14:textId="77777777" w:rsidR="009F58DB" w:rsidRDefault="009F58DB">
                        <w:pPr>
                          <w:rPr>
                            <w:rFonts w:ascii="Arial" w:hAnsi="Arial" w:cs="Arial"/>
                            <w:b/>
                            <w:bCs/>
                            <w:sz w:val="20"/>
                            <w:szCs w:val="20"/>
                          </w:rPr>
                        </w:pPr>
                      </w:p>
                    </w:tc>
                    <w:tc>
                      <w:tcPr>
                        <w:tcW w:w="0" w:type="auto"/>
                        <w:shd w:val="clear" w:color="auto" w:fill="EEEEEE"/>
                        <w:hideMark/>
                      </w:tcPr>
                      <w:p w14:paraId="305EDBAC" w14:textId="77777777" w:rsidR="009F58DB" w:rsidRDefault="009F58DB">
                        <w:pPr>
                          <w:rPr>
                            <w:rFonts w:ascii="Arial" w:hAnsi="Arial" w:cs="Arial"/>
                            <w:b/>
                            <w:bCs/>
                            <w:sz w:val="20"/>
                            <w:szCs w:val="20"/>
                          </w:rPr>
                        </w:pPr>
                        <w:r>
                          <w:rPr>
                            <w:rFonts w:ascii="Arial" w:hAnsi="Arial" w:cs="Arial"/>
                            <w:b/>
                            <w:bCs/>
                            <w:sz w:val="20"/>
                            <w:szCs w:val="20"/>
                          </w:rPr>
                          <w:t>506 01 JIČÍN 1</w:t>
                        </w:r>
                      </w:p>
                    </w:tc>
                  </w:tr>
                </w:tbl>
                <w:p w14:paraId="16758998" w14:textId="77777777" w:rsidR="009F58DB" w:rsidRDefault="009F58DB"/>
              </w:tc>
            </w:tr>
            <w:tr w:rsidR="009F58DB" w14:paraId="0B8C17EA" w14:textId="77777777">
              <w:tc>
                <w:tcPr>
                  <w:tcW w:w="0" w:type="auto"/>
                  <w:vAlign w:val="center"/>
                  <w:hideMark/>
                </w:tcPr>
                <w:p w14:paraId="59862D7E" w14:textId="77777777" w:rsidR="009F58DB" w:rsidRDefault="009F58DB">
                  <w:pPr>
                    <w:rPr>
                      <w:sz w:val="20"/>
                      <w:szCs w:val="20"/>
                    </w:rPr>
                  </w:pPr>
                </w:p>
              </w:tc>
            </w:tr>
            <w:tr w:rsidR="009F58DB" w14:paraId="3845D855" w14:textId="77777777">
              <w:tc>
                <w:tcPr>
                  <w:tcW w:w="0" w:type="auto"/>
                  <w:vAlign w:val="center"/>
                  <w:hideMark/>
                </w:tcPr>
                <w:p w14:paraId="187E1705" w14:textId="77777777" w:rsidR="009F58DB" w:rsidRDefault="009F58DB"/>
              </w:tc>
            </w:tr>
            <w:tr w:rsidR="009F58DB" w14:paraId="45B41280" w14:textId="77777777">
              <w:tc>
                <w:tcPr>
                  <w:tcW w:w="0" w:type="auto"/>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6000"/>
                  </w:tblGrid>
                  <w:tr w:rsidR="009F58DB" w14:paraId="27C1521C" w14:textId="77777777">
                    <w:tc>
                      <w:tcPr>
                        <w:tcW w:w="0" w:type="auto"/>
                        <w:vAlign w:val="center"/>
                        <w:hideMark/>
                      </w:tcPr>
                      <w:p w14:paraId="6A891396" w14:textId="77777777" w:rsidR="009F58DB" w:rsidRDefault="009F58DB">
                        <w:pPr>
                          <w:rPr>
                            <w:rFonts w:ascii="Arial" w:hAnsi="Arial" w:cs="Arial"/>
                            <w:sz w:val="20"/>
                            <w:szCs w:val="20"/>
                          </w:rPr>
                        </w:pPr>
                        <w:r>
                          <w:rPr>
                            <w:rFonts w:ascii="Arial" w:hAnsi="Arial" w:cs="Arial"/>
                            <w:sz w:val="20"/>
                            <w:szCs w:val="20"/>
                          </w:rPr>
                          <w:t>Finanční úřad pro Královéhradecký kraj</w:t>
                        </w:r>
                      </w:p>
                    </w:tc>
                  </w:tr>
                  <w:tr w:rsidR="009F58DB" w14:paraId="1662A260" w14:textId="77777777">
                    <w:tc>
                      <w:tcPr>
                        <w:tcW w:w="0" w:type="auto"/>
                        <w:vAlign w:val="center"/>
                        <w:hideMark/>
                      </w:tcPr>
                      <w:p w14:paraId="3E77D63C" w14:textId="77777777" w:rsidR="009F58DB" w:rsidRDefault="009F58DB">
                        <w:pPr>
                          <w:rPr>
                            <w:rFonts w:ascii="Arial" w:hAnsi="Arial" w:cs="Arial"/>
                            <w:sz w:val="20"/>
                            <w:szCs w:val="20"/>
                          </w:rPr>
                        </w:pPr>
                        <w:r>
                          <w:rPr>
                            <w:rFonts w:ascii="Arial" w:hAnsi="Arial" w:cs="Arial"/>
                            <w:sz w:val="20"/>
                            <w:szCs w:val="20"/>
                          </w:rPr>
                          <w:t>Územní pracoviště v Jičíně, Havlíčkova 56, JIČÍN, tel.: 493 542 111</w:t>
                        </w:r>
                      </w:p>
                    </w:tc>
                  </w:tr>
                  <w:tr w:rsidR="009F58DB" w14:paraId="4014B244" w14:textId="77777777">
                    <w:tc>
                      <w:tcPr>
                        <w:tcW w:w="0" w:type="auto"/>
                        <w:vAlign w:val="center"/>
                        <w:hideMark/>
                      </w:tcPr>
                      <w:p w14:paraId="60FC09E6" w14:textId="77777777" w:rsidR="009F58DB" w:rsidRDefault="009F58DB">
                        <w:pPr>
                          <w:rPr>
                            <w:rFonts w:ascii="Arial" w:hAnsi="Arial" w:cs="Arial"/>
                            <w:sz w:val="20"/>
                            <w:szCs w:val="20"/>
                          </w:rPr>
                        </w:pPr>
                        <w:r>
                          <w:rPr>
                            <w:rFonts w:ascii="Arial" w:hAnsi="Arial" w:cs="Arial"/>
                            <w:sz w:val="20"/>
                            <w:szCs w:val="20"/>
                          </w:rPr>
                          <w:t>Údaje zobrazeny dne 19.06.2025</w:t>
                        </w:r>
                      </w:p>
                    </w:tc>
                  </w:tr>
                </w:tbl>
                <w:p w14:paraId="7507C240" w14:textId="77777777" w:rsidR="009F58DB" w:rsidRDefault="009F58DB"/>
              </w:tc>
            </w:tr>
            <w:tr w:rsidR="009F58DB" w14:paraId="52818F4B" w14:textId="77777777">
              <w:tc>
                <w:tcPr>
                  <w:tcW w:w="0" w:type="auto"/>
                  <w:vAlign w:val="center"/>
                  <w:hideMark/>
                </w:tcPr>
                <w:p w14:paraId="28369F14" w14:textId="77777777" w:rsidR="009F58DB" w:rsidRDefault="009F58DB"/>
              </w:tc>
            </w:tr>
            <w:tr w:rsidR="009F58DB" w14:paraId="23F451C6" w14:textId="77777777">
              <w:tc>
                <w:tcPr>
                  <w:tcW w:w="0" w:type="auto"/>
                  <w:vAlign w:val="center"/>
                  <w:hideMark/>
                </w:tcPr>
                <w:p w14:paraId="4F62FF98" w14:textId="77777777" w:rsidR="009F58DB" w:rsidRDefault="009F58DB">
                  <w:r>
                    <w:rPr>
                      <w:rStyle w:val="tabulkanadpis"/>
                      <w:rFonts w:ascii="Arial" w:hAnsi="Arial" w:cs="Arial"/>
                      <w:b/>
                      <w:bCs/>
                      <w:sz w:val="28"/>
                      <w:szCs w:val="28"/>
                    </w:rPr>
                    <w:t>Údaje o nespolehlivém plátci DPH</w:t>
                  </w:r>
                </w:p>
              </w:tc>
            </w:tr>
            <w:tr w:rsidR="009F58DB" w14:paraId="5AC5CEC5" w14:textId="77777777">
              <w:tc>
                <w:tcPr>
                  <w:tcW w:w="0" w:type="auto"/>
                  <w:vAlign w:val="center"/>
                  <w:hideMark/>
                </w:tcPr>
                <w:tbl>
                  <w:tblPr>
                    <w:tblW w:w="8250" w:type="dxa"/>
                    <w:shd w:val="clear" w:color="auto" w:fill="EEEEEE"/>
                    <w:tblCellMar>
                      <w:top w:w="15" w:type="dxa"/>
                      <w:left w:w="15" w:type="dxa"/>
                      <w:bottom w:w="15" w:type="dxa"/>
                      <w:right w:w="15" w:type="dxa"/>
                    </w:tblCellMar>
                    <w:tblLook w:val="04A0" w:firstRow="1" w:lastRow="0" w:firstColumn="1" w:lastColumn="0" w:noHBand="0" w:noVBand="1"/>
                  </w:tblPr>
                  <w:tblGrid>
                    <w:gridCol w:w="2700"/>
                    <w:gridCol w:w="5550"/>
                  </w:tblGrid>
                  <w:tr w:rsidR="009F58DB" w14:paraId="07089D01" w14:textId="77777777">
                    <w:tc>
                      <w:tcPr>
                        <w:tcW w:w="2700" w:type="dxa"/>
                        <w:shd w:val="clear" w:color="auto" w:fill="EEEEEE"/>
                        <w:hideMark/>
                      </w:tcPr>
                      <w:p w14:paraId="6EF1CD74" w14:textId="77777777" w:rsidR="009F58DB" w:rsidRDefault="009F58DB">
                        <w:pPr>
                          <w:rPr>
                            <w:rFonts w:ascii="Arial" w:hAnsi="Arial" w:cs="Arial"/>
                            <w:sz w:val="20"/>
                            <w:szCs w:val="20"/>
                          </w:rPr>
                        </w:pPr>
                        <w:r>
                          <w:rPr>
                            <w:rFonts w:ascii="Arial" w:hAnsi="Arial" w:cs="Arial"/>
                            <w:sz w:val="20"/>
                            <w:szCs w:val="20"/>
                          </w:rPr>
                          <w:t>Nespolehlivý plátce:</w:t>
                        </w:r>
                      </w:p>
                    </w:tc>
                    <w:tc>
                      <w:tcPr>
                        <w:tcW w:w="0" w:type="auto"/>
                        <w:shd w:val="clear" w:color="auto" w:fill="EEEEEE"/>
                        <w:hideMark/>
                      </w:tcPr>
                      <w:p w14:paraId="4D63C1A4" w14:textId="77777777" w:rsidR="009F58DB" w:rsidRDefault="009F58DB">
                        <w:pPr>
                          <w:rPr>
                            <w:rFonts w:ascii="Arial" w:hAnsi="Arial" w:cs="Arial"/>
                            <w:b/>
                            <w:bCs/>
                            <w:sz w:val="20"/>
                            <w:szCs w:val="20"/>
                          </w:rPr>
                        </w:pPr>
                        <w:r>
                          <w:rPr>
                            <w:rFonts w:ascii="Arial" w:hAnsi="Arial" w:cs="Arial"/>
                            <w:b/>
                            <w:bCs/>
                            <w:sz w:val="20"/>
                            <w:szCs w:val="20"/>
                          </w:rPr>
                          <w:t>NE</w:t>
                        </w:r>
                      </w:p>
                    </w:tc>
                  </w:tr>
                </w:tbl>
                <w:p w14:paraId="707BDC78" w14:textId="77777777" w:rsidR="009F58DB" w:rsidRDefault="009F58DB"/>
              </w:tc>
            </w:tr>
            <w:tr w:rsidR="009F58DB" w14:paraId="44B1E06F" w14:textId="77777777">
              <w:tc>
                <w:tcPr>
                  <w:tcW w:w="0" w:type="auto"/>
                  <w:vAlign w:val="center"/>
                  <w:hideMark/>
                </w:tcPr>
                <w:p w14:paraId="719A3A0C" w14:textId="77777777" w:rsidR="009F58DB" w:rsidRDefault="009F58DB"/>
              </w:tc>
            </w:tr>
            <w:tr w:rsidR="009F58DB" w14:paraId="391CF334" w14:textId="77777777">
              <w:tc>
                <w:tcPr>
                  <w:tcW w:w="0" w:type="auto"/>
                  <w:vAlign w:val="center"/>
                  <w:hideMark/>
                </w:tcPr>
                <w:p w14:paraId="76FBE8C0" w14:textId="77777777" w:rsidR="009F58DB" w:rsidRDefault="009F58DB"/>
              </w:tc>
            </w:tr>
            <w:tr w:rsidR="009F58DB" w14:paraId="05D1BA3B" w14:textId="77777777">
              <w:tc>
                <w:tcPr>
                  <w:tcW w:w="0" w:type="auto"/>
                  <w:vAlign w:val="center"/>
                  <w:hideMark/>
                </w:tcPr>
                <w:p w14:paraId="26AAE9A2" w14:textId="77777777" w:rsidR="009F58DB" w:rsidRDefault="009F58DB">
                  <w:r>
                    <w:rPr>
                      <w:rStyle w:val="tabulkanadpis"/>
                      <w:rFonts w:ascii="Arial" w:hAnsi="Arial" w:cs="Arial"/>
                      <w:b/>
                      <w:bCs/>
                      <w:sz w:val="28"/>
                      <w:szCs w:val="28"/>
                    </w:rPr>
                    <w:t>Bankovní účty určené ke zveřejnění</w:t>
                  </w:r>
                </w:p>
              </w:tc>
            </w:tr>
            <w:tr w:rsidR="009F58DB" w14:paraId="5F5D08DD" w14:textId="77777777">
              <w:tc>
                <w:tcPr>
                  <w:tcW w:w="0" w:type="auto"/>
                  <w:vAlign w:val="center"/>
                  <w:hideMark/>
                </w:tcPr>
                <w:tbl>
                  <w:tblPr>
                    <w:tblW w:w="8250" w:type="dxa"/>
                    <w:shd w:val="clear" w:color="auto" w:fill="EEEEEE"/>
                    <w:tblCellMar>
                      <w:top w:w="15" w:type="dxa"/>
                      <w:left w:w="15" w:type="dxa"/>
                      <w:bottom w:w="15" w:type="dxa"/>
                      <w:right w:w="15" w:type="dxa"/>
                    </w:tblCellMar>
                    <w:tblLook w:val="04A0" w:firstRow="1" w:lastRow="0" w:firstColumn="1" w:lastColumn="0" w:noHBand="0" w:noVBand="1"/>
                  </w:tblPr>
                  <w:tblGrid>
                    <w:gridCol w:w="3671"/>
                    <w:gridCol w:w="4478"/>
                    <w:gridCol w:w="101"/>
                  </w:tblGrid>
                  <w:tr w:rsidR="009F58DB" w14:paraId="77A033BE" w14:textId="77777777">
                    <w:trPr>
                      <w:tblHeader/>
                    </w:trPr>
                    <w:tc>
                      <w:tcPr>
                        <w:tcW w:w="0" w:type="auto"/>
                        <w:shd w:val="clear" w:color="auto" w:fill="EEEEEE"/>
                        <w:vAlign w:val="center"/>
                        <w:hideMark/>
                      </w:tcPr>
                      <w:p w14:paraId="59E21CC2" w14:textId="77777777" w:rsidR="009F58DB" w:rsidRDefault="009F58DB"/>
                    </w:tc>
                    <w:tc>
                      <w:tcPr>
                        <w:tcW w:w="0" w:type="auto"/>
                        <w:shd w:val="clear" w:color="auto" w:fill="EEEEEE"/>
                        <w:vAlign w:val="center"/>
                        <w:hideMark/>
                      </w:tcPr>
                      <w:p w14:paraId="52762893" w14:textId="77777777" w:rsidR="009F58DB" w:rsidRDefault="009F58DB">
                        <w:pPr>
                          <w:rPr>
                            <w:rFonts w:ascii="Arial" w:hAnsi="Arial" w:cs="Arial"/>
                            <w:sz w:val="20"/>
                            <w:szCs w:val="20"/>
                          </w:rPr>
                        </w:pPr>
                        <w:r>
                          <w:rPr>
                            <w:rStyle w:val="label2"/>
                            <w:rFonts w:ascii="Arial" w:hAnsi="Arial" w:cs="Arial"/>
                            <w:sz w:val="20"/>
                            <w:szCs w:val="20"/>
                          </w:rPr>
                          <w:t>Datum zveřejnění</w:t>
                        </w:r>
                      </w:p>
                    </w:tc>
                    <w:tc>
                      <w:tcPr>
                        <w:tcW w:w="0" w:type="auto"/>
                        <w:shd w:val="clear" w:color="auto" w:fill="EEEEEE"/>
                        <w:vAlign w:val="center"/>
                        <w:hideMark/>
                      </w:tcPr>
                      <w:p w14:paraId="19FF7109" w14:textId="77777777" w:rsidR="009F58DB" w:rsidRDefault="009F58DB">
                        <w:pPr>
                          <w:rPr>
                            <w:rFonts w:ascii="Arial" w:hAnsi="Arial" w:cs="Arial"/>
                            <w:sz w:val="20"/>
                            <w:szCs w:val="20"/>
                          </w:rPr>
                        </w:pPr>
                      </w:p>
                    </w:tc>
                  </w:tr>
                  <w:tr w:rsidR="009F58DB" w14:paraId="1E0F8391" w14:textId="77777777">
                    <w:tc>
                      <w:tcPr>
                        <w:tcW w:w="0" w:type="auto"/>
                        <w:shd w:val="clear" w:color="auto" w:fill="EEEEEE"/>
                        <w:vAlign w:val="center"/>
                        <w:hideMark/>
                      </w:tcPr>
                      <w:p w14:paraId="57EDF92E" w14:textId="77777777" w:rsidR="009F58DB" w:rsidRDefault="009F58DB">
                        <w:r>
                          <w:rPr>
                            <w:rStyle w:val="data"/>
                            <w:rFonts w:ascii="Arial" w:hAnsi="Arial" w:cs="Arial"/>
                            <w:b/>
                            <w:bCs/>
                            <w:sz w:val="20"/>
                            <w:szCs w:val="20"/>
                          </w:rPr>
                          <w:t>2933541/0100</w:t>
                        </w:r>
                      </w:p>
                    </w:tc>
                    <w:tc>
                      <w:tcPr>
                        <w:tcW w:w="0" w:type="auto"/>
                        <w:shd w:val="clear" w:color="auto" w:fill="EEEEEE"/>
                        <w:vAlign w:val="center"/>
                        <w:hideMark/>
                      </w:tcPr>
                      <w:p w14:paraId="5F7D4EF9" w14:textId="77777777" w:rsidR="009F58DB" w:rsidRDefault="009F58DB">
                        <w:r>
                          <w:rPr>
                            <w:rStyle w:val="data"/>
                            <w:rFonts w:ascii="Arial" w:hAnsi="Arial" w:cs="Arial"/>
                            <w:b/>
                            <w:bCs/>
                            <w:sz w:val="20"/>
                            <w:szCs w:val="20"/>
                          </w:rPr>
                          <w:t>01.04.2013</w:t>
                        </w:r>
                      </w:p>
                    </w:tc>
                    <w:tc>
                      <w:tcPr>
                        <w:tcW w:w="0" w:type="auto"/>
                        <w:shd w:val="clear" w:color="auto" w:fill="EEEEEE"/>
                        <w:vAlign w:val="center"/>
                        <w:hideMark/>
                      </w:tcPr>
                      <w:p w14:paraId="654B8A8F" w14:textId="77777777" w:rsidR="009F58DB" w:rsidRDefault="009F58DB"/>
                    </w:tc>
                  </w:tr>
                </w:tbl>
                <w:p w14:paraId="54370F91" w14:textId="77777777" w:rsidR="009F58DB" w:rsidRDefault="009F58DB"/>
              </w:tc>
            </w:tr>
            <w:tr w:rsidR="009F58DB" w14:paraId="54DB598C" w14:textId="77777777">
              <w:tc>
                <w:tcPr>
                  <w:tcW w:w="0" w:type="auto"/>
                  <w:vAlign w:val="center"/>
                  <w:hideMark/>
                </w:tcPr>
                <w:p w14:paraId="0F29E24D" w14:textId="77777777" w:rsidR="009F58DB" w:rsidRDefault="009F58DB">
                  <w:r>
                    <w:pict w14:anchorId="1264F041">
                      <v:rect id="_x0000_i1041" style="width:0;height:0" o:hralign="center" o:hrstd="t" o:hr="t" fillcolor="#a0a0a0" stroked="f"/>
                    </w:pict>
                  </w:r>
                </w:p>
              </w:tc>
            </w:tr>
            <w:tr w:rsidR="009F58DB" w14:paraId="327303BC" w14:textId="77777777">
              <w:tc>
                <w:tcPr>
                  <w:tcW w:w="0" w:type="auto"/>
                  <w:vAlign w:val="center"/>
                  <w:hideMark/>
                </w:tcPr>
                <w:tbl>
                  <w:tblPr>
                    <w:tblW w:w="8250" w:type="dxa"/>
                    <w:tblCellMar>
                      <w:top w:w="15" w:type="dxa"/>
                      <w:left w:w="15" w:type="dxa"/>
                      <w:bottom w:w="15" w:type="dxa"/>
                      <w:right w:w="15" w:type="dxa"/>
                    </w:tblCellMar>
                    <w:tblLook w:val="04A0" w:firstRow="1" w:lastRow="0" w:firstColumn="1" w:lastColumn="0" w:noHBand="0" w:noVBand="1"/>
                  </w:tblPr>
                  <w:tblGrid>
                    <w:gridCol w:w="8250"/>
                  </w:tblGrid>
                  <w:tr w:rsidR="009F58DB" w14:paraId="3C7B7678" w14:textId="77777777">
                    <w:tc>
                      <w:tcPr>
                        <w:tcW w:w="0" w:type="auto"/>
                        <w:vAlign w:val="center"/>
                        <w:hideMark/>
                      </w:tcPr>
                      <w:p w14:paraId="7E0724D3" w14:textId="77777777" w:rsidR="009F58DB" w:rsidRDefault="009F58DB">
                        <w:r>
                          <w:rPr>
                            <w:rStyle w:val="tabulkanadpis"/>
                            <w:rFonts w:ascii="Arial" w:hAnsi="Arial" w:cs="Arial"/>
                            <w:b/>
                            <w:bCs/>
                            <w:sz w:val="28"/>
                            <w:szCs w:val="28"/>
                          </w:rPr>
                          <w:t>Údaje o registraci k DPH</w:t>
                        </w:r>
                      </w:p>
                      <w:tbl>
                        <w:tblPr>
                          <w:tblW w:w="8220" w:type="dxa"/>
                          <w:shd w:val="clear" w:color="auto" w:fill="EEEEEE"/>
                          <w:tblCellMar>
                            <w:top w:w="15" w:type="dxa"/>
                            <w:left w:w="15" w:type="dxa"/>
                            <w:bottom w:w="15" w:type="dxa"/>
                            <w:right w:w="15" w:type="dxa"/>
                          </w:tblCellMar>
                          <w:tblLook w:val="04A0" w:firstRow="1" w:lastRow="0" w:firstColumn="1" w:lastColumn="0" w:noHBand="0" w:noVBand="1"/>
                        </w:tblPr>
                        <w:tblGrid>
                          <w:gridCol w:w="8220"/>
                        </w:tblGrid>
                        <w:tr w:rsidR="009F58DB" w14:paraId="07741EF3" w14:textId="77777777">
                          <w:tc>
                            <w:tcPr>
                              <w:tcW w:w="0" w:type="auto"/>
                              <w:shd w:val="clear" w:color="auto" w:fill="EEEEEE"/>
                              <w:vAlign w:val="center"/>
                              <w:hideMark/>
                            </w:tcPr>
                            <w:tbl>
                              <w:tblPr>
                                <w:tblW w:w="8190" w:type="dxa"/>
                                <w:shd w:val="clear" w:color="auto" w:fill="EEEEEE"/>
                                <w:tblCellMar>
                                  <w:top w:w="15" w:type="dxa"/>
                                  <w:left w:w="15" w:type="dxa"/>
                                  <w:bottom w:w="15" w:type="dxa"/>
                                  <w:right w:w="15" w:type="dxa"/>
                                </w:tblCellMar>
                                <w:tblLook w:val="04A0" w:firstRow="1" w:lastRow="0" w:firstColumn="1" w:lastColumn="0" w:noHBand="0" w:noVBand="1"/>
                              </w:tblPr>
                              <w:tblGrid>
                                <w:gridCol w:w="2068"/>
                                <w:gridCol w:w="3061"/>
                                <w:gridCol w:w="3061"/>
                              </w:tblGrid>
                              <w:tr w:rsidR="009F58DB" w14:paraId="7D46F99C" w14:textId="77777777">
                                <w:tc>
                                  <w:tcPr>
                                    <w:tcW w:w="0" w:type="auto"/>
                                    <w:shd w:val="clear" w:color="auto" w:fill="EEEEEE"/>
                                    <w:vAlign w:val="center"/>
                                    <w:hideMark/>
                                  </w:tcPr>
                                  <w:p w14:paraId="731CB21A" w14:textId="77777777" w:rsidR="009F58DB" w:rsidRDefault="009F58DB">
                                    <w:pPr>
                                      <w:rPr>
                                        <w:rFonts w:ascii="Roboto" w:hAnsi="Roboto"/>
                                        <w:color w:val="000000"/>
                                        <w:sz w:val="21"/>
                                        <w:szCs w:val="21"/>
                                      </w:rPr>
                                    </w:pPr>
                                    <w:r>
                                      <w:rPr>
                                        <w:rStyle w:val="label2"/>
                                        <w:rFonts w:ascii="Arial" w:hAnsi="Arial" w:cs="Arial"/>
                                        <w:color w:val="000000"/>
                                        <w:sz w:val="20"/>
                                        <w:szCs w:val="20"/>
                                      </w:rPr>
                                      <w:t>Typ registrace</w:t>
                                    </w:r>
                                  </w:p>
                                </w:tc>
                                <w:tc>
                                  <w:tcPr>
                                    <w:tcW w:w="0" w:type="auto"/>
                                    <w:shd w:val="clear" w:color="auto" w:fill="EEEEEE"/>
                                    <w:vAlign w:val="center"/>
                                    <w:hideMark/>
                                  </w:tcPr>
                                  <w:p w14:paraId="2EE98E9A" w14:textId="77777777" w:rsidR="009F58DB" w:rsidRDefault="009F58DB">
                                    <w:pPr>
                                      <w:rPr>
                                        <w:rFonts w:ascii="Roboto" w:hAnsi="Roboto"/>
                                        <w:color w:val="000000"/>
                                        <w:sz w:val="21"/>
                                        <w:szCs w:val="21"/>
                                      </w:rPr>
                                    </w:pPr>
                                    <w:r>
                                      <w:rPr>
                                        <w:rStyle w:val="label2"/>
                                        <w:rFonts w:ascii="Arial" w:hAnsi="Arial" w:cs="Arial"/>
                                        <w:color w:val="000000"/>
                                        <w:sz w:val="20"/>
                                        <w:szCs w:val="20"/>
                                      </w:rPr>
                                      <w:t>Registrace platná od:</w:t>
                                    </w:r>
                                  </w:p>
                                </w:tc>
                                <w:tc>
                                  <w:tcPr>
                                    <w:tcW w:w="0" w:type="auto"/>
                                    <w:shd w:val="clear" w:color="auto" w:fill="EEEEEE"/>
                                    <w:vAlign w:val="center"/>
                                    <w:hideMark/>
                                  </w:tcPr>
                                  <w:p w14:paraId="511066DC" w14:textId="77777777" w:rsidR="009F58DB" w:rsidRDefault="009F58DB">
                                    <w:pPr>
                                      <w:rPr>
                                        <w:rFonts w:ascii="Roboto" w:hAnsi="Roboto"/>
                                        <w:color w:val="000000"/>
                                        <w:sz w:val="21"/>
                                        <w:szCs w:val="21"/>
                                      </w:rPr>
                                    </w:pPr>
                                    <w:r>
                                      <w:rPr>
                                        <w:rStyle w:val="label2"/>
                                        <w:rFonts w:ascii="Arial" w:hAnsi="Arial" w:cs="Arial"/>
                                        <w:color w:val="000000"/>
                                        <w:sz w:val="20"/>
                                        <w:szCs w:val="20"/>
                                      </w:rPr>
                                      <w:t>Registrace platná do:</w:t>
                                    </w:r>
                                  </w:p>
                                </w:tc>
                              </w:tr>
                              <w:tr w:rsidR="009F58DB" w14:paraId="6A211A17" w14:textId="77777777">
                                <w:tc>
                                  <w:tcPr>
                                    <w:tcW w:w="0" w:type="auto"/>
                                    <w:shd w:val="clear" w:color="auto" w:fill="EEEEEE"/>
                                    <w:vAlign w:val="center"/>
                                    <w:hideMark/>
                                  </w:tcPr>
                                  <w:p w14:paraId="26E2C0E5" w14:textId="77777777" w:rsidR="009F58DB" w:rsidRDefault="009F58DB">
                                    <w:pPr>
                                      <w:rPr>
                                        <w:rFonts w:ascii="Roboto" w:hAnsi="Roboto"/>
                                        <w:color w:val="000000"/>
                                        <w:sz w:val="21"/>
                                        <w:szCs w:val="21"/>
                                      </w:rPr>
                                    </w:pPr>
                                    <w:r>
                                      <w:rPr>
                                        <w:rStyle w:val="data"/>
                                        <w:rFonts w:ascii="Arial" w:hAnsi="Arial" w:cs="Arial"/>
                                        <w:b/>
                                        <w:bCs/>
                                        <w:color w:val="000000"/>
                                        <w:sz w:val="20"/>
                                        <w:szCs w:val="20"/>
                                      </w:rPr>
                                      <w:t>Plátce</w:t>
                                    </w:r>
                                  </w:p>
                                </w:tc>
                                <w:tc>
                                  <w:tcPr>
                                    <w:tcW w:w="0" w:type="auto"/>
                                    <w:shd w:val="clear" w:color="auto" w:fill="EEEEEE"/>
                                    <w:vAlign w:val="center"/>
                                    <w:hideMark/>
                                  </w:tcPr>
                                  <w:p w14:paraId="640EE855" w14:textId="77777777" w:rsidR="009F58DB" w:rsidRDefault="009F58DB">
                                    <w:pPr>
                                      <w:rPr>
                                        <w:rFonts w:ascii="Roboto" w:hAnsi="Roboto"/>
                                        <w:color w:val="000000"/>
                                        <w:sz w:val="21"/>
                                        <w:szCs w:val="21"/>
                                      </w:rPr>
                                    </w:pPr>
                                    <w:r>
                                      <w:rPr>
                                        <w:rStyle w:val="data"/>
                                        <w:rFonts w:ascii="Arial" w:hAnsi="Arial" w:cs="Arial"/>
                                        <w:b/>
                                        <w:bCs/>
                                        <w:color w:val="000000"/>
                                        <w:sz w:val="20"/>
                                        <w:szCs w:val="20"/>
                                      </w:rPr>
                                      <w:t>01.01.2011</w:t>
                                    </w:r>
                                  </w:p>
                                </w:tc>
                                <w:tc>
                                  <w:tcPr>
                                    <w:tcW w:w="0" w:type="auto"/>
                                    <w:shd w:val="clear" w:color="auto" w:fill="EEEEEE"/>
                                    <w:vAlign w:val="center"/>
                                    <w:hideMark/>
                                  </w:tcPr>
                                  <w:p w14:paraId="2AF3E83C" w14:textId="77777777" w:rsidR="009F58DB" w:rsidRDefault="009F58DB">
                                    <w:pPr>
                                      <w:rPr>
                                        <w:rFonts w:ascii="Roboto" w:hAnsi="Roboto"/>
                                        <w:color w:val="000000"/>
                                        <w:sz w:val="21"/>
                                        <w:szCs w:val="21"/>
                                      </w:rPr>
                                    </w:pPr>
                                  </w:p>
                                </w:tc>
                              </w:tr>
                            </w:tbl>
                            <w:p w14:paraId="12F2CB76" w14:textId="77777777" w:rsidR="009F58DB" w:rsidRDefault="009F58DB"/>
                          </w:tc>
                        </w:tr>
                      </w:tbl>
                      <w:p w14:paraId="0CD402C8" w14:textId="77777777" w:rsidR="009F58DB" w:rsidRDefault="009F58DB"/>
                    </w:tc>
                  </w:tr>
                </w:tbl>
                <w:p w14:paraId="677C9BD4" w14:textId="77777777" w:rsidR="009F58DB" w:rsidRDefault="009F58DB"/>
              </w:tc>
            </w:tr>
          </w:tbl>
          <w:p w14:paraId="01631679" w14:textId="77777777" w:rsidR="009F58DB" w:rsidRDefault="009F58DB"/>
        </w:tc>
      </w:tr>
    </w:tbl>
    <w:p w14:paraId="5CD5A901" w14:textId="77777777" w:rsidR="009F58DB" w:rsidRDefault="009F58DB" w:rsidP="009F58DB">
      <w:pPr>
        <w:pStyle w:val="Zkladntextodsazen"/>
        <w:spacing w:line="340" w:lineRule="exact"/>
        <w:ind w:left="0"/>
        <w:jc w:val="center"/>
        <w:rPr>
          <w:i/>
          <w:sz w:val="22"/>
          <w:szCs w:val="22"/>
          <w:lang w:val="cs-CZ"/>
        </w:rPr>
      </w:pPr>
    </w:p>
    <w:p w14:paraId="173CF794" w14:textId="77777777" w:rsidR="009F58DB" w:rsidRDefault="009F58DB" w:rsidP="009F58DB">
      <w:pPr>
        <w:pStyle w:val="Zkladntextodsazen"/>
        <w:spacing w:line="340" w:lineRule="exact"/>
        <w:ind w:left="0"/>
        <w:jc w:val="center"/>
        <w:rPr>
          <w:i/>
          <w:sz w:val="22"/>
          <w:szCs w:val="22"/>
          <w:lang w:val="cs-CZ"/>
        </w:rPr>
      </w:pPr>
    </w:p>
    <w:p w14:paraId="328E1816" w14:textId="77777777" w:rsidR="009F58DB" w:rsidRDefault="009F58DB" w:rsidP="009F58DB">
      <w:pPr>
        <w:pStyle w:val="Zkladntextodsazen"/>
        <w:spacing w:line="340" w:lineRule="exact"/>
        <w:ind w:left="0"/>
        <w:jc w:val="center"/>
        <w:rPr>
          <w:i/>
          <w:sz w:val="22"/>
          <w:szCs w:val="22"/>
          <w:lang w:val="cs-CZ"/>
        </w:rPr>
      </w:pPr>
    </w:p>
    <w:p w14:paraId="56F9443D" w14:textId="77777777" w:rsidR="009F58DB" w:rsidRDefault="009F58DB" w:rsidP="009F58DB">
      <w:pPr>
        <w:pStyle w:val="Zkladntextodsazen"/>
        <w:spacing w:line="340" w:lineRule="exact"/>
        <w:ind w:left="0"/>
        <w:jc w:val="center"/>
        <w:rPr>
          <w:i/>
          <w:sz w:val="22"/>
          <w:szCs w:val="22"/>
          <w:lang w:val="cs-CZ"/>
        </w:rPr>
      </w:pPr>
    </w:p>
    <w:p w14:paraId="45715B99" w14:textId="77777777" w:rsidR="009F58DB" w:rsidRDefault="009F58DB" w:rsidP="009F58DB">
      <w:pPr>
        <w:pStyle w:val="Zkladntextodsazen"/>
        <w:spacing w:line="340" w:lineRule="exact"/>
        <w:ind w:left="0"/>
        <w:jc w:val="center"/>
        <w:rPr>
          <w:i/>
          <w:sz w:val="22"/>
          <w:szCs w:val="22"/>
          <w:lang w:val="cs-CZ"/>
        </w:rPr>
      </w:pPr>
    </w:p>
    <w:p w14:paraId="63D567E2" w14:textId="77777777" w:rsidR="009F58DB" w:rsidRDefault="009F58DB" w:rsidP="009F58DB">
      <w:pPr>
        <w:pStyle w:val="Zkladntextodsazen"/>
        <w:spacing w:line="340" w:lineRule="exact"/>
        <w:ind w:left="0"/>
        <w:jc w:val="center"/>
        <w:rPr>
          <w:i/>
          <w:sz w:val="22"/>
          <w:szCs w:val="22"/>
          <w:lang w:val="cs-CZ"/>
        </w:rPr>
      </w:pPr>
    </w:p>
    <w:p w14:paraId="37E88FCE" w14:textId="77777777" w:rsidR="009F58DB" w:rsidRDefault="009F58DB" w:rsidP="009F58DB">
      <w:pPr>
        <w:pStyle w:val="Zkladntextodsazen"/>
        <w:spacing w:line="340" w:lineRule="exact"/>
        <w:ind w:left="0"/>
        <w:jc w:val="center"/>
        <w:rPr>
          <w:i/>
          <w:sz w:val="22"/>
          <w:szCs w:val="22"/>
          <w:lang w:val="cs-CZ"/>
        </w:rPr>
      </w:pPr>
    </w:p>
    <w:p w14:paraId="3B734C56" w14:textId="77777777" w:rsidR="009F58DB" w:rsidRDefault="009F58DB" w:rsidP="009F58DB">
      <w:pPr>
        <w:pStyle w:val="Zkladntextodsazen"/>
        <w:spacing w:line="340" w:lineRule="exact"/>
        <w:ind w:left="0"/>
        <w:jc w:val="center"/>
        <w:rPr>
          <w:i/>
          <w:sz w:val="22"/>
          <w:szCs w:val="22"/>
          <w:lang w:val="cs-CZ"/>
        </w:rPr>
      </w:pPr>
    </w:p>
    <w:p w14:paraId="45625494" w14:textId="77777777" w:rsidR="009F58DB" w:rsidRDefault="009F58DB" w:rsidP="009F58DB">
      <w:pPr>
        <w:pStyle w:val="Zkladntextodsazen"/>
        <w:spacing w:line="340" w:lineRule="exact"/>
        <w:ind w:left="0"/>
        <w:jc w:val="center"/>
        <w:rPr>
          <w:i/>
          <w:sz w:val="22"/>
          <w:szCs w:val="22"/>
          <w:lang w:val="cs-CZ"/>
        </w:rPr>
      </w:pPr>
    </w:p>
    <w:p w14:paraId="67565408" w14:textId="77777777" w:rsidR="009F58DB" w:rsidRDefault="009F58DB" w:rsidP="009F58DB">
      <w:pPr>
        <w:pStyle w:val="Zkladntextodsazen"/>
        <w:spacing w:line="340" w:lineRule="exact"/>
        <w:ind w:left="0"/>
        <w:jc w:val="center"/>
        <w:rPr>
          <w:i/>
          <w:sz w:val="22"/>
          <w:szCs w:val="22"/>
          <w:lang w:val="cs-CZ"/>
        </w:rPr>
      </w:pPr>
    </w:p>
    <w:p w14:paraId="12C31F70" w14:textId="77777777" w:rsidR="009F58DB" w:rsidRDefault="009F58DB" w:rsidP="009F58DB">
      <w:pPr>
        <w:pStyle w:val="Zkladntextodsazen"/>
        <w:spacing w:line="340" w:lineRule="exact"/>
        <w:ind w:left="0"/>
        <w:jc w:val="center"/>
        <w:rPr>
          <w:i/>
          <w:sz w:val="22"/>
          <w:szCs w:val="22"/>
          <w:lang w:val="cs-CZ"/>
        </w:rPr>
      </w:pPr>
    </w:p>
    <w:p w14:paraId="3FA37BCB" w14:textId="77777777" w:rsidR="009F58DB" w:rsidRDefault="009F58DB" w:rsidP="009F58DB">
      <w:pPr>
        <w:pStyle w:val="Zkladntextodsazen"/>
        <w:spacing w:line="340" w:lineRule="exact"/>
        <w:ind w:left="0"/>
        <w:jc w:val="center"/>
        <w:rPr>
          <w:i/>
          <w:sz w:val="22"/>
          <w:szCs w:val="22"/>
          <w:lang w:val="cs-CZ"/>
        </w:rPr>
      </w:pPr>
    </w:p>
    <w:p w14:paraId="51AECDE9" w14:textId="77777777" w:rsidR="009F58DB" w:rsidRDefault="009F58DB" w:rsidP="009F58DB">
      <w:pPr>
        <w:pStyle w:val="Zkladntextodsazen"/>
        <w:spacing w:line="340" w:lineRule="exact"/>
        <w:ind w:left="0"/>
        <w:jc w:val="center"/>
        <w:rPr>
          <w:i/>
          <w:sz w:val="22"/>
          <w:szCs w:val="22"/>
          <w:lang w:val="cs-CZ"/>
        </w:rPr>
      </w:pPr>
    </w:p>
    <w:p w14:paraId="336923E5" w14:textId="77777777" w:rsidR="009F58DB" w:rsidRDefault="009F58DB" w:rsidP="009F58DB">
      <w:pPr>
        <w:pStyle w:val="Zkladntextodsazen"/>
        <w:spacing w:line="340" w:lineRule="exact"/>
        <w:ind w:left="0"/>
        <w:jc w:val="center"/>
        <w:rPr>
          <w:i/>
          <w:sz w:val="22"/>
          <w:szCs w:val="22"/>
          <w:lang w:val="cs-CZ"/>
        </w:rPr>
      </w:pPr>
    </w:p>
    <w:p w14:paraId="13806F65" w14:textId="77777777" w:rsidR="009F58DB" w:rsidRDefault="009F58DB" w:rsidP="009F58DB">
      <w:pPr>
        <w:pStyle w:val="Zkladntextodsazen"/>
        <w:spacing w:line="340" w:lineRule="exact"/>
        <w:ind w:left="0"/>
        <w:jc w:val="center"/>
        <w:rPr>
          <w:i/>
          <w:sz w:val="22"/>
          <w:szCs w:val="22"/>
          <w:lang w:val="cs-CZ"/>
        </w:rPr>
      </w:pPr>
    </w:p>
    <w:p w14:paraId="08792B67" w14:textId="77777777" w:rsidR="009F58DB" w:rsidRDefault="009F58DB" w:rsidP="009F58DB">
      <w:pPr>
        <w:pStyle w:val="Zkladntextodsazen"/>
        <w:spacing w:line="340" w:lineRule="exact"/>
        <w:ind w:left="0"/>
        <w:jc w:val="center"/>
        <w:rPr>
          <w:i/>
          <w:sz w:val="22"/>
          <w:szCs w:val="22"/>
          <w:lang w:val="cs-CZ"/>
        </w:rPr>
      </w:pPr>
    </w:p>
    <w:p w14:paraId="4FD71C93" w14:textId="77777777" w:rsidR="009F58DB" w:rsidRDefault="009F58DB" w:rsidP="009F58DB">
      <w:pPr>
        <w:pStyle w:val="Zkladntextodsazen"/>
        <w:spacing w:line="340" w:lineRule="exact"/>
        <w:ind w:left="0"/>
        <w:jc w:val="center"/>
        <w:rPr>
          <w:i/>
          <w:sz w:val="22"/>
          <w:szCs w:val="22"/>
          <w:lang w:val="cs-CZ"/>
        </w:rPr>
      </w:pPr>
    </w:p>
    <w:p w14:paraId="06C76010" w14:textId="77777777" w:rsidR="009F58DB" w:rsidRDefault="009F58DB" w:rsidP="009F58DB">
      <w:pPr>
        <w:pStyle w:val="Zkladntextodsazen"/>
        <w:spacing w:line="340" w:lineRule="exact"/>
        <w:ind w:left="0"/>
        <w:jc w:val="center"/>
        <w:rPr>
          <w:i/>
          <w:sz w:val="22"/>
          <w:szCs w:val="22"/>
          <w:lang w:val="cs-CZ"/>
        </w:rPr>
      </w:pPr>
    </w:p>
    <w:p w14:paraId="51C59CC7" w14:textId="77777777" w:rsidR="009F58DB" w:rsidRDefault="009F58DB" w:rsidP="009F58DB">
      <w:pPr>
        <w:pStyle w:val="Zkladntextodsazen"/>
        <w:spacing w:line="340" w:lineRule="exact"/>
        <w:ind w:left="0"/>
        <w:jc w:val="center"/>
        <w:rPr>
          <w:i/>
          <w:sz w:val="22"/>
          <w:szCs w:val="22"/>
          <w:lang w:val="cs-CZ"/>
        </w:rPr>
      </w:pPr>
    </w:p>
    <w:p w14:paraId="4D67CB43" w14:textId="77777777" w:rsidR="009F58DB" w:rsidRDefault="009F58DB" w:rsidP="009F58DB">
      <w:pPr>
        <w:pStyle w:val="Zkladntextodsazen"/>
        <w:spacing w:line="340" w:lineRule="exact"/>
        <w:ind w:left="0"/>
        <w:jc w:val="center"/>
        <w:rPr>
          <w:i/>
          <w:sz w:val="22"/>
          <w:szCs w:val="22"/>
          <w:lang w:val="cs-CZ"/>
        </w:rPr>
      </w:pPr>
    </w:p>
    <w:p w14:paraId="35DFB2F4" w14:textId="251C6552" w:rsidR="00E52F64" w:rsidRPr="002B749E" w:rsidRDefault="00E52F64" w:rsidP="009F58DB">
      <w:pPr>
        <w:pStyle w:val="Zkladntextodsazen"/>
        <w:spacing w:line="340" w:lineRule="exact"/>
        <w:ind w:left="0"/>
        <w:jc w:val="center"/>
        <w:rPr>
          <w:iCs/>
          <w:sz w:val="22"/>
          <w:szCs w:val="22"/>
          <w:lang w:val="cs-CZ"/>
        </w:rPr>
      </w:pPr>
      <w:r w:rsidRPr="002B749E">
        <w:rPr>
          <w:i/>
          <w:sz w:val="22"/>
          <w:szCs w:val="22"/>
          <w:lang w:val="cs-CZ"/>
        </w:rPr>
        <w:lastRenderedPageBreak/>
        <w:t>PODPISOVÁ STRANA</w:t>
      </w:r>
    </w:p>
    <w:p w14:paraId="61E10CC3" w14:textId="77777777" w:rsidR="00E52F64" w:rsidRPr="002B749E" w:rsidRDefault="00E52F64" w:rsidP="00E52F64">
      <w:pPr>
        <w:pStyle w:val="Zkladntextodsazen"/>
        <w:tabs>
          <w:tab w:val="left" w:pos="4678"/>
        </w:tabs>
        <w:spacing w:line="340" w:lineRule="exact"/>
        <w:ind w:left="0"/>
        <w:rPr>
          <w:iCs/>
          <w:sz w:val="22"/>
          <w:szCs w:val="22"/>
          <w:lang w:val="cs-CZ"/>
        </w:rPr>
      </w:pPr>
    </w:p>
    <w:p w14:paraId="11B371AE" w14:textId="77777777" w:rsidR="00E52F64" w:rsidRPr="002B749E" w:rsidRDefault="00E52F64" w:rsidP="00E52F64">
      <w:pPr>
        <w:pStyle w:val="Zkladntextodsazen"/>
        <w:tabs>
          <w:tab w:val="left" w:pos="4678"/>
        </w:tabs>
        <w:spacing w:line="340" w:lineRule="exact"/>
        <w:ind w:left="0"/>
        <w:rPr>
          <w:iCs/>
          <w:sz w:val="22"/>
          <w:szCs w:val="22"/>
          <w:lang w:val="cs-CZ"/>
        </w:rPr>
      </w:pPr>
      <w:r w:rsidRPr="002B749E">
        <w:rPr>
          <w:i/>
          <w:iCs/>
          <w:sz w:val="22"/>
          <w:szCs w:val="22"/>
          <w:lang w:val="cs-CZ"/>
        </w:rPr>
        <w:t xml:space="preserve">Strany prohlašují, že si tuto </w:t>
      </w:r>
      <w:r>
        <w:rPr>
          <w:i/>
          <w:iCs/>
          <w:sz w:val="22"/>
          <w:szCs w:val="22"/>
          <w:lang w:val="cs-CZ"/>
        </w:rPr>
        <w:t>s</w:t>
      </w:r>
      <w:r w:rsidRPr="002B749E">
        <w:rPr>
          <w:i/>
          <w:iCs/>
          <w:sz w:val="22"/>
          <w:szCs w:val="22"/>
          <w:lang w:val="cs-CZ"/>
        </w:rPr>
        <w:t xml:space="preserve">mlouvu před jejím podpisem přečetly, veškerá ujednání </w:t>
      </w:r>
      <w:r>
        <w:rPr>
          <w:i/>
          <w:iCs/>
          <w:sz w:val="22"/>
          <w:szCs w:val="22"/>
          <w:lang w:val="cs-CZ"/>
        </w:rPr>
        <w:t>s</w:t>
      </w:r>
      <w:r w:rsidRPr="002B749E">
        <w:rPr>
          <w:i/>
          <w:iCs/>
          <w:sz w:val="22"/>
          <w:szCs w:val="22"/>
          <w:lang w:val="cs-CZ"/>
        </w:rPr>
        <w:t xml:space="preserve">mlouvy jsou pro ně srozumitelná, využily možnost </w:t>
      </w:r>
      <w:r>
        <w:rPr>
          <w:i/>
          <w:iCs/>
          <w:sz w:val="22"/>
          <w:szCs w:val="22"/>
          <w:lang w:val="cs-CZ"/>
        </w:rPr>
        <w:t>s</w:t>
      </w:r>
      <w:r w:rsidRPr="002B749E">
        <w:rPr>
          <w:i/>
          <w:iCs/>
          <w:sz w:val="22"/>
          <w:szCs w:val="22"/>
          <w:lang w:val="cs-CZ"/>
        </w:rPr>
        <w:t xml:space="preserve">mlouvu konzultovat se svými odbornými poradci, uzavírají </w:t>
      </w:r>
      <w:r>
        <w:rPr>
          <w:i/>
          <w:iCs/>
          <w:sz w:val="22"/>
          <w:szCs w:val="22"/>
          <w:lang w:val="cs-CZ"/>
        </w:rPr>
        <w:t>s</w:t>
      </w:r>
      <w:r w:rsidRPr="002B749E">
        <w:rPr>
          <w:i/>
          <w:iCs/>
          <w:sz w:val="22"/>
          <w:szCs w:val="22"/>
          <w:lang w:val="cs-CZ"/>
        </w:rPr>
        <w:t xml:space="preserve">mlouvu po vzájemném projednání podle jejich vážně míněné a svobodně učiněné vůle, nikoliv v tísni či za nápadně nevýhodných podmínek. Na důkaz projevu takovéto vůle s úmyslem dosáhnout právních účinků, které právní předpisy s takovým úkonem spojují, připojují </w:t>
      </w:r>
      <w:r>
        <w:rPr>
          <w:i/>
          <w:iCs/>
          <w:sz w:val="22"/>
          <w:szCs w:val="22"/>
          <w:lang w:val="cs-CZ"/>
        </w:rPr>
        <w:t>s</w:t>
      </w:r>
      <w:r w:rsidRPr="002B749E">
        <w:rPr>
          <w:i/>
          <w:iCs/>
          <w:sz w:val="22"/>
          <w:szCs w:val="22"/>
          <w:lang w:val="cs-CZ"/>
        </w:rPr>
        <w:t>trany své podpisy.</w:t>
      </w:r>
    </w:p>
    <w:p w14:paraId="3DB0775B" w14:textId="77777777" w:rsidR="00E52F64" w:rsidRDefault="00E52F64" w:rsidP="00E52F64">
      <w:pPr>
        <w:pStyle w:val="Zkladntextodsazen"/>
        <w:tabs>
          <w:tab w:val="left" w:pos="4678"/>
        </w:tabs>
        <w:spacing w:line="340" w:lineRule="exact"/>
        <w:ind w:left="0"/>
        <w:jc w:val="left"/>
        <w:rPr>
          <w:sz w:val="22"/>
          <w:szCs w:val="22"/>
        </w:rPr>
      </w:pPr>
    </w:p>
    <w:p w14:paraId="10ECF888" w14:textId="77777777" w:rsidR="00E52F64" w:rsidRDefault="00E52F64" w:rsidP="00E52F64">
      <w:pPr>
        <w:pStyle w:val="Zkladntextodsazen"/>
        <w:tabs>
          <w:tab w:val="left" w:pos="4678"/>
        </w:tabs>
        <w:spacing w:line="340" w:lineRule="exact"/>
        <w:ind w:left="0"/>
        <w:jc w:val="left"/>
        <w:rPr>
          <w:sz w:val="22"/>
          <w:szCs w:val="22"/>
        </w:rPr>
      </w:pPr>
    </w:p>
    <w:p w14:paraId="6E7C6499" w14:textId="592CB1F1" w:rsidR="00E52F64" w:rsidRPr="00F979FD" w:rsidRDefault="00E52F64" w:rsidP="00E52F64">
      <w:pPr>
        <w:pStyle w:val="Zkladntextodsazen"/>
        <w:tabs>
          <w:tab w:val="left" w:pos="4678"/>
        </w:tabs>
        <w:spacing w:line="340" w:lineRule="exact"/>
        <w:ind w:left="0"/>
        <w:jc w:val="left"/>
        <w:rPr>
          <w:sz w:val="22"/>
          <w:szCs w:val="22"/>
          <w:lang w:val="cs-CZ"/>
        </w:rPr>
      </w:pPr>
      <w:r w:rsidRPr="00EF19BB">
        <w:rPr>
          <w:sz w:val="22"/>
          <w:szCs w:val="22"/>
        </w:rPr>
        <w:t xml:space="preserve">V Praze dne </w:t>
      </w:r>
      <w:r w:rsidR="00F979FD">
        <w:rPr>
          <w:sz w:val="22"/>
          <w:szCs w:val="22"/>
          <w:lang w:val="cs-CZ"/>
        </w:rPr>
        <w:t>17. 6. 2025</w:t>
      </w:r>
      <w:r w:rsidRPr="00EF19BB">
        <w:rPr>
          <w:rFonts w:ascii="Arial" w:hAnsi="Arial" w:cs="Arial"/>
          <w:sz w:val="22"/>
          <w:szCs w:val="22"/>
        </w:rPr>
        <w:tab/>
      </w:r>
      <w:r w:rsidRPr="00192A39">
        <w:rPr>
          <w:sz w:val="22"/>
          <w:szCs w:val="22"/>
        </w:rPr>
        <w:t>V </w:t>
      </w:r>
      <w:r w:rsidR="00F979FD">
        <w:rPr>
          <w:sz w:val="22"/>
          <w:szCs w:val="22"/>
          <w:lang w:val="cs-CZ"/>
        </w:rPr>
        <w:t>Jičíně</w:t>
      </w:r>
      <w:r w:rsidRPr="00192A39">
        <w:rPr>
          <w:sz w:val="22"/>
          <w:szCs w:val="22"/>
        </w:rPr>
        <w:t xml:space="preserve"> dne </w:t>
      </w:r>
      <w:r w:rsidR="00F979FD">
        <w:rPr>
          <w:sz w:val="22"/>
          <w:szCs w:val="22"/>
          <w:lang w:val="cs-CZ"/>
        </w:rPr>
        <w:t>9. 6. 2025</w:t>
      </w:r>
    </w:p>
    <w:p w14:paraId="352C295C" w14:textId="77777777" w:rsidR="00E52F64" w:rsidRDefault="00E52F64" w:rsidP="00E52F64">
      <w:pPr>
        <w:pStyle w:val="Zkladntextodsazen"/>
        <w:tabs>
          <w:tab w:val="left" w:pos="4678"/>
        </w:tabs>
        <w:spacing w:line="340" w:lineRule="exact"/>
        <w:ind w:left="0"/>
        <w:rPr>
          <w:sz w:val="22"/>
          <w:szCs w:val="22"/>
        </w:rPr>
      </w:pPr>
    </w:p>
    <w:p w14:paraId="7A3B77EC" w14:textId="77777777" w:rsidR="00E52F64" w:rsidRPr="00EF19BB" w:rsidRDefault="00E52F64" w:rsidP="00E52F64">
      <w:pPr>
        <w:pStyle w:val="Zkladntextodsazen"/>
        <w:tabs>
          <w:tab w:val="left" w:pos="4678"/>
        </w:tabs>
        <w:spacing w:line="340" w:lineRule="exact"/>
        <w:ind w:left="0"/>
        <w:rPr>
          <w:sz w:val="22"/>
          <w:szCs w:val="22"/>
        </w:rPr>
      </w:pPr>
      <w:r w:rsidRPr="00EF19BB">
        <w:rPr>
          <w:sz w:val="22"/>
          <w:szCs w:val="22"/>
        </w:rPr>
        <w:t>Pronajímate</w:t>
      </w:r>
      <w:r>
        <w:rPr>
          <w:sz w:val="22"/>
          <w:szCs w:val="22"/>
        </w:rPr>
        <w:t>l</w:t>
      </w:r>
      <w:r>
        <w:rPr>
          <w:sz w:val="22"/>
          <w:szCs w:val="22"/>
        </w:rPr>
        <w:tab/>
      </w:r>
      <w:r w:rsidRPr="00EF19BB">
        <w:rPr>
          <w:sz w:val="22"/>
          <w:szCs w:val="22"/>
        </w:rPr>
        <w:t>Nájemce</w:t>
      </w:r>
    </w:p>
    <w:p w14:paraId="5674A034" w14:textId="77777777" w:rsidR="00E52F64" w:rsidRDefault="00E52F64" w:rsidP="00E52F64">
      <w:pPr>
        <w:pStyle w:val="Zkladntextodsazen"/>
        <w:spacing w:line="340" w:lineRule="exact"/>
        <w:ind w:left="0"/>
        <w:rPr>
          <w:sz w:val="22"/>
          <w:szCs w:val="22"/>
        </w:rPr>
      </w:pPr>
    </w:p>
    <w:p w14:paraId="61B0FF75" w14:textId="77777777" w:rsidR="003A58E4" w:rsidRDefault="003A58E4" w:rsidP="00E52F64">
      <w:pPr>
        <w:pStyle w:val="Zkladntextodsazen"/>
        <w:spacing w:line="340" w:lineRule="exact"/>
        <w:ind w:left="0"/>
        <w:rPr>
          <w:sz w:val="22"/>
          <w:szCs w:val="22"/>
        </w:rPr>
      </w:pPr>
    </w:p>
    <w:p w14:paraId="7466B2A0" w14:textId="77777777" w:rsidR="00491C79" w:rsidRPr="00EF19BB" w:rsidRDefault="00491C79" w:rsidP="00E52F64">
      <w:pPr>
        <w:pStyle w:val="Zkladntextodsazen"/>
        <w:spacing w:line="340" w:lineRule="exact"/>
        <w:ind w:left="0"/>
        <w:rPr>
          <w:sz w:val="22"/>
          <w:szCs w:val="22"/>
        </w:rPr>
      </w:pPr>
    </w:p>
    <w:p w14:paraId="5332D450" w14:textId="77777777" w:rsidR="00E52F64" w:rsidRPr="00517CAE" w:rsidRDefault="00E52F64" w:rsidP="00E52F64">
      <w:pPr>
        <w:pStyle w:val="Zkladntextodsazen"/>
        <w:tabs>
          <w:tab w:val="left" w:pos="4678"/>
        </w:tabs>
        <w:spacing w:line="340" w:lineRule="exact"/>
        <w:ind w:left="0"/>
        <w:rPr>
          <w:sz w:val="22"/>
          <w:szCs w:val="22"/>
        </w:rPr>
      </w:pPr>
      <w:r>
        <w:rPr>
          <w:sz w:val="22"/>
          <w:szCs w:val="22"/>
        </w:rPr>
        <w:t>__________________________</w:t>
      </w:r>
      <w:r>
        <w:rPr>
          <w:sz w:val="22"/>
          <w:szCs w:val="22"/>
        </w:rPr>
        <w:tab/>
      </w:r>
      <w:r w:rsidRPr="00517CAE">
        <w:rPr>
          <w:sz w:val="22"/>
          <w:szCs w:val="22"/>
        </w:rPr>
        <w:t>_____________________________</w:t>
      </w:r>
    </w:p>
    <w:p w14:paraId="6007F0B4" w14:textId="645E2178" w:rsidR="00E52F64" w:rsidRPr="00553A15" w:rsidRDefault="00E52F64" w:rsidP="00E52F64">
      <w:pPr>
        <w:tabs>
          <w:tab w:val="left" w:pos="4678"/>
        </w:tabs>
        <w:jc w:val="both"/>
        <w:rPr>
          <w:b/>
          <w:sz w:val="22"/>
          <w:szCs w:val="22"/>
        </w:rPr>
      </w:pPr>
      <w:r w:rsidRPr="00517CAE">
        <w:rPr>
          <w:b/>
          <w:bCs/>
          <w:sz w:val="22"/>
          <w:szCs w:val="22"/>
        </w:rPr>
        <w:t>IMMOTEL a.s.</w:t>
      </w:r>
      <w:r>
        <w:rPr>
          <w:b/>
          <w:bCs/>
          <w:sz w:val="22"/>
          <w:szCs w:val="22"/>
        </w:rPr>
        <w:tab/>
      </w:r>
      <w:sdt>
        <w:sdtPr>
          <w:rPr>
            <w:b/>
            <w:sz w:val="22"/>
            <w:szCs w:val="22"/>
          </w:rPr>
          <w:alias w:val="Společnost"/>
          <w:tag w:val="ImoCompany"/>
          <w:id w:val="-1277942167"/>
          <w:placeholder>
            <w:docPart w:val="4DE96E9E1AF54202872520E894F5B92E"/>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Company[1]" w:storeItemID="{E8065D46-4548-4E96-A8C6-E9CC96D1FA39}"/>
          <w:text/>
        </w:sdtPr>
        <w:sdtEndPr/>
        <w:sdtContent>
          <w:r w:rsidR="00DC3A9E">
            <w:rPr>
              <w:b/>
              <w:sz w:val="22"/>
              <w:szCs w:val="22"/>
            </w:rPr>
            <w:t>Regionální muzeum a galerie v Jičíně</w:t>
          </w:r>
        </w:sdtContent>
      </w:sdt>
    </w:p>
    <w:p w14:paraId="2BAA1BF5" w14:textId="351F000E" w:rsidR="00E52F64" w:rsidRPr="001D1DBE" w:rsidRDefault="00E52F64" w:rsidP="00E52F64">
      <w:pPr>
        <w:pStyle w:val="Zkladntextodsazen"/>
        <w:tabs>
          <w:tab w:val="left" w:pos="4678"/>
        </w:tabs>
        <w:ind w:left="0"/>
        <w:rPr>
          <w:bCs/>
          <w:sz w:val="22"/>
          <w:szCs w:val="22"/>
          <w:lang w:val="cs-CZ"/>
        </w:rPr>
      </w:pPr>
      <w:r w:rsidRPr="00517CAE">
        <w:rPr>
          <w:bCs/>
          <w:sz w:val="22"/>
          <w:szCs w:val="22"/>
        </w:rPr>
        <w:t>Petr Čížek</w:t>
      </w:r>
      <w:r>
        <w:rPr>
          <w:bCs/>
          <w:sz w:val="22"/>
          <w:szCs w:val="22"/>
          <w:lang w:val="cs-CZ"/>
        </w:rPr>
        <w:tab/>
      </w:r>
      <w:sdt>
        <w:sdtPr>
          <w:rPr>
            <w:sz w:val="22"/>
            <w:szCs w:val="22"/>
          </w:rPr>
          <w:alias w:val="Společnost zastoupena - Jméno"/>
          <w:tag w:val="ImoFirmRepresentative"/>
          <w:id w:val="-465048449"/>
          <w:placeholder>
            <w:docPart w:val="17DE5BAF719A4322A9B55DA2B4885306"/>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1]" w:storeItemID="{E8065D46-4548-4E96-A8C6-E9CC96D1FA39}"/>
          <w:text/>
        </w:sdtPr>
        <w:sdtEndPr/>
        <w:sdtContent>
          <w:r w:rsidR="00DC3A9E">
            <w:rPr>
              <w:sz w:val="22"/>
              <w:szCs w:val="22"/>
            </w:rPr>
            <w:t>PhDr. Michal Babík</w:t>
          </w:r>
        </w:sdtContent>
      </w:sdt>
    </w:p>
    <w:p w14:paraId="37FF556E" w14:textId="709812B8" w:rsidR="00E52F64" w:rsidRPr="001D1DBE" w:rsidRDefault="00E52F64" w:rsidP="00E52F64">
      <w:pPr>
        <w:pStyle w:val="Zkladntextodsazen"/>
        <w:tabs>
          <w:tab w:val="left" w:pos="4678"/>
        </w:tabs>
        <w:ind w:left="0"/>
        <w:rPr>
          <w:bCs/>
          <w:sz w:val="22"/>
          <w:szCs w:val="22"/>
          <w:lang w:val="cs-CZ"/>
        </w:rPr>
      </w:pPr>
      <w:r>
        <w:rPr>
          <w:bCs/>
          <w:sz w:val="22"/>
          <w:szCs w:val="22"/>
          <w:lang w:val="cs-CZ"/>
        </w:rPr>
        <w:t>p</w:t>
      </w:r>
      <w:proofErr w:type="spellStart"/>
      <w:r w:rsidRPr="00517CAE">
        <w:rPr>
          <w:bCs/>
          <w:sz w:val="22"/>
          <w:szCs w:val="22"/>
        </w:rPr>
        <w:t>ředseda</w:t>
      </w:r>
      <w:proofErr w:type="spellEnd"/>
      <w:r w:rsidRPr="00517CAE">
        <w:rPr>
          <w:bCs/>
          <w:sz w:val="22"/>
          <w:szCs w:val="22"/>
        </w:rPr>
        <w:t xml:space="preserve"> představenstva</w:t>
      </w:r>
      <w:r>
        <w:rPr>
          <w:bCs/>
          <w:sz w:val="22"/>
          <w:szCs w:val="22"/>
          <w:lang w:val="cs-CZ"/>
        </w:rPr>
        <w:tab/>
      </w:r>
      <w:sdt>
        <w:sdtPr>
          <w:rPr>
            <w:sz w:val="22"/>
            <w:szCs w:val="22"/>
          </w:rPr>
          <w:alias w:val="Společnost zastoupena - Funkce"/>
          <w:tag w:val="ImoFirmRepresentativePosition"/>
          <w:id w:val="758188223"/>
          <w:placeholder>
            <w:docPart w:val="0DBB09D06B1247EE9915C6BE086D3F38"/>
          </w:placeholder>
          <w:dataBinding w:prefixMappings="xmlns:ns0='http://schemas.microsoft.com/office/2006/metadata/properties' xmlns:ns1='http://www.w3.org/2001/XMLSchema-instance' xmlns:ns2='http://schemas.microsoft.com/office/infopath/2007/PartnerControls' xmlns:ns3='Ixtent.SharePoint.Imo.Dms.Model' " w:xpath="/ns0:properties[1]/documentManagement[1]/ns3:ImoFirmRepresentativePosition[1]" w:storeItemID="{E8065D46-4548-4E96-A8C6-E9CC96D1FA39}"/>
          <w:text/>
        </w:sdtPr>
        <w:sdtEndPr/>
        <w:sdtContent>
          <w:r w:rsidR="00DC3A9E">
            <w:rPr>
              <w:sz w:val="22"/>
              <w:szCs w:val="22"/>
            </w:rPr>
            <w:t>ředitel</w:t>
          </w:r>
        </w:sdtContent>
      </w:sdt>
      <w:r>
        <w:rPr>
          <w:sz w:val="22"/>
          <w:szCs w:val="22"/>
        </w:rPr>
        <w:t xml:space="preserve"> společnosti</w:t>
      </w:r>
    </w:p>
    <w:p w14:paraId="597D251E" w14:textId="77777777" w:rsidR="00E52F64" w:rsidRPr="00517CAE" w:rsidRDefault="00E52F64" w:rsidP="00E52F64">
      <w:pPr>
        <w:pStyle w:val="Zkladntextodsazen"/>
        <w:spacing w:line="340" w:lineRule="exact"/>
        <w:ind w:left="0"/>
        <w:jc w:val="center"/>
        <w:rPr>
          <w:b/>
          <w:bCs/>
          <w:sz w:val="22"/>
          <w:szCs w:val="22"/>
        </w:rPr>
      </w:pPr>
    </w:p>
    <w:p w14:paraId="07E32C51" w14:textId="77777777" w:rsidR="003A58E4" w:rsidRDefault="003A58E4" w:rsidP="00E52F64">
      <w:pPr>
        <w:pStyle w:val="Zkladntextodsazen"/>
        <w:spacing w:line="340" w:lineRule="exact"/>
        <w:ind w:left="0"/>
        <w:rPr>
          <w:sz w:val="22"/>
          <w:szCs w:val="22"/>
        </w:rPr>
      </w:pPr>
    </w:p>
    <w:p w14:paraId="758E0044" w14:textId="77777777" w:rsidR="00491C79" w:rsidRDefault="00491C79" w:rsidP="00E52F64">
      <w:pPr>
        <w:pStyle w:val="Zkladntextodsazen"/>
        <w:spacing w:line="340" w:lineRule="exact"/>
        <w:ind w:left="0"/>
        <w:rPr>
          <w:sz w:val="22"/>
          <w:szCs w:val="22"/>
        </w:rPr>
      </w:pPr>
    </w:p>
    <w:p w14:paraId="5ECA457C" w14:textId="77777777" w:rsidR="003A58E4" w:rsidRDefault="003A58E4" w:rsidP="00E52F64">
      <w:pPr>
        <w:pStyle w:val="Zkladntextodsazen"/>
        <w:spacing w:line="340" w:lineRule="exact"/>
        <w:ind w:left="0"/>
        <w:rPr>
          <w:sz w:val="22"/>
          <w:szCs w:val="22"/>
        </w:rPr>
      </w:pPr>
    </w:p>
    <w:p w14:paraId="3105C6AB" w14:textId="2BA130EA" w:rsidR="00E52F64" w:rsidRPr="000C6EF1" w:rsidRDefault="00E52F64" w:rsidP="00E52F64">
      <w:pPr>
        <w:pStyle w:val="Zkladntextodsazen"/>
        <w:spacing w:line="340" w:lineRule="exact"/>
        <w:ind w:left="0"/>
        <w:rPr>
          <w:sz w:val="22"/>
          <w:szCs w:val="22"/>
          <w:lang w:val="cs-CZ"/>
        </w:rPr>
      </w:pPr>
      <w:r w:rsidRPr="00517CAE">
        <w:rPr>
          <w:sz w:val="22"/>
          <w:szCs w:val="22"/>
        </w:rPr>
        <w:t>__________________________</w:t>
      </w:r>
      <w:r w:rsidRPr="00517CAE">
        <w:rPr>
          <w:sz w:val="22"/>
          <w:szCs w:val="22"/>
        </w:rPr>
        <w:tab/>
      </w:r>
      <w:r>
        <w:rPr>
          <w:sz w:val="22"/>
          <w:szCs w:val="22"/>
        </w:rPr>
        <w:tab/>
      </w:r>
    </w:p>
    <w:p w14:paraId="45A34EA2" w14:textId="637B7434" w:rsidR="00E52F64" w:rsidRPr="008F616A" w:rsidRDefault="00E52F64" w:rsidP="00E52F64">
      <w:pPr>
        <w:tabs>
          <w:tab w:val="left" w:pos="709"/>
          <w:tab w:val="left" w:pos="1418"/>
          <w:tab w:val="left" w:pos="2127"/>
          <w:tab w:val="left" w:pos="2836"/>
          <w:tab w:val="left" w:pos="3545"/>
          <w:tab w:val="left" w:pos="4254"/>
          <w:tab w:val="left" w:pos="4776"/>
        </w:tabs>
        <w:jc w:val="both"/>
        <w:rPr>
          <w:b/>
          <w:bCs/>
          <w:sz w:val="22"/>
          <w:szCs w:val="22"/>
          <w:highlight w:val="magenta"/>
        </w:rPr>
      </w:pPr>
      <w:r w:rsidRPr="00517CAE">
        <w:rPr>
          <w:b/>
          <w:bCs/>
          <w:sz w:val="22"/>
          <w:szCs w:val="22"/>
        </w:rPr>
        <w:t>IMMOTEL a.s.</w:t>
      </w:r>
      <w:r w:rsidRPr="00517CAE">
        <w:rPr>
          <w:b/>
          <w:bCs/>
          <w:sz w:val="22"/>
          <w:szCs w:val="22"/>
        </w:rPr>
        <w:tab/>
      </w:r>
      <w:r w:rsidRPr="00517CAE">
        <w:rPr>
          <w:b/>
          <w:bCs/>
          <w:sz w:val="22"/>
          <w:szCs w:val="22"/>
        </w:rPr>
        <w:tab/>
      </w:r>
      <w:r w:rsidRPr="00517CAE">
        <w:rPr>
          <w:b/>
          <w:bCs/>
          <w:sz w:val="22"/>
          <w:szCs w:val="22"/>
        </w:rPr>
        <w:tab/>
      </w:r>
      <w:r w:rsidRPr="00517CAE">
        <w:rPr>
          <w:b/>
          <w:bCs/>
          <w:sz w:val="22"/>
          <w:szCs w:val="22"/>
        </w:rPr>
        <w:tab/>
      </w:r>
    </w:p>
    <w:p w14:paraId="250C85C1" w14:textId="6AC4DD6E" w:rsidR="00E52F64" w:rsidRPr="009E5893" w:rsidRDefault="00721FC6" w:rsidP="00E52F64">
      <w:pPr>
        <w:pStyle w:val="Zkladntextodsazen"/>
        <w:ind w:left="0"/>
        <w:rPr>
          <w:sz w:val="22"/>
          <w:szCs w:val="22"/>
          <w:lang w:val="cs-CZ"/>
        </w:rPr>
      </w:pPr>
      <w:proofErr w:type="spellStart"/>
      <w:r>
        <w:rPr>
          <w:bCs/>
          <w:sz w:val="22"/>
          <w:szCs w:val="22"/>
          <w:lang w:val="cs-CZ"/>
        </w:rPr>
        <w:t>xxxx</w:t>
      </w:r>
      <w:proofErr w:type="spellEnd"/>
      <w:r>
        <w:rPr>
          <w:bCs/>
          <w:sz w:val="22"/>
          <w:szCs w:val="22"/>
          <w:lang w:val="cs-CZ"/>
        </w:rPr>
        <w:t xml:space="preserve"> </w:t>
      </w:r>
      <w:proofErr w:type="spellStart"/>
      <w:r>
        <w:rPr>
          <w:bCs/>
          <w:sz w:val="22"/>
          <w:szCs w:val="22"/>
          <w:lang w:val="cs-CZ"/>
        </w:rPr>
        <w:t>xxxxxxxx</w:t>
      </w:r>
      <w:proofErr w:type="spellEnd"/>
      <w:r>
        <w:rPr>
          <w:bCs/>
          <w:sz w:val="22"/>
          <w:szCs w:val="22"/>
          <w:lang w:val="cs-CZ"/>
        </w:rPr>
        <w:t xml:space="preserve"> </w:t>
      </w:r>
      <w:proofErr w:type="spellStart"/>
      <w:r>
        <w:rPr>
          <w:bCs/>
          <w:sz w:val="22"/>
          <w:szCs w:val="22"/>
          <w:lang w:val="cs-CZ"/>
        </w:rPr>
        <w:t>xxxxxxxxxxx</w:t>
      </w:r>
      <w:proofErr w:type="spellEnd"/>
      <w:r w:rsidR="00E52F64">
        <w:rPr>
          <w:sz w:val="22"/>
          <w:szCs w:val="22"/>
        </w:rPr>
        <w:t xml:space="preserve"> </w:t>
      </w:r>
      <w:r w:rsidR="00E52F64">
        <w:rPr>
          <w:sz w:val="22"/>
          <w:szCs w:val="22"/>
        </w:rPr>
        <w:tab/>
      </w:r>
      <w:r w:rsidR="00E52F64">
        <w:rPr>
          <w:sz w:val="22"/>
          <w:szCs w:val="22"/>
        </w:rPr>
        <w:tab/>
      </w:r>
      <w:r w:rsidR="00E52F64">
        <w:rPr>
          <w:sz w:val="22"/>
          <w:szCs w:val="22"/>
        </w:rPr>
        <w:tab/>
      </w:r>
      <w:r w:rsidR="00E52F64" w:rsidRPr="00476DD3">
        <w:rPr>
          <w:sz w:val="22"/>
          <w:szCs w:val="22"/>
          <w:lang w:val="cs-CZ"/>
        </w:rPr>
        <w:t xml:space="preserve">        </w:t>
      </w:r>
    </w:p>
    <w:p w14:paraId="6C73FBFA" w14:textId="77777777" w:rsidR="00E52F64" w:rsidRDefault="00E52F64" w:rsidP="00E52F64">
      <w:pPr>
        <w:jc w:val="both"/>
        <w:rPr>
          <w:sz w:val="22"/>
          <w:szCs w:val="22"/>
        </w:rPr>
      </w:pPr>
      <w:r>
        <w:rPr>
          <w:sz w:val="22"/>
          <w:szCs w:val="22"/>
        </w:rPr>
        <w:t>na základě plné moci</w:t>
      </w:r>
    </w:p>
    <w:p w14:paraId="56C53584" w14:textId="77777777" w:rsidR="00E32C93" w:rsidRPr="000B07F0" w:rsidRDefault="00E32C93" w:rsidP="00250174">
      <w:pPr>
        <w:pStyle w:val="Zkladntextodsazen"/>
        <w:spacing w:line="340" w:lineRule="exact"/>
        <w:rPr>
          <w:sz w:val="22"/>
          <w:szCs w:val="22"/>
          <w:lang w:val="sk-SK"/>
        </w:rPr>
      </w:pPr>
    </w:p>
    <w:sectPr w:rsidR="00E32C93" w:rsidRPr="000B07F0" w:rsidSect="00310E8F">
      <w:footerReference w:type="default" r:id="rId20"/>
      <w:type w:val="continuous"/>
      <w:pgSz w:w="11906" w:h="16838"/>
      <w:pgMar w:top="1134" w:right="1417" w:bottom="1701"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C93A" w14:textId="77777777" w:rsidR="00AA03F1" w:rsidRDefault="00AA03F1">
      <w:r>
        <w:separator/>
      </w:r>
    </w:p>
  </w:endnote>
  <w:endnote w:type="continuationSeparator" w:id="0">
    <w:p w14:paraId="251A4ABC" w14:textId="77777777" w:rsidR="00AA03F1" w:rsidRDefault="00AA03F1">
      <w:r>
        <w:continuationSeparator/>
      </w:r>
    </w:p>
  </w:endnote>
  <w:endnote w:type="continuationNotice" w:id="1">
    <w:p w14:paraId="4EC4A82A" w14:textId="77777777" w:rsidR="00AA03F1" w:rsidRDefault="00AA0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Poppins">
    <w:charset w:val="EE"/>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D973" w14:textId="77777777" w:rsidR="0087286D" w:rsidRDefault="008728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6D70346" w14:textId="77777777" w:rsidR="0087286D" w:rsidRDefault="008728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7EF5" w14:textId="77777777" w:rsidR="0087286D" w:rsidRPr="00517CAE" w:rsidRDefault="0087286D">
    <w:pPr>
      <w:pStyle w:val="Zpat"/>
      <w:framePr w:wrap="around" w:vAnchor="text" w:hAnchor="margin" w:xAlign="center" w:y="1"/>
      <w:rPr>
        <w:rStyle w:val="slostrnky"/>
        <w:sz w:val="22"/>
        <w:szCs w:val="22"/>
      </w:rPr>
    </w:pPr>
    <w:r w:rsidRPr="00517CAE">
      <w:rPr>
        <w:rStyle w:val="slostrnky"/>
        <w:sz w:val="22"/>
        <w:szCs w:val="22"/>
      </w:rPr>
      <w:fldChar w:fldCharType="begin"/>
    </w:r>
    <w:r w:rsidRPr="00517CAE">
      <w:rPr>
        <w:rStyle w:val="slostrnky"/>
        <w:sz w:val="22"/>
        <w:szCs w:val="22"/>
      </w:rPr>
      <w:instrText xml:space="preserve">PAGE  </w:instrText>
    </w:r>
    <w:r w:rsidRPr="00517CAE">
      <w:rPr>
        <w:rStyle w:val="slostrnky"/>
        <w:sz w:val="22"/>
        <w:szCs w:val="22"/>
      </w:rPr>
      <w:fldChar w:fldCharType="separate"/>
    </w:r>
    <w:r w:rsidR="00B102B7">
      <w:rPr>
        <w:rStyle w:val="slostrnky"/>
        <w:noProof/>
        <w:sz w:val="22"/>
        <w:szCs w:val="22"/>
      </w:rPr>
      <w:t>5</w:t>
    </w:r>
    <w:r w:rsidRPr="00517CAE">
      <w:rPr>
        <w:rStyle w:val="slostrnky"/>
        <w:sz w:val="22"/>
        <w:szCs w:val="22"/>
      </w:rPr>
      <w:fldChar w:fldCharType="end"/>
    </w:r>
  </w:p>
  <w:p w14:paraId="64F85365" w14:textId="77777777" w:rsidR="0087286D" w:rsidRDefault="0087286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D1C5" w14:textId="77777777" w:rsidR="00E52F64" w:rsidRDefault="00E52F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BC5734B" w14:textId="77777777" w:rsidR="00E52F64" w:rsidRDefault="00E52F6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BF86" w14:textId="77777777" w:rsidR="00E52F64" w:rsidRPr="00517CAE" w:rsidRDefault="00E52F64">
    <w:pPr>
      <w:pStyle w:val="Zpat"/>
      <w:framePr w:wrap="around" w:vAnchor="text" w:hAnchor="margin" w:xAlign="center" w:y="1"/>
      <w:rPr>
        <w:rStyle w:val="slostrnky"/>
        <w:sz w:val="22"/>
        <w:szCs w:val="22"/>
      </w:rPr>
    </w:pPr>
    <w:r w:rsidRPr="00517CAE">
      <w:rPr>
        <w:rStyle w:val="slostrnky"/>
        <w:sz w:val="22"/>
        <w:szCs w:val="22"/>
      </w:rPr>
      <w:fldChar w:fldCharType="begin"/>
    </w:r>
    <w:r w:rsidRPr="00517CAE">
      <w:rPr>
        <w:rStyle w:val="slostrnky"/>
        <w:sz w:val="22"/>
        <w:szCs w:val="22"/>
      </w:rPr>
      <w:instrText xml:space="preserve">PAGE  </w:instrText>
    </w:r>
    <w:r w:rsidRPr="00517CAE">
      <w:rPr>
        <w:rStyle w:val="slostrnky"/>
        <w:sz w:val="22"/>
        <w:szCs w:val="22"/>
      </w:rPr>
      <w:fldChar w:fldCharType="separate"/>
    </w:r>
    <w:r>
      <w:rPr>
        <w:rStyle w:val="slostrnky"/>
        <w:noProof/>
        <w:sz w:val="22"/>
        <w:szCs w:val="22"/>
      </w:rPr>
      <w:t>14</w:t>
    </w:r>
    <w:r w:rsidRPr="00517CAE">
      <w:rPr>
        <w:rStyle w:val="slostrnky"/>
        <w:sz w:val="22"/>
        <w:szCs w:val="22"/>
      </w:rPr>
      <w:fldChar w:fldCharType="end"/>
    </w:r>
  </w:p>
  <w:p w14:paraId="3AB466A6" w14:textId="77777777" w:rsidR="00E52F64" w:rsidRDefault="00E52F64">
    <w:pPr>
      <w:pStyle w:val="Zpat"/>
    </w:pPr>
    <w:r>
      <w:ptab w:relativeTo="margin" w:alignment="lef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8E6A" w14:textId="77777777" w:rsidR="0087286D" w:rsidRDefault="0087286D">
    <w:pPr>
      <w:pStyle w:val="Zpat"/>
      <w:jc w:val="center"/>
    </w:pPr>
    <w:r w:rsidRPr="00FD3A97">
      <w:rPr>
        <w:sz w:val="22"/>
      </w:rPr>
      <w:fldChar w:fldCharType="begin"/>
    </w:r>
    <w:r w:rsidRPr="00FD3A97">
      <w:rPr>
        <w:sz w:val="22"/>
      </w:rPr>
      <w:instrText xml:space="preserve"> PAGE   \* MERGEFORMAT </w:instrText>
    </w:r>
    <w:r w:rsidRPr="00FD3A97">
      <w:rPr>
        <w:sz w:val="22"/>
      </w:rPr>
      <w:fldChar w:fldCharType="separate"/>
    </w:r>
    <w:r w:rsidR="00B102B7">
      <w:rPr>
        <w:noProof/>
        <w:sz w:val="22"/>
      </w:rPr>
      <w:t>17</w:t>
    </w:r>
    <w:r w:rsidRPr="00FD3A97">
      <w:rPr>
        <w:sz w:val="22"/>
      </w:rPr>
      <w:fldChar w:fldCharType="end"/>
    </w:r>
  </w:p>
  <w:p w14:paraId="38C22E28" w14:textId="77777777" w:rsidR="0087286D" w:rsidRPr="003262F0" w:rsidRDefault="0087286D" w:rsidP="00131654">
    <w:pPr>
      <w:pStyle w:val="Zp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970D" w14:textId="77777777" w:rsidR="00AA03F1" w:rsidRDefault="00AA03F1">
      <w:r>
        <w:separator/>
      </w:r>
    </w:p>
  </w:footnote>
  <w:footnote w:type="continuationSeparator" w:id="0">
    <w:p w14:paraId="54D87ABD" w14:textId="77777777" w:rsidR="00AA03F1" w:rsidRDefault="00AA03F1">
      <w:r>
        <w:continuationSeparator/>
      </w:r>
    </w:p>
  </w:footnote>
  <w:footnote w:type="continuationNotice" w:id="1">
    <w:p w14:paraId="0E97E44B" w14:textId="77777777" w:rsidR="00AA03F1" w:rsidRDefault="00AA03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30D"/>
    <w:multiLevelType w:val="hybridMultilevel"/>
    <w:tmpl w:val="9E20A4B4"/>
    <w:lvl w:ilvl="0" w:tplc="241A426E">
      <w:start w:val="1"/>
      <w:numFmt w:val="bullet"/>
      <w:lvlText w:val=""/>
      <w:lvlJc w:val="left"/>
      <w:pPr>
        <w:ind w:left="1287" w:hanging="360"/>
      </w:pPr>
      <w:rPr>
        <w:rFonts w:ascii="Symbol" w:hAnsi="Symbol" w:hint="default"/>
      </w:rPr>
    </w:lvl>
    <w:lvl w:ilvl="1" w:tplc="241A426E">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02616614"/>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45556F6"/>
    <w:multiLevelType w:val="hybridMultilevel"/>
    <w:tmpl w:val="AC84F99A"/>
    <w:lvl w:ilvl="0" w:tplc="5322A02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C693D"/>
    <w:multiLevelType w:val="hybridMultilevel"/>
    <w:tmpl w:val="96A22F26"/>
    <w:lvl w:ilvl="0" w:tplc="241A426E">
      <w:start w:val="1"/>
      <w:numFmt w:val="bullet"/>
      <w:lvlText w:val=""/>
      <w:lvlJc w:val="left"/>
      <w:pPr>
        <w:ind w:left="1287" w:hanging="360"/>
      </w:pPr>
      <w:rPr>
        <w:rFonts w:ascii="Symbol" w:hAnsi="Symbol" w:hint="default"/>
      </w:rPr>
    </w:lvl>
    <w:lvl w:ilvl="1" w:tplc="241A426E">
      <w:start w:val="1"/>
      <w:numFmt w:val="bullet"/>
      <w:lvlText w:val=""/>
      <w:lvlJc w:val="left"/>
      <w:pPr>
        <w:ind w:left="2007" w:hanging="360"/>
      </w:pPr>
      <w:rPr>
        <w:rFonts w:ascii="Symbol" w:hAnsi="Symbol"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7E3492A"/>
    <w:multiLevelType w:val="hybridMultilevel"/>
    <w:tmpl w:val="7666845E"/>
    <w:lvl w:ilvl="0" w:tplc="AD260562">
      <w:start w:val="1"/>
      <w:numFmt w:val="decimal"/>
      <w:lvlText w:val="%1."/>
      <w:lvlJc w:val="left"/>
      <w:pPr>
        <w:tabs>
          <w:tab w:val="num" w:pos="720"/>
        </w:tabs>
        <w:ind w:left="720" w:hanging="360"/>
      </w:pPr>
      <w:rPr>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2A5D0D"/>
    <w:multiLevelType w:val="hybridMultilevel"/>
    <w:tmpl w:val="2468F7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AE51256"/>
    <w:multiLevelType w:val="hybridMultilevel"/>
    <w:tmpl w:val="A6DA6820"/>
    <w:lvl w:ilvl="0" w:tplc="133E801A">
      <w:start w:val="1"/>
      <w:numFmt w:val="decimal"/>
      <w:lvlText w:val="%1."/>
      <w:lvlJc w:val="left"/>
      <w:pPr>
        <w:tabs>
          <w:tab w:val="num" w:pos="720"/>
        </w:tabs>
        <w:ind w:left="720" w:hanging="360"/>
      </w:pPr>
      <w:rPr>
        <w:sz w:val="14"/>
        <w:szCs w:val="1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D631D0"/>
    <w:multiLevelType w:val="hybridMultilevel"/>
    <w:tmpl w:val="7F62671C"/>
    <w:lvl w:ilvl="0" w:tplc="D08651A2">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BF63FC"/>
    <w:multiLevelType w:val="hybridMultilevel"/>
    <w:tmpl w:val="0F3CC58E"/>
    <w:lvl w:ilvl="0" w:tplc="718224AE">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FCC17CA"/>
    <w:multiLevelType w:val="singleLevel"/>
    <w:tmpl w:val="1F3C9D92"/>
    <w:lvl w:ilvl="0">
      <w:start w:val="1"/>
      <w:numFmt w:val="lowerLetter"/>
      <w:lvlText w:val="%1)"/>
      <w:lvlJc w:val="left"/>
      <w:pPr>
        <w:tabs>
          <w:tab w:val="num" w:pos="360"/>
        </w:tabs>
        <w:ind w:left="360" w:hanging="360"/>
      </w:pPr>
      <w:rPr>
        <w:b w:val="0"/>
        <w:i w:val="0"/>
      </w:rPr>
    </w:lvl>
  </w:abstractNum>
  <w:abstractNum w:abstractNumId="10" w15:restartNumberingAfterBreak="0">
    <w:nsid w:val="219055D5"/>
    <w:multiLevelType w:val="hybridMultilevel"/>
    <w:tmpl w:val="304E7B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F4405D"/>
    <w:multiLevelType w:val="hybridMultilevel"/>
    <w:tmpl w:val="07E8CB8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4A5415"/>
    <w:multiLevelType w:val="hybridMultilevel"/>
    <w:tmpl w:val="C03EB65A"/>
    <w:lvl w:ilvl="0" w:tplc="0CCE8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399677EC"/>
    <w:multiLevelType w:val="hybridMultilevel"/>
    <w:tmpl w:val="84C63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8D4297"/>
    <w:multiLevelType w:val="hybridMultilevel"/>
    <w:tmpl w:val="AE0EE780"/>
    <w:lvl w:ilvl="0" w:tplc="0405000F">
      <w:start w:val="1"/>
      <w:numFmt w:val="decimal"/>
      <w:lvlText w:val="%1."/>
      <w:lvlJc w:val="left"/>
      <w:pPr>
        <w:ind w:left="1500" w:hanging="360"/>
      </w:p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3CA25625"/>
    <w:multiLevelType w:val="hybridMultilevel"/>
    <w:tmpl w:val="3690C402"/>
    <w:lvl w:ilvl="0" w:tplc="87B839BC">
      <w:start w:val="1"/>
      <w:numFmt w:val="decimal"/>
      <w:lvlText w:val="%1."/>
      <w:lvlJc w:val="left"/>
      <w:pPr>
        <w:tabs>
          <w:tab w:val="num" w:pos="2340"/>
        </w:tabs>
        <w:ind w:left="23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D604868"/>
    <w:multiLevelType w:val="hybridMultilevel"/>
    <w:tmpl w:val="19AEA2BE"/>
    <w:lvl w:ilvl="0" w:tplc="752A6914">
      <w:start w:val="5"/>
      <w:numFmt w:val="upperRoman"/>
      <w:lvlText w:val="%1."/>
      <w:lvlJc w:val="left"/>
      <w:pPr>
        <w:ind w:left="72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C01CCA"/>
    <w:multiLevelType w:val="hybridMultilevel"/>
    <w:tmpl w:val="417825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E186A90"/>
    <w:multiLevelType w:val="hybridMultilevel"/>
    <w:tmpl w:val="085275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F811F8"/>
    <w:multiLevelType w:val="hybridMultilevel"/>
    <w:tmpl w:val="0EE01A6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47B67A6"/>
    <w:multiLevelType w:val="hybridMultilevel"/>
    <w:tmpl w:val="99BE8EC6"/>
    <w:lvl w:ilvl="0" w:tplc="D64EF958">
      <w:start w:val="1"/>
      <w:numFmt w:val="decimal"/>
      <w:lvlText w:val="%1."/>
      <w:lvlJc w:val="left"/>
      <w:pPr>
        <w:ind w:left="720" w:hanging="7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4907999"/>
    <w:multiLevelType w:val="hybridMultilevel"/>
    <w:tmpl w:val="7F903BC4"/>
    <w:lvl w:ilvl="0" w:tplc="04050001">
      <w:start w:val="1"/>
      <w:numFmt w:val="bullet"/>
      <w:lvlText w:val=""/>
      <w:lvlJc w:val="left"/>
      <w:pPr>
        <w:ind w:left="1128" w:hanging="360"/>
      </w:pPr>
      <w:rPr>
        <w:rFonts w:ascii="Symbol" w:hAnsi="Symbol"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22" w15:restartNumberingAfterBreak="0">
    <w:nsid w:val="46306996"/>
    <w:multiLevelType w:val="hybridMultilevel"/>
    <w:tmpl w:val="CFBA92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DE17A0"/>
    <w:multiLevelType w:val="hybridMultilevel"/>
    <w:tmpl w:val="69E02A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FC1EA4"/>
    <w:multiLevelType w:val="hybridMultilevel"/>
    <w:tmpl w:val="A0E01912"/>
    <w:lvl w:ilvl="0" w:tplc="8E36275A">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204987"/>
    <w:multiLevelType w:val="hybridMultilevel"/>
    <w:tmpl w:val="A0E01912"/>
    <w:lvl w:ilvl="0" w:tplc="8E36275A">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46799C"/>
    <w:multiLevelType w:val="hybridMultilevel"/>
    <w:tmpl w:val="4330E120"/>
    <w:lvl w:ilvl="0" w:tplc="0405000F">
      <w:start w:val="4"/>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7E21E48"/>
    <w:multiLevelType w:val="singleLevel"/>
    <w:tmpl w:val="1F3C9D92"/>
    <w:lvl w:ilvl="0">
      <w:start w:val="1"/>
      <w:numFmt w:val="lowerLetter"/>
      <w:lvlText w:val="%1)"/>
      <w:lvlJc w:val="left"/>
      <w:pPr>
        <w:tabs>
          <w:tab w:val="num" w:pos="360"/>
        </w:tabs>
        <w:ind w:left="360" w:hanging="360"/>
      </w:pPr>
      <w:rPr>
        <w:b w:val="0"/>
        <w:i w:val="0"/>
      </w:rPr>
    </w:lvl>
  </w:abstractNum>
  <w:abstractNum w:abstractNumId="28" w15:restartNumberingAfterBreak="0">
    <w:nsid w:val="69995E08"/>
    <w:multiLevelType w:val="hybridMultilevel"/>
    <w:tmpl w:val="F23C7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FC4C4D"/>
    <w:multiLevelType w:val="hybridMultilevel"/>
    <w:tmpl w:val="E06C15F6"/>
    <w:lvl w:ilvl="0" w:tplc="53B22D04">
      <w:start w:val="2"/>
      <w:numFmt w:val="decimal"/>
      <w:lvlText w:val="%1."/>
      <w:lvlJc w:val="left"/>
      <w:pPr>
        <w:ind w:left="15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6639F9"/>
    <w:multiLevelType w:val="hybridMultilevel"/>
    <w:tmpl w:val="139834D4"/>
    <w:lvl w:ilvl="0" w:tplc="451EF95A">
      <w:start w:val="1"/>
      <w:numFmt w:val="decimal"/>
      <w:lvlText w:val="%1."/>
      <w:lvlJc w:val="left"/>
      <w:pPr>
        <w:ind w:left="720" w:hanging="360"/>
      </w:pPr>
      <w:rPr>
        <w:rFonts w:hint="default"/>
        <w:sz w:val="20"/>
        <w:szCs w:val="24"/>
      </w:rPr>
    </w:lvl>
    <w:lvl w:ilvl="1" w:tplc="18FCF04C">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FD3FDC"/>
    <w:multiLevelType w:val="hybridMultilevel"/>
    <w:tmpl w:val="DCC63BC2"/>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F736CB7"/>
    <w:multiLevelType w:val="hybridMultilevel"/>
    <w:tmpl w:val="683AF044"/>
    <w:lvl w:ilvl="0" w:tplc="1D326B0A">
      <w:start w:val="1"/>
      <w:numFmt w:val="decimal"/>
      <w:lvlText w:val="%1."/>
      <w:lvlJc w:val="left"/>
      <w:pPr>
        <w:tabs>
          <w:tab w:val="num" w:pos="1065"/>
        </w:tabs>
        <w:ind w:left="1065"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FC240E0"/>
    <w:multiLevelType w:val="hybridMultilevel"/>
    <w:tmpl w:val="1DA82EDC"/>
    <w:lvl w:ilvl="0" w:tplc="18FCF04C">
      <w:numFmt w:val="bullet"/>
      <w:lvlText w:val="-"/>
      <w:lvlJc w:val="left"/>
      <w:pPr>
        <w:ind w:left="2007"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15:restartNumberingAfterBreak="0">
    <w:nsid w:val="70C45342"/>
    <w:multiLevelType w:val="hybridMultilevel"/>
    <w:tmpl w:val="DC5AFF3C"/>
    <w:lvl w:ilvl="0" w:tplc="38EAF33C">
      <w:start w:val="7"/>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7C62DF"/>
    <w:multiLevelType w:val="hybridMultilevel"/>
    <w:tmpl w:val="9F2A8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4B79DA"/>
    <w:multiLevelType w:val="hybridMultilevel"/>
    <w:tmpl w:val="6F80E132"/>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7EAF4BE6"/>
    <w:multiLevelType w:val="hybridMultilevel"/>
    <w:tmpl w:val="E37818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1"/>
  </w:num>
  <w:num w:numId="2">
    <w:abstractNumId w:val="6"/>
  </w:num>
  <w:num w:numId="3">
    <w:abstractNumId w:val="4"/>
  </w:num>
  <w:num w:numId="4">
    <w:abstractNumId w:val="32"/>
  </w:num>
  <w:num w:numId="5">
    <w:abstractNumId w:val="1"/>
  </w:num>
  <w:num w:numId="6">
    <w:abstractNumId w:val="9"/>
  </w:num>
  <w:num w:numId="7">
    <w:abstractNumId w:val="27"/>
  </w:num>
  <w:num w:numId="8">
    <w:abstractNumId w:val="15"/>
  </w:num>
  <w:num w:numId="9">
    <w:abstractNumId w:val="10"/>
  </w:num>
  <w:num w:numId="10">
    <w:abstractNumId w:val="37"/>
  </w:num>
  <w:num w:numId="11">
    <w:abstractNumId w:val="24"/>
  </w:num>
  <w:num w:numId="12">
    <w:abstractNumId w:val="8"/>
  </w:num>
  <w:num w:numId="13">
    <w:abstractNumId w:val="2"/>
  </w:num>
  <w:num w:numId="14">
    <w:abstractNumId w:val="5"/>
  </w:num>
  <w:num w:numId="15">
    <w:abstractNumId w:val="13"/>
  </w:num>
  <w:num w:numId="16">
    <w:abstractNumId w:val="28"/>
  </w:num>
  <w:num w:numId="17">
    <w:abstractNumId w:val="18"/>
  </w:num>
  <w:num w:numId="18">
    <w:abstractNumId w:val="35"/>
  </w:num>
  <w:num w:numId="19">
    <w:abstractNumId w:val="23"/>
  </w:num>
  <w:num w:numId="20">
    <w:abstractNumId w:val="22"/>
  </w:num>
  <w:num w:numId="21">
    <w:abstractNumId w:val="14"/>
  </w:num>
  <w:num w:numId="22">
    <w:abstractNumId w:val="30"/>
  </w:num>
  <w:num w:numId="23">
    <w:abstractNumId w:val="36"/>
  </w:num>
  <w:num w:numId="24">
    <w:abstractNumId w:val="3"/>
  </w:num>
  <w:num w:numId="25">
    <w:abstractNumId w:val="0"/>
  </w:num>
  <w:num w:numId="26">
    <w:abstractNumId w:val="33"/>
  </w:num>
  <w:num w:numId="27">
    <w:abstractNumId w:val="12"/>
  </w:num>
  <w:num w:numId="28">
    <w:abstractNumId w:val="34"/>
  </w:num>
  <w:num w:numId="29">
    <w:abstractNumId w:val="19"/>
  </w:num>
  <w:num w:numId="30">
    <w:abstractNumId w:val="17"/>
  </w:num>
  <w:num w:numId="31">
    <w:abstractNumId w:val="21"/>
  </w:num>
  <w:num w:numId="32">
    <w:abstractNumId w:val="25"/>
  </w:num>
  <w:num w:numId="33">
    <w:abstractNumId w:val="31"/>
  </w:num>
  <w:num w:numId="34">
    <w:abstractNumId w:val="16"/>
  </w:num>
  <w:num w:numId="35">
    <w:abstractNumId w:val="20"/>
  </w:num>
  <w:num w:numId="36">
    <w:abstractNumId w:val="7"/>
  </w:num>
  <w:num w:numId="3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D4"/>
    <w:rsid w:val="00000E37"/>
    <w:rsid w:val="00000FA8"/>
    <w:rsid w:val="000020AB"/>
    <w:rsid w:val="000039B9"/>
    <w:rsid w:val="00003D0B"/>
    <w:rsid w:val="000047D5"/>
    <w:rsid w:val="00004EDC"/>
    <w:rsid w:val="00006DE8"/>
    <w:rsid w:val="00011805"/>
    <w:rsid w:val="00012588"/>
    <w:rsid w:val="00013EDF"/>
    <w:rsid w:val="0001472A"/>
    <w:rsid w:val="00015882"/>
    <w:rsid w:val="00015A07"/>
    <w:rsid w:val="00017368"/>
    <w:rsid w:val="000226EB"/>
    <w:rsid w:val="00022EBD"/>
    <w:rsid w:val="00024353"/>
    <w:rsid w:val="0003012C"/>
    <w:rsid w:val="000317D6"/>
    <w:rsid w:val="00033B9B"/>
    <w:rsid w:val="0003760E"/>
    <w:rsid w:val="000442DF"/>
    <w:rsid w:val="00045B93"/>
    <w:rsid w:val="00046326"/>
    <w:rsid w:val="00046803"/>
    <w:rsid w:val="00047049"/>
    <w:rsid w:val="00047509"/>
    <w:rsid w:val="00051251"/>
    <w:rsid w:val="000519A3"/>
    <w:rsid w:val="00052257"/>
    <w:rsid w:val="00052583"/>
    <w:rsid w:val="00053F52"/>
    <w:rsid w:val="00054CBC"/>
    <w:rsid w:val="000569D7"/>
    <w:rsid w:val="00056E34"/>
    <w:rsid w:val="00056FB8"/>
    <w:rsid w:val="000715F1"/>
    <w:rsid w:val="000728BE"/>
    <w:rsid w:val="00075153"/>
    <w:rsid w:val="00080267"/>
    <w:rsid w:val="00081B2C"/>
    <w:rsid w:val="00081EDE"/>
    <w:rsid w:val="00086968"/>
    <w:rsid w:val="00086D3C"/>
    <w:rsid w:val="00090DEE"/>
    <w:rsid w:val="000924CB"/>
    <w:rsid w:val="00094046"/>
    <w:rsid w:val="000948F1"/>
    <w:rsid w:val="000A56AB"/>
    <w:rsid w:val="000A727A"/>
    <w:rsid w:val="000B07F0"/>
    <w:rsid w:val="000B12F2"/>
    <w:rsid w:val="000B65DE"/>
    <w:rsid w:val="000C0FDB"/>
    <w:rsid w:val="000C3C7E"/>
    <w:rsid w:val="000C41C9"/>
    <w:rsid w:val="000C43BB"/>
    <w:rsid w:val="000C6EF1"/>
    <w:rsid w:val="000D139A"/>
    <w:rsid w:val="000D1831"/>
    <w:rsid w:val="000D2855"/>
    <w:rsid w:val="000D2CB4"/>
    <w:rsid w:val="000D3489"/>
    <w:rsid w:val="000D41DB"/>
    <w:rsid w:val="000D4E4B"/>
    <w:rsid w:val="000D5351"/>
    <w:rsid w:val="000D5649"/>
    <w:rsid w:val="000D7404"/>
    <w:rsid w:val="000D7635"/>
    <w:rsid w:val="000D7E6E"/>
    <w:rsid w:val="000E1AE5"/>
    <w:rsid w:val="000E37CB"/>
    <w:rsid w:val="000E460D"/>
    <w:rsid w:val="000F2929"/>
    <w:rsid w:val="000F2EB1"/>
    <w:rsid w:val="000F3F79"/>
    <w:rsid w:val="000F555E"/>
    <w:rsid w:val="000F6BB9"/>
    <w:rsid w:val="000F79C7"/>
    <w:rsid w:val="00102C8F"/>
    <w:rsid w:val="001044C0"/>
    <w:rsid w:val="00105407"/>
    <w:rsid w:val="00110560"/>
    <w:rsid w:val="00113F0D"/>
    <w:rsid w:val="001167E4"/>
    <w:rsid w:val="00123C6E"/>
    <w:rsid w:val="00131654"/>
    <w:rsid w:val="00131B94"/>
    <w:rsid w:val="001327C7"/>
    <w:rsid w:val="00136238"/>
    <w:rsid w:val="0013654A"/>
    <w:rsid w:val="0014230F"/>
    <w:rsid w:val="001429D0"/>
    <w:rsid w:val="0015020E"/>
    <w:rsid w:val="00153084"/>
    <w:rsid w:val="00157706"/>
    <w:rsid w:val="00157E68"/>
    <w:rsid w:val="00163337"/>
    <w:rsid w:val="00171ABD"/>
    <w:rsid w:val="00172306"/>
    <w:rsid w:val="0017496E"/>
    <w:rsid w:val="00176064"/>
    <w:rsid w:val="001777F3"/>
    <w:rsid w:val="001818A7"/>
    <w:rsid w:val="00181A75"/>
    <w:rsid w:val="00181FF7"/>
    <w:rsid w:val="001838B5"/>
    <w:rsid w:val="00183BB0"/>
    <w:rsid w:val="00186E46"/>
    <w:rsid w:val="00187910"/>
    <w:rsid w:val="001906F7"/>
    <w:rsid w:val="0019133E"/>
    <w:rsid w:val="001921D8"/>
    <w:rsid w:val="00192A39"/>
    <w:rsid w:val="0019321A"/>
    <w:rsid w:val="00194ACD"/>
    <w:rsid w:val="001A6588"/>
    <w:rsid w:val="001B7330"/>
    <w:rsid w:val="001C02CC"/>
    <w:rsid w:val="001C235B"/>
    <w:rsid w:val="001C30DF"/>
    <w:rsid w:val="001D1DBE"/>
    <w:rsid w:val="001D215F"/>
    <w:rsid w:val="001D3868"/>
    <w:rsid w:val="001D4653"/>
    <w:rsid w:val="001D678B"/>
    <w:rsid w:val="001D761F"/>
    <w:rsid w:val="001D7A34"/>
    <w:rsid w:val="001E329F"/>
    <w:rsid w:val="001E3E48"/>
    <w:rsid w:val="001E3FB1"/>
    <w:rsid w:val="001E4B8E"/>
    <w:rsid w:val="001E4CD5"/>
    <w:rsid w:val="001E4DA4"/>
    <w:rsid w:val="001F0D8F"/>
    <w:rsid w:val="001F3015"/>
    <w:rsid w:val="001F3B7A"/>
    <w:rsid w:val="001F4B34"/>
    <w:rsid w:val="001F4DF5"/>
    <w:rsid w:val="001F61B0"/>
    <w:rsid w:val="0020191E"/>
    <w:rsid w:val="002057D7"/>
    <w:rsid w:val="0020635A"/>
    <w:rsid w:val="0021103D"/>
    <w:rsid w:val="00211ED1"/>
    <w:rsid w:val="0021546C"/>
    <w:rsid w:val="00215CF9"/>
    <w:rsid w:val="00216BAA"/>
    <w:rsid w:val="002217D4"/>
    <w:rsid w:val="00222AF9"/>
    <w:rsid w:val="00222B09"/>
    <w:rsid w:val="002231C9"/>
    <w:rsid w:val="00231AA1"/>
    <w:rsid w:val="00231C0F"/>
    <w:rsid w:val="002332A3"/>
    <w:rsid w:val="00234243"/>
    <w:rsid w:val="00236501"/>
    <w:rsid w:val="002373EC"/>
    <w:rsid w:val="002415EF"/>
    <w:rsid w:val="002420AC"/>
    <w:rsid w:val="00243540"/>
    <w:rsid w:val="00244A25"/>
    <w:rsid w:val="0024673F"/>
    <w:rsid w:val="002475AB"/>
    <w:rsid w:val="00250174"/>
    <w:rsid w:val="00250A89"/>
    <w:rsid w:val="0025183C"/>
    <w:rsid w:val="00252F53"/>
    <w:rsid w:val="00254A7A"/>
    <w:rsid w:val="00262129"/>
    <w:rsid w:val="00263D99"/>
    <w:rsid w:val="00264389"/>
    <w:rsid w:val="002668B9"/>
    <w:rsid w:val="00266E80"/>
    <w:rsid w:val="00272341"/>
    <w:rsid w:val="00276340"/>
    <w:rsid w:val="00276DC2"/>
    <w:rsid w:val="002775D5"/>
    <w:rsid w:val="00277BAC"/>
    <w:rsid w:val="002830C0"/>
    <w:rsid w:val="00283218"/>
    <w:rsid w:val="00283DB3"/>
    <w:rsid w:val="00284CBF"/>
    <w:rsid w:val="00285F51"/>
    <w:rsid w:val="00286A61"/>
    <w:rsid w:val="00287344"/>
    <w:rsid w:val="002900D0"/>
    <w:rsid w:val="00291DFC"/>
    <w:rsid w:val="00294408"/>
    <w:rsid w:val="00297351"/>
    <w:rsid w:val="002A25CE"/>
    <w:rsid w:val="002A31AF"/>
    <w:rsid w:val="002A7F4C"/>
    <w:rsid w:val="002B1DC3"/>
    <w:rsid w:val="002B3CD4"/>
    <w:rsid w:val="002C5A72"/>
    <w:rsid w:val="002C6180"/>
    <w:rsid w:val="002C6A0F"/>
    <w:rsid w:val="002C73DE"/>
    <w:rsid w:val="002D62C2"/>
    <w:rsid w:val="002D71ED"/>
    <w:rsid w:val="002E1DEC"/>
    <w:rsid w:val="002E357B"/>
    <w:rsid w:val="002E3B68"/>
    <w:rsid w:val="002E43C2"/>
    <w:rsid w:val="002E4EB5"/>
    <w:rsid w:val="002E681F"/>
    <w:rsid w:val="002E7835"/>
    <w:rsid w:val="002F0B17"/>
    <w:rsid w:val="002F1EAE"/>
    <w:rsid w:val="002F3D79"/>
    <w:rsid w:val="00302424"/>
    <w:rsid w:val="003035A9"/>
    <w:rsid w:val="00303B94"/>
    <w:rsid w:val="00304159"/>
    <w:rsid w:val="0030533D"/>
    <w:rsid w:val="00306080"/>
    <w:rsid w:val="00310E8F"/>
    <w:rsid w:val="00310EB3"/>
    <w:rsid w:val="0031222E"/>
    <w:rsid w:val="003124E2"/>
    <w:rsid w:val="00312C2F"/>
    <w:rsid w:val="0031517E"/>
    <w:rsid w:val="00315AAE"/>
    <w:rsid w:val="00316A76"/>
    <w:rsid w:val="00316CA2"/>
    <w:rsid w:val="00317440"/>
    <w:rsid w:val="00323387"/>
    <w:rsid w:val="00323930"/>
    <w:rsid w:val="00324E8C"/>
    <w:rsid w:val="003271E7"/>
    <w:rsid w:val="00332475"/>
    <w:rsid w:val="00334F67"/>
    <w:rsid w:val="00342B72"/>
    <w:rsid w:val="00342E57"/>
    <w:rsid w:val="003466FF"/>
    <w:rsid w:val="00347E05"/>
    <w:rsid w:val="00347FE3"/>
    <w:rsid w:val="0035368F"/>
    <w:rsid w:val="003564FA"/>
    <w:rsid w:val="00361FE0"/>
    <w:rsid w:val="00363457"/>
    <w:rsid w:val="0036539B"/>
    <w:rsid w:val="00365FE6"/>
    <w:rsid w:val="00367E05"/>
    <w:rsid w:val="003705A8"/>
    <w:rsid w:val="003721D7"/>
    <w:rsid w:val="0037780B"/>
    <w:rsid w:val="0038130F"/>
    <w:rsid w:val="00383545"/>
    <w:rsid w:val="00383E36"/>
    <w:rsid w:val="00385B4A"/>
    <w:rsid w:val="00391329"/>
    <w:rsid w:val="003938CA"/>
    <w:rsid w:val="00394604"/>
    <w:rsid w:val="00394C79"/>
    <w:rsid w:val="003953D4"/>
    <w:rsid w:val="00395DD7"/>
    <w:rsid w:val="00396158"/>
    <w:rsid w:val="00396D27"/>
    <w:rsid w:val="00397754"/>
    <w:rsid w:val="003A1E76"/>
    <w:rsid w:val="003A405C"/>
    <w:rsid w:val="003A4BDE"/>
    <w:rsid w:val="003A5759"/>
    <w:rsid w:val="003A58E4"/>
    <w:rsid w:val="003A7AE0"/>
    <w:rsid w:val="003B0039"/>
    <w:rsid w:val="003B1D74"/>
    <w:rsid w:val="003B317B"/>
    <w:rsid w:val="003B6D95"/>
    <w:rsid w:val="003C0CFB"/>
    <w:rsid w:val="003C162B"/>
    <w:rsid w:val="003C1CEC"/>
    <w:rsid w:val="003C24A1"/>
    <w:rsid w:val="003C4EE4"/>
    <w:rsid w:val="003C6F35"/>
    <w:rsid w:val="003D0D82"/>
    <w:rsid w:val="003D3D31"/>
    <w:rsid w:val="003D4F11"/>
    <w:rsid w:val="003D5A7F"/>
    <w:rsid w:val="003D6056"/>
    <w:rsid w:val="003D607B"/>
    <w:rsid w:val="003D64B1"/>
    <w:rsid w:val="003E0ED7"/>
    <w:rsid w:val="003E2390"/>
    <w:rsid w:val="003E4BB0"/>
    <w:rsid w:val="003E521B"/>
    <w:rsid w:val="003F1C87"/>
    <w:rsid w:val="003F2EA5"/>
    <w:rsid w:val="00401538"/>
    <w:rsid w:val="004074DF"/>
    <w:rsid w:val="00407A20"/>
    <w:rsid w:val="00413823"/>
    <w:rsid w:val="00417828"/>
    <w:rsid w:val="004205D0"/>
    <w:rsid w:val="00423944"/>
    <w:rsid w:val="0042450A"/>
    <w:rsid w:val="00424C18"/>
    <w:rsid w:val="004255AA"/>
    <w:rsid w:val="0042589F"/>
    <w:rsid w:val="00425DD1"/>
    <w:rsid w:val="00430C10"/>
    <w:rsid w:val="00431EA9"/>
    <w:rsid w:val="00432FEA"/>
    <w:rsid w:val="00433CFB"/>
    <w:rsid w:val="00433E57"/>
    <w:rsid w:val="00435A7B"/>
    <w:rsid w:val="004363C0"/>
    <w:rsid w:val="004368A9"/>
    <w:rsid w:val="00436CB9"/>
    <w:rsid w:val="004376F4"/>
    <w:rsid w:val="004409DC"/>
    <w:rsid w:val="00441114"/>
    <w:rsid w:val="004411ED"/>
    <w:rsid w:val="00442C4D"/>
    <w:rsid w:val="00443CCB"/>
    <w:rsid w:val="004464E5"/>
    <w:rsid w:val="0044695B"/>
    <w:rsid w:val="00446EE4"/>
    <w:rsid w:val="00451212"/>
    <w:rsid w:val="00451DE3"/>
    <w:rsid w:val="00453D38"/>
    <w:rsid w:val="00460991"/>
    <w:rsid w:val="004630C0"/>
    <w:rsid w:val="0046717D"/>
    <w:rsid w:val="00473688"/>
    <w:rsid w:val="00474627"/>
    <w:rsid w:val="00476DD3"/>
    <w:rsid w:val="00482957"/>
    <w:rsid w:val="0048390E"/>
    <w:rsid w:val="0049022A"/>
    <w:rsid w:val="00491C79"/>
    <w:rsid w:val="00493207"/>
    <w:rsid w:val="00495D7B"/>
    <w:rsid w:val="00497DCD"/>
    <w:rsid w:val="004A0EB9"/>
    <w:rsid w:val="004A59AE"/>
    <w:rsid w:val="004A6362"/>
    <w:rsid w:val="004A67A7"/>
    <w:rsid w:val="004A7007"/>
    <w:rsid w:val="004A73AD"/>
    <w:rsid w:val="004B61A2"/>
    <w:rsid w:val="004C44AD"/>
    <w:rsid w:val="004C49C5"/>
    <w:rsid w:val="004C5CEF"/>
    <w:rsid w:val="004C6465"/>
    <w:rsid w:val="004C692C"/>
    <w:rsid w:val="004C7541"/>
    <w:rsid w:val="004D1CCD"/>
    <w:rsid w:val="004D2FD0"/>
    <w:rsid w:val="004D49D6"/>
    <w:rsid w:val="004D5164"/>
    <w:rsid w:val="004D59CF"/>
    <w:rsid w:val="004E451C"/>
    <w:rsid w:val="004E5A35"/>
    <w:rsid w:val="004E5FB3"/>
    <w:rsid w:val="004E7490"/>
    <w:rsid w:val="004F1F84"/>
    <w:rsid w:val="004F208F"/>
    <w:rsid w:val="004F5AC5"/>
    <w:rsid w:val="004F6E71"/>
    <w:rsid w:val="00500022"/>
    <w:rsid w:val="00501456"/>
    <w:rsid w:val="0050406C"/>
    <w:rsid w:val="00505DA0"/>
    <w:rsid w:val="00510611"/>
    <w:rsid w:val="00514E18"/>
    <w:rsid w:val="00517CAE"/>
    <w:rsid w:val="0052067C"/>
    <w:rsid w:val="0052367A"/>
    <w:rsid w:val="005259CA"/>
    <w:rsid w:val="00525E75"/>
    <w:rsid w:val="00533751"/>
    <w:rsid w:val="0053561E"/>
    <w:rsid w:val="00540430"/>
    <w:rsid w:val="0054336C"/>
    <w:rsid w:val="00547374"/>
    <w:rsid w:val="00553A15"/>
    <w:rsid w:val="00553E34"/>
    <w:rsid w:val="00556232"/>
    <w:rsid w:val="00560F35"/>
    <w:rsid w:val="00561307"/>
    <w:rsid w:val="00565D5F"/>
    <w:rsid w:val="00570A07"/>
    <w:rsid w:val="005722B4"/>
    <w:rsid w:val="005736A6"/>
    <w:rsid w:val="005747B9"/>
    <w:rsid w:val="00576159"/>
    <w:rsid w:val="00586362"/>
    <w:rsid w:val="00587B3E"/>
    <w:rsid w:val="005903C6"/>
    <w:rsid w:val="00593810"/>
    <w:rsid w:val="005A04C2"/>
    <w:rsid w:val="005A0AD1"/>
    <w:rsid w:val="005A1966"/>
    <w:rsid w:val="005A497B"/>
    <w:rsid w:val="005A4DA7"/>
    <w:rsid w:val="005A61B3"/>
    <w:rsid w:val="005A7D3C"/>
    <w:rsid w:val="005A7F30"/>
    <w:rsid w:val="005B07FF"/>
    <w:rsid w:val="005B0CBA"/>
    <w:rsid w:val="005B1674"/>
    <w:rsid w:val="005B1BF7"/>
    <w:rsid w:val="005C0291"/>
    <w:rsid w:val="005C0330"/>
    <w:rsid w:val="005C2359"/>
    <w:rsid w:val="005C2F5F"/>
    <w:rsid w:val="005C4968"/>
    <w:rsid w:val="005D09DD"/>
    <w:rsid w:val="005D0E50"/>
    <w:rsid w:val="005D1288"/>
    <w:rsid w:val="005D20E0"/>
    <w:rsid w:val="005D2FE0"/>
    <w:rsid w:val="005D66D5"/>
    <w:rsid w:val="005E1199"/>
    <w:rsid w:val="005E28E0"/>
    <w:rsid w:val="005E45A4"/>
    <w:rsid w:val="005E4B0F"/>
    <w:rsid w:val="005E57A3"/>
    <w:rsid w:val="005E7789"/>
    <w:rsid w:val="005F0901"/>
    <w:rsid w:val="005F1B55"/>
    <w:rsid w:val="005F45CA"/>
    <w:rsid w:val="005F4F6C"/>
    <w:rsid w:val="005F63D7"/>
    <w:rsid w:val="00600475"/>
    <w:rsid w:val="0060060D"/>
    <w:rsid w:val="00603483"/>
    <w:rsid w:val="0060768A"/>
    <w:rsid w:val="00607E2D"/>
    <w:rsid w:val="006112C1"/>
    <w:rsid w:val="00611EB0"/>
    <w:rsid w:val="00613276"/>
    <w:rsid w:val="0061374F"/>
    <w:rsid w:val="00617ADE"/>
    <w:rsid w:val="00622B47"/>
    <w:rsid w:val="00622CE9"/>
    <w:rsid w:val="00630247"/>
    <w:rsid w:val="00631E28"/>
    <w:rsid w:val="0063223C"/>
    <w:rsid w:val="006327BE"/>
    <w:rsid w:val="0063597B"/>
    <w:rsid w:val="00640B6A"/>
    <w:rsid w:val="00641A74"/>
    <w:rsid w:val="006432D4"/>
    <w:rsid w:val="00644AD8"/>
    <w:rsid w:val="006456FC"/>
    <w:rsid w:val="00650E6C"/>
    <w:rsid w:val="00652469"/>
    <w:rsid w:val="00654801"/>
    <w:rsid w:val="006556E5"/>
    <w:rsid w:val="0065659C"/>
    <w:rsid w:val="006576AA"/>
    <w:rsid w:val="0066120D"/>
    <w:rsid w:val="006637E8"/>
    <w:rsid w:val="00663BA1"/>
    <w:rsid w:val="00663F6A"/>
    <w:rsid w:val="00666DCD"/>
    <w:rsid w:val="00670058"/>
    <w:rsid w:val="006704E4"/>
    <w:rsid w:val="00671C49"/>
    <w:rsid w:val="00674225"/>
    <w:rsid w:val="00676063"/>
    <w:rsid w:val="00682F71"/>
    <w:rsid w:val="00685A4F"/>
    <w:rsid w:val="00690219"/>
    <w:rsid w:val="0069624E"/>
    <w:rsid w:val="0069687A"/>
    <w:rsid w:val="00696CAA"/>
    <w:rsid w:val="0069760C"/>
    <w:rsid w:val="006A0840"/>
    <w:rsid w:val="006A0E3E"/>
    <w:rsid w:val="006A3AD6"/>
    <w:rsid w:val="006A4939"/>
    <w:rsid w:val="006A66BA"/>
    <w:rsid w:val="006A75DC"/>
    <w:rsid w:val="006B0874"/>
    <w:rsid w:val="006B2A17"/>
    <w:rsid w:val="006B339A"/>
    <w:rsid w:val="006B5FA9"/>
    <w:rsid w:val="006B66CA"/>
    <w:rsid w:val="006C0E6A"/>
    <w:rsid w:val="006C1EF3"/>
    <w:rsid w:val="006C3771"/>
    <w:rsid w:val="006C38FC"/>
    <w:rsid w:val="006C49EC"/>
    <w:rsid w:val="006C52FD"/>
    <w:rsid w:val="006D2E33"/>
    <w:rsid w:val="006E026A"/>
    <w:rsid w:val="006E0CDB"/>
    <w:rsid w:val="006E1389"/>
    <w:rsid w:val="006E457C"/>
    <w:rsid w:val="006F2859"/>
    <w:rsid w:val="006F44EE"/>
    <w:rsid w:val="006F6105"/>
    <w:rsid w:val="006F653D"/>
    <w:rsid w:val="007017EC"/>
    <w:rsid w:val="00703880"/>
    <w:rsid w:val="0070778B"/>
    <w:rsid w:val="00707B78"/>
    <w:rsid w:val="007100DD"/>
    <w:rsid w:val="0071069F"/>
    <w:rsid w:val="00711D9F"/>
    <w:rsid w:val="00713272"/>
    <w:rsid w:val="0071391A"/>
    <w:rsid w:val="0071471B"/>
    <w:rsid w:val="007202A4"/>
    <w:rsid w:val="00720448"/>
    <w:rsid w:val="00721FC6"/>
    <w:rsid w:val="00722AEC"/>
    <w:rsid w:val="0072663B"/>
    <w:rsid w:val="0073146E"/>
    <w:rsid w:val="00731AA5"/>
    <w:rsid w:val="007404C0"/>
    <w:rsid w:val="007435E9"/>
    <w:rsid w:val="00751F13"/>
    <w:rsid w:val="0075439B"/>
    <w:rsid w:val="007571B7"/>
    <w:rsid w:val="00761A7F"/>
    <w:rsid w:val="0077035B"/>
    <w:rsid w:val="007713C6"/>
    <w:rsid w:val="007719A4"/>
    <w:rsid w:val="00772183"/>
    <w:rsid w:val="00772818"/>
    <w:rsid w:val="00775E57"/>
    <w:rsid w:val="00777041"/>
    <w:rsid w:val="0078076F"/>
    <w:rsid w:val="00781333"/>
    <w:rsid w:val="00781892"/>
    <w:rsid w:val="00781DAC"/>
    <w:rsid w:val="00783213"/>
    <w:rsid w:val="007839FE"/>
    <w:rsid w:val="00783FD0"/>
    <w:rsid w:val="00784B90"/>
    <w:rsid w:val="007872C5"/>
    <w:rsid w:val="00787542"/>
    <w:rsid w:val="00791D10"/>
    <w:rsid w:val="007932FB"/>
    <w:rsid w:val="007960B3"/>
    <w:rsid w:val="007A0F43"/>
    <w:rsid w:val="007A19D7"/>
    <w:rsid w:val="007A20C3"/>
    <w:rsid w:val="007A24A8"/>
    <w:rsid w:val="007A335E"/>
    <w:rsid w:val="007A38D2"/>
    <w:rsid w:val="007A42A8"/>
    <w:rsid w:val="007A436B"/>
    <w:rsid w:val="007A5A9A"/>
    <w:rsid w:val="007A670B"/>
    <w:rsid w:val="007B24F8"/>
    <w:rsid w:val="007B5723"/>
    <w:rsid w:val="007B5775"/>
    <w:rsid w:val="007C0C11"/>
    <w:rsid w:val="007C392C"/>
    <w:rsid w:val="007C6AD9"/>
    <w:rsid w:val="007C6DDF"/>
    <w:rsid w:val="007D1085"/>
    <w:rsid w:val="007D2482"/>
    <w:rsid w:val="007D2CCA"/>
    <w:rsid w:val="007D3057"/>
    <w:rsid w:val="007D5088"/>
    <w:rsid w:val="007D6DC9"/>
    <w:rsid w:val="007E10D8"/>
    <w:rsid w:val="007E2C59"/>
    <w:rsid w:val="007E68B1"/>
    <w:rsid w:val="007E7DAD"/>
    <w:rsid w:val="007F6927"/>
    <w:rsid w:val="007F6FD6"/>
    <w:rsid w:val="007F7798"/>
    <w:rsid w:val="00800AEE"/>
    <w:rsid w:val="00801642"/>
    <w:rsid w:val="00803B46"/>
    <w:rsid w:val="00804BC8"/>
    <w:rsid w:val="00806295"/>
    <w:rsid w:val="008073BD"/>
    <w:rsid w:val="00811B4C"/>
    <w:rsid w:val="00816CF6"/>
    <w:rsid w:val="008179BB"/>
    <w:rsid w:val="0082088C"/>
    <w:rsid w:val="00823994"/>
    <w:rsid w:val="0082464B"/>
    <w:rsid w:val="00832226"/>
    <w:rsid w:val="008325A9"/>
    <w:rsid w:val="0083295B"/>
    <w:rsid w:val="00832A4E"/>
    <w:rsid w:val="008338BC"/>
    <w:rsid w:val="008345E0"/>
    <w:rsid w:val="008366EE"/>
    <w:rsid w:val="00836706"/>
    <w:rsid w:val="008429BF"/>
    <w:rsid w:val="008451AD"/>
    <w:rsid w:val="00847876"/>
    <w:rsid w:val="00850F8B"/>
    <w:rsid w:val="008565F2"/>
    <w:rsid w:val="008569AF"/>
    <w:rsid w:val="00857983"/>
    <w:rsid w:val="00863963"/>
    <w:rsid w:val="00863A14"/>
    <w:rsid w:val="00864BF1"/>
    <w:rsid w:val="00865C3C"/>
    <w:rsid w:val="0086664E"/>
    <w:rsid w:val="0086678F"/>
    <w:rsid w:val="00870C79"/>
    <w:rsid w:val="0087286D"/>
    <w:rsid w:val="00874A6F"/>
    <w:rsid w:val="00874E6F"/>
    <w:rsid w:val="00881131"/>
    <w:rsid w:val="00886375"/>
    <w:rsid w:val="00890464"/>
    <w:rsid w:val="00891D75"/>
    <w:rsid w:val="0089241D"/>
    <w:rsid w:val="00893D0B"/>
    <w:rsid w:val="008A071F"/>
    <w:rsid w:val="008A1356"/>
    <w:rsid w:val="008A2966"/>
    <w:rsid w:val="008A6658"/>
    <w:rsid w:val="008A7974"/>
    <w:rsid w:val="008B3E41"/>
    <w:rsid w:val="008B4FBE"/>
    <w:rsid w:val="008B771E"/>
    <w:rsid w:val="008C1963"/>
    <w:rsid w:val="008C27A9"/>
    <w:rsid w:val="008C2CCD"/>
    <w:rsid w:val="008D405C"/>
    <w:rsid w:val="008D4394"/>
    <w:rsid w:val="008D48F9"/>
    <w:rsid w:val="008D5598"/>
    <w:rsid w:val="008D604B"/>
    <w:rsid w:val="008E026E"/>
    <w:rsid w:val="008E0547"/>
    <w:rsid w:val="008E44EF"/>
    <w:rsid w:val="008E45AA"/>
    <w:rsid w:val="008E573E"/>
    <w:rsid w:val="008E66A7"/>
    <w:rsid w:val="008E78AE"/>
    <w:rsid w:val="008F03C7"/>
    <w:rsid w:val="008F2430"/>
    <w:rsid w:val="008F4464"/>
    <w:rsid w:val="008F480B"/>
    <w:rsid w:val="008F616A"/>
    <w:rsid w:val="00901CC0"/>
    <w:rsid w:val="00905027"/>
    <w:rsid w:val="009058CC"/>
    <w:rsid w:val="00911F21"/>
    <w:rsid w:val="00914DA6"/>
    <w:rsid w:val="00915382"/>
    <w:rsid w:val="00915C87"/>
    <w:rsid w:val="00920B72"/>
    <w:rsid w:val="0092147E"/>
    <w:rsid w:val="009215AB"/>
    <w:rsid w:val="009216DF"/>
    <w:rsid w:val="00921DD7"/>
    <w:rsid w:val="009237AF"/>
    <w:rsid w:val="0092538F"/>
    <w:rsid w:val="00930506"/>
    <w:rsid w:val="009358FF"/>
    <w:rsid w:val="00936693"/>
    <w:rsid w:val="0093749F"/>
    <w:rsid w:val="00940971"/>
    <w:rsid w:val="00940DE9"/>
    <w:rsid w:val="00941827"/>
    <w:rsid w:val="0094599A"/>
    <w:rsid w:val="00946292"/>
    <w:rsid w:val="00947EF4"/>
    <w:rsid w:val="00952F86"/>
    <w:rsid w:val="009551C3"/>
    <w:rsid w:val="00955B71"/>
    <w:rsid w:val="00955E8C"/>
    <w:rsid w:val="009560ED"/>
    <w:rsid w:val="0095785B"/>
    <w:rsid w:val="00961CF6"/>
    <w:rsid w:val="0096419C"/>
    <w:rsid w:val="00967716"/>
    <w:rsid w:val="00967EDE"/>
    <w:rsid w:val="00971442"/>
    <w:rsid w:val="009726C4"/>
    <w:rsid w:val="00974F1A"/>
    <w:rsid w:val="00976F94"/>
    <w:rsid w:val="0098011E"/>
    <w:rsid w:val="0098163E"/>
    <w:rsid w:val="00982675"/>
    <w:rsid w:val="009924B2"/>
    <w:rsid w:val="00994639"/>
    <w:rsid w:val="00996407"/>
    <w:rsid w:val="00997176"/>
    <w:rsid w:val="00997B4C"/>
    <w:rsid w:val="009A115A"/>
    <w:rsid w:val="009A55E8"/>
    <w:rsid w:val="009A72ED"/>
    <w:rsid w:val="009A7383"/>
    <w:rsid w:val="009B0A02"/>
    <w:rsid w:val="009B1685"/>
    <w:rsid w:val="009B3FC6"/>
    <w:rsid w:val="009B5341"/>
    <w:rsid w:val="009B5815"/>
    <w:rsid w:val="009B584E"/>
    <w:rsid w:val="009C257A"/>
    <w:rsid w:val="009C3DDA"/>
    <w:rsid w:val="009C7942"/>
    <w:rsid w:val="009D0AC1"/>
    <w:rsid w:val="009D1B75"/>
    <w:rsid w:val="009D6994"/>
    <w:rsid w:val="009E05CC"/>
    <w:rsid w:val="009E1C9B"/>
    <w:rsid w:val="009E1E64"/>
    <w:rsid w:val="009E1F13"/>
    <w:rsid w:val="009E4EA1"/>
    <w:rsid w:val="009E5893"/>
    <w:rsid w:val="009E629A"/>
    <w:rsid w:val="009E7202"/>
    <w:rsid w:val="009E7CE4"/>
    <w:rsid w:val="009F20AC"/>
    <w:rsid w:val="009F3168"/>
    <w:rsid w:val="009F47D4"/>
    <w:rsid w:val="009F531B"/>
    <w:rsid w:val="009F58DB"/>
    <w:rsid w:val="009F5F39"/>
    <w:rsid w:val="009F6089"/>
    <w:rsid w:val="009F7314"/>
    <w:rsid w:val="009F75BA"/>
    <w:rsid w:val="009F7DD2"/>
    <w:rsid w:val="00A02AC3"/>
    <w:rsid w:val="00A0307E"/>
    <w:rsid w:val="00A03C24"/>
    <w:rsid w:val="00A054EE"/>
    <w:rsid w:val="00A05A55"/>
    <w:rsid w:val="00A06BE2"/>
    <w:rsid w:val="00A10B04"/>
    <w:rsid w:val="00A156D8"/>
    <w:rsid w:val="00A163DD"/>
    <w:rsid w:val="00A20083"/>
    <w:rsid w:val="00A21A23"/>
    <w:rsid w:val="00A24625"/>
    <w:rsid w:val="00A27150"/>
    <w:rsid w:val="00A34246"/>
    <w:rsid w:val="00A3426F"/>
    <w:rsid w:val="00A37978"/>
    <w:rsid w:val="00A406C1"/>
    <w:rsid w:val="00A4288A"/>
    <w:rsid w:val="00A4436F"/>
    <w:rsid w:val="00A469BD"/>
    <w:rsid w:val="00A50832"/>
    <w:rsid w:val="00A55084"/>
    <w:rsid w:val="00A578EE"/>
    <w:rsid w:val="00A60B70"/>
    <w:rsid w:val="00A60E02"/>
    <w:rsid w:val="00A61F62"/>
    <w:rsid w:val="00A6204E"/>
    <w:rsid w:val="00A63534"/>
    <w:rsid w:val="00A642F5"/>
    <w:rsid w:val="00A66172"/>
    <w:rsid w:val="00A7025E"/>
    <w:rsid w:val="00A71687"/>
    <w:rsid w:val="00A756F4"/>
    <w:rsid w:val="00A76E03"/>
    <w:rsid w:val="00A8019E"/>
    <w:rsid w:val="00A803CE"/>
    <w:rsid w:val="00A81317"/>
    <w:rsid w:val="00A84DE1"/>
    <w:rsid w:val="00A85BF0"/>
    <w:rsid w:val="00A864AF"/>
    <w:rsid w:val="00A93DA1"/>
    <w:rsid w:val="00A946C2"/>
    <w:rsid w:val="00AA03F1"/>
    <w:rsid w:val="00AA3555"/>
    <w:rsid w:val="00AA4701"/>
    <w:rsid w:val="00AA54D3"/>
    <w:rsid w:val="00AB10C2"/>
    <w:rsid w:val="00AB46BC"/>
    <w:rsid w:val="00AB4865"/>
    <w:rsid w:val="00AB5BCE"/>
    <w:rsid w:val="00AB6E74"/>
    <w:rsid w:val="00AB734D"/>
    <w:rsid w:val="00AC068C"/>
    <w:rsid w:val="00AC62C5"/>
    <w:rsid w:val="00AC7862"/>
    <w:rsid w:val="00AD0641"/>
    <w:rsid w:val="00AD2741"/>
    <w:rsid w:val="00AD68DA"/>
    <w:rsid w:val="00AD72FD"/>
    <w:rsid w:val="00AE03CE"/>
    <w:rsid w:val="00AE04D3"/>
    <w:rsid w:val="00AE101D"/>
    <w:rsid w:val="00AE29D7"/>
    <w:rsid w:val="00AE4B13"/>
    <w:rsid w:val="00AE5A36"/>
    <w:rsid w:val="00AF2AC7"/>
    <w:rsid w:val="00AF49DE"/>
    <w:rsid w:val="00AF62B4"/>
    <w:rsid w:val="00B01F01"/>
    <w:rsid w:val="00B04071"/>
    <w:rsid w:val="00B046B7"/>
    <w:rsid w:val="00B0590A"/>
    <w:rsid w:val="00B102B7"/>
    <w:rsid w:val="00B11087"/>
    <w:rsid w:val="00B1566C"/>
    <w:rsid w:val="00B25767"/>
    <w:rsid w:val="00B25820"/>
    <w:rsid w:val="00B2583D"/>
    <w:rsid w:val="00B26AD6"/>
    <w:rsid w:val="00B274FB"/>
    <w:rsid w:val="00B31CE2"/>
    <w:rsid w:val="00B376A0"/>
    <w:rsid w:val="00B37819"/>
    <w:rsid w:val="00B41201"/>
    <w:rsid w:val="00B4158B"/>
    <w:rsid w:val="00B4276B"/>
    <w:rsid w:val="00B42B58"/>
    <w:rsid w:val="00B451EB"/>
    <w:rsid w:val="00B52A62"/>
    <w:rsid w:val="00B52B27"/>
    <w:rsid w:val="00B52D2C"/>
    <w:rsid w:val="00B541A1"/>
    <w:rsid w:val="00B56BB6"/>
    <w:rsid w:val="00B62801"/>
    <w:rsid w:val="00B651E7"/>
    <w:rsid w:val="00B65BF5"/>
    <w:rsid w:val="00B66F4E"/>
    <w:rsid w:val="00B730B8"/>
    <w:rsid w:val="00B73775"/>
    <w:rsid w:val="00B76CBE"/>
    <w:rsid w:val="00B7727E"/>
    <w:rsid w:val="00B81620"/>
    <w:rsid w:val="00B82364"/>
    <w:rsid w:val="00B8280B"/>
    <w:rsid w:val="00B850D2"/>
    <w:rsid w:val="00B92E42"/>
    <w:rsid w:val="00B94B01"/>
    <w:rsid w:val="00B94BDF"/>
    <w:rsid w:val="00B97881"/>
    <w:rsid w:val="00BA5356"/>
    <w:rsid w:val="00BA5BE9"/>
    <w:rsid w:val="00BB1857"/>
    <w:rsid w:val="00BB1F0E"/>
    <w:rsid w:val="00BB3C12"/>
    <w:rsid w:val="00BB79CF"/>
    <w:rsid w:val="00BB7E04"/>
    <w:rsid w:val="00BC0012"/>
    <w:rsid w:val="00BC19B9"/>
    <w:rsid w:val="00BC69C1"/>
    <w:rsid w:val="00BC69FE"/>
    <w:rsid w:val="00BC6D61"/>
    <w:rsid w:val="00BD0266"/>
    <w:rsid w:val="00BD234F"/>
    <w:rsid w:val="00BD2F4C"/>
    <w:rsid w:val="00BD3A29"/>
    <w:rsid w:val="00BD5E73"/>
    <w:rsid w:val="00BD645E"/>
    <w:rsid w:val="00BD658A"/>
    <w:rsid w:val="00BD765A"/>
    <w:rsid w:val="00BD79C6"/>
    <w:rsid w:val="00BE19D1"/>
    <w:rsid w:val="00BE1A1F"/>
    <w:rsid w:val="00BE2930"/>
    <w:rsid w:val="00BE31BD"/>
    <w:rsid w:val="00BF1D57"/>
    <w:rsid w:val="00C064D7"/>
    <w:rsid w:val="00C10A0C"/>
    <w:rsid w:val="00C10D23"/>
    <w:rsid w:val="00C11606"/>
    <w:rsid w:val="00C127E7"/>
    <w:rsid w:val="00C148E1"/>
    <w:rsid w:val="00C14C76"/>
    <w:rsid w:val="00C15F2E"/>
    <w:rsid w:val="00C16DF6"/>
    <w:rsid w:val="00C1732E"/>
    <w:rsid w:val="00C17393"/>
    <w:rsid w:val="00C17C75"/>
    <w:rsid w:val="00C20CD1"/>
    <w:rsid w:val="00C21D2C"/>
    <w:rsid w:val="00C239A4"/>
    <w:rsid w:val="00C23FA7"/>
    <w:rsid w:val="00C27283"/>
    <w:rsid w:val="00C37746"/>
    <w:rsid w:val="00C37BD9"/>
    <w:rsid w:val="00C405E0"/>
    <w:rsid w:val="00C410C0"/>
    <w:rsid w:val="00C43A61"/>
    <w:rsid w:val="00C5075C"/>
    <w:rsid w:val="00C52A7D"/>
    <w:rsid w:val="00C52B8E"/>
    <w:rsid w:val="00C530EA"/>
    <w:rsid w:val="00C55E2E"/>
    <w:rsid w:val="00C563DE"/>
    <w:rsid w:val="00C6045D"/>
    <w:rsid w:val="00C6057A"/>
    <w:rsid w:val="00C6088C"/>
    <w:rsid w:val="00C60B9F"/>
    <w:rsid w:val="00C61D6E"/>
    <w:rsid w:val="00C6514A"/>
    <w:rsid w:val="00C66477"/>
    <w:rsid w:val="00C70014"/>
    <w:rsid w:val="00C70196"/>
    <w:rsid w:val="00C7174A"/>
    <w:rsid w:val="00C728FF"/>
    <w:rsid w:val="00C7320D"/>
    <w:rsid w:val="00C74084"/>
    <w:rsid w:val="00C7442E"/>
    <w:rsid w:val="00C75E56"/>
    <w:rsid w:val="00C76A53"/>
    <w:rsid w:val="00C77E47"/>
    <w:rsid w:val="00C80458"/>
    <w:rsid w:val="00C81D50"/>
    <w:rsid w:val="00C8395F"/>
    <w:rsid w:val="00C84296"/>
    <w:rsid w:val="00C90D8B"/>
    <w:rsid w:val="00C911AA"/>
    <w:rsid w:val="00C91AB2"/>
    <w:rsid w:val="00C936A2"/>
    <w:rsid w:val="00C95457"/>
    <w:rsid w:val="00C9604A"/>
    <w:rsid w:val="00C96364"/>
    <w:rsid w:val="00C97420"/>
    <w:rsid w:val="00C9760A"/>
    <w:rsid w:val="00C9799E"/>
    <w:rsid w:val="00CA1166"/>
    <w:rsid w:val="00CA12EF"/>
    <w:rsid w:val="00CA3B86"/>
    <w:rsid w:val="00CA56FE"/>
    <w:rsid w:val="00CB0E5A"/>
    <w:rsid w:val="00CC193F"/>
    <w:rsid w:val="00CC3A81"/>
    <w:rsid w:val="00CC60B3"/>
    <w:rsid w:val="00CD444E"/>
    <w:rsid w:val="00CD4AD4"/>
    <w:rsid w:val="00CD5177"/>
    <w:rsid w:val="00CD5B61"/>
    <w:rsid w:val="00CD5C64"/>
    <w:rsid w:val="00CE1644"/>
    <w:rsid w:val="00CE6553"/>
    <w:rsid w:val="00CE7181"/>
    <w:rsid w:val="00CF1359"/>
    <w:rsid w:val="00CF2768"/>
    <w:rsid w:val="00CF2E11"/>
    <w:rsid w:val="00CF3103"/>
    <w:rsid w:val="00CF3CB3"/>
    <w:rsid w:val="00CF4613"/>
    <w:rsid w:val="00CF51A2"/>
    <w:rsid w:val="00CF5A0B"/>
    <w:rsid w:val="00D004D4"/>
    <w:rsid w:val="00D07D7E"/>
    <w:rsid w:val="00D2177E"/>
    <w:rsid w:val="00D2289F"/>
    <w:rsid w:val="00D26B55"/>
    <w:rsid w:val="00D30342"/>
    <w:rsid w:val="00D322D5"/>
    <w:rsid w:val="00D32881"/>
    <w:rsid w:val="00D33D77"/>
    <w:rsid w:val="00D4064C"/>
    <w:rsid w:val="00D429DE"/>
    <w:rsid w:val="00D4321B"/>
    <w:rsid w:val="00D51493"/>
    <w:rsid w:val="00D530D3"/>
    <w:rsid w:val="00D5462E"/>
    <w:rsid w:val="00D5572C"/>
    <w:rsid w:val="00D55DB0"/>
    <w:rsid w:val="00D56002"/>
    <w:rsid w:val="00D5745A"/>
    <w:rsid w:val="00D620EF"/>
    <w:rsid w:val="00D63F7C"/>
    <w:rsid w:val="00D64F5B"/>
    <w:rsid w:val="00D6615E"/>
    <w:rsid w:val="00D6673D"/>
    <w:rsid w:val="00D66804"/>
    <w:rsid w:val="00D66A02"/>
    <w:rsid w:val="00D6792B"/>
    <w:rsid w:val="00D76258"/>
    <w:rsid w:val="00D77BA1"/>
    <w:rsid w:val="00D83180"/>
    <w:rsid w:val="00D84006"/>
    <w:rsid w:val="00D84A97"/>
    <w:rsid w:val="00D869D0"/>
    <w:rsid w:val="00D93335"/>
    <w:rsid w:val="00D95059"/>
    <w:rsid w:val="00D96246"/>
    <w:rsid w:val="00DA2802"/>
    <w:rsid w:val="00DA33A7"/>
    <w:rsid w:val="00DA598E"/>
    <w:rsid w:val="00DB0125"/>
    <w:rsid w:val="00DB2C1C"/>
    <w:rsid w:val="00DB479B"/>
    <w:rsid w:val="00DB6FFD"/>
    <w:rsid w:val="00DB7211"/>
    <w:rsid w:val="00DB7539"/>
    <w:rsid w:val="00DC198D"/>
    <w:rsid w:val="00DC3A9E"/>
    <w:rsid w:val="00DC55F6"/>
    <w:rsid w:val="00DC5A41"/>
    <w:rsid w:val="00DC6B49"/>
    <w:rsid w:val="00DD11CD"/>
    <w:rsid w:val="00DD1CF9"/>
    <w:rsid w:val="00DD39C1"/>
    <w:rsid w:val="00DD3F50"/>
    <w:rsid w:val="00DD5321"/>
    <w:rsid w:val="00DD70FE"/>
    <w:rsid w:val="00DD74FD"/>
    <w:rsid w:val="00DE0984"/>
    <w:rsid w:val="00DE1394"/>
    <w:rsid w:val="00DE1C06"/>
    <w:rsid w:val="00DE2635"/>
    <w:rsid w:val="00DE29A2"/>
    <w:rsid w:val="00DE7E0C"/>
    <w:rsid w:val="00DF205F"/>
    <w:rsid w:val="00DF25C0"/>
    <w:rsid w:val="00DF4719"/>
    <w:rsid w:val="00DF55F4"/>
    <w:rsid w:val="00DF66EB"/>
    <w:rsid w:val="00E00290"/>
    <w:rsid w:val="00E00CCD"/>
    <w:rsid w:val="00E02311"/>
    <w:rsid w:val="00E05051"/>
    <w:rsid w:val="00E05231"/>
    <w:rsid w:val="00E052AB"/>
    <w:rsid w:val="00E078EA"/>
    <w:rsid w:val="00E111A3"/>
    <w:rsid w:val="00E1130D"/>
    <w:rsid w:val="00E122D7"/>
    <w:rsid w:val="00E13230"/>
    <w:rsid w:val="00E1428F"/>
    <w:rsid w:val="00E15E1A"/>
    <w:rsid w:val="00E21534"/>
    <w:rsid w:val="00E225B4"/>
    <w:rsid w:val="00E248D0"/>
    <w:rsid w:val="00E25D83"/>
    <w:rsid w:val="00E32C93"/>
    <w:rsid w:val="00E33F1F"/>
    <w:rsid w:val="00E342C6"/>
    <w:rsid w:val="00E3750B"/>
    <w:rsid w:val="00E40E68"/>
    <w:rsid w:val="00E41F6A"/>
    <w:rsid w:val="00E42740"/>
    <w:rsid w:val="00E5009D"/>
    <w:rsid w:val="00E52F64"/>
    <w:rsid w:val="00E53BC4"/>
    <w:rsid w:val="00E602DA"/>
    <w:rsid w:val="00E61ACB"/>
    <w:rsid w:val="00E630E7"/>
    <w:rsid w:val="00E65BFF"/>
    <w:rsid w:val="00E66C0B"/>
    <w:rsid w:val="00E74357"/>
    <w:rsid w:val="00E80A81"/>
    <w:rsid w:val="00E85A2D"/>
    <w:rsid w:val="00E85DD5"/>
    <w:rsid w:val="00E8613D"/>
    <w:rsid w:val="00E869E6"/>
    <w:rsid w:val="00E91006"/>
    <w:rsid w:val="00E93BAF"/>
    <w:rsid w:val="00E9510E"/>
    <w:rsid w:val="00EA1AAE"/>
    <w:rsid w:val="00EA41DC"/>
    <w:rsid w:val="00EA4AE8"/>
    <w:rsid w:val="00EA5DB1"/>
    <w:rsid w:val="00EB0B66"/>
    <w:rsid w:val="00EB51AC"/>
    <w:rsid w:val="00EB5D34"/>
    <w:rsid w:val="00EB6EDC"/>
    <w:rsid w:val="00EB6F38"/>
    <w:rsid w:val="00EB7506"/>
    <w:rsid w:val="00EB7F23"/>
    <w:rsid w:val="00EC0EFF"/>
    <w:rsid w:val="00EC2446"/>
    <w:rsid w:val="00EC5BB0"/>
    <w:rsid w:val="00EC6B79"/>
    <w:rsid w:val="00EC6DB5"/>
    <w:rsid w:val="00ED0D37"/>
    <w:rsid w:val="00ED142E"/>
    <w:rsid w:val="00ED2320"/>
    <w:rsid w:val="00EE1680"/>
    <w:rsid w:val="00EE6830"/>
    <w:rsid w:val="00EE6E4C"/>
    <w:rsid w:val="00EF19BB"/>
    <w:rsid w:val="00EF3F7B"/>
    <w:rsid w:val="00EF3FA4"/>
    <w:rsid w:val="00EF7153"/>
    <w:rsid w:val="00EF722A"/>
    <w:rsid w:val="00F02DAB"/>
    <w:rsid w:val="00F11A50"/>
    <w:rsid w:val="00F12646"/>
    <w:rsid w:val="00F14C03"/>
    <w:rsid w:val="00F206A4"/>
    <w:rsid w:val="00F31A9B"/>
    <w:rsid w:val="00F35543"/>
    <w:rsid w:val="00F3682C"/>
    <w:rsid w:val="00F36910"/>
    <w:rsid w:val="00F36BCB"/>
    <w:rsid w:val="00F41CCD"/>
    <w:rsid w:val="00F43757"/>
    <w:rsid w:val="00F448D7"/>
    <w:rsid w:val="00F44976"/>
    <w:rsid w:val="00F4722F"/>
    <w:rsid w:val="00F47EDE"/>
    <w:rsid w:val="00F50906"/>
    <w:rsid w:val="00F519FD"/>
    <w:rsid w:val="00F52E61"/>
    <w:rsid w:val="00F57D68"/>
    <w:rsid w:val="00F61086"/>
    <w:rsid w:val="00F62406"/>
    <w:rsid w:val="00F642ED"/>
    <w:rsid w:val="00F65032"/>
    <w:rsid w:val="00F6511C"/>
    <w:rsid w:val="00F6715B"/>
    <w:rsid w:val="00F74BC0"/>
    <w:rsid w:val="00F750DF"/>
    <w:rsid w:val="00F76BC5"/>
    <w:rsid w:val="00F77F39"/>
    <w:rsid w:val="00F80B9F"/>
    <w:rsid w:val="00F8337B"/>
    <w:rsid w:val="00F844DF"/>
    <w:rsid w:val="00F904EC"/>
    <w:rsid w:val="00F94AA4"/>
    <w:rsid w:val="00F95BD6"/>
    <w:rsid w:val="00F979FD"/>
    <w:rsid w:val="00F97C6F"/>
    <w:rsid w:val="00FA4B3B"/>
    <w:rsid w:val="00FA742C"/>
    <w:rsid w:val="00FA75F7"/>
    <w:rsid w:val="00FB2C01"/>
    <w:rsid w:val="00FB4A90"/>
    <w:rsid w:val="00FB72EC"/>
    <w:rsid w:val="00FC1D60"/>
    <w:rsid w:val="00FC4B60"/>
    <w:rsid w:val="00FC632D"/>
    <w:rsid w:val="00FD3A97"/>
    <w:rsid w:val="00FD6143"/>
    <w:rsid w:val="00FD7E2D"/>
    <w:rsid w:val="00FE07F5"/>
    <w:rsid w:val="00FE3E23"/>
    <w:rsid w:val="00FE5426"/>
    <w:rsid w:val="00FE6774"/>
    <w:rsid w:val="00FF40A5"/>
    <w:rsid w:val="00FF4988"/>
    <w:rsid w:val="00FF5E74"/>
    <w:rsid w:val="00FF6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4450135"/>
  <w15:docId w15:val="{6B8C874A-E39F-4DE1-8F23-567A2AEA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70196"/>
    <w:rPr>
      <w:sz w:val="24"/>
      <w:szCs w:val="24"/>
    </w:rPr>
  </w:style>
  <w:style w:type="paragraph" w:styleId="Nadpis1">
    <w:name w:val="heading 1"/>
    <w:basedOn w:val="Normln"/>
    <w:next w:val="Normln"/>
    <w:link w:val="Nadpis1Char"/>
    <w:qFormat/>
    <w:pPr>
      <w:keepNext/>
      <w:jc w:val="center"/>
      <w:outlineLvl w:val="0"/>
    </w:pPr>
    <w:rPr>
      <w:b/>
      <w:bCs/>
      <w:sz w:val="28"/>
      <w:lang w:val="x-none" w:eastAsia="x-none"/>
    </w:rPr>
  </w:style>
  <w:style w:type="paragraph" w:styleId="Nadpis2">
    <w:name w:val="heading 2"/>
    <w:basedOn w:val="Normln"/>
    <w:next w:val="Normln"/>
    <w:link w:val="Nadpis2Char"/>
    <w:semiHidden/>
    <w:unhideWhenUsed/>
    <w:qFormat/>
    <w:rsid w:val="00721F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A55084"/>
    <w:rPr>
      <w:b/>
      <w:bCs/>
      <w:sz w:val="28"/>
      <w:szCs w:val="24"/>
    </w:rPr>
  </w:style>
  <w:style w:type="paragraph" w:styleId="Nzev">
    <w:name w:val="Title"/>
    <w:basedOn w:val="Normln"/>
    <w:link w:val="NzevChar"/>
    <w:qFormat/>
    <w:pPr>
      <w:jc w:val="center"/>
    </w:pPr>
    <w:rPr>
      <w:b/>
      <w:bCs/>
      <w:sz w:val="36"/>
      <w:lang w:val="x-none" w:eastAsia="x-none"/>
    </w:rPr>
  </w:style>
  <w:style w:type="character" w:customStyle="1" w:styleId="NzevChar">
    <w:name w:val="Název Char"/>
    <w:link w:val="Nzev"/>
    <w:rsid w:val="00394604"/>
    <w:rPr>
      <w:b/>
      <w:bCs/>
      <w:sz w:val="36"/>
      <w:szCs w:val="24"/>
    </w:rPr>
  </w:style>
  <w:style w:type="paragraph" w:styleId="Zkladntext2">
    <w:name w:val="Body Text 2"/>
    <w:basedOn w:val="Normln"/>
    <w:link w:val="Zkladntext2Char"/>
    <w:pPr>
      <w:jc w:val="both"/>
    </w:pPr>
    <w:rPr>
      <w:szCs w:val="20"/>
      <w:lang w:val="x-none" w:eastAsia="x-none"/>
    </w:rPr>
  </w:style>
  <w:style w:type="character" w:customStyle="1" w:styleId="Zkladntext2Char">
    <w:name w:val="Základní text 2 Char"/>
    <w:link w:val="Zkladntext2"/>
    <w:rsid w:val="00A55084"/>
    <w:rPr>
      <w:sz w:val="24"/>
    </w:rPr>
  </w:style>
  <w:style w:type="paragraph" w:styleId="Zkladntextodsazen">
    <w:name w:val="Body Text Indent"/>
    <w:basedOn w:val="Normln"/>
    <w:link w:val="ZkladntextodsazenChar"/>
    <w:pPr>
      <w:ind w:left="720"/>
      <w:jc w:val="both"/>
    </w:pPr>
    <w:rPr>
      <w:lang w:val="x-none" w:eastAsia="x-none"/>
    </w:rPr>
  </w:style>
  <w:style w:type="character" w:customStyle="1" w:styleId="ZkladntextodsazenChar">
    <w:name w:val="Základní text odsazený Char"/>
    <w:link w:val="Zkladntextodsazen"/>
    <w:rsid w:val="00A55084"/>
    <w:rPr>
      <w:sz w:val="24"/>
      <w:szCs w:val="24"/>
    </w:rPr>
  </w:style>
  <w:style w:type="paragraph" w:styleId="Zpat">
    <w:name w:val="footer"/>
    <w:basedOn w:val="Normln"/>
    <w:link w:val="ZpatChar"/>
    <w:uiPriority w:val="99"/>
    <w:pPr>
      <w:tabs>
        <w:tab w:val="center" w:pos="4536"/>
        <w:tab w:val="right" w:pos="9072"/>
      </w:tabs>
    </w:pPr>
    <w:rPr>
      <w:lang w:val="x-none" w:eastAsia="x-none"/>
    </w:rPr>
  </w:style>
  <w:style w:type="character" w:customStyle="1" w:styleId="ZpatChar">
    <w:name w:val="Zápatí Char"/>
    <w:link w:val="Zpat"/>
    <w:uiPriority w:val="99"/>
    <w:rsid w:val="00A55084"/>
    <w:rPr>
      <w:sz w:val="24"/>
      <w:szCs w:val="24"/>
    </w:rPr>
  </w:style>
  <w:style w:type="character" w:styleId="slostrnky">
    <w:name w:val="page number"/>
    <w:basedOn w:val="Standardnpsmoodstavce"/>
  </w:style>
  <w:style w:type="paragraph" w:styleId="Textbubliny">
    <w:name w:val="Balloon Text"/>
    <w:basedOn w:val="Normln"/>
    <w:link w:val="TextbublinyChar"/>
    <w:semiHidden/>
    <w:rsid w:val="00045B93"/>
    <w:rPr>
      <w:rFonts w:ascii="Tahoma" w:hAnsi="Tahoma" w:cs="Tahoma"/>
      <w:sz w:val="16"/>
      <w:szCs w:val="16"/>
    </w:rPr>
  </w:style>
  <w:style w:type="character" w:customStyle="1" w:styleId="TextbublinyChar">
    <w:name w:val="Text bubliny Char"/>
    <w:basedOn w:val="Standardnpsmoodstavce"/>
    <w:link w:val="Textbubliny"/>
    <w:semiHidden/>
    <w:rsid w:val="00DB2C1C"/>
    <w:rPr>
      <w:rFonts w:ascii="Tahoma" w:hAnsi="Tahoma" w:cs="Tahoma"/>
      <w:sz w:val="16"/>
      <w:szCs w:val="16"/>
    </w:rPr>
  </w:style>
  <w:style w:type="paragraph" w:styleId="Zkladntextodsazen2">
    <w:name w:val="Body Text Indent 2"/>
    <w:basedOn w:val="Normln"/>
    <w:link w:val="Zkladntextodsazen2Char"/>
    <w:rsid w:val="00045B93"/>
    <w:pPr>
      <w:spacing w:after="120" w:line="480" w:lineRule="auto"/>
      <w:ind w:left="283"/>
    </w:pPr>
  </w:style>
  <w:style w:type="character" w:customStyle="1" w:styleId="Zkladntextodsazen2Char">
    <w:name w:val="Základní text odsazený 2 Char"/>
    <w:basedOn w:val="Standardnpsmoodstavce"/>
    <w:link w:val="Zkladntextodsazen2"/>
    <w:rsid w:val="00DB2C1C"/>
    <w:rPr>
      <w:sz w:val="24"/>
      <w:szCs w:val="24"/>
    </w:rPr>
  </w:style>
  <w:style w:type="character" w:styleId="Odkaznakoment">
    <w:name w:val="annotation reference"/>
    <w:semiHidden/>
    <w:rsid w:val="0078076F"/>
    <w:rPr>
      <w:sz w:val="16"/>
      <w:szCs w:val="16"/>
    </w:rPr>
  </w:style>
  <w:style w:type="paragraph" w:styleId="Textkomente">
    <w:name w:val="annotation text"/>
    <w:basedOn w:val="Normln"/>
    <w:link w:val="TextkomenteChar"/>
    <w:semiHidden/>
    <w:rsid w:val="0078076F"/>
    <w:rPr>
      <w:sz w:val="20"/>
      <w:szCs w:val="20"/>
    </w:rPr>
  </w:style>
  <w:style w:type="character" w:customStyle="1" w:styleId="TextkomenteChar">
    <w:name w:val="Text komentáře Char"/>
    <w:basedOn w:val="Standardnpsmoodstavce"/>
    <w:link w:val="Textkomente"/>
    <w:semiHidden/>
    <w:rsid w:val="00DB2C1C"/>
  </w:style>
  <w:style w:type="paragraph" w:styleId="Pedmtkomente">
    <w:name w:val="annotation subject"/>
    <w:basedOn w:val="Textkomente"/>
    <w:next w:val="Textkomente"/>
    <w:link w:val="PedmtkomenteChar"/>
    <w:semiHidden/>
    <w:rsid w:val="0078076F"/>
    <w:rPr>
      <w:b/>
      <w:bCs/>
    </w:rPr>
  </w:style>
  <w:style w:type="character" w:customStyle="1" w:styleId="PedmtkomenteChar">
    <w:name w:val="Předmět komentáře Char"/>
    <w:basedOn w:val="TextkomenteChar"/>
    <w:link w:val="Pedmtkomente"/>
    <w:semiHidden/>
    <w:rsid w:val="00DB2C1C"/>
    <w:rPr>
      <w:b/>
      <w:bCs/>
    </w:rPr>
  </w:style>
  <w:style w:type="paragraph" w:styleId="Zkladntext">
    <w:name w:val="Body Text"/>
    <w:basedOn w:val="Normln"/>
    <w:link w:val="ZkladntextChar"/>
    <w:rsid w:val="003C1CEC"/>
    <w:pPr>
      <w:spacing w:after="120"/>
    </w:pPr>
  </w:style>
  <w:style w:type="character" w:customStyle="1" w:styleId="ZkladntextChar">
    <w:name w:val="Základní text Char"/>
    <w:basedOn w:val="Standardnpsmoodstavce"/>
    <w:link w:val="Zkladntext"/>
    <w:rsid w:val="00DB2C1C"/>
    <w:rPr>
      <w:sz w:val="24"/>
      <w:szCs w:val="24"/>
    </w:rPr>
  </w:style>
  <w:style w:type="paragraph" w:customStyle="1" w:styleId="Revize1">
    <w:name w:val="Revize1"/>
    <w:hidden/>
    <w:uiPriority w:val="99"/>
    <w:semiHidden/>
    <w:rsid w:val="00181FF7"/>
    <w:rPr>
      <w:sz w:val="24"/>
      <w:szCs w:val="24"/>
    </w:rPr>
  </w:style>
  <w:style w:type="character" w:styleId="Siln">
    <w:name w:val="Strong"/>
    <w:uiPriority w:val="22"/>
    <w:qFormat/>
    <w:rsid w:val="00C911AA"/>
    <w:rPr>
      <w:b/>
      <w:bCs/>
    </w:rPr>
  </w:style>
  <w:style w:type="paragraph" w:styleId="Odstavecseseznamem">
    <w:name w:val="List Paragraph"/>
    <w:basedOn w:val="Normln"/>
    <w:uiPriority w:val="34"/>
    <w:qFormat/>
    <w:rsid w:val="003035A9"/>
    <w:pPr>
      <w:ind w:left="708"/>
    </w:pPr>
  </w:style>
  <w:style w:type="paragraph" w:styleId="Zhlav">
    <w:name w:val="header"/>
    <w:basedOn w:val="Normln"/>
    <w:link w:val="ZhlavChar"/>
    <w:uiPriority w:val="99"/>
    <w:unhideWhenUsed/>
    <w:rsid w:val="00A55084"/>
    <w:pPr>
      <w:tabs>
        <w:tab w:val="center" w:pos="4536"/>
        <w:tab w:val="right" w:pos="9072"/>
      </w:tabs>
    </w:pPr>
    <w:rPr>
      <w:lang w:val="x-none" w:eastAsia="x-none"/>
    </w:rPr>
  </w:style>
  <w:style w:type="character" w:customStyle="1" w:styleId="ZhlavChar">
    <w:name w:val="Záhlaví Char"/>
    <w:link w:val="Zhlav"/>
    <w:uiPriority w:val="99"/>
    <w:rsid w:val="00A55084"/>
    <w:rPr>
      <w:sz w:val="24"/>
      <w:szCs w:val="24"/>
    </w:rPr>
  </w:style>
  <w:style w:type="paragraph" w:styleId="Revize">
    <w:name w:val="Revision"/>
    <w:hidden/>
    <w:uiPriority w:val="99"/>
    <w:semiHidden/>
    <w:rsid w:val="004F1F84"/>
    <w:rPr>
      <w:sz w:val="24"/>
      <w:szCs w:val="24"/>
    </w:rPr>
  </w:style>
  <w:style w:type="paragraph" w:styleId="Obsah1">
    <w:name w:val="toc 1"/>
    <w:basedOn w:val="Normln"/>
    <w:next w:val="Normln"/>
    <w:autoRedefine/>
    <w:rsid w:val="005A61B3"/>
    <w:pPr>
      <w:spacing w:after="200" w:line="276" w:lineRule="auto"/>
    </w:pPr>
    <w:rPr>
      <w:rFonts w:ascii="Calibri" w:eastAsia="Calibri" w:hAnsi="Calibri"/>
      <w:sz w:val="22"/>
      <w:szCs w:val="22"/>
      <w:lang w:eastAsia="en-US"/>
    </w:rPr>
  </w:style>
  <w:style w:type="character" w:styleId="Zstupntext">
    <w:name w:val="Placeholder Text"/>
    <w:basedOn w:val="Standardnpsmoodstavce"/>
    <w:uiPriority w:val="99"/>
    <w:semiHidden/>
    <w:rsid w:val="004A59AE"/>
    <w:rPr>
      <w:color w:val="808080"/>
    </w:rPr>
  </w:style>
  <w:style w:type="paragraph" w:customStyle="1" w:styleId="Revize2">
    <w:name w:val="Revize2"/>
    <w:hidden/>
    <w:uiPriority w:val="99"/>
    <w:semiHidden/>
    <w:rsid w:val="003A4BDE"/>
    <w:rPr>
      <w:sz w:val="24"/>
      <w:szCs w:val="24"/>
    </w:rPr>
  </w:style>
  <w:style w:type="character" w:styleId="Hypertextovodkaz">
    <w:name w:val="Hyperlink"/>
    <w:basedOn w:val="Standardnpsmoodstavce"/>
    <w:uiPriority w:val="99"/>
    <w:unhideWhenUsed/>
    <w:rsid w:val="002D62C2"/>
    <w:rPr>
      <w:color w:val="0000FF" w:themeColor="hyperlink"/>
      <w:u w:val="single"/>
    </w:rPr>
  </w:style>
  <w:style w:type="character" w:styleId="Sledovanodkaz">
    <w:name w:val="FollowedHyperlink"/>
    <w:basedOn w:val="Standardnpsmoodstavce"/>
    <w:uiPriority w:val="99"/>
    <w:semiHidden/>
    <w:unhideWhenUsed/>
    <w:rsid w:val="00E5009D"/>
    <w:rPr>
      <w:color w:val="800080" w:themeColor="followedHyperlink"/>
      <w:u w:val="single"/>
    </w:rPr>
  </w:style>
  <w:style w:type="paragraph" w:styleId="Bezmezer">
    <w:name w:val="No Spacing"/>
    <w:uiPriority w:val="1"/>
    <w:qFormat/>
    <w:rsid w:val="00E52F64"/>
    <w:rPr>
      <w:sz w:val="24"/>
      <w:szCs w:val="24"/>
    </w:rPr>
  </w:style>
  <w:style w:type="paragraph" w:styleId="z-Zatekformule">
    <w:name w:val="HTML Top of Form"/>
    <w:basedOn w:val="Normln"/>
    <w:next w:val="Normln"/>
    <w:link w:val="z-ZatekformuleChar"/>
    <w:hidden/>
    <w:uiPriority w:val="99"/>
    <w:semiHidden/>
    <w:unhideWhenUsed/>
    <w:rsid w:val="009F58DB"/>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9F58DB"/>
    <w:rPr>
      <w:rFonts w:ascii="Arial" w:hAnsi="Arial" w:cs="Arial"/>
      <w:vanish/>
      <w:sz w:val="16"/>
      <w:szCs w:val="16"/>
    </w:rPr>
  </w:style>
  <w:style w:type="character" w:customStyle="1" w:styleId="count">
    <w:name w:val="count"/>
    <w:basedOn w:val="Standardnpsmoodstavce"/>
    <w:rsid w:val="009F58DB"/>
  </w:style>
  <w:style w:type="character" w:customStyle="1" w:styleId="tabulkanadpis">
    <w:name w:val="tabulka_nadpis"/>
    <w:basedOn w:val="Standardnpsmoodstavce"/>
    <w:rsid w:val="009F58DB"/>
  </w:style>
  <w:style w:type="character" w:customStyle="1" w:styleId="label2">
    <w:name w:val="label2"/>
    <w:basedOn w:val="Standardnpsmoodstavce"/>
    <w:rsid w:val="009F58DB"/>
  </w:style>
  <w:style w:type="character" w:customStyle="1" w:styleId="data">
    <w:name w:val="data"/>
    <w:basedOn w:val="Standardnpsmoodstavce"/>
    <w:rsid w:val="009F58DB"/>
  </w:style>
  <w:style w:type="character" w:customStyle="1" w:styleId="Nadpis2Char">
    <w:name w:val="Nadpis 2 Char"/>
    <w:basedOn w:val="Standardnpsmoodstavce"/>
    <w:link w:val="Nadpis2"/>
    <w:semiHidden/>
    <w:rsid w:val="00721FC6"/>
    <w:rPr>
      <w:rFonts w:asciiTheme="majorHAnsi" w:eastAsiaTheme="majorEastAsia" w:hAnsiTheme="majorHAnsi" w:cstheme="majorBidi"/>
      <w:color w:val="365F91" w:themeColor="accent1" w:themeShade="BF"/>
      <w:sz w:val="26"/>
      <w:szCs w:val="26"/>
    </w:rPr>
  </w:style>
  <w:style w:type="paragraph" w:customStyle="1" w:styleId="noprint">
    <w:name w:val="noprint"/>
    <w:basedOn w:val="Normln"/>
    <w:rsid w:val="00721FC6"/>
    <w:pPr>
      <w:spacing w:before="100" w:beforeAutospacing="1" w:after="100" w:afterAutospacing="1"/>
    </w:pPr>
  </w:style>
  <w:style w:type="character" w:customStyle="1" w:styleId="nounderline">
    <w:name w:val="nounderline"/>
    <w:basedOn w:val="Standardnpsmoodstavce"/>
    <w:rsid w:val="00721FC6"/>
  </w:style>
  <w:style w:type="character" w:customStyle="1" w:styleId="preformatted">
    <w:name w:val="preformatted"/>
    <w:basedOn w:val="Standardnpsmoodstavce"/>
    <w:rsid w:val="00721FC6"/>
  </w:style>
  <w:style w:type="character" w:customStyle="1" w:styleId="nowrap">
    <w:name w:val="nowrap"/>
    <w:basedOn w:val="Standardnpsmoodstavce"/>
    <w:rsid w:val="0072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966">
      <w:bodyDiv w:val="1"/>
      <w:marLeft w:val="0"/>
      <w:marRight w:val="0"/>
      <w:marTop w:val="0"/>
      <w:marBottom w:val="0"/>
      <w:divBdr>
        <w:top w:val="none" w:sz="0" w:space="0" w:color="auto"/>
        <w:left w:val="none" w:sz="0" w:space="0" w:color="auto"/>
        <w:bottom w:val="none" w:sz="0" w:space="0" w:color="auto"/>
        <w:right w:val="none" w:sz="0" w:space="0" w:color="auto"/>
      </w:divBdr>
    </w:div>
    <w:div w:id="26758511">
      <w:bodyDiv w:val="1"/>
      <w:marLeft w:val="0"/>
      <w:marRight w:val="0"/>
      <w:marTop w:val="0"/>
      <w:marBottom w:val="0"/>
      <w:divBdr>
        <w:top w:val="none" w:sz="0" w:space="0" w:color="auto"/>
        <w:left w:val="none" w:sz="0" w:space="0" w:color="auto"/>
        <w:bottom w:val="none" w:sz="0" w:space="0" w:color="auto"/>
        <w:right w:val="none" w:sz="0" w:space="0" w:color="auto"/>
      </w:divBdr>
    </w:div>
    <w:div w:id="260794363">
      <w:bodyDiv w:val="1"/>
      <w:marLeft w:val="0"/>
      <w:marRight w:val="0"/>
      <w:marTop w:val="0"/>
      <w:marBottom w:val="0"/>
      <w:divBdr>
        <w:top w:val="none" w:sz="0" w:space="0" w:color="auto"/>
        <w:left w:val="none" w:sz="0" w:space="0" w:color="auto"/>
        <w:bottom w:val="none" w:sz="0" w:space="0" w:color="auto"/>
        <w:right w:val="none" w:sz="0" w:space="0" w:color="auto"/>
      </w:divBdr>
      <w:divsChild>
        <w:div w:id="2047949962">
          <w:marLeft w:val="0"/>
          <w:marRight w:val="0"/>
          <w:marTop w:val="0"/>
          <w:marBottom w:val="0"/>
          <w:divBdr>
            <w:top w:val="none" w:sz="0" w:space="0" w:color="auto"/>
            <w:left w:val="none" w:sz="0" w:space="0" w:color="auto"/>
            <w:bottom w:val="none" w:sz="0" w:space="0" w:color="auto"/>
            <w:right w:val="none" w:sz="0" w:space="0" w:color="auto"/>
          </w:divBdr>
        </w:div>
        <w:div w:id="121535153">
          <w:marLeft w:val="0"/>
          <w:marRight w:val="0"/>
          <w:marTop w:val="0"/>
          <w:marBottom w:val="0"/>
          <w:divBdr>
            <w:top w:val="none" w:sz="0" w:space="0" w:color="auto"/>
            <w:left w:val="none" w:sz="0" w:space="0" w:color="auto"/>
            <w:bottom w:val="none" w:sz="0" w:space="0" w:color="auto"/>
            <w:right w:val="none" w:sz="0" w:space="0" w:color="auto"/>
          </w:divBdr>
        </w:div>
      </w:divsChild>
    </w:div>
    <w:div w:id="317999269">
      <w:bodyDiv w:val="1"/>
      <w:marLeft w:val="0"/>
      <w:marRight w:val="0"/>
      <w:marTop w:val="0"/>
      <w:marBottom w:val="0"/>
      <w:divBdr>
        <w:top w:val="none" w:sz="0" w:space="0" w:color="auto"/>
        <w:left w:val="none" w:sz="0" w:space="0" w:color="auto"/>
        <w:bottom w:val="none" w:sz="0" w:space="0" w:color="auto"/>
        <w:right w:val="none" w:sz="0" w:space="0" w:color="auto"/>
      </w:divBdr>
    </w:div>
    <w:div w:id="683282231">
      <w:bodyDiv w:val="1"/>
      <w:marLeft w:val="0"/>
      <w:marRight w:val="0"/>
      <w:marTop w:val="0"/>
      <w:marBottom w:val="0"/>
      <w:divBdr>
        <w:top w:val="none" w:sz="0" w:space="0" w:color="auto"/>
        <w:left w:val="none" w:sz="0" w:space="0" w:color="auto"/>
        <w:bottom w:val="none" w:sz="0" w:space="0" w:color="auto"/>
        <w:right w:val="none" w:sz="0" w:space="0" w:color="auto"/>
      </w:divBdr>
    </w:div>
    <w:div w:id="690033529">
      <w:bodyDiv w:val="1"/>
      <w:marLeft w:val="0"/>
      <w:marRight w:val="0"/>
      <w:marTop w:val="0"/>
      <w:marBottom w:val="0"/>
      <w:divBdr>
        <w:top w:val="none" w:sz="0" w:space="0" w:color="auto"/>
        <w:left w:val="none" w:sz="0" w:space="0" w:color="auto"/>
        <w:bottom w:val="none" w:sz="0" w:space="0" w:color="auto"/>
        <w:right w:val="none" w:sz="0" w:space="0" w:color="auto"/>
      </w:divBdr>
    </w:div>
    <w:div w:id="694425350">
      <w:bodyDiv w:val="1"/>
      <w:marLeft w:val="0"/>
      <w:marRight w:val="0"/>
      <w:marTop w:val="0"/>
      <w:marBottom w:val="0"/>
      <w:divBdr>
        <w:top w:val="none" w:sz="0" w:space="0" w:color="auto"/>
        <w:left w:val="none" w:sz="0" w:space="0" w:color="auto"/>
        <w:bottom w:val="none" w:sz="0" w:space="0" w:color="auto"/>
        <w:right w:val="none" w:sz="0" w:space="0" w:color="auto"/>
      </w:divBdr>
    </w:div>
    <w:div w:id="773476898">
      <w:bodyDiv w:val="1"/>
      <w:marLeft w:val="0"/>
      <w:marRight w:val="0"/>
      <w:marTop w:val="0"/>
      <w:marBottom w:val="0"/>
      <w:divBdr>
        <w:top w:val="none" w:sz="0" w:space="0" w:color="auto"/>
        <w:left w:val="none" w:sz="0" w:space="0" w:color="auto"/>
        <w:bottom w:val="none" w:sz="0" w:space="0" w:color="auto"/>
        <w:right w:val="none" w:sz="0" w:space="0" w:color="auto"/>
      </w:divBdr>
    </w:div>
    <w:div w:id="961181875">
      <w:bodyDiv w:val="1"/>
      <w:marLeft w:val="0"/>
      <w:marRight w:val="0"/>
      <w:marTop w:val="0"/>
      <w:marBottom w:val="0"/>
      <w:divBdr>
        <w:top w:val="none" w:sz="0" w:space="0" w:color="auto"/>
        <w:left w:val="none" w:sz="0" w:space="0" w:color="auto"/>
        <w:bottom w:val="none" w:sz="0" w:space="0" w:color="auto"/>
        <w:right w:val="none" w:sz="0" w:space="0" w:color="auto"/>
      </w:divBdr>
    </w:div>
    <w:div w:id="1014263215">
      <w:bodyDiv w:val="1"/>
      <w:marLeft w:val="0"/>
      <w:marRight w:val="0"/>
      <w:marTop w:val="0"/>
      <w:marBottom w:val="0"/>
      <w:divBdr>
        <w:top w:val="none" w:sz="0" w:space="0" w:color="auto"/>
        <w:left w:val="none" w:sz="0" w:space="0" w:color="auto"/>
        <w:bottom w:val="none" w:sz="0" w:space="0" w:color="auto"/>
        <w:right w:val="none" w:sz="0" w:space="0" w:color="auto"/>
      </w:divBdr>
    </w:div>
    <w:div w:id="1134560022">
      <w:bodyDiv w:val="1"/>
      <w:marLeft w:val="0"/>
      <w:marRight w:val="0"/>
      <w:marTop w:val="0"/>
      <w:marBottom w:val="0"/>
      <w:divBdr>
        <w:top w:val="none" w:sz="0" w:space="0" w:color="auto"/>
        <w:left w:val="none" w:sz="0" w:space="0" w:color="auto"/>
        <w:bottom w:val="none" w:sz="0" w:space="0" w:color="auto"/>
        <w:right w:val="none" w:sz="0" w:space="0" w:color="auto"/>
      </w:divBdr>
    </w:div>
    <w:div w:id="1135836842">
      <w:bodyDiv w:val="1"/>
      <w:marLeft w:val="0"/>
      <w:marRight w:val="0"/>
      <w:marTop w:val="0"/>
      <w:marBottom w:val="0"/>
      <w:divBdr>
        <w:top w:val="none" w:sz="0" w:space="0" w:color="auto"/>
        <w:left w:val="none" w:sz="0" w:space="0" w:color="auto"/>
        <w:bottom w:val="none" w:sz="0" w:space="0" w:color="auto"/>
        <w:right w:val="none" w:sz="0" w:space="0" w:color="auto"/>
      </w:divBdr>
    </w:div>
    <w:div w:id="1286693619">
      <w:bodyDiv w:val="1"/>
      <w:marLeft w:val="0"/>
      <w:marRight w:val="0"/>
      <w:marTop w:val="0"/>
      <w:marBottom w:val="0"/>
      <w:divBdr>
        <w:top w:val="none" w:sz="0" w:space="0" w:color="auto"/>
        <w:left w:val="none" w:sz="0" w:space="0" w:color="auto"/>
        <w:bottom w:val="none" w:sz="0" w:space="0" w:color="auto"/>
        <w:right w:val="none" w:sz="0" w:space="0" w:color="auto"/>
      </w:divBdr>
      <w:divsChild>
        <w:div w:id="152182852">
          <w:marLeft w:val="0"/>
          <w:marRight w:val="0"/>
          <w:marTop w:val="0"/>
          <w:marBottom w:val="0"/>
          <w:divBdr>
            <w:top w:val="none" w:sz="0" w:space="0" w:color="auto"/>
            <w:left w:val="none" w:sz="0" w:space="0" w:color="auto"/>
            <w:bottom w:val="none" w:sz="0" w:space="0" w:color="auto"/>
            <w:right w:val="none" w:sz="0" w:space="0" w:color="auto"/>
          </w:divBdr>
          <w:divsChild>
            <w:div w:id="711463584">
              <w:marLeft w:val="0"/>
              <w:marRight w:val="0"/>
              <w:marTop w:val="0"/>
              <w:marBottom w:val="0"/>
              <w:divBdr>
                <w:top w:val="none" w:sz="0" w:space="0" w:color="auto"/>
                <w:left w:val="none" w:sz="0" w:space="0" w:color="auto"/>
                <w:bottom w:val="none" w:sz="0" w:space="0" w:color="auto"/>
                <w:right w:val="none" w:sz="0" w:space="0" w:color="auto"/>
              </w:divBdr>
            </w:div>
          </w:divsChild>
        </w:div>
        <w:div w:id="749666836">
          <w:marLeft w:val="0"/>
          <w:marRight w:val="0"/>
          <w:marTop w:val="0"/>
          <w:marBottom w:val="0"/>
          <w:divBdr>
            <w:top w:val="none" w:sz="0" w:space="0" w:color="auto"/>
            <w:left w:val="none" w:sz="0" w:space="0" w:color="auto"/>
            <w:bottom w:val="none" w:sz="0" w:space="0" w:color="auto"/>
            <w:right w:val="none" w:sz="0" w:space="0" w:color="auto"/>
          </w:divBdr>
          <w:divsChild>
            <w:div w:id="2073037819">
              <w:marLeft w:val="0"/>
              <w:marRight w:val="0"/>
              <w:marTop w:val="0"/>
              <w:marBottom w:val="0"/>
              <w:divBdr>
                <w:top w:val="none" w:sz="0" w:space="0" w:color="auto"/>
                <w:left w:val="none" w:sz="0" w:space="0" w:color="auto"/>
                <w:bottom w:val="none" w:sz="0" w:space="0" w:color="auto"/>
                <w:right w:val="none" w:sz="0" w:space="0" w:color="auto"/>
              </w:divBdr>
              <w:divsChild>
                <w:div w:id="131599007">
                  <w:marLeft w:val="0"/>
                  <w:marRight w:val="0"/>
                  <w:marTop w:val="0"/>
                  <w:marBottom w:val="0"/>
                  <w:divBdr>
                    <w:top w:val="none" w:sz="0" w:space="0" w:color="auto"/>
                    <w:left w:val="none" w:sz="0" w:space="0" w:color="auto"/>
                    <w:bottom w:val="none" w:sz="0" w:space="0" w:color="auto"/>
                    <w:right w:val="none" w:sz="0" w:space="0" w:color="auto"/>
                  </w:divBdr>
                  <w:divsChild>
                    <w:div w:id="445463820">
                      <w:marLeft w:val="0"/>
                      <w:marRight w:val="0"/>
                      <w:marTop w:val="0"/>
                      <w:marBottom w:val="0"/>
                      <w:divBdr>
                        <w:top w:val="none" w:sz="0" w:space="0" w:color="auto"/>
                        <w:left w:val="none" w:sz="0" w:space="0" w:color="auto"/>
                        <w:bottom w:val="none" w:sz="0" w:space="0" w:color="auto"/>
                        <w:right w:val="none" w:sz="0" w:space="0" w:color="auto"/>
                      </w:divBdr>
                      <w:divsChild>
                        <w:div w:id="506605171">
                          <w:marLeft w:val="0"/>
                          <w:marRight w:val="0"/>
                          <w:marTop w:val="0"/>
                          <w:marBottom w:val="0"/>
                          <w:divBdr>
                            <w:top w:val="none" w:sz="0" w:space="0" w:color="auto"/>
                            <w:left w:val="none" w:sz="0" w:space="0" w:color="auto"/>
                            <w:bottom w:val="none" w:sz="0" w:space="0" w:color="auto"/>
                            <w:right w:val="none" w:sz="0" w:space="0" w:color="auto"/>
                          </w:divBdr>
                          <w:divsChild>
                            <w:div w:id="140848265">
                              <w:marLeft w:val="0"/>
                              <w:marRight w:val="0"/>
                              <w:marTop w:val="0"/>
                              <w:marBottom w:val="0"/>
                              <w:divBdr>
                                <w:top w:val="none" w:sz="0" w:space="0" w:color="auto"/>
                                <w:left w:val="none" w:sz="0" w:space="0" w:color="auto"/>
                                <w:bottom w:val="none" w:sz="0" w:space="0" w:color="auto"/>
                                <w:right w:val="none" w:sz="0" w:space="0" w:color="auto"/>
                              </w:divBdr>
                              <w:divsChild>
                                <w:div w:id="1907565018">
                                  <w:marLeft w:val="0"/>
                                  <w:marRight w:val="0"/>
                                  <w:marTop w:val="0"/>
                                  <w:marBottom w:val="0"/>
                                  <w:divBdr>
                                    <w:top w:val="none" w:sz="0" w:space="0" w:color="auto"/>
                                    <w:left w:val="none" w:sz="0" w:space="0" w:color="auto"/>
                                    <w:bottom w:val="none" w:sz="0" w:space="0" w:color="auto"/>
                                    <w:right w:val="none" w:sz="0" w:space="0" w:color="auto"/>
                                  </w:divBdr>
                                </w:div>
                                <w:div w:id="1930431959">
                                  <w:marLeft w:val="0"/>
                                  <w:marRight w:val="0"/>
                                  <w:marTop w:val="0"/>
                                  <w:marBottom w:val="150"/>
                                  <w:divBdr>
                                    <w:top w:val="none" w:sz="0" w:space="0" w:color="auto"/>
                                    <w:left w:val="none" w:sz="0" w:space="0" w:color="auto"/>
                                    <w:bottom w:val="none" w:sz="0" w:space="0" w:color="auto"/>
                                    <w:right w:val="none" w:sz="0" w:space="0" w:color="auto"/>
                                  </w:divBdr>
                                  <w:divsChild>
                                    <w:div w:id="1519733611">
                                      <w:marLeft w:val="0"/>
                                      <w:marRight w:val="0"/>
                                      <w:marTop w:val="0"/>
                                      <w:marBottom w:val="0"/>
                                      <w:divBdr>
                                        <w:top w:val="none" w:sz="0" w:space="0" w:color="auto"/>
                                        <w:left w:val="none" w:sz="0" w:space="0" w:color="auto"/>
                                        <w:bottom w:val="none" w:sz="0" w:space="0" w:color="auto"/>
                                        <w:right w:val="none" w:sz="0" w:space="0" w:color="auto"/>
                                      </w:divBdr>
                                      <w:divsChild>
                                        <w:div w:id="917443932">
                                          <w:marLeft w:val="0"/>
                                          <w:marRight w:val="0"/>
                                          <w:marTop w:val="0"/>
                                          <w:marBottom w:val="0"/>
                                          <w:divBdr>
                                            <w:top w:val="none" w:sz="0" w:space="0" w:color="auto"/>
                                            <w:left w:val="none" w:sz="0" w:space="0" w:color="auto"/>
                                            <w:bottom w:val="none" w:sz="0" w:space="0" w:color="auto"/>
                                            <w:right w:val="none" w:sz="0" w:space="0" w:color="auto"/>
                                          </w:divBdr>
                                          <w:divsChild>
                                            <w:div w:id="744374745">
                                              <w:marLeft w:val="0"/>
                                              <w:marRight w:val="0"/>
                                              <w:marTop w:val="0"/>
                                              <w:marBottom w:val="0"/>
                                              <w:divBdr>
                                                <w:top w:val="none" w:sz="0" w:space="0" w:color="auto"/>
                                                <w:left w:val="none" w:sz="0" w:space="0" w:color="auto"/>
                                                <w:bottom w:val="none" w:sz="0" w:space="0" w:color="auto"/>
                                                <w:right w:val="none" w:sz="0" w:space="0" w:color="auto"/>
                                              </w:divBdr>
                                            </w:div>
                                          </w:divsChild>
                                        </w:div>
                                        <w:div w:id="36784993">
                                          <w:marLeft w:val="0"/>
                                          <w:marRight w:val="0"/>
                                          <w:marTop w:val="0"/>
                                          <w:marBottom w:val="0"/>
                                          <w:divBdr>
                                            <w:top w:val="none" w:sz="0" w:space="0" w:color="auto"/>
                                            <w:left w:val="none" w:sz="0" w:space="0" w:color="auto"/>
                                            <w:bottom w:val="none" w:sz="0" w:space="0" w:color="auto"/>
                                            <w:right w:val="none" w:sz="0" w:space="0" w:color="auto"/>
                                          </w:divBdr>
                                          <w:divsChild>
                                            <w:div w:id="6268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7613">
                              <w:marLeft w:val="0"/>
                              <w:marRight w:val="0"/>
                              <w:marTop w:val="0"/>
                              <w:marBottom w:val="0"/>
                              <w:divBdr>
                                <w:top w:val="none" w:sz="0" w:space="0" w:color="auto"/>
                                <w:left w:val="none" w:sz="0" w:space="0" w:color="auto"/>
                                <w:bottom w:val="none" w:sz="0" w:space="0" w:color="auto"/>
                                <w:right w:val="none" w:sz="0" w:space="0" w:color="auto"/>
                              </w:divBdr>
                              <w:divsChild>
                                <w:div w:id="1941718399">
                                  <w:marLeft w:val="0"/>
                                  <w:marRight w:val="0"/>
                                  <w:marTop w:val="0"/>
                                  <w:marBottom w:val="0"/>
                                  <w:divBdr>
                                    <w:top w:val="none" w:sz="0" w:space="0" w:color="auto"/>
                                    <w:left w:val="none" w:sz="0" w:space="0" w:color="auto"/>
                                    <w:bottom w:val="none" w:sz="0" w:space="0" w:color="auto"/>
                                    <w:right w:val="none" w:sz="0" w:space="0" w:color="auto"/>
                                  </w:divBdr>
                                  <w:divsChild>
                                    <w:div w:id="973098556">
                                      <w:marLeft w:val="0"/>
                                      <w:marRight w:val="0"/>
                                      <w:marTop w:val="0"/>
                                      <w:marBottom w:val="0"/>
                                      <w:divBdr>
                                        <w:top w:val="none" w:sz="0" w:space="0" w:color="auto"/>
                                        <w:left w:val="none" w:sz="0" w:space="0" w:color="auto"/>
                                        <w:bottom w:val="none" w:sz="0" w:space="0" w:color="auto"/>
                                        <w:right w:val="none" w:sz="0" w:space="0" w:color="auto"/>
                                      </w:divBdr>
                                      <w:divsChild>
                                        <w:div w:id="157159666">
                                          <w:marLeft w:val="0"/>
                                          <w:marRight w:val="0"/>
                                          <w:marTop w:val="0"/>
                                          <w:marBottom w:val="0"/>
                                          <w:divBdr>
                                            <w:top w:val="none" w:sz="0" w:space="0" w:color="auto"/>
                                            <w:left w:val="none" w:sz="0" w:space="0" w:color="auto"/>
                                            <w:bottom w:val="none" w:sz="0" w:space="0" w:color="auto"/>
                                            <w:right w:val="none" w:sz="0" w:space="0" w:color="auto"/>
                                          </w:divBdr>
                                        </w:div>
                                        <w:div w:id="2125031199">
                                          <w:marLeft w:val="0"/>
                                          <w:marRight w:val="0"/>
                                          <w:marTop w:val="0"/>
                                          <w:marBottom w:val="150"/>
                                          <w:divBdr>
                                            <w:top w:val="none" w:sz="0" w:space="0" w:color="auto"/>
                                            <w:left w:val="none" w:sz="0" w:space="0" w:color="auto"/>
                                            <w:bottom w:val="none" w:sz="0" w:space="0" w:color="auto"/>
                                            <w:right w:val="none" w:sz="0" w:space="0" w:color="auto"/>
                                          </w:divBdr>
                                          <w:divsChild>
                                            <w:div w:id="1463688884">
                                              <w:marLeft w:val="0"/>
                                              <w:marRight w:val="0"/>
                                              <w:marTop w:val="0"/>
                                              <w:marBottom w:val="0"/>
                                              <w:divBdr>
                                                <w:top w:val="none" w:sz="0" w:space="0" w:color="auto"/>
                                                <w:left w:val="none" w:sz="0" w:space="0" w:color="auto"/>
                                                <w:bottom w:val="none" w:sz="0" w:space="0" w:color="auto"/>
                                                <w:right w:val="none" w:sz="0" w:space="0" w:color="auto"/>
                                              </w:divBdr>
                                              <w:divsChild>
                                                <w:div w:id="49576533">
                                                  <w:marLeft w:val="0"/>
                                                  <w:marRight w:val="0"/>
                                                  <w:marTop w:val="0"/>
                                                  <w:marBottom w:val="0"/>
                                                  <w:divBdr>
                                                    <w:top w:val="none" w:sz="0" w:space="0" w:color="auto"/>
                                                    <w:left w:val="none" w:sz="0" w:space="0" w:color="auto"/>
                                                    <w:bottom w:val="none" w:sz="0" w:space="0" w:color="auto"/>
                                                    <w:right w:val="none" w:sz="0" w:space="0" w:color="auto"/>
                                                  </w:divBdr>
                                                  <w:divsChild>
                                                    <w:div w:id="354111971">
                                                      <w:marLeft w:val="0"/>
                                                      <w:marRight w:val="0"/>
                                                      <w:marTop w:val="0"/>
                                                      <w:marBottom w:val="0"/>
                                                      <w:divBdr>
                                                        <w:top w:val="none" w:sz="0" w:space="0" w:color="auto"/>
                                                        <w:left w:val="none" w:sz="0" w:space="0" w:color="auto"/>
                                                        <w:bottom w:val="none" w:sz="0" w:space="0" w:color="auto"/>
                                                        <w:right w:val="none" w:sz="0" w:space="0" w:color="auto"/>
                                                      </w:divBdr>
                                                    </w:div>
                                                  </w:divsChild>
                                                </w:div>
                                                <w:div w:id="689142134">
                                                  <w:marLeft w:val="0"/>
                                                  <w:marRight w:val="0"/>
                                                  <w:marTop w:val="0"/>
                                                  <w:marBottom w:val="0"/>
                                                  <w:divBdr>
                                                    <w:top w:val="none" w:sz="0" w:space="0" w:color="auto"/>
                                                    <w:left w:val="none" w:sz="0" w:space="0" w:color="auto"/>
                                                    <w:bottom w:val="none" w:sz="0" w:space="0" w:color="auto"/>
                                                    <w:right w:val="none" w:sz="0" w:space="0" w:color="auto"/>
                                                  </w:divBdr>
                                                  <w:divsChild>
                                                    <w:div w:id="8133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446580">
                              <w:marLeft w:val="0"/>
                              <w:marRight w:val="0"/>
                              <w:marTop w:val="0"/>
                              <w:marBottom w:val="0"/>
                              <w:divBdr>
                                <w:top w:val="none" w:sz="0" w:space="0" w:color="auto"/>
                                <w:left w:val="none" w:sz="0" w:space="0" w:color="auto"/>
                                <w:bottom w:val="none" w:sz="0" w:space="0" w:color="auto"/>
                                <w:right w:val="none" w:sz="0" w:space="0" w:color="auto"/>
                              </w:divBdr>
                              <w:divsChild>
                                <w:div w:id="1415005843">
                                  <w:marLeft w:val="0"/>
                                  <w:marRight w:val="0"/>
                                  <w:marTop w:val="0"/>
                                  <w:marBottom w:val="0"/>
                                  <w:divBdr>
                                    <w:top w:val="none" w:sz="0" w:space="0" w:color="auto"/>
                                    <w:left w:val="none" w:sz="0" w:space="0" w:color="auto"/>
                                    <w:bottom w:val="none" w:sz="0" w:space="0" w:color="auto"/>
                                    <w:right w:val="none" w:sz="0" w:space="0" w:color="auto"/>
                                  </w:divBdr>
                                  <w:divsChild>
                                    <w:div w:id="1683967204">
                                      <w:marLeft w:val="0"/>
                                      <w:marRight w:val="0"/>
                                      <w:marTop w:val="0"/>
                                      <w:marBottom w:val="0"/>
                                      <w:divBdr>
                                        <w:top w:val="none" w:sz="0" w:space="0" w:color="auto"/>
                                        <w:left w:val="none" w:sz="0" w:space="0" w:color="auto"/>
                                        <w:bottom w:val="none" w:sz="0" w:space="0" w:color="auto"/>
                                        <w:right w:val="none" w:sz="0" w:space="0" w:color="auto"/>
                                      </w:divBdr>
                                      <w:divsChild>
                                        <w:div w:id="139614014">
                                          <w:marLeft w:val="0"/>
                                          <w:marRight w:val="0"/>
                                          <w:marTop w:val="0"/>
                                          <w:marBottom w:val="0"/>
                                          <w:divBdr>
                                            <w:top w:val="none" w:sz="0" w:space="0" w:color="auto"/>
                                            <w:left w:val="none" w:sz="0" w:space="0" w:color="auto"/>
                                            <w:bottom w:val="none" w:sz="0" w:space="0" w:color="auto"/>
                                            <w:right w:val="none" w:sz="0" w:space="0" w:color="auto"/>
                                          </w:divBdr>
                                        </w:div>
                                        <w:div w:id="1042096109">
                                          <w:marLeft w:val="0"/>
                                          <w:marRight w:val="0"/>
                                          <w:marTop w:val="0"/>
                                          <w:marBottom w:val="150"/>
                                          <w:divBdr>
                                            <w:top w:val="none" w:sz="0" w:space="0" w:color="auto"/>
                                            <w:left w:val="none" w:sz="0" w:space="0" w:color="auto"/>
                                            <w:bottom w:val="none" w:sz="0" w:space="0" w:color="auto"/>
                                            <w:right w:val="none" w:sz="0" w:space="0" w:color="auto"/>
                                          </w:divBdr>
                                          <w:divsChild>
                                            <w:div w:id="760376706">
                                              <w:marLeft w:val="0"/>
                                              <w:marRight w:val="0"/>
                                              <w:marTop w:val="0"/>
                                              <w:marBottom w:val="0"/>
                                              <w:divBdr>
                                                <w:top w:val="none" w:sz="0" w:space="0" w:color="auto"/>
                                                <w:left w:val="none" w:sz="0" w:space="0" w:color="auto"/>
                                                <w:bottom w:val="none" w:sz="0" w:space="0" w:color="auto"/>
                                                <w:right w:val="none" w:sz="0" w:space="0" w:color="auto"/>
                                              </w:divBdr>
                                              <w:divsChild>
                                                <w:div w:id="237786181">
                                                  <w:marLeft w:val="0"/>
                                                  <w:marRight w:val="0"/>
                                                  <w:marTop w:val="0"/>
                                                  <w:marBottom w:val="0"/>
                                                  <w:divBdr>
                                                    <w:top w:val="none" w:sz="0" w:space="0" w:color="auto"/>
                                                    <w:left w:val="none" w:sz="0" w:space="0" w:color="auto"/>
                                                    <w:bottom w:val="none" w:sz="0" w:space="0" w:color="auto"/>
                                                    <w:right w:val="none" w:sz="0" w:space="0" w:color="auto"/>
                                                  </w:divBdr>
                                                  <w:divsChild>
                                                    <w:div w:id="347370871">
                                                      <w:marLeft w:val="0"/>
                                                      <w:marRight w:val="0"/>
                                                      <w:marTop w:val="0"/>
                                                      <w:marBottom w:val="0"/>
                                                      <w:divBdr>
                                                        <w:top w:val="none" w:sz="0" w:space="0" w:color="auto"/>
                                                        <w:left w:val="none" w:sz="0" w:space="0" w:color="auto"/>
                                                        <w:bottom w:val="none" w:sz="0" w:space="0" w:color="auto"/>
                                                        <w:right w:val="none" w:sz="0" w:space="0" w:color="auto"/>
                                                      </w:divBdr>
                                                    </w:div>
                                                  </w:divsChild>
                                                </w:div>
                                                <w:div w:id="1935284917">
                                                  <w:marLeft w:val="0"/>
                                                  <w:marRight w:val="0"/>
                                                  <w:marTop w:val="0"/>
                                                  <w:marBottom w:val="0"/>
                                                  <w:divBdr>
                                                    <w:top w:val="none" w:sz="0" w:space="0" w:color="auto"/>
                                                    <w:left w:val="none" w:sz="0" w:space="0" w:color="auto"/>
                                                    <w:bottom w:val="none" w:sz="0" w:space="0" w:color="auto"/>
                                                    <w:right w:val="none" w:sz="0" w:space="0" w:color="auto"/>
                                                  </w:divBdr>
                                                  <w:divsChild>
                                                    <w:div w:id="19148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541291">
                              <w:marLeft w:val="0"/>
                              <w:marRight w:val="0"/>
                              <w:marTop w:val="0"/>
                              <w:marBottom w:val="0"/>
                              <w:divBdr>
                                <w:top w:val="none" w:sz="0" w:space="0" w:color="auto"/>
                                <w:left w:val="none" w:sz="0" w:space="0" w:color="auto"/>
                                <w:bottom w:val="none" w:sz="0" w:space="0" w:color="auto"/>
                                <w:right w:val="none" w:sz="0" w:space="0" w:color="auto"/>
                              </w:divBdr>
                              <w:divsChild>
                                <w:div w:id="1123183912">
                                  <w:marLeft w:val="0"/>
                                  <w:marRight w:val="0"/>
                                  <w:marTop w:val="0"/>
                                  <w:marBottom w:val="0"/>
                                  <w:divBdr>
                                    <w:top w:val="none" w:sz="0" w:space="0" w:color="auto"/>
                                    <w:left w:val="none" w:sz="0" w:space="0" w:color="auto"/>
                                    <w:bottom w:val="none" w:sz="0" w:space="0" w:color="auto"/>
                                    <w:right w:val="none" w:sz="0" w:space="0" w:color="auto"/>
                                  </w:divBdr>
                                  <w:divsChild>
                                    <w:div w:id="43019620">
                                      <w:marLeft w:val="0"/>
                                      <w:marRight w:val="0"/>
                                      <w:marTop w:val="0"/>
                                      <w:marBottom w:val="0"/>
                                      <w:divBdr>
                                        <w:top w:val="none" w:sz="0" w:space="0" w:color="auto"/>
                                        <w:left w:val="none" w:sz="0" w:space="0" w:color="auto"/>
                                        <w:bottom w:val="none" w:sz="0" w:space="0" w:color="auto"/>
                                        <w:right w:val="none" w:sz="0" w:space="0" w:color="auto"/>
                                      </w:divBdr>
                                      <w:divsChild>
                                        <w:div w:id="413934636">
                                          <w:marLeft w:val="0"/>
                                          <w:marRight w:val="0"/>
                                          <w:marTop w:val="0"/>
                                          <w:marBottom w:val="0"/>
                                          <w:divBdr>
                                            <w:top w:val="none" w:sz="0" w:space="0" w:color="auto"/>
                                            <w:left w:val="none" w:sz="0" w:space="0" w:color="auto"/>
                                            <w:bottom w:val="none" w:sz="0" w:space="0" w:color="auto"/>
                                            <w:right w:val="none" w:sz="0" w:space="0" w:color="auto"/>
                                          </w:divBdr>
                                        </w:div>
                                        <w:div w:id="58284422">
                                          <w:marLeft w:val="0"/>
                                          <w:marRight w:val="0"/>
                                          <w:marTop w:val="0"/>
                                          <w:marBottom w:val="150"/>
                                          <w:divBdr>
                                            <w:top w:val="none" w:sz="0" w:space="0" w:color="auto"/>
                                            <w:left w:val="none" w:sz="0" w:space="0" w:color="auto"/>
                                            <w:bottom w:val="none" w:sz="0" w:space="0" w:color="auto"/>
                                            <w:right w:val="none" w:sz="0" w:space="0" w:color="auto"/>
                                          </w:divBdr>
                                          <w:divsChild>
                                            <w:div w:id="1654682088">
                                              <w:marLeft w:val="0"/>
                                              <w:marRight w:val="0"/>
                                              <w:marTop w:val="0"/>
                                              <w:marBottom w:val="0"/>
                                              <w:divBdr>
                                                <w:top w:val="none" w:sz="0" w:space="0" w:color="auto"/>
                                                <w:left w:val="none" w:sz="0" w:space="0" w:color="auto"/>
                                                <w:bottom w:val="none" w:sz="0" w:space="0" w:color="auto"/>
                                                <w:right w:val="none" w:sz="0" w:space="0" w:color="auto"/>
                                              </w:divBdr>
                                              <w:divsChild>
                                                <w:div w:id="1839997045">
                                                  <w:marLeft w:val="0"/>
                                                  <w:marRight w:val="0"/>
                                                  <w:marTop w:val="0"/>
                                                  <w:marBottom w:val="0"/>
                                                  <w:divBdr>
                                                    <w:top w:val="none" w:sz="0" w:space="0" w:color="auto"/>
                                                    <w:left w:val="none" w:sz="0" w:space="0" w:color="auto"/>
                                                    <w:bottom w:val="none" w:sz="0" w:space="0" w:color="auto"/>
                                                    <w:right w:val="none" w:sz="0" w:space="0" w:color="auto"/>
                                                  </w:divBdr>
                                                  <w:divsChild>
                                                    <w:div w:id="1146507996">
                                                      <w:marLeft w:val="0"/>
                                                      <w:marRight w:val="0"/>
                                                      <w:marTop w:val="0"/>
                                                      <w:marBottom w:val="0"/>
                                                      <w:divBdr>
                                                        <w:top w:val="none" w:sz="0" w:space="0" w:color="auto"/>
                                                        <w:left w:val="none" w:sz="0" w:space="0" w:color="auto"/>
                                                        <w:bottom w:val="none" w:sz="0" w:space="0" w:color="auto"/>
                                                        <w:right w:val="none" w:sz="0" w:space="0" w:color="auto"/>
                                                      </w:divBdr>
                                                    </w:div>
                                                  </w:divsChild>
                                                </w:div>
                                                <w:div w:id="787696401">
                                                  <w:marLeft w:val="0"/>
                                                  <w:marRight w:val="0"/>
                                                  <w:marTop w:val="0"/>
                                                  <w:marBottom w:val="0"/>
                                                  <w:divBdr>
                                                    <w:top w:val="none" w:sz="0" w:space="0" w:color="auto"/>
                                                    <w:left w:val="none" w:sz="0" w:space="0" w:color="auto"/>
                                                    <w:bottom w:val="none" w:sz="0" w:space="0" w:color="auto"/>
                                                    <w:right w:val="none" w:sz="0" w:space="0" w:color="auto"/>
                                                  </w:divBdr>
                                                  <w:divsChild>
                                                    <w:div w:id="1943371472">
                                                      <w:marLeft w:val="0"/>
                                                      <w:marRight w:val="0"/>
                                                      <w:marTop w:val="0"/>
                                                      <w:marBottom w:val="0"/>
                                                      <w:divBdr>
                                                        <w:top w:val="none" w:sz="0" w:space="0" w:color="auto"/>
                                                        <w:left w:val="none" w:sz="0" w:space="0" w:color="auto"/>
                                                        <w:bottom w:val="none" w:sz="0" w:space="0" w:color="auto"/>
                                                        <w:right w:val="none" w:sz="0" w:space="0" w:color="auto"/>
                                                      </w:divBdr>
                                                      <w:divsChild>
                                                        <w:div w:id="9092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972655">
                              <w:marLeft w:val="0"/>
                              <w:marRight w:val="0"/>
                              <w:marTop w:val="0"/>
                              <w:marBottom w:val="0"/>
                              <w:divBdr>
                                <w:top w:val="none" w:sz="0" w:space="0" w:color="auto"/>
                                <w:left w:val="none" w:sz="0" w:space="0" w:color="auto"/>
                                <w:bottom w:val="none" w:sz="0" w:space="0" w:color="auto"/>
                                <w:right w:val="none" w:sz="0" w:space="0" w:color="auto"/>
                              </w:divBdr>
                              <w:divsChild>
                                <w:div w:id="693388832">
                                  <w:marLeft w:val="0"/>
                                  <w:marRight w:val="0"/>
                                  <w:marTop w:val="0"/>
                                  <w:marBottom w:val="0"/>
                                  <w:divBdr>
                                    <w:top w:val="none" w:sz="0" w:space="0" w:color="auto"/>
                                    <w:left w:val="none" w:sz="0" w:space="0" w:color="auto"/>
                                    <w:bottom w:val="none" w:sz="0" w:space="0" w:color="auto"/>
                                    <w:right w:val="none" w:sz="0" w:space="0" w:color="auto"/>
                                  </w:divBdr>
                                  <w:divsChild>
                                    <w:div w:id="703560243">
                                      <w:marLeft w:val="0"/>
                                      <w:marRight w:val="0"/>
                                      <w:marTop w:val="0"/>
                                      <w:marBottom w:val="0"/>
                                      <w:divBdr>
                                        <w:top w:val="none" w:sz="0" w:space="0" w:color="auto"/>
                                        <w:left w:val="none" w:sz="0" w:space="0" w:color="auto"/>
                                        <w:bottom w:val="none" w:sz="0" w:space="0" w:color="auto"/>
                                        <w:right w:val="none" w:sz="0" w:space="0" w:color="auto"/>
                                      </w:divBdr>
                                      <w:divsChild>
                                        <w:div w:id="1099522977">
                                          <w:marLeft w:val="0"/>
                                          <w:marRight w:val="0"/>
                                          <w:marTop w:val="0"/>
                                          <w:marBottom w:val="0"/>
                                          <w:divBdr>
                                            <w:top w:val="none" w:sz="0" w:space="0" w:color="auto"/>
                                            <w:left w:val="none" w:sz="0" w:space="0" w:color="auto"/>
                                            <w:bottom w:val="none" w:sz="0" w:space="0" w:color="auto"/>
                                            <w:right w:val="none" w:sz="0" w:space="0" w:color="auto"/>
                                          </w:divBdr>
                                        </w:div>
                                        <w:div w:id="624459309">
                                          <w:marLeft w:val="0"/>
                                          <w:marRight w:val="0"/>
                                          <w:marTop w:val="0"/>
                                          <w:marBottom w:val="150"/>
                                          <w:divBdr>
                                            <w:top w:val="none" w:sz="0" w:space="0" w:color="auto"/>
                                            <w:left w:val="none" w:sz="0" w:space="0" w:color="auto"/>
                                            <w:bottom w:val="none" w:sz="0" w:space="0" w:color="auto"/>
                                            <w:right w:val="none" w:sz="0" w:space="0" w:color="auto"/>
                                          </w:divBdr>
                                          <w:divsChild>
                                            <w:div w:id="350448912">
                                              <w:marLeft w:val="0"/>
                                              <w:marRight w:val="0"/>
                                              <w:marTop w:val="0"/>
                                              <w:marBottom w:val="0"/>
                                              <w:divBdr>
                                                <w:top w:val="none" w:sz="0" w:space="0" w:color="auto"/>
                                                <w:left w:val="none" w:sz="0" w:space="0" w:color="auto"/>
                                                <w:bottom w:val="none" w:sz="0" w:space="0" w:color="auto"/>
                                                <w:right w:val="none" w:sz="0" w:space="0" w:color="auto"/>
                                              </w:divBdr>
                                              <w:divsChild>
                                                <w:div w:id="419252221">
                                                  <w:marLeft w:val="0"/>
                                                  <w:marRight w:val="0"/>
                                                  <w:marTop w:val="0"/>
                                                  <w:marBottom w:val="0"/>
                                                  <w:divBdr>
                                                    <w:top w:val="none" w:sz="0" w:space="0" w:color="auto"/>
                                                    <w:left w:val="none" w:sz="0" w:space="0" w:color="auto"/>
                                                    <w:bottom w:val="none" w:sz="0" w:space="0" w:color="auto"/>
                                                    <w:right w:val="none" w:sz="0" w:space="0" w:color="auto"/>
                                                  </w:divBdr>
                                                  <w:divsChild>
                                                    <w:div w:id="875970668">
                                                      <w:marLeft w:val="0"/>
                                                      <w:marRight w:val="0"/>
                                                      <w:marTop w:val="0"/>
                                                      <w:marBottom w:val="0"/>
                                                      <w:divBdr>
                                                        <w:top w:val="none" w:sz="0" w:space="0" w:color="auto"/>
                                                        <w:left w:val="none" w:sz="0" w:space="0" w:color="auto"/>
                                                        <w:bottom w:val="none" w:sz="0" w:space="0" w:color="auto"/>
                                                        <w:right w:val="none" w:sz="0" w:space="0" w:color="auto"/>
                                                      </w:divBdr>
                                                    </w:div>
                                                  </w:divsChild>
                                                </w:div>
                                                <w:div w:id="1020199483">
                                                  <w:marLeft w:val="0"/>
                                                  <w:marRight w:val="0"/>
                                                  <w:marTop w:val="0"/>
                                                  <w:marBottom w:val="0"/>
                                                  <w:divBdr>
                                                    <w:top w:val="none" w:sz="0" w:space="0" w:color="auto"/>
                                                    <w:left w:val="none" w:sz="0" w:space="0" w:color="auto"/>
                                                    <w:bottom w:val="none" w:sz="0" w:space="0" w:color="auto"/>
                                                    <w:right w:val="none" w:sz="0" w:space="0" w:color="auto"/>
                                                  </w:divBdr>
                                                  <w:divsChild>
                                                    <w:div w:id="10811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6582">
                              <w:marLeft w:val="0"/>
                              <w:marRight w:val="0"/>
                              <w:marTop w:val="0"/>
                              <w:marBottom w:val="0"/>
                              <w:divBdr>
                                <w:top w:val="none" w:sz="0" w:space="0" w:color="auto"/>
                                <w:left w:val="none" w:sz="0" w:space="0" w:color="auto"/>
                                <w:bottom w:val="none" w:sz="0" w:space="0" w:color="auto"/>
                                <w:right w:val="none" w:sz="0" w:space="0" w:color="auto"/>
                              </w:divBdr>
                              <w:divsChild>
                                <w:div w:id="801994590">
                                  <w:marLeft w:val="0"/>
                                  <w:marRight w:val="0"/>
                                  <w:marTop w:val="0"/>
                                  <w:marBottom w:val="0"/>
                                  <w:divBdr>
                                    <w:top w:val="none" w:sz="0" w:space="0" w:color="auto"/>
                                    <w:left w:val="none" w:sz="0" w:space="0" w:color="auto"/>
                                    <w:bottom w:val="none" w:sz="0" w:space="0" w:color="auto"/>
                                    <w:right w:val="none" w:sz="0" w:space="0" w:color="auto"/>
                                  </w:divBdr>
                                  <w:divsChild>
                                    <w:div w:id="460152543">
                                      <w:marLeft w:val="0"/>
                                      <w:marRight w:val="0"/>
                                      <w:marTop w:val="0"/>
                                      <w:marBottom w:val="0"/>
                                      <w:divBdr>
                                        <w:top w:val="none" w:sz="0" w:space="0" w:color="auto"/>
                                        <w:left w:val="none" w:sz="0" w:space="0" w:color="auto"/>
                                        <w:bottom w:val="none" w:sz="0" w:space="0" w:color="auto"/>
                                        <w:right w:val="none" w:sz="0" w:space="0" w:color="auto"/>
                                      </w:divBdr>
                                      <w:divsChild>
                                        <w:div w:id="93596838">
                                          <w:marLeft w:val="0"/>
                                          <w:marRight w:val="0"/>
                                          <w:marTop w:val="0"/>
                                          <w:marBottom w:val="0"/>
                                          <w:divBdr>
                                            <w:top w:val="none" w:sz="0" w:space="0" w:color="auto"/>
                                            <w:left w:val="none" w:sz="0" w:space="0" w:color="auto"/>
                                            <w:bottom w:val="none" w:sz="0" w:space="0" w:color="auto"/>
                                            <w:right w:val="none" w:sz="0" w:space="0" w:color="auto"/>
                                          </w:divBdr>
                                        </w:div>
                                        <w:div w:id="1107697116">
                                          <w:marLeft w:val="0"/>
                                          <w:marRight w:val="0"/>
                                          <w:marTop w:val="0"/>
                                          <w:marBottom w:val="150"/>
                                          <w:divBdr>
                                            <w:top w:val="none" w:sz="0" w:space="0" w:color="auto"/>
                                            <w:left w:val="none" w:sz="0" w:space="0" w:color="auto"/>
                                            <w:bottom w:val="none" w:sz="0" w:space="0" w:color="auto"/>
                                            <w:right w:val="none" w:sz="0" w:space="0" w:color="auto"/>
                                          </w:divBdr>
                                          <w:divsChild>
                                            <w:div w:id="1955476799">
                                              <w:marLeft w:val="0"/>
                                              <w:marRight w:val="0"/>
                                              <w:marTop w:val="0"/>
                                              <w:marBottom w:val="0"/>
                                              <w:divBdr>
                                                <w:top w:val="none" w:sz="0" w:space="0" w:color="auto"/>
                                                <w:left w:val="none" w:sz="0" w:space="0" w:color="auto"/>
                                                <w:bottom w:val="none" w:sz="0" w:space="0" w:color="auto"/>
                                                <w:right w:val="none" w:sz="0" w:space="0" w:color="auto"/>
                                              </w:divBdr>
                                              <w:divsChild>
                                                <w:div w:id="390009310">
                                                  <w:marLeft w:val="0"/>
                                                  <w:marRight w:val="0"/>
                                                  <w:marTop w:val="0"/>
                                                  <w:marBottom w:val="0"/>
                                                  <w:divBdr>
                                                    <w:top w:val="none" w:sz="0" w:space="0" w:color="auto"/>
                                                    <w:left w:val="none" w:sz="0" w:space="0" w:color="auto"/>
                                                    <w:bottom w:val="none" w:sz="0" w:space="0" w:color="auto"/>
                                                    <w:right w:val="none" w:sz="0" w:space="0" w:color="auto"/>
                                                  </w:divBdr>
                                                  <w:divsChild>
                                                    <w:div w:id="1873641154">
                                                      <w:marLeft w:val="0"/>
                                                      <w:marRight w:val="0"/>
                                                      <w:marTop w:val="0"/>
                                                      <w:marBottom w:val="0"/>
                                                      <w:divBdr>
                                                        <w:top w:val="none" w:sz="0" w:space="0" w:color="auto"/>
                                                        <w:left w:val="none" w:sz="0" w:space="0" w:color="auto"/>
                                                        <w:bottom w:val="none" w:sz="0" w:space="0" w:color="auto"/>
                                                        <w:right w:val="none" w:sz="0" w:space="0" w:color="auto"/>
                                                      </w:divBdr>
                                                    </w:div>
                                                  </w:divsChild>
                                                </w:div>
                                                <w:div w:id="1432506116">
                                                  <w:marLeft w:val="0"/>
                                                  <w:marRight w:val="0"/>
                                                  <w:marTop w:val="0"/>
                                                  <w:marBottom w:val="0"/>
                                                  <w:divBdr>
                                                    <w:top w:val="none" w:sz="0" w:space="0" w:color="auto"/>
                                                    <w:left w:val="none" w:sz="0" w:space="0" w:color="auto"/>
                                                    <w:bottom w:val="none" w:sz="0" w:space="0" w:color="auto"/>
                                                    <w:right w:val="none" w:sz="0" w:space="0" w:color="auto"/>
                                                  </w:divBdr>
                                                  <w:divsChild>
                                                    <w:div w:id="19940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0704">
                              <w:marLeft w:val="0"/>
                              <w:marRight w:val="0"/>
                              <w:marTop w:val="0"/>
                              <w:marBottom w:val="0"/>
                              <w:divBdr>
                                <w:top w:val="none" w:sz="0" w:space="0" w:color="auto"/>
                                <w:left w:val="none" w:sz="0" w:space="0" w:color="auto"/>
                                <w:bottom w:val="none" w:sz="0" w:space="0" w:color="auto"/>
                                <w:right w:val="none" w:sz="0" w:space="0" w:color="auto"/>
                              </w:divBdr>
                              <w:divsChild>
                                <w:div w:id="847060287">
                                  <w:marLeft w:val="0"/>
                                  <w:marRight w:val="0"/>
                                  <w:marTop w:val="0"/>
                                  <w:marBottom w:val="0"/>
                                  <w:divBdr>
                                    <w:top w:val="none" w:sz="0" w:space="0" w:color="auto"/>
                                    <w:left w:val="none" w:sz="0" w:space="0" w:color="auto"/>
                                    <w:bottom w:val="none" w:sz="0" w:space="0" w:color="auto"/>
                                    <w:right w:val="none" w:sz="0" w:space="0" w:color="auto"/>
                                  </w:divBdr>
                                  <w:divsChild>
                                    <w:div w:id="267933233">
                                      <w:marLeft w:val="0"/>
                                      <w:marRight w:val="0"/>
                                      <w:marTop w:val="0"/>
                                      <w:marBottom w:val="0"/>
                                      <w:divBdr>
                                        <w:top w:val="none" w:sz="0" w:space="0" w:color="auto"/>
                                        <w:left w:val="none" w:sz="0" w:space="0" w:color="auto"/>
                                        <w:bottom w:val="none" w:sz="0" w:space="0" w:color="auto"/>
                                        <w:right w:val="none" w:sz="0" w:space="0" w:color="auto"/>
                                      </w:divBdr>
                                      <w:divsChild>
                                        <w:div w:id="838499306">
                                          <w:marLeft w:val="0"/>
                                          <w:marRight w:val="0"/>
                                          <w:marTop w:val="0"/>
                                          <w:marBottom w:val="0"/>
                                          <w:divBdr>
                                            <w:top w:val="none" w:sz="0" w:space="0" w:color="auto"/>
                                            <w:left w:val="none" w:sz="0" w:space="0" w:color="auto"/>
                                            <w:bottom w:val="none" w:sz="0" w:space="0" w:color="auto"/>
                                            <w:right w:val="none" w:sz="0" w:space="0" w:color="auto"/>
                                          </w:divBdr>
                                        </w:div>
                                        <w:div w:id="1214006514">
                                          <w:marLeft w:val="0"/>
                                          <w:marRight w:val="0"/>
                                          <w:marTop w:val="0"/>
                                          <w:marBottom w:val="150"/>
                                          <w:divBdr>
                                            <w:top w:val="none" w:sz="0" w:space="0" w:color="auto"/>
                                            <w:left w:val="none" w:sz="0" w:space="0" w:color="auto"/>
                                            <w:bottom w:val="none" w:sz="0" w:space="0" w:color="auto"/>
                                            <w:right w:val="none" w:sz="0" w:space="0" w:color="auto"/>
                                          </w:divBdr>
                                          <w:divsChild>
                                            <w:div w:id="530142663">
                                              <w:marLeft w:val="0"/>
                                              <w:marRight w:val="0"/>
                                              <w:marTop w:val="0"/>
                                              <w:marBottom w:val="0"/>
                                              <w:divBdr>
                                                <w:top w:val="none" w:sz="0" w:space="0" w:color="auto"/>
                                                <w:left w:val="none" w:sz="0" w:space="0" w:color="auto"/>
                                                <w:bottom w:val="none" w:sz="0" w:space="0" w:color="auto"/>
                                                <w:right w:val="none" w:sz="0" w:space="0" w:color="auto"/>
                                              </w:divBdr>
                                              <w:divsChild>
                                                <w:div w:id="1029139194">
                                                  <w:marLeft w:val="0"/>
                                                  <w:marRight w:val="0"/>
                                                  <w:marTop w:val="0"/>
                                                  <w:marBottom w:val="0"/>
                                                  <w:divBdr>
                                                    <w:top w:val="none" w:sz="0" w:space="0" w:color="auto"/>
                                                    <w:left w:val="none" w:sz="0" w:space="0" w:color="auto"/>
                                                    <w:bottom w:val="none" w:sz="0" w:space="0" w:color="auto"/>
                                                    <w:right w:val="none" w:sz="0" w:space="0" w:color="auto"/>
                                                  </w:divBdr>
                                                  <w:divsChild>
                                                    <w:div w:id="17220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275992">
                                      <w:marLeft w:val="0"/>
                                      <w:marRight w:val="0"/>
                                      <w:marTop w:val="0"/>
                                      <w:marBottom w:val="0"/>
                                      <w:divBdr>
                                        <w:top w:val="none" w:sz="0" w:space="0" w:color="auto"/>
                                        <w:left w:val="none" w:sz="0" w:space="0" w:color="auto"/>
                                        <w:bottom w:val="none" w:sz="0" w:space="0" w:color="auto"/>
                                        <w:right w:val="none" w:sz="0" w:space="0" w:color="auto"/>
                                      </w:divBdr>
                                      <w:divsChild>
                                        <w:div w:id="125853283">
                                          <w:marLeft w:val="0"/>
                                          <w:marRight w:val="0"/>
                                          <w:marTop w:val="0"/>
                                          <w:marBottom w:val="0"/>
                                          <w:divBdr>
                                            <w:top w:val="none" w:sz="0" w:space="0" w:color="auto"/>
                                            <w:left w:val="none" w:sz="0" w:space="0" w:color="auto"/>
                                            <w:bottom w:val="none" w:sz="0" w:space="0" w:color="auto"/>
                                            <w:right w:val="none" w:sz="0" w:space="0" w:color="auto"/>
                                          </w:divBdr>
                                          <w:divsChild>
                                            <w:div w:id="1239900557">
                                              <w:marLeft w:val="0"/>
                                              <w:marRight w:val="0"/>
                                              <w:marTop w:val="0"/>
                                              <w:marBottom w:val="0"/>
                                              <w:divBdr>
                                                <w:top w:val="none" w:sz="0" w:space="0" w:color="auto"/>
                                                <w:left w:val="none" w:sz="0" w:space="0" w:color="auto"/>
                                                <w:bottom w:val="none" w:sz="0" w:space="0" w:color="auto"/>
                                                <w:right w:val="none" w:sz="0" w:space="0" w:color="auto"/>
                                              </w:divBdr>
                                              <w:divsChild>
                                                <w:div w:id="87578939">
                                                  <w:marLeft w:val="0"/>
                                                  <w:marRight w:val="0"/>
                                                  <w:marTop w:val="0"/>
                                                  <w:marBottom w:val="150"/>
                                                  <w:divBdr>
                                                    <w:top w:val="none" w:sz="0" w:space="0" w:color="auto"/>
                                                    <w:left w:val="none" w:sz="0" w:space="0" w:color="auto"/>
                                                    <w:bottom w:val="none" w:sz="0" w:space="0" w:color="auto"/>
                                                    <w:right w:val="none" w:sz="0" w:space="0" w:color="auto"/>
                                                  </w:divBdr>
                                                  <w:divsChild>
                                                    <w:div w:id="1815413917">
                                                      <w:marLeft w:val="0"/>
                                                      <w:marRight w:val="0"/>
                                                      <w:marTop w:val="0"/>
                                                      <w:marBottom w:val="0"/>
                                                      <w:divBdr>
                                                        <w:top w:val="none" w:sz="0" w:space="0" w:color="auto"/>
                                                        <w:left w:val="none" w:sz="0" w:space="0" w:color="auto"/>
                                                        <w:bottom w:val="none" w:sz="0" w:space="0" w:color="auto"/>
                                                        <w:right w:val="none" w:sz="0" w:space="0" w:color="auto"/>
                                                      </w:divBdr>
                                                      <w:divsChild>
                                                        <w:div w:id="246575545">
                                                          <w:marLeft w:val="0"/>
                                                          <w:marRight w:val="0"/>
                                                          <w:marTop w:val="0"/>
                                                          <w:marBottom w:val="0"/>
                                                          <w:divBdr>
                                                            <w:top w:val="none" w:sz="0" w:space="0" w:color="auto"/>
                                                            <w:left w:val="none" w:sz="0" w:space="0" w:color="auto"/>
                                                            <w:bottom w:val="none" w:sz="0" w:space="0" w:color="auto"/>
                                                            <w:right w:val="none" w:sz="0" w:space="0" w:color="auto"/>
                                                          </w:divBdr>
                                                          <w:divsChild>
                                                            <w:div w:id="11248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59575">
                                      <w:marLeft w:val="0"/>
                                      <w:marRight w:val="0"/>
                                      <w:marTop w:val="0"/>
                                      <w:marBottom w:val="0"/>
                                      <w:divBdr>
                                        <w:top w:val="none" w:sz="0" w:space="0" w:color="auto"/>
                                        <w:left w:val="none" w:sz="0" w:space="0" w:color="auto"/>
                                        <w:bottom w:val="none" w:sz="0" w:space="0" w:color="auto"/>
                                        <w:right w:val="none" w:sz="0" w:space="0" w:color="auto"/>
                                      </w:divBdr>
                                      <w:divsChild>
                                        <w:div w:id="1414083226">
                                          <w:marLeft w:val="0"/>
                                          <w:marRight w:val="0"/>
                                          <w:marTop w:val="0"/>
                                          <w:marBottom w:val="0"/>
                                          <w:divBdr>
                                            <w:top w:val="none" w:sz="0" w:space="0" w:color="auto"/>
                                            <w:left w:val="none" w:sz="0" w:space="0" w:color="auto"/>
                                            <w:bottom w:val="none" w:sz="0" w:space="0" w:color="auto"/>
                                            <w:right w:val="none" w:sz="0" w:space="0" w:color="auto"/>
                                          </w:divBdr>
                                          <w:divsChild>
                                            <w:div w:id="1772168036">
                                              <w:marLeft w:val="0"/>
                                              <w:marRight w:val="0"/>
                                              <w:marTop w:val="0"/>
                                              <w:marBottom w:val="0"/>
                                              <w:divBdr>
                                                <w:top w:val="none" w:sz="0" w:space="0" w:color="auto"/>
                                                <w:left w:val="none" w:sz="0" w:space="0" w:color="auto"/>
                                                <w:bottom w:val="none" w:sz="0" w:space="0" w:color="auto"/>
                                                <w:right w:val="none" w:sz="0" w:space="0" w:color="auto"/>
                                              </w:divBdr>
                                              <w:divsChild>
                                                <w:div w:id="307635163">
                                                  <w:marLeft w:val="284"/>
                                                  <w:marRight w:val="0"/>
                                                  <w:marTop w:val="0"/>
                                                  <w:marBottom w:val="0"/>
                                                  <w:divBdr>
                                                    <w:top w:val="none" w:sz="0" w:space="0" w:color="auto"/>
                                                    <w:left w:val="none" w:sz="0" w:space="0" w:color="auto"/>
                                                    <w:bottom w:val="none" w:sz="0" w:space="0" w:color="auto"/>
                                                    <w:right w:val="none" w:sz="0" w:space="0" w:color="auto"/>
                                                  </w:divBdr>
                                                </w:div>
                                                <w:div w:id="426728671">
                                                  <w:marLeft w:val="0"/>
                                                  <w:marRight w:val="0"/>
                                                  <w:marTop w:val="0"/>
                                                  <w:marBottom w:val="150"/>
                                                  <w:divBdr>
                                                    <w:top w:val="none" w:sz="0" w:space="0" w:color="auto"/>
                                                    <w:left w:val="none" w:sz="0" w:space="0" w:color="auto"/>
                                                    <w:bottom w:val="none" w:sz="0" w:space="0" w:color="auto"/>
                                                    <w:right w:val="none" w:sz="0" w:space="0" w:color="auto"/>
                                                  </w:divBdr>
                                                  <w:divsChild>
                                                    <w:div w:id="411660230">
                                                      <w:marLeft w:val="0"/>
                                                      <w:marRight w:val="0"/>
                                                      <w:marTop w:val="0"/>
                                                      <w:marBottom w:val="0"/>
                                                      <w:divBdr>
                                                        <w:top w:val="none" w:sz="0" w:space="0" w:color="auto"/>
                                                        <w:left w:val="none" w:sz="0" w:space="0" w:color="auto"/>
                                                        <w:bottom w:val="none" w:sz="0" w:space="0" w:color="auto"/>
                                                        <w:right w:val="none" w:sz="0" w:space="0" w:color="auto"/>
                                                      </w:divBdr>
                                                      <w:divsChild>
                                                        <w:div w:id="567232251">
                                                          <w:marLeft w:val="0"/>
                                                          <w:marRight w:val="0"/>
                                                          <w:marTop w:val="0"/>
                                                          <w:marBottom w:val="0"/>
                                                          <w:divBdr>
                                                            <w:top w:val="none" w:sz="0" w:space="0" w:color="auto"/>
                                                            <w:left w:val="none" w:sz="0" w:space="0" w:color="auto"/>
                                                            <w:bottom w:val="none" w:sz="0" w:space="0" w:color="auto"/>
                                                            <w:right w:val="none" w:sz="0" w:space="0" w:color="auto"/>
                                                          </w:divBdr>
                                                          <w:divsChild>
                                                            <w:div w:id="6610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70468">
                                      <w:marLeft w:val="0"/>
                                      <w:marRight w:val="0"/>
                                      <w:marTop w:val="0"/>
                                      <w:marBottom w:val="0"/>
                                      <w:divBdr>
                                        <w:top w:val="none" w:sz="0" w:space="0" w:color="auto"/>
                                        <w:left w:val="none" w:sz="0" w:space="0" w:color="auto"/>
                                        <w:bottom w:val="none" w:sz="0" w:space="0" w:color="auto"/>
                                        <w:right w:val="none" w:sz="0" w:space="0" w:color="auto"/>
                                      </w:divBdr>
                                      <w:divsChild>
                                        <w:div w:id="238907162">
                                          <w:marLeft w:val="0"/>
                                          <w:marRight w:val="0"/>
                                          <w:marTop w:val="0"/>
                                          <w:marBottom w:val="0"/>
                                          <w:divBdr>
                                            <w:top w:val="none" w:sz="0" w:space="0" w:color="auto"/>
                                            <w:left w:val="none" w:sz="0" w:space="0" w:color="auto"/>
                                            <w:bottom w:val="none" w:sz="0" w:space="0" w:color="auto"/>
                                            <w:right w:val="none" w:sz="0" w:space="0" w:color="auto"/>
                                          </w:divBdr>
                                          <w:divsChild>
                                            <w:div w:id="1415667686">
                                              <w:marLeft w:val="0"/>
                                              <w:marRight w:val="0"/>
                                              <w:marTop w:val="0"/>
                                              <w:marBottom w:val="0"/>
                                              <w:divBdr>
                                                <w:top w:val="none" w:sz="0" w:space="0" w:color="auto"/>
                                                <w:left w:val="none" w:sz="0" w:space="0" w:color="auto"/>
                                                <w:bottom w:val="none" w:sz="0" w:space="0" w:color="auto"/>
                                                <w:right w:val="none" w:sz="0" w:space="0" w:color="auto"/>
                                              </w:divBdr>
                                              <w:divsChild>
                                                <w:div w:id="25374713">
                                                  <w:marLeft w:val="284"/>
                                                  <w:marRight w:val="0"/>
                                                  <w:marTop w:val="0"/>
                                                  <w:marBottom w:val="0"/>
                                                  <w:divBdr>
                                                    <w:top w:val="none" w:sz="0" w:space="0" w:color="auto"/>
                                                    <w:left w:val="none" w:sz="0" w:space="0" w:color="auto"/>
                                                    <w:bottom w:val="none" w:sz="0" w:space="0" w:color="auto"/>
                                                    <w:right w:val="none" w:sz="0" w:space="0" w:color="auto"/>
                                                  </w:divBdr>
                                                </w:div>
                                                <w:div w:id="629172457">
                                                  <w:marLeft w:val="0"/>
                                                  <w:marRight w:val="0"/>
                                                  <w:marTop w:val="0"/>
                                                  <w:marBottom w:val="150"/>
                                                  <w:divBdr>
                                                    <w:top w:val="none" w:sz="0" w:space="0" w:color="auto"/>
                                                    <w:left w:val="none" w:sz="0" w:space="0" w:color="auto"/>
                                                    <w:bottom w:val="none" w:sz="0" w:space="0" w:color="auto"/>
                                                    <w:right w:val="none" w:sz="0" w:space="0" w:color="auto"/>
                                                  </w:divBdr>
                                                  <w:divsChild>
                                                    <w:div w:id="544484449">
                                                      <w:marLeft w:val="0"/>
                                                      <w:marRight w:val="0"/>
                                                      <w:marTop w:val="0"/>
                                                      <w:marBottom w:val="0"/>
                                                      <w:divBdr>
                                                        <w:top w:val="none" w:sz="0" w:space="0" w:color="auto"/>
                                                        <w:left w:val="none" w:sz="0" w:space="0" w:color="auto"/>
                                                        <w:bottom w:val="none" w:sz="0" w:space="0" w:color="auto"/>
                                                        <w:right w:val="none" w:sz="0" w:space="0" w:color="auto"/>
                                                      </w:divBdr>
                                                      <w:divsChild>
                                                        <w:div w:id="1700011818">
                                                          <w:marLeft w:val="0"/>
                                                          <w:marRight w:val="0"/>
                                                          <w:marTop w:val="0"/>
                                                          <w:marBottom w:val="0"/>
                                                          <w:divBdr>
                                                            <w:top w:val="none" w:sz="0" w:space="0" w:color="auto"/>
                                                            <w:left w:val="none" w:sz="0" w:space="0" w:color="auto"/>
                                                            <w:bottom w:val="none" w:sz="0" w:space="0" w:color="auto"/>
                                                            <w:right w:val="none" w:sz="0" w:space="0" w:color="auto"/>
                                                          </w:divBdr>
                                                          <w:divsChild>
                                                            <w:div w:id="20587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32791">
                                      <w:marLeft w:val="0"/>
                                      <w:marRight w:val="0"/>
                                      <w:marTop w:val="0"/>
                                      <w:marBottom w:val="0"/>
                                      <w:divBdr>
                                        <w:top w:val="none" w:sz="0" w:space="0" w:color="auto"/>
                                        <w:left w:val="none" w:sz="0" w:space="0" w:color="auto"/>
                                        <w:bottom w:val="none" w:sz="0" w:space="0" w:color="auto"/>
                                        <w:right w:val="none" w:sz="0" w:space="0" w:color="auto"/>
                                      </w:divBdr>
                                      <w:divsChild>
                                        <w:div w:id="1285696302">
                                          <w:marLeft w:val="0"/>
                                          <w:marRight w:val="0"/>
                                          <w:marTop w:val="0"/>
                                          <w:marBottom w:val="0"/>
                                          <w:divBdr>
                                            <w:top w:val="none" w:sz="0" w:space="0" w:color="auto"/>
                                            <w:left w:val="none" w:sz="0" w:space="0" w:color="auto"/>
                                            <w:bottom w:val="none" w:sz="0" w:space="0" w:color="auto"/>
                                            <w:right w:val="none" w:sz="0" w:space="0" w:color="auto"/>
                                          </w:divBdr>
                                          <w:divsChild>
                                            <w:div w:id="428934466">
                                              <w:marLeft w:val="0"/>
                                              <w:marRight w:val="0"/>
                                              <w:marTop w:val="0"/>
                                              <w:marBottom w:val="0"/>
                                              <w:divBdr>
                                                <w:top w:val="none" w:sz="0" w:space="0" w:color="auto"/>
                                                <w:left w:val="none" w:sz="0" w:space="0" w:color="auto"/>
                                                <w:bottom w:val="none" w:sz="0" w:space="0" w:color="auto"/>
                                                <w:right w:val="none" w:sz="0" w:space="0" w:color="auto"/>
                                              </w:divBdr>
                                              <w:divsChild>
                                                <w:div w:id="1830899697">
                                                  <w:marLeft w:val="284"/>
                                                  <w:marRight w:val="0"/>
                                                  <w:marTop w:val="0"/>
                                                  <w:marBottom w:val="0"/>
                                                  <w:divBdr>
                                                    <w:top w:val="none" w:sz="0" w:space="0" w:color="auto"/>
                                                    <w:left w:val="none" w:sz="0" w:space="0" w:color="auto"/>
                                                    <w:bottom w:val="none" w:sz="0" w:space="0" w:color="auto"/>
                                                    <w:right w:val="none" w:sz="0" w:space="0" w:color="auto"/>
                                                  </w:divBdr>
                                                </w:div>
                                                <w:div w:id="193663461">
                                                  <w:marLeft w:val="0"/>
                                                  <w:marRight w:val="0"/>
                                                  <w:marTop w:val="0"/>
                                                  <w:marBottom w:val="150"/>
                                                  <w:divBdr>
                                                    <w:top w:val="none" w:sz="0" w:space="0" w:color="auto"/>
                                                    <w:left w:val="none" w:sz="0" w:space="0" w:color="auto"/>
                                                    <w:bottom w:val="none" w:sz="0" w:space="0" w:color="auto"/>
                                                    <w:right w:val="none" w:sz="0" w:space="0" w:color="auto"/>
                                                  </w:divBdr>
                                                  <w:divsChild>
                                                    <w:div w:id="67384661">
                                                      <w:marLeft w:val="0"/>
                                                      <w:marRight w:val="0"/>
                                                      <w:marTop w:val="0"/>
                                                      <w:marBottom w:val="0"/>
                                                      <w:divBdr>
                                                        <w:top w:val="none" w:sz="0" w:space="0" w:color="auto"/>
                                                        <w:left w:val="none" w:sz="0" w:space="0" w:color="auto"/>
                                                        <w:bottom w:val="none" w:sz="0" w:space="0" w:color="auto"/>
                                                        <w:right w:val="none" w:sz="0" w:space="0" w:color="auto"/>
                                                      </w:divBdr>
                                                      <w:divsChild>
                                                        <w:div w:id="650057289">
                                                          <w:marLeft w:val="0"/>
                                                          <w:marRight w:val="0"/>
                                                          <w:marTop w:val="0"/>
                                                          <w:marBottom w:val="0"/>
                                                          <w:divBdr>
                                                            <w:top w:val="none" w:sz="0" w:space="0" w:color="auto"/>
                                                            <w:left w:val="none" w:sz="0" w:space="0" w:color="auto"/>
                                                            <w:bottom w:val="none" w:sz="0" w:space="0" w:color="auto"/>
                                                            <w:right w:val="none" w:sz="0" w:space="0" w:color="auto"/>
                                                          </w:divBdr>
                                                          <w:divsChild>
                                                            <w:div w:id="17932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123438">
                                      <w:marLeft w:val="0"/>
                                      <w:marRight w:val="0"/>
                                      <w:marTop w:val="0"/>
                                      <w:marBottom w:val="0"/>
                                      <w:divBdr>
                                        <w:top w:val="none" w:sz="0" w:space="0" w:color="auto"/>
                                        <w:left w:val="none" w:sz="0" w:space="0" w:color="auto"/>
                                        <w:bottom w:val="none" w:sz="0" w:space="0" w:color="auto"/>
                                        <w:right w:val="none" w:sz="0" w:space="0" w:color="auto"/>
                                      </w:divBdr>
                                      <w:divsChild>
                                        <w:div w:id="1332297629">
                                          <w:marLeft w:val="0"/>
                                          <w:marRight w:val="0"/>
                                          <w:marTop w:val="0"/>
                                          <w:marBottom w:val="0"/>
                                          <w:divBdr>
                                            <w:top w:val="none" w:sz="0" w:space="0" w:color="auto"/>
                                            <w:left w:val="none" w:sz="0" w:space="0" w:color="auto"/>
                                            <w:bottom w:val="none" w:sz="0" w:space="0" w:color="auto"/>
                                            <w:right w:val="none" w:sz="0" w:space="0" w:color="auto"/>
                                          </w:divBdr>
                                          <w:divsChild>
                                            <w:div w:id="503283252">
                                              <w:marLeft w:val="0"/>
                                              <w:marRight w:val="0"/>
                                              <w:marTop w:val="0"/>
                                              <w:marBottom w:val="0"/>
                                              <w:divBdr>
                                                <w:top w:val="none" w:sz="0" w:space="0" w:color="auto"/>
                                                <w:left w:val="none" w:sz="0" w:space="0" w:color="auto"/>
                                                <w:bottom w:val="none" w:sz="0" w:space="0" w:color="auto"/>
                                                <w:right w:val="none" w:sz="0" w:space="0" w:color="auto"/>
                                              </w:divBdr>
                                              <w:divsChild>
                                                <w:div w:id="1566066366">
                                                  <w:marLeft w:val="284"/>
                                                  <w:marRight w:val="0"/>
                                                  <w:marTop w:val="0"/>
                                                  <w:marBottom w:val="0"/>
                                                  <w:divBdr>
                                                    <w:top w:val="none" w:sz="0" w:space="0" w:color="auto"/>
                                                    <w:left w:val="none" w:sz="0" w:space="0" w:color="auto"/>
                                                    <w:bottom w:val="none" w:sz="0" w:space="0" w:color="auto"/>
                                                    <w:right w:val="none" w:sz="0" w:space="0" w:color="auto"/>
                                                  </w:divBdr>
                                                </w:div>
                                                <w:div w:id="1933007986">
                                                  <w:marLeft w:val="0"/>
                                                  <w:marRight w:val="0"/>
                                                  <w:marTop w:val="0"/>
                                                  <w:marBottom w:val="150"/>
                                                  <w:divBdr>
                                                    <w:top w:val="none" w:sz="0" w:space="0" w:color="auto"/>
                                                    <w:left w:val="none" w:sz="0" w:space="0" w:color="auto"/>
                                                    <w:bottom w:val="none" w:sz="0" w:space="0" w:color="auto"/>
                                                    <w:right w:val="none" w:sz="0" w:space="0" w:color="auto"/>
                                                  </w:divBdr>
                                                  <w:divsChild>
                                                    <w:div w:id="1844468151">
                                                      <w:marLeft w:val="0"/>
                                                      <w:marRight w:val="0"/>
                                                      <w:marTop w:val="0"/>
                                                      <w:marBottom w:val="0"/>
                                                      <w:divBdr>
                                                        <w:top w:val="none" w:sz="0" w:space="0" w:color="auto"/>
                                                        <w:left w:val="none" w:sz="0" w:space="0" w:color="auto"/>
                                                        <w:bottom w:val="none" w:sz="0" w:space="0" w:color="auto"/>
                                                        <w:right w:val="none" w:sz="0" w:space="0" w:color="auto"/>
                                                      </w:divBdr>
                                                      <w:divsChild>
                                                        <w:div w:id="1118792331">
                                                          <w:marLeft w:val="0"/>
                                                          <w:marRight w:val="0"/>
                                                          <w:marTop w:val="0"/>
                                                          <w:marBottom w:val="0"/>
                                                          <w:divBdr>
                                                            <w:top w:val="none" w:sz="0" w:space="0" w:color="auto"/>
                                                            <w:left w:val="none" w:sz="0" w:space="0" w:color="auto"/>
                                                            <w:bottom w:val="none" w:sz="0" w:space="0" w:color="auto"/>
                                                            <w:right w:val="none" w:sz="0" w:space="0" w:color="auto"/>
                                                          </w:divBdr>
                                                          <w:divsChild>
                                                            <w:div w:id="21117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5005">
                                      <w:marLeft w:val="0"/>
                                      <w:marRight w:val="0"/>
                                      <w:marTop w:val="0"/>
                                      <w:marBottom w:val="0"/>
                                      <w:divBdr>
                                        <w:top w:val="none" w:sz="0" w:space="0" w:color="auto"/>
                                        <w:left w:val="none" w:sz="0" w:space="0" w:color="auto"/>
                                        <w:bottom w:val="none" w:sz="0" w:space="0" w:color="auto"/>
                                        <w:right w:val="none" w:sz="0" w:space="0" w:color="auto"/>
                                      </w:divBdr>
                                      <w:divsChild>
                                        <w:div w:id="1551769072">
                                          <w:marLeft w:val="0"/>
                                          <w:marRight w:val="0"/>
                                          <w:marTop w:val="0"/>
                                          <w:marBottom w:val="0"/>
                                          <w:divBdr>
                                            <w:top w:val="none" w:sz="0" w:space="0" w:color="auto"/>
                                            <w:left w:val="none" w:sz="0" w:space="0" w:color="auto"/>
                                            <w:bottom w:val="none" w:sz="0" w:space="0" w:color="auto"/>
                                            <w:right w:val="none" w:sz="0" w:space="0" w:color="auto"/>
                                          </w:divBdr>
                                          <w:divsChild>
                                            <w:div w:id="716704961">
                                              <w:marLeft w:val="0"/>
                                              <w:marRight w:val="0"/>
                                              <w:marTop w:val="0"/>
                                              <w:marBottom w:val="0"/>
                                              <w:divBdr>
                                                <w:top w:val="none" w:sz="0" w:space="0" w:color="auto"/>
                                                <w:left w:val="none" w:sz="0" w:space="0" w:color="auto"/>
                                                <w:bottom w:val="none" w:sz="0" w:space="0" w:color="auto"/>
                                                <w:right w:val="none" w:sz="0" w:space="0" w:color="auto"/>
                                              </w:divBdr>
                                              <w:divsChild>
                                                <w:div w:id="778642396">
                                                  <w:marLeft w:val="284"/>
                                                  <w:marRight w:val="0"/>
                                                  <w:marTop w:val="0"/>
                                                  <w:marBottom w:val="0"/>
                                                  <w:divBdr>
                                                    <w:top w:val="none" w:sz="0" w:space="0" w:color="auto"/>
                                                    <w:left w:val="none" w:sz="0" w:space="0" w:color="auto"/>
                                                    <w:bottom w:val="none" w:sz="0" w:space="0" w:color="auto"/>
                                                    <w:right w:val="none" w:sz="0" w:space="0" w:color="auto"/>
                                                  </w:divBdr>
                                                </w:div>
                                                <w:div w:id="1925138618">
                                                  <w:marLeft w:val="0"/>
                                                  <w:marRight w:val="0"/>
                                                  <w:marTop w:val="0"/>
                                                  <w:marBottom w:val="150"/>
                                                  <w:divBdr>
                                                    <w:top w:val="none" w:sz="0" w:space="0" w:color="auto"/>
                                                    <w:left w:val="none" w:sz="0" w:space="0" w:color="auto"/>
                                                    <w:bottom w:val="none" w:sz="0" w:space="0" w:color="auto"/>
                                                    <w:right w:val="none" w:sz="0" w:space="0" w:color="auto"/>
                                                  </w:divBdr>
                                                  <w:divsChild>
                                                    <w:div w:id="1252276838">
                                                      <w:marLeft w:val="0"/>
                                                      <w:marRight w:val="0"/>
                                                      <w:marTop w:val="0"/>
                                                      <w:marBottom w:val="0"/>
                                                      <w:divBdr>
                                                        <w:top w:val="none" w:sz="0" w:space="0" w:color="auto"/>
                                                        <w:left w:val="none" w:sz="0" w:space="0" w:color="auto"/>
                                                        <w:bottom w:val="none" w:sz="0" w:space="0" w:color="auto"/>
                                                        <w:right w:val="none" w:sz="0" w:space="0" w:color="auto"/>
                                                      </w:divBdr>
                                                      <w:divsChild>
                                                        <w:div w:id="77338214">
                                                          <w:marLeft w:val="0"/>
                                                          <w:marRight w:val="0"/>
                                                          <w:marTop w:val="0"/>
                                                          <w:marBottom w:val="0"/>
                                                          <w:divBdr>
                                                            <w:top w:val="none" w:sz="0" w:space="0" w:color="auto"/>
                                                            <w:left w:val="none" w:sz="0" w:space="0" w:color="auto"/>
                                                            <w:bottom w:val="none" w:sz="0" w:space="0" w:color="auto"/>
                                                            <w:right w:val="none" w:sz="0" w:space="0" w:color="auto"/>
                                                          </w:divBdr>
                                                          <w:divsChild>
                                                            <w:div w:id="9436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8527">
                                      <w:marLeft w:val="0"/>
                                      <w:marRight w:val="0"/>
                                      <w:marTop w:val="0"/>
                                      <w:marBottom w:val="0"/>
                                      <w:divBdr>
                                        <w:top w:val="none" w:sz="0" w:space="0" w:color="auto"/>
                                        <w:left w:val="none" w:sz="0" w:space="0" w:color="auto"/>
                                        <w:bottom w:val="none" w:sz="0" w:space="0" w:color="auto"/>
                                        <w:right w:val="none" w:sz="0" w:space="0" w:color="auto"/>
                                      </w:divBdr>
                                      <w:divsChild>
                                        <w:div w:id="1796220051">
                                          <w:marLeft w:val="0"/>
                                          <w:marRight w:val="0"/>
                                          <w:marTop w:val="0"/>
                                          <w:marBottom w:val="0"/>
                                          <w:divBdr>
                                            <w:top w:val="none" w:sz="0" w:space="0" w:color="auto"/>
                                            <w:left w:val="none" w:sz="0" w:space="0" w:color="auto"/>
                                            <w:bottom w:val="none" w:sz="0" w:space="0" w:color="auto"/>
                                            <w:right w:val="none" w:sz="0" w:space="0" w:color="auto"/>
                                          </w:divBdr>
                                          <w:divsChild>
                                            <w:div w:id="1896819804">
                                              <w:marLeft w:val="0"/>
                                              <w:marRight w:val="0"/>
                                              <w:marTop w:val="0"/>
                                              <w:marBottom w:val="0"/>
                                              <w:divBdr>
                                                <w:top w:val="none" w:sz="0" w:space="0" w:color="auto"/>
                                                <w:left w:val="none" w:sz="0" w:space="0" w:color="auto"/>
                                                <w:bottom w:val="none" w:sz="0" w:space="0" w:color="auto"/>
                                                <w:right w:val="none" w:sz="0" w:space="0" w:color="auto"/>
                                              </w:divBdr>
                                              <w:divsChild>
                                                <w:div w:id="1011299903">
                                                  <w:marLeft w:val="284"/>
                                                  <w:marRight w:val="0"/>
                                                  <w:marTop w:val="0"/>
                                                  <w:marBottom w:val="0"/>
                                                  <w:divBdr>
                                                    <w:top w:val="none" w:sz="0" w:space="0" w:color="auto"/>
                                                    <w:left w:val="none" w:sz="0" w:space="0" w:color="auto"/>
                                                    <w:bottom w:val="none" w:sz="0" w:space="0" w:color="auto"/>
                                                    <w:right w:val="none" w:sz="0" w:space="0" w:color="auto"/>
                                                  </w:divBdr>
                                                </w:div>
                                                <w:div w:id="1590846797">
                                                  <w:marLeft w:val="0"/>
                                                  <w:marRight w:val="0"/>
                                                  <w:marTop w:val="0"/>
                                                  <w:marBottom w:val="150"/>
                                                  <w:divBdr>
                                                    <w:top w:val="none" w:sz="0" w:space="0" w:color="auto"/>
                                                    <w:left w:val="none" w:sz="0" w:space="0" w:color="auto"/>
                                                    <w:bottom w:val="none" w:sz="0" w:space="0" w:color="auto"/>
                                                    <w:right w:val="none" w:sz="0" w:space="0" w:color="auto"/>
                                                  </w:divBdr>
                                                  <w:divsChild>
                                                    <w:div w:id="1227960319">
                                                      <w:marLeft w:val="0"/>
                                                      <w:marRight w:val="0"/>
                                                      <w:marTop w:val="0"/>
                                                      <w:marBottom w:val="0"/>
                                                      <w:divBdr>
                                                        <w:top w:val="none" w:sz="0" w:space="0" w:color="auto"/>
                                                        <w:left w:val="none" w:sz="0" w:space="0" w:color="auto"/>
                                                        <w:bottom w:val="none" w:sz="0" w:space="0" w:color="auto"/>
                                                        <w:right w:val="none" w:sz="0" w:space="0" w:color="auto"/>
                                                      </w:divBdr>
                                                      <w:divsChild>
                                                        <w:div w:id="1464154038">
                                                          <w:marLeft w:val="0"/>
                                                          <w:marRight w:val="0"/>
                                                          <w:marTop w:val="0"/>
                                                          <w:marBottom w:val="0"/>
                                                          <w:divBdr>
                                                            <w:top w:val="none" w:sz="0" w:space="0" w:color="auto"/>
                                                            <w:left w:val="none" w:sz="0" w:space="0" w:color="auto"/>
                                                            <w:bottom w:val="none" w:sz="0" w:space="0" w:color="auto"/>
                                                            <w:right w:val="none" w:sz="0" w:space="0" w:color="auto"/>
                                                          </w:divBdr>
                                                          <w:divsChild>
                                                            <w:div w:id="58021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631805">
                                      <w:marLeft w:val="0"/>
                                      <w:marRight w:val="0"/>
                                      <w:marTop w:val="0"/>
                                      <w:marBottom w:val="0"/>
                                      <w:divBdr>
                                        <w:top w:val="none" w:sz="0" w:space="0" w:color="auto"/>
                                        <w:left w:val="none" w:sz="0" w:space="0" w:color="auto"/>
                                        <w:bottom w:val="none" w:sz="0" w:space="0" w:color="auto"/>
                                        <w:right w:val="none" w:sz="0" w:space="0" w:color="auto"/>
                                      </w:divBdr>
                                      <w:divsChild>
                                        <w:div w:id="1805149872">
                                          <w:marLeft w:val="0"/>
                                          <w:marRight w:val="0"/>
                                          <w:marTop w:val="0"/>
                                          <w:marBottom w:val="0"/>
                                          <w:divBdr>
                                            <w:top w:val="none" w:sz="0" w:space="0" w:color="auto"/>
                                            <w:left w:val="none" w:sz="0" w:space="0" w:color="auto"/>
                                            <w:bottom w:val="none" w:sz="0" w:space="0" w:color="auto"/>
                                            <w:right w:val="none" w:sz="0" w:space="0" w:color="auto"/>
                                          </w:divBdr>
                                          <w:divsChild>
                                            <w:div w:id="949043791">
                                              <w:marLeft w:val="0"/>
                                              <w:marRight w:val="0"/>
                                              <w:marTop w:val="0"/>
                                              <w:marBottom w:val="0"/>
                                              <w:divBdr>
                                                <w:top w:val="none" w:sz="0" w:space="0" w:color="auto"/>
                                                <w:left w:val="none" w:sz="0" w:space="0" w:color="auto"/>
                                                <w:bottom w:val="none" w:sz="0" w:space="0" w:color="auto"/>
                                                <w:right w:val="none" w:sz="0" w:space="0" w:color="auto"/>
                                              </w:divBdr>
                                              <w:divsChild>
                                                <w:div w:id="320543678">
                                                  <w:marLeft w:val="284"/>
                                                  <w:marRight w:val="0"/>
                                                  <w:marTop w:val="0"/>
                                                  <w:marBottom w:val="0"/>
                                                  <w:divBdr>
                                                    <w:top w:val="none" w:sz="0" w:space="0" w:color="auto"/>
                                                    <w:left w:val="none" w:sz="0" w:space="0" w:color="auto"/>
                                                    <w:bottom w:val="none" w:sz="0" w:space="0" w:color="auto"/>
                                                    <w:right w:val="none" w:sz="0" w:space="0" w:color="auto"/>
                                                  </w:divBdr>
                                                </w:div>
                                                <w:div w:id="1452550675">
                                                  <w:marLeft w:val="0"/>
                                                  <w:marRight w:val="0"/>
                                                  <w:marTop w:val="0"/>
                                                  <w:marBottom w:val="150"/>
                                                  <w:divBdr>
                                                    <w:top w:val="none" w:sz="0" w:space="0" w:color="auto"/>
                                                    <w:left w:val="none" w:sz="0" w:space="0" w:color="auto"/>
                                                    <w:bottom w:val="none" w:sz="0" w:space="0" w:color="auto"/>
                                                    <w:right w:val="none" w:sz="0" w:space="0" w:color="auto"/>
                                                  </w:divBdr>
                                                  <w:divsChild>
                                                    <w:div w:id="1205363474">
                                                      <w:marLeft w:val="0"/>
                                                      <w:marRight w:val="0"/>
                                                      <w:marTop w:val="0"/>
                                                      <w:marBottom w:val="0"/>
                                                      <w:divBdr>
                                                        <w:top w:val="none" w:sz="0" w:space="0" w:color="auto"/>
                                                        <w:left w:val="none" w:sz="0" w:space="0" w:color="auto"/>
                                                        <w:bottom w:val="none" w:sz="0" w:space="0" w:color="auto"/>
                                                        <w:right w:val="none" w:sz="0" w:space="0" w:color="auto"/>
                                                      </w:divBdr>
                                                      <w:divsChild>
                                                        <w:div w:id="1952859166">
                                                          <w:marLeft w:val="0"/>
                                                          <w:marRight w:val="0"/>
                                                          <w:marTop w:val="0"/>
                                                          <w:marBottom w:val="0"/>
                                                          <w:divBdr>
                                                            <w:top w:val="none" w:sz="0" w:space="0" w:color="auto"/>
                                                            <w:left w:val="none" w:sz="0" w:space="0" w:color="auto"/>
                                                            <w:bottom w:val="none" w:sz="0" w:space="0" w:color="auto"/>
                                                            <w:right w:val="none" w:sz="0" w:space="0" w:color="auto"/>
                                                          </w:divBdr>
                                                          <w:divsChild>
                                                            <w:div w:id="172656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821742">
                                      <w:marLeft w:val="0"/>
                                      <w:marRight w:val="0"/>
                                      <w:marTop w:val="0"/>
                                      <w:marBottom w:val="0"/>
                                      <w:divBdr>
                                        <w:top w:val="none" w:sz="0" w:space="0" w:color="auto"/>
                                        <w:left w:val="none" w:sz="0" w:space="0" w:color="auto"/>
                                        <w:bottom w:val="none" w:sz="0" w:space="0" w:color="auto"/>
                                        <w:right w:val="none" w:sz="0" w:space="0" w:color="auto"/>
                                      </w:divBdr>
                                      <w:divsChild>
                                        <w:div w:id="64567747">
                                          <w:marLeft w:val="0"/>
                                          <w:marRight w:val="0"/>
                                          <w:marTop w:val="0"/>
                                          <w:marBottom w:val="0"/>
                                          <w:divBdr>
                                            <w:top w:val="none" w:sz="0" w:space="0" w:color="auto"/>
                                            <w:left w:val="none" w:sz="0" w:space="0" w:color="auto"/>
                                            <w:bottom w:val="none" w:sz="0" w:space="0" w:color="auto"/>
                                            <w:right w:val="none" w:sz="0" w:space="0" w:color="auto"/>
                                          </w:divBdr>
                                          <w:divsChild>
                                            <w:div w:id="2066760332">
                                              <w:marLeft w:val="0"/>
                                              <w:marRight w:val="0"/>
                                              <w:marTop w:val="0"/>
                                              <w:marBottom w:val="0"/>
                                              <w:divBdr>
                                                <w:top w:val="none" w:sz="0" w:space="0" w:color="auto"/>
                                                <w:left w:val="none" w:sz="0" w:space="0" w:color="auto"/>
                                                <w:bottom w:val="none" w:sz="0" w:space="0" w:color="auto"/>
                                                <w:right w:val="none" w:sz="0" w:space="0" w:color="auto"/>
                                              </w:divBdr>
                                              <w:divsChild>
                                                <w:div w:id="415053879">
                                                  <w:marLeft w:val="284"/>
                                                  <w:marRight w:val="0"/>
                                                  <w:marTop w:val="0"/>
                                                  <w:marBottom w:val="0"/>
                                                  <w:divBdr>
                                                    <w:top w:val="none" w:sz="0" w:space="0" w:color="auto"/>
                                                    <w:left w:val="none" w:sz="0" w:space="0" w:color="auto"/>
                                                    <w:bottom w:val="none" w:sz="0" w:space="0" w:color="auto"/>
                                                    <w:right w:val="none" w:sz="0" w:space="0" w:color="auto"/>
                                                  </w:divBdr>
                                                </w:div>
                                                <w:div w:id="990065874">
                                                  <w:marLeft w:val="0"/>
                                                  <w:marRight w:val="0"/>
                                                  <w:marTop w:val="0"/>
                                                  <w:marBottom w:val="150"/>
                                                  <w:divBdr>
                                                    <w:top w:val="none" w:sz="0" w:space="0" w:color="auto"/>
                                                    <w:left w:val="none" w:sz="0" w:space="0" w:color="auto"/>
                                                    <w:bottom w:val="none" w:sz="0" w:space="0" w:color="auto"/>
                                                    <w:right w:val="none" w:sz="0" w:space="0" w:color="auto"/>
                                                  </w:divBdr>
                                                  <w:divsChild>
                                                    <w:div w:id="129859071">
                                                      <w:marLeft w:val="0"/>
                                                      <w:marRight w:val="0"/>
                                                      <w:marTop w:val="0"/>
                                                      <w:marBottom w:val="0"/>
                                                      <w:divBdr>
                                                        <w:top w:val="none" w:sz="0" w:space="0" w:color="auto"/>
                                                        <w:left w:val="none" w:sz="0" w:space="0" w:color="auto"/>
                                                        <w:bottom w:val="none" w:sz="0" w:space="0" w:color="auto"/>
                                                        <w:right w:val="none" w:sz="0" w:space="0" w:color="auto"/>
                                                      </w:divBdr>
                                                      <w:divsChild>
                                                        <w:div w:id="2140804901">
                                                          <w:marLeft w:val="0"/>
                                                          <w:marRight w:val="0"/>
                                                          <w:marTop w:val="0"/>
                                                          <w:marBottom w:val="0"/>
                                                          <w:divBdr>
                                                            <w:top w:val="none" w:sz="0" w:space="0" w:color="auto"/>
                                                            <w:left w:val="none" w:sz="0" w:space="0" w:color="auto"/>
                                                            <w:bottom w:val="none" w:sz="0" w:space="0" w:color="auto"/>
                                                            <w:right w:val="none" w:sz="0" w:space="0" w:color="auto"/>
                                                          </w:divBdr>
                                                          <w:divsChild>
                                                            <w:div w:id="8571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858648">
                                      <w:marLeft w:val="0"/>
                                      <w:marRight w:val="0"/>
                                      <w:marTop w:val="0"/>
                                      <w:marBottom w:val="0"/>
                                      <w:divBdr>
                                        <w:top w:val="none" w:sz="0" w:space="0" w:color="auto"/>
                                        <w:left w:val="none" w:sz="0" w:space="0" w:color="auto"/>
                                        <w:bottom w:val="none" w:sz="0" w:space="0" w:color="auto"/>
                                        <w:right w:val="none" w:sz="0" w:space="0" w:color="auto"/>
                                      </w:divBdr>
                                      <w:divsChild>
                                        <w:div w:id="724063518">
                                          <w:marLeft w:val="0"/>
                                          <w:marRight w:val="0"/>
                                          <w:marTop w:val="0"/>
                                          <w:marBottom w:val="0"/>
                                          <w:divBdr>
                                            <w:top w:val="none" w:sz="0" w:space="0" w:color="auto"/>
                                            <w:left w:val="none" w:sz="0" w:space="0" w:color="auto"/>
                                            <w:bottom w:val="none" w:sz="0" w:space="0" w:color="auto"/>
                                            <w:right w:val="none" w:sz="0" w:space="0" w:color="auto"/>
                                          </w:divBdr>
                                          <w:divsChild>
                                            <w:div w:id="1645575525">
                                              <w:marLeft w:val="0"/>
                                              <w:marRight w:val="0"/>
                                              <w:marTop w:val="0"/>
                                              <w:marBottom w:val="0"/>
                                              <w:divBdr>
                                                <w:top w:val="none" w:sz="0" w:space="0" w:color="auto"/>
                                                <w:left w:val="none" w:sz="0" w:space="0" w:color="auto"/>
                                                <w:bottom w:val="none" w:sz="0" w:space="0" w:color="auto"/>
                                                <w:right w:val="none" w:sz="0" w:space="0" w:color="auto"/>
                                              </w:divBdr>
                                              <w:divsChild>
                                                <w:div w:id="374155836">
                                                  <w:marLeft w:val="284"/>
                                                  <w:marRight w:val="0"/>
                                                  <w:marTop w:val="0"/>
                                                  <w:marBottom w:val="0"/>
                                                  <w:divBdr>
                                                    <w:top w:val="none" w:sz="0" w:space="0" w:color="auto"/>
                                                    <w:left w:val="none" w:sz="0" w:space="0" w:color="auto"/>
                                                    <w:bottom w:val="none" w:sz="0" w:space="0" w:color="auto"/>
                                                    <w:right w:val="none" w:sz="0" w:space="0" w:color="auto"/>
                                                  </w:divBdr>
                                                </w:div>
                                                <w:div w:id="1494907732">
                                                  <w:marLeft w:val="0"/>
                                                  <w:marRight w:val="0"/>
                                                  <w:marTop w:val="0"/>
                                                  <w:marBottom w:val="150"/>
                                                  <w:divBdr>
                                                    <w:top w:val="none" w:sz="0" w:space="0" w:color="auto"/>
                                                    <w:left w:val="none" w:sz="0" w:space="0" w:color="auto"/>
                                                    <w:bottom w:val="none" w:sz="0" w:space="0" w:color="auto"/>
                                                    <w:right w:val="none" w:sz="0" w:space="0" w:color="auto"/>
                                                  </w:divBdr>
                                                  <w:divsChild>
                                                    <w:div w:id="2038508779">
                                                      <w:marLeft w:val="0"/>
                                                      <w:marRight w:val="0"/>
                                                      <w:marTop w:val="0"/>
                                                      <w:marBottom w:val="0"/>
                                                      <w:divBdr>
                                                        <w:top w:val="none" w:sz="0" w:space="0" w:color="auto"/>
                                                        <w:left w:val="none" w:sz="0" w:space="0" w:color="auto"/>
                                                        <w:bottom w:val="none" w:sz="0" w:space="0" w:color="auto"/>
                                                        <w:right w:val="none" w:sz="0" w:space="0" w:color="auto"/>
                                                      </w:divBdr>
                                                      <w:divsChild>
                                                        <w:div w:id="1798329817">
                                                          <w:marLeft w:val="0"/>
                                                          <w:marRight w:val="0"/>
                                                          <w:marTop w:val="0"/>
                                                          <w:marBottom w:val="0"/>
                                                          <w:divBdr>
                                                            <w:top w:val="none" w:sz="0" w:space="0" w:color="auto"/>
                                                            <w:left w:val="none" w:sz="0" w:space="0" w:color="auto"/>
                                                            <w:bottom w:val="none" w:sz="0" w:space="0" w:color="auto"/>
                                                            <w:right w:val="none" w:sz="0" w:space="0" w:color="auto"/>
                                                          </w:divBdr>
                                                          <w:divsChild>
                                                            <w:div w:id="14106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03807">
                              <w:marLeft w:val="0"/>
                              <w:marRight w:val="0"/>
                              <w:marTop w:val="0"/>
                              <w:marBottom w:val="0"/>
                              <w:divBdr>
                                <w:top w:val="none" w:sz="0" w:space="0" w:color="auto"/>
                                <w:left w:val="none" w:sz="0" w:space="0" w:color="auto"/>
                                <w:bottom w:val="none" w:sz="0" w:space="0" w:color="auto"/>
                                <w:right w:val="none" w:sz="0" w:space="0" w:color="auto"/>
                              </w:divBdr>
                              <w:divsChild>
                                <w:div w:id="1196893220">
                                  <w:marLeft w:val="0"/>
                                  <w:marRight w:val="0"/>
                                  <w:marTop w:val="0"/>
                                  <w:marBottom w:val="0"/>
                                  <w:divBdr>
                                    <w:top w:val="none" w:sz="0" w:space="0" w:color="auto"/>
                                    <w:left w:val="none" w:sz="0" w:space="0" w:color="auto"/>
                                    <w:bottom w:val="none" w:sz="0" w:space="0" w:color="auto"/>
                                    <w:right w:val="none" w:sz="0" w:space="0" w:color="auto"/>
                                  </w:divBdr>
                                  <w:divsChild>
                                    <w:div w:id="1738162511">
                                      <w:marLeft w:val="0"/>
                                      <w:marRight w:val="0"/>
                                      <w:marTop w:val="0"/>
                                      <w:marBottom w:val="0"/>
                                      <w:divBdr>
                                        <w:top w:val="none" w:sz="0" w:space="0" w:color="auto"/>
                                        <w:left w:val="none" w:sz="0" w:space="0" w:color="auto"/>
                                        <w:bottom w:val="none" w:sz="0" w:space="0" w:color="auto"/>
                                        <w:right w:val="none" w:sz="0" w:space="0" w:color="auto"/>
                                      </w:divBdr>
                                      <w:divsChild>
                                        <w:div w:id="1462503724">
                                          <w:marLeft w:val="0"/>
                                          <w:marRight w:val="0"/>
                                          <w:marTop w:val="0"/>
                                          <w:marBottom w:val="0"/>
                                          <w:divBdr>
                                            <w:top w:val="none" w:sz="0" w:space="0" w:color="auto"/>
                                            <w:left w:val="none" w:sz="0" w:space="0" w:color="auto"/>
                                            <w:bottom w:val="none" w:sz="0" w:space="0" w:color="auto"/>
                                            <w:right w:val="none" w:sz="0" w:space="0" w:color="auto"/>
                                          </w:divBdr>
                                        </w:div>
                                        <w:div w:id="2015766670">
                                          <w:marLeft w:val="0"/>
                                          <w:marRight w:val="0"/>
                                          <w:marTop w:val="0"/>
                                          <w:marBottom w:val="150"/>
                                          <w:divBdr>
                                            <w:top w:val="none" w:sz="0" w:space="0" w:color="auto"/>
                                            <w:left w:val="none" w:sz="0" w:space="0" w:color="auto"/>
                                            <w:bottom w:val="none" w:sz="0" w:space="0" w:color="auto"/>
                                            <w:right w:val="none" w:sz="0" w:space="0" w:color="auto"/>
                                          </w:divBdr>
                                          <w:divsChild>
                                            <w:div w:id="912162364">
                                              <w:marLeft w:val="0"/>
                                              <w:marRight w:val="0"/>
                                              <w:marTop w:val="0"/>
                                              <w:marBottom w:val="0"/>
                                              <w:divBdr>
                                                <w:top w:val="none" w:sz="0" w:space="0" w:color="auto"/>
                                                <w:left w:val="none" w:sz="0" w:space="0" w:color="auto"/>
                                                <w:bottom w:val="none" w:sz="0" w:space="0" w:color="auto"/>
                                                <w:right w:val="none" w:sz="0" w:space="0" w:color="auto"/>
                                              </w:divBdr>
                                              <w:divsChild>
                                                <w:div w:id="1766922583">
                                                  <w:marLeft w:val="0"/>
                                                  <w:marRight w:val="0"/>
                                                  <w:marTop w:val="0"/>
                                                  <w:marBottom w:val="0"/>
                                                  <w:divBdr>
                                                    <w:top w:val="none" w:sz="0" w:space="0" w:color="auto"/>
                                                    <w:left w:val="none" w:sz="0" w:space="0" w:color="auto"/>
                                                    <w:bottom w:val="none" w:sz="0" w:space="0" w:color="auto"/>
                                                    <w:right w:val="none" w:sz="0" w:space="0" w:color="auto"/>
                                                  </w:divBdr>
                                                  <w:divsChild>
                                                    <w:div w:id="18751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18649">
                                      <w:marLeft w:val="0"/>
                                      <w:marRight w:val="0"/>
                                      <w:marTop w:val="0"/>
                                      <w:marBottom w:val="0"/>
                                      <w:divBdr>
                                        <w:top w:val="none" w:sz="0" w:space="0" w:color="auto"/>
                                        <w:left w:val="none" w:sz="0" w:space="0" w:color="auto"/>
                                        <w:bottom w:val="none" w:sz="0" w:space="0" w:color="auto"/>
                                        <w:right w:val="none" w:sz="0" w:space="0" w:color="auto"/>
                                      </w:divBdr>
                                      <w:divsChild>
                                        <w:div w:id="851455134">
                                          <w:marLeft w:val="0"/>
                                          <w:marRight w:val="0"/>
                                          <w:marTop w:val="0"/>
                                          <w:marBottom w:val="0"/>
                                          <w:divBdr>
                                            <w:top w:val="none" w:sz="0" w:space="0" w:color="auto"/>
                                            <w:left w:val="none" w:sz="0" w:space="0" w:color="auto"/>
                                            <w:bottom w:val="none" w:sz="0" w:space="0" w:color="auto"/>
                                            <w:right w:val="none" w:sz="0" w:space="0" w:color="auto"/>
                                          </w:divBdr>
                                          <w:divsChild>
                                            <w:div w:id="1808888401">
                                              <w:marLeft w:val="0"/>
                                              <w:marRight w:val="0"/>
                                              <w:marTop w:val="0"/>
                                              <w:marBottom w:val="0"/>
                                              <w:divBdr>
                                                <w:top w:val="none" w:sz="0" w:space="0" w:color="auto"/>
                                                <w:left w:val="none" w:sz="0" w:space="0" w:color="auto"/>
                                                <w:bottom w:val="none" w:sz="0" w:space="0" w:color="auto"/>
                                                <w:right w:val="none" w:sz="0" w:space="0" w:color="auto"/>
                                              </w:divBdr>
                                              <w:divsChild>
                                                <w:div w:id="2071146088">
                                                  <w:marLeft w:val="0"/>
                                                  <w:marRight w:val="0"/>
                                                  <w:marTop w:val="0"/>
                                                  <w:marBottom w:val="150"/>
                                                  <w:divBdr>
                                                    <w:top w:val="none" w:sz="0" w:space="0" w:color="auto"/>
                                                    <w:left w:val="none" w:sz="0" w:space="0" w:color="auto"/>
                                                    <w:bottom w:val="none" w:sz="0" w:space="0" w:color="auto"/>
                                                    <w:right w:val="none" w:sz="0" w:space="0" w:color="auto"/>
                                                  </w:divBdr>
                                                  <w:divsChild>
                                                    <w:div w:id="1585340275">
                                                      <w:marLeft w:val="0"/>
                                                      <w:marRight w:val="0"/>
                                                      <w:marTop w:val="0"/>
                                                      <w:marBottom w:val="0"/>
                                                      <w:divBdr>
                                                        <w:top w:val="none" w:sz="0" w:space="0" w:color="auto"/>
                                                        <w:left w:val="none" w:sz="0" w:space="0" w:color="auto"/>
                                                        <w:bottom w:val="none" w:sz="0" w:space="0" w:color="auto"/>
                                                        <w:right w:val="none" w:sz="0" w:space="0" w:color="auto"/>
                                                      </w:divBdr>
                                                      <w:divsChild>
                                                        <w:div w:id="342703518">
                                                          <w:marLeft w:val="0"/>
                                                          <w:marRight w:val="0"/>
                                                          <w:marTop w:val="0"/>
                                                          <w:marBottom w:val="0"/>
                                                          <w:divBdr>
                                                            <w:top w:val="none" w:sz="0" w:space="0" w:color="auto"/>
                                                            <w:left w:val="none" w:sz="0" w:space="0" w:color="auto"/>
                                                            <w:bottom w:val="none" w:sz="0" w:space="0" w:color="auto"/>
                                                            <w:right w:val="none" w:sz="0" w:space="0" w:color="auto"/>
                                                          </w:divBdr>
                                                          <w:divsChild>
                                                            <w:div w:id="210464473">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 w:id="1079867947">
                                                      <w:marLeft w:val="0"/>
                                                      <w:marRight w:val="0"/>
                                                      <w:marTop w:val="0"/>
                                                      <w:marBottom w:val="0"/>
                                                      <w:divBdr>
                                                        <w:top w:val="none" w:sz="0" w:space="0" w:color="auto"/>
                                                        <w:left w:val="none" w:sz="0" w:space="0" w:color="auto"/>
                                                        <w:bottom w:val="none" w:sz="0" w:space="0" w:color="auto"/>
                                                        <w:right w:val="none" w:sz="0" w:space="0" w:color="auto"/>
                                                      </w:divBdr>
                                                      <w:divsChild>
                                                        <w:div w:id="1356155155">
                                                          <w:marLeft w:val="0"/>
                                                          <w:marRight w:val="0"/>
                                                          <w:marTop w:val="0"/>
                                                          <w:marBottom w:val="0"/>
                                                          <w:divBdr>
                                                            <w:top w:val="none" w:sz="0" w:space="0" w:color="auto"/>
                                                            <w:left w:val="none" w:sz="0" w:space="0" w:color="auto"/>
                                                            <w:bottom w:val="none" w:sz="0" w:space="0" w:color="auto"/>
                                                            <w:right w:val="none" w:sz="0" w:space="0" w:color="auto"/>
                                                          </w:divBdr>
                                                        </w:div>
                                                        <w:div w:id="1875580444">
                                                          <w:marLeft w:val="0"/>
                                                          <w:marRight w:val="0"/>
                                                          <w:marTop w:val="0"/>
                                                          <w:marBottom w:val="0"/>
                                                          <w:divBdr>
                                                            <w:top w:val="none" w:sz="0" w:space="0" w:color="auto"/>
                                                            <w:left w:val="none" w:sz="0" w:space="0" w:color="auto"/>
                                                            <w:bottom w:val="none" w:sz="0" w:space="0" w:color="auto"/>
                                                            <w:right w:val="none" w:sz="0" w:space="0" w:color="auto"/>
                                                          </w:divBdr>
                                                          <w:divsChild>
                                                            <w:div w:id="976649234">
                                                              <w:marLeft w:val="0"/>
                                                              <w:marRight w:val="0"/>
                                                              <w:marTop w:val="0"/>
                                                              <w:marBottom w:val="0"/>
                                                              <w:divBdr>
                                                                <w:top w:val="none" w:sz="0" w:space="0" w:color="auto"/>
                                                                <w:left w:val="none" w:sz="0" w:space="0" w:color="auto"/>
                                                                <w:bottom w:val="none" w:sz="0" w:space="0" w:color="auto"/>
                                                                <w:right w:val="none" w:sz="0" w:space="0" w:color="auto"/>
                                                              </w:divBdr>
                                                              <w:divsChild>
                                                                <w:div w:id="2006937146">
                                                                  <w:marLeft w:val="0"/>
                                                                  <w:marRight w:val="0"/>
                                                                  <w:marTop w:val="0"/>
                                                                  <w:marBottom w:val="0"/>
                                                                  <w:divBdr>
                                                                    <w:top w:val="none" w:sz="0" w:space="0" w:color="auto"/>
                                                                    <w:left w:val="none" w:sz="0" w:space="0" w:color="auto"/>
                                                                    <w:bottom w:val="none" w:sz="0" w:space="0" w:color="auto"/>
                                                                    <w:right w:val="none" w:sz="0" w:space="0" w:color="auto"/>
                                                                  </w:divBdr>
                                                                  <w:divsChild>
                                                                    <w:div w:id="1821071193">
                                                                      <w:marLeft w:val="0"/>
                                                                      <w:marRight w:val="0"/>
                                                                      <w:marTop w:val="0"/>
                                                                      <w:marBottom w:val="0"/>
                                                                      <w:divBdr>
                                                                        <w:top w:val="none" w:sz="0" w:space="0" w:color="auto"/>
                                                                        <w:left w:val="none" w:sz="0" w:space="0" w:color="auto"/>
                                                                        <w:bottom w:val="none" w:sz="0" w:space="0" w:color="auto"/>
                                                                        <w:right w:val="none" w:sz="0" w:space="0" w:color="auto"/>
                                                                      </w:divBdr>
                                                                    </w:div>
                                                                    <w:div w:id="371423217">
                                                                      <w:marLeft w:val="0"/>
                                                                      <w:marRight w:val="0"/>
                                                                      <w:marTop w:val="0"/>
                                                                      <w:marBottom w:val="0"/>
                                                                      <w:divBdr>
                                                                        <w:top w:val="none" w:sz="0" w:space="0" w:color="auto"/>
                                                                        <w:left w:val="none" w:sz="0" w:space="0" w:color="auto"/>
                                                                        <w:bottom w:val="none" w:sz="0" w:space="0" w:color="auto"/>
                                                                        <w:right w:val="none" w:sz="0" w:space="0" w:color="auto"/>
                                                                      </w:divBdr>
                                                                    </w:div>
                                                                  </w:divsChild>
                                                                </w:div>
                                                                <w:div w:id="1100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998106">
                                      <w:marLeft w:val="0"/>
                                      <w:marRight w:val="0"/>
                                      <w:marTop w:val="0"/>
                                      <w:marBottom w:val="0"/>
                                      <w:divBdr>
                                        <w:top w:val="none" w:sz="0" w:space="0" w:color="auto"/>
                                        <w:left w:val="none" w:sz="0" w:space="0" w:color="auto"/>
                                        <w:bottom w:val="none" w:sz="0" w:space="0" w:color="auto"/>
                                        <w:right w:val="none" w:sz="0" w:space="0" w:color="auto"/>
                                      </w:divBdr>
                                      <w:divsChild>
                                        <w:div w:id="859010385">
                                          <w:marLeft w:val="0"/>
                                          <w:marRight w:val="0"/>
                                          <w:marTop w:val="0"/>
                                          <w:marBottom w:val="0"/>
                                          <w:divBdr>
                                            <w:top w:val="none" w:sz="0" w:space="0" w:color="auto"/>
                                            <w:left w:val="none" w:sz="0" w:space="0" w:color="auto"/>
                                            <w:bottom w:val="none" w:sz="0" w:space="0" w:color="auto"/>
                                            <w:right w:val="none" w:sz="0" w:space="0" w:color="auto"/>
                                          </w:divBdr>
                                          <w:divsChild>
                                            <w:div w:id="529101186">
                                              <w:marLeft w:val="0"/>
                                              <w:marRight w:val="0"/>
                                              <w:marTop w:val="0"/>
                                              <w:marBottom w:val="0"/>
                                              <w:divBdr>
                                                <w:top w:val="none" w:sz="0" w:space="0" w:color="auto"/>
                                                <w:left w:val="none" w:sz="0" w:space="0" w:color="auto"/>
                                                <w:bottom w:val="none" w:sz="0" w:space="0" w:color="auto"/>
                                                <w:right w:val="none" w:sz="0" w:space="0" w:color="auto"/>
                                              </w:divBdr>
                                              <w:divsChild>
                                                <w:div w:id="243299191">
                                                  <w:marLeft w:val="284"/>
                                                  <w:marRight w:val="0"/>
                                                  <w:marTop w:val="0"/>
                                                  <w:marBottom w:val="0"/>
                                                  <w:divBdr>
                                                    <w:top w:val="none" w:sz="0" w:space="0" w:color="auto"/>
                                                    <w:left w:val="none" w:sz="0" w:space="0" w:color="auto"/>
                                                    <w:bottom w:val="none" w:sz="0" w:space="0" w:color="auto"/>
                                                    <w:right w:val="none" w:sz="0" w:space="0" w:color="auto"/>
                                                  </w:divBdr>
                                                </w:div>
                                                <w:div w:id="156384017">
                                                  <w:marLeft w:val="0"/>
                                                  <w:marRight w:val="0"/>
                                                  <w:marTop w:val="0"/>
                                                  <w:marBottom w:val="150"/>
                                                  <w:divBdr>
                                                    <w:top w:val="none" w:sz="0" w:space="0" w:color="auto"/>
                                                    <w:left w:val="none" w:sz="0" w:space="0" w:color="auto"/>
                                                    <w:bottom w:val="none" w:sz="0" w:space="0" w:color="auto"/>
                                                    <w:right w:val="none" w:sz="0" w:space="0" w:color="auto"/>
                                                  </w:divBdr>
                                                  <w:divsChild>
                                                    <w:div w:id="1765489955">
                                                      <w:marLeft w:val="0"/>
                                                      <w:marRight w:val="0"/>
                                                      <w:marTop w:val="0"/>
                                                      <w:marBottom w:val="0"/>
                                                      <w:divBdr>
                                                        <w:top w:val="none" w:sz="0" w:space="0" w:color="auto"/>
                                                        <w:left w:val="none" w:sz="0" w:space="0" w:color="auto"/>
                                                        <w:bottom w:val="none" w:sz="0" w:space="0" w:color="auto"/>
                                                        <w:right w:val="none" w:sz="0" w:space="0" w:color="auto"/>
                                                      </w:divBdr>
                                                      <w:divsChild>
                                                        <w:div w:id="417024410">
                                                          <w:marLeft w:val="0"/>
                                                          <w:marRight w:val="0"/>
                                                          <w:marTop w:val="0"/>
                                                          <w:marBottom w:val="0"/>
                                                          <w:divBdr>
                                                            <w:top w:val="none" w:sz="0" w:space="0" w:color="auto"/>
                                                            <w:left w:val="none" w:sz="0" w:space="0" w:color="auto"/>
                                                            <w:bottom w:val="none" w:sz="0" w:space="0" w:color="auto"/>
                                                            <w:right w:val="none" w:sz="0" w:space="0" w:color="auto"/>
                                                          </w:divBdr>
                                                          <w:divsChild>
                                                            <w:div w:id="976030805">
                                                              <w:marLeft w:val="284"/>
                                                              <w:marRight w:val="0"/>
                                                              <w:marTop w:val="0"/>
                                                              <w:marBottom w:val="0"/>
                                                              <w:divBdr>
                                                                <w:top w:val="none" w:sz="0" w:space="0" w:color="auto"/>
                                                                <w:left w:val="none" w:sz="0" w:space="0" w:color="auto"/>
                                                                <w:bottom w:val="none" w:sz="0" w:space="0" w:color="auto"/>
                                                                <w:right w:val="none" w:sz="0" w:space="0" w:color="auto"/>
                                                              </w:divBdr>
                                                            </w:div>
                                                          </w:divsChild>
                                                        </w:div>
                                                        <w:div w:id="881290617">
                                                          <w:marLeft w:val="0"/>
                                                          <w:marRight w:val="0"/>
                                                          <w:marTop w:val="0"/>
                                                          <w:marBottom w:val="0"/>
                                                          <w:divBdr>
                                                            <w:top w:val="none" w:sz="0" w:space="0" w:color="auto"/>
                                                            <w:left w:val="none" w:sz="0" w:space="0" w:color="auto"/>
                                                            <w:bottom w:val="none" w:sz="0" w:space="0" w:color="auto"/>
                                                            <w:right w:val="none" w:sz="0" w:space="0" w:color="auto"/>
                                                          </w:divBdr>
                                                          <w:divsChild>
                                                            <w:div w:id="11600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9094967">
      <w:bodyDiv w:val="1"/>
      <w:marLeft w:val="0"/>
      <w:marRight w:val="0"/>
      <w:marTop w:val="0"/>
      <w:marBottom w:val="0"/>
      <w:divBdr>
        <w:top w:val="none" w:sz="0" w:space="0" w:color="auto"/>
        <w:left w:val="none" w:sz="0" w:space="0" w:color="auto"/>
        <w:bottom w:val="none" w:sz="0" w:space="0" w:color="auto"/>
        <w:right w:val="none" w:sz="0" w:space="0" w:color="auto"/>
      </w:divBdr>
      <w:divsChild>
        <w:div w:id="457916883">
          <w:marLeft w:val="0"/>
          <w:marRight w:val="0"/>
          <w:marTop w:val="0"/>
          <w:marBottom w:val="0"/>
          <w:divBdr>
            <w:top w:val="none" w:sz="0" w:space="0" w:color="auto"/>
            <w:left w:val="none" w:sz="0" w:space="0" w:color="auto"/>
            <w:bottom w:val="none" w:sz="0" w:space="0" w:color="auto"/>
            <w:right w:val="none" w:sz="0" w:space="0" w:color="auto"/>
          </w:divBdr>
        </w:div>
        <w:div w:id="1456757842">
          <w:marLeft w:val="0"/>
          <w:marRight w:val="0"/>
          <w:marTop w:val="0"/>
          <w:marBottom w:val="0"/>
          <w:divBdr>
            <w:top w:val="none" w:sz="0" w:space="0" w:color="auto"/>
            <w:left w:val="none" w:sz="0" w:space="0" w:color="auto"/>
            <w:bottom w:val="none" w:sz="0" w:space="0" w:color="auto"/>
            <w:right w:val="none" w:sz="0" w:space="0" w:color="auto"/>
          </w:divBdr>
        </w:div>
      </w:divsChild>
    </w:div>
    <w:div w:id="2035958499">
      <w:bodyDiv w:val="1"/>
      <w:marLeft w:val="0"/>
      <w:marRight w:val="0"/>
      <w:marTop w:val="0"/>
      <w:marBottom w:val="0"/>
      <w:divBdr>
        <w:top w:val="none" w:sz="0" w:space="0" w:color="auto"/>
        <w:left w:val="none" w:sz="0" w:space="0" w:color="auto"/>
        <w:bottom w:val="none" w:sz="0" w:space="0" w:color="auto"/>
        <w:right w:val="none" w:sz="0" w:space="0" w:color="auto"/>
      </w:divBdr>
    </w:div>
    <w:div w:id="20412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adr.coi.cz/cs" TargetMode="External"/><Relationship Id="rId2" Type="http://schemas.openxmlformats.org/officeDocument/2006/relationships/customXml" Target="../customXml/item2.xml"/><Relationship Id="rId16" Type="http://schemas.openxmlformats.org/officeDocument/2006/relationships/hyperlink" Target="http://www.coi.cz/"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dr@coi.c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mmotel.cz"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FA61824804226BB61604898952A12"/>
        <w:category>
          <w:name w:val="Obecné"/>
          <w:gallery w:val="placeholder"/>
        </w:category>
        <w:types>
          <w:type w:val="bbPlcHdr"/>
        </w:types>
        <w:behaviors>
          <w:behavior w:val="content"/>
        </w:behaviors>
        <w:guid w:val="{53129085-3D27-481E-8C43-2DC51C12E335}"/>
      </w:docPartPr>
      <w:docPartBody>
        <w:p w:rsidR="007A1B55" w:rsidRDefault="005C65D3" w:rsidP="005C65D3">
          <w:pPr>
            <w:pStyle w:val="78FFA61824804226BB61604898952A12"/>
          </w:pPr>
          <w:r w:rsidRPr="003D2EFA">
            <w:rPr>
              <w:rStyle w:val="Zstupntext"/>
            </w:rPr>
            <w:t>[Společnost]</w:t>
          </w:r>
        </w:p>
      </w:docPartBody>
    </w:docPart>
    <w:docPart>
      <w:docPartPr>
        <w:name w:val="26ADF2DCDBFB473EBBFCD90EAD2B23FC"/>
        <w:category>
          <w:name w:val="Obecné"/>
          <w:gallery w:val="placeholder"/>
        </w:category>
        <w:types>
          <w:type w:val="bbPlcHdr"/>
        </w:types>
        <w:behaviors>
          <w:behavior w:val="content"/>
        </w:behaviors>
        <w:guid w:val="{BDE7DFCC-9112-4D3E-B6C3-39C8A60D984F}"/>
      </w:docPartPr>
      <w:docPartBody>
        <w:p w:rsidR="007A1B55" w:rsidRDefault="005C65D3" w:rsidP="005C65D3">
          <w:pPr>
            <w:pStyle w:val="26ADF2DCDBFB473EBBFCD90EAD2B23FC"/>
          </w:pPr>
          <w:r w:rsidRPr="003D2EFA">
            <w:rPr>
              <w:rStyle w:val="Zstupntext"/>
            </w:rPr>
            <w:t>[IČ]</w:t>
          </w:r>
        </w:p>
      </w:docPartBody>
    </w:docPart>
    <w:docPart>
      <w:docPartPr>
        <w:name w:val="1E1BE28C88F945198153A1EB09B0C2EA"/>
        <w:category>
          <w:name w:val="Obecné"/>
          <w:gallery w:val="placeholder"/>
        </w:category>
        <w:types>
          <w:type w:val="bbPlcHdr"/>
        </w:types>
        <w:behaviors>
          <w:behavior w:val="content"/>
        </w:behaviors>
        <w:guid w:val="{7220202F-0FC0-4A1C-BAF3-F71399AB7AD3}"/>
      </w:docPartPr>
      <w:docPartBody>
        <w:p w:rsidR="007A1B55" w:rsidRDefault="005C65D3" w:rsidP="005C65D3">
          <w:pPr>
            <w:pStyle w:val="1E1BE28C88F945198153A1EB09B0C2EA"/>
          </w:pPr>
          <w:r w:rsidRPr="003D2EFA">
            <w:rPr>
              <w:rStyle w:val="Zstupntext"/>
            </w:rPr>
            <w:t>[DIČ]</w:t>
          </w:r>
        </w:p>
      </w:docPartBody>
    </w:docPart>
    <w:docPart>
      <w:docPartPr>
        <w:name w:val="2595191E825E4BB3A6E8A274F54245B2"/>
        <w:category>
          <w:name w:val="Obecné"/>
          <w:gallery w:val="placeholder"/>
        </w:category>
        <w:types>
          <w:type w:val="bbPlcHdr"/>
        </w:types>
        <w:behaviors>
          <w:behavior w:val="content"/>
        </w:behaviors>
        <w:guid w:val="{F8E67DA1-C3E0-474D-95D1-CD584E07BEBB}"/>
      </w:docPartPr>
      <w:docPartBody>
        <w:p w:rsidR="007A1B55" w:rsidRDefault="005C65D3" w:rsidP="005C65D3">
          <w:pPr>
            <w:pStyle w:val="2595191E825E4BB3A6E8A274F54245B2"/>
          </w:pPr>
          <w:r w:rsidRPr="003D2EFA">
            <w:rPr>
              <w:rStyle w:val="Zstupntext"/>
            </w:rPr>
            <w:t>[Rejstříkový soud]</w:t>
          </w:r>
        </w:p>
      </w:docPartBody>
    </w:docPart>
    <w:docPart>
      <w:docPartPr>
        <w:name w:val="3E633801C0A94FC89C092B2FB553FB7F"/>
        <w:category>
          <w:name w:val="Obecné"/>
          <w:gallery w:val="placeholder"/>
        </w:category>
        <w:types>
          <w:type w:val="bbPlcHdr"/>
        </w:types>
        <w:behaviors>
          <w:behavior w:val="content"/>
        </w:behaviors>
        <w:guid w:val="{21CA8297-8DB4-4818-A3C9-4DE8564A6C67}"/>
      </w:docPartPr>
      <w:docPartBody>
        <w:p w:rsidR="007A1B55" w:rsidRDefault="005C65D3" w:rsidP="005C65D3">
          <w:pPr>
            <w:pStyle w:val="3E633801C0A94FC89C092B2FB553FB7F"/>
          </w:pPr>
          <w:r w:rsidRPr="003D2EFA">
            <w:rPr>
              <w:rStyle w:val="Zstupntext"/>
            </w:rPr>
            <w:t>[Vložka]</w:t>
          </w:r>
        </w:p>
      </w:docPartBody>
    </w:docPart>
    <w:docPart>
      <w:docPartPr>
        <w:name w:val="F206EABDCC9740FE854B03D5A29A7A93"/>
        <w:category>
          <w:name w:val="Obecné"/>
          <w:gallery w:val="placeholder"/>
        </w:category>
        <w:types>
          <w:type w:val="bbPlcHdr"/>
        </w:types>
        <w:behaviors>
          <w:behavior w:val="content"/>
        </w:behaviors>
        <w:guid w:val="{9A3C97D0-3F28-4559-B561-04D32E7E9EC4}"/>
      </w:docPartPr>
      <w:docPartBody>
        <w:p w:rsidR="007A1B55" w:rsidRDefault="005C65D3" w:rsidP="005C65D3">
          <w:pPr>
            <w:pStyle w:val="F206EABDCC9740FE854B03D5A29A7A93"/>
          </w:pPr>
          <w:r w:rsidRPr="003D2EFA">
            <w:rPr>
              <w:rStyle w:val="Zstupntext"/>
            </w:rPr>
            <w:t>[Společnost zastoupena - Jméno]</w:t>
          </w:r>
        </w:p>
      </w:docPartBody>
    </w:docPart>
    <w:docPart>
      <w:docPartPr>
        <w:name w:val="5EA4D35C680D4329BD3C171A29CFFBEA"/>
        <w:category>
          <w:name w:val="Obecné"/>
          <w:gallery w:val="placeholder"/>
        </w:category>
        <w:types>
          <w:type w:val="bbPlcHdr"/>
        </w:types>
        <w:behaviors>
          <w:behavior w:val="content"/>
        </w:behaviors>
        <w:guid w:val="{5B1BC12C-765E-41A5-A274-F7B87DB261BF}"/>
      </w:docPartPr>
      <w:docPartBody>
        <w:p w:rsidR="007A1B55" w:rsidRDefault="005C65D3" w:rsidP="005C65D3">
          <w:pPr>
            <w:pStyle w:val="5EA4D35C680D4329BD3C171A29CFFBEA"/>
          </w:pPr>
          <w:r w:rsidRPr="003D2EFA">
            <w:rPr>
              <w:rStyle w:val="Zstupntext"/>
            </w:rPr>
            <w:t>[Společnost zastoupena - Funkce]</w:t>
          </w:r>
        </w:p>
      </w:docPartBody>
    </w:docPart>
    <w:docPart>
      <w:docPartPr>
        <w:name w:val="8578F0F143864DF3A4D38E72C29C143E"/>
        <w:category>
          <w:name w:val="Obecné"/>
          <w:gallery w:val="placeholder"/>
        </w:category>
        <w:types>
          <w:type w:val="bbPlcHdr"/>
        </w:types>
        <w:behaviors>
          <w:behavior w:val="content"/>
        </w:behaviors>
        <w:guid w:val="{50958292-5834-4119-B2E4-48AE6565EE36}"/>
      </w:docPartPr>
      <w:docPartBody>
        <w:p w:rsidR="007A1B55" w:rsidRDefault="005C65D3" w:rsidP="005C65D3">
          <w:pPr>
            <w:pStyle w:val="8578F0F143864DF3A4D38E72C29C143E"/>
          </w:pPr>
          <w:r w:rsidRPr="003D2EFA">
            <w:rPr>
              <w:rStyle w:val="Zstupntext"/>
            </w:rPr>
            <w:t>[Číslo účtu]</w:t>
          </w:r>
        </w:p>
      </w:docPartBody>
    </w:docPart>
    <w:docPart>
      <w:docPartPr>
        <w:name w:val="E29B206B21D647D4B7378476356BC685"/>
        <w:category>
          <w:name w:val="Obecné"/>
          <w:gallery w:val="placeholder"/>
        </w:category>
        <w:types>
          <w:type w:val="bbPlcHdr"/>
        </w:types>
        <w:behaviors>
          <w:behavior w:val="content"/>
        </w:behaviors>
        <w:guid w:val="{456A5906-36EA-4EB5-9AE2-30FB4D720233}"/>
      </w:docPartPr>
      <w:docPartBody>
        <w:p w:rsidR="007A1B55" w:rsidRDefault="005C65D3" w:rsidP="005C65D3">
          <w:pPr>
            <w:pStyle w:val="E29B206B21D647D4B7378476356BC685"/>
          </w:pPr>
          <w:r w:rsidRPr="003D2EFA">
            <w:rPr>
              <w:rStyle w:val="Zstupntext"/>
            </w:rPr>
            <w:t>[Katastrální území]</w:t>
          </w:r>
        </w:p>
      </w:docPartBody>
    </w:docPart>
    <w:docPart>
      <w:docPartPr>
        <w:name w:val="4C0A004A9175474FB07375FDD7164E06"/>
        <w:category>
          <w:name w:val="Obecné"/>
          <w:gallery w:val="placeholder"/>
        </w:category>
        <w:types>
          <w:type w:val="bbPlcHdr"/>
        </w:types>
        <w:behaviors>
          <w:behavior w:val="content"/>
        </w:behaviors>
        <w:guid w:val="{437C059B-EA17-4AD9-9242-F499377CD4B4}"/>
      </w:docPartPr>
      <w:docPartBody>
        <w:p w:rsidR="007A1B55" w:rsidRDefault="005C65D3" w:rsidP="005C65D3">
          <w:pPr>
            <w:pStyle w:val="4C0A004A9175474FB07375FDD7164E06"/>
          </w:pPr>
          <w:r w:rsidRPr="003D2EFA">
            <w:rPr>
              <w:rStyle w:val="Zstupntext"/>
            </w:rPr>
            <w:t>[Obec]</w:t>
          </w:r>
        </w:p>
      </w:docPartBody>
    </w:docPart>
    <w:docPart>
      <w:docPartPr>
        <w:name w:val="14121E53D56F41E68E686369ECFDA619"/>
        <w:category>
          <w:name w:val="Obecné"/>
          <w:gallery w:val="placeholder"/>
        </w:category>
        <w:types>
          <w:type w:val="bbPlcHdr"/>
        </w:types>
        <w:behaviors>
          <w:behavior w:val="content"/>
        </w:behaviors>
        <w:guid w:val="{90024714-3015-4EB9-AD60-98BCC9ACB3AF}"/>
      </w:docPartPr>
      <w:docPartBody>
        <w:p w:rsidR="007A1B55" w:rsidRDefault="005C65D3" w:rsidP="005C65D3">
          <w:pPr>
            <w:pStyle w:val="14121E53D56F41E68E686369ECFDA619"/>
          </w:pPr>
          <w:r w:rsidRPr="003D2EFA">
            <w:rPr>
              <w:rStyle w:val="Zstupntext"/>
            </w:rPr>
            <w:t>[Katastrální úřad pro]</w:t>
          </w:r>
        </w:p>
      </w:docPartBody>
    </w:docPart>
    <w:docPart>
      <w:docPartPr>
        <w:name w:val="A526BC5C87D3450EB934AED24D19ABB9"/>
        <w:category>
          <w:name w:val="Obecné"/>
          <w:gallery w:val="placeholder"/>
        </w:category>
        <w:types>
          <w:type w:val="bbPlcHdr"/>
        </w:types>
        <w:behaviors>
          <w:behavior w:val="content"/>
        </w:behaviors>
        <w:guid w:val="{BD36D249-E0CE-4052-A786-E5DBC9BB826B}"/>
      </w:docPartPr>
      <w:docPartBody>
        <w:p w:rsidR="007A1B55" w:rsidRDefault="005C65D3" w:rsidP="005C65D3">
          <w:pPr>
            <w:pStyle w:val="A526BC5C87D3450EB934AED24D19ABB9"/>
          </w:pPr>
          <w:r w:rsidRPr="003D2EFA">
            <w:rPr>
              <w:rStyle w:val="Zstupntext"/>
            </w:rPr>
            <w:t>[Katastrální pracoviště]</w:t>
          </w:r>
        </w:p>
      </w:docPartBody>
    </w:docPart>
    <w:docPart>
      <w:docPartPr>
        <w:name w:val="08FCA900F4E5490992AF8022691037AE"/>
        <w:category>
          <w:name w:val="Obecné"/>
          <w:gallery w:val="placeholder"/>
        </w:category>
        <w:types>
          <w:type w:val="bbPlcHdr"/>
        </w:types>
        <w:behaviors>
          <w:behavior w:val="content"/>
        </w:behaviors>
        <w:guid w:val="{3D242BEE-D90B-4841-A048-869B133E5F90}"/>
      </w:docPartPr>
      <w:docPartBody>
        <w:p w:rsidR="007A1B55" w:rsidRDefault="005C65D3" w:rsidP="005C65D3">
          <w:pPr>
            <w:pStyle w:val="08FCA900F4E5490992AF8022691037AE"/>
          </w:pPr>
          <w:r w:rsidRPr="003D2EFA">
            <w:rPr>
              <w:rStyle w:val="Zstupntext"/>
            </w:rPr>
            <w:t>[Adresa]</w:t>
          </w:r>
        </w:p>
      </w:docPartBody>
    </w:docPart>
    <w:docPart>
      <w:docPartPr>
        <w:name w:val="887FF85D099D4FC7A6B7F9DC8AFA0D5F"/>
        <w:category>
          <w:name w:val="Obecné"/>
          <w:gallery w:val="placeholder"/>
        </w:category>
        <w:types>
          <w:type w:val="bbPlcHdr"/>
        </w:types>
        <w:behaviors>
          <w:behavior w:val="content"/>
        </w:behaviors>
        <w:guid w:val="{629BFBC3-4EE7-4CD1-864F-002F13FFF255}"/>
      </w:docPartPr>
      <w:docPartBody>
        <w:p w:rsidR="007A1B55" w:rsidRDefault="005C65D3" w:rsidP="005C65D3">
          <w:pPr>
            <w:pStyle w:val="887FF85D099D4FC7A6B7F9DC8AFA0D5F"/>
          </w:pPr>
          <w:r w:rsidRPr="003D2EFA">
            <w:rPr>
              <w:rStyle w:val="Zstupntext"/>
            </w:rPr>
            <w:t>[Výměra celkem (m2)]</w:t>
          </w:r>
        </w:p>
      </w:docPartBody>
    </w:docPart>
    <w:docPart>
      <w:docPartPr>
        <w:name w:val="47477F164012402F8250953056FAA6CB"/>
        <w:category>
          <w:name w:val="Obecné"/>
          <w:gallery w:val="placeholder"/>
        </w:category>
        <w:types>
          <w:type w:val="bbPlcHdr"/>
        </w:types>
        <w:behaviors>
          <w:behavior w:val="content"/>
        </w:behaviors>
        <w:guid w:val="{42B75F65-610B-4D0A-A46F-DA487BC27117}"/>
      </w:docPartPr>
      <w:docPartBody>
        <w:p w:rsidR="007A1B55" w:rsidRDefault="005C65D3" w:rsidP="005C65D3">
          <w:pPr>
            <w:pStyle w:val="47477F164012402F8250953056FAA6CB"/>
          </w:pPr>
          <w:r w:rsidRPr="004D59CF">
            <w:rPr>
              <w:rStyle w:val="Zstupntext"/>
              <w:highlight w:val="cyan"/>
            </w:rPr>
            <w:t>[Účel nájmu]</w:t>
          </w:r>
        </w:p>
      </w:docPartBody>
    </w:docPart>
    <w:docPart>
      <w:docPartPr>
        <w:name w:val="0DE3DE8F314D471B8AC90E4BFC317DCB"/>
        <w:category>
          <w:name w:val="Obecné"/>
          <w:gallery w:val="placeholder"/>
        </w:category>
        <w:types>
          <w:type w:val="bbPlcHdr"/>
        </w:types>
        <w:behaviors>
          <w:behavior w:val="content"/>
        </w:behaviors>
        <w:guid w:val="{6A5F0D3F-42AD-4191-B222-DAF60B389AB8}"/>
      </w:docPartPr>
      <w:docPartBody>
        <w:p w:rsidR="007A1B55" w:rsidRDefault="005C65D3" w:rsidP="005C65D3">
          <w:pPr>
            <w:pStyle w:val="0DE3DE8F314D471B8AC90E4BFC317DCB"/>
          </w:pPr>
          <w:r w:rsidRPr="003D2EFA">
            <w:rPr>
              <w:rStyle w:val="Zstupntext"/>
            </w:rPr>
            <w:t>[Od]</w:t>
          </w:r>
        </w:p>
      </w:docPartBody>
    </w:docPart>
    <w:docPart>
      <w:docPartPr>
        <w:name w:val="4ACB1EF394C64DE9A9C86424F5E7550F"/>
        <w:category>
          <w:name w:val="Obecné"/>
          <w:gallery w:val="placeholder"/>
        </w:category>
        <w:types>
          <w:type w:val="bbPlcHdr"/>
        </w:types>
        <w:behaviors>
          <w:behavior w:val="content"/>
        </w:behaviors>
        <w:guid w:val="{006CDFF4-493F-40B8-A2C6-AE5314BCF73F}"/>
      </w:docPartPr>
      <w:docPartBody>
        <w:p w:rsidR="007A1B55" w:rsidRDefault="005C65D3" w:rsidP="005C65D3">
          <w:pPr>
            <w:pStyle w:val="4ACB1EF394C64DE9A9C86424F5E7550F"/>
          </w:pPr>
          <w:r w:rsidRPr="003D2EFA">
            <w:rPr>
              <w:rStyle w:val="Zstupntext"/>
            </w:rPr>
            <w:t>[Do]</w:t>
          </w:r>
        </w:p>
      </w:docPartBody>
    </w:docPart>
    <w:docPart>
      <w:docPartPr>
        <w:name w:val="93A9C44C71F24A1F876BB080D3FF79E1"/>
        <w:category>
          <w:name w:val="Obecné"/>
          <w:gallery w:val="placeholder"/>
        </w:category>
        <w:types>
          <w:type w:val="bbPlcHdr"/>
        </w:types>
        <w:behaviors>
          <w:behavior w:val="content"/>
        </w:behaviors>
        <w:guid w:val="{2C105927-C972-42D2-978B-4D0B36F744CB}"/>
      </w:docPartPr>
      <w:docPartBody>
        <w:p w:rsidR="007A1B55" w:rsidRDefault="005C65D3" w:rsidP="005C65D3">
          <w:pPr>
            <w:pStyle w:val="93A9C44C71F24A1F876BB080D3FF79E1"/>
          </w:pPr>
          <w:r w:rsidRPr="004D59CF">
            <w:rPr>
              <w:rStyle w:val="Zstupntext"/>
              <w:highlight w:val="cyan"/>
            </w:rPr>
            <w:t>[SPLN]</w:t>
          </w:r>
        </w:p>
      </w:docPartBody>
    </w:docPart>
    <w:docPart>
      <w:docPartPr>
        <w:name w:val="DF6F1FA27E364BB2BE0BDBBA12755272"/>
        <w:category>
          <w:name w:val="Obecné"/>
          <w:gallery w:val="placeholder"/>
        </w:category>
        <w:types>
          <w:type w:val="bbPlcHdr"/>
        </w:types>
        <w:behaviors>
          <w:behavior w:val="content"/>
        </w:behaviors>
        <w:guid w:val="{01308E39-C244-4907-B6EF-9DA7FD2630BE}"/>
      </w:docPartPr>
      <w:docPartBody>
        <w:p w:rsidR="007A1B55" w:rsidRDefault="005C65D3" w:rsidP="005C65D3">
          <w:pPr>
            <w:pStyle w:val="DF6F1FA27E364BB2BE0BDBBA12755272"/>
          </w:pPr>
          <w:r w:rsidRPr="004D59CF">
            <w:rPr>
              <w:rStyle w:val="Zstupntext"/>
              <w:highlight w:val="cyan"/>
            </w:rPr>
            <w:t>[SPLS]</w:t>
          </w:r>
        </w:p>
      </w:docPartBody>
    </w:docPart>
    <w:docPart>
      <w:docPartPr>
        <w:name w:val="BD36B42281F84B6FB89117F461F556A4"/>
        <w:category>
          <w:name w:val="Obecné"/>
          <w:gallery w:val="placeholder"/>
        </w:category>
        <w:types>
          <w:type w:val="bbPlcHdr"/>
        </w:types>
        <w:behaviors>
          <w:behavior w:val="content"/>
        </w:behaviors>
        <w:guid w:val="{3F8969B6-1726-4185-9032-8F82AFF6D8C8}"/>
      </w:docPartPr>
      <w:docPartBody>
        <w:p w:rsidR="007A1B55" w:rsidRDefault="005C65D3" w:rsidP="005C65D3">
          <w:pPr>
            <w:pStyle w:val="BD36B42281F84B6FB89117F461F556A4"/>
          </w:pPr>
          <w:r w:rsidRPr="004D59CF">
            <w:rPr>
              <w:rStyle w:val="Zstupntext"/>
              <w:highlight w:val="cyan"/>
            </w:rPr>
            <w:t>[VS]</w:t>
          </w:r>
        </w:p>
      </w:docPartBody>
    </w:docPart>
    <w:docPart>
      <w:docPartPr>
        <w:name w:val="1C5B3DA875B04016823DB3D6436DD064"/>
        <w:category>
          <w:name w:val="Obecné"/>
          <w:gallery w:val="placeholder"/>
        </w:category>
        <w:types>
          <w:type w:val="bbPlcHdr"/>
        </w:types>
        <w:behaviors>
          <w:behavior w:val="content"/>
        </w:behaviors>
        <w:guid w:val="{00F3C810-9C6E-472F-B337-394BC0598232}"/>
      </w:docPartPr>
      <w:docPartBody>
        <w:p w:rsidR="007A1B55" w:rsidRDefault="005C65D3" w:rsidP="005C65D3">
          <w:pPr>
            <w:pStyle w:val="1C5B3DA875B04016823DB3D6436DD064"/>
          </w:pPr>
          <w:r w:rsidRPr="004D59CF">
            <w:rPr>
              <w:rStyle w:val="Zstupntext"/>
              <w:highlight w:val="cyan"/>
            </w:rPr>
            <w:t>[VS]</w:t>
          </w:r>
        </w:p>
      </w:docPartBody>
    </w:docPart>
    <w:docPart>
      <w:docPartPr>
        <w:name w:val="237E063A2C594D89BD62080C63CB3064"/>
        <w:category>
          <w:name w:val="Obecné"/>
          <w:gallery w:val="placeholder"/>
        </w:category>
        <w:types>
          <w:type w:val="bbPlcHdr"/>
        </w:types>
        <w:behaviors>
          <w:behavior w:val="content"/>
        </w:behaviors>
        <w:guid w:val="{E5AE4AA2-3EC2-4A5D-BB8F-8FD2FF5A0DC3}"/>
      </w:docPartPr>
      <w:docPartBody>
        <w:p w:rsidR="007A1B55" w:rsidRDefault="005C65D3" w:rsidP="005C65D3">
          <w:pPr>
            <w:pStyle w:val="237E063A2C594D89BD62080C63CB3064"/>
          </w:pPr>
          <w:r w:rsidRPr="004D59CF">
            <w:rPr>
              <w:rStyle w:val="Zstupntext"/>
              <w:highlight w:val="cyan"/>
            </w:rPr>
            <w:t>[SPLK]</w:t>
          </w:r>
        </w:p>
      </w:docPartBody>
    </w:docPart>
    <w:docPart>
      <w:docPartPr>
        <w:name w:val="508A2E7DB4DC442687CB7C4F5C240615"/>
        <w:category>
          <w:name w:val="Obecné"/>
          <w:gallery w:val="placeholder"/>
        </w:category>
        <w:types>
          <w:type w:val="bbPlcHdr"/>
        </w:types>
        <w:behaviors>
          <w:behavior w:val="content"/>
        </w:behaviors>
        <w:guid w:val="{AB61CC74-7C64-4AF0-A35F-F3371A760DC6}"/>
      </w:docPartPr>
      <w:docPartBody>
        <w:p w:rsidR="007A1B55" w:rsidRDefault="005C65D3" w:rsidP="005C65D3">
          <w:pPr>
            <w:pStyle w:val="508A2E7DB4DC442687CB7C4F5C240615"/>
          </w:pPr>
          <w:r w:rsidRPr="004D59CF">
            <w:rPr>
              <w:rStyle w:val="Zstupntext"/>
              <w:sz w:val="22"/>
              <w:szCs w:val="22"/>
              <w:highlight w:val="cyan"/>
            </w:rPr>
            <w:t>[VS]</w:t>
          </w:r>
        </w:p>
      </w:docPartBody>
    </w:docPart>
    <w:docPart>
      <w:docPartPr>
        <w:name w:val="AACA8EFF337842C08DC0A44F49A64398"/>
        <w:category>
          <w:name w:val="Obecné"/>
          <w:gallery w:val="placeholder"/>
        </w:category>
        <w:types>
          <w:type w:val="bbPlcHdr"/>
        </w:types>
        <w:behaviors>
          <w:behavior w:val="content"/>
        </w:behaviors>
        <w:guid w:val="{1C3B7E7F-2973-40E3-98A9-4654800CAA56}"/>
      </w:docPartPr>
      <w:docPartBody>
        <w:p w:rsidR="004E0FF9" w:rsidRDefault="005C65D3" w:rsidP="005C65D3">
          <w:pPr>
            <w:pStyle w:val="AACA8EFF337842C08DC0A44F49A64398"/>
          </w:pPr>
          <w:r w:rsidRPr="00A417BC">
            <w:rPr>
              <w:rStyle w:val="Zstupntext"/>
            </w:rPr>
            <w:t>[Číslo LV]</w:t>
          </w:r>
        </w:p>
      </w:docPartBody>
    </w:docPart>
    <w:docPart>
      <w:docPartPr>
        <w:name w:val="78F17871A1B54523A58D77F6E343A959"/>
        <w:category>
          <w:name w:val="Obecné"/>
          <w:gallery w:val="placeholder"/>
        </w:category>
        <w:types>
          <w:type w:val="bbPlcHdr"/>
        </w:types>
        <w:behaviors>
          <w:behavior w:val="content"/>
        </w:behaviors>
        <w:guid w:val="{FA37E1BB-CA8A-46AB-9BB8-657597EF8988}"/>
      </w:docPartPr>
      <w:docPartBody>
        <w:p w:rsidR="007B067E" w:rsidRDefault="005C65D3" w:rsidP="005C65D3">
          <w:pPr>
            <w:pStyle w:val="78F17871A1B54523A58D77F6E343A959"/>
          </w:pPr>
          <w:r w:rsidRPr="001F57A5">
            <w:rPr>
              <w:rStyle w:val="Zstupntext"/>
            </w:rPr>
            <w:t>[Čp/Če]</w:t>
          </w:r>
        </w:p>
      </w:docPartBody>
    </w:docPart>
    <w:docPart>
      <w:docPartPr>
        <w:name w:val="29227BA2196E4930A3613D44054BA24F"/>
        <w:category>
          <w:name w:val="Obecné"/>
          <w:gallery w:val="placeholder"/>
        </w:category>
        <w:types>
          <w:type w:val="bbPlcHdr"/>
        </w:types>
        <w:behaviors>
          <w:behavior w:val="content"/>
        </w:behaviors>
        <w:guid w:val="{594F88D0-8CA5-48E6-8A87-737E7F04934C}"/>
      </w:docPartPr>
      <w:docPartBody>
        <w:p w:rsidR="007B067E" w:rsidRDefault="005C65D3" w:rsidP="005C65D3">
          <w:pPr>
            <w:pStyle w:val="29227BA2196E4930A3613D44054BA24F"/>
          </w:pPr>
          <w:r w:rsidRPr="001F57A5">
            <w:rPr>
              <w:rStyle w:val="Zstupntext"/>
            </w:rPr>
            <w:t>[Způsob využití]</w:t>
          </w:r>
        </w:p>
      </w:docPartBody>
    </w:docPart>
    <w:docPart>
      <w:docPartPr>
        <w:name w:val="1BEE7A638C7E496CA39947D0DF27A232"/>
        <w:category>
          <w:name w:val="Obecné"/>
          <w:gallery w:val="placeholder"/>
        </w:category>
        <w:types>
          <w:type w:val="bbPlcHdr"/>
        </w:types>
        <w:behaviors>
          <w:behavior w:val="content"/>
        </w:behaviors>
        <w:guid w:val="{E97C9D7C-9A75-48C9-A014-571AFB4CFD44}"/>
      </w:docPartPr>
      <w:docPartBody>
        <w:p w:rsidR="0042765D" w:rsidRDefault="005C65D3" w:rsidP="005C65D3">
          <w:pPr>
            <w:pStyle w:val="1BEE7A638C7E496CA39947D0DF27A232"/>
          </w:pPr>
          <w:r w:rsidRPr="00F2234E">
            <w:rPr>
              <w:rStyle w:val="Zstupntext"/>
            </w:rPr>
            <w:t>[Ulice]</w:t>
          </w:r>
        </w:p>
      </w:docPartBody>
    </w:docPart>
    <w:docPart>
      <w:docPartPr>
        <w:name w:val="CB47B87CC5534FF89CC8859B73917BA3"/>
        <w:category>
          <w:name w:val="Obecné"/>
          <w:gallery w:val="placeholder"/>
        </w:category>
        <w:types>
          <w:type w:val="bbPlcHdr"/>
        </w:types>
        <w:behaviors>
          <w:behavior w:val="content"/>
        </w:behaviors>
        <w:guid w:val="{B9914392-6852-4C2A-9359-71D1327DDA3D}"/>
      </w:docPartPr>
      <w:docPartBody>
        <w:p w:rsidR="0042765D" w:rsidRDefault="005C65D3" w:rsidP="005C65D3">
          <w:pPr>
            <w:pStyle w:val="CB47B87CC5534FF89CC8859B73917BA3"/>
          </w:pPr>
          <w:r w:rsidRPr="00F2234E">
            <w:rPr>
              <w:rStyle w:val="Zstupntext"/>
            </w:rPr>
            <w:t>[PSČ]</w:t>
          </w:r>
        </w:p>
      </w:docPartBody>
    </w:docPart>
    <w:docPart>
      <w:docPartPr>
        <w:name w:val="7AEFA592BAB0433CA67B54C6CDC95A7D"/>
        <w:category>
          <w:name w:val="Obecné"/>
          <w:gallery w:val="placeholder"/>
        </w:category>
        <w:types>
          <w:type w:val="bbPlcHdr"/>
        </w:types>
        <w:behaviors>
          <w:behavior w:val="content"/>
        </w:behaviors>
        <w:guid w:val="{2D81DEB5-AB19-44C9-821B-9493C664CE57}"/>
      </w:docPartPr>
      <w:docPartBody>
        <w:p w:rsidR="0042765D" w:rsidRDefault="005C65D3" w:rsidP="005C65D3">
          <w:pPr>
            <w:pStyle w:val="7AEFA592BAB0433CA67B54C6CDC95A7D"/>
          </w:pPr>
          <w:r w:rsidRPr="00F2234E">
            <w:rPr>
              <w:rStyle w:val="Zstupntext"/>
            </w:rPr>
            <w:t>[Obec]</w:t>
          </w:r>
        </w:p>
      </w:docPartBody>
    </w:docPart>
    <w:docPart>
      <w:docPartPr>
        <w:name w:val="17F47C4618BE4E5AA8D7B974A39CEE55"/>
        <w:category>
          <w:name w:val="General"/>
          <w:gallery w:val="placeholder"/>
        </w:category>
        <w:types>
          <w:type w:val="bbPlcHdr"/>
        </w:types>
        <w:behaviors>
          <w:behavior w:val="content"/>
        </w:behaviors>
        <w:guid w:val="{DD9246A9-6137-4D15-86EE-17370751439A}"/>
      </w:docPartPr>
      <w:docPartBody>
        <w:p w:rsidR="00F60489" w:rsidRDefault="005C65D3" w:rsidP="005C65D3">
          <w:pPr>
            <w:pStyle w:val="17F47C4618BE4E5AA8D7B974A39CEE55"/>
          </w:pPr>
          <w:r w:rsidRPr="00DD70FE">
            <w:rPr>
              <w:rStyle w:val="Zstupntext"/>
              <w:rFonts w:eastAsia="Calibri"/>
            </w:rPr>
            <w:t>[Číslo a typ podlaží 1]</w:t>
          </w:r>
        </w:p>
      </w:docPartBody>
    </w:docPart>
    <w:docPart>
      <w:docPartPr>
        <w:name w:val="DA4DE22C4B134E5A905BBEE613682D08"/>
        <w:category>
          <w:name w:val="General"/>
          <w:gallery w:val="placeholder"/>
        </w:category>
        <w:types>
          <w:type w:val="bbPlcHdr"/>
        </w:types>
        <w:behaviors>
          <w:behavior w:val="content"/>
        </w:behaviors>
        <w:guid w:val="{488A3D18-C838-400E-BD88-044052672BB3}"/>
      </w:docPartPr>
      <w:docPartBody>
        <w:p w:rsidR="00F60489" w:rsidRDefault="005C65D3" w:rsidP="005C65D3">
          <w:pPr>
            <w:pStyle w:val="DA4DE22C4B134E5A905BBEE613682D08"/>
          </w:pPr>
          <w:r w:rsidRPr="00DD70FE">
            <w:rPr>
              <w:rStyle w:val="Zstupntext"/>
              <w:rFonts w:eastAsia="Calibri"/>
            </w:rPr>
            <w:t>[Číslo a typ podlaží 1]</w:t>
          </w:r>
        </w:p>
      </w:docPartBody>
    </w:docPart>
    <w:docPart>
      <w:docPartPr>
        <w:name w:val="03B3ED7624334BB39821F5FCBA376677"/>
        <w:category>
          <w:name w:val="General"/>
          <w:gallery w:val="placeholder"/>
        </w:category>
        <w:types>
          <w:type w:val="bbPlcHdr"/>
        </w:types>
        <w:behaviors>
          <w:behavior w:val="content"/>
        </w:behaviors>
        <w:guid w:val="{3A14C8A4-CB25-42CD-B996-1273F1625F63}"/>
      </w:docPartPr>
      <w:docPartBody>
        <w:p w:rsidR="00F60489" w:rsidRDefault="005C65D3" w:rsidP="005C65D3">
          <w:pPr>
            <w:pStyle w:val="03B3ED7624334BB39821F5FCBA376677"/>
          </w:pPr>
          <w:r w:rsidRPr="00DD70FE">
            <w:rPr>
              <w:rStyle w:val="Zstupntext"/>
              <w:rFonts w:eastAsia="Calibri"/>
            </w:rPr>
            <w:t>[Číslo a typ podlaží 2]</w:t>
          </w:r>
        </w:p>
      </w:docPartBody>
    </w:docPart>
    <w:docPart>
      <w:docPartPr>
        <w:name w:val="B2E44E52815748C182344A6045E8E945"/>
        <w:category>
          <w:name w:val="General"/>
          <w:gallery w:val="placeholder"/>
        </w:category>
        <w:types>
          <w:type w:val="bbPlcHdr"/>
        </w:types>
        <w:behaviors>
          <w:behavior w:val="content"/>
        </w:behaviors>
        <w:guid w:val="{D30DDFFA-CEF0-4F45-9386-D5F88FD86E4C}"/>
      </w:docPartPr>
      <w:docPartBody>
        <w:p w:rsidR="00F60489" w:rsidRDefault="005C65D3" w:rsidP="005C65D3">
          <w:pPr>
            <w:pStyle w:val="B2E44E52815748C182344A6045E8E945"/>
          </w:pPr>
          <w:r w:rsidRPr="00DD70FE">
            <w:rPr>
              <w:rStyle w:val="Zstupntext"/>
              <w:rFonts w:eastAsia="Calibri"/>
            </w:rPr>
            <w:t>[Číslo a typ podlaží 2]</w:t>
          </w:r>
        </w:p>
      </w:docPartBody>
    </w:docPart>
    <w:docPart>
      <w:docPartPr>
        <w:name w:val="AD62C84B9FEA4099B3974619C50B7FDD"/>
        <w:category>
          <w:name w:val="General"/>
          <w:gallery w:val="placeholder"/>
        </w:category>
        <w:types>
          <w:type w:val="bbPlcHdr"/>
        </w:types>
        <w:behaviors>
          <w:behavior w:val="content"/>
        </w:behaviors>
        <w:guid w:val="{29FA4F39-E5D9-4FA3-A961-AD8D78CD3B6D}"/>
      </w:docPartPr>
      <w:docPartBody>
        <w:p w:rsidR="00F60489" w:rsidRDefault="005C65D3" w:rsidP="005C65D3">
          <w:pPr>
            <w:pStyle w:val="AD62C84B9FEA4099B3974619C50B7FDD"/>
          </w:pPr>
          <w:r w:rsidRPr="00DD70FE">
            <w:rPr>
              <w:rStyle w:val="Zstupntext"/>
              <w:rFonts w:eastAsia="Calibri"/>
            </w:rPr>
            <w:t>[Číslo a typ podlaží 1]</w:t>
          </w:r>
        </w:p>
      </w:docPartBody>
    </w:docPart>
    <w:docPart>
      <w:docPartPr>
        <w:name w:val="5748BB8FBB35404C8091129927E42ED1"/>
        <w:category>
          <w:name w:val="General"/>
          <w:gallery w:val="placeholder"/>
        </w:category>
        <w:types>
          <w:type w:val="bbPlcHdr"/>
        </w:types>
        <w:behaviors>
          <w:behavior w:val="content"/>
        </w:behaviors>
        <w:guid w:val="{64145C32-3BDB-4B11-9A02-4833107F06A4}"/>
      </w:docPartPr>
      <w:docPartBody>
        <w:p w:rsidR="00F60489" w:rsidRDefault="005C65D3" w:rsidP="005C65D3">
          <w:pPr>
            <w:pStyle w:val="5748BB8FBB35404C8091129927E42ED1"/>
          </w:pPr>
          <w:r w:rsidRPr="00DD70FE">
            <w:rPr>
              <w:rStyle w:val="Zstupntext"/>
              <w:rFonts w:eastAsia="Calibri"/>
            </w:rPr>
            <w:t>[Číslo a typ podlaží 2]</w:t>
          </w:r>
        </w:p>
      </w:docPartBody>
    </w:docPart>
    <w:docPart>
      <w:docPartPr>
        <w:name w:val="AD78B0F8209D49DE967B6D716FFD78F0"/>
        <w:category>
          <w:name w:val="General"/>
          <w:gallery w:val="placeholder"/>
        </w:category>
        <w:types>
          <w:type w:val="bbPlcHdr"/>
        </w:types>
        <w:behaviors>
          <w:behavior w:val="content"/>
        </w:behaviors>
        <w:guid w:val="{F34452D1-5932-4BC1-A2F9-7060A80AEE89}"/>
      </w:docPartPr>
      <w:docPartBody>
        <w:p w:rsidR="00F60489" w:rsidRDefault="005C65D3" w:rsidP="005C65D3">
          <w:pPr>
            <w:pStyle w:val="AD78B0F8209D49DE967B6D716FFD78F0"/>
          </w:pPr>
          <w:r w:rsidRPr="00DD70FE">
            <w:rPr>
              <w:rStyle w:val="Zstupntext"/>
              <w:rFonts w:eastAsia="Calibri"/>
            </w:rPr>
            <w:t>[Číslo a typ podlaží 3]</w:t>
          </w:r>
        </w:p>
      </w:docPartBody>
    </w:docPart>
    <w:docPart>
      <w:docPartPr>
        <w:name w:val="7E3D35FCA14049DDA7D72D08F8B816DF"/>
        <w:category>
          <w:name w:val="General"/>
          <w:gallery w:val="placeholder"/>
        </w:category>
        <w:types>
          <w:type w:val="bbPlcHdr"/>
        </w:types>
        <w:behaviors>
          <w:behavior w:val="content"/>
        </w:behaviors>
        <w:guid w:val="{7A383249-A72A-46D9-82EF-2351F2AC5C06}"/>
      </w:docPartPr>
      <w:docPartBody>
        <w:p w:rsidR="00F60489" w:rsidRDefault="005C65D3" w:rsidP="005C65D3">
          <w:pPr>
            <w:pStyle w:val="7E3D35FCA14049DDA7D72D08F8B816DF"/>
          </w:pPr>
          <w:r w:rsidRPr="00DD70FE">
            <w:rPr>
              <w:rStyle w:val="Zstupntext"/>
              <w:rFonts w:eastAsia="Calibri"/>
            </w:rPr>
            <w:t>[Číslo a typ podlaží 3]</w:t>
          </w:r>
        </w:p>
      </w:docPartBody>
    </w:docPart>
    <w:docPart>
      <w:docPartPr>
        <w:name w:val="66BD88214D754797B1CE39C69906A13B"/>
        <w:category>
          <w:name w:val="General"/>
          <w:gallery w:val="placeholder"/>
        </w:category>
        <w:types>
          <w:type w:val="bbPlcHdr"/>
        </w:types>
        <w:behaviors>
          <w:behavior w:val="content"/>
        </w:behaviors>
        <w:guid w:val="{63DD9948-5F90-40B7-A635-5F6758768BFC}"/>
      </w:docPartPr>
      <w:docPartBody>
        <w:p w:rsidR="00F60489" w:rsidRDefault="005C65D3" w:rsidP="005C65D3">
          <w:pPr>
            <w:pStyle w:val="66BD88214D754797B1CE39C69906A13B"/>
          </w:pPr>
          <w:r w:rsidRPr="00DD70FE">
            <w:rPr>
              <w:rStyle w:val="Zstupntext"/>
              <w:rFonts w:eastAsia="Calibri"/>
            </w:rPr>
            <w:t>[Číslo a typ podlaží 1]</w:t>
          </w:r>
        </w:p>
      </w:docPartBody>
    </w:docPart>
    <w:docPart>
      <w:docPartPr>
        <w:name w:val="E261CC38949A4DC7948AD3F1BBAE8133"/>
        <w:category>
          <w:name w:val="General"/>
          <w:gallery w:val="placeholder"/>
        </w:category>
        <w:types>
          <w:type w:val="bbPlcHdr"/>
        </w:types>
        <w:behaviors>
          <w:behavior w:val="content"/>
        </w:behaviors>
        <w:guid w:val="{F42CCC2B-BE45-489B-B62E-E6F8AC086A18}"/>
      </w:docPartPr>
      <w:docPartBody>
        <w:p w:rsidR="00F60489" w:rsidRDefault="005C65D3" w:rsidP="005C65D3">
          <w:pPr>
            <w:pStyle w:val="E261CC38949A4DC7948AD3F1BBAE8133"/>
          </w:pPr>
          <w:r w:rsidRPr="00DD70FE">
            <w:rPr>
              <w:rStyle w:val="Zstupntext"/>
              <w:rFonts w:eastAsia="Calibri"/>
            </w:rPr>
            <w:t>[Číslo a typ podlaží 3]</w:t>
          </w:r>
        </w:p>
      </w:docPartBody>
    </w:docPart>
    <w:docPart>
      <w:docPartPr>
        <w:name w:val="159DF78F972C40B183944E4007F4894F"/>
        <w:category>
          <w:name w:val="General"/>
          <w:gallery w:val="placeholder"/>
        </w:category>
        <w:types>
          <w:type w:val="bbPlcHdr"/>
        </w:types>
        <w:behaviors>
          <w:behavior w:val="content"/>
        </w:behaviors>
        <w:guid w:val="{E4E7B5E4-9D7F-4D44-AE72-587EF28EC1AA}"/>
      </w:docPartPr>
      <w:docPartBody>
        <w:p w:rsidR="00F60489" w:rsidRDefault="005C65D3" w:rsidP="005C65D3">
          <w:pPr>
            <w:pStyle w:val="159DF78F972C40B183944E4007F4894F"/>
          </w:pPr>
          <w:r w:rsidRPr="00DD70FE">
            <w:rPr>
              <w:rStyle w:val="Zstupntext"/>
              <w:rFonts w:eastAsia="Calibri"/>
            </w:rPr>
            <w:t>[Číslo a typ podlaží 2]</w:t>
          </w:r>
        </w:p>
      </w:docPartBody>
    </w:docPart>
    <w:docPart>
      <w:docPartPr>
        <w:name w:val="73B26B6627A14C4984A70A52DF38444B"/>
        <w:category>
          <w:name w:val="General"/>
          <w:gallery w:val="placeholder"/>
        </w:category>
        <w:types>
          <w:type w:val="bbPlcHdr"/>
        </w:types>
        <w:behaviors>
          <w:behavior w:val="content"/>
        </w:behaviors>
        <w:guid w:val="{587A8CBB-E101-4784-A56E-F3FE9C7063FC}"/>
      </w:docPartPr>
      <w:docPartBody>
        <w:p w:rsidR="00F60489" w:rsidRDefault="005C65D3" w:rsidP="005C65D3">
          <w:pPr>
            <w:pStyle w:val="73B26B6627A14C4984A70A52DF38444B"/>
          </w:pPr>
          <w:r w:rsidRPr="00DD70FE">
            <w:rPr>
              <w:rStyle w:val="Zstupntext"/>
              <w:rFonts w:eastAsia="Calibri"/>
            </w:rPr>
            <w:t>[Číslo a typ podlaží 3]</w:t>
          </w:r>
        </w:p>
      </w:docPartBody>
    </w:docPart>
    <w:docPart>
      <w:docPartPr>
        <w:name w:val="C603DA8074A24562A7B91BA9114BFAFF"/>
        <w:category>
          <w:name w:val="General"/>
          <w:gallery w:val="placeholder"/>
        </w:category>
        <w:types>
          <w:type w:val="bbPlcHdr"/>
        </w:types>
        <w:behaviors>
          <w:behavior w:val="content"/>
        </w:behaviors>
        <w:guid w:val="{63357E99-DA3C-4205-9D12-4F5740F758D5}"/>
      </w:docPartPr>
      <w:docPartBody>
        <w:p w:rsidR="00F60489" w:rsidRDefault="005C65D3" w:rsidP="005C65D3">
          <w:pPr>
            <w:pStyle w:val="C603DA8074A24562A7B91BA9114BFAFF"/>
          </w:pPr>
          <w:r w:rsidRPr="00DD70FE">
            <w:rPr>
              <w:rStyle w:val="Zstupntext"/>
              <w:rFonts w:eastAsia="Calibri"/>
            </w:rPr>
            <w:t>[Číslo a typ podlaží 4]</w:t>
          </w:r>
        </w:p>
      </w:docPartBody>
    </w:docPart>
    <w:docPart>
      <w:docPartPr>
        <w:name w:val="8E9315A8BBBE44F9BDBCC2A4591C8872"/>
        <w:category>
          <w:name w:val="General"/>
          <w:gallery w:val="placeholder"/>
        </w:category>
        <w:types>
          <w:type w:val="bbPlcHdr"/>
        </w:types>
        <w:behaviors>
          <w:behavior w:val="content"/>
        </w:behaviors>
        <w:guid w:val="{79A61395-F507-4EFC-9A11-A3A2BBAD78BD}"/>
      </w:docPartPr>
      <w:docPartBody>
        <w:p w:rsidR="00F60489" w:rsidRDefault="005C65D3" w:rsidP="005C65D3">
          <w:pPr>
            <w:pStyle w:val="8E9315A8BBBE44F9BDBCC2A4591C8872"/>
          </w:pPr>
          <w:r w:rsidRPr="00DD70FE">
            <w:rPr>
              <w:rStyle w:val="Zstupntext"/>
              <w:rFonts w:eastAsia="Calibri"/>
            </w:rPr>
            <w:t>[Číslo a typ podlaží 4]</w:t>
          </w:r>
        </w:p>
      </w:docPartBody>
    </w:docPart>
    <w:docPart>
      <w:docPartPr>
        <w:name w:val="719F6FA83D844894A023366281F42215"/>
        <w:category>
          <w:name w:val="General"/>
          <w:gallery w:val="placeholder"/>
        </w:category>
        <w:types>
          <w:type w:val="bbPlcHdr"/>
        </w:types>
        <w:behaviors>
          <w:behavior w:val="content"/>
        </w:behaviors>
        <w:guid w:val="{92740F0A-0E68-4B55-995A-F6110397CCD7}"/>
      </w:docPartPr>
      <w:docPartBody>
        <w:p w:rsidR="00F60489" w:rsidRDefault="005C65D3" w:rsidP="005C65D3">
          <w:pPr>
            <w:pStyle w:val="719F6FA83D844894A023366281F42215"/>
          </w:pPr>
          <w:r w:rsidRPr="00DD70FE">
            <w:rPr>
              <w:rStyle w:val="Zstupntext"/>
              <w:rFonts w:eastAsia="Calibri"/>
            </w:rPr>
            <w:t>[Číslo a typ podlaží 1]</w:t>
          </w:r>
        </w:p>
      </w:docPartBody>
    </w:docPart>
    <w:docPart>
      <w:docPartPr>
        <w:name w:val="3769F79D17894C669D484E1EF13F4387"/>
        <w:category>
          <w:name w:val="General"/>
          <w:gallery w:val="placeholder"/>
        </w:category>
        <w:types>
          <w:type w:val="bbPlcHdr"/>
        </w:types>
        <w:behaviors>
          <w:behavior w:val="content"/>
        </w:behaviors>
        <w:guid w:val="{EF9BF5FE-EC04-44E0-9B0C-3C1D331C2E8D}"/>
      </w:docPartPr>
      <w:docPartBody>
        <w:p w:rsidR="00F60489" w:rsidRDefault="005C65D3" w:rsidP="005C65D3">
          <w:pPr>
            <w:pStyle w:val="3769F79D17894C669D484E1EF13F4387"/>
          </w:pPr>
          <w:r w:rsidRPr="00DD70FE">
            <w:rPr>
              <w:rStyle w:val="Zstupntext"/>
              <w:rFonts w:eastAsia="Calibri"/>
            </w:rPr>
            <w:t>[Číslo a typ podlaží 4]</w:t>
          </w:r>
        </w:p>
      </w:docPartBody>
    </w:docPart>
    <w:docPart>
      <w:docPartPr>
        <w:name w:val="62C04F3FC32145D1ABB79BFFCF7D542B"/>
        <w:category>
          <w:name w:val="General"/>
          <w:gallery w:val="placeholder"/>
        </w:category>
        <w:types>
          <w:type w:val="bbPlcHdr"/>
        </w:types>
        <w:behaviors>
          <w:behavior w:val="content"/>
        </w:behaviors>
        <w:guid w:val="{1B52675E-1DC8-4361-9B91-E7E539BA0F5C}"/>
      </w:docPartPr>
      <w:docPartBody>
        <w:p w:rsidR="00F60489" w:rsidRDefault="005C65D3" w:rsidP="005C65D3">
          <w:pPr>
            <w:pStyle w:val="62C04F3FC32145D1ABB79BFFCF7D542B"/>
          </w:pPr>
          <w:r w:rsidRPr="00DD70FE">
            <w:rPr>
              <w:rStyle w:val="Zstupntext"/>
              <w:rFonts w:eastAsia="Calibri"/>
            </w:rPr>
            <w:t>[Číslo a typ podlaží 2]</w:t>
          </w:r>
        </w:p>
      </w:docPartBody>
    </w:docPart>
    <w:docPart>
      <w:docPartPr>
        <w:name w:val="CA81ED83F2B24AE09B2BAFB2A2DEA486"/>
        <w:category>
          <w:name w:val="General"/>
          <w:gallery w:val="placeholder"/>
        </w:category>
        <w:types>
          <w:type w:val="bbPlcHdr"/>
        </w:types>
        <w:behaviors>
          <w:behavior w:val="content"/>
        </w:behaviors>
        <w:guid w:val="{DD631F86-E484-4B66-9BCB-86AD3983D9FA}"/>
      </w:docPartPr>
      <w:docPartBody>
        <w:p w:rsidR="00F60489" w:rsidRDefault="005C65D3" w:rsidP="005C65D3">
          <w:pPr>
            <w:pStyle w:val="CA81ED83F2B24AE09B2BAFB2A2DEA486"/>
          </w:pPr>
          <w:r w:rsidRPr="00DD70FE">
            <w:rPr>
              <w:rStyle w:val="Zstupntext"/>
              <w:rFonts w:eastAsia="Calibri"/>
            </w:rPr>
            <w:t>[Číslo a typ podlaží 4]</w:t>
          </w:r>
        </w:p>
      </w:docPartBody>
    </w:docPart>
    <w:docPart>
      <w:docPartPr>
        <w:name w:val="C4B0C19CEA194A2698787BD2CEFFC141"/>
        <w:category>
          <w:name w:val="General"/>
          <w:gallery w:val="placeholder"/>
        </w:category>
        <w:types>
          <w:type w:val="bbPlcHdr"/>
        </w:types>
        <w:behaviors>
          <w:behavior w:val="content"/>
        </w:behaviors>
        <w:guid w:val="{B732CF55-51EC-460F-8EE3-C37568B4D923}"/>
      </w:docPartPr>
      <w:docPartBody>
        <w:p w:rsidR="00F60489" w:rsidRDefault="005C65D3" w:rsidP="005C65D3">
          <w:pPr>
            <w:pStyle w:val="C4B0C19CEA194A2698787BD2CEFFC141"/>
          </w:pPr>
          <w:r w:rsidRPr="00DD70FE">
            <w:rPr>
              <w:rStyle w:val="Zstupntext"/>
              <w:rFonts w:eastAsia="Calibri"/>
            </w:rPr>
            <w:t>[Číslo a typ podlaží 3]</w:t>
          </w:r>
        </w:p>
      </w:docPartBody>
    </w:docPart>
    <w:docPart>
      <w:docPartPr>
        <w:name w:val="38444E118834493BAE1313638DD14EE7"/>
        <w:category>
          <w:name w:val="General"/>
          <w:gallery w:val="placeholder"/>
        </w:category>
        <w:types>
          <w:type w:val="bbPlcHdr"/>
        </w:types>
        <w:behaviors>
          <w:behavior w:val="content"/>
        </w:behaviors>
        <w:guid w:val="{6031F220-3E9F-49BE-89C1-754FE1041AE6}"/>
      </w:docPartPr>
      <w:docPartBody>
        <w:p w:rsidR="00F60489" w:rsidRDefault="005C65D3" w:rsidP="005C65D3">
          <w:pPr>
            <w:pStyle w:val="38444E118834493BAE1313638DD14EE7"/>
          </w:pPr>
          <w:r w:rsidRPr="00DD70FE">
            <w:rPr>
              <w:rStyle w:val="Zstupntext"/>
              <w:rFonts w:eastAsia="Calibri"/>
            </w:rPr>
            <w:t>[Číslo a typ podlaží 4]</w:t>
          </w:r>
        </w:p>
      </w:docPartBody>
    </w:docPart>
    <w:docPart>
      <w:docPartPr>
        <w:name w:val="869610BBC0384F6884FE5AF8E25020CA"/>
        <w:category>
          <w:name w:val="General"/>
          <w:gallery w:val="placeholder"/>
        </w:category>
        <w:types>
          <w:type w:val="bbPlcHdr"/>
        </w:types>
        <w:behaviors>
          <w:behavior w:val="content"/>
        </w:behaviors>
        <w:guid w:val="{AB1ADF0A-2F59-4913-B214-AFD7AF931D5C}"/>
      </w:docPartPr>
      <w:docPartBody>
        <w:p w:rsidR="00F60489" w:rsidRDefault="005C65D3" w:rsidP="005C65D3">
          <w:pPr>
            <w:pStyle w:val="869610BBC0384F6884FE5AF8E25020CA"/>
          </w:pPr>
          <w:r w:rsidRPr="00DD70FE">
            <w:rPr>
              <w:rStyle w:val="Zstupntext"/>
              <w:rFonts w:eastAsia="Calibri"/>
            </w:rPr>
            <w:t>[Číslo a typ podlaží 5]</w:t>
          </w:r>
        </w:p>
      </w:docPartBody>
    </w:docPart>
    <w:docPart>
      <w:docPartPr>
        <w:name w:val="2C317BCFDA794CB1B9DA3427D6B252B6"/>
        <w:category>
          <w:name w:val="General"/>
          <w:gallery w:val="placeholder"/>
        </w:category>
        <w:types>
          <w:type w:val="bbPlcHdr"/>
        </w:types>
        <w:behaviors>
          <w:behavior w:val="content"/>
        </w:behaviors>
        <w:guid w:val="{3C82ADF3-DF40-4223-950D-3C0F0D6CD855}"/>
      </w:docPartPr>
      <w:docPartBody>
        <w:p w:rsidR="00F60489" w:rsidRDefault="005C65D3" w:rsidP="005C65D3">
          <w:pPr>
            <w:pStyle w:val="2C317BCFDA794CB1B9DA3427D6B252B6"/>
          </w:pPr>
          <w:r w:rsidRPr="00DD70FE">
            <w:rPr>
              <w:rStyle w:val="Zstupntext"/>
              <w:rFonts w:eastAsia="Calibri"/>
            </w:rPr>
            <w:t>[Číslo a typ podlaží 5]</w:t>
          </w:r>
        </w:p>
      </w:docPartBody>
    </w:docPart>
    <w:docPart>
      <w:docPartPr>
        <w:name w:val="08A65F7165154235887C0434CD7B4F64"/>
        <w:category>
          <w:name w:val="General"/>
          <w:gallery w:val="placeholder"/>
        </w:category>
        <w:types>
          <w:type w:val="bbPlcHdr"/>
        </w:types>
        <w:behaviors>
          <w:behavior w:val="content"/>
        </w:behaviors>
        <w:guid w:val="{1A9B1A1C-097E-4BC7-AE02-50954BB602B4}"/>
      </w:docPartPr>
      <w:docPartBody>
        <w:p w:rsidR="00F60489" w:rsidRDefault="005C65D3" w:rsidP="005C65D3">
          <w:pPr>
            <w:pStyle w:val="08A65F7165154235887C0434CD7B4F64"/>
          </w:pPr>
          <w:r w:rsidRPr="00DD70FE">
            <w:rPr>
              <w:rStyle w:val="Zstupntext"/>
              <w:rFonts w:eastAsia="Calibri"/>
            </w:rPr>
            <w:t>[Číslo a typ podlaží 1]</w:t>
          </w:r>
        </w:p>
      </w:docPartBody>
    </w:docPart>
    <w:docPart>
      <w:docPartPr>
        <w:name w:val="27427B4E300841E696C2DDCF740D45BB"/>
        <w:category>
          <w:name w:val="General"/>
          <w:gallery w:val="placeholder"/>
        </w:category>
        <w:types>
          <w:type w:val="bbPlcHdr"/>
        </w:types>
        <w:behaviors>
          <w:behavior w:val="content"/>
        </w:behaviors>
        <w:guid w:val="{C4478235-1229-4ACA-9D4B-193ABF245955}"/>
      </w:docPartPr>
      <w:docPartBody>
        <w:p w:rsidR="00F60489" w:rsidRDefault="005C65D3" w:rsidP="005C65D3">
          <w:pPr>
            <w:pStyle w:val="27427B4E300841E696C2DDCF740D45BB"/>
          </w:pPr>
          <w:r w:rsidRPr="00DD70FE">
            <w:rPr>
              <w:rStyle w:val="Zstupntext"/>
              <w:rFonts w:eastAsia="Calibri"/>
            </w:rPr>
            <w:t>[Číslo a typ podlaží 5]</w:t>
          </w:r>
        </w:p>
      </w:docPartBody>
    </w:docPart>
    <w:docPart>
      <w:docPartPr>
        <w:name w:val="B955050392274204BEC56B5144B04E68"/>
        <w:category>
          <w:name w:val="General"/>
          <w:gallery w:val="placeholder"/>
        </w:category>
        <w:types>
          <w:type w:val="bbPlcHdr"/>
        </w:types>
        <w:behaviors>
          <w:behavior w:val="content"/>
        </w:behaviors>
        <w:guid w:val="{D136B9E1-18A3-4CC9-8184-CFC307C6E92C}"/>
      </w:docPartPr>
      <w:docPartBody>
        <w:p w:rsidR="00F60489" w:rsidRDefault="005C65D3" w:rsidP="005C65D3">
          <w:pPr>
            <w:pStyle w:val="B955050392274204BEC56B5144B04E68"/>
          </w:pPr>
          <w:r w:rsidRPr="00DD70FE">
            <w:rPr>
              <w:rStyle w:val="Zstupntext"/>
              <w:rFonts w:eastAsia="Calibri"/>
            </w:rPr>
            <w:t>[Číslo a typ podlaží 2]</w:t>
          </w:r>
        </w:p>
      </w:docPartBody>
    </w:docPart>
    <w:docPart>
      <w:docPartPr>
        <w:name w:val="557CB2D1C3B4495784C6C95397606088"/>
        <w:category>
          <w:name w:val="General"/>
          <w:gallery w:val="placeholder"/>
        </w:category>
        <w:types>
          <w:type w:val="bbPlcHdr"/>
        </w:types>
        <w:behaviors>
          <w:behavior w:val="content"/>
        </w:behaviors>
        <w:guid w:val="{75717487-01CD-41D1-9795-2919A90885E8}"/>
      </w:docPartPr>
      <w:docPartBody>
        <w:p w:rsidR="00F60489" w:rsidRDefault="005C65D3" w:rsidP="005C65D3">
          <w:pPr>
            <w:pStyle w:val="557CB2D1C3B4495784C6C95397606088"/>
          </w:pPr>
          <w:r w:rsidRPr="00DD70FE">
            <w:rPr>
              <w:rStyle w:val="Zstupntext"/>
              <w:rFonts w:eastAsia="Calibri"/>
            </w:rPr>
            <w:t>[Číslo a typ podlaží 5]</w:t>
          </w:r>
        </w:p>
      </w:docPartBody>
    </w:docPart>
    <w:docPart>
      <w:docPartPr>
        <w:name w:val="068ACE1BF6FE40C8B428F6823C015E2C"/>
        <w:category>
          <w:name w:val="General"/>
          <w:gallery w:val="placeholder"/>
        </w:category>
        <w:types>
          <w:type w:val="bbPlcHdr"/>
        </w:types>
        <w:behaviors>
          <w:behavior w:val="content"/>
        </w:behaviors>
        <w:guid w:val="{5EA488E8-1004-43BF-A169-256D7FE514CE}"/>
      </w:docPartPr>
      <w:docPartBody>
        <w:p w:rsidR="00F60489" w:rsidRDefault="005C65D3" w:rsidP="005C65D3">
          <w:pPr>
            <w:pStyle w:val="068ACE1BF6FE40C8B428F6823C015E2C"/>
          </w:pPr>
          <w:r w:rsidRPr="00DD70FE">
            <w:rPr>
              <w:rStyle w:val="Zstupntext"/>
              <w:rFonts w:eastAsia="Calibri"/>
            </w:rPr>
            <w:t>[Číslo a typ podlaží 3]</w:t>
          </w:r>
        </w:p>
      </w:docPartBody>
    </w:docPart>
    <w:docPart>
      <w:docPartPr>
        <w:name w:val="D4651AB2DF2343EB9F9E659B19849BDB"/>
        <w:category>
          <w:name w:val="General"/>
          <w:gallery w:val="placeholder"/>
        </w:category>
        <w:types>
          <w:type w:val="bbPlcHdr"/>
        </w:types>
        <w:behaviors>
          <w:behavior w:val="content"/>
        </w:behaviors>
        <w:guid w:val="{A083846C-F6E0-41FD-8079-6B7FCF96A725}"/>
      </w:docPartPr>
      <w:docPartBody>
        <w:p w:rsidR="00F60489" w:rsidRDefault="005C65D3" w:rsidP="005C65D3">
          <w:pPr>
            <w:pStyle w:val="D4651AB2DF2343EB9F9E659B19849BDB"/>
          </w:pPr>
          <w:r w:rsidRPr="00DD70FE">
            <w:rPr>
              <w:rStyle w:val="Zstupntext"/>
              <w:rFonts w:eastAsia="Calibri"/>
            </w:rPr>
            <w:t>[Číslo a typ podlaží 5]</w:t>
          </w:r>
        </w:p>
      </w:docPartBody>
    </w:docPart>
    <w:docPart>
      <w:docPartPr>
        <w:name w:val="8797EFDCDDC4437988AEED2B468AB626"/>
        <w:category>
          <w:name w:val="General"/>
          <w:gallery w:val="placeholder"/>
        </w:category>
        <w:types>
          <w:type w:val="bbPlcHdr"/>
        </w:types>
        <w:behaviors>
          <w:behavior w:val="content"/>
        </w:behaviors>
        <w:guid w:val="{74A76D10-8D3D-4D7E-95F0-57E3FFDA2F76}"/>
      </w:docPartPr>
      <w:docPartBody>
        <w:p w:rsidR="00F60489" w:rsidRDefault="005C65D3" w:rsidP="005C65D3">
          <w:pPr>
            <w:pStyle w:val="8797EFDCDDC4437988AEED2B468AB626"/>
          </w:pPr>
          <w:r w:rsidRPr="00DD70FE">
            <w:rPr>
              <w:rStyle w:val="Zstupntext"/>
              <w:rFonts w:eastAsia="Calibri"/>
            </w:rPr>
            <w:t>[Číslo a typ podlaží 4]</w:t>
          </w:r>
        </w:p>
      </w:docPartBody>
    </w:docPart>
    <w:docPart>
      <w:docPartPr>
        <w:name w:val="726E308A1754476FB80EA5501BBA0DE6"/>
        <w:category>
          <w:name w:val="General"/>
          <w:gallery w:val="placeholder"/>
        </w:category>
        <w:types>
          <w:type w:val="bbPlcHdr"/>
        </w:types>
        <w:behaviors>
          <w:behavior w:val="content"/>
        </w:behaviors>
        <w:guid w:val="{6F515589-FAEF-402D-BAD5-9CEA6A094A1B}"/>
      </w:docPartPr>
      <w:docPartBody>
        <w:p w:rsidR="00F60489" w:rsidRDefault="005C65D3" w:rsidP="005C65D3">
          <w:pPr>
            <w:pStyle w:val="726E308A1754476FB80EA5501BBA0DE6"/>
          </w:pPr>
          <w:r w:rsidRPr="00DD70FE">
            <w:rPr>
              <w:rStyle w:val="Zstupntext"/>
              <w:rFonts w:eastAsia="Calibri"/>
            </w:rPr>
            <w:t>[Číslo a typ podlaží 5]</w:t>
          </w:r>
        </w:p>
      </w:docPartBody>
    </w:docPart>
    <w:docPart>
      <w:docPartPr>
        <w:name w:val="0B5EB23FBEC94446905DC53F8950FFCB"/>
        <w:category>
          <w:name w:val="General"/>
          <w:gallery w:val="placeholder"/>
        </w:category>
        <w:types>
          <w:type w:val="bbPlcHdr"/>
        </w:types>
        <w:behaviors>
          <w:behavior w:val="content"/>
        </w:behaviors>
        <w:guid w:val="{703C05E7-3FB1-4C86-8CEA-75A9BBF89641}"/>
      </w:docPartPr>
      <w:docPartBody>
        <w:p w:rsidR="00F60489" w:rsidRDefault="005C65D3" w:rsidP="005C65D3">
          <w:pPr>
            <w:pStyle w:val="0B5EB23FBEC94446905DC53F8950FFCB"/>
          </w:pPr>
          <w:r w:rsidRPr="00DD70FE">
            <w:rPr>
              <w:rStyle w:val="Zstupntext"/>
              <w:rFonts w:eastAsia="Calibri"/>
            </w:rPr>
            <w:t>[Číslo a typ podlaží 6]</w:t>
          </w:r>
        </w:p>
      </w:docPartBody>
    </w:docPart>
    <w:docPart>
      <w:docPartPr>
        <w:name w:val="EC6C0FA30C6842B2B658F34E255BB72B"/>
        <w:category>
          <w:name w:val="General"/>
          <w:gallery w:val="placeholder"/>
        </w:category>
        <w:types>
          <w:type w:val="bbPlcHdr"/>
        </w:types>
        <w:behaviors>
          <w:behavior w:val="content"/>
        </w:behaviors>
        <w:guid w:val="{F403C8B1-E1F9-403A-B932-4D94A4E8038D}"/>
      </w:docPartPr>
      <w:docPartBody>
        <w:p w:rsidR="00F60489" w:rsidRDefault="005C65D3" w:rsidP="005C65D3">
          <w:pPr>
            <w:pStyle w:val="EC6C0FA30C6842B2B658F34E255BB72B"/>
          </w:pPr>
          <w:r w:rsidRPr="00DD70FE">
            <w:rPr>
              <w:rStyle w:val="Zstupntext"/>
              <w:rFonts w:eastAsia="Calibri"/>
            </w:rPr>
            <w:t>[Číslo a typ podlaží 6]</w:t>
          </w:r>
        </w:p>
      </w:docPartBody>
    </w:docPart>
    <w:docPart>
      <w:docPartPr>
        <w:name w:val="C4128D2276BF46988A3227F181B1727E"/>
        <w:category>
          <w:name w:val="General"/>
          <w:gallery w:val="placeholder"/>
        </w:category>
        <w:types>
          <w:type w:val="bbPlcHdr"/>
        </w:types>
        <w:behaviors>
          <w:behavior w:val="content"/>
        </w:behaviors>
        <w:guid w:val="{F64E7E1F-A26D-4C03-B7A4-628FCD1372CE}"/>
      </w:docPartPr>
      <w:docPartBody>
        <w:p w:rsidR="00F60489" w:rsidRDefault="005C65D3" w:rsidP="005C65D3">
          <w:pPr>
            <w:pStyle w:val="C4128D2276BF46988A3227F181B1727E"/>
          </w:pPr>
          <w:r w:rsidRPr="00DD70FE">
            <w:rPr>
              <w:rStyle w:val="Zstupntext"/>
              <w:rFonts w:eastAsia="Calibri"/>
            </w:rPr>
            <w:t>[Číslo a typ podlaží 1]</w:t>
          </w:r>
        </w:p>
      </w:docPartBody>
    </w:docPart>
    <w:docPart>
      <w:docPartPr>
        <w:name w:val="48785CE703DB4E7FA33A7458C01B54E4"/>
        <w:category>
          <w:name w:val="General"/>
          <w:gallery w:val="placeholder"/>
        </w:category>
        <w:types>
          <w:type w:val="bbPlcHdr"/>
        </w:types>
        <w:behaviors>
          <w:behavior w:val="content"/>
        </w:behaviors>
        <w:guid w:val="{4880E9F9-E425-4605-A778-1DAA0E5761AE}"/>
      </w:docPartPr>
      <w:docPartBody>
        <w:p w:rsidR="00F60489" w:rsidRDefault="005C65D3" w:rsidP="005C65D3">
          <w:pPr>
            <w:pStyle w:val="48785CE703DB4E7FA33A7458C01B54E4"/>
          </w:pPr>
          <w:r w:rsidRPr="00DD70FE">
            <w:rPr>
              <w:rStyle w:val="Zstupntext"/>
              <w:rFonts w:eastAsia="Calibri"/>
            </w:rPr>
            <w:t>[Číslo a typ podlaží 6]</w:t>
          </w:r>
        </w:p>
      </w:docPartBody>
    </w:docPart>
    <w:docPart>
      <w:docPartPr>
        <w:name w:val="654037F0F5A0441DAE67CF6BF96442BE"/>
        <w:category>
          <w:name w:val="General"/>
          <w:gallery w:val="placeholder"/>
        </w:category>
        <w:types>
          <w:type w:val="bbPlcHdr"/>
        </w:types>
        <w:behaviors>
          <w:behavior w:val="content"/>
        </w:behaviors>
        <w:guid w:val="{8903851E-BA6A-42C4-8862-A26C8E8E6E22}"/>
      </w:docPartPr>
      <w:docPartBody>
        <w:p w:rsidR="00F60489" w:rsidRDefault="005C65D3" w:rsidP="005C65D3">
          <w:pPr>
            <w:pStyle w:val="654037F0F5A0441DAE67CF6BF96442BE"/>
          </w:pPr>
          <w:r w:rsidRPr="00DD70FE">
            <w:rPr>
              <w:rStyle w:val="Zstupntext"/>
              <w:rFonts w:eastAsia="Calibri"/>
            </w:rPr>
            <w:t>[Číslo a typ podlaží 2]</w:t>
          </w:r>
        </w:p>
      </w:docPartBody>
    </w:docPart>
    <w:docPart>
      <w:docPartPr>
        <w:name w:val="77A294C1D79345B793E96799BEA2E490"/>
        <w:category>
          <w:name w:val="General"/>
          <w:gallery w:val="placeholder"/>
        </w:category>
        <w:types>
          <w:type w:val="bbPlcHdr"/>
        </w:types>
        <w:behaviors>
          <w:behavior w:val="content"/>
        </w:behaviors>
        <w:guid w:val="{479E33BA-5251-44E6-A1EC-577F9D941203}"/>
      </w:docPartPr>
      <w:docPartBody>
        <w:p w:rsidR="00F60489" w:rsidRDefault="005C65D3" w:rsidP="005C65D3">
          <w:pPr>
            <w:pStyle w:val="77A294C1D79345B793E96799BEA2E490"/>
          </w:pPr>
          <w:r w:rsidRPr="00DD70FE">
            <w:rPr>
              <w:rStyle w:val="Zstupntext"/>
              <w:rFonts w:eastAsia="Calibri"/>
            </w:rPr>
            <w:t>[Číslo a typ podlaží 6]</w:t>
          </w:r>
        </w:p>
      </w:docPartBody>
    </w:docPart>
    <w:docPart>
      <w:docPartPr>
        <w:name w:val="F92C4EB535E84B538E28DAE49639B574"/>
        <w:category>
          <w:name w:val="General"/>
          <w:gallery w:val="placeholder"/>
        </w:category>
        <w:types>
          <w:type w:val="bbPlcHdr"/>
        </w:types>
        <w:behaviors>
          <w:behavior w:val="content"/>
        </w:behaviors>
        <w:guid w:val="{DEA64D7C-3B0C-4F8A-BEA7-98EFC502FECD}"/>
      </w:docPartPr>
      <w:docPartBody>
        <w:p w:rsidR="00F60489" w:rsidRDefault="005C65D3" w:rsidP="005C65D3">
          <w:pPr>
            <w:pStyle w:val="F92C4EB535E84B538E28DAE49639B574"/>
          </w:pPr>
          <w:r w:rsidRPr="00DD70FE">
            <w:rPr>
              <w:rStyle w:val="Zstupntext"/>
              <w:rFonts w:eastAsia="Calibri"/>
            </w:rPr>
            <w:t>[Číslo a typ podlaží 3]</w:t>
          </w:r>
        </w:p>
      </w:docPartBody>
    </w:docPart>
    <w:docPart>
      <w:docPartPr>
        <w:name w:val="6F6D1FB0EA5A471391D8426352447F33"/>
        <w:category>
          <w:name w:val="General"/>
          <w:gallery w:val="placeholder"/>
        </w:category>
        <w:types>
          <w:type w:val="bbPlcHdr"/>
        </w:types>
        <w:behaviors>
          <w:behavior w:val="content"/>
        </w:behaviors>
        <w:guid w:val="{1ECC101C-B5ED-4A06-8C3D-73941DCC4CB5}"/>
      </w:docPartPr>
      <w:docPartBody>
        <w:p w:rsidR="00F60489" w:rsidRDefault="005C65D3" w:rsidP="005C65D3">
          <w:pPr>
            <w:pStyle w:val="6F6D1FB0EA5A471391D8426352447F33"/>
          </w:pPr>
          <w:r w:rsidRPr="00DD70FE">
            <w:rPr>
              <w:rStyle w:val="Zstupntext"/>
              <w:rFonts w:eastAsia="Calibri"/>
            </w:rPr>
            <w:t>[Číslo a typ podlaží 6]</w:t>
          </w:r>
        </w:p>
      </w:docPartBody>
    </w:docPart>
    <w:docPart>
      <w:docPartPr>
        <w:name w:val="33DFAA7A6B1149289738DD42BE90F9F4"/>
        <w:category>
          <w:name w:val="General"/>
          <w:gallery w:val="placeholder"/>
        </w:category>
        <w:types>
          <w:type w:val="bbPlcHdr"/>
        </w:types>
        <w:behaviors>
          <w:behavior w:val="content"/>
        </w:behaviors>
        <w:guid w:val="{56EB0CC5-829D-4DAF-B258-C8C266961F90}"/>
      </w:docPartPr>
      <w:docPartBody>
        <w:p w:rsidR="00F60489" w:rsidRDefault="005C65D3" w:rsidP="005C65D3">
          <w:pPr>
            <w:pStyle w:val="33DFAA7A6B1149289738DD42BE90F9F4"/>
          </w:pPr>
          <w:r w:rsidRPr="00DD70FE">
            <w:rPr>
              <w:rStyle w:val="Zstupntext"/>
              <w:rFonts w:eastAsia="Calibri"/>
            </w:rPr>
            <w:t>[Číslo a typ podlaží 4]</w:t>
          </w:r>
        </w:p>
      </w:docPartBody>
    </w:docPart>
    <w:docPart>
      <w:docPartPr>
        <w:name w:val="6A483944630A49A18DBAE486A4DE8D06"/>
        <w:category>
          <w:name w:val="General"/>
          <w:gallery w:val="placeholder"/>
        </w:category>
        <w:types>
          <w:type w:val="bbPlcHdr"/>
        </w:types>
        <w:behaviors>
          <w:behavior w:val="content"/>
        </w:behaviors>
        <w:guid w:val="{F5D4A0DB-78D2-4495-833B-7A0F40FE3305}"/>
      </w:docPartPr>
      <w:docPartBody>
        <w:p w:rsidR="00F60489" w:rsidRDefault="005C65D3" w:rsidP="005C65D3">
          <w:pPr>
            <w:pStyle w:val="6A483944630A49A18DBAE486A4DE8D06"/>
          </w:pPr>
          <w:r w:rsidRPr="00DD70FE">
            <w:rPr>
              <w:rStyle w:val="Zstupntext"/>
              <w:rFonts w:eastAsia="Calibri"/>
            </w:rPr>
            <w:t>[Číslo a typ podlaží 6]</w:t>
          </w:r>
        </w:p>
      </w:docPartBody>
    </w:docPart>
    <w:docPart>
      <w:docPartPr>
        <w:name w:val="534D992C5DBD409EAF3BB3313F98454A"/>
        <w:category>
          <w:name w:val="General"/>
          <w:gallery w:val="placeholder"/>
        </w:category>
        <w:types>
          <w:type w:val="bbPlcHdr"/>
        </w:types>
        <w:behaviors>
          <w:behavior w:val="content"/>
        </w:behaviors>
        <w:guid w:val="{0E06453F-BDAC-404A-B39C-373F9633E7FD}"/>
      </w:docPartPr>
      <w:docPartBody>
        <w:p w:rsidR="00F60489" w:rsidRDefault="005C65D3" w:rsidP="005C65D3">
          <w:pPr>
            <w:pStyle w:val="534D992C5DBD409EAF3BB3313F98454A"/>
          </w:pPr>
          <w:r w:rsidRPr="00DD70FE">
            <w:rPr>
              <w:rStyle w:val="Zstupntext"/>
              <w:rFonts w:eastAsia="Calibri"/>
            </w:rPr>
            <w:t>[Číslo a typ podlaží 5]</w:t>
          </w:r>
        </w:p>
      </w:docPartBody>
    </w:docPart>
    <w:docPart>
      <w:docPartPr>
        <w:name w:val="FCD3DD826E214B95A7550B83E9CD8E68"/>
        <w:category>
          <w:name w:val="General"/>
          <w:gallery w:val="placeholder"/>
        </w:category>
        <w:types>
          <w:type w:val="bbPlcHdr"/>
        </w:types>
        <w:behaviors>
          <w:behavior w:val="content"/>
        </w:behaviors>
        <w:guid w:val="{51ED2530-B876-454E-A65D-5CB89218E6E3}"/>
      </w:docPartPr>
      <w:docPartBody>
        <w:p w:rsidR="00F60489" w:rsidRDefault="005C65D3" w:rsidP="005C65D3">
          <w:pPr>
            <w:pStyle w:val="FCD3DD826E214B95A7550B83E9CD8E68"/>
          </w:pPr>
          <w:r w:rsidRPr="00DD70FE">
            <w:rPr>
              <w:rStyle w:val="Zstupntext"/>
              <w:rFonts w:eastAsia="Calibri"/>
            </w:rPr>
            <w:t>[Číslo a typ podlaží 6]</w:t>
          </w:r>
        </w:p>
      </w:docPartBody>
    </w:docPart>
    <w:docPart>
      <w:docPartPr>
        <w:name w:val="F3208433D7CC411DAE873C54D2BB94FF"/>
        <w:category>
          <w:name w:val="General"/>
          <w:gallery w:val="placeholder"/>
        </w:category>
        <w:types>
          <w:type w:val="bbPlcHdr"/>
        </w:types>
        <w:behaviors>
          <w:behavior w:val="content"/>
        </w:behaviors>
        <w:guid w:val="{CA327E1B-C64C-44E4-A6FB-69D3A739C40D}"/>
      </w:docPartPr>
      <w:docPartBody>
        <w:p w:rsidR="00F60489" w:rsidRDefault="005C65D3" w:rsidP="005C65D3">
          <w:pPr>
            <w:pStyle w:val="F3208433D7CC411DAE873C54D2BB94FF"/>
          </w:pPr>
          <w:r w:rsidRPr="00DD70FE">
            <w:rPr>
              <w:rStyle w:val="Zstupntext"/>
              <w:rFonts w:eastAsia="Calibri"/>
            </w:rPr>
            <w:t>[Číslo a typ podlaží 7]</w:t>
          </w:r>
        </w:p>
      </w:docPartBody>
    </w:docPart>
    <w:docPart>
      <w:docPartPr>
        <w:name w:val="F5D9655C0B5E4C868EFD1441B9A36F23"/>
        <w:category>
          <w:name w:val="General"/>
          <w:gallery w:val="placeholder"/>
        </w:category>
        <w:types>
          <w:type w:val="bbPlcHdr"/>
        </w:types>
        <w:behaviors>
          <w:behavior w:val="content"/>
        </w:behaviors>
        <w:guid w:val="{85A570D5-C286-4412-8B10-111D0E2F21AA}"/>
      </w:docPartPr>
      <w:docPartBody>
        <w:p w:rsidR="00F60489" w:rsidRDefault="005C65D3" w:rsidP="005C65D3">
          <w:pPr>
            <w:pStyle w:val="F5D9655C0B5E4C868EFD1441B9A36F23"/>
          </w:pPr>
          <w:r w:rsidRPr="00DD70FE">
            <w:rPr>
              <w:rStyle w:val="Zstupntext"/>
              <w:rFonts w:eastAsia="Calibri"/>
            </w:rPr>
            <w:t>[Číslo a typ podlaží 7]</w:t>
          </w:r>
        </w:p>
      </w:docPartBody>
    </w:docPart>
    <w:docPart>
      <w:docPartPr>
        <w:name w:val="EE5F9243474545AD98B6C45E0906F564"/>
        <w:category>
          <w:name w:val="General"/>
          <w:gallery w:val="placeholder"/>
        </w:category>
        <w:types>
          <w:type w:val="bbPlcHdr"/>
        </w:types>
        <w:behaviors>
          <w:behavior w:val="content"/>
        </w:behaviors>
        <w:guid w:val="{92F9C1DF-6487-4F4A-AD6A-C1D50255E391}"/>
      </w:docPartPr>
      <w:docPartBody>
        <w:p w:rsidR="00F60489" w:rsidRDefault="005C65D3" w:rsidP="005C65D3">
          <w:pPr>
            <w:pStyle w:val="EE5F9243474545AD98B6C45E0906F564"/>
          </w:pPr>
          <w:r w:rsidRPr="00DD70FE">
            <w:rPr>
              <w:rStyle w:val="Zstupntext"/>
              <w:rFonts w:eastAsia="Calibri"/>
            </w:rPr>
            <w:t>[Číslo a typ podlaží 1]</w:t>
          </w:r>
        </w:p>
      </w:docPartBody>
    </w:docPart>
    <w:docPart>
      <w:docPartPr>
        <w:name w:val="12788BB025634123878F4BB12F2B97D7"/>
        <w:category>
          <w:name w:val="General"/>
          <w:gallery w:val="placeholder"/>
        </w:category>
        <w:types>
          <w:type w:val="bbPlcHdr"/>
        </w:types>
        <w:behaviors>
          <w:behavior w:val="content"/>
        </w:behaviors>
        <w:guid w:val="{F03084E0-9A09-4E57-91A9-7211A00E3A7E}"/>
      </w:docPartPr>
      <w:docPartBody>
        <w:p w:rsidR="00F60489" w:rsidRDefault="005C65D3" w:rsidP="005C65D3">
          <w:pPr>
            <w:pStyle w:val="12788BB025634123878F4BB12F2B97D7"/>
          </w:pPr>
          <w:r w:rsidRPr="00DD70FE">
            <w:rPr>
              <w:rStyle w:val="Zstupntext"/>
              <w:rFonts w:eastAsia="Calibri"/>
            </w:rPr>
            <w:t>[Číslo a typ podlaží 7]</w:t>
          </w:r>
        </w:p>
      </w:docPartBody>
    </w:docPart>
    <w:docPart>
      <w:docPartPr>
        <w:name w:val="4CAE534503EC42728718737348A3E4BE"/>
        <w:category>
          <w:name w:val="General"/>
          <w:gallery w:val="placeholder"/>
        </w:category>
        <w:types>
          <w:type w:val="bbPlcHdr"/>
        </w:types>
        <w:behaviors>
          <w:behavior w:val="content"/>
        </w:behaviors>
        <w:guid w:val="{2F53ED53-ED25-4F20-A869-ACA179F700CB}"/>
      </w:docPartPr>
      <w:docPartBody>
        <w:p w:rsidR="00F60489" w:rsidRDefault="005C65D3" w:rsidP="005C65D3">
          <w:pPr>
            <w:pStyle w:val="4CAE534503EC42728718737348A3E4BE"/>
          </w:pPr>
          <w:r w:rsidRPr="00DD70FE">
            <w:rPr>
              <w:rStyle w:val="Zstupntext"/>
              <w:rFonts w:eastAsia="Calibri"/>
            </w:rPr>
            <w:t>[Číslo a typ podlaží 2]</w:t>
          </w:r>
        </w:p>
      </w:docPartBody>
    </w:docPart>
    <w:docPart>
      <w:docPartPr>
        <w:name w:val="2867DEA8B6824023ABEB571AEF4777F5"/>
        <w:category>
          <w:name w:val="General"/>
          <w:gallery w:val="placeholder"/>
        </w:category>
        <w:types>
          <w:type w:val="bbPlcHdr"/>
        </w:types>
        <w:behaviors>
          <w:behavior w:val="content"/>
        </w:behaviors>
        <w:guid w:val="{B0DF6970-0E60-4D73-9D7C-26A1EB251DBA}"/>
      </w:docPartPr>
      <w:docPartBody>
        <w:p w:rsidR="00F60489" w:rsidRDefault="005C65D3" w:rsidP="005C65D3">
          <w:pPr>
            <w:pStyle w:val="2867DEA8B6824023ABEB571AEF4777F5"/>
          </w:pPr>
          <w:r w:rsidRPr="00DD70FE">
            <w:rPr>
              <w:rStyle w:val="Zstupntext"/>
              <w:rFonts w:eastAsia="Calibri"/>
            </w:rPr>
            <w:t>[Číslo a typ podlaží 7]</w:t>
          </w:r>
        </w:p>
      </w:docPartBody>
    </w:docPart>
    <w:docPart>
      <w:docPartPr>
        <w:name w:val="FA36140CA0CA4E5781AA43645FEBC0D3"/>
        <w:category>
          <w:name w:val="General"/>
          <w:gallery w:val="placeholder"/>
        </w:category>
        <w:types>
          <w:type w:val="bbPlcHdr"/>
        </w:types>
        <w:behaviors>
          <w:behavior w:val="content"/>
        </w:behaviors>
        <w:guid w:val="{685EEE6D-A743-4CED-87D6-63362052F9AF}"/>
      </w:docPartPr>
      <w:docPartBody>
        <w:p w:rsidR="00F60489" w:rsidRDefault="005C65D3" w:rsidP="005C65D3">
          <w:pPr>
            <w:pStyle w:val="FA36140CA0CA4E5781AA43645FEBC0D3"/>
          </w:pPr>
          <w:r w:rsidRPr="00DD70FE">
            <w:rPr>
              <w:rStyle w:val="Zstupntext"/>
              <w:rFonts w:eastAsia="Calibri"/>
            </w:rPr>
            <w:t>[Číslo a typ podlaží 3]</w:t>
          </w:r>
        </w:p>
      </w:docPartBody>
    </w:docPart>
    <w:docPart>
      <w:docPartPr>
        <w:name w:val="BC99E116FFF4422E9EB3B33FA8CA6D53"/>
        <w:category>
          <w:name w:val="General"/>
          <w:gallery w:val="placeholder"/>
        </w:category>
        <w:types>
          <w:type w:val="bbPlcHdr"/>
        </w:types>
        <w:behaviors>
          <w:behavior w:val="content"/>
        </w:behaviors>
        <w:guid w:val="{197A85D9-6EA2-4729-92EA-D94EC218022A}"/>
      </w:docPartPr>
      <w:docPartBody>
        <w:p w:rsidR="00F60489" w:rsidRDefault="005C65D3" w:rsidP="005C65D3">
          <w:pPr>
            <w:pStyle w:val="BC99E116FFF4422E9EB3B33FA8CA6D53"/>
          </w:pPr>
          <w:r w:rsidRPr="00DD70FE">
            <w:rPr>
              <w:rStyle w:val="Zstupntext"/>
              <w:rFonts w:eastAsia="Calibri"/>
            </w:rPr>
            <w:t>[Číslo a typ podlaží 7]</w:t>
          </w:r>
        </w:p>
      </w:docPartBody>
    </w:docPart>
    <w:docPart>
      <w:docPartPr>
        <w:name w:val="94E60E03491B407882FA98D3DF489511"/>
        <w:category>
          <w:name w:val="General"/>
          <w:gallery w:val="placeholder"/>
        </w:category>
        <w:types>
          <w:type w:val="bbPlcHdr"/>
        </w:types>
        <w:behaviors>
          <w:behavior w:val="content"/>
        </w:behaviors>
        <w:guid w:val="{C67C4836-FC7B-4B8F-A4E5-59DD57D15C94}"/>
      </w:docPartPr>
      <w:docPartBody>
        <w:p w:rsidR="00F60489" w:rsidRDefault="005C65D3" w:rsidP="005C65D3">
          <w:pPr>
            <w:pStyle w:val="94E60E03491B407882FA98D3DF489511"/>
          </w:pPr>
          <w:r w:rsidRPr="00DD70FE">
            <w:rPr>
              <w:rStyle w:val="Zstupntext"/>
              <w:rFonts w:eastAsia="Calibri"/>
            </w:rPr>
            <w:t>[Číslo a typ podlaží 4]</w:t>
          </w:r>
        </w:p>
      </w:docPartBody>
    </w:docPart>
    <w:docPart>
      <w:docPartPr>
        <w:name w:val="541AF6EE9FD247C29C0629972FDB2FB5"/>
        <w:category>
          <w:name w:val="General"/>
          <w:gallery w:val="placeholder"/>
        </w:category>
        <w:types>
          <w:type w:val="bbPlcHdr"/>
        </w:types>
        <w:behaviors>
          <w:behavior w:val="content"/>
        </w:behaviors>
        <w:guid w:val="{B3C2374A-CEA4-47E6-BF00-CB9EE7283AE1}"/>
      </w:docPartPr>
      <w:docPartBody>
        <w:p w:rsidR="00F60489" w:rsidRDefault="005C65D3" w:rsidP="005C65D3">
          <w:pPr>
            <w:pStyle w:val="541AF6EE9FD247C29C0629972FDB2FB5"/>
          </w:pPr>
          <w:r w:rsidRPr="00DD70FE">
            <w:rPr>
              <w:rStyle w:val="Zstupntext"/>
              <w:rFonts w:eastAsia="Calibri"/>
            </w:rPr>
            <w:t>[Číslo a typ podlaží 7]</w:t>
          </w:r>
        </w:p>
      </w:docPartBody>
    </w:docPart>
    <w:docPart>
      <w:docPartPr>
        <w:name w:val="0F0E927F24294ABDA929B4C9AC6A5324"/>
        <w:category>
          <w:name w:val="General"/>
          <w:gallery w:val="placeholder"/>
        </w:category>
        <w:types>
          <w:type w:val="bbPlcHdr"/>
        </w:types>
        <w:behaviors>
          <w:behavior w:val="content"/>
        </w:behaviors>
        <w:guid w:val="{A10C0F34-D9CC-4FB9-A963-8F2F535A9B2C}"/>
      </w:docPartPr>
      <w:docPartBody>
        <w:p w:rsidR="00F60489" w:rsidRDefault="005C65D3" w:rsidP="005C65D3">
          <w:pPr>
            <w:pStyle w:val="0F0E927F24294ABDA929B4C9AC6A5324"/>
          </w:pPr>
          <w:r w:rsidRPr="00DD70FE">
            <w:rPr>
              <w:rStyle w:val="Zstupntext"/>
              <w:rFonts w:eastAsia="Calibri"/>
            </w:rPr>
            <w:t>[Číslo a typ podlaží 5]</w:t>
          </w:r>
        </w:p>
      </w:docPartBody>
    </w:docPart>
    <w:docPart>
      <w:docPartPr>
        <w:name w:val="78809DD719574D9A84602A369299CB0A"/>
        <w:category>
          <w:name w:val="General"/>
          <w:gallery w:val="placeholder"/>
        </w:category>
        <w:types>
          <w:type w:val="bbPlcHdr"/>
        </w:types>
        <w:behaviors>
          <w:behavior w:val="content"/>
        </w:behaviors>
        <w:guid w:val="{6F1E29E0-725D-476A-83EF-72576DEFF4F9}"/>
      </w:docPartPr>
      <w:docPartBody>
        <w:p w:rsidR="00F60489" w:rsidRDefault="005C65D3" w:rsidP="005C65D3">
          <w:pPr>
            <w:pStyle w:val="78809DD719574D9A84602A369299CB0A"/>
          </w:pPr>
          <w:r w:rsidRPr="00DD70FE">
            <w:rPr>
              <w:rStyle w:val="Zstupntext"/>
              <w:rFonts w:eastAsia="Calibri"/>
            </w:rPr>
            <w:t>[Číslo a typ podlaží 7]</w:t>
          </w:r>
        </w:p>
      </w:docPartBody>
    </w:docPart>
    <w:docPart>
      <w:docPartPr>
        <w:name w:val="DC83D4E77F8D4C5A86E7300A4EBA3E4A"/>
        <w:category>
          <w:name w:val="General"/>
          <w:gallery w:val="placeholder"/>
        </w:category>
        <w:types>
          <w:type w:val="bbPlcHdr"/>
        </w:types>
        <w:behaviors>
          <w:behavior w:val="content"/>
        </w:behaviors>
        <w:guid w:val="{4A5F33E2-97C5-4599-A899-17ABB9927D42}"/>
      </w:docPartPr>
      <w:docPartBody>
        <w:p w:rsidR="00F60489" w:rsidRDefault="005C65D3" w:rsidP="005C65D3">
          <w:pPr>
            <w:pStyle w:val="DC83D4E77F8D4C5A86E7300A4EBA3E4A"/>
          </w:pPr>
          <w:r w:rsidRPr="00DD70FE">
            <w:rPr>
              <w:rStyle w:val="Zstupntext"/>
              <w:rFonts w:eastAsia="Calibri"/>
            </w:rPr>
            <w:t>[Číslo a typ podlaží 6]</w:t>
          </w:r>
        </w:p>
      </w:docPartBody>
    </w:docPart>
    <w:docPart>
      <w:docPartPr>
        <w:name w:val="556271CA73BA4E0FB9BE2AE6826ACAB4"/>
        <w:category>
          <w:name w:val="General"/>
          <w:gallery w:val="placeholder"/>
        </w:category>
        <w:types>
          <w:type w:val="bbPlcHdr"/>
        </w:types>
        <w:behaviors>
          <w:behavior w:val="content"/>
        </w:behaviors>
        <w:guid w:val="{2F23CA59-FAA4-4C54-95AB-23CBB5CEACE6}"/>
      </w:docPartPr>
      <w:docPartBody>
        <w:p w:rsidR="00F60489" w:rsidRDefault="005C65D3" w:rsidP="005C65D3">
          <w:pPr>
            <w:pStyle w:val="556271CA73BA4E0FB9BE2AE6826ACAB4"/>
          </w:pPr>
          <w:r w:rsidRPr="00DD70FE">
            <w:rPr>
              <w:rStyle w:val="Zstupntext"/>
              <w:rFonts w:eastAsia="Calibri"/>
            </w:rPr>
            <w:t>[Číslo a typ podlaží 7]</w:t>
          </w:r>
        </w:p>
      </w:docPartBody>
    </w:docPart>
    <w:docPart>
      <w:docPartPr>
        <w:name w:val="126A999680CF4F0E9B6BA18B1A0766E8"/>
        <w:category>
          <w:name w:val="General"/>
          <w:gallery w:val="placeholder"/>
        </w:category>
        <w:types>
          <w:type w:val="bbPlcHdr"/>
        </w:types>
        <w:behaviors>
          <w:behavior w:val="content"/>
        </w:behaviors>
        <w:guid w:val="{C7BEE6C7-05A3-4F83-816F-3869944BC88F}"/>
      </w:docPartPr>
      <w:docPartBody>
        <w:p w:rsidR="00F60489" w:rsidRDefault="005C65D3" w:rsidP="005C65D3">
          <w:pPr>
            <w:pStyle w:val="126A999680CF4F0E9B6BA18B1A0766E8"/>
          </w:pPr>
          <w:r w:rsidRPr="00DD70FE">
            <w:rPr>
              <w:rStyle w:val="Zstupntext"/>
              <w:rFonts w:eastAsia="Calibri"/>
            </w:rPr>
            <w:t>[Číslo a typ podlaží 8]</w:t>
          </w:r>
        </w:p>
      </w:docPartBody>
    </w:docPart>
    <w:docPart>
      <w:docPartPr>
        <w:name w:val="996B9631BC6B4C9E9749BED242F411AF"/>
        <w:category>
          <w:name w:val="General"/>
          <w:gallery w:val="placeholder"/>
        </w:category>
        <w:types>
          <w:type w:val="bbPlcHdr"/>
        </w:types>
        <w:behaviors>
          <w:behavior w:val="content"/>
        </w:behaviors>
        <w:guid w:val="{015409DA-8EB9-42DD-866A-7867E0755340}"/>
      </w:docPartPr>
      <w:docPartBody>
        <w:p w:rsidR="00F60489" w:rsidRDefault="005C65D3" w:rsidP="005C65D3">
          <w:pPr>
            <w:pStyle w:val="996B9631BC6B4C9E9749BED242F411AF"/>
          </w:pPr>
          <w:r w:rsidRPr="00DD70FE">
            <w:rPr>
              <w:rStyle w:val="Zstupntext"/>
              <w:rFonts w:eastAsia="Calibri"/>
            </w:rPr>
            <w:t>[Číslo a typ podlaží 8]</w:t>
          </w:r>
        </w:p>
      </w:docPartBody>
    </w:docPart>
    <w:docPart>
      <w:docPartPr>
        <w:name w:val="46FF57BDFC9D4FC3AE4587D2A183A416"/>
        <w:category>
          <w:name w:val="General"/>
          <w:gallery w:val="placeholder"/>
        </w:category>
        <w:types>
          <w:type w:val="bbPlcHdr"/>
        </w:types>
        <w:behaviors>
          <w:behavior w:val="content"/>
        </w:behaviors>
        <w:guid w:val="{4F680849-B44F-462F-BD44-5A96B676032B}"/>
      </w:docPartPr>
      <w:docPartBody>
        <w:p w:rsidR="00F60489" w:rsidRDefault="005C65D3" w:rsidP="005C65D3">
          <w:pPr>
            <w:pStyle w:val="46FF57BDFC9D4FC3AE4587D2A183A416"/>
          </w:pPr>
          <w:r w:rsidRPr="00DD70FE">
            <w:rPr>
              <w:rStyle w:val="Zstupntext"/>
              <w:rFonts w:eastAsia="Calibri"/>
            </w:rPr>
            <w:t>[Číslo a typ podlaží 1]</w:t>
          </w:r>
        </w:p>
      </w:docPartBody>
    </w:docPart>
    <w:docPart>
      <w:docPartPr>
        <w:name w:val="5DFA9F8D4D324CC7A6B9EFC13F90EFCE"/>
        <w:category>
          <w:name w:val="General"/>
          <w:gallery w:val="placeholder"/>
        </w:category>
        <w:types>
          <w:type w:val="bbPlcHdr"/>
        </w:types>
        <w:behaviors>
          <w:behavior w:val="content"/>
        </w:behaviors>
        <w:guid w:val="{F6FC57CF-18F4-46C2-80A0-5F669756BAA8}"/>
      </w:docPartPr>
      <w:docPartBody>
        <w:p w:rsidR="00F60489" w:rsidRDefault="005C65D3" w:rsidP="005C65D3">
          <w:pPr>
            <w:pStyle w:val="5DFA9F8D4D324CC7A6B9EFC13F90EFCE"/>
          </w:pPr>
          <w:r w:rsidRPr="00DD70FE">
            <w:rPr>
              <w:rStyle w:val="Zstupntext"/>
              <w:rFonts w:eastAsia="Calibri"/>
            </w:rPr>
            <w:t>[Číslo a typ podlaží 8]</w:t>
          </w:r>
        </w:p>
      </w:docPartBody>
    </w:docPart>
    <w:docPart>
      <w:docPartPr>
        <w:name w:val="380E5A7EB4F74B118998316CB3F133BC"/>
        <w:category>
          <w:name w:val="General"/>
          <w:gallery w:val="placeholder"/>
        </w:category>
        <w:types>
          <w:type w:val="bbPlcHdr"/>
        </w:types>
        <w:behaviors>
          <w:behavior w:val="content"/>
        </w:behaviors>
        <w:guid w:val="{05E06D10-2ACE-46B2-88D4-EA1EBC6B8E36}"/>
      </w:docPartPr>
      <w:docPartBody>
        <w:p w:rsidR="00F60489" w:rsidRDefault="005C65D3" w:rsidP="005C65D3">
          <w:pPr>
            <w:pStyle w:val="380E5A7EB4F74B118998316CB3F133BC"/>
          </w:pPr>
          <w:r w:rsidRPr="00DD70FE">
            <w:rPr>
              <w:rStyle w:val="Zstupntext"/>
              <w:rFonts w:eastAsia="Calibri"/>
            </w:rPr>
            <w:t>[Číslo a typ podlaží 2]</w:t>
          </w:r>
        </w:p>
      </w:docPartBody>
    </w:docPart>
    <w:docPart>
      <w:docPartPr>
        <w:name w:val="041161B2D88A400796FD5D986C9819B3"/>
        <w:category>
          <w:name w:val="General"/>
          <w:gallery w:val="placeholder"/>
        </w:category>
        <w:types>
          <w:type w:val="bbPlcHdr"/>
        </w:types>
        <w:behaviors>
          <w:behavior w:val="content"/>
        </w:behaviors>
        <w:guid w:val="{D8FBEFCA-989C-4A4B-8A8E-617AC5FABFD6}"/>
      </w:docPartPr>
      <w:docPartBody>
        <w:p w:rsidR="00F60489" w:rsidRDefault="005C65D3" w:rsidP="005C65D3">
          <w:pPr>
            <w:pStyle w:val="041161B2D88A400796FD5D986C9819B3"/>
          </w:pPr>
          <w:r w:rsidRPr="00DD70FE">
            <w:rPr>
              <w:rStyle w:val="Zstupntext"/>
              <w:rFonts w:eastAsia="Calibri"/>
            </w:rPr>
            <w:t>[Číslo a typ podlaží 8]</w:t>
          </w:r>
        </w:p>
      </w:docPartBody>
    </w:docPart>
    <w:docPart>
      <w:docPartPr>
        <w:name w:val="07130E7B0E4447EE8314C481E0F8DB6C"/>
        <w:category>
          <w:name w:val="General"/>
          <w:gallery w:val="placeholder"/>
        </w:category>
        <w:types>
          <w:type w:val="bbPlcHdr"/>
        </w:types>
        <w:behaviors>
          <w:behavior w:val="content"/>
        </w:behaviors>
        <w:guid w:val="{048D6ABD-E2F1-4E5C-A829-DAA11D147D44}"/>
      </w:docPartPr>
      <w:docPartBody>
        <w:p w:rsidR="00F60489" w:rsidRDefault="005C65D3" w:rsidP="005C65D3">
          <w:pPr>
            <w:pStyle w:val="07130E7B0E4447EE8314C481E0F8DB6C"/>
          </w:pPr>
          <w:r w:rsidRPr="00DD70FE">
            <w:rPr>
              <w:rStyle w:val="Zstupntext"/>
              <w:rFonts w:eastAsia="Calibri"/>
            </w:rPr>
            <w:t>[Číslo a typ podlaží 3]</w:t>
          </w:r>
        </w:p>
      </w:docPartBody>
    </w:docPart>
    <w:docPart>
      <w:docPartPr>
        <w:name w:val="D7F1670F4A134AB6B2A6151EAA7D2725"/>
        <w:category>
          <w:name w:val="General"/>
          <w:gallery w:val="placeholder"/>
        </w:category>
        <w:types>
          <w:type w:val="bbPlcHdr"/>
        </w:types>
        <w:behaviors>
          <w:behavior w:val="content"/>
        </w:behaviors>
        <w:guid w:val="{2F6944BD-29D2-44C2-875E-02CF3398ED70}"/>
      </w:docPartPr>
      <w:docPartBody>
        <w:p w:rsidR="00F60489" w:rsidRDefault="005C65D3" w:rsidP="005C65D3">
          <w:pPr>
            <w:pStyle w:val="D7F1670F4A134AB6B2A6151EAA7D2725"/>
          </w:pPr>
          <w:r w:rsidRPr="00DD70FE">
            <w:rPr>
              <w:rStyle w:val="Zstupntext"/>
              <w:rFonts w:eastAsia="Calibri"/>
            </w:rPr>
            <w:t>[Číslo a typ podlaží 8]</w:t>
          </w:r>
        </w:p>
      </w:docPartBody>
    </w:docPart>
    <w:docPart>
      <w:docPartPr>
        <w:name w:val="D41320806DF04C85B7DA22C1667DCA39"/>
        <w:category>
          <w:name w:val="General"/>
          <w:gallery w:val="placeholder"/>
        </w:category>
        <w:types>
          <w:type w:val="bbPlcHdr"/>
        </w:types>
        <w:behaviors>
          <w:behavior w:val="content"/>
        </w:behaviors>
        <w:guid w:val="{4A9C484A-7C30-4AA8-AEFF-F4DA543DB890}"/>
      </w:docPartPr>
      <w:docPartBody>
        <w:p w:rsidR="00F60489" w:rsidRDefault="005C65D3" w:rsidP="005C65D3">
          <w:pPr>
            <w:pStyle w:val="D41320806DF04C85B7DA22C1667DCA39"/>
          </w:pPr>
          <w:r w:rsidRPr="00DD70FE">
            <w:rPr>
              <w:rStyle w:val="Zstupntext"/>
              <w:rFonts w:eastAsia="Calibri"/>
            </w:rPr>
            <w:t>[Číslo a typ podlaží 4]</w:t>
          </w:r>
        </w:p>
      </w:docPartBody>
    </w:docPart>
    <w:docPart>
      <w:docPartPr>
        <w:name w:val="636726CCF4A14F4EB7E0C9581C0FDDDB"/>
        <w:category>
          <w:name w:val="General"/>
          <w:gallery w:val="placeholder"/>
        </w:category>
        <w:types>
          <w:type w:val="bbPlcHdr"/>
        </w:types>
        <w:behaviors>
          <w:behavior w:val="content"/>
        </w:behaviors>
        <w:guid w:val="{B9C96A7A-4C09-455A-8418-DB08D506CD93}"/>
      </w:docPartPr>
      <w:docPartBody>
        <w:p w:rsidR="00F60489" w:rsidRDefault="005C65D3" w:rsidP="005C65D3">
          <w:pPr>
            <w:pStyle w:val="636726CCF4A14F4EB7E0C9581C0FDDDB"/>
          </w:pPr>
          <w:r w:rsidRPr="00DD70FE">
            <w:rPr>
              <w:rStyle w:val="Zstupntext"/>
              <w:rFonts w:eastAsia="Calibri"/>
            </w:rPr>
            <w:t>[Číslo a typ podlaží 8]</w:t>
          </w:r>
        </w:p>
      </w:docPartBody>
    </w:docPart>
    <w:docPart>
      <w:docPartPr>
        <w:name w:val="A8F465A4C7FB49BFB4FFF70442F39A61"/>
        <w:category>
          <w:name w:val="General"/>
          <w:gallery w:val="placeholder"/>
        </w:category>
        <w:types>
          <w:type w:val="bbPlcHdr"/>
        </w:types>
        <w:behaviors>
          <w:behavior w:val="content"/>
        </w:behaviors>
        <w:guid w:val="{68890D61-FAA7-462D-96B7-3F19795552EE}"/>
      </w:docPartPr>
      <w:docPartBody>
        <w:p w:rsidR="00F60489" w:rsidRDefault="005C65D3" w:rsidP="005C65D3">
          <w:pPr>
            <w:pStyle w:val="A8F465A4C7FB49BFB4FFF70442F39A61"/>
          </w:pPr>
          <w:r w:rsidRPr="00DD70FE">
            <w:rPr>
              <w:rStyle w:val="Zstupntext"/>
              <w:rFonts w:eastAsia="Calibri"/>
            </w:rPr>
            <w:t>[Číslo a typ podlaží 5]</w:t>
          </w:r>
        </w:p>
      </w:docPartBody>
    </w:docPart>
    <w:docPart>
      <w:docPartPr>
        <w:name w:val="852328D33C5D4C7490D9F4EED4B7AE8A"/>
        <w:category>
          <w:name w:val="General"/>
          <w:gallery w:val="placeholder"/>
        </w:category>
        <w:types>
          <w:type w:val="bbPlcHdr"/>
        </w:types>
        <w:behaviors>
          <w:behavior w:val="content"/>
        </w:behaviors>
        <w:guid w:val="{C60EC3D1-40BC-4ADF-99E2-A5DA9C433743}"/>
      </w:docPartPr>
      <w:docPartBody>
        <w:p w:rsidR="00F60489" w:rsidRDefault="005C65D3" w:rsidP="005C65D3">
          <w:pPr>
            <w:pStyle w:val="852328D33C5D4C7490D9F4EED4B7AE8A"/>
          </w:pPr>
          <w:r w:rsidRPr="00DD70FE">
            <w:rPr>
              <w:rStyle w:val="Zstupntext"/>
              <w:rFonts w:eastAsia="Calibri"/>
            </w:rPr>
            <w:t>[Číslo a typ podlaží 8]</w:t>
          </w:r>
        </w:p>
      </w:docPartBody>
    </w:docPart>
    <w:docPart>
      <w:docPartPr>
        <w:name w:val="D3220F0946C2474E87C43C8E2B086687"/>
        <w:category>
          <w:name w:val="General"/>
          <w:gallery w:val="placeholder"/>
        </w:category>
        <w:types>
          <w:type w:val="bbPlcHdr"/>
        </w:types>
        <w:behaviors>
          <w:behavior w:val="content"/>
        </w:behaviors>
        <w:guid w:val="{C7116523-B6F4-4554-A394-072CD88DA7C9}"/>
      </w:docPartPr>
      <w:docPartBody>
        <w:p w:rsidR="00F60489" w:rsidRDefault="005C65D3" w:rsidP="005C65D3">
          <w:pPr>
            <w:pStyle w:val="D3220F0946C2474E87C43C8E2B086687"/>
          </w:pPr>
          <w:r w:rsidRPr="00DD70FE">
            <w:rPr>
              <w:rStyle w:val="Zstupntext"/>
              <w:rFonts w:eastAsia="Calibri"/>
            </w:rPr>
            <w:t>[Číslo a typ podlaží 6]</w:t>
          </w:r>
        </w:p>
      </w:docPartBody>
    </w:docPart>
    <w:docPart>
      <w:docPartPr>
        <w:name w:val="7FB18AB46E3A4B818AB4216869A9E4EA"/>
        <w:category>
          <w:name w:val="General"/>
          <w:gallery w:val="placeholder"/>
        </w:category>
        <w:types>
          <w:type w:val="bbPlcHdr"/>
        </w:types>
        <w:behaviors>
          <w:behavior w:val="content"/>
        </w:behaviors>
        <w:guid w:val="{24107D83-69D9-4965-BDCC-ECA72D61B44D}"/>
      </w:docPartPr>
      <w:docPartBody>
        <w:p w:rsidR="00F60489" w:rsidRDefault="005C65D3" w:rsidP="005C65D3">
          <w:pPr>
            <w:pStyle w:val="7FB18AB46E3A4B818AB4216869A9E4EA"/>
          </w:pPr>
          <w:r w:rsidRPr="00DD70FE">
            <w:rPr>
              <w:rStyle w:val="Zstupntext"/>
              <w:rFonts w:eastAsia="Calibri"/>
            </w:rPr>
            <w:t>[Číslo a typ podlaží 8]</w:t>
          </w:r>
        </w:p>
      </w:docPartBody>
    </w:docPart>
    <w:docPart>
      <w:docPartPr>
        <w:name w:val="63D1E15FC047437C920923940131FE29"/>
        <w:category>
          <w:name w:val="General"/>
          <w:gallery w:val="placeholder"/>
        </w:category>
        <w:types>
          <w:type w:val="bbPlcHdr"/>
        </w:types>
        <w:behaviors>
          <w:behavior w:val="content"/>
        </w:behaviors>
        <w:guid w:val="{0FAF2E30-E1CB-46FC-BDD6-DB4F5481A171}"/>
      </w:docPartPr>
      <w:docPartBody>
        <w:p w:rsidR="00F60489" w:rsidRDefault="005C65D3" w:rsidP="005C65D3">
          <w:pPr>
            <w:pStyle w:val="63D1E15FC047437C920923940131FE29"/>
          </w:pPr>
          <w:r w:rsidRPr="00DD70FE">
            <w:rPr>
              <w:rStyle w:val="Zstupntext"/>
              <w:rFonts w:eastAsia="Calibri"/>
            </w:rPr>
            <w:t>[Číslo a typ podlaží 7]</w:t>
          </w:r>
        </w:p>
      </w:docPartBody>
    </w:docPart>
    <w:docPart>
      <w:docPartPr>
        <w:name w:val="98DB3F7D96AF442B9FBEDC55F0C619F0"/>
        <w:category>
          <w:name w:val="General"/>
          <w:gallery w:val="placeholder"/>
        </w:category>
        <w:types>
          <w:type w:val="bbPlcHdr"/>
        </w:types>
        <w:behaviors>
          <w:behavior w:val="content"/>
        </w:behaviors>
        <w:guid w:val="{CB91149A-1433-4567-AE9A-C59975F4766C}"/>
      </w:docPartPr>
      <w:docPartBody>
        <w:p w:rsidR="00F60489" w:rsidRDefault="005C65D3" w:rsidP="005C65D3">
          <w:pPr>
            <w:pStyle w:val="98DB3F7D96AF442B9FBEDC55F0C619F0"/>
          </w:pPr>
          <w:r w:rsidRPr="00DD70FE">
            <w:rPr>
              <w:rStyle w:val="Zstupntext"/>
              <w:rFonts w:eastAsia="Calibri"/>
            </w:rPr>
            <w:t>[Číslo a typ podlaží 8]</w:t>
          </w:r>
        </w:p>
      </w:docPartBody>
    </w:docPart>
    <w:docPart>
      <w:docPartPr>
        <w:name w:val="0BEE8BD2739643D2AAA72D89EC1094A5"/>
        <w:category>
          <w:name w:val="General"/>
          <w:gallery w:val="placeholder"/>
        </w:category>
        <w:types>
          <w:type w:val="bbPlcHdr"/>
        </w:types>
        <w:behaviors>
          <w:behavior w:val="content"/>
        </w:behaviors>
        <w:guid w:val="{D569A2F3-30DB-4484-B441-17279AA6E429}"/>
      </w:docPartPr>
      <w:docPartBody>
        <w:p w:rsidR="00F60489" w:rsidRDefault="005C65D3" w:rsidP="005C65D3">
          <w:pPr>
            <w:pStyle w:val="0BEE8BD2739643D2AAA72D89EC1094A5"/>
          </w:pPr>
          <w:r w:rsidRPr="00DD70FE">
            <w:rPr>
              <w:rStyle w:val="Zstupntext"/>
              <w:rFonts w:eastAsia="Calibri"/>
            </w:rPr>
            <w:t>[Číslo a typ podlaží 9]</w:t>
          </w:r>
        </w:p>
      </w:docPartBody>
    </w:docPart>
    <w:docPart>
      <w:docPartPr>
        <w:name w:val="B043CA6F0A8E4CDAB1796A68C7F65410"/>
        <w:category>
          <w:name w:val="General"/>
          <w:gallery w:val="placeholder"/>
        </w:category>
        <w:types>
          <w:type w:val="bbPlcHdr"/>
        </w:types>
        <w:behaviors>
          <w:behavior w:val="content"/>
        </w:behaviors>
        <w:guid w:val="{175B5D0F-D1DD-4B95-ACB9-D47A68DBAC9A}"/>
      </w:docPartPr>
      <w:docPartBody>
        <w:p w:rsidR="00F60489" w:rsidRDefault="005C65D3" w:rsidP="005C65D3">
          <w:pPr>
            <w:pStyle w:val="B043CA6F0A8E4CDAB1796A68C7F65410"/>
          </w:pPr>
          <w:r w:rsidRPr="00DD70FE">
            <w:rPr>
              <w:rStyle w:val="Zstupntext"/>
              <w:rFonts w:eastAsia="Calibri"/>
            </w:rPr>
            <w:t>[Číslo a typ podlaží 9]</w:t>
          </w:r>
        </w:p>
      </w:docPartBody>
    </w:docPart>
    <w:docPart>
      <w:docPartPr>
        <w:name w:val="FEF9800FFDEE4193A528579D9E09F10B"/>
        <w:category>
          <w:name w:val="General"/>
          <w:gallery w:val="placeholder"/>
        </w:category>
        <w:types>
          <w:type w:val="bbPlcHdr"/>
        </w:types>
        <w:behaviors>
          <w:behavior w:val="content"/>
        </w:behaviors>
        <w:guid w:val="{7031FF47-FE8C-4660-9A64-E7C742AE35D8}"/>
      </w:docPartPr>
      <w:docPartBody>
        <w:p w:rsidR="00F60489" w:rsidRDefault="005C65D3" w:rsidP="005C65D3">
          <w:pPr>
            <w:pStyle w:val="FEF9800FFDEE4193A528579D9E09F10B"/>
          </w:pPr>
          <w:r w:rsidRPr="00DD70FE">
            <w:rPr>
              <w:rStyle w:val="Zstupntext"/>
              <w:rFonts w:eastAsia="Calibri"/>
            </w:rPr>
            <w:t>[Číslo a typ podlaží 1]</w:t>
          </w:r>
        </w:p>
      </w:docPartBody>
    </w:docPart>
    <w:docPart>
      <w:docPartPr>
        <w:name w:val="DEABB5A2108640A4BFFD09C34E121AFB"/>
        <w:category>
          <w:name w:val="General"/>
          <w:gallery w:val="placeholder"/>
        </w:category>
        <w:types>
          <w:type w:val="bbPlcHdr"/>
        </w:types>
        <w:behaviors>
          <w:behavior w:val="content"/>
        </w:behaviors>
        <w:guid w:val="{4D2A4ADB-D044-416C-A92A-BD2015C61EA6}"/>
      </w:docPartPr>
      <w:docPartBody>
        <w:p w:rsidR="00F60489" w:rsidRDefault="005C65D3" w:rsidP="005C65D3">
          <w:pPr>
            <w:pStyle w:val="DEABB5A2108640A4BFFD09C34E121AFB"/>
          </w:pPr>
          <w:r w:rsidRPr="00DD70FE">
            <w:rPr>
              <w:rStyle w:val="Zstupntext"/>
              <w:rFonts w:eastAsia="Calibri"/>
            </w:rPr>
            <w:t>[Číslo a typ podlaží 9]</w:t>
          </w:r>
        </w:p>
      </w:docPartBody>
    </w:docPart>
    <w:docPart>
      <w:docPartPr>
        <w:name w:val="1EE520063D8B47ABB0A7ACEA46463DA3"/>
        <w:category>
          <w:name w:val="General"/>
          <w:gallery w:val="placeholder"/>
        </w:category>
        <w:types>
          <w:type w:val="bbPlcHdr"/>
        </w:types>
        <w:behaviors>
          <w:behavior w:val="content"/>
        </w:behaviors>
        <w:guid w:val="{B55A0FC7-D730-4CE8-B74F-691D536C4D7F}"/>
      </w:docPartPr>
      <w:docPartBody>
        <w:p w:rsidR="00F60489" w:rsidRDefault="005C65D3" w:rsidP="005C65D3">
          <w:pPr>
            <w:pStyle w:val="1EE520063D8B47ABB0A7ACEA46463DA3"/>
          </w:pPr>
          <w:r w:rsidRPr="00DD70FE">
            <w:rPr>
              <w:rStyle w:val="Zstupntext"/>
              <w:rFonts w:eastAsia="Calibri"/>
            </w:rPr>
            <w:t>[Číslo a typ podlaží 2]</w:t>
          </w:r>
        </w:p>
      </w:docPartBody>
    </w:docPart>
    <w:docPart>
      <w:docPartPr>
        <w:name w:val="3617A27D53194E6992EA6B2124D65F2F"/>
        <w:category>
          <w:name w:val="General"/>
          <w:gallery w:val="placeholder"/>
        </w:category>
        <w:types>
          <w:type w:val="bbPlcHdr"/>
        </w:types>
        <w:behaviors>
          <w:behavior w:val="content"/>
        </w:behaviors>
        <w:guid w:val="{45DA643A-417B-42F9-8BFD-B138BCB43330}"/>
      </w:docPartPr>
      <w:docPartBody>
        <w:p w:rsidR="00F60489" w:rsidRDefault="005C65D3" w:rsidP="005C65D3">
          <w:pPr>
            <w:pStyle w:val="3617A27D53194E6992EA6B2124D65F2F"/>
          </w:pPr>
          <w:r w:rsidRPr="00DD70FE">
            <w:rPr>
              <w:rStyle w:val="Zstupntext"/>
              <w:rFonts w:eastAsia="Calibri"/>
            </w:rPr>
            <w:t>[Číslo a typ podlaží 9]</w:t>
          </w:r>
        </w:p>
      </w:docPartBody>
    </w:docPart>
    <w:docPart>
      <w:docPartPr>
        <w:name w:val="F6CE4AA1A7EB48FBBFA89B6F11B1DDD3"/>
        <w:category>
          <w:name w:val="General"/>
          <w:gallery w:val="placeholder"/>
        </w:category>
        <w:types>
          <w:type w:val="bbPlcHdr"/>
        </w:types>
        <w:behaviors>
          <w:behavior w:val="content"/>
        </w:behaviors>
        <w:guid w:val="{BFE907DA-C592-43F4-93A9-59C1DBA804B1}"/>
      </w:docPartPr>
      <w:docPartBody>
        <w:p w:rsidR="00F60489" w:rsidRDefault="005C65D3" w:rsidP="005C65D3">
          <w:pPr>
            <w:pStyle w:val="F6CE4AA1A7EB48FBBFA89B6F11B1DDD3"/>
          </w:pPr>
          <w:r w:rsidRPr="00DD70FE">
            <w:rPr>
              <w:rStyle w:val="Zstupntext"/>
              <w:rFonts w:eastAsia="Calibri"/>
            </w:rPr>
            <w:t>[Číslo a typ podlaží 3]</w:t>
          </w:r>
        </w:p>
      </w:docPartBody>
    </w:docPart>
    <w:docPart>
      <w:docPartPr>
        <w:name w:val="3DF9B600A21741509D93629C98D7CB23"/>
        <w:category>
          <w:name w:val="General"/>
          <w:gallery w:val="placeholder"/>
        </w:category>
        <w:types>
          <w:type w:val="bbPlcHdr"/>
        </w:types>
        <w:behaviors>
          <w:behavior w:val="content"/>
        </w:behaviors>
        <w:guid w:val="{D56B4DF9-FCD2-4F03-BDEB-EBA4258C0F64}"/>
      </w:docPartPr>
      <w:docPartBody>
        <w:p w:rsidR="00F60489" w:rsidRDefault="005C65D3" w:rsidP="005C65D3">
          <w:pPr>
            <w:pStyle w:val="3DF9B600A21741509D93629C98D7CB23"/>
          </w:pPr>
          <w:r w:rsidRPr="00DD70FE">
            <w:rPr>
              <w:rStyle w:val="Zstupntext"/>
              <w:rFonts w:eastAsia="Calibri"/>
            </w:rPr>
            <w:t>[Číslo a typ podlaží 9]</w:t>
          </w:r>
        </w:p>
      </w:docPartBody>
    </w:docPart>
    <w:docPart>
      <w:docPartPr>
        <w:name w:val="83E2C4D35CFB410C9B005BB8CFAE121A"/>
        <w:category>
          <w:name w:val="General"/>
          <w:gallery w:val="placeholder"/>
        </w:category>
        <w:types>
          <w:type w:val="bbPlcHdr"/>
        </w:types>
        <w:behaviors>
          <w:behavior w:val="content"/>
        </w:behaviors>
        <w:guid w:val="{E3F2FC1F-F77F-4E35-99C9-AF8FBCD0585E}"/>
      </w:docPartPr>
      <w:docPartBody>
        <w:p w:rsidR="00F60489" w:rsidRDefault="005C65D3" w:rsidP="005C65D3">
          <w:pPr>
            <w:pStyle w:val="83E2C4D35CFB410C9B005BB8CFAE121A"/>
          </w:pPr>
          <w:r w:rsidRPr="00DD70FE">
            <w:rPr>
              <w:rStyle w:val="Zstupntext"/>
              <w:rFonts w:eastAsia="Calibri"/>
            </w:rPr>
            <w:t>[Číslo a typ podlaží 4]</w:t>
          </w:r>
        </w:p>
      </w:docPartBody>
    </w:docPart>
    <w:docPart>
      <w:docPartPr>
        <w:name w:val="5B55DA28E46F44CF84F482AA147DAF1F"/>
        <w:category>
          <w:name w:val="General"/>
          <w:gallery w:val="placeholder"/>
        </w:category>
        <w:types>
          <w:type w:val="bbPlcHdr"/>
        </w:types>
        <w:behaviors>
          <w:behavior w:val="content"/>
        </w:behaviors>
        <w:guid w:val="{449E9160-D9D9-45DA-B6D4-CA24C4C10295}"/>
      </w:docPartPr>
      <w:docPartBody>
        <w:p w:rsidR="00F60489" w:rsidRDefault="005C65D3" w:rsidP="005C65D3">
          <w:pPr>
            <w:pStyle w:val="5B55DA28E46F44CF84F482AA147DAF1F"/>
          </w:pPr>
          <w:r w:rsidRPr="00DD70FE">
            <w:rPr>
              <w:rStyle w:val="Zstupntext"/>
              <w:rFonts w:eastAsia="Calibri"/>
            </w:rPr>
            <w:t>[Číslo a typ podlaží 9]</w:t>
          </w:r>
        </w:p>
      </w:docPartBody>
    </w:docPart>
    <w:docPart>
      <w:docPartPr>
        <w:name w:val="BF17AEE46C624918ADB0D13DE865B5F3"/>
        <w:category>
          <w:name w:val="General"/>
          <w:gallery w:val="placeholder"/>
        </w:category>
        <w:types>
          <w:type w:val="bbPlcHdr"/>
        </w:types>
        <w:behaviors>
          <w:behavior w:val="content"/>
        </w:behaviors>
        <w:guid w:val="{70A56E88-4568-4C7C-96B1-0DBBEE0E909B}"/>
      </w:docPartPr>
      <w:docPartBody>
        <w:p w:rsidR="00F60489" w:rsidRDefault="005C65D3" w:rsidP="005C65D3">
          <w:pPr>
            <w:pStyle w:val="BF17AEE46C624918ADB0D13DE865B5F3"/>
          </w:pPr>
          <w:r w:rsidRPr="00DD70FE">
            <w:rPr>
              <w:rStyle w:val="Zstupntext"/>
              <w:rFonts w:eastAsia="Calibri"/>
            </w:rPr>
            <w:t>[Číslo a typ podlaží 5]</w:t>
          </w:r>
        </w:p>
      </w:docPartBody>
    </w:docPart>
    <w:docPart>
      <w:docPartPr>
        <w:name w:val="3C8CDB4C08DB4CF2B25911175BEAF36D"/>
        <w:category>
          <w:name w:val="General"/>
          <w:gallery w:val="placeholder"/>
        </w:category>
        <w:types>
          <w:type w:val="bbPlcHdr"/>
        </w:types>
        <w:behaviors>
          <w:behavior w:val="content"/>
        </w:behaviors>
        <w:guid w:val="{7D0B37B7-369C-48BA-8993-862732A75508}"/>
      </w:docPartPr>
      <w:docPartBody>
        <w:p w:rsidR="00F60489" w:rsidRDefault="005C65D3" w:rsidP="005C65D3">
          <w:pPr>
            <w:pStyle w:val="3C8CDB4C08DB4CF2B25911175BEAF36D"/>
          </w:pPr>
          <w:r w:rsidRPr="00DD70FE">
            <w:rPr>
              <w:rStyle w:val="Zstupntext"/>
              <w:rFonts w:eastAsia="Calibri"/>
            </w:rPr>
            <w:t>[Číslo a typ podlaží 9]</w:t>
          </w:r>
        </w:p>
      </w:docPartBody>
    </w:docPart>
    <w:docPart>
      <w:docPartPr>
        <w:name w:val="38CECC094090493BA4482E09521FEDB3"/>
        <w:category>
          <w:name w:val="General"/>
          <w:gallery w:val="placeholder"/>
        </w:category>
        <w:types>
          <w:type w:val="bbPlcHdr"/>
        </w:types>
        <w:behaviors>
          <w:behavior w:val="content"/>
        </w:behaviors>
        <w:guid w:val="{CB782805-DBB6-42C1-A09B-AE867CC91666}"/>
      </w:docPartPr>
      <w:docPartBody>
        <w:p w:rsidR="00F60489" w:rsidRDefault="005C65D3" w:rsidP="005C65D3">
          <w:pPr>
            <w:pStyle w:val="38CECC094090493BA4482E09521FEDB3"/>
          </w:pPr>
          <w:r w:rsidRPr="00DD70FE">
            <w:rPr>
              <w:rStyle w:val="Zstupntext"/>
              <w:rFonts w:eastAsia="Calibri"/>
            </w:rPr>
            <w:t>[Číslo a typ podlaží 6]</w:t>
          </w:r>
        </w:p>
      </w:docPartBody>
    </w:docPart>
    <w:docPart>
      <w:docPartPr>
        <w:name w:val="80DFEA35879B4508A0935CBF18EA455B"/>
        <w:category>
          <w:name w:val="General"/>
          <w:gallery w:val="placeholder"/>
        </w:category>
        <w:types>
          <w:type w:val="bbPlcHdr"/>
        </w:types>
        <w:behaviors>
          <w:behavior w:val="content"/>
        </w:behaviors>
        <w:guid w:val="{13D38F71-2562-4FB8-A079-EB5944AA5D53}"/>
      </w:docPartPr>
      <w:docPartBody>
        <w:p w:rsidR="00F60489" w:rsidRDefault="005C65D3" w:rsidP="005C65D3">
          <w:pPr>
            <w:pStyle w:val="80DFEA35879B4508A0935CBF18EA455B"/>
          </w:pPr>
          <w:r w:rsidRPr="00DD70FE">
            <w:rPr>
              <w:rStyle w:val="Zstupntext"/>
              <w:rFonts w:eastAsia="Calibri"/>
            </w:rPr>
            <w:t>[Číslo a typ podlaží 9]</w:t>
          </w:r>
        </w:p>
      </w:docPartBody>
    </w:docPart>
    <w:docPart>
      <w:docPartPr>
        <w:name w:val="161FC1B63ECE41E9AD6C5EC4F3A4ED4A"/>
        <w:category>
          <w:name w:val="General"/>
          <w:gallery w:val="placeholder"/>
        </w:category>
        <w:types>
          <w:type w:val="bbPlcHdr"/>
        </w:types>
        <w:behaviors>
          <w:behavior w:val="content"/>
        </w:behaviors>
        <w:guid w:val="{CC50ED92-5657-47D0-9790-32EA50C93053}"/>
      </w:docPartPr>
      <w:docPartBody>
        <w:p w:rsidR="00F60489" w:rsidRDefault="005C65D3" w:rsidP="005C65D3">
          <w:pPr>
            <w:pStyle w:val="161FC1B63ECE41E9AD6C5EC4F3A4ED4A"/>
          </w:pPr>
          <w:r w:rsidRPr="00DD70FE">
            <w:rPr>
              <w:rStyle w:val="Zstupntext"/>
              <w:rFonts w:eastAsia="Calibri"/>
            </w:rPr>
            <w:t>[Číslo a typ podlaží 7]</w:t>
          </w:r>
        </w:p>
      </w:docPartBody>
    </w:docPart>
    <w:docPart>
      <w:docPartPr>
        <w:name w:val="D711050FCEFF499F8C6BE5008E30A867"/>
        <w:category>
          <w:name w:val="General"/>
          <w:gallery w:val="placeholder"/>
        </w:category>
        <w:types>
          <w:type w:val="bbPlcHdr"/>
        </w:types>
        <w:behaviors>
          <w:behavior w:val="content"/>
        </w:behaviors>
        <w:guid w:val="{C3A48CE2-A8F8-4397-8A6F-91FA3915B04E}"/>
      </w:docPartPr>
      <w:docPartBody>
        <w:p w:rsidR="00F60489" w:rsidRDefault="005C65D3" w:rsidP="005C65D3">
          <w:pPr>
            <w:pStyle w:val="D711050FCEFF499F8C6BE5008E30A867"/>
          </w:pPr>
          <w:r w:rsidRPr="00DD70FE">
            <w:rPr>
              <w:rStyle w:val="Zstupntext"/>
              <w:rFonts w:eastAsia="Calibri"/>
            </w:rPr>
            <w:t>[Číslo a typ podlaží 9]</w:t>
          </w:r>
        </w:p>
      </w:docPartBody>
    </w:docPart>
    <w:docPart>
      <w:docPartPr>
        <w:name w:val="35C2F4348BDA4BA89A08F6C683FB6E75"/>
        <w:category>
          <w:name w:val="General"/>
          <w:gallery w:val="placeholder"/>
        </w:category>
        <w:types>
          <w:type w:val="bbPlcHdr"/>
        </w:types>
        <w:behaviors>
          <w:behavior w:val="content"/>
        </w:behaviors>
        <w:guid w:val="{4858D7C2-3A74-4B20-8588-CA74F63698F2}"/>
      </w:docPartPr>
      <w:docPartBody>
        <w:p w:rsidR="00F60489" w:rsidRDefault="005C65D3" w:rsidP="005C65D3">
          <w:pPr>
            <w:pStyle w:val="35C2F4348BDA4BA89A08F6C683FB6E75"/>
          </w:pPr>
          <w:r w:rsidRPr="00DD70FE">
            <w:rPr>
              <w:rStyle w:val="Zstupntext"/>
              <w:rFonts w:eastAsia="Calibri"/>
            </w:rPr>
            <w:t>[Číslo a typ podlaží 8]</w:t>
          </w:r>
        </w:p>
      </w:docPartBody>
    </w:docPart>
    <w:docPart>
      <w:docPartPr>
        <w:name w:val="BB004B38872D4C88A1F757B0527F3E03"/>
        <w:category>
          <w:name w:val="General"/>
          <w:gallery w:val="placeholder"/>
        </w:category>
        <w:types>
          <w:type w:val="bbPlcHdr"/>
        </w:types>
        <w:behaviors>
          <w:behavior w:val="content"/>
        </w:behaviors>
        <w:guid w:val="{FFEA8889-20AA-4DDC-AC65-DC30E570EA13}"/>
      </w:docPartPr>
      <w:docPartBody>
        <w:p w:rsidR="00F60489" w:rsidRDefault="005C65D3" w:rsidP="005C65D3">
          <w:pPr>
            <w:pStyle w:val="BB004B38872D4C88A1F757B0527F3E03"/>
          </w:pPr>
          <w:r w:rsidRPr="00DD70FE">
            <w:rPr>
              <w:rStyle w:val="Zstupntext"/>
              <w:rFonts w:eastAsia="Calibri"/>
            </w:rPr>
            <w:t>[Číslo a typ podlaží 9]</w:t>
          </w:r>
        </w:p>
      </w:docPartBody>
    </w:docPart>
    <w:docPart>
      <w:docPartPr>
        <w:name w:val="ACE1A95A663B47DCBDD32129EC1743B8"/>
        <w:category>
          <w:name w:val="General"/>
          <w:gallery w:val="placeholder"/>
        </w:category>
        <w:types>
          <w:type w:val="bbPlcHdr"/>
        </w:types>
        <w:behaviors>
          <w:behavior w:val="content"/>
        </w:behaviors>
        <w:guid w:val="{F60774D0-F8D8-44DA-BF6F-8A5CC9A5B5C9}"/>
      </w:docPartPr>
      <w:docPartBody>
        <w:p w:rsidR="00F60489" w:rsidRDefault="005C65D3" w:rsidP="005C65D3">
          <w:pPr>
            <w:pStyle w:val="ACE1A95A663B47DCBDD32129EC1743B8"/>
          </w:pPr>
          <w:r w:rsidRPr="00DD70FE">
            <w:rPr>
              <w:rStyle w:val="Zstupntext"/>
              <w:rFonts w:eastAsia="Calibri"/>
            </w:rPr>
            <w:t>[Číslo a typ podlaží 10]</w:t>
          </w:r>
        </w:p>
      </w:docPartBody>
    </w:docPart>
    <w:docPart>
      <w:docPartPr>
        <w:name w:val="A79F4B344D034028BD8ADA05B6F1137A"/>
        <w:category>
          <w:name w:val="General"/>
          <w:gallery w:val="placeholder"/>
        </w:category>
        <w:types>
          <w:type w:val="bbPlcHdr"/>
        </w:types>
        <w:behaviors>
          <w:behavior w:val="content"/>
        </w:behaviors>
        <w:guid w:val="{CFE2560E-795A-4DC6-A48E-0BE13A0E537D}"/>
      </w:docPartPr>
      <w:docPartBody>
        <w:p w:rsidR="00F60489" w:rsidRDefault="005C65D3" w:rsidP="005C65D3">
          <w:pPr>
            <w:pStyle w:val="A79F4B344D034028BD8ADA05B6F1137A"/>
          </w:pPr>
          <w:r w:rsidRPr="00DD70FE">
            <w:rPr>
              <w:rStyle w:val="Zstupntext"/>
              <w:rFonts w:eastAsia="Calibri"/>
            </w:rPr>
            <w:t>[Číslo a typ podlaží 10]</w:t>
          </w:r>
        </w:p>
      </w:docPartBody>
    </w:docPart>
    <w:docPart>
      <w:docPartPr>
        <w:name w:val="E24264FBE2BB49E6A605F13E2E38074A"/>
        <w:category>
          <w:name w:val="General"/>
          <w:gallery w:val="placeholder"/>
        </w:category>
        <w:types>
          <w:type w:val="bbPlcHdr"/>
        </w:types>
        <w:behaviors>
          <w:behavior w:val="content"/>
        </w:behaviors>
        <w:guid w:val="{17E72735-1808-473D-8BA8-3DA4B0B84D69}"/>
      </w:docPartPr>
      <w:docPartBody>
        <w:p w:rsidR="00F60489" w:rsidRDefault="005C65D3" w:rsidP="005C65D3">
          <w:pPr>
            <w:pStyle w:val="E24264FBE2BB49E6A605F13E2E38074A"/>
          </w:pPr>
          <w:r w:rsidRPr="00DD70FE">
            <w:rPr>
              <w:rStyle w:val="Zstupntext"/>
              <w:rFonts w:eastAsia="Calibri"/>
            </w:rPr>
            <w:t>[Číslo a typ podlaží 1]</w:t>
          </w:r>
        </w:p>
      </w:docPartBody>
    </w:docPart>
    <w:docPart>
      <w:docPartPr>
        <w:name w:val="CCC0694967A44E64BC532966222E7FA7"/>
        <w:category>
          <w:name w:val="General"/>
          <w:gallery w:val="placeholder"/>
        </w:category>
        <w:types>
          <w:type w:val="bbPlcHdr"/>
        </w:types>
        <w:behaviors>
          <w:behavior w:val="content"/>
        </w:behaviors>
        <w:guid w:val="{E5A2B519-5C76-4827-BDCA-7153E71B5F3C}"/>
      </w:docPartPr>
      <w:docPartBody>
        <w:p w:rsidR="00F60489" w:rsidRDefault="005C65D3" w:rsidP="005C65D3">
          <w:pPr>
            <w:pStyle w:val="CCC0694967A44E64BC532966222E7FA7"/>
          </w:pPr>
          <w:r w:rsidRPr="00DD70FE">
            <w:rPr>
              <w:rStyle w:val="Zstupntext"/>
              <w:rFonts w:eastAsia="Calibri"/>
            </w:rPr>
            <w:t>[Číslo a typ podlaží 10]</w:t>
          </w:r>
        </w:p>
      </w:docPartBody>
    </w:docPart>
    <w:docPart>
      <w:docPartPr>
        <w:name w:val="DD422D8933824EB29D651796F4739612"/>
        <w:category>
          <w:name w:val="General"/>
          <w:gallery w:val="placeholder"/>
        </w:category>
        <w:types>
          <w:type w:val="bbPlcHdr"/>
        </w:types>
        <w:behaviors>
          <w:behavior w:val="content"/>
        </w:behaviors>
        <w:guid w:val="{1981A6CC-EEDC-4458-B843-EE1D79C42FE3}"/>
      </w:docPartPr>
      <w:docPartBody>
        <w:p w:rsidR="00F60489" w:rsidRDefault="005C65D3" w:rsidP="005C65D3">
          <w:pPr>
            <w:pStyle w:val="DD422D8933824EB29D651796F4739612"/>
          </w:pPr>
          <w:r w:rsidRPr="00DD70FE">
            <w:rPr>
              <w:rStyle w:val="Zstupntext"/>
              <w:rFonts w:eastAsia="Calibri"/>
            </w:rPr>
            <w:t>[Číslo a typ podlaží 2]</w:t>
          </w:r>
        </w:p>
      </w:docPartBody>
    </w:docPart>
    <w:docPart>
      <w:docPartPr>
        <w:name w:val="4D775450830D401498FEE735EF8BE681"/>
        <w:category>
          <w:name w:val="General"/>
          <w:gallery w:val="placeholder"/>
        </w:category>
        <w:types>
          <w:type w:val="bbPlcHdr"/>
        </w:types>
        <w:behaviors>
          <w:behavior w:val="content"/>
        </w:behaviors>
        <w:guid w:val="{CBBFCE49-88AD-48EC-96BE-6E663CDB4D01}"/>
      </w:docPartPr>
      <w:docPartBody>
        <w:p w:rsidR="00F60489" w:rsidRDefault="005C65D3" w:rsidP="005C65D3">
          <w:pPr>
            <w:pStyle w:val="4D775450830D401498FEE735EF8BE681"/>
          </w:pPr>
          <w:r w:rsidRPr="00DD70FE">
            <w:rPr>
              <w:rStyle w:val="Zstupntext"/>
              <w:rFonts w:eastAsia="Calibri"/>
            </w:rPr>
            <w:t>[Číslo a typ podlaží 10]</w:t>
          </w:r>
        </w:p>
      </w:docPartBody>
    </w:docPart>
    <w:docPart>
      <w:docPartPr>
        <w:name w:val="FE51A95FC2E545358F4404776930BDB9"/>
        <w:category>
          <w:name w:val="General"/>
          <w:gallery w:val="placeholder"/>
        </w:category>
        <w:types>
          <w:type w:val="bbPlcHdr"/>
        </w:types>
        <w:behaviors>
          <w:behavior w:val="content"/>
        </w:behaviors>
        <w:guid w:val="{F9E4FA2C-4E3D-41A8-8542-217B1F44FC73}"/>
      </w:docPartPr>
      <w:docPartBody>
        <w:p w:rsidR="00F60489" w:rsidRDefault="005C65D3" w:rsidP="005C65D3">
          <w:pPr>
            <w:pStyle w:val="FE51A95FC2E545358F4404776930BDB9"/>
          </w:pPr>
          <w:r w:rsidRPr="00DD70FE">
            <w:rPr>
              <w:rStyle w:val="Zstupntext"/>
              <w:rFonts w:eastAsia="Calibri"/>
            </w:rPr>
            <w:t>[Číslo a typ podlaží 3]</w:t>
          </w:r>
        </w:p>
      </w:docPartBody>
    </w:docPart>
    <w:docPart>
      <w:docPartPr>
        <w:name w:val="62ABC3F28C7C43C29225151885D3222B"/>
        <w:category>
          <w:name w:val="General"/>
          <w:gallery w:val="placeholder"/>
        </w:category>
        <w:types>
          <w:type w:val="bbPlcHdr"/>
        </w:types>
        <w:behaviors>
          <w:behavior w:val="content"/>
        </w:behaviors>
        <w:guid w:val="{7A9C6D53-1A13-4102-BD75-2811750EBF0B}"/>
      </w:docPartPr>
      <w:docPartBody>
        <w:p w:rsidR="00F60489" w:rsidRDefault="005C65D3" w:rsidP="005C65D3">
          <w:pPr>
            <w:pStyle w:val="62ABC3F28C7C43C29225151885D3222B"/>
          </w:pPr>
          <w:r w:rsidRPr="00DD70FE">
            <w:rPr>
              <w:rStyle w:val="Zstupntext"/>
              <w:rFonts w:eastAsia="Calibri"/>
            </w:rPr>
            <w:t>[Číslo a typ podlaží 10]</w:t>
          </w:r>
        </w:p>
      </w:docPartBody>
    </w:docPart>
    <w:docPart>
      <w:docPartPr>
        <w:name w:val="76514E96EAE14094AF1C8C360AE22C27"/>
        <w:category>
          <w:name w:val="General"/>
          <w:gallery w:val="placeholder"/>
        </w:category>
        <w:types>
          <w:type w:val="bbPlcHdr"/>
        </w:types>
        <w:behaviors>
          <w:behavior w:val="content"/>
        </w:behaviors>
        <w:guid w:val="{B7654D06-AC7D-45A1-9F34-0F0B430A789B}"/>
      </w:docPartPr>
      <w:docPartBody>
        <w:p w:rsidR="00F60489" w:rsidRDefault="005C65D3" w:rsidP="005C65D3">
          <w:pPr>
            <w:pStyle w:val="76514E96EAE14094AF1C8C360AE22C27"/>
          </w:pPr>
          <w:r w:rsidRPr="00DD70FE">
            <w:rPr>
              <w:rStyle w:val="Zstupntext"/>
              <w:rFonts w:eastAsia="Calibri"/>
            </w:rPr>
            <w:t>[Číslo a typ podlaží 4]</w:t>
          </w:r>
        </w:p>
      </w:docPartBody>
    </w:docPart>
    <w:docPart>
      <w:docPartPr>
        <w:name w:val="CD10179DFBF240E7A62D7F2AD5D973C2"/>
        <w:category>
          <w:name w:val="General"/>
          <w:gallery w:val="placeholder"/>
        </w:category>
        <w:types>
          <w:type w:val="bbPlcHdr"/>
        </w:types>
        <w:behaviors>
          <w:behavior w:val="content"/>
        </w:behaviors>
        <w:guid w:val="{B38A8CB2-E971-4011-BB9F-139413E68EE6}"/>
      </w:docPartPr>
      <w:docPartBody>
        <w:p w:rsidR="00F60489" w:rsidRDefault="005C65D3" w:rsidP="005C65D3">
          <w:pPr>
            <w:pStyle w:val="CD10179DFBF240E7A62D7F2AD5D973C2"/>
          </w:pPr>
          <w:r w:rsidRPr="00DD70FE">
            <w:rPr>
              <w:rStyle w:val="Zstupntext"/>
              <w:rFonts w:eastAsia="Calibri"/>
            </w:rPr>
            <w:t>[Číslo a typ podlaží 10]</w:t>
          </w:r>
        </w:p>
      </w:docPartBody>
    </w:docPart>
    <w:docPart>
      <w:docPartPr>
        <w:name w:val="E58378779FAC489593CACBDBE00EB6E9"/>
        <w:category>
          <w:name w:val="General"/>
          <w:gallery w:val="placeholder"/>
        </w:category>
        <w:types>
          <w:type w:val="bbPlcHdr"/>
        </w:types>
        <w:behaviors>
          <w:behavior w:val="content"/>
        </w:behaviors>
        <w:guid w:val="{9AE1978D-FE30-40DA-9984-41D8C4A809B7}"/>
      </w:docPartPr>
      <w:docPartBody>
        <w:p w:rsidR="00F60489" w:rsidRDefault="005C65D3" w:rsidP="005C65D3">
          <w:pPr>
            <w:pStyle w:val="E58378779FAC489593CACBDBE00EB6E9"/>
          </w:pPr>
          <w:r w:rsidRPr="00DD70FE">
            <w:rPr>
              <w:rStyle w:val="Zstupntext"/>
              <w:rFonts w:eastAsia="Calibri"/>
            </w:rPr>
            <w:t>[Číslo a typ podlaží 5]</w:t>
          </w:r>
        </w:p>
      </w:docPartBody>
    </w:docPart>
    <w:docPart>
      <w:docPartPr>
        <w:name w:val="FCD2B3893D45403B86140F72440D98A8"/>
        <w:category>
          <w:name w:val="General"/>
          <w:gallery w:val="placeholder"/>
        </w:category>
        <w:types>
          <w:type w:val="bbPlcHdr"/>
        </w:types>
        <w:behaviors>
          <w:behavior w:val="content"/>
        </w:behaviors>
        <w:guid w:val="{F1D103A1-DCC0-44C8-9215-D0AD1617E89D}"/>
      </w:docPartPr>
      <w:docPartBody>
        <w:p w:rsidR="00F60489" w:rsidRDefault="005C65D3" w:rsidP="005C65D3">
          <w:pPr>
            <w:pStyle w:val="FCD2B3893D45403B86140F72440D98A8"/>
          </w:pPr>
          <w:r w:rsidRPr="00DD70FE">
            <w:rPr>
              <w:rStyle w:val="Zstupntext"/>
              <w:rFonts w:eastAsia="Calibri"/>
            </w:rPr>
            <w:t>[Číslo a typ podlaží 10]</w:t>
          </w:r>
        </w:p>
      </w:docPartBody>
    </w:docPart>
    <w:docPart>
      <w:docPartPr>
        <w:name w:val="8CCCB577DDD5463E862896AC48DC83BA"/>
        <w:category>
          <w:name w:val="General"/>
          <w:gallery w:val="placeholder"/>
        </w:category>
        <w:types>
          <w:type w:val="bbPlcHdr"/>
        </w:types>
        <w:behaviors>
          <w:behavior w:val="content"/>
        </w:behaviors>
        <w:guid w:val="{B40ED13A-2F9B-4582-90BA-E2EA767C0151}"/>
      </w:docPartPr>
      <w:docPartBody>
        <w:p w:rsidR="00F60489" w:rsidRDefault="005C65D3" w:rsidP="005C65D3">
          <w:pPr>
            <w:pStyle w:val="8CCCB577DDD5463E862896AC48DC83BA"/>
          </w:pPr>
          <w:r w:rsidRPr="00DD70FE">
            <w:rPr>
              <w:rStyle w:val="Zstupntext"/>
              <w:rFonts w:eastAsia="Calibri"/>
            </w:rPr>
            <w:t>[Číslo a typ podlaží 6]</w:t>
          </w:r>
        </w:p>
      </w:docPartBody>
    </w:docPart>
    <w:docPart>
      <w:docPartPr>
        <w:name w:val="8A152255A00F4792A6B76DB5EFDDF18A"/>
        <w:category>
          <w:name w:val="General"/>
          <w:gallery w:val="placeholder"/>
        </w:category>
        <w:types>
          <w:type w:val="bbPlcHdr"/>
        </w:types>
        <w:behaviors>
          <w:behavior w:val="content"/>
        </w:behaviors>
        <w:guid w:val="{AD608809-9934-41D8-A067-7F3A0347ADB3}"/>
      </w:docPartPr>
      <w:docPartBody>
        <w:p w:rsidR="00F60489" w:rsidRDefault="005C65D3" w:rsidP="005C65D3">
          <w:pPr>
            <w:pStyle w:val="8A152255A00F4792A6B76DB5EFDDF18A"/>
          </w:pPr>
          <w:r w:rsidRPr="00DD70FE">
            <w:rPr>
              <w:rStyle w:val="Zstupntext"/>
              <w:rFonts w:eastAsia="Calibri"/>
            </w:rPr>
            <w:t>[Číslo a typ podlaží 10]</w:t>
          </w:r>
        </w:p>
      </w:docPartBody>
    </w:docPart>
    <w:docPart>
      <w:docPartPr>
        <w:name w:val="4EAF39FD146A4814BACED3E901C89EB9"/>
        <w:category>
          <w:name w:val="General"/>
          <w:gallery w:val="placeholder"/>
        </w:category>
        <w:types>
          <w:type w:val="bbPlcHdr"/>
        </w:types>
        <w:behaviors>
          <w:behavior w:val="content"/>
        </w:behaviors>
        <w:guid w:val="{ED6EBF90-F437-44CF-9C0A-CDFE0CBF0083}"/>
      </w:docPartPr>
      <w:docPartBody>
        <w:p w:rsidR="00F60489" w:rsidRDefault="005C65D3" w:rsidP="005C65D3">
          <w:pPr>
            <w:pStyle w:val="4EAF39FD146A4814BACED3E901C89EB9"/>
          </w:pPr>
          <w:r w:rsidRPr="00DD70FE">
            <w:rPr>
              <w:rStyle w:val="Zstupntext"/>
              <w:rFonts w:eastAsia="Calibri"/>
            </w:rPr>
            <w:t>[Číslo a typ podlaží 7]</w:t>
          </w:r>
        </w:p>
      </w:docPartBody>
    </w:docPart>
    <w:docPart>
      <w:docPartPr>
        <w:name w:val="D0D4D229145C435289FC3359BA10B2E7"/>
        <w:category>
          <w:name w:val="General"/>
          <w:gallery w:val="placeholder"/>
        </w:category>
        <w:types>
          <w:type w:val="bbPlcHdr"/>
        </w:types>
        <w:behaviors>
          <w:behavior w:val="content"/>
        </w:behaviors>
        <w:guid w:val="{6AF3EF1E-12C5-4B8A-9A3A-4E3E70920233}"/>
      </w:docPartPr>
      <w:docPartBody>
        <w:p w:rsidR="00F60489" w:rsidRDefault="005C65D3" w:rsidP="005C65D3">
          <w:pPr>
            <w:pStyle w:val="D0D4D229145C435289FC3359BA10B2E7"/>
          </w:pPr>
          <w:r w:rsidRPr="00DD70FE">
            <w:rPr>
              <w:rStyle w:val="Zstupntext"/>
              <w:rFonts w:eastAsia="Calibri"/>
            </w:rPr>
            <w:t>[Číslo a typ podlaží 10]</w:t>
          </w:r>
        </w:p>
      </w:docPartBody>
    </w:docPart>
    <w:docPart>
      <w:docPartPr>
        <w:name w:val="1248CC538DD0440AAE304944007026E5"/>
        <w:category>
          <w:name w:val="General"/>
          <w:gallery w:val="placeholder"/>
        </w:category>
        <w:types>
          <w:type w:val="bbPlcHdr"/>
        </w:types>
        <w:behaviors>
          <w:behavior w:val="content"/>
        </w:behaviors>
        <w:guid w:val="{805444E7-B496-4062-99BC-2DA55F444FDB}"/>
      </w:docPartPr>
      <w:docPartBody>
        <w:p w:rsidR="00F60489" w:rsidRDefault="005C65D3" w:rsidP="005C65D3">
          <w:pPr>
            <w:pStyle w:val="1248CC538DD0440AAE304944007026E5"/>
          </w:pPr>
          <w:r w:rsidRPr="00DD70FE">
            <w:rPr>
              <w:rStyle w:val="Zstupntext"/>
              <w:rFonts w:eastAsia="Calibri"/>
            </w:rPr>
            <w:t>[Číslo a typ podlaží 8]</w:t>
          </w:r>
        </w:p>
      </w:docPartBody>
    </w:docPart>
    <w:docPart>
      <w:docPartPr>
        <w:name w:val="7BFAD9177BF94C78880E7EF7F9ECFCA6"/>
        <w:category>
          <w:name w:val="General"/>
          <w:gallery w:val="placeholder"/>
        </w:category>
        <w:types>
          <w:type w:val="bbPlcHdr"/>
        </w:types>
        <w:behaviors>
          <w:behavior w:val="content"/>
        </w:behaviors>
        <w:guid w:val="{38577918-85A7-4166-A729-010F69A776D3}"/>
      </w:docPartPr>
      <w:docPartBody>
        <w:p w:rsidR="00F60489" w:rsidRDefault="005C65D3" w:rsidP="005C65D3">
          <w:pPr>
            <w:pStyle w:val="7BFAD9177BF94C78880E7EF7F9ECFCA6"/>
          </w:pPr>
          <w:r w:rsidRPr="00DD70FE">
            <w:rPr>
              <w:rStyle w:val="Zstupntext"/>
              <w:rFonts w:eastAsia="Calibri"/>
            </w:rPr>
            <w:t>[Číslo a typ podlaží 10]</w:t>
          </w:r>
        </w:p>
      </w:docPartBody>
    </w:docPart>
    <w:docPart>
      <w:docPartPr>
        <w:name w:val="02C5AE969AF94A1BB08C8D17DACD0EB3"/>
        <w:category>
          <w:name w:val="General"/>
          <w:gallery w:val="placeholder"/>
        </w:category>
        <w:types>
          <w:type w:val="bbPlcHdr"/>
        </w:types>
        <w:behaviors>
          <w:behavior w:val="content"/>
        </w:behaviors>
        <w:guid w:val="{7303A8A4-2C92-4D6A-9ACD-C94843D62B31}"/>
      </w:docPartPr>
      <w:docPartBody>
        <w:p w:rsidR="00F60489" w:rsidRDefault="005C65D3" w:rsidP="005C65D3">
          <w:pPr>
            <w:pStyle w:val="02C5AE969AF94A1BB08C8D17DACD0EB3"/>
          </w:pPr>
          <w:r w:rsidRPr="00DD70FE">
            <w:rPr>
              <w:rStyle w:val="Zstupntext"/>
              <w:rFonts w:eastAsia="Calibri"/>
            </w:rPr>
            <w:t>[Číslo a typ podlaží 9]</w:t>
          </w:r>
        </w:p>
      </w:docPartBody>
    </w:docPart>
    <w:docPart>
      <w:docPartPr>
        <w:name w:val="6A3A9A0EE70140C8BAA6960F88321097"/>
        <w:category>
          <w:name w:val="General"/>
          <w:gallery w:val="placeholder"/>
        </w:category>
        <w:types>
          <w:type w:val="bbPlcHdr"/>
        </w:types>
        <w:behaviors>
          <w:behavior w:val="content"/>
        </w:behaviors>
        <w:guid w:val="{04DA0F2B-3DA6-4C7C-BE31-D46279B37A3C}"/>
      </w:docPartPr>
      <w:docPartBody>
        <w:p w:rsidR="00F60489" w:rsidRDefault="005C65D3" w:rsidP="005C65D3">
          <w:pPr>
            <w:pStyle w:val="6A3A9A0EE70140C8BAA6960F88321097"/>
          </w:pPr>
          <w:r w:rsidRPr="00DD70FE">
            <w:rPr>
              <w:rStyle w:val="Zstupntext"/>
              <w:rFonts w:eastAsia="Calibri"/>
            </w:rPr>
            <w:t>[Číslo a typ podlaží 10]</w:t>
          </w:r>
        </w:p>
      </w:docPartBody>
    </w:docPart>
    <w:docPart>
      <w:docPartPr>
        <w:name w:val="DE5924C2EA1943998BAAFA3D24CC6AA6"/>
        <w:category>
          <w:name w:val="General"/>
          <w:gallery w:val="placeholder"/>
        </w:category>
        <w:types>
          <w:type w:val="bbPlcHdr"/>
        </w:types>
        <w:behaviors>
          <w:behavior w:val="content"/>
        </w:behaviors>
        <w:guid w:val="{E8EFAC19-4B6E-4F14-8E2D-A81A3E4C3D96}"/>
      </w:docPartPr>
      <w:docPartBody>
        <w:p w:rsidR="00F60489" w:rsidRDefault="005C65D3" w:rsidP="005C65D3">
          <w:pPr>
            <w:pStyle w:val="DE5924C2EA1943998BAAFA3D24CC6AA6"/>
          </w:pPr>
          <w:r w:rsidRPr="00DD70FE">
            <w:rPr>
              <w:rStyle w:val="Zstupntext"/>
              <w:rFonts w:eastAsia="Calibri"/>
            </w:rPr>
            <w:t>[Číslo a typ podlaží 11]</w:t>
          </w:r>
        </w:p>
      </w:docPartBody>
    </w:docPart>
    <w:docPart>
      <w:docPartPr>
        <w:name w:val="C14730E70DD448A497194645BBDA9C38"/>
        <w:category>
          <w:name w:val="General"/>
          <w:gallery w:val="placeholder"/>
        </w:category>
        <w:types>
          <w:type w:val="bbPlcHdr"/>
        </w:types>
        <w:behaviors>
          <w:behavior w:val="content"/>
        </w:behaviors>
        <w:guid w:val="{3A0E3EE9-6B22-4BC7-8A48-8258DBBEBBEB}"/>
      </w:docPartPr>
      <w:docPartBody>
        <w:p w:rsidR="00F60489" w:rsidRDefault="005C65D3" w:rsidP="005C65D3">
          <w:pPr>
            <w:pStyle w:val="C14730E70DD448A497194645BBDA9C38"/>
          </w:pPr>
          <w:r w:rsidRPr="00DD70FE">
            <w:rPr>
              <w:rStyle w:val="Zstupntext"/>
              <w:rFonts w:eastAsia="Calibri"/>
            </w:rPr>
            <w:t>[Číslo a typ podlaží 11]</w:t>
          </w:r>
        </w:p>
      </w:docPartBody>
    </w:docPart>
    <w:docPart>
      <w:docPartPr>
        <w:name w:val="85FDF1EAA7FC48ACA9D7479DD9E70030"/>
        <w:category>
          <w:name w:val="General"/>
          <w:gallery w:val="placeholder"/>
        </w:category>
        <w:types>
          <w:type w:val="bbPlcHdr"/>
        </w:types>
        <w:behaviors>
          <w:behavior w:val="content"/>
        </w:behaviors>
        <w:guid w:val="{2B370566-0F28-4C63-A3D1-EA8BC08DC4C8}"/>
      </w:docPartPr>
      <w:docPartBody>
        <w:p w:rsidR="00F60489" w:rsidRDefault="005C65D3" w:rsidP="005C65D3">
          <w:pPr>
            <w:pStyle w:val="85FDF1EAA7FC48ACA9D7479DD9E70030"/>
          </w:pPr>
          <w:r w:rsidRPr="00DD70FE">
            <w:rPr>
              <w:rStyle w:val="Zstupntext"/>
              <w:rFonts w:eastAsia="Calibri"/>
            </w:rPr>
            <w:t>[Číslo a typ podlaží 1]</w:t>
          </w:r>
        </w:p>
      </w:docPartBody>
    </w:docPart>
    <w:docPart>
      <w:docPartPr>
        <w:name w:val="3B86884F4FA44D31B356040BED3321FB"/>
        <w:category>
          <w:name w:val="General"/>
          <w:gallery w:val="placeholder"/>
        </w:category>
        <w:types>
          <w:type w:val="bbPlcHdr"/>
        </w:types>
        <w:behaviors>
          <w:behavior w:val="content"/>
        </w:behaviors>
        <w:guid w:val="{9A0A7531-B5D1-4843-99C3-EBB0DDCFC425}"/>
      </w:docPartPr>
      <w:docPartBody>
        <w:p w:rsidR="00F60489" w:rsidRDefault="005C65D3" w:rsidP="005C65D3">
          <w:pPr>
            <w:pStyle w:val="3B86884F4FA44D31B356040BED3321FB"/>
          </w:pPr>
          <w:r w:rsidRPr="00DD70FE">
            <w:rPr>
              <w:rStyle w:val="Zstupntext"/>
              <w:rFonts w:eastAsia="Calibri"/>
            </w:rPr>
            <w:t>[Číslo a typ podlaží 11]</w:t>
          </w:r>
        </w:p>
      </w:docPartBody>
    </w:docPart>
    <w:docPart>
      <w:docPartPr>
        <w:name w:val="DB4E53E3E5554C2D93F2DD9027116868"/>
        <w:category>
          <w:name w:val="General"/>
          <w:gallery w:val="placeholder"/>
        </w:category>
        <w:types>
          <w:type w:val="bbPlcHdr"/>
        </w:types>
        <w:behaviors>
          <w:behavior w:val="content"/>
        </w:behaviors>
        <w:guid w:val="{2BF492FE-D6FA-4CF9-A4D4-CB37FD70D9D5}"/>
      </w:docPartPr>
      <w:docPartBody>
        <w:p w:rsidR="00F60489" w:rsidRDefault="005C65D3" w:rsidP="005C65D3">
          <w:pPr>
            <w:pStyle w:val="DB4E53E3E5554C2D93F2DD9027116868"/>
          </w:pPr>
          <w:r w:rsidRPr="00DD70FE">
            <w:rPr>
              <w:rStyle w:val="Zstupntext"/>
              <w:rFonts w:eastAsia="Calibri"/>
            </w:rPr>
            <w:t>[Číslo a typ podlaží 2]</w:t>
          </w:r>
        </w:p>
      </w:docPartBody>
    </w:docPart>
    <w:docPart>
      <w:docPartPr>
        <w:name w:val="665E2D00A90D4FCDBC4010C857BABE30"/>
        <w:category>
          <w:name w:val="General"/>
          <w:gallery w:val="placeholder"/>
        </w:category>
        <w:types>
          <w:type w:val="bbPlcHdr"/>
        </w:types>
        <w:behaviors>
          <w:behavior w:val="content"/>
        </w:behaviors>
        <w:guid w:val="{19FF952F-3051-4A9D-ADE3-9FCDCC4CA2E6}"/>
      </w:docPartPr>
      <w:docPartBody>
        <w:p w:rsidR="00F60489" w:rsidRDefault="005C65D3" w:rsidP="005C65D3">
          <w:pPr>
            <w:pStyle w:val="665E2D00A90D4FCDBC4010C857BABE30"/>
          </w:pPr>
          <w:r w:rsidRPr="00DD70FE">
            <w:rPr>
              <w:rStyle w:val="Zstupntext"/>
              <w:rFonts w:eastAsia="Calibri"/>
            </w:rPr>
            <w:t>[Číslo a typ podlaží 11]</w:t>
          </w:r>
        </w:p>
      </w:docPartBody>
    </w:docPart>
    <w:docPart>
      <w:docPartPr>
        <w:name w:val="98F85EDA6D834695BFDE29F04FCF7274"/>
        <w:category>
          <w:name w:val="General"/>
          <w:gallery w:val="placeholder"/>
        </w:category>
        <w:types>
          <w:type w:val="bbPlcHdr"/>
        </w:types>
        <w:behaviors>
          <w:behavior w:val="content"/>
        </w:behaviors>
        <w:guid w:val="{2A2C586E-E2E1-48C7-BD0F-776D3A218040}"/>
      </w:docPartPr>
      <w:docPartBody>
        <w:p w:rsidR="00F60489" w:rsidRDefault="005C65D3" w:rsidP="005C65D3">
          <w:pPr>
            <w:pStyle w:val="98F85EDA6D834695BFDE29F04FCF7274"/>
          </w:pPr>
          <w:r w:rsidRPr="00DD70FE">
            <w:rPr>
              <w:rStyle w:val="Zstupntext"/>
              <w:rFonts w:eastAsia="Calibri"/>
            </w:rPr>
            <w:t>[Číslo a typ podlaží 3]</w:t>
          </w:r>
        </w:p>
      </w:docPartBody>
    </w:docPart>
    <w:docPart>
      <w:docPartPr>
        <w:name w:val="DDD285C691D7445DBC14FE0D0600DA2B"/>
        <w:category>
          <w:name w:val="General"/>
          <w:gallery w:val="placeholder"/>
        </w:category>
        <w:types>
          <w:type w:val="bbPlcHdr"/>
        </w:types>
        <w:behaviors>
          <w:behavior w:val="content"/>
        </w:behaviors>
        <w:guid w:val="{D75AF923-DA1F-4D4E-9233-7A9771F47E9F}"/>
      </w:docPartPr>
      <w:docPartBody>
        <w:p w:rsidR="00F60489" w:rsidRDefault="005C65D3" w:rsidP="005C65D3">
          <w:pPr>
            <w:pStyle w:val="DDD285C691D7445DBC14FE0D0600DA2B"/>
          </w:pPr>
          <w:r w:rsidRPr="00DD70FE">
            <w:rPr>
              <w:rStyle w:val="Zstupntext"/>
              <w:rFonts w:eastAsia="Calibri"/>
            </w:rPr>
            <w:t>[Číslo a typ podlaží 11]</w:t>
          </w:r>
        </w:p>
      </w:docPartBody>
    </w:docPart>
    <w:docPart>
      <w:docPartPr>
        <w:name w:val="D08D3D3D39C34F23A4F242C9A87929D5"/>
        <w:category>
          <w:name w:val="General"/>
          <w:gallery w:val="placeholder"/>
        </w:category>
        <w:types>
          <w:type w:val="bbPlcHdr"/>
        </w:types>
        <w:behaviors>
          <w:behavior w:val="content"/>
        </w:behaviors>
        <w:guid w:val="{97CA7C6A-8242-4BA9-9ECF-58E8E90B5F36}"/>
      </w:docPartPr>
      <w:docPartBody>
        <w:p w:rsidR="00F60489" w:rsidRDefault="005C65D3" w:rsidP="005C65D3">
          <w:pPr>
            <w:pStyle w:val="D08D3D3D39C34F23A4F242C9A87929D5"/>
          </w:pPr>
          <w:r w:rsidRPr="00DD70FE">
            <w:rPr>
              <w:rStyle w:val="Zstupntext"/>
              <w:rFonts w:eastAsia="Calibri"/>
            </w:rPr>
            <w:t>[Číslo a typ podlaží 4]</w:t>
          </w:r>
        </w:p>
      </w:docPartBody>
    </w:docPart>
    <w:docPart>
      <w:docPartPr>
        <w:name w:val="56D7BC49550D4379B665F52BFD650EB7"/>
        <w:category>
          <w:name w:val="General"/>
          <w:gallery w:val="placeholder"/>
        </w:category>
        <w:types>
          <w:type w:val="bbPlcHdr"/>
        </w:types>
        <w:behaviors>
          <w:behavior w:val="content"/>
        </w:behaviors>
        <w:guid w:val="{A6A9FA87-590C-4F8B-B5D1-D8B3A05F0C09}"/>
      </w:docPartPr>
      <w:docPartBody>
        <w:p w:rsidR="00F60489" w:rsidRDefault="005C65D3" w:rsidP="005C65D3">
          <w:pPr>
            <w:pStyle w:val="56D7BC49550D4379B665F52BFD650EB7"/>
          </w:pPr>
          <w:r w:rsidRPr="00DD70FE">
            <w:rPr>
              <w:rStyle w:val="Zstupntext"/>
              <w:rFonts w:eastAsia="Calibri"/>
            </w:rPr>
            <w:t>[Číslo a typ podlaží 11]</w:t>
          </w:r>
        </w:p>
      </w:docPartBody>
    </w:docPart>
    <w:docPart>
      <w:docPartPr>
        <w:name w:val="9442CD463BCF4DFA876EA689A7D3C19A"/>
        <w:category>
          <w:name w:val="General"/>
          <w:gallery w:val="placeholder"/>
        </w:category>
        <w:types>
          <w:type w:val="bbPlcHdr"/>
        </w:types>
        <w:behaviors>
          <w:behavior w:val="content"/>
        </w:behaviors>
        <w:guid w:val="{E30FB656-7A4B-496B-82A3-4D95C8368B02}"/>
      </w:docPartPr>
      <w:docPartBody>
        <w:p w:rsidR="00F60489" w:rsidRDefault="005C65D3" w:rsidP="005C65D3">
          <w:pPr>
            <w:pStyle w:val="9442CD463BCF4DFA876EA689A7D3C19A"/>
          </w:pPr>
          <w:r w:rsidRPr="00DD70FE">
            <w:rPr>
              <w:rStyle w:val="Zstupntext"/>
              <w:rFonts w:eastAsia="Calibri"/>
            </w:rPr>
            <w:t>[Číslo a typ podlaží 5]</w:t>
          </w:r>
        </w:p>
      </w:docPartBody>
    </w:docPart>
    <w:docPart>
      <w:docPartPr>
        <w:name w:val="CDB6102CF138419C92C12B8458E943E7"/>
        <w:category>
          <w:name w:val="General"/>
          <w:gallery w:val="placeholder"/>
        </w:category>
        <w:types>
          <w:type w:val="bbPlcHdr"/>
        </w:types>
        <w:behaviors>
          <w:behavior w:val="content"/>
        </w:behaviors>
        <w:guid w:val="{1E3929A8-49B7-4667-BCCA-F32E3D232427}"/>
      </w:docPartPr>
      <w:docPartBody>
        <w:p w:rsidR="00F60489" w:rsidRDefault="005C65D3" w:rsidP="005C65D3">
          <w:pPr>
            <w:pStyle w:val="CDB6102CF138419C92C12B8458E943E7"/>
          </w:pPr>
          <w:r w:rsidRPr="00DD70FE">
            <w:rPr>
              <w:rStyle w:val="Zstupntext"/>
              <w:rFonts w:eastAsia="Calibri"/>
            </w:rPr>
            <w:t>[Číslo a typ podlaží 11]</w:t>
          </w:r>
        </w:p>
      </w:docPartBody>
    </w:docPart>
    <w:docPart>
      <w:docPartPr>
        <w:name w:val="D47C81CDE3A84584AD51C8288E21C5D0"/>
        <w:category>
          <w:name w:val="General"/>
          <w:gallery w:val="placeholder"/>
        </w:category>
        <w:types>
          <w:type w:val="bbPlcHdr"/>
        </w:types>
        <w:behaviors>
          <w:behavior w:val="content"/>
        </w:behaviors>
        <w:guid w:val="{F323CE9D-0EC0-432E-8352-CC05E051F8A0}"/>
      </w:docPartPr>
      <w:docPartBody>
        <w:p w:rsidR="00F60489" w:rsidRDefault="005C65D3" w:rsidP="005C65D3">
          <w:pPr>
            <w:pStyle w:val="D47C81CDE3A84584AD51C8288E21C5D0"/>
          </w:pPr>
          <w:r w:rsidRPr="00DD70FE">
            <w:rPr>
              <w:rStyle w:val="Zstupntext"/>
              <w:rFonts w:eastAsia="Calibri"/>
            </w:rPr>
            <w:t>[Číslo a typ podlaží 6]</w:t>
          </w:r>
        </w:p>
      </w:docPartBody>
    </w:docPart>
    <w:docPart>
      <w:docPartPr>
        <w:name w:val="9F4358F08E244C398CCA13DD4D11893D"/>
        <w:category>
          <w:name w:val="General"/>
          <w:gallery w:val="placeholder"/>
        </w:category>
        <w:types>
          <w:type w:val="bbPlcHdr"/>
        </w:types>
        <w:behaviors>
          <w:behavior w:val="content"/>
        </w:behaviors>
        <w:guid w:val="{63B48DF6-0FBA-46B7-A012-F1D67ECF8DD8}"/>
      </w:docPartPr>
      <w:docPartBody>
        <w:p w:rsidR="00F60489" w:rsidRDefault="005C65D3" w:rsidP="005C65D3">
          <w:pPr>
            <w:pStyle w:val="9F4358F08E244C398CCA13DD4D11893D"/>
          </w:pPr>
          <w:r w:rsidRPr="00DD70FE">
            <w:rPr>
              <w:rStyle w:val="Zstupntext"/>
              <w:rFonts w:eastAsia="Calibri"/>
            </w:rPr>
            <w:t>[Číslo a typ podlaží 11]</w:t>
          </w:r>
        </w:p>
      </w:docPartBody>
    </w:docPart>
    <w:docPart>
      <w:docPartPr>
        <w:name w:val="44A9CABBB1624B97A6161F9BC233D022"/>
        <w:category>
          <w:name w:val="General"/>
          <w:gallery w:val="placeholder"/>
        </w:category>
        <w:types>
          <w:type w:val="bbPlcHdr"/>
        </w:types>
        <w:behaviors>
          <w:behavior w:val="content"/>
        </w:behaviors>
        <w:guid w:val="{A1C11318-EEE6-47AD-AEAC-2C02F55191DC}"/>
      </w:docPartPr>
      <w:docPartBody>
        <w:p w:rsidR="00F60489" w:rsidRDefault="005C65D3" w:rsidP="005C65D3">
          <w:pPr>
            <w:pStyle w:val="44A9CABBB1624B97A6161F9BC233D022"/>
          </w:pPr>
          <w:r w:rsidRPr="00DD70FE">
            <w:rPr>
              <w:rStyle w:val="Zstupntext"/>
              <w:rFonts w:eastAsia="Calibri"/>
            </w:rPr>
            <w:t>[Číslo a typ podlaží 7]</w:t>
          </w:r>
        </w:p>
      </w:docPartBody>
    </w:docPart>
    <w:docPart>
      <w:docPartPr>
        <w:name w:val="102FF81C399343C5B39E25E61DAFC259"/>
        <w:category>
          <w:name w:val="General"/>
          <w:gallery w:val="placeholder"/>
        </w:category>
        <w:types>
          <w:type w:val="bbPlcHdr"/>
        </w:types>
        <w:behaviors>
          <w:behavior w:val="content"/>
        </w:behaviors>
        <w:guid w:val="{750A1EAF-07AE-460E-AE7D-0C7234FF2481}"/>
      </w:docPartPr>
      <w:docPartBody>
        <w:p w:rsidR="00F60489" w:rsidRDefault="005C65D3" w:rsidP="005C65D3">
          <w:pPr>
            <w:pStyle w:val="102FF81C399343C5B39E25E61DAFC259"/>
          </w:pPr>
          <w:r w:rsidRPr="00DD70FE">
            <w:rPr>
              <w:rStyle w:val="Zstupntext"/>
              <w:rFonts w:eastAsia="Calibri"/>
            </w:rPr>
            <w:t>[Číslo a typ podlaží 11]</w:t>
          </w:r>
        </w:p>
      </w:docPartBody>
    </w:docPart>
    <w:docPart>
      <w:docPartPr>
        <w:name w:val="B6B91E6E5E1341B290C7EC2A612C99E1"/>
        <w:category>
          <w:name w:val="General"/>
          <w:gallery w:val="placeholder"/>
        </w:category>
        <w:types>
          <w:type w:val="bbPlcHdr"/>
        </w:types>
        <w:behaviors>
          <w:behavior w:val="content"/>
        </w:behaviors>
        <w:guid w:val="{2033B7A1-BD34-4982-BBC2-0321A795E880}"/>
      </w:docPartPr>
      <w:docPartBody>
        <w:p w:rsidR="00F60489" w:rsidRDefault="005C65D3" w:rsidP="005C65D3">
          <w:pPr>
            <w:pStyle w:val="B6B91E6E5E1341B290C7EC2A612C99E1"/>
          </w:pPr>
          <w:r w:rsidRPr="00DD70FE">
            <w:rPr>
              <w:rStyle w:val="Zstupntext"/>
              <w:rFonts w:eastAsia="Calibri"/>
            </w:rPr>
            <w:t>[Číslo a typ podlaží 8]</w:t>
          </w:r>
        </w:p>
      </w:docPartBody>
    </w:docPart>
    <w:docPart>
      <w:docPartPr>
        <w:name w:val="5790A619443B4340ACE5B1EB8DCEDAD7"/>
        <w:category>
          <w:name w:val="General"/>
          <w:gallery w:val="placeholder"/>
        </w:category>
        <w:types>
          <w:type w:val="bbPlcHdr"/>
        </w:types>
        <w:behaviors>
          <w:behavior w:val="content"/>
        </w:behaviors>
        <w:guid w:val="{8AC99D5F-FAD5-4FCB-84D7-7C76F6130A0A}"/>
      </w:docPartPr>
      <w:docPartBody>
        <w:p w:rsidR="00F60489" w:rsidRDefault="005C65D3" w:rsidP="005C65D3">
          <w:pPr>
            <w:pStyle w:val="5790A619443B4340ACE5B1EB8DCEDAD7"/>
          </w:pPr>
          <w:r w:rsidRPr="00DD70FE">
            <w:rPr>
              <w:rStyle w:val="Zstupntext"/>
              <w:rFonts w:eastAsia="Calibri"/>
            </w:rPr>
            <w:t>[Číslo a typ podlaží 11]</w:t>
          </w:r>
        </w:p>
      </w:docPartBody>
    </w:docPart>
    <w:docPart>
      <w:docPartPr>
        <w:name w:val="2A570E7CA9984BE18C25EA6329D2388B"/>
        <w:category>
          <w:name w:val="General"/>
          <w:gallery w:val="placeholder"/>
        </w:category>
        <w:types>
          <w:type w:val="bbPlcHdr"/>
        </w:types>
        <w:behaviors>
          <w:behavior w:val="content"/>
        </w:behaviors>
        <w:guid w:val="{35AF7C69-1B68-4C31-A4F9-F9D618CBB87A}"/>
      </w:docPartPr>
      <w:docPartBody>
        <w:p w:rsidR="00F60489" w:rsidRDefault="005C65D3" w:rsidP="005C65D3">
          <w:pPr>
            <w:pStyle w:val="2A570E7CA9984BE18C25EA6329D2388B"/>
          </w:pPr>
          <w:r w:rsidRPr="00DD70FE">
            <w:rPr>
              <w:rStyle w:val="Zstupntext"/>
              <w:rFonts w:eastAsia="Calibri"/>
            </w:rPr>
            <w:t>[Číslo a typ podlaží 9]</w:t>
          </w:r>
        </w:p>
      </w:docPartBody>
    </w:docPart>
    <w:docPart>
      <w:docPartPr>
        <w:name w:val="A78DEB4B4DBE472A919B890229CED1E6"/>
        <w:category>
          <w:name w:val="General"/>
          <w:gallery w:val="placeholder"/>
        </w:category>
        <w:types>
          <w:type w:val="bbPlcHdr"/>
        </w:types>
        <w:behaviors>
          <w:behavior w:val="content"/>
        </w:behaviors>
        <w:guid w:val="{4D72B367-0B33-4D4A-ABD8-979DDCFBFCCA}"/>
      </w:docPartPr>
      <w:docPartBody>
        <w:p w:rsidR="00F60489" w:rsidRDefault="005C65D3" w:rsidP="005C65D3">
          <w:pPr>
            <w:pStyle w:val="A78DEB4B4DBE472A919B890229CED1E6"/>
          </w:pPr>
          <w:r w:rsidRPr="00DD70FE">
            <w:rPr>
              <w:rStyle w:val="Zstupntext"/>
              <w:rFonts w:eastAsia="Calibri"/>
            </w:rPr>
            <w:t>[Číslo a typ podlaží 11]</w:t>
          </w:r>
        </w:p>
      </w:docPartBody>
    </w:docPart>
    <w:docPart>
      <w:docPartPr>
        <w:name w:val="E6F811C825D84F4C81EA296DBF634BD3"/>
        <w:category>
          <w:name w:val="General"/>
          <w:gallery w:val="placeholder"/>
        </w:category>
        <w:types>
          <w:type w:val="bbPlcHdr"/>
        </w:types>
        <w:behaviors>
          <w:behavior w:val="content"/>
        </w:behaviors>
        <w:guid w:val="{E0B3E5DF-EC21-4CFE-9F78-4730FC4619A3}"/>
      </w:docPartPr>
      <w:docPartBody>
        <w:p w:rsidR="00F60489" w:rsidRDefault="005C65D3" w:rsidP="005C65D3">
          <w:pPr>
            <w:pStyle w:val="E6F811C825D84F4C81EA296DBF634BD3"/>
          </w:pPr>
          <w:r w:rsidRPr="00DD70FE">
            <w:rPr>
              <w:rStyle w:val="Zstupntext"/>
              <w:rFonts w:eastAsia="Calibri"/>
            </w:rPr>
            <w:t>[Číslo a typ podlaží 10]</w:t>
          </w:r>
        </w:p>
      </w:docPartBody>
    </w:docPart>
    <w:docPart>
      <w:docPartPr>
        <w:name w:val="B82E7F39B5364F97B80A1B8B8A76BA22"/>
        <w:category>
          <w:name w:val="General"/>
          <w:gallery w:val="placeholder"/>
        </w:category>
        <w:types>
          <w:type w:val="bbPlcHdr"/>
        </w:types>
        <w:behaviors>
          <w:behavior w:val="content"/>
        </w:behaviors>
        <w:guid w:val="{3B4A8E7F-FEDF-4F7B-B708-9824AF40D409}"/>
      </w:docPartPr>
      <w:docPartBody>
        <w:p w:rsidR="00F60489" w:rsidRDefault="005C65D3" w:rsidP="005C65D3">
          <w:pPr>
            <w:pStyle w:val="B82E7F39B5364F97B80A1B8B8A76BA22"/>
          </w:pPr>
          <w:r w:rsidRPr="00DD70FE">
            <w:rPr>
              <w:rStyle w:val="Zstupntext"/>
              <w:rFonts w:eastAsia="Calibri"/>
            </w:rPr>
            <w:t>[Číslo a typ podlaží 11]</w:t>
          </w:r>
        </w:p>
      </w:docPartBody>
    </w:docPart>
    <w:docPart>
      <w:docPartPr>
        <w:name w:val="792E58BF13E145F1B2FCCD1B55E02C74"/>
        <w:category>
          <w:name w:val="General"/>
          <w:gallery w:val="placeholder"/>
        </w:category>
        <w:types>
          <w:type w:val="bbPlcHdr"/>
        </w:types>
        <w:behaviors>
          <w:behavior w:val="content"/>
        </w:behaviors>
        <w:guid w:val="{D4794F18-F55D-40A2-AABB-E41EAB28EED2}"/>
      </w:docPartPr>
      <w:docPartBody>
        <w:p w:rsidR="00F60489" w:rsidRDefault="005C65D3" w:rsidP="005C65D3">
          <w:pPr>
            <w:pStyle w:val="792E58BF13E145F1B2FCCD1B55E02C74"/>
          </w:pPr>
          <w:r w:rsidRPr="00DD70FE">
            <w:rPr>
              <w:rStyle w:val="Zstupntext"/>
              <w:rFonts w:eastAsia="Calibri"/>
            </w:rPr>
            <w:t>[Číslo a typ podlaží 12]</w:t>
          </w:r>
        </w:p>
      </w:docPartBody>
    </w:docPart>
    <w:docPart>
      <w:docPartPr>
        <w:name w:val="F202773218004AAAABC7D6ABB98EEA04"/>
        <w:category>
          <w:name w:val="General"/>
          <w:gallery w:val="placeholder"/>
        </w:category>
        <w:types>
          <w:type w:val="bbPlcHdr"/>
        </w:types>
        <w:behaviors>
          <w:behavior w:val="content"/>
        </w:behaviors>
        <w:guid w:val="{080EB887-B344-458C-AFF8-836A4EEB09AA}"/>
      </w:docPartPr>
      <w:docPartBody>
        <w:p w:rsidR="00F60489" w:rsidRDefault="005C65D3" w:rsidP="005C65D3">
          <w:pPr>
            <w:pStyle w:val="F202773218004AAAABC7D6ABB98EEA04"/>
          </w:pPr>
          <w:r w:rsidRPr="00DD70FE">
            <w:rPr>
              <w:rStyle w:val="Zstupntext"/>
              <w:rFonts w:eastAsia="Calibri"/>
            </w:rPr>
            <w:t>[Číslo a typ podlaží 12]</w:t>
          </w:r>
        </w:p>
      </w:docPartBody>
    </w:docPart>
    <w:docPart>
      <w:docPartPr>
        <w:name w:val="86A9E91B9F534F949DC517B482BF74BB"/>
        <w:category>
          <w:name w:val="General"/>
          <w:gallery w:val="placeholder"/>
        </w:category>
        <w:types>
          <w:type w:val="bbPlcHdr"/>
        </w:types>
        <w:behaviors>
          <w:behavior w:val="content"/>
        </w:behaviors>
        <w:guid w:val="{D1465565-F68D-4D90-BD34-C28D74365C73}"/>
      </w:docPartPr>
      <w:docPartBody>
        <w:p w:rsidR="00F60489" w:rsidRDefault="005C65D3" w:rsidP="005C65D3">
          <w:pPr>
            <w:pStyle w:val="86A9E91B9F534F949DC517B482BF74BB"/>
          </w:pPr>
          <w:r w:rsidRPr="00DD70FE">
            <w:rPr>
              <w:rStyle w:val="Zstupntext"/>
              <w:rFonts w:eastAsia="Calibri"/>
            </w:rPr>
            <w:t>[Číslo a typ podlaží 1]</w:t>
          </w:r>
        </w:p>
      </w:docPartBody>
    </w:docPart>
    <w:docPart>
      <w:docPartPr>
        <w:name w:val="E45BA2A46F7F4EBB9AB941EFA7309505"/>
        <w:category>
          <w:name w:val="General"/>
          <w:gallery w:val="placeholder"/>
        </w:category>
        <w:types>
          <w:type w:val="bbPlcHdr"/>
        </w:types>
        <w:behaviors>
          <w:behavior w:val="content"/>
        </w:behaviors>
        <w:guid w:val="{7917C031-E462-45E0-B7A1-30120E8B66B1}"/>
      </w:docPartPr>
      <w:docPartBody>
        <w:p w:rsidR="00F60489" w:rsidRDefault="005C65D3" w:rsidP="005C65D3">
          <w:pPr>
            <w:pStyle w:val="E45BA2A46F7F4EBB9AB941EFA7309505"/>
          </w:pPr>
          <w:r w:rsidRPr="00DD70FE">
            <w:rPr>
              <w:rStyle w:val="Zstupntext"/>
              <w:rFonts w:eastAsia="Calibri"/>
            </w:rPr>
            <w:t>[Číslo a typ podlaží 12]</w:t>
          </w:r>
        </w:p>
      </w:docPartBody>
    </w:docPart>
    <w:docPart>
      <w:docPartPr>
        <w:name w:val="8927959B8C5C410495AD0521B8F37C7E"/>
        <w:category>
          <w:name w:val="General"/>
          <w:gallery w:val="placeholder"/>
        </w:category>
        <w:types>
          <w:type w:val="bbPlcHdr"/>
        </w:types>
        <w:behaviors>
          <w:behavior w:val="content"/>
        </w:behaviors>
        <w:guid w:val="{24EFB92D-E24F-4E9C-966E-183330FE32BB}"/>
      </w:docPartPr>
      <w:docPartBody>
        <w:p w:rsidR="00F60489" w:rsidRDefault="005C65D3" w:rsidP="005C65D3">
          <w:pPr>
            <w:pStyle w:val="8927959B8C5C410495AD0521B8F37C7E"/>
          </w:pPr>
          <w:r w:rsidRPr="00DD70FE">
            <w:rPr>
              <w:rStyle w:val="Zstupntext"/>
              <w:rFonts w:eastAsia="Calibri"/>
            </w:rPr>
            <w:t>[Číslo a typ podlaží 2]</w:t>
          </w:r>
        </w:p>
      </w:docPartBody>
    </w:docPart>
    <w:docPart>
      <w:docPartPr>
        <w:name w:val="6CDB58253C684D199A4E703AEF9957F6"/>
        <w:category>
          <w:name w:val="General"/>
          <w:gallery w:val="placeholder"/>
        </w:category>
        <w:types>
          <w:type w:val="bbPlcHdr"/>
        </w:types>
        <w:behaviors>
          <w:behavior w:val="content"/>
        </w:behaviors>
        <w:guid w:val="{085DF018-015C-4068-8EEB-B47FF89D49D0}"/>
      </w:docPartPr>
      <w:docPartBody>
        <w:p w:rsidR="00F60489" w:rsidRDefault="005C65D3" w:rsidP="005C65D3">
          <w:pPr>
            <w:pStyle w:val="6CDB58253C684D199A4E703AEF9957F6"/>
          </w:pPr>
          <w:r w:rsidRPr="00DD70FE">
            <w:rPr>
              <w:rStyle w:val="Zstupntext"/>
              <w:rFonts w:eastAsia="Calibri"/>
            </w:rPr>
            <w:t>[Číslo a typ podlaží 12]</w:t>
          </w:r>
        </w:p>
      </w:docPartBody>
    </w:docPart>
    <w:docPart>
      <w:docPartPr>
        <w:name w:val="8604A07E920F490EBB01930F025D4D85"/>
        <w:category>
          <w:name w:val="General"/>
          <w:gallery w:val="placeholder"/>
        </w:category>
        <w:types>
          <w:type w:val="bbPlcHdr"/>
        </w:types>
        <w:behaviors>
          <w:behavior w:val="content"/>
        </w:behaviors>
        <w:guid w:val="{F96901FB-E8A1-4306-B010-53ACD33C738B}"/>
      </w:docPartPr>
      <w:docPartBody>
        <w:p w:rsidR="00F60489" w:rsidRDefault="005C65D3" w:rsidP="005C65D3">
          <w:pPr>
            <w:pStyle w:val="8604A07E920F490EBB01930F025D4D85"/>
          </w:pPr>
          <w:r w:rsidRPr="00DD70FE">
            <w:rPr>
              <w:rStyle w:val="Zstupntext"/>
              <w:rFonts w:eastAsia="Calibri"/>
            </w:rPr>
            <w:t>[Číslo a typ podlaží 3]</w:t>
          </w:r>
        </w:p>
      </w:docPartBody>
    </w:docPart>
    <w:docPart>
      <w:docPartPr>
        <w:name w:val="27346895715D478B84894131F0458A79"/>
        <w:category>
          <w:name w:val="General"/>
          <w:gallery w:val="placeholder"/>
        </w:category>
        <w:types>
          <w:type w:val="bbPlcHdr"/>
        </w:types>
        <w:behaviors>
          <w:behavior w:val="content"/>
        </w:behaviors>
        <w:guid w:val="{A9381063-1AAE-4384-9DEF-1DDA36E09E7C}"/>
      </w:docPartPr>
      <w:docPartBody>
        <w:p w:rsidR="00F60489" w:rsidRDefault="005C65D3" w:rsidP="005C65D3">
          <w:pPr>
            <w:pStyle w:val="27346895715D478B84894131F0458A79"/>
          </w:pPr>
          <w:r w:rsidRPr="00DD70FE">
            <w:rPr>
              <w:rStyle w:val="Zstupntext"/>
              <w:rFonts w:eastAsia="Calibri"/>
            </w:rPr>
            <w:t>[Číslo a typ podlaží 12]</w:t>
          </w:r>
        </w:p>
      </w:docPartBody>
    </w:docPart>
    <w:docPart>
      <w:docPartPr>
        <w:name w:val="68F551CB48F64B90880A8A21D72870A2"/>
        <w:category>
          <w:name w:val="General"/>
          <w:gallery w:val="placeholder"/>
        </w:category>
        <w:types>
          <w:type w:val="bbPlcHdr"/>
        </w:types>
        <w:behaviors>
          <w:behavior w:val="content"/>
        </w:behaviors>
        <w:guid w:val="{757B5E3A-2940-4CEE-BCF4-A88B0C896BA1}"/>
      </w:docPartPr>
      <w:docPartBody>
        <w:p w:rsidR="00F60489" w:rsidRDefault="005C65D3" w:rsidP="005C65D3">
          <w:pPr>
            <w:pStyle w:val="68F551CB48F64B90880A8A21D72870A2"/>
          </w:pPr>
          <w:r w:rsidRPr="00DD70FE">
            <w:rPr>
              <w:rStyle w:val="Zstupntext"/>
              <w:rFonts w:eastAsia="Calibri"/>
            </w:rPr>
            <w:t>[Číslo a typ podlaží 4]</w:t>
          </w:r>
        </w:p>
      </w:docPartBody>
    </w:docPart>
    <w:docPart>
      <w:docPartPr>
        <w:name w:val="D2B319ED61E547CBB832A3586590F2B5"/>
        <w:category>
          <w:name w:val="General"/>
          <w:gallery w:val="placeholder"/>
        </w:category>
        <w:types>
          <w:type w:val="bbPlcHdr"/>
        </w:types>
        <w:behaviors>
          <w:behavior w:val="content"/>
        </w:behaviors>
        <w:guid w:val="{B59E4E01-4436-4D89-916E-D5B7926C749E}"/>
      </w:docPartPr>
      <w:docPartBody>
        <w:p w:rsidR="00F60489" w:rsidRDefault="005C65D3" w:rsidP="005C65D3">
          <w:pPr>
            <w:pStyle w:val="D2B319ED61E547CBB832A3586590F2B5"/>
          </w:pPr>
          <w:r w:rsidRPr="00DD70FE">
            <w:rPr>
              <w:rStyle w:val="Zstupntext"/>
              <w:rFonts w:eastAsia="Calibri"/>
            </w:rPr>
            <w:t>[Číslo a typ podlaží 12]</w:t>
          </w:r>
        </w:p>
      </w:docPartBody>
    </w:docPart>
    <w:docPart>
      <w:docPartPr>
        <w:name w:val="81EFD73564624CD086BF7E2D58767397"/>
        <w:category>
          <w:name w:val="General"/>
          <w:gallery w:val="placeholder"/>
        </w:category>
        <w:types>
          <w:type w:val="bbPlcHdr"/>
        </w:types>
        <w:behaviors>
          <w:behavior w:val="content"/>
        </w:behaviors>
        <w:guid w:val="{CA09A6AB-B36A-46C4-9407-30C85E79D3F5}"/>
      </w:docPartPr>
      <w:docPartBody>
        <w:p w:rsidR="00F60489" w:rsidRDefault="005C65D3" w:rsidP="005C65D3">
          <w:pPr>
            <w:pStyle w:val="81EFD73564624CD086BF7E2D58767397"/>
          </w:pPr>
          <w:r w:rsidRPr="00DD70FE">
            <w:rPr>
              <w:rStyle w:val="Zstupntext"/>
              <w:rFonts w:eastAsia="Calibri"/>
            </w:rPr>
            <w:t>[Číslo a typ podlaží 5]</w:t>
          </w:r>
        </w:p>
      </w:docPartBody>
    </w:docPart>
    <w:docPart>
      <w:docPartPr>
        <w:name w:val="08960C7A326940439F6B68C646546E9A"/>
        <w:category>
          <w:name w:val="General"/>
          <w:gallery w:val="placeholder"/>
        </w:category>
        <w:types>
          <w:type w:val="bbPlcHdr"/>
        </w:types>
        <w:behaviors>
          <w:behavior w:val="content"/>
        </w:behaviors>
        <w:guid w:val="{D4774881-3DFE-471A-B1DA-4EF3F8371539}"/>
      </w:docPartPr>
      <w:docPartBody>
        <w:p w:rsidR="00F60489" w:rsidRDefault="005C65D3" w:rsidP="005C65D3">
          <w:pPr>
            <w:pStyle w:val="08960C7A326940439F6B68C646546E9A"/>
          </w:pPr>
          <w:r w:rsidRPr="00DD70FE">
            <w:rPr>
              <w:rStyle w:val="Zstupntext"/>
              <w:rFonts w:eastAsia="Calibri"/>
            </w:rPr>
            <w:t>[Číslo a typ podlaží 12]</w:t>
          </w:r>
        </w:p>
      </w:docPartBody>
    </w:docPart>
    <w:docPart>
      <w:docPartPr>
        <w:name w:val="B969F292E11E46D6B36E4C64F90F3041"/>
        <w:category>
          <w:name w:val="General"/>
          <w:gallery w:val="placeholder"/>
        </w:category>
        <w:types>
          <w:type w:val="bbPlcHdr"/>
        </w:types>
        <w:behaviors>
          <w:behavior w:val="content"/>
        </w:behaviors>
        <w:guid w:val="{567ACDA5-0A51-45B4-9633-6F1EBA7D5652}"/>
      </w:docPartPr>
      <w:docPartBody>
        <w:p w:rsidR="00F60489" w:rsidRDefault="005C65D3" w:rsidP="005C65D3">
          <w:pPr>
            <w:pStyle w:val="B969F292E11E46D6B36E4C64F90F3041"/>
          </w:pPr>
          <w:r w:rsidRPr="00DD70FE">
            <w:rPr>
              <w:rStyle w:val="Zstupntext"/>
              <w:rFonts w:eastAsia="Calibri"/>
            </w:rPr>
            <w:t>[Číslo a typ podlaží 6]</w:t>
          </w:r>
        </w:p>
      </w:docPartBody>
    </w:docPart>
    <w:docPart>
      <w:docPartPr>
        <w:name w:val="0B23D433628A48099DF6DF7C246534DB"/>
        <w:category>
          <w:name w:val="General"/>
          <w:gallery w:val="placeholder"/>
        </w:category>
        <w:types>
          <w:type w:val="bbPlcHdr"/>
        </w:types>
        <w:behaviors>
          <w:behavior w:val="content"/>
        </w:behaviors>
        <w:guid w:val="{1D65CA46-AF43-401A-8F9E-9B939ABA03E6}"/>
      </w:docPartPr>
      <w:docPartBody>
        <w:p w:rsidR="00F60489" w:rsidRDefault="005C65D3" w:rsidP="005C65D3">
          <w:pPr>
            <w:pStyle w:val="0B23D433628A48099DF6DF7C246534DB"/>
          </w:pPr>
          <w:r w:rsidRPr="00DD70FE">
            <w:rPr>
              <w:rStyle w:val="Zstupntext"/>
              <w:rFonts w:eastAsia="Calibri"/>
            </w:rPr>
            <w:t>[Číslo a typ podlaží 12]</w:t>
          </w:r>
        </w:p>
      </w:docPartBody>
    </w:docPart>
    <w:docPart>
      <w:docPartPr>
        <w:name w:val="6F63C520A4D14CBAAB52868F1EE1F18A"/>
        <w:category>
          <w:name w:val="General"/>
          <w:gallery w:val="placeholder"/>
        </w:category>
        <w:types>
          <w:type w:val="bbPlcHdr"/>
        </w:types>
        <w:behaviors>
          <w:behavior w:val="content"/>
        </w:behaviors>
        <w:guid w:val="{E307650A-A2E3-4313-A911-202111559157}"/>
      </w:docPartPr>
      <w:docPartBody>
        <w:p w:rsidR="00F60489" w:rsidRDefault="005C65D3" w:rsidP="005C65D3">
          <w:pPr>
            <w:pStyle w:val="6F63C520A4D14CBAAB52868F1EE1F18A"/>
          </w:pPr>
          <w:r w:rsidRPr="00DD70FE">
            <w:rPr>
              <w:rStyle w:val="Zstupntext"/>
              <w:rFonts w:eastAsia="Calibri"/>
            </w:rPr>
            <w:t>[Číslo a typ podlaží 7]</w:t>
          </w:r>
        </w:p>
      </w:docPartBody>
    </w:docPart>
    <w:docPart>
      <w:docPartPr>
        <w:name w:val="878F360E32A24BED93AF5829754C8F14"/>
        <w:category>
          <w:name w:val="General"/>
          <w:gallery w:val="placeholder"/>
        </w:category>
        <w:types>
          <w:type w:val="bbPlcHdr"/>
        </w:types>
        <w:behaviors>
          <w:behavior w:val="content"/>
        </w:behaviors>
        <w:guid w:val="{FB9ECAE4-AC74-4B05-AFC6-32C4C5789E71}"/>
      </w:docPartPr>
      <w:docPartBody>
        <w:p w:rsidR="00F60489" w:rsidRDefault="005C65D3" w:rsidP="005C65D3">
          <w:pPr>
            <w:pStyle w:val="878F360E32A24BED93AF5829754C8F14"/>
          </w:pPr>
          <w:r w:rsidRPr="00DD70FE">
            <w:rPr>
              <w:rStyle w:val="Zstupntext"/>
              <w:rFonts w:eastAsia="Calibri"/>
            </w:rPr>
            <w:t>[Číslo a typ podlaží 12]</w:t>
          </w:r>
        </w:p>
      </w:docPartBody>
    </w:docPart>
    <w:docPart>
      <w:docPartPr>
        <w:name w:val="545645CDB7864F3AB6A5A515E350C141"/>
        <w:category>
          <w:name w:val="General"/>
          <w:gallery w:val="placeholder"/>
        </w:category>
        <w:types>
          <w:type w:val="bbPlcHdr"/>
        </w:types>
        <w:behaviors>
          <w:behavior w:val="content"/>
        </w:behaviors>
        <w:guid w:val="{9D738562-F9D2-483F-A787-3B98CE7EC865}"/>
      </w:docPartPr>
      <w:docPartBody>
        <w:p w:rsidR="00F60489" w:rsidRDefault="005C65D3" w:rsidP="005C65D3">
          <w:pPr>
            <w:pStyle w:val="545645CDB7864F3AB6A5A515E350C141"/>
          </w:pPr>
          <w:r w:rsidRPr="00DD70FE">
            <w:rPr>
              <w:rStyle w:val="Zstupntext"/>
              <w:rFonts w:eastAsia="Calibri"/>
            </w:rPr>
            <w:t>[Číslo a typ podlaží 8]</w:t>
          </w:r>
        </w:p>
      </w:docPartBody>
    </w:docPart>
    <w:docPart>
      <w:docPartPr>
        <w:name w:val="740C00FBF9E34237B1D21527635191D2"/>
        <w:category>
          <w:name w:val="General"/>
          <w:gallery w:val="placeholder"/>
        </w:category>
        <w:types>
          <w:type w:val="bbPlcHdr"/>
        </w:types>
        <w:behaviors>
          <w:behavior w:val="content"/>
        </w:behaviors>
        <w:guid w:val="{6BF258BA-401D-415F-B2E5-11BB6A366E59}"/>
      </w:docPartPr>
      <w:docPartBody>
        <w:p w:rsidR="00F60489" w:rsidRDefault="005C65D3" w:rsidP="005C65D3">
          <w:pPr>
            <w:pStyle w:val="740C00FBF9E34237B1D21527635191D2"/>
          </w:pPr>
          <w:r w:rsidRPr="00DD70FE">
            <w:rPr>
              <w:rStyle w:val="Zstupntext"/>
              <w:rFonts w:eastAsia="Calibri"/>
            </w:rPr>
            <w:t>[Číslo a typ podlaží 12]</w:t>
          </w:r>
        </w:p>
      </w:docPartBody>
    </w:docPart>
    <w:docPart>
      <w:docPartPr>
        <w:name w:val="49DF622E130D42539FA9E412C56D97B6"/>
        <w:category>
          <w:name w:val="General"/>
          <w:gallery w:val="placeholder"/>
        </w:category>
        <w:types>
          <w:type w:val="bbPlcHdr"/>
        </w:types>
        <w:behaviors>
          <w:behavior w:val="content"/>
        </w:behaviors>
        <w:guid w:val="{533E31E8-E3AB-428A-BFA0-3CECCD4B6843}"/>
      </w:docPartPr>
      <w:docPartBody>
        <w:p w:rsidR="00F60489" w:rsidRDefault="005C65D3" w:rsidP="005C65D3">
          <w:pPr>
            <w:pStyle w:val="49DF622E130D42539FA9E412C56D97B6"/>
          </w:pPr>
          <w:r w:rsidRPr="00DD70FE">
            <w:rPr>
              <w:rStyle w:val="Zstupntext"/>
              <w:rFonts w:eastAsia="Calibri"/>
            </w:rPr>
            <w:t>[Číslo a typ podlaží 9]</w:t>
          </w:r>
        </w:p>
      </w:docPartBody>
    </w:docPart>
    <w:docPart>
      <w:docPartPr>
        <w:name w:val="4E8D881C2570416F90F4CEF4B8EACF19"/>
        <w:category>
          <w:name w:val="General"/>
          <w:gallery w:val="placeholder"/>
        </w:category>
        <w:types>
          <w:type w:val="bbPlcHdr"/>
        </w:types>
        <w:behaviors>
          <w:behavior w:val="content"/>
        </w:behaviors>
        <w:guid w:val="{5F040734-6B61-4D53-93DA-C01544491EC4}"/>
      </w:docPartPr>
      <w:docPartBody>
        <w:p w:rsidR="00F60489" w:rsidRDefault="005C65D3" w:rsidP="005C65D3">
          <w:pPr>
            <w:pStyle w:val="4E8D881C2570416F90F4CEF4B8EACF19"/>
          </w:pPr>
          <w:r w:rsidRPr="00DD70FE">
            <w:rPr>
              <w:rStyle w:val="Zstupntext"/>
              <w:rFonts w:eastAsia="Calibri"/>
            </w:rPr>
            <w:t>[Číslo a typ podlaží 12]</w:t>
          </w:r>
        </w:p>
      </w:docPartBody>
    </w:docPart>
    <w:docPart>
      <w:docPartPr>
        <w:name w:val="E1063BB4601E4A1382309D603A6EC2B6"/>
        <w:category>
          <w:name w:val="General"/>
          <w:gallery w:val="placeholder"/>
        </w:category>
        <w:types>
          <w:type w:val="bbPlcHdr"/>
        </w:types>
        <w:behaviors>
          <w:behavior w:val="content"/>
        </w:behaviors>
        <w:guid w:val="{981606C0-505D-4BD0-B30D-F5E1CF497154}"/>
      </w:docPartPr>
      <w:docPartBody>
        <w:p w:rsidR="00F60489" w:rsidRDefault="005C65D3" w:rsidP="005C65D3">
          <w:pPr>
            <w:pStyle w:val="E1063BB4601E4A1382309D603A6EC2B6"/>
          </w:pPr>
          <w:r w:rsidRPr="00DD70FE">
            <w:rPr>
              <w:rStyle w:val="Zstupntext"/>
              <w:rFonts w:eastAsia="Calibri"/>
            </w:rPr>
            <w:t>[Číslo a typ podlaží 10]</w:t>
          </w:r>
        </w:p>
      </w:docPartBody>
    </w:docPart>
    <w:docPart>
      <w:docPartPr>
        <w:name w:val="63B2647949D942A5B318CC89AC590798"/>
        <w:category>
          <w:name w:val="General"/>
          <w:gallery w:val="placeholder"/>
        </w:category>
        <w:types>
          <w:type w:val="bbPlcHdr"/>
        </w:types>
        <w:behaviors>
          <w:behavior w:val="content"/>
        </w:behaviors>
        <w:guid w:val="{AE9BBA18-7914-4A81-A9E0-4CC4E9D60EEB}"/>
      </w:docPartPr>
      <w:docPartBody>
        <w:p w:rsidR="00F60489" w:rsidRDefault="005C65D3" w:rsidP="005C65D3">
          <w:pPr>
            <w:pStyle w:val="63B2647949D942A5B318CC89AC590798"/>
          </w:pPr>
          <w:r w:rsidRPr="00DD70FE">
            <w:rPr>
              <w:rStyle w:val="Zstupntext"/>
              <w:rFonts w:eastAsia="Calibri"/>
            </w:rPr>
            <w:t>[Číslo a typ podlaží 12]</w:t>
          </w:r>
        </w:p>
      </w:docPartBody>
    </w:docPart>
    <w:docPart>
      <w:docPartPr>
        <w:name w:val="76F9672B62844B7383581D204B71929F"/>
        <w:category>
          <w:name w:val="General"/>
          <w:gallery w:val="placeholder"/>
        </w:category>
        <w:types>
          <w:type w:val="bbPlcHdr"/>
        </w:types>
        <w:behaviors>
          <w:behavior w:val="content"/>
        </w:behaviors>
        <w:guid w:val="{79A22321-63D9-40D7-87E8-D70B6298E77C}"/>
      </w:docPartPr>
      <w:docPartBody>
        <w:p w:rsidR="00F60489" w:rsidRDefault="005C65D3" w:rsidP="005C65D3">
          <w:pPr>
            <w:pStyle w:val="76F9672B62844B7383581D204B71929F"/>
          </w:pPr>
          <w:r w:rsidRPr="00DD70FE">
            <w:rPr>
              <w:rStyle w:val="Zstupntext"/>
              <w:rFonts w:eastAsia="Calibri"/>
            </w:rPr>
            <w:t>[Číslo a typ podlaží 11]</w:t>
          </w:r>
        </w:p>
      </w:docPartBody>
    </w:docPart>
    <w:docPart>
      <w:docPartPr>
        <w:name w:val="14134CBC41764B7CB03CB4A8F211134F"/>
        <w:category>
          <w:name w:val="General"/>
          <w:gallery w:val="placeholder"/>
        </w:category>
        <w:types>
          <w:type w:val="bbPlcHdr"/>
        </w:types>
        <w:behaviors>
          <w:behavior w:val="content"/>
        </w:behaviors>
        <w:guid w:val="{5CC631F1-06EC-4390-AA17-82DA3A1BAF17}"/>
      </w:docPartPr>
      <w:docPartBody>
        <w:p w:rsidR="00F60489" w:rsidRDefault="005C65D3" w:rsidP="005C65D3">
          <w:pPr>
            <w:pStyle w:val="14134CBC41764B7CB03CB4A8F211134F"/>
          </w:pPr>
          <w:r w:rsidRPr="00DD70FE">
            <w:rPr>
              <w:rStyle w:val="Zstupntext"/>
              <w:rFonts w:eastAsia="Calibri"/>
            </w:rPr>
            <w:t>[Číslo a typ podlaží 12]</w:t>
          </w:r>
        </w:p>
      </w:docPartBody>
    </w:docPart>
    <w:docPart>
      <w:docPartPr>
        <w:name w:val="F2E3CD9EBA3D4FDE962C1D6A87D26399"/>
        <w:category>
          <w:name w:val="General"/>
          <w:gallery w:val="placeholder"/>
        </w:category>
        <w:types>
          <w:type w:val="bbPlcHdr"/>
        </w:types>
        <w:behaviors>
          <w:behavior w:val="content"/>
        </w:behaviors>
        <w:guid w:val="{EF853252-2C32-479A-B814-09306B74A51E}"/>
      </w:docPartPr>
      <w:docPartBody>
        <w:p w:rsidR="00F60489" w:rsidRDefault="005C65D3" w:rsidP="005C65D3">
          <w:pPr>
            <w:pStyle w:val="F2E3CD9EBA3D4FDE962C1D6A87D26399"/>
          </w:pPr>
          <w:r w:rsidRPr="00DD70FE">
            <w:rPr>
              <w:rStyle w:val="Zstupntext"/>
              <w:rFonts w:eastAsia="Calibri"/>
            </w:rPr>
            <w:t>[Číslo a typ podlaží 13]</w:t>
          </w:r>
        </w:p>
      </w:docPartBody>
    </w:docPart>
    <w:docPart>
      <w:docPartPr>
        <w:name w:val="BEA5DCCDDED440C5ADF0AFF61770B422"/>
        <w:category>
          <w:name w:val="General"/>
          <w:gallery w:val="placeholder"/>
        </w:category>
        <w:types>
          <w:type w:val="bbPlcHdr"/>
        </w:types>
        <w:behaviors>
          <w:behavior w:val="content"/>
        </w:behaviors>
        <w:guid w:val="{7521E06D-B17E-48F2-B3C8-E144812D8C45}"/>
      </w:docPartPr>
      <w:docPartBody>
        <w:p w:rsidR="00F60489" w:rsidRDefault="005C65D3" w:rsidP="005C65D3">
          <w:pPr>
            <w:pStyle w:val="BEA5DCCDDED440C5ADF0AFF61770B422"/>
          </w:pPr>
          <w:r w:rsidRPr="00DD70FE">
            <w:rPr>
              <w:rStyle w:val="Zstupntext"/>
              <w:rFonts w:eastAsia="Calibri"/>
            </w:rPr>
            <w:t>[Číslo a typ podlaží 13]</w:t>
          </w:r>
        </w:p>
      </w:docPartBody>
    </w:docPart>
    <w:docPart>
      <w:docPartPr>
        <w:name w:val="BF4E6411905E4D8298500F5D5C72B67E"/>
        <w:category>
          <w:name w:val="General"/>
          <w:gallery w:val="placeholder"/>
        </w:category>
        <w:types>
          <w:type w:val="bbPlcHdr"/>
        </w:types>
        <w:behaviors>
          <w:behavior w:val="content"/>
        </w:behaviors>
        <w:guid w:val="{77F756A6-6062-42F1-90F7-560F6DFF4463}"/>
      </w:docPartPr>
      <w:docPartBody>
        <w:p w:rsidR="00F60489" w:rsidRDefault="005C65D3" w:rsidP="005C65D3">
          <w:pPr>
            <w:pStyle w:val="BF4E6411905E4D8298500F5D5C72B67E"/>
          </w:pPr>
          <w:r w:rsidRPr="00DD70FE">
            <w:rPr>
              <w:rStyle w:val="Zstupntext"/>
              <w:rFonts w:eastAsia="Calibri"/>
            </w:rPr>
            <w:t>[Číslo a typ podlaží 1]</w:t>
          </w:r>
        </w:p>
      </w:docPartBody>
    </w:docPart>
    <w:docPart>
      <w:docPartPr>
        <w:name w:val="EEFC2E95A47645DF862BA9D7140F0462"/>
        <w:category>
          <w:name w:val="General"/>
          <w:gallery w:val="placeholder"/>
        </w:category>
        <w:types>
          <w:type w:val="bbPlcHdr"/>
        </w:types>
        <w:behaviors>
          <w:behavior w:val="content"/>
        </w:behaviors>
        <w:guid w:val="{EE60504B-EBDA-4BE3-A3EF-9EB0681631F3}"/>
      </w:docPartPr>
      <w:docPartBody>
        <w:p w:rsidR="00F60489" w:rsidRDefault="005C65D3" w:rsidP="005C65D3">
          <w:pPr>
            <w:pStyle w:val="EEFC2E95A47645DF862BA9D7140F0462"/>
          </w:pPr>
          <w:r w:rsidRPr="00DD70FE">
            <w:rPr>
              <w:rStyle w:val="Zstupntext"/>
              <w:rFonts w:eastAsia="Calibri"/>
            </w:rPr>
            <w:t>[Číslo a typ podlaží 13]</w:t>
          </w:r>
        </w:p>
      </w:docPartBody>
    </w:docPart>
    <w:docPart>
      <w:docPartPr>
        <w:name w:val="539755D67910455E814DF49C729306C4"/>
        <w:category>
          <w:name w:val="General"/>
          <w:gallery w:val="placeholder"/>
        </w:category>
        <w:types>
          <w:type w:val="bbPlcHdr"/>
        </w:types>
        <w:behaviors>
          <w:behavior w:val="content"/>
        </w:behaviors>
        <w:guid w:val="{E4C18338-8083-4CDF-B53A-B429BF575F5F}"/>
      </w:docPartPr>
      <w:docPartBody>
        <w:p w:rsidR="00F60489" w:rsidRDefault="005C65D3" w:rsidP="005C65D3">
          <w:pPr>
            <w:pStyle w:val="539755D67910455E814DF49C729306C4"/>
          </w:pPr>
          <w:r w:rsidRPr="00DD70FE">
            <w:rPr>
              <w:rStyle w:val="Zstupntext"/>
              <w:rFonts w:eastAsia="Calibri"/>
            </w:rPr>
            <w:t>[Číslo a typ podlaží 2]</w:t>
          </w:r>
        </w:p>
      </w:docPartBody>
    </w:docPart>
    <w:docPart>
      <w:docPartPr>
        <w:name w:val="E380D88BE58D43D48417B3B1E26E3F97"/>
        <w:category>
          <w:name w:val="General"/>
          <w:gallery w:val="placeholder"/>
        </w:category>
        <w:types>
          <w:type w:val="bbPlcHdr"/>
        </w:types>
        <w:behaviors>
          <w:behavior w:val="content"/>
        </w:behaviors>
        <w:guid w:val="{056D169E-6AB3-4BDA-B3C9-66D2D0030505}"/>
      </w:docPartPr>
      <w:docPartBody>
        <w:p w:rsidR="00F60489" w:rsidRDefault="005C65D3" w:rsidP="005C65D3">
          <w:pPr>
            <w:pStyle w:val="E380D88BE58D43D48417B3B1E26E3F97"/>
          </w:pPr>
          <w:r w:rsidRPr="00DD70FE">
            <w:rPr>
              <w:rStyle w:val="Zstupntext"/>
              <w:rFonts w:eastAsia="Calibri"/>
            </w:rPr>
            <w:t>[Číslo a typ podlaží 13]</w:t>
          </w:r>
        </w:p>
      </w:docPartBody>
    </w:docPart>
    <w:docPart>
      <w:docPartPr>
        <w:name w:val="1A09CCDB9D5843E48D7826113BBC0D12"/>
        <w:category>
          <w:name w:val="General"/>
          <w:gallery w:val="placeholder"/>
        </w:category>
        <w:types>
          <w:type w:val="bbPlcHdr"/>
        </w:types>
        <w:behaviors>
          <w:behavior w:val="content"/>
        </w:behaviors>
        <w:guid w:val="{FAE5C920-2C07-483A-A342-BC8D8D33E5BD}"/>
      </w:docPartPr>
      <w:docPartBody>
        <w:p w:rsidR="00F60489" w:rsidRDefault="005C65D3" w:rsidP="005C65D3">
          <w:pPr>
            <w:pStyle w:val="1A09CCDB9D5843E48D7826113BBC0D12"/>
          </w:pPr>
          <w:r w:rsidRPr="00DD70FE">
            <w:rPr>
              <w:rStyle w:val="Zstupntext"/>
              <w:rFonts w:eastAsia="Calibri"/>
            </w:rPr>
            <w:t>[Číslo a typ podlaží 3]</w:t>
          </w:r>
        </w:p>
      </w:docPartBody>
    </w:docPart>
    <w:docPart>
      <w:docPartPr>
        <w:name w:val="D67F1B2D74A74CB4864350BE32C8D76E"/>
        <w:category>
          <w:name w:val="General"/>
          <w:gallery w:val="placeholder"/>
        </w:category>
        <w:types>
          <w:type w:val="bbPlcHdr"/>
        </w:types>
        <w:behaviors>
          <w:behavior w:val="content"/>
        </w:behaviors>
        <w:guid w:val="{5544EC55-F59D-4B0D-AE78-995D6E31788C}"/>
      </w:docPartPr>
      <w:docPartBody>
        <w:p w:rsidR="00F60489" w:rsidRDefault="005C65D3" w:rsidP="005C65D3">
          <w:pPr>
            <w:pStyle w:val="D67F1B2D74A74CB4864350BE32C8D76E"/>
          </w:pPr>
          <w:r w:rsidRPr="00DD70FE">
            <w:rPr>
              <w:rStyle w:val="Zstupntext"/>
              <w:rFonts w:eastAsia="Calibri"/>
            </w:rPr>
            <w:t>[Číslo a typ podlaží 13]</w:t>
          </w:r>
        </w:p>
      </w:docPartBody>
    </w:docPart>
    <w:docPart>
      <w:docPartPr>
        <w:name w:val="7FAE4D19529D47EC88ADF2001338D5EB"/>
        <w:category>
          <w:name w:val="General"/>
          <w:gallery w:val="placeholder"/>
        </w:category>
        <w:types>
          <w:type w:val="bbPlcHdr"/>
        </w:types>
        <w:behaviors>
          <w:behavior w:val="content"/>
        </w:behaviors>
        <w:guid w:val="{94044952-E436-4EDB-9214-A7AC3A6567B8}"/>
      </w:docPartPr>
      <w:docPartBody>
        <w:p w:rsidR="00F60489" w:rsidRDefault="005C65D3" w:rsidP="005C65D3">
          <w:pPr>
            <w:pStyle w:val="7FAE4D19529D47EC88ADF2001338D5EB"/>
          </w:pPr>
          <w:r w:rsidRPr="00DD70FE">
            <w:rPr>
              <w:rStyle w:val="Zstupntext"/>
              <w:rFonts w:eastAsia="Calibri"/>
            </w:rPr>
            <w:t>[Číslo a typ podlaží 4]</w:t>
          </w:r>
        </w:p>
      </w:docPartBody>
    </w:docPart>
    <w:docPart>
      <w:docPartPr>
        <w:name w:val="E3F7FF30B25B4931B404B81EE47CE1E9"/>
        <w:category>
          <w:name w:val="General"/>
          <w:gallery w:val="placeholder"/>
        </w:category>
        <w:types>
          <w:type w:val="bbPlcHdr"/>
        </w:types>
        <w:behaviors>
          <w:behavior w:val="content"/>
        </w:behaviors>
        <w:guid w:val="{71EB2CD8-7733-4D84-86C0-3E977E73C6DA}"/>
      </w:docPartPr>
      <w:docPartBody>
        <w:p w:rsidR="00F60489" w:rsidRDefault="005C65D3" w:rsidP="005C65D3">
          <w:pPr>
            <w:pStyle w:val="E3F7FF30B25B4931B404B81EE47CE1E9"/>
          </w:pPr>
          <w:r w:rsidRPr="00DD70FE">
            <w:rPr>
              <w:rStyle w:val="Zstupntext"/>
              <w:rFonts w:eastAsia="Calibri"/>
            </w:rPr>
            <w:t>[Číslo a typ podlaží 13]</w:t>
          </w:r>
        </w:p>
      </w:docPartBody>
    </w:docPart>
    <w:docPart>
      <w:docPartPr>
        <w:name w:val="CE903CC0F98544C1AF0CDC727C73E64A"/>
        <w:category>
          <w:name w:val="General"/>
          <w:gallery w:val="placeholder"/>
        </w:category>
        <w:types>
          <w:type w:val="bbPlcHdr"/>
        </w:types>
        <w:behaviors>
          <w:behavior w:val="content"/>
        </w:behaviors>
        <w:guid w:val="{4A2CBC1B-C7CC-4DF6-8976-FF2FC6D99002}"/>
      </w:docPartPr>
      <w:docPartBody>
        <w:p w:rsidR="00F60489" w:rsidRDefault="005C65D3" w:rsidP="005C65D3">
          <w:pPr>
            <w:pStyle w:val="CE903CC0F98544C1AF0CDC727C73E64A"/>
          </w:pPr>
          <w:r w:rsidRPr="00DD70FE">
            <w:rPr>
              <w:rStyle w:val="Zstupntext"/>
              <w:rFonts w:eastAsia="Calibri"/>
            </w:rPr>
            <w:t>[Číslo a typ podlaží 5]</w:t>
          </w:r>
        </w:p>
      </w:docPartBody>
    </w:docPart>
    <w:docPart>
      <w:docPartPr>
        <w:name w:val="018E7668B8784C6CB4975249C92B4E90"/>
        <w:category>
          <w:name w:val="General"/>
          <w:gallery w:val="placeholder"/>
        </w:category>
        <w:types>
          <w:type w:val="bbPlcHdr"/>
        </w:types>
        <w:behaviors>
          <w:behavior w:val="content"/>
        </w:behaviors>
        <w:guid w:val="{EAF82479-F965-4831-A787-006ECA4A371D}"/>
      </w:docPartPr>
      <w:docPartBody>
        <w:p w:rsidR="00F60489" w:rsidRDefault="005C65D3" w:rsidP="005C65D3">
          <w:pPr>
            <w:pStyle w:val="018E7668B8784C6CB4975249C92B4E90"/>
          </w:pPr>
          <w:r w:rsidRPr="00DD70FE">
            <w:rPr>
              <w:rStyle w:val="Zstupntext"/>
              <w:rFonts w:eastAsia="Calibri"/>
            </w:rPr>
            <w:t>[Číslo a typ podlaží 13]</w:t>
          </w:r>
        </w:p>
      </w:docPartBody>
    </w:docPart>
    <w:docPart>
      <w:docPartPr>
        <w:name w:val="41A667EE68D94D499F3756D694EA61B6"/>
        <w:category>
          <w:name w:val="General"/>
          <w:gallery w:val="placeholder"/>
        </w:category>
        <w:types>
          <w:type w:val="bbPlcHdr"/>
        </w:types>
        <w:behaviors>
          <w:behavior w:val="content"/>
        </w:behaviors>
        <w:guid w:val="{D8C370E1-8B30-481E-A0A0-DBCAFAA85DE8}"/>
      </w:docPartPr>
      <w:docPartBody>
        <w:p w:rsidR="00F60489" w:rsidRDefault="005C65D3" w:rsidP="005C65D3">
          <w:pPr>
            <w:pStyle w:val="41A667EE68D94D499F3756D694EA61B6"/>
          </w:pPr>
          <w:r w:rsidRPr="00DD70FE">
            <w:rPr>
              <w:rStyle w:val="Zstupntext"/>
              <w:rFonts w:eastAsia="Calibri"/>
            </w:rPr>
            <w:t>[Číslo a typ podlaží 6]</w:t>
          </w:r>
        </w:p>
      </w:docPartBody>
    </w:docPart>
    <w:docPart>
      <w:docPartPr>
        <w:name w:val="1FDD8B5A536E44FD86D74B7337A79126"/>
        <w:category>
          <w:name w:val="General"/>
          <w:gallery w:val="placeholder"/>
        </w:category>
        <w:types>
          <w:type w:val="bbPlcHdr"/>
        </w:types>
        <w:behaviors>
          <w:behavior w:val="content"/>
        </w:behaviors>
        <w:guid w:val="{39105DD3-3599-4E1F-987C-70A9AFC24BF0}"/>
      </w:docPartPr>
      <w:docPartBody>
        <w:p w:rsidR="00F60489" w:rsidRDefault="005C65D3" w:rsidP="005C65D3">
          <w:pPr>
            <w:pStyle w:val="1FDD8B5A536E44FD86D74B7337A79126"/>
          </w:pPr>
          <w:r w:rsidRPr="00DD70FE">
            <w:rPr>
              <w:rStyle w:val="Zstupntext"/>
              <w:rFonts w:eastAsia="Calibri"/>
            </w:rPr>
            <w:t>[Číslo a typ podlaží 13]</w:t>
          </w:r>
        </w:p>
      </w:docPartBody>
    </w:docPart>
    <w:docPart>
      <w:docPartPr>
        <w:name w:val="46BB94FD61E74D5C83F77EDAAAB8BE33"/>
        <w:category>
          <w:name w:val="General"/>
          <w:gallery w:val="placeholder"/>
        </w:category>
        <w:types>
          <w:type w:val="bbPlcHdr"/>
        </w:types>
        <w:behaviors>
          <w:behavior w:val="content"/>
        </w:behaviors>
        <w:guid w:val="{B93DFF09-3BAF-4FB7-B140-235D216FD20A}"/>
      </w:docPartPr>
      <w:docPartBody>
        <w:p w:rsidR="00F60489" w:rsidRDefault="005C65D3" w:rsidP="005C65D3">
          <w:pPr>
            <w:pStyle w:val="46BB94FD61E74D5C83F77EDAAAB8BE33"/>
          </w:pPr>
          <w:r w:rsidRPr="00DD70FE">
            <w:rPr>
              <w:rStyle w:val="Zstupntext"/>
              <w:rFonts w:eastAsia="Calibri"/>
            </w:rPr>
            <w:t>[Číslo a typ podlaží 7]</w:t>
          </w:r>
        </w:p>
      </w:docPartBody>
    </w:docPart>
    <w:docPart>
      <w:docPartPr>
        <w:name w:val="983D3B4CE1944D84ACA65EC56CC8E392"/>
        <w:category>
          <w:name w:val="General"/>
          <w:gallery w:val="placeholder"/>
        </w:category>
        <w:types>
          <w:type w:val="bbPlcHdr"/>
        </w:types>
        <w:behaviors>
          <w:behavior w:val="content"/>
        </w:behaviors>
        <w:guid w:val="{4F274D12-F5D9-4F13-B8D1-1DAA266CE24E}"/>
      </w:docPartPr>
      <w:docPartBody>
        <w:p w:rsidR="00F60489" w:rsidRDefault="005C65D3" w:rsidP="005C65D3">
          <w:pPr>
            <w:pStyle w:val="983D3B4CE1944D84ACA65EC56CC8E392"/>
          </w:pPr>
          <w:r w:rsidRPr="00DD70FE">
            <w:rPr>
              <w:rStyle w:val="Zstupntext"/>
              <w:rFonts w:eastAsia="Calibri"/>
            </w:rPr>
            <w:t>[Číslo a typ podlaží 13]</w:t>
          </w:r>
        </w:p>
      </w:docPartBody>
    </w:docPart>
    <w:docPart>
      <w:docPartPr>
        <w:name w:val="303229D4A46346E484C3D7FD2B28356B"/>
        <w:category>
          <w:name w:val="General"/>
          <w:gallery w:val="placeholder"/>
        </w:category>
        <w:types>
          <w:type w:val="bbPlcHdr"/>
        </w:types>
        <w:behaviors>
          <w:behavior w:val="content"/>
        </w:behaviors>
        <w:guid w:val="{177B2B17-31DC-44B5-8841-FF043880FEB2}"/>
      </w:docPartPr>
      <w:docPartBody>
        <w:p w:rsidR="00F60489" w:rsidRDefault="005C65D3" w:rsidP="005C65D3">
          <w:pPr>
            <w:pStyle w:val="303229D4A46346E484C3D7FD2B28356B"/>
          </w:pPr>
          <w:r w:rsidRPr="00DD70FE">
            <w:rPr>
              <w:rStyle w:val="Zstupntext"/>
              <w:rFonts w:eastAsia="Calibri"/>
            </w:rPr>
            <w:t>[Číslo a typ podlaží 8]</w:t>
          </w:r>
        </w:p>
      </w:docPartBody>
    </w:docPart>
    <w:docPart>
      <w:docPartPr>
        <w:name w:val="7D26F9D7422147C59941C7409AF5AAFC"/>
        <w:category>
          <w:name w:val="General"/>
          <w:gallery w:val="placeholder"/>
        </w:category>
        <w:types>
          <w:type w:val="bbPlcHdr"/>
        </w:types>
        <w:behaviors>
          <w:behavior w:val="content"/>
        </w:behaviors>
        <w:guid w:val="{F1A95B71-F675-4684-9CFB-86B4398FEB7E}"/>
      </w:docPartPr>
      <w:docPartBody>
        <w:p w:rsidR="00F60489" w:rsidRDefault="005C65D3" w:rsidP="005C65D3">
          <w:pPr>
            <w:pStyle w:val="7D26F9D7422147C59941C7409AF5AAFC"/>
          </w:pPr>
          <w:r w:rsidRPr="00DD70FE">
            <w:rPr>
              <w:rStyle w:val="Zstupntext"/>
              <w:rFonts w:eastAsia="Calibri"/>
            </w:rPr>
            <w:t>[Číslo a typ podlaží 13]</w:t>
          </w:r>
        </w:p>
      </w:docPartBody>
    </w:docPart>
    <w:docPart>
      <w:docPartPr>
        <w:name w:val="297194214B114C1686D4C713AF744D00"/>
        <w:category>
          <w:name w:val="General"/>
          <w:gallery w:val="placeholder"/>
        </w:category>
        <w:types>
          <w:type w:val="bbPlcHdr"/>
        </w:types>
        <w:behaviors>
          <w:behavior w:val="content"/>
        </w:behaviors>
        <w:guid w:val="{A2043472-89E9-4C54-853C-8D31A7882CE9}"/>
      </w:docPartPr>
      <w:docPartBody>
        <w:p w:rsidR="00F60489" w:rsidRDefault="005C65D3" w:rsidP="005C65D3">
          <w:pPr>
            <w:pStyle w:val="297194214B114C1686D4C713AF744D00"/>
          </w:pPr>
          <w:r w:rsidRPr="00DD70FE">
            <w:rPr>
              <w:rStyle w:val="Zstupntext"/>
              <w:rFonts w:eastAsia="Calibri"/>
            </w:rPr>
            <w:t>[Číslo a typ podlaží 9]</w:t>
          </w:r>
        </w:p>
      </w:docPartBody>
    </w:docPart>
    <w:docPart>
      <w:docPartPr>
        <w:name w:val="D1FF700EBA1544718279BEEEE74FEEF7"/>
        <w:category>
          <w:name w:val="General"/>
          <w:gallery w:val="placeholder"/>
        </w:category>
        <w:types>
          <w:type w:val="bbPlcHdr"/>
        </w:types>
        <w:behaviors>
          <w:behavior w:val="content"/>
        </w:behaviors>
        <w:guid w:val="{03A0C7D4-1E06-402A-9937-8042277C26DF}"/>
      </w:docPartPr>
      <w:docPartBody>
        <w:p w:rsidR="00F60489" w:rsidRDefault="005C65D3" w:rsidP="005C65D3">
          <w:pPr>
            <w:pStyle w:val="D1FF700EBA1544718279BEEEE74FEEF7"/>
          </w:pPr>
          <w:r w:rsidRPr="00DD70FE">
            <w:rPr>
              <w:rStyle w:val="Zstupntext"/>
              <w:rFonts w:eastAsia="Calibri"/>
            </w:rPr>
            <w:t>[Číslo a typ podlaží 13]</w:t>
          </w:r>
        </w:p>
      </w:docPartBody>
    </w:docPart>
    <w:docPart>
      <w:docPartPr>
        <w:name w:val="7D1CDED64C274742A30661CD433859B0"/>
        <w:category>
          <w:name w:val="General"/>
          <w:gallery w:val="placeholder"/>
        </w:category>
        <w:types>
          <w:type w:val="bbPlcHdr"/>
        </w:types>
        <w:behaviors>
          <w:behavior w:val="content"/>
        </w:behaviors>
        <w:guid w:val="{477E3CCB-4EDD-4FE7-AA24-E248653FC3BB}"/>
      </w:docPartPr>
      <w:docPartBody>
        <w:p w:rsidR="00F60489" w:rsidRDefault="005C65D3" w:rsidP="005C65D3">
          <w:pPr>
            <w:pStyle w:val="7D1CDED64C274742A30661CD433859B0"/>
          </w:pPr>
          <w:r w:rsidRPr="00DD70FE">
            <w:rPr>
              <w:rStyle w:val="Zstupntext"/>
              <w:rFonts w:eastAsia="Calibri"/>
            </w:rPr>
            <w:t>[Číslo a typ podlaží 10]</w:t>
          </w:r>
        </w:p>
      </w:docPartBody>
    </w:docPart>
    <w:docPart>
      <w:docPartPr>
        <w:name w:val="AB393FAD20854A7D9989AC5ACF0DE8EC"/>
        <w:category>
          <w:name w:val="General"/>
          <w:gallery w:val="placeholder"/>
        </w:category>
        <w:types>
          <w:type w:val="bbPlcHdr"/>
        </w:types>
        <w:behaviors>
          <w:behavior w:val="content"/>
        </w:behaviors>
        <w:guid w:val="{45742426-ED84-4322-91E5-3F3F2192F850}"/>
      </w:docPartPr>
      <w:docPartBody>
        <w:p w:rsidR="00F60489" w:rsidRDefault="005C65D3" w:rsidP="005C65D3">
          <w:pPr>
            <w:pStyle w:val="AB393FAD20854A7D9989AC5ACF0DE8EC"/>
          </w:pPr>
          <w:r w:rsidRPr="00DD70FE">
            <w:rPr>
              <w:rStyle w:val="Zstupntext"/>
              <w:rFonts w:eastAsia="Calibri"/>
            </w:rPr>
            <w:t>[Číslo a typ podlaží 13]</w:t>
          </w:r>
        </w:p>
      </w:docPartBody>
    </w:docPart>
    <w:docPart>
      <w:docPartPr>
        <w:name w:val="9F0736DBD10E41CF9450F51A951D3E9E"/>
        <w:category>
          <w:name w:val="General"/>
          <w:gallery w:val="placeholder"/>
        </w:category>
        <w:types>
          <w:type w:val="bbPlcHdr"/>
        </w:types>
        <w:behaviors>
          <w:behavior w:val="content"/>
        </w:behaviors>
        <w:guid w:val="{7B2B0926-0E40-4F21-AF01-4D25496CD4BB}"/>
      </w:docPartPr>
      <w:docPartBody>
        <w:p w:rsidR="00F60489" w:rsidRDefault="005C65D3" w:rsidP="005C65D3">
          <w:pPr>
            <w:pStyle w:val="9F0736DBD10E41CF9450F51A951D3E9E"/>
          </w:pPr>
          <w:r w:rsidRPr="00DD70FE">
            <w:rPr>
              <w:rStyle w:val="Zstupntext"/>
              <w:rFonts w:eastAsia="Calibri"/>
            </w:rPr>
            <w:t>[Číslo a typ podlaží 11]</w:t>
          </w:r>
        </w:p>
      </w:docPartBody>
    </w:docPart>
    <w:docPart>
      <w:docPartPr>
        <w:name w:val="CA4CAC6BC1FE47018AB4DD6586494F64"/>
        <w:category>
          <w:name w:val="General"/>
          <w:gallery w:val="placeholder"/>
        </w:category>
        <w:types>
          <w:type w:val="bbPlcHdr"/>
        </w:types>
        <w:behaviors>
          <w:behavior w:val="content"/>
        </w:behaviors>
        <w:guid w:val="{B280712E-3A24-44E2-876C-EF517E183BE6}"/>
      </w:docPartPr>
      <w:docPartBody>
        <w:p w:rsidR="00F60489" w:rsidRDefault="005C65D3" w:rsidP="005C65D3">
          <w:pPr>
            <w:pStyle w:val="CA4CAC6BC1FE47018AB4DD6586494F64"/>
          </w:pPr>
          <w:r w:rsidRPr="00DD70FE">
            <w:rPr>
              <w:rStyle w:val="Zstupntext"/>
              <w:rFonts w:eastAsia="Calibri"/>
            </w:rPr>
            <w:t>[Číslo a typ podlaží 13]</w:t>
          </w:r>
        </w:p>
      </w:docPartBody>
    </w:docPart>
    <w:docPart>
      <w:docPartPr>
        <w:name w:val="FD62294CEB3844C6A2F417BC998E98EF"/>
        <w:category>
          <w:name w:val="General"/>
          <w:gallery w:val="placeholder"/>
        </w:category>
        <w:types>
          <w:type w:val="bbPlcHdr"/>
        </w:types>
        <w:behaviors>
          <w:behavior w:val="content"/>
        </w:behaviors>
        <w:guid w:val="{74FDE74D-5963-434E-ADD0-B24582CC1A5F}"/>
      </w:docPartPr>
      <w:docPartBody>
        <w:p w:rsidR="00F60489" w:rsidRDefault="005C65D3" w:rsidP="005C65D3">
          <w:pPr>
            <w:pStyle w:val="FD62294CEB3844C6A2F417BC998E98EF"/>
          </w:pPr>
          <w:r w:rsidRPr="00DD70FE">
            <w:rPr>
              <w:rStyle w:val="Zstupntext"/>
              <w:rFonts w:eastAsia="Calibri"/>
            </w:rPr>
            <w:t>[Číslo a typ podlaží 12]</w:t>
          </w:r>
        </w:p>
      </w:docPartBody>
    </w:docPart>
    <w:docPart>
      <w:docPartPr>
        <w:name w:val="B08701C1CBCD41C98BC3E4FA7F439D64"/>
        <w:category>
          <w:name w:val="General"/>
          <w:gallery w:val="placeholder"/>
        </w:category>
        <w:types>
          <w:type w:val="bbPlcHdr"/>
        </w:types>
        <w:behaviors>
          <w:behavior w:val="content"/>
        </w:behaviors>
        <w:guid w:val="{D8D6A312-2ECB-4FA2-8443-F74F554F9116}"/>
      </w:docPartPr>
      <w:docPartBody>
        <w:p w:rsidR="00F60489" w:rsidRDefault="005C65D3" w:rsidP="005C65D3">
          <w:pPr>
            <w:pStyle w:val="B08701C1CBCD41C98BC3E4FA7F439D64"/>
          </w:pPr>
          <w:r w:rsidRPr="00DD70FE">
            <w:rPr>
              <w:rStyle w:val="Zstupntext"/>
              <w:rFonts w:eastAsia="Calibri"/>
            </w:rPr>
            <w:t>[Číslo a typ podlaží 13]</w:t>
          </w:r>
        </w:p>
      </w:docPartBody>
    </w:docPart>
    <w:docPart>
      <w:docPartPr>
        <w:name w:val="7D1CCCA878CD4C5EB25EF7AF7C4C4A98"/>
        <w:category>
          <w:name w:val="General"/>
          <w:gallery w:val="placeholder"/>
        </w:category>
        <w:types>
          <w:type w:val="bbPlcHdr"/>
        </w:types>
        <w:behaviors>
          <w:behavior w:val="content"/>
        </w:behaviors>
        <w:guid w:val="{6D6AED3F-CD0C-4B76-9F61-2D74D473B2BD}"/>
      </w:docPartPr>
      <w:docPartBody>
        <w:p w:rsidR="00F60489" w:rsidRDefault="005C65D3" w:rsidP="005C65D3">
          <w:pPr>
            <w:pStyle w:val="7D1CCCA878CD4C5EB25EF7AF7C4C4A98"/>
          </w:pPr>
          <w:r w:rsidRPr="00DD70FE">
            <w:rPr>
              <w:rStyle w:val="Zstupntext"/>
              <w:rFonts w:eastAsia="Calibri"/>
            </w:rPr>
            <w:t>[Číslo a typ podlaží 14]</w:t>
          </w:r>
        </w:p>
      </w:docPartBody>
    </w:docPart>
    <w:docPart>
      <w:docPartPr>
        <w:name w:val="3635DBD04B45410093ED16B24A7CB0BD"/>
        <w:category>
          <w:name w:val="General"/>
          <w:gallery w:val="placeholder"/>
        </w:category>
        <w:types>
          <w:type w:val="bbPlcHdr"/>
        </w:types>
        <w:behaviors>
          <w:behavior w:val="content"/>
        </w:behaviors>
        <w:guid w:val="{4623E953-60BE-4359-80C1-0E4365365378}"/>
      </w:docPartPr>
      <w:docPartBody>
        <w:p w:rsidR="00F60489" w:rsidRDefault="005C65D3" w:rsidP="005C65D3">
          <w:pPr>
            <w:pStyle w:val="3635DBD04B45410093ED16B24A7CB0BD"/>
          </w:pPr>
          <w:r w:rsidRPr="00DD70FE">
            <w:rPr>
              <w:rStyle w:val="Zstupntext"/>
              <w:rFonts w:eastAsia="Calibri"/>
            </w:rPr>
            <w:t>[Číslo a typ podlaží 14]</w:t>
          </w:r>
        </w:p>
      </w:docPartBody>
    </w:docPart>
    <w:docPart>
      <w:docPartPr>
        <w:name w:val="FF8DB2018AE74DA4BD7DD8009021CE76"/>
        <w:category>
          <w:name w:val="General"/>
          <w:gallery w:val="placeholder"/>
        </w:category>
        <w:types>
          <w:type w:val="bbPlcHdr"/>
        </w:types>
        <w:behaviors>
          <w:behavior w:val="content"/>
        </w:behaviors>
        <w:guid w:val="{E7E85932-479C-4CF5-A16F-BA145AA1B7B3}"/>
      </w:docPartPr>
      <w:docPartBody>
        <w:p w:rsidR="00F60489" w:rsidRDefault="005C65D3" w:rsidP="005C65D3">
          <w:pPr>
            <w:pStyle w:val="FF8DB2018AE74DA4BD7DD8009021CE76"/>
          </w:pPr>
          <w:r w:rsidRPr="00DD70FE">
            <w:rPr>
              <w:rStyle w:val="Zstupntext"/>
              <w:rFonts w:eastAsia="Calibri"/>
            </w:rPr>
            <w:t>[Číslo a typ podlaží 1]</w:t>
          </w:r>
        </w:p>
      </w:docPartBody>
    </w:docPart>
    <w:docPart>
      <w:docPartPr>
        <w:name w:val="9AE0DF5C20704430A863DEF5B0C1D23F"/>
        <w:category>
          <w:name w:val="General"/>
          <w:gallery w:val="placeholder"/>
        </w:category>
        <w:types>
          <w:type w:val="bbPlcHdr"/>
        </w:types>
        <w:behaviors>
          <w:behavior w:val="content"/>
        </w:behaviors>
        <w:guid w:val="{453BFA2F-EA7B-4874-8CF5-21EF5C10DBF0}"/>
      </w:docPartPr>
      <w:docPartBody>
        <w:p w:rsidR="00F60489" w:rsidRDefault="005C65D3" w:rsidP="005C65D3">
          <w:pPr>
            <w:pStyle w:val="9AE0DF5C20704430A863DEF5B0C1D23F"/>
          </w:pPr>
          <w:r w:rsidRPr="00DD70FE">
            <w:rPr>
              <w:rStyle w:val="Zstupntext"/>
              <w:rFonts w:eastAsia="Calibri"/>
            </w:rPr>
            <w:t>[Číslo a typ podlaží 14]</w:t>
          </w:r>
        </w:p>
      </w:docPartBody>
    </w:docPart>
    <w:docPart>
      <w:docPartPr>
        <w:name w:val="58EBD6FF6C9645668858978810F25340"/>
        <w:category>
          <w:name w:val="General"/>
          <w:gallery w:val="placeholder"/>
        </w:category>
        <w:types>
          <w:type w:val="bbPlcHdr"/>
        </w:types>
        <w:behaviors>
          <w:behavior w:val="content"/>
        </w:behaviors>
        <w:guid w:val="{8E8D6CC3-2124-479F-B32E-24DF6E955C55}"/>
      </w:docPartPr>
      <w:docPartBody>
        <w:p w:rsidR="00F60489" w:rsidRDefault="005C65D3" w:rsidP="005C65D3">
          <w:pPr>
            <w:pStyle w:val="58EBD6FF6C9645668858978810F25340"/>
          </w:pPr>
          <w:r w:rsidRPr="00DD70FE">
            <w:rPr>
              <w:rStyle w:val="Zstupntext"/>
              <w:rFonts w:eastAsia="Calibri"/>
            </w:rPr>
            <w:t>[Číslo a typ podlaží 2]</w:t>
          </w:r>
        </w:p>
      </w:docPartBody>
    </w:docPart>
    <w:docPart>
      <w:docPartPr>
        <w:name w:val="5F2DE11BCBDE47B7ABB5AC11559952D3"/>
        <w:category>
          <w:name w:val="General"/>
          <w:gallery w:val="placeholder"/>
        </w:category>
        <w:types>
          <w:type w:val="bbPlcHdr"/>
        </w:types>
        <w:behaviors>
          <w:behavior w:val="content"/>
        </w:behaviors>
        <w:guid w:val="{07BA0551-5B4D-4D35-8958-DC84F70F3308}"/>
      </w:docPartPr>
      <w:docPartBody>
        <w:p w:rsidR="00F60489" w:rsidRDefault="005C65D3" w:rsidP="005C65D3">
          <w:pPr>
            <w:pStyle w:val="5F2DE11BCBDE47B7ABB5AC11559952D3"/>
          </w:pPr>
          <w:r w:rsidRPr="00DD70FE">
            <w:rPr>
              <w:rStyle w:val="Zstupntext"/>
              <w:rFonts w:eastAsia="Calibri"/>
            </w:rPr>
            <w:t>[Číslo a typ podlaží 14]</w:t>
          </w:r>
        </w:p>
      </w:docPartBody>
    </w:docPart>
    <w:docPart>
      <w:docPartPr>
        <w:name w:val="03559B5C654445838AAA9F4EAA9C473E"/>
        <w:category>
          <w:name w:val="General"/>
          <w:gallery w:val="placeholder"/>
        </w:category>
        <w:types>
          <w:type w:val="bbPlcHdr"/>
        </w:types>
        <w:behaviors>
          <w:behavior w:val="content"/>
        </w:behaviors>
        <w:guid w:val="{18FB9E48-4725-41B9-A55D-B5146C1D29FD}"/>
      </w:docPartPr>
      <w:docPartBody>
        <w:p w:rsidR="00F60489" w:rsidRDefault="005C65D3" w:rsidP="005C65D3">
          <w:pPr>
            <w:pStyle w:val="03559B5C654445838AAA9F4EAA9C473E"/>
          </w:pPr>
          <w:r w:rsidRPr="00DD70FE">
            <w:rPr>
              <w:rStyle w:val="Zstupntext"/>
              <w:rFonts w:eastAsia="Calibri"/>
            </w:rPr>
            <w:t>[Číslo a typ podlaží 3]</w:t>
          </w:r>
        </w:p>
      </w:docPartBody>
    </w:docPart>
    <w:docPart>
      <w:docPartPr>
        <w:name w:val="C3045F009827421C998BB2855695B93D"/>
        <w:category>
          <w:name w:val="General"/>
          <w:gallery w:val="placeholder"/>
        </w:category>
        <w:types>
          <w:type w:val="bbPlcHdr"/>
        </w:types>
        <w:behaviors>
          <w:behavior w:val="content"/>
        </w:behaviors>
        <w:guid w:val="{1C47AEBD-DE9D-4132-A879-D96AE3DCE7E0}"/>
      </w:docPartPr>
      <w:docPartBody>
        <w:p w:rsidR="00F60489" w:rsidRDefault="005C65D3" w:rsidP="005C65D3">
          <w:pPr>
            <w:pStyle w:val="C3045F009827421C998BB2855695B93D"/>
          </w:pPr>
          <w:r w:rsidRPr="00DD70FE">
            <w:rPr>
              <w:rStyle w:val="Zstupntext"/>
              <w:rFonts w:eastAsia="Calibri"/>
            </w:rPr>
            <w:t>[Číslo a typ podlaží 14]</w:t>
          </w:r>
        </w:p>
      </w:docPartBody>
    </w:docPart>
    <w:docPart>
      <w:docPartPr>
        <w:name w:val="7A06023EFAF04FF18346747B1F0B1C8A"/>
        <w:category>
          <w:name w:val="General"/>
          <w:gallery w:val="placeholder"/>
        </w:category>
        <w:types>
          <w:type w:val="bbPlcHdr"/>
        </w:types>
        <w:behaviors>
          <w:behavior w:val="content"/>
        </w:behaviors>
        <w:guid w:val="{73C6C646-768E-48D2-B1BB-B2DC63662976}"/>
      </w:docPartPr>
      <w:docPartBody>
        <w:p w:rsidR="00F60489" w:rsidRDefault="005C65D3" w:rsidP="005C65D3">
          <w:pPr>
            <w:pStyle w:val="7A06023EFAF04FF18346747B1F0B1C8A"/>
          </w:pPr>
          <w:r w:rsidRPr="00DD70FE">
            <w:rPr>
              <w:rStyle w:val="Zstupntext"/>
              <w:rFonts w:eastAsia="Calibri"/>
            </w:rPr>
            <w:t>[Číslo a typ podlaží 4]</w:t>
          </w:r>
        </w:p>
      </w:docPartBody>
    </w:docPart>
    <w:docPart>
      <w:docPartPr>
        <w:name w:val="1EF9FDC3197E4CDEB5ACE2E7947BA50D"/>
        <w:category>
          <w:name w:val="General"/>
          <w:gallery w:val="placeholder"/>
        </w:category>
        <w:types>
          <w:type w:val="bbPlcHdr"/>
        </w:types>
        <w:behaviors>
          <w:behavior w:val="content"/>
        </w:behaviors>
        <w:guid w:val="{3EF9D12E-0969-4CF3-B089-0CD4DBD80471}"/>
      </w:docPartPr>
      <w:docPartBody>
        <w:p w:rsidR="00F60489" w:rsidRDefault="005C65D3" w:rsidP="005C65D3">
          <w:pPr>
            <w:pStyle w:val="1EF9FDC3197E4CDEB5ACE2E7947BA50D"/>
          </w:pPr>
          <w:r w:rsidRPr="00DD70FE">
            <w:rPr>
              <w:rStyle w:val="Zstupntext"/>
              <w:rFonts w:eastAsia="Calibri"/>
            </w:rPr>
            <w:t>[Číslo a typ podlaží 14]</w:t>
          </w:r>
        </w:p>
      </w:docPartBody>
    </w:docPart>
    <w:docPart>
      <w:docPartPr>
        <w:name w:val="67D76EDC59284C208F439AE881C551ED"/>
        <w:category>
          <w:name w:val="General"/>
          <w:gallery w:val="placeholder"/>
        </w:category>
        <w:types>
          <w:type w:val="bbPlcHdr"/>
        </w:types>
        <w:behaviors>
          <w:behavior w:val="content"/>
        </w:behaviors>
        <w:guid w:val="{04D95A68-5455-4CA5-8752-D5C243695059}"/>
      </w:docPartPr>
      <w:docPartBody>
        <w:p w:rsidR="00F60489" w:rsidRDefault="005C65D3" w:rsidP="005C65D3">
          <w:pPr>
            <w:pStyle w:val="67D76EDC59284C208F439AE881C551ED"/>
          </w:pPr>
          <w:r w:rsidRPr="00DD70FE">
            <w:rPr>
              <w:rStyle w:val="Zstupntext"/>
              <w:rFonts w:eastAsia="Calibri"/>
            </w:rPr>
            <w:t>[Číslo a typ podlaží 5]</w:t>
          </w:r>
        </w:p>
      </w:docPartBody>
    </w:docPart>
    <w:docPart>
      <w:docPartPr>
        <w:name w:val="6C21FDE7A3BD415C91996068947E6E08"/>
        <w:category>
          <w:name w:val="General"/>
          <w:gallery w:val="placeholder"/>
        </w:category>
        <w:types>
          <w:type w:val="bbPlcHdr"/>
        </w:types>
        <w:behaviors>
          <w:behavior w:val="content"/>
        </w:behaviors>
        <w:guid w:val="{CC6DBD08-C55B-42D7-AC97-8F1DC8AB7D62}"/>
      </w:docPartPr>
      <w:docPartBody>
        <w:p w:rsidR="00F60489" w:rsidRDefault="005C65D3" w:rsidP="005C65D3">
          <w:pPr>
            <w:pStyle w:val="6C21FDE7A3BD415C91996068947E6E08"/>
          </w:pPr>
          <w:r w:rsidRPr="00DD70FE">
            <w:rPr>
              <w:rStyle w:val="Zstupntext"/>
              <w:rFonts w:eastAsia="Calibri"/>
            </w:rPr>
            <w:t>[Číslo a typ podlaží 14]</w:t>
          </w:r>
        </w:p>
      </w:docPartBody>
    </w:docPart>
    <w:docPart>
      <w:docPartPr>
        <w:name w:val="446EB000D20D48A5A29E30847AC9212E"/>
        <w:category>
          <w:name w:val="General"/>
          <w:gallery w:val="placeholder"/>
        </w:category>
        <w:types>
          <w:type w:val="bbPlcHdr"/>
        </w:types>
        <w:behaviors>
          <w:behavior w:val="content"/>
        </w:behaviors>
        <w:guid w:val="{3D5E2537-A2A4-44E1-8538-C01BE5437A0C}"/>
      </w:docPartPr>
      <w:docPartBody>
        <w:p w:rsidR="00F60489" w:rsidRDefault="005C65D3" w:rsidP="005C65D3">
          <w:pPr>
            <w:pStyle w:val="446EB000D20D48A5A29E30847AC9212E"/>
          </w:pPr>
          <w:r w:rsidRPr="00DD70FE">
            <w:rPr>
              <w:rStyle w:val="Zstupntext"/>
              <w:rFonts w:eastAsia="Calibri"/>
            </w:rPr>
            <w:t>[Číslo a typ podlaží 6]</w:t>
          </w:r>
        </w:p>
      </w:docPartBody>
    </w:docPart>
    <w:docPart>
      <w:docPartPr>
        <w:name w:val="329BA80BFE914717A3268E340040255F"/>
        <w:category>
          <w:name w:val="General"/>
          <w:gallery w:val="placeholder"/>
        </w:category>
        <w:types>
          <w:type w:val="bbPlcHdr"/>
        </w:types>
        <w:behaviors>
          <w:behavior w:val="content"/>
        </w:behaviors>
        <w:guid w:val="{084D743A-F362-4093-A646-074D3CDB5D8A}"/>
      </w:docPartPr>
      <w:docPartBody>
        <w:p w:rsidR="00F60489" w:rsidRDefault="005C65D3" w:rsidP="005C65D3">
          <w:pPr>
            <w:pStyle w:val="329BA80BFE914717A3268E340040255F"/>
          </w:pPr>
          <w:r w:rsidRPr="00DD70FE">
            <w:rPr>
              <w:rStyle w:val="Zstupntext"/>
              <w:rFonts w:eastAsia="Calibri"/>
            </w:rPr>
            <w:t>[Číslo a typ podlaží 14]</w:t>
          </w:r>
        </w:p>
      </w:docPartBody>
    </w:docPart>
    <w:docPart>
      <w:docPartPr>
        <w:name w:val="CC3E43132B46414997C708B80E8543EB"/>
        <w:category>
          <w:name w:val="General"/>
          <w:gallery w:val="placeholder"/>
        </w:category>
        <w:types>
          <w:type w:val="bbPlcHdr"/>
        </w:types>
        <w:behaviors>
          <w:behavior w:val="content"/>
        </w:behaviors>
        <w:guid w:val="{A5BCC8D4-C7AC-41A0-B70B-1C6D673D56D3}"/>
      </w:docPartPr>
      <w:docPartBody>
        <w:p w:rsidR="00F60489" w:rsidRDefault="005C65D3" w:rsidP="005C65D3">
          <w:pPr>
            <w:pStyle w:val="CC3E43132B46414997C708B80E8543EB"/>
          </w:pPr>
          <w:r w:rsidRPr="00DD70FE">
            <w:rPr>
              <w:rStyle w:val="Zstupntext"/>
              <w:rFonts w:eastAsia="Calibri"/>
            </w:rPr>
            <w:t>[Číslo a typ podlaží 7]</w:t>
          </w:r>
        </w:p>
      </w:docPartBody>
    </w:docPart>
    <w:docPart>
      <w:docPartPr>
        <w:name w:val="F7F0FA5455EC4C128C64BA5FF184EF3F"/>
        <w:category>
          <w:name w:val="General"/>
          <w:gallery w:val="placeholder"/>
        </w:category>
        <w:types>
          <w:type w:val="bbPlcHdr"/>
        </w:types>
        <w:behaviors>
          <w:behavior w:val="content"/>
        </w:behaviors>
        <w:guid w:val="{1E164E34-CA07-43C2-B7CA-53F9BAEEFA87}"/>
      </w:docPartPr>
      <w:docPartBody>
        <w:p w:rsidR="00F60489" w:rsidRDefault="005C65D3" w:rsidP="005C65D3">
          <w:pPr>
            <w:pStyle w:val="F7F0FA5455EC4C128C64BA5FF184EF3F"/>
          </w:pPr>
          <w:r w:rsidRPr="00DD70FE">
            <w:rPr>
              <w:rStyle w:val="Zstupntext"/>
              <w:rFonts w:eastAsia="Calibri"/>
            </w:rPr>
            <w:t>[Číslo a typ podlaží 14]</w:t>
          </w:r>
        </w:p>
      </w:docPartBody>
    </w:docPart>
    <w:docPart>
      <w:docPartPr>
        <w:name w:val="A63350EB3E1D492DBB88DA97F6AB649C"/>
        <w:category>
          <w:name w:val="General"/>
          <w:gallery w:val="placeholder"/>
        </w:category>
        <w:types>
          <w:type w:val="bbPlcHdr"/>
        </w:types>
        <w:behaviors>
          <w:behavior w:val="content"/>
        </w:behaviors>
        <w:guid w:val="{3B8F02AF-D95A-4954-805A-11E720D22767}"/>
      </w:docPartPr>
      <w:docPartBody>
        <w:p w:rsidR="00F60489" w:rsidRDefault="005C65D3" w:rsidP="005C65D3">
          <w:pPr>
            <w:pStyle w:val="A63350EB3E1D492DBB88DA97F6AB649C"/>
          </w:pPr>
          <w:r w:rsidRPr="00DD70FE">
            <w:rPr>
              <w:rStyle w:val="Zstupntext"/>
              <w:rFonts w:eastAsia="Calibri"/>
            </w:rPr>
            <w:t>[Číslo a typ podlaží 8]</w:t>
          </w:r>
        </w:p>
      </w:docPartBody>
    </w:docPart>
    <w:docPart>
      <w:docPartPr>
        <w:name w:val="A5CB8D33117742C0A4DF6C703E62A2FD"/>
        <w:category>
          <w:name w:val="General"/>
          <w:gallery w:val="placeholder"/>
        </w:category>
        <w:types>
          <w:type w:val="bbPlcHdr"/>
        </w:types>
        <w:behaviors>
          <w:behavior w:val="content"/>
        </w:behaviors>
        <w:guid w:val="{47CD1443-AB96-42A8-B892-4B12E8E47DA9}"/>
      </w:docPartPr>
      <w:docPartBody>
        <w:p w:rsidR="00F60489" w:rsidRDefault="005C65D3" w:rsidP="005C65D3">
          <w:pPr>
            <w:pStyle w:val="A5CB8D33117742C0A4DF6C703E62A2FD"/>
          </w:pPr>
          <w:r w:rsidRPr="00DD70FE">
            <w:rPr>
              <w:rStyle w:val="Zstupntext"/>
              <w:rFonts w:eastAsia="Calibri"/>
            </w:rPr>
            <w:t>[Číslo a typ podlaží 14]</w:t>
          </w:r>
        </w:p>
      </w:docPartBody>
    </w:docPart>
    <w:docPart>
      <w:docPartPr>
        <w:name w:val="3850DD41ED4547BF995E213234846EEF"/>
        <w:category>
          <w:name w:val="General"/>
          <w:gallery w:val="placeholder"/>
        </w:category>
        <w:types>
          <w:type w:val="bbPlcHdr"/>
        </w:types>
        <w:behaviors>
          <w:behavior w:val="content"/>
        </w:behaviors>
        <w:guid w:val="{326110CE-3758-45BC-BE1F-978937A31E20}"/>
      </w:docPartPr>
      <w:docPartBody>
        <w:p w:rsidR="00F60489" w:rsidRDefault="005C65D3" w:rsidP="005C65D3">
          <w:pPr>
            <w:pStyle w:val="3850DD41ED4547BF995E213234846EEF"/>
          </w:pPr>
          <w:r w:rsidRPr="00DD70FE">
            <w:rPr>
              <w:rStyle w:val="Zstupntext"/>
              <w:rFonts w:eastAsia="Calibri"/>
            </w:rPr>
            <w:t>[Číslo a typ podlaží 9]</w:t>
          </w:r>
        </w:p>
      </w:docPartBody>
    </w:docPart>
    <w:docPart>
      <w:docPartPr>
        <w:name w:val="C20D2D9A827D4807AEBF06C62A13632F"/>
        <w:category>
          <w:name w:val="General"/>
          <w:gallery w:val="placeholder"/>
        </w:category>
        <w:types>
          <w:type w:val="bbPlcHdr"/>
        </w:types>
        <w:behaviors>
          <w:behavior w:val="content"/>
        </w:behaviors>
        <w:guid w:val="{E0A5DFD1-0B95-4A2A-A87C-73C1921D21C2}"/>
      </w:docPartPr>
      <w:docPartBody>
        <w:p w:rsidR="00F60489" w:rsidRDefault="005C65D3" w:rsidP="005C65D3">
          <w:pPr>
            <w:pStyle w:val="C20D2D9A827D4807AEBF06C62A13632F"/>
          </w:pPr>
          <w:r w:rsidRPr="00DD70FE">
            <w:rPr>
              <w:rStyle w:val="Zstupntext"/>
              <w:rFonts w:eastAsia="Calibri"/>
            </w:rPr>
            <w:t>[Číslo a typ podlaží 14]</w:t>
          </w:r>
        </w:p>
      </w:docPartBody>
    </w:docPart>
    <w:docPart>
      <w:docPartPr>
        <w:name w:val="1B84BF6F75F44B3EB9A9FF295FF8D6BA"/>
        <w:category>
          <w:name w:val="General"/>
          <w:gallery w:val="placeholder"/>
        </w:category>
        <w:types>
          <w:type w:val="bbPlcHdr"/>
        </w:types>
        <w:behaviors>
          <w:behavior w:val="content"/>
        </w:behaviors>
        <w:guid w:val="{D9EF2A42-736D-4246-AC65-8E15C96DDE46}"/>
      </w:docPartPr>
      <w:docPartBody>
        <w:p w:rsidR="00F60489" w:rsidRDefault="005C65D3" w:rsidP="005C65D3">
          <w:pPr>
            <w:pStyle w:val="1B84BF6F75F44B3EB9A9FF295FF8D6BA"/>
          </w:pPr>
          <w:r w:rsidRPr="00DD70FE">
            <w:rPr>
              <w:rStyle w:val="Zstupntext"/>
              <w:rFonts w:eastAsia="Calibri"/>
            </w:rPr>
            <w:t>[Číslo a typ podlaží 10]</w:t>
          </w:r>
        </w:p>
      </w:docPartBody>
    </w:docPart>
    <w:docPart>
      <w:docPartPr>
        <w:name w:val="699B23F2CC92422DB58A1420968D05B3"/>
        <w:category>
          <w:name w:val="General"/>
          <w:gallery w:val="placeholder"/>
        </w:category>
        <w:types>
          <w:type w:val="bbPlcHdr"/>
        </w:types>
        <w:behaviors>
          <w:behavior w:val="content"/>
        </w:behaviors>
        <w:guid w:val="{AAC27A2E-F83B-4855-AF56-706765DDAC40}"/>
      </w:docPartPr>
      <w:docPartBody>
        <w:p w:rsidR="00F60489" w:rsidRDefault="005C65D3" w:rsidP="005C65D3">
          <w:pPr>
            <w:pStyle w:val="699B23F2CC92422DB58A1420968D05B3"/>
          </w:pPr>
          <w:r w:rsidRPr="00DD70FE">
            <w:rPr>
              <w:rStyle w:val="Zstupntext"/>
              <w:rFonts w:eastAsia="Calibri"/>
            </w:rPr>
            <w:t>[Číslo a typ podlaží 14]</w:t>
          </w:r>
        </w:p>
      </w:docPartBody>
    </w:docPart>
    <w:docPart>
      <w:docPartPr>
        <w:name w:val="557A60F0828142149A8F486C83F9526C"/>
        <w:category>
          <w:name w:val="General"/>
          <w:gallery w:val="placeholder"/>
        </w:category>
        <w:types>
          <w:type w:val="bbPlcHdr"/>
        </w:types>
        <w:behaviors>
          <w:behavior w:val="content"/>
        </w:behaviors>
        <w:guid w:val="{C9F2CCAB-B3F5-4CFD-AB2B-7F167930BFFC}"/>
      </w:docPartPr>
      <w:docPartBody>
        <w:p w:rsidR="00F60489" w:rsidRDefault="005C65D3" w:rsidP="005C65D3">
          <w:pPr>
            <w:pStyle w:val="557A60F0828142149A8F486C83F9526C"/>
          </w:pPr>
          <w:r w:rsidRPr="00DD70FE">
            <w:rPr>
              <w:rStyle w:val="Zstupntext"/>
              <w:rFonts w:eastAsia="Calibri"/>
            </w:rPr>
            <w:t>[Číslo a typ podlaží 11]</w:t>
          </w:r>
        </w:p>
      </w:docPartBody>
    </w:docPart>
    <w:docPart>
      <w:docPartPr>
        <w:name w:val="F080D1EC9AD64763B236FCBCBE4AEBFC"/>
        <w:category>
          <w:name w:val="General"/>
          <w:gallery w:val="placeholder"/>
        </w:category>
        <w:types>
          <w:type w:val="bbPlcHdr"/>
        </w:types>
        <w:behaviors>
          <w:behavior w:val="content"/>
        </w:behaviors>
        <w:guid w:val="{D86C0472-C405-45F5-9F72-AB4E42247D0B}"/>
      </w:docPartPr>
      <w:docPartBody>
        <w:p w:rsidR="00F60489" w:rsidRDefault="005C65D3" w:rsidP="005C65D3">
          <w:pPr>
            <w:pStyle w:val="F080D1EC9AD64763B236FCBCBE4AEBFC"/>
          </w:pPr>
          <w:r w:rsidRPr="00DD70FE">
            <w:rPr>
              <w:rStyle w:val="Zstupntext"/>
              <w:rFonts w:eastAsia="Calibri"/>
            </w:rPr>
            <w:t>[Číslo a typ podlaží 14]</w:t>
          </w:r>
        </w:p>
      </w:docPartBody>
    </w:docPart>
    <w:docPart>
      <w:docPartPr>
        <w:name w:val="79441975E37F4AAEAF1BDFB5185CACC1"/>
        <w:category>
          <w:name w:val="General"/>
          <w:gallery w:val="placeholder"/>
        </w:category>
        <w:types>
          <w:type w:val="bbPlcHdr"/>
        </w:types>
        <w:behaviors>
          <w:behavior w:val="content"/>
        </w:behaviors>
        <w:guid w:val="{56FA2B78-E9F4-4D52-B543-8750C56B22E5}"/>
      </w:docPartPr>
      <w:docPartBody>
        <w:p w:rsidR="00F60489" w:rsidRDefault="005C65D3" w:rsidP="005C65D3">
          <w:pPr>
            <w:pStyle w:val="79441975E37F4AAEAF1BDFB5185CACC1"/>
          </w:pPr>
          <w:r w:rsidRPr="00DD70FE">
            <w:rPr>
              <w:rStyle w:val="Zstupntext"/>
              <w:rFonts w:eastAsia="Calibri"/>
            </w:rPr>
            <w:t>[Číslo a typ podlaží 12]</w:t>
          </w:r>
        </w:p>
      </w:docPartBody>
    </w:docPart>
    <w:docPart>
      <w:docPartPr>
        <w:name w:val="7849D9B725424190B6D084703FEC1241"/>
        <w:category>
          <w:name w:val="General"/>
          <w:gallery w:val="placeholder"/>
        </w:category>
        <w:types>
          <w:type w:val="bbPlcHdr"/>
        </w:types>
        <w:behaviors>
          <w:behavior w:val="content"/>
        </w:behaviors>
        <w:guid w:val="{09D0A162-BC3D-4F10-B368-3E8EC610B159}"/>
      </w:docPartPr>
      <w:docPartBody>
        <w:p w:rsidR="00F60489" w:rsidRDefault="005C65D3" w:rsidP="005C65D3">
          <w:pPr>
            <w:pStyle w:val="7849D9B725424190B6D084703FEC1241"/>
          </w:pPr>
          <w:r w:rsidRPr="00DD70FE">
            <w:rPr>
              <w:rStyle w:val="Zstupntext"/>
              <w:rFonts w:eastAsia="Calibri"/>
            </w:rPr>
            <w:t>[Číslo a typ podlaží 14]</w:t>
          </w:r>
        </w:p>
      </w:docPartBody>
    </w:docPart>
    <w:docPart>
      <w:docPartPr>
        <w:name w:val="F524D747D3A94472BC5743F34ACFCE11"/>
        <w:category>
          <w:name w:val="General"/>
          <w:gallery w:val="placeholder"/>
        </w:category>
        <w:types>
          <w:type w:val="bbPlcHdr"/>
        </w:types>
        <w:behaviors>
          <w:behavior w:val="content"/>
        </w:behaviors>
        <w:guid w:val="{C2A06796-8A8E-4BCB-B760-B13EB169B523}"/>
      </w:docPartPr>
      <w:docPartBody>
        <w:p w:rsidR="00F60489" w:rsidRDefault="005C65D3" w:rsidP="005C65D3">
          <w:pPr>
            <w:pStyle w:val="F524D747D3A94472BC5743F34ACFCE11"/>
          </w:pPr>
          <w:r w:rsidRPr="00DD70FE">
            <w:rPr>
              <w:rStyle w:val="Zstupntext"/>
              <w:rFonts w:eastAsia="Calibri"/>
            </w:rPr>
            <w:t>[Číslo a typ podlaží 13]</w:t>
          </w:r>
        </w:p>
      </w:docPartBody>
    </w:docPart>
    <w:docPart>
      <w:docPartPr>
        <w:name w:val="9C2E965BF4F44591BF9F6BB02B6943F9"/>
        <w:category>
          <w:name w:val="General"/>
          <w:gallery w:val="placeholder"/>
        </w:category>
        <w:types>
          <w:type w:val="bbPlcHdr"/>
        </w:types>
        <w:behaviors>
          <w:behavior w:val="content"/>
        </w:behaviors>
        <w:guid w:val="{8D2165FC-0F45-4418-94DF-5D9089042089}"/>
      </w:docPartPr>
      <w:docPartBody>
        <w:p w:rsidR="00F60489" w:rsidRDefault="005C65D3" w:rsidP="005C65D3">
          <w:pPr>
            <w:pStyle w:val="9C2E965BF4F44591BF9F6BB02B6943F9"/>
          </w:pPr>
          <w:r w:rsidRPr="00DD70FE">
            <w:rPr>
              <w:rStyle w:val="Zstupntext"/>
              <w:rFonts w:eastAsia="Calibri"/>
            </w:rPr>
            <w:t>[Číslo a typ podlaží 14]</w:t>
          </w:r>
        </w:p>
      </w:docPartBody>
    </w:docPart>
    <w:docPart>
      <w:docPartPr>
        <w:name w:val="9E9CC5AB3E0A46FEA44F8AF0CEE55D98"/>
        <w:category>
          <w:name w:val="General"/>
          <w:gallery w:val="placeholder"/>
        </w:category>
        <w:types>
          <w:type w:val="bbPlcHdr"/>
        </w:types>
        <w:behaviors>
          <w:behavior w:val="content"/>
        </w:behaviors>
        <w:guid w:val="{5F90CE58-1838-4C09-93AC-1712DC227A0F}"/>
      </w:docPartPr>
      <w:docPartBody>
        <w:p w:rsidR="00F60489" w:rsidRDefault="005C65D3" w:rsidP="005C65D3">
          <w:pPr>
            <w:pStyle w:val="9E9CC5AB3E0A46FEA44F8AF0CEE55D98"/>
          </w:pPr>
          <w:r w:rsidRPr="00DD70FE">
            <w:rPr>
              <w:rStyle w:val="Zstupntext"/>
              <w:rFonts w:eastAsia="Calibri"/>
            </w:rPr>
            <w:t>[Číslo a typ podlaží 15]</w:t>
          </w:r>
        </w:p>
      </w:docPartBody>
    </w:docPart>
    <w:docPart>
      <w:docPartPr>
        <w:name w:val="AAC40A28BD83464384E02ADBB1DBD435"/>
        <w:category>
          <w:name w:val="General"/>
          <w:gallery w:val="placeholder"/>
        </w:category>
        <w:types>
          <w:type w:val="bbPlcHdr"/>
        </w:types>
        <w:behaviors>
          <w:behavior w:val="content"/>
        </w:behaviors>
        <w:guid w:val="{E1702CA4-7185-4C09-8022-78FDD3D3FEDD}"/>
      </w:docPartPr>
      <w:docPartBody>
        <w:p w:rsidR="00F60489" w:rsidRDefault="005C65D3" w:rsidP="005C65D3">
          <w:pPr>
            <w:pStyle w:val="AAC40A28BD83464384E02ADBB1DBD435"/>
          </w:pPr>
          <w:r w:rsidRPr="00DD70FE">
            <w:rPr>
              <w:rStyle w:val="Zstupntext"/>
              <w:rFonts w:eastAsia="Calibri"/>
            </w:rPr>
            <w:t>[Číslo a typ podlaží 15]</w:t>
          </w:r>
        </w:p>
      </w:docPartBody>
    </w:docPart>
    <w:docPart>
      <w:docPartPr>
        <w:name w:val="152F8F302D844171968BD114A9626C88"/>
        <w:category>
          <w:name w:val="General"/>
          <w:gallery w:val="placeholder"/>
        </w:category>
        <w:types>
          <w:type w:val="bbPlcHdr"/>
        </w:types>
        <w:behaviors>
          <w:behavior w:val="content"/>
        </w:behaviors>
        <w:guid w:val="{F46030E0-3652-4F29-8170-14EBBD8CBE86}"/>
      </w:docPartPr>
      <w:docPartBody>
        <w:p w:rsidR="00F60489" w:rsidRDefault="005C65D3" w:rsidP="005C65D3">
          <w:pPr>
            <w:pStyle w:val="152F8F302D844171968BD114A9626C88"/>
          </w:pPr>
          <w:r w:rsidRPr="00DD70FE">
            <w:rPr>
              <w:rStyle w:val="Zstupntext"/>
              <w:rFonts w:eastAsia="Calibri"/>
            </w:rPr>
            <w:t>[Číslo a typ podlaží 1]</w:t>
          </w:r>
        </w:p>
      </w:docPartBody>
    </w:docPart>
    <w:docPart>
      <w:docPartPr>
        <w:name w:val="DF4B83F09FBF4567827CBA2E78D89009"/>
        <w:category>
          <w:name w:val="General"/>
          <w:gallery w:val="placeholder"/>
        </w:category>
        <w:types>
          <w:type w:val="bbPlcHdr"/>
        </w:types>
        <w:behaviors>
          <w:behavior w:val="content"/>
        </w:behaviors>
        <w:guid w:val="{028F539E-D0A5-4F13-BAF1-FCEDA0FBED9B}"/>
      </w:docPartPr>
      <w:docPartBody>
        <w:p w:rsidR="00F60489" w:rsidRDefault="005C65D3" w:rsidP="005C65D3">
          <w:pPr>
            <w:pStyle w:val="DF4B83F09FBF4567827CBA2E78D89009"/>
          </w:pPr>
          <w:r w:rsidRPr="00DD70FE">
            <w:rPr>
              <w:rStyle w:val="Zstupntext"/>
              <w:rFonts w:eastAsia="Calibri"/>
            </w:rPr>
            <w:t>[Číslo a typ podlaží 15]</w:t>
          </w:r>
        </w:p>
      </w:docPartBody>
    </w:docPart>
    <w:docPart>
      <w:docPartPr>
        <w:name w:val="AA9C5E76936647BCAF9588DCB34DA3AC"/>
        <w:category>
          <w:name w:val="General"/>
          <w:gallery w:val="placeholder"/>
        </w:category>
        <w:types>
          <w:type w:val="bbPlcHdr"/>
        </w:types>
        <w:behaviors>
          <w:behavior w:val="content"/>
        </w:behaviors>
        <w:guid w:val="{A130F29C-35E7-4098-B3D3-9F313B959E85}"/>
      </w:docPartPr>
      <w:docPartBody>
        <w:p w:rsidR="00F60489" w:rsidRDefault="005C65D3" w:rsidP="005C65D3">
          <w:pPr>
            <w:pStyle w:val="AA9C5E76936647BCAF9588DCB34DA3AC"/>
          </w:pPr>
          <w:r w:rsidRPr="00DD70FE">
            <w:rPr>
              <w:rStyle w:val="Zstupntext"/>
              <w:rFonts w:eastAsia="Calibri"/>
            </w:rPr>
            <w:t>[Číslo a typ podlaží 2]</w:t>
          </w:r>
        </w:p>
      </w:docPartBody>
    </w:docPart>
    <w:docPart>
      <w:docPartPr>
        <w:name w:val="348399BF9B404A6DBBCDDD6525B82E03"/>
        <w:category>
          <w:name w:val="General"/>
          <w:gallery w:val="placeholder"/>
        </w:category>
        <w:types>
          <w:type w:val="bbPlcHdr"/>
        </w:types>
        <w:behaviors>
          <w:behavior w:val="content"/>
        </w:behaviors>
        <w:guid w:val="{AF693EF4-758E-40A9-84AF-5A9DA7609DE1}"/>
      </w:docPartPr>
      <w:docPartBody>
        <w:p w:rsidR="00F60489" w:rsidRDefault="005C65D3" w:rsidP="005C65D3">
          <w:pPr>
            <w:pStyle w:val="348399BF9B404A6DBBCDDD6525B82E03"/>
          </w:pPr>
          <w:r w:rsidRPr="00DD70FE">
            <w:rPr>
              <w:rStyle w:val="Zstupntext"/>
              <w:rFonts w:eastAsia="Calibri"/>
            </w:rPr>
            <w:t>[Číslo a typ podlaží 15]</w:t>
          </w:r>
        </w:p>
      </w:docPartBody>
    </w:docPart>
    <w:docPart>
      <w:docPartPr>
        <w:name w:val="D34D6A04FD42477D8B6A1ECE9B29BD28"/>
        <w:category>
          <w:name w:val="General"/>
          <w:gallery w:val="placeholder"/>
        </w:category>
        <w:types>
          <w:type w:val="bbPlcHdr"/>
        </w:types>
        <w:behaviors>
          <w:behavior w:val="content"/>
        </w:behaviors>
        <w:guid w:val="{0FFDDFB5-8718-43FE-8CA3-D478022A63D3}"/>
      </w:docPartPr>
      <w:docPartBody>
        <w:p w:rsidR="00F60489" w:rsidRDefault="005C65D3" w:rsidP="005C65D3">
          <w:pPr>
            <w:pStyle w:val="D34D6A04FD42477D8B6A1ECE9B29BD28"/>
          </w:pPr>
          <w:r w:rsidRPr="00DD70FE">
            <w:rPr>
              <w:rStyle w:val="Zstupntext"/>
              <w:rFonts w:eastAsia="Calibri"/>
            </w:rPr>
            <w:t>[Číslo a typ podlaží 3]</w:t>
          </w:r>
        </w:p>
      </w:docPartBody>
    </w:docPart>
    <w:docPart>
      <w:docPartPr>
        <w:name w:val="2D0F882EACDA43458E1CDD6848F2B182"/>
        <w:category>
          <w:name w:val="General"/>
          <w:gallery w:val="placeholder"/>
        </w:category>
        <w:types>
          <w:type w:val="bbPlcHdr"/>
        </w:types>
        <w:behaviors>
          <w:behavior w:val="content"/>
        </w:behaviors>
        <w:guid w:val="{12C03C79-D0EB-4BF9-806E-FE402476C6C6}"/>
      </w:docPartPr>
      <w:docPartBody>
        <w:p w:rsidR="00F60489" w:rsidRDefault="005C65D3" w:rsidP="005C65D3">
          <w:pPr>
            <w:pStyle w:val="2D0F882EACDA43458E1CDD6848F2B182"/>
          </w:pPr>
          <w:r w:rsidRPr="00DD70FE">
            <w:rPr>
              <w:rStyle w:val="Zstupntext"/>
              <w:rFonts w:eastAsia="Calibri"/>
            </w:rPr>
            <w:t>[Číslo a typ podlaží 15]</w:t>
          </w:r>
        </w:p>
      </w:docPartBody>
    </w:docPart>
    <w:docPart>
      <w:docPartPr>
        <w:name w:val="7AC81E4E164540F69DD85F889DAEA585"/>
        <w:category>
          <w:name w:val="General"/>
          <w:gallery w:val="placeholder"/>
        </w:category>
        <w:types>
          <w:type w:val="bbPlcHdr"/>
        </w:types>
        <w:behaviors>
          <w:behavior w:val="content"/>
        </w:behaviors>
        <w:guid w:val="{AEF9E0AB-2418-48E2-B1EB-1C44D8793767}"/>
      </w:docPartPr>
      <w:docPartBody>
        <w:p w:rsidR="00F60489" w:rsidRDefault="005C65D3" w:rsidP="005C65D3">
          <w:pPr>
            <w:pStyle w:val="7AC81E4E164540F69DD85F889DAEA585"/>
          </w:pPr>
          <w:r w:rsidRPr="00DD70FE">
            <w:rPr>
              <w:rStyle w:val="Zstupntext"/>
              <w:rFonts w:eastAsia="Calibri"/>
            </w:rPr>
            <w:t>[Číslo a typ podlaží 4]</w:t>
          </w:r>
        </w:p>
      </w:docPartBody>
    </w:docPart>
    <w:docPart>
      <w:docPartPr>
        <w:name w:val="81B1F69ADC6B4B61BDE058D6174E4111"/>
        <w:category>
          <w:name w:val="General"/>
          <w:gallery w:val="placeholder"/>
        </w:category>
        <w:types>
          <w:type w:val="bbPlcHdr"/>
        </w:types>
        <w:behaviors>
          <w:behavior w:val="content"/>
        </w:behaviors>
        <w:guid w:val="{F4851884-709C-40D1-A327-4BE377B3BF74}"/>
      </w:docPartPr>
      <w:docPartBody>
        <w:p w:rsidR="00F60489" w:rsidRDefault="005C65D3" w:rsidP="005C65D3">
          <w:pPr>
            <w:pStyle w:val="81B1F69ADC6B4B61BDE058D6174E4111"/>
          </w:pPr>
          <w:r w:rsidRPr="00DD70FE">
            <w:rPr>
              <w:rStyle w:val="Zstupntext"/>
              <w:rFonts w:eastAsia="Calibri"/>
            </w:rPr>
            <w:t>[Číslo a typ podlaží 15]</w:t>
          </w:r>
        </w:p>
      </w:docPartBody>
    </w:docPart>
    <w:docPart>
      <w:docPartPr>
        <w:name w:val="A8CF16E9E4A64FD6A8AA8A5E56CED6B4"/>
        <w:category>
          <w:name w:val="General"/>
          <w:gallery w:val="placeholder"/>
        </w:category>
        <w:types>
          <w:type w:val="bbPlcHdr"/>
        </w:types>
        <w:behaviors>
          <w:behavior w:val="content"/>
        </w:behaviors>
        <w:guid w:val="{D3FE0C4A-40B0-4BEA-88DC-18E59F38B05F}"/>
      </w:docPartPr>
      <w:docPartBody>
        <w:p w:rsidR="00F60489" w:rsidRDefault="005C65D3" w:rsidP="005C65D3">
          <w:pPr>
            <w:pStyle w:val="A8CF16E9E4A64FD6A8AA8A5E56CED6B4"/>
          </w:pPr>
          <w:r w:rsidRPr="00DD70FE">
            <w:rPr>
              <w:rStyle w:val="Zstupntext"/>
              <w:rFonts w:eastAsia="Calibri"/>
            </w:rPr>
            <w:t>[Číslo a typ podlaží 5]</w:t>
          </w:r>
        </w:p>
      </w:docPartBody>
    </w:docPart>
    <w:docPart>
      <w:docPartPr>
        <w:name w:val="47C0976524104B87BFDBB6066FE891F1"/>
        <w:category>
          <w:name w:val="General"/>
          <w:gallery w:val="placeholder"/>
        </w:category>
        <w:types>
          <w:type w:val="bbPlcHdr"/>
        </w:types>
        <w:behaviors>
          <w:behavior w:val="content"/>
        </w:behaviors>
        <w:guid w:val="{292152B1-E7B1-4F79-A062-3BC34CC93B5A}"/>
      </w:docPartPr>
      <w:docPartBody>
        <w:p w:rsidR="00F60489" w:rsidRDefault="005C65D3" w:rsidP="005C65D3">
          <w:pPr>
            <w:pStyle w:val="47C0976524104B87BFDBB6066FE891F1"/>
          </w:pPr>
          <w:r w:rsidRPr="00DD70FE">
            <w:rPr>
              <w:rStyle w:val="Zstupntext"/>
              <w:rFonts w:eastAsia="Calibri"/>
            </w:rPr>
            <w:t>[Číslo a typ podlaží 15]</w:t>
          </w:r>
        </w:p>
      </w:docPartBody>
    </w:docPart>
    <w:docPart>
      <w:docPartPr>
        <w:name w:val="D91BE08118A547FCBB3952E54D73D837"/>
        <w:category>
          <w:name w:val="General"/>
          <w:gallery w:val="placeholder"/>
        </w:category>
        <w:types>
          <w:type w:val="bbPlcHdr"/>
        </w:types>
        <w:behaviors>
          <w:behavior w:val="content"/>
        </w:behaviors>
        <w:guid w:val="{E38FF39F-C8F2-4F78-9EB2-B8E63A1C1FC5}"/>
      </w:docPartPr>
      <w:docPartBody>
        <w:p w:rsidR="00F60489" w:rsidRDefault="005C65D3" w:rsidP="005C65D3">
          <w:pPr>
            <w:pStyle w:val="D91BE08118A547FCBB3952E54D73D837"/>
          </w:pPr>
          <w:r w:rsidRPr="00DD70FE">
            <w:rPr>
              <w:rStyle w:val="Zstupntext"/>
              <w:rFonts w:eastAsia="Calibri"/>
            </w:rPr>
            <w:t>[Číslo a typ podlaží 6]</w:t>
          </w:r>
        </w:p>
      </w:docPartBody>
    </w:docPart>
    <w:docPart>
      <w:docPartPr>
        <w:name w:val="03B3AD7E2E354F4AA558DF5DFF097AEF"/>
        <w:category>
          <w:name w:val="General"/>
          <w:gallery w:val="placeholder"/>
        </w:category>
        <w:types>
          <w:type w:val="bbPlcHdr"/>
        </w:types>
        <w:behaviors>
          <w:behavior w:val="content"/>
        </w:behaviors>
        <w:guid w:val="{7F93360C-DE11-4662-BBAD-56EDEC46109F}"/>
      </w:docPartPr>
      <w:docPartBody>
        <w:p w:rsidR="00F60489" w:rsidRDefault="005C65D3" w:rsidP="005C65D3">
          <w:pPr>
            <w:pStyle w:val="03B3AD7E2E354F4AA558DF5DFF097AEF"/>
          </w:pPr>
          <w:r w:rsidRPr="00DD70FE">
            <w:rPr>
              <w:rStyle w:val="Zstupntext"/>
              <w:rFonts w:eastAsia="Calibri"/>
            </w:rPr>
            <w:t>[Číslo a typ podlaží 15]</w:t>
          </w:r>
        </w:p>
      </w:docPartBody>
    </w:docPart>
    <w:docPart>
      <w:docPartPr>
        <w:name w:val="7A2E0147AB664B11B909287C56CA2829"/>
        <w:category>
          <w:name w:val="General"/>
          <w:gallery w:val="placeholder"/>
        </w:category>
        <w:types>
          <w:type w:val="bbPlcHdr"/>
        </w:types>
        <w:behaviors>
          <w:behavior w:val="content"/>
        </w:behaviors>
        <w:guid w:val="{0CF84DC7-007C-4185-B56E-4D6E98DD7FF0}"/>
      </w:docPartPr>
      <w:docPartBody>
        <w:p w:rsidR="00F60489" w:rsidRDefault="005C65D3" w:rsidP="005C65D3">
          <w:pPr>
            <w:pStyle w:val="7A2E0147AB664B11B909287C56CA2829"/>
          </w:pPr>
          <w:r w:rsidRPr="00DD70FE">
            <w:rPr>
              <w:rStyle w:val="Zstupntext"/>
              <w:rFonts w:eastAsia="Calibri"/>
            </w:rPr>
            <w:t>[Číslo a typ podlaží 7]</w:t>
          </w:r>
        </w:p>
      </w:docPartBody>
    </w:docPart>
    <w:docPart>
      <w:docPartPr>
        <w:name w:val="4C9D5641ACB54377AA81308C6578C63D"/>
        <w:category>
          <w:name w:val="General"/>
          <w:gallery w:val="placeholder"/>
        </w:category>
        <w:types>
          <w:type w:val="bbPlcHdr"/>
        </w:types>
        <w:behaviors>
          <w:behavior w:val="content"/>
        </w:behaviors>
        <w:guid w:val="{CD2E55D2-B449-4E43-BF61-AE0B1DDA16FF}"/>
      </w:docPartPr>
      <w:docPartBody>
        <w:p w:rsidR="00F60489" w:rsidRDefault="005C65D3" w:rsidP="005C65D3">
          <w:pPr>
            <w:pStyle w:val="4C9D5641ACB54377AA81308C6578C63D"/>
          </w:pPr>
          <w:r w:rsidRPr="00DD70FE">
            <w:rPr>
              <w:rStyle w:val="Zstupntext"/>
              <w:rFonts w:eastAsia="Calibri"/>
            </w:rPr>
            <w:t>[Číslo a typ podlaží 15]</w:t>
          </w:r>
        </w:p>
      </w:docPartBody>
    </w:docPart>
    <w:docPart>
      <w:docPartPr>
        <w:name w:val="833B5F44240549178A2F4FF66CF4F46C"/>
        <w:category>
          <w:name w:val="General"/>
          <w:gallery w:val="placeholder"/>
        </w:category>
        <w:types>
          <w:type w:val="bbPlcHdr"/>
        </w:types>
        <w:behaviors>
          <w:behavior w:val="content"/>
        </w:behaviors>
        <w:guid w:val="{1D0543E7-80DB-4FEA-B38B-9D548E060360}"/>
      </w:docPartPr>
      <w:docPartBody>
        <w:p w:rsidR="00F60489" w:rsidRDefault="005C65D3" w:rsidP="005C65D3">
          <w:pPr>
            <w:pStyle w:val="833B5F44240549178A2F4FF66CF4F46C"/>
          </w:pPr>
          <w:r w:rsidRPr="00DD70FE">
            <w:rPr>
              <w:rStyle w:val="Zstupntext"/>
              <w:rFonts w:eastAsia="Calibri"/>
            </w:rPr>
            <w:t>[Číslo a typ podlaží 8]</w:t>
          </w:r>
        </w:p>
      </w:docPartBody>
    </w:docPart>
    <w:docPart>
      <w:docPartPr>
        <w:name w:val="C8B375F2AE7C47CA859369182E8BCA1D"/>
        <w:category>
          <w:name w:val="General"/>
          <w:gallery w:val="placeholder"/>
        </w:category>
        <w:types>
          <w:type w:val="bbPlcHdr"/>
        </w:types>
        <w:behaviors>
          <w:behavior w:val="content"/>
        </w:behaviors>
        <w:guid w:val="{022C20F0-0D25-4C31-82F0-36A4038C8DA9}"/>
      </w:docPartPr>
      <w:docPartBody>
        <w:p w:rsidR="00F60489" w:rsidRDefault="005C65D3" w:rsidP="005C65D3">
          <w:pPr>
            <w:pStyle w:val="C8B375F2AE7C47CA859369182E8BCA1D"/>
          </w:pPr>
          <w:r w:rsidRPr="00DD70FE">
            <w:rPr>
              <w:rStyle w:val="Zstupntext"/>
              <w:rFonts w:eastAsia="Calibri"/>
            </w:rPr>
            <w:t>[Číslo a typ podlaží 15]</w:t>
          </w:r>
        </w:p>
      </w:docPartBody>
    </w:docPart>
    <w:docPart>
      <w:docPartPr>
        <w:name w:val="29D2E647679E41B89E7BF92DFBCB026D"/>
        <w:category>
          <w:name w:val="General"/>
          <w:gallery w:val="placeholder"/>
        </w:category>
        <w:types>
          <w:type w:val="bbPlcHdr"/>
        </w:types>
        <w:behaviors>
          <w:behavior w:val="content"/>
        </w:behaviors>
        <w:guid w:val="{EEBDD81A-3409-4E4A-A656-DA88813A5FA4}"/>
      </w:docPartPr>
      <w:docPartBody>
        <w:p w:rsidR="00F60489" w:rsidRDefault="005C65D3" w:rsidP="005C65D3">
          <w:pPr>
            <w:pStyle w:val="29D2E647679E41B89E7BF92DFBCB026D"/>
          </w:pPr>
          <w:r w:rsidRPr="00DD70FE">
            <w:rPr>
              <w:rStyle w:val="Zstupntext"/>
              <w:rFonts w:eastAsia="Calibri"/>
            </w:rPr>
            <w:t>[Číslo a typ podlaží 9]</w:t>
          </w:r>
        </w:p>
      </w:docPartBody>
    </w:docPart>
    <w:docPart>
      <w:docPartPr>
        <w:name w:val="6F6108F66D5841A5AA5E37346F200671"/>
        <w:category>
          <w:name w:val="General"/>
          <w:gallery w:val="placeholder"/>
        </w:category>
        <w:types>
          <w:type w:val="bbPlcHdr"/>
        </w:types>
        <w:behaviors>
          <w:behavior w:val="content"/>
        </w:behaviors>
        <w:guid w:val="{78E574F4-A472-48A4-B601-046D545256B9}"/>
      </w:docPartPr>
      <w:docPartBody>
        <w:p w:rsidR="00F60489" w:rsidRDefault="005C65D3" w:rsidP="005C65D3">
          <w:pPr>
            <w:pStyle w:val="6F6108F66D5841A5AA5E37346F200671"/>
          </w:pPr>
          <w:r w:rsidRPr="00DD70FE">
            <w:rPr>
              <w:rStyle w:val="Zstupntext"/>
              <w:rFonts w:eastAsia="Calibri"/>
            </w:rPr>
            <w:t>[Číslo a typ podlaží 15]</w:t>
          </w:r>
        </w:p>
      </w:docPartBody>
    </w:docPart>
    <w:docPart>
      <w:docPartPr>
        <w:name w:val="8C5D8AA1BE24460A87605FBF051823F0"/>
        <w:category>
          <w:name w:val="General"/>
          <w:gallery w:val="placeholder"/>
        </w:category>
        <w:types>
          <w:type w:val="bbPlcHdr"/>
        </w:types>
        <w:behaviors>
          <w:behavior w:val="content"/>
        </w:behaviors>
        <w:guid w:val="{468AC199-728B-4F92-B807-5E7E45A27306}"/>
      </w:docPartPr>
      <w:docPartBody>
        <w:p w:rsidR="00F60489" w:rsidRDefault="005C65D3" w:rsidP="005C65D3">
          <w:pPr>
            <w:pStyle w:val="8C5D8AA1BE24460A87605FBF051823F0"/>
          </w:pPr>
          <w:r w:rsidRPr="00DD70FE">
            <w:rPr>
              <w:rStyle w:val="Zstupntext"/>
              <w:rFonts w:eastAsia="Calibri"/>
            </w:rPr>
            <w:t>[Číslo a typ podlaží 10]</w:t>
          </w:r>
        </w:p>
      </w:docPartBody>
    </w:docPart>
    <w:docPart>
      <w:docPartPr>
        <w:name w:val="82E8C3B07C1C45C6A7E000AF1C6B1760"/>
        <w:category>
          <w:name w:val="General"/>
          <w:gallery w:val="placeholder"/>
        </w:category>
        <w:types>
          <w:type w:val="bbPlcHdr"/>
        </w:types>
        <w:behaviors>
          <w:behavior w:val="content"/>
        </w:behaviors>
        <w:guid w:val="{B629E0F2-B9D6-43E0-A2DB-4957D56C8087}"/>
      </w:docPartPr>
      <w:docPartBody>
        <w:p w:rsidR="00F60489" w:rsidRDefault="005C65D3" w:rsidP="005C65D3">
          <w:pPr>
            <w:pStyle w:val="82E8C3B07C1C45C6A7E000AF1C6B1760"/>
          </w:pPr>
          <w:r w:rsidRPr="00DD70FE">
            <w:rPr>
              <w:rStyle w:val="Zstupntext"/>
              <w:rFonts w:eastAsia="Calibri"/>
            </w:rPr>
            <w:t>[Číslo a typ podlaží 15]</w:t>
          </w:r>
        </w:p>
      </w:docPartBody>
    </w:docPart>
    <w:docPart>
      <w:docPartPr>
        <w:name w:val="76BF8752F33B496E911664E306515C67"/>
        <w:category>
          <w:name w:val="General"/>
          <w:gallery w:val="placeholder"/>
        </w:category>
        <w:types>
          <w:type w:val="bbPlcHdr"/>
        </w:types>
        <w:behaviors>
          <w:behavior w:val="content"/>
        </w:behaviors>
        <w:guid w:val="{2E19084D-9269-48B2-9121-7D9C33B99355}"/>
      </w:docPartPr>
      <w:docPartBody>
        <w:p w:rsidR="00F60489" w:rsidRDefault="005C65D3" w:rsidP="005C65D3">
          <w:pPr>
            <w:pStyle w:val="76BF8752F33B496E911664E306515C67"/>
          </w:pPr>
          <w:r w:rsidRPr="00DD70FE">
            <w:rPr>
              <w:rStyle w:val="Zstupntext"/>
              <w:rFonts w:eastAsia="Calibri"/>
            </w:rPr>
            <w:t>[Číslo a typ podlaží 11]</w:t>
          </w:r>
        </w:p>
      </w:docPartBody>
    </w:docPart>
    <w:docPart>
      <w:docPartPr>
        <w:name w:val="C316ED0EAD8F49E88B6C20529D70E8C5"/>
        <w:category>
          <w:name w:val="General"/>
          <w:gallery w:val="placeholder"/>
        </w:category>
        <w:types>
          <w:type w:val="bbPlcHdr"/>
        </w:types>
        <w:behaviors>
          <w:behavior w:val="content"/>
        </w:behaviors>
        <w:guid w:val="{00910654-CFF7-491E-BD6F-8D48A392B1F4}"/>
      </w:docPartPr>
      <w:docPartBody>
        <w:p w:rsidR="00F60489" w:rsidRDefault="005C65D3" w:rsidP="005C65D3">
          <w:pPr>
            <w:pStyle w:val="C316ED0EAD8F49E88B6C20529D70E8C5"/>
          </w:pPr>
          <w:r w:rsidRPr="00DD70FE">
            <w:rPr>
              <w:rStyle w:val="Zstupntext"/>
              <w:rFonts w:eastAsia="Calibri"/>
            </w:rPr>
            <w:t>[Číslo a typ podlaží 15]</w:t>
          </w:r>
        </w:p>
      </w:docPartBody>
    </w:docPart>
    <w:docPart>
      <w:docPartPr>
        <w:name w:val="398B87C8E0884FE396A4BB0BCB69209F"/>
        <w:category>
          <w:name w:val="General"/>
          <w:gallery w:val="placeholder"/>
        </w:category>
        <w:types>
          <w:type w:val="bbPlcHdr"/>
        </w:types>
        <w:behaviors>
          <w:behavior w:val="content"/>
        </w:behaviors>
        <w:guid w:val="{F279E841-8B24-4F95-BBFC-A54989065CBB}"/>
      </w:docPartPr>
      <w:docPartBody>
        <w:p w:rsidR="00F60489" w:rsidRDefault="005C65D3" w:rsidP="005C65D3">
          <w:pPr>
            <w:pStyle w:val="398B87C8E0884FE396A4BB0BCB69209F"/>
          </w:pPr>
          <w:r w:rsidRPr="00DD70FE">
            <w:rPr>
              <w:rStyle w:val="Zstupntext"/>
              <w:rFonts w:eastAsia="Calibri"/>
            </w:rPr>
            <w:t>[Číslo a typ podlaží 12]</w:t>
          </w:r>
        </w:p>
      </w:docPartBody>
    </w:docPart>
    <w:docPart>
      <w:docPartPr>
        <w:name w:val="8729AA31FBE34F6CA51C7E4A0B295EAE"/>
        <w:category>
          <w:name w:val="General"/>
          <w:gallery w:val="placeholder"/>
        </w:category>
        <w:types>
          <w:type w:val="bbPlcHdr"/>
        </w:types>
        <w:behaviors>
          <w:behavior w:val="content"/>
        </w:behaviors>
        <w:guid w:val="{570833BA-F074-4276-BAE8-344097FEA93A}"/>
      </w:docPartPr>
      <w:docPartBody>
        <w:p w:rsidR="00F60489" w:rsidRDefault="005C65D3" w:rsidP="005C65D3">
          <w:pPr>
            <w:pStyle w:val="8729AA31FBE34F6CA51C7E4A0B295EAE"/>
          </w:pPr>
          <w:r w:rsidRPr="00DD70FE">
            <w:rPr>
              <w:rStyle w:val="Zstupntext"/>
              <w:rFonts w:eastAsia="Calibri"/>
            </w:rPr>
            <w:t>[Číslo a typ podlaží 15]</w:t>
          </w:r>
        </w:p>
      </w:docPartBody>
    </w:docPart>
    <w:docPart>
      <w:docPartPr>
        <w:name w:val="A7D6E1415149469BB9C770126E17A601"/>
        <w:category>
          <w:name w:val="General"/>
          <w:gallery w:val="placeholder"/>
        </w:category>
        <w:types>
          <w:type w:val="bbPlcHdr"/>
        </w:types>
        <w:behaviors>
          <w:behavior w:val="content"/>
        </w:behaviors>
        <w:guid w:val="{39F6FEE3-EDC8-4ED7-9A71-E8F2A3F5E7A3}"/>
      </w:docPartPr>
      <w:docPartBody>
        <w:p w:rsidR="00F60489" w:rsidRDefault="005C65D3" w:rsidP="005C65D3">
          <w:pPr>
            <w:pStyle w:val="A7D6E1415149469BB9C770126E17A601"/>
          </w:pPr>
          <w:r w:rsidRPr="00DD70FE">
            <w:rPr>
              <w:rStyle w:val="Zstupntext"/>
              <w:rFonts w:eastAsia="Calibri"/>
            </w:rPr>
            <w:t>[Číslo a typ podlaží 13]</w:t>
          </w:r>
        </w:p>
      </w:docPartBody>
    </w:docPart>
    <w:docPart>
      <w:docPartPr>
        <w:name w:val="7D88CAAA3F9442FA939FD3DEE45954A5"/>
        <w:category>
          <w:name w:val="General"/>
          <w:gallery w:val="placeholder"/>
        </w:category>
        <w:types>
          <w:type w:val="bbPlcHdr"/>
        </w:types>
        <w:behaviors>
          <w:behavior w:val="content"/>
        </w:behaviors>
        <w:guid w:val="{055C4597-F50F-4F9C-9C28-5D276BFFD4E6}"/>
      </w:docPartPr>
      <w:docPartBody>
        <w:p w:rsidR="00F60489" w:rsidRDefault="005C65D3" w:rsidP="005C65D3">
          <w:pPr>
            <w:pStyle w:val="7D88CAAA3F9442FA939FD3DEE45954A5"/>
          </w:pPr>
          <w:r w:rsidRPr="00DD70FE">
            <w:rPr>
              <w:rStyle w:val="Zstupntext"/>
              <w:rFonts w:eastAsia="Calibri"/>
            </w:rPr>
            <w:t>[Číslo a typ podlaží 15]</w:t>
          </w:r>
        </w:p>
      </w:docPartBody>
    </w:docPart>
    <w:docPart>
      <w:docPartPr>
        <w:name w:val="66D5F5C368E647FA8B99D242200C0B46"/>
        <w:category>
          <w:name w:val="General"/>
          <w:gallery w:val="placeholder"/>
        </w:category>
        <w:types>
          <w:type w:val="bbPlcHdr"/>
        </w:types>
        <w:behaviors>
          <w:behavior w:val="content"/>
        </w:behaviors>
        <w:guid w:val="{18C81F37-C12F-453E-A962-7535D30F310B}"/>
      </w:docPartPr>
      <w:docPartBody>
        <w:p w:rsidR="00F60489" w:rsidRDefault="005C65D3" w:rsidP="005C65D3">
          <w:pPr>
            <w:pStyle w:val="66D5F5C368E647FA8B99D242200C0B46"/>
          </w:pPr>
          <w:r w:rsidRPr="00DD70FE">
            <w:rPr>
              <w:rStyle w:val="Zstupntext"/>
              <w:rFonts w:eastAsia="Calibri"/>
            </w:rPr>
            <w:t>[Číslo a typ podlaží 14]</w:t>
          </w:r>
        </w:p>
      </w:docPartBody>
    </w:docPart>
    <w:docPart>
      <w:docPartPr>
        <w:name w:val="2F6BCFAD62B5441DBCD94613A75D5BC2"/>
        <w:category>
          <w:name w:val="General"/>
          <w:gallery w:val="placeholder"/>
        </w:category>
        <w:types>
          <w:type w:val="bbPlcHdr"/>
        </w:types>
        <w:behaviors>
          <w:behavior w:val="content"/>
        </w:behaviors>
        <w:guid w:val="{2A6B3A24-EB50-4E3C-9350-CBC3ECCCB29E}"/>
      </w:docPartPr>
      <w:docPartBody>
        <w:p w:rsidR="00F60489" w:rsidRDefault="005C65D3" w:rsidP="005C65D3">
          <w:pPr>
            <w:pStyle w:val="2F6BCFAD62B5441DBCD94613A75D5BC2"/>
          </w:pPr>
          <w:r w:rsidRPr="00DD70FE">
            <w:rPr>
              <w:rStyle w:val="Zstupntext"/>
              <w:rFonts w:eastAsia="Calibri"/>
            </w:rPr>
            <w:t>[Číslo a typ podlaží 15]</w:t>
          </w:r>
        </w:p>
      </w:docPartBody>
    </w:docPart>
    <w:docPart>
      <w:docPartPr>
        <w:name w:val="72A80217B8FF4799BFD0FBCCE6B19809"/>
        <w:category>
          <w:name w:val="General"/>
          <w:gallery w:val="placeholder"/>
        </w:category>
        <w:types>
          <w:type w:val="bbPlcHdr"/>
        </w:types>
        <w:behaviors>
          <w:behavior w:val="content"/>
        </w:behaviors>
        <w:guid w:val="{5E3DA0BF-5A98-4B62-A5B2-CCCE992550C5}"/>
      </w:docPartPr>
      <w:docPartBody>
        <w:p w:rsidR="00F60489" w:rsidRDefault="005C65D3" w:rsidP="005C65D3">
          <w:pPr>
            <w:pStyle w:val="72A80217B8FF4799BFD0FBCCE6B19809"/>
          </w:pPr>
          <w:r w:rsidRPr="00DD70FE">
            <w:rPr>
              <w:rStyle w:val="Zstupntext"/>
              <w:rFonts w:eastAsia="Calibri"/>
            </w:rPr>
            <w:t>[Číslo a typ podlaží 16]</w:t>
          </w:r>
        </w:p>
      </w:docPartBody>
    </w:docPart>
    <w:docPart>
      <w:docPartPr>
        <w:name w:val="9057838311F544179299041CEEC965AA"/>
        <w:category>
          <w:name w:val="General"/>
          <w:gallery w:val="placeholder"/>
        </w:category>
        <w:types>
          <w:type w:val="bbPlcHdr"/>
        </w:types>
        <w:behaviors>
          <w:behavior w:val="content"/>
        </w:behaviors>
        <w:guid w:val="{80BDFB90-C2D3-4377-85CE-2B5BC7860684}"/>
      </w:docPartPr>
      <w:docPartBody>
        <w:p w:rsidR="00F60489" w:rsidRDefault="005C65D3" w:rsidP="005C65D3">
          <w:pPr>
            <w:pStyle w:val="9057838311F544179299041CEEC965AA"/>
          </w:pPr>
          <w:r w:rsidRPr="00DD70FE">
            <w:rPr>
              <w:rStyle w:val="Zstupntext"/>
              <w:rFonts w:eastAsia="Calibri"/>
            </w:rPr>
            <w:t>[Číslo a typ podlaží 16]</w:t>
          </w:r>
        </w:p>
      </w:docPartBody>
    </w:docPart>
    <w:docPart>
      <w:docPartPr>
        <w:name w:val="6564B6E9115E4D92B89BACF6E2193819"/>
        <w:category>
          <w:name w:val="General"/>
          <w:gallery w:val="placeholder"/>
        </w:category>
        <w:types>
          <w:type w:val="bbPlcHdr"/>
        </w:types>
        <w:behaviors>
          <w:behavior w:val="content"/>
        </w:behaviors>
        <w:guid w:val="{90992D75-B2D3-4D64-BC89-04CD0A6D0620}"/>
      </w:docPartPr>
      <w:docPartBody>
        <w:p w:rsidR="00F60489" w:rsidRDefault="005C65D3" w:rsidP="005C65D3">
          <w:pPr>
            <w:pStyle w:val="6564B6E9115E4D92B89BACF6E2193819"/>
          </w:pPr>
          <w:r w:rsidRPr="00DD70FE">
            <w:rPr>
              <w:rStyle w:val="Zstupntext"/>
              <w:rFonts w:eastAsia="Calibri"/>
            </w:rPr>
            <w:t>[Číslo a typ podlaží 17]</w:t>
          </w:r>
        </w:p>
      </w:docPartBody>
    </w:docPart>
    <w:docPart>
      <w:docPartPr>
        <w:name w:val="060A5A66D0934A3593DA48459347C879"/>
        <w:category>
          <w:name w:val="General"/>
          <w:gallery w:val="placeholder"/>
        </w:category>
        <w:types>
          <w:type w:val="bbPlcHdr"/>
        </w:types>
        <w:behaviors>
          <w:behavior w:val="content"/>
        </w:behaviors>
        <w:guid w:val="{FB12E2C5-0F1C-4234-9196-5DD13578F516}"/>
      </w:docPartPr>
      <w:docPartBody>
        <w:p w:rsidR="00F60489" w:rsidRDefault="005C65D3" w:rsidP="005C65D3">
          <w:pPr>
            <w:pStyle w:val="060A5A66D0934A3593DA48459347C879"/>
          </w:pPr>
          <w:r w:rsidRPr="00DD70FE">
            <w:rPr>
              <w:rStyle w:val="Zstupntext"/>
              <w:rFonts w:eastAsia="Calibri"/>
            </w:rPr>
            <w:t>[Číslo a typ podlaží 17]</w:t>
          </w:r>
        </w:p>
      </w:docPartBody>
    </w:docPart>
    <w:docPart>
      <w:docPartPr>
        <w:name w:val="BEC2F9109F4640709EF0505BC4A90890"/>
        <w:category>
          <w:name w:val="General"/>
          <w:gallery w:val="placeholder"/>
        </w:category>
        <w:types>
          <w:type w:val="bbPlcHdr"/>
        </w:types>
        <w:behaviors>
          <w:behavior w:val="content"/>
        </w:behaviors>
        <w:guid w:val="{33A6E02C-B702-485A-A961-74B82E676001}"/>
      </w:docPartPr>
      <w:docPartBody>
        <w:p w:rsidR="00F60489" w:rsidRDefault="005C65D3" w:rsidP="005C65D3">
          <w:pPr>
            <w:pStyle w:val="BEC2F9109F4640709EF0505BC4A90890"/>
          </w:pPr>
          <w:r w:rsidRPr="00DD70FE">
            <w:rPr>
              <w:rStyle w:val="Zstupntext"/>
              <w:rFonts w:eastAsia="Calibri"/>
            </w:rPr>
            <w:t>[Číslo a typ podlaží 18]</w:t>
          </w:r>
        </w:p>
      </w:docPartBody>
    </w:docPart>
    <w:docPart>
      <w:docPartPr>
        <w:name w:val="E1A03D36C91548D994FD4EF35958675F"/>
        <w:category>
          <w:name w:val="General"/>
          <w:gallery w:val="placeholder"/>
        </w:category>
        <w:types>
          <w:type w:val="bbPlcHdr"/>
        </w:types>
        <w:behaviors>
          <w:behavior w:val="content"/>
        </w:behaviors>
        <w:guid w:val="{856B4DBC-F94A-42E4-B727-B69962164E13}"/>
      </w:docPartPr>
      <w:docPartBody>
        <w:p w:rsidR="00F60489" w:rsidRDefault="005C65D3" w:rsidP="005C65D3">
          <w:pPr>
            <w:pStyle w:val="E1A03D36C91548D994FD4EF35958675F"/>
          </w:pPr>
          <w:r w:rsidRPr="00DD70FE">
            <w:rPr>
              <w:rStyle w:val="Zstupntext"/>
              <w:rFonts w:eastAsia="Calibri"/>
            </w:rPr>
            <w:t>[Číslo a typ podlaží 18]</w:t>
          </w:r>
        </w:p>
      </w:docPartBody>
    </w:docPart>
    <w:docPart>
      <w:docPartPr>
        <w:name w:val="9E1360C3D2E74959874DB71D2D76D11F"/>
        <w:category>
          <w:name w:val="General"/>
          <w:gallery w:val="placeholder"/>
        </w:category>
        <w:types>
          <w:type w:val="bbPlcHdr"/>
        </w:types>
        <w:behaviors>
          <w:behavior w:val="content"/>
        </w:behaviors>
        <w:guid w:val="{961F55EF-0887-4717-AA20-E82E409B9E04}"/>
      </w:docPartPr>
      <w:docPartBody>
        <w:p w:rsidR="00F60489" w:rsidRDefault="005C65D3" w:rsidP="005C65D3">
          <w:pPr>
            <w:pStyle w:val="9E1360C3D2E74959874DB71D2D76D11F"/>
          </w:pPr>
          <w:r w:rsidRPr="00DD70FE">
            <w:rPr>
              <w:rStyle w:val="Zstupntext"/>
              <w:rFonts w:eastAsia="Calibri"/>
            </w:rPr>
            <w:t>[Číslo a typ podlaží 19]</w:t>
          </w:r>
        </w:p>
      </w:docPartBody>
    </w:docPart>
    <w:docPart>
      <w:docPartPr>
        <w:name w:val="8D696224862848A7A0CDD3B5E7B8FE64"/>
        <w:category>
          <w:name w:val="General"/>
          <w:gallery w:val="placeholder"/>
        </w:category>
        <w:types>
          <w:type w:val="bbPlcHdr"/>
        </w:types>
        <w:behaviors>
          <w:behavior w:val="content"/>
        </w:behaviors>
        <w:guid w:val="{90093DF5-2F67-4BCE-BA09-47747DFEB264}"/>
      </w:docPartPr>
      <w:docPartBody>
        <w:p w:rsidR="00F60489" w:rsidRDefault="005C65D3" w:rsidP="005C65D3">
          <w:pPr>
            <w:pStyle w:val="8D696224862848A7A0CDD3B5E7B8FE64"/>
          </w:pPr>
          <w:r w:rsidRPr="00DD70FE">
            <w:rPr>
              <w:rStyle w:val="Zstupntext"/>
              <w:rFonts w:eastAsia="Calibri"/>
            </w:rPr>
            <w:t>[Číslo a typ podlaží 19]</w:t>
          </w:r>
        </w:p>
      </w:docPartBody>
    </w:docPart>
    <w:docPart>
      <w:docPartPr>
        <w:name w:val="D7FED1316B3B4926A1B2FAE009AD664A"/>
        <w:category>
          <w:name w:val="General"/>
          <w:gallery w:val="placeholder"/>
        </w:category>
        <w:types>
          <w:type w:val="bbPlcHdr"/>
        </w:types>
        <w:behaviors>
          <w:behavior w:val="content"/>
        </w:behaviors>
        <w:guid w:val="{1F445FA7-F797-4E86-BFD7-4F946F99D180}"/>
      </w:docPartPr>
      <w:docPartBody>
        <w:p w:rsidR="00F60489" w:rsidRDefault="005C65D3" w:rsidP="005C65D3">
          <w:pPr>
            <w:pStyle w:val="D7FED1316B3B4926A1B2FAE009AD664A"/>
          </w:pPr>
          <w:r w:rsidRPr="00DD70FE">
            <w:rPr>
              <w:rStyle w:val="Zstupntext"/>
              <w:rFonts w:eastAsia="Calibri"/>
            </w:rPr>
            <w:t>[Číslo a typ podlaží 20]</w:t>
          </w:r>
        </w:p>
      </w:docPartBody>
    </w:docPart>
    <w:docPart>
      <w:docPartPr>
        <w:name w:val="205E446AD66949FF9E277A1DA055C3CB"/>
        <w:category>
          <w:name w:val="General"/>
          <w:gallery w:val="placeholder"/>
        </w:category>
        <w:types>
          <w:type w:val="bbPlcHdr"/>
        </w:types>
        <w:behaviors>
          <w:behavior w:val="content"/>
        </w:behaviors>
        <w:guid w:val="{98B0194A-0849-4EA6-987F-BB178A6CE69B}"/>
      </w:docPartPr>
      <w:docPartBody>
        <w:p w:rsidR="00F60489" w:rsidRDefault="005C65D3" w:rsidP="005C65D3">
          <w:pPr>
            <w:pStyle w:val="205E446AD66949FF9E277A1DA055C3CB"/>
          </w:pPr>
          <w:r w:rsidRPr="00DD70FE">
            <w:rPr>
              <w:rStyle w:val="Zstupntext"/>
              <w:rFonts w:eastAsia="Calibri"/>
            </w:rPr>
            <w:t>[Číslo a typ podlaží 20]</w:t>
          </w:r>
        </w:p>
      </w:docPartBody>
    </w:docPart>
    <w:docPart>
      <w:docPartPr>
        <w:name w:val="424489F5CB9C4BC2BBC9CEADFBDC696A"/>
        <w:category>
          <w:name w:val="Obecné"/>
          <w:gallery w:val="placeholder"/>
        </w:category>
        <w:types>
          <w:type w:val="bbPlcHdr"/>
        </w:types>
        <w:behaviors>
          <w:behavior w:val="content"/>
        </w:behaviors>
        <w:guid w:val="{1ABC07B5-920B-4686-A624-966DEA934CBE}"/>
      </w:docPartPr>
      <w:docPartBody>
        <w:p w:rsidR="00BF60E4" w:rsidRDefault="005C65D3" w:rsidP="005C65D3">
          <w:pPr>
            <w:pStyle w:val="424489F5CB9C4BC2BBC9CEADFBDC696A"/>
          </w:pPr>
          <w:r w:rsidRPr="008323B3">
            <w:rPr>
              <w:rStyle w:val="Zstupntext"/>
            </w:rPr>
            <w:t>[Nájem prostor celkem (Kč/měsíc)]</w:t>
          </w:r>
        </w:p>
      </w:docPartBody>
    </w:docPart>
    <w:docPart>
      <w:docPartPr>
        <w:name w:val="3F07E226A10D42708B6BA2D7F1BB977C"/>
        <w:category>
          <w:name w:val="Obecné"/>
          <w:gallery w:val="placeholder"/>
        </w:category>
        <w:types>
          <w:type w:val="bbPlcHdr"/>
        </w:types>
        <w:behaviors>
          <w:behavior w:val="content"/>
        </w:behaviors>
        <w:guid w:val="{B02F1178-82E8-4419-BD4C-EF1C29C8F8C1}"/>
      </w:docPartPr>
      <w:docPartBody>
        <w:p w:rsidR="00BF60E4" w:rsidRDefault="005C65D3" w:rsidP="005C65D3">
          <w:pPr>
            <w:pStyle w:val="3F07E226A10D42708B6BA2D7F1BB977C"/>
          </w:pPr>
          <w:r w:rsidRPr="00DB2C1C">
            <w:rPr>
              <w:rStyle w:val="Zstupntext"/>
              <w:b/>
            </w:rPr>
            <w:t>[Nájem celkem (Kč/měsíc)]</w:t>
          </w:r>
        </w:p>
      </w:docPartBody>
    </w:docPart>
    <w:docPart>
      <w:docPartPr>
        <w:name w:val="EB19F1F26483447BA1D1ADA8D963EA13"/>
        <w:category>
          <w:name w:val="Obecné"/>
          <w:gallery w:val="placeholder"/>
        </w:category>
        <w:types>
          <w:type w:val="bbPlcHdr"/>
        </w:types>
        <w:behaviors>
          <w:behavior w:val="content"/>
        </w:behaviors>
        <w:guid w:val="{40895C49-E849-46A2-A9A2-176B7A66A348}"/>
      </w:docPartPr>
      <w:docPartBody>
        <w:p w:rsidR="00BF60E4" w:rsidRDefault="005C65D3" w:rsidP="005C65D3">
          <w:pPr>
            <w:pStyle w:val="EB19F1F26483447BA1D1ADA8D963EA13"/>
          </w:pPr>
          <w:r w:rsidRPr="00DB2C1C">
            <w:rPr>
              <w:rStyle w:val="Zstupntext"/>
              <w:b/>
            </w:rPr>
            <w:t>[Služby (Kč/měsíc)]</w:t>
          </w:r>
        </w:p>
      </w:docPartBody>
    </w:docPart>
    <w:docPart>
      <w:docPartPr>
        <w:name w:val="B1A5662801FC4D04A7A35EC5E98C998D"/>
        <w:category>
          <w:name w:val="Obecné"/>
          <w:gallery w:val="placeholder"/>
        </w:category>
        <w:types>
          <w:type w:val="bbPlcHdr"/>
        </w:types>
        <w:behaviors>
          <w:behavior w:val="content"/>
        </w:behaviors>
        <w:guid w:val="{829E3A31-6FE3-4AFF-8B3B-3E1AF2902644}"/>
      </w:docPartPr>
      <w:docPartBody>
        <w:p w:rsidR="00BF60E4" w:rsidRDefault="005C65D3" w:rsidP="005C65D3">
          <w:pPr>
            <w:pStyle w:val="B1A5662801FC4D04A7A35EC5E98C998D"/>
          </w:pPr>
          <w:r w:rsidRPr="003A4BDE">
            <w:rPr>
              <w:rStyle w:val="Zstupntext"/>
              <w:b/>
              <w:sz w:val="22"/>
              <w:szCs w:val="22"/>
            </w:rPr>
            <w:t>[Kauce (Kč bez DPH)]</w:t>
          </w:r>
        </w:p>
      </w:docPartBody>
    </w:docPart>
    <w:docPart>
      <w:docPartPr>
        <w:name w:val="AC6106914BB549EF9F495609A535EF56"/>
        <w:category>
          <w:name w:val="Obecné"/>
          <w:gallery w:val="placeholder"/>
        </w:category>
        <w:types>
          <w:type w:val="bbPlcHdr"/>
        </w:types>
        <w:behaviors>
          <w:behavior w:val="content"/>
        </w:behaviors>
        <w:guid w:val="{1910AD1C-8D7B-4CC0-A659-ED897E48759B}"/>
      </w:docPartPr>
      <w:docPartBody>
        <w:p w:rsidR="0026335B" w:rsidRDefault="005C65D3" w:rsidP="005C65D3">
          <w:pPr>
            <w:pStyle w:val="AC6106914BB549EF9F495609A535EF56"/>
          </w:pPr>
          <w:r w:rsidRPr="009C3E26">
            <w:rPr>
              <w:rStyle w:val="Zstupntext"/>
            </w:rPr>
            <w:t>[Telefon]</w:t>
          </w:r>
        </w:p>
      </w:docPartBody>
    </w:docPart>
    <w:docPart>
      <w:docPartPr>
        <w:name w:val="211E86F6EF1E47DAB9E4B33B56A753E9"/>
        <w:category>
          <w:name w:val="Obecné"/>
          <w:gallery w:val="placeholder"/>
        </w:category>
        <w:types>
          <w:type w:val="bbPlcHdr"/>
        </w:types>
        <w:behaviors>
          <w:behavior w:val="content"/>
        </w:behaviors>
        <w:guid w:val="{C2A7A6EC-037B-4B15-991F-CCC3417B968A}"/>
      </w:docPartPr>
      <w:docPartBody>
        <w:p w:rsidR="0026335B" w:rsidRDefault="005C65D3" w:rsidP="005C65D3">
          <w:pPr>
            <w:pStyle w:val="211E86F6EF1E47DAB9E4B33B56A753E9"/>
          </w:pPr>
          <w:r w:rsidRPr="009C3E26">
            <w:rPr>
              <w:rStyle w:val="Zstupntext"/>
            </w:rPr>
            <w:t>[E-mail]</w:t>
          </w:r>
        </w:p>
      </w:docPartBody>
    </w:docPart>
    <w:docPart>
      <w:docPartPr>
        <w:name w:val="34D42394F1DA4C648DC12E3D94C31E9F"/>
        <w:category>
          <w:name w:val="Obecné"/>
          <w:gallery w:val="placeholder"/>
        </w:category>
        <w:types>
          <w:type w:val="bbPlcHdr"/>
        </w:types>
        <w:behaviors>
          <w:behavior w:val="content"/>
        </w:behaviors>
        <w:guid w:val="{AFE9AACC-063B-44D0-B612-5FFC00DAC91F}"/>
      </w:docPartPr>
      <w:docPartBody>
        <w:p w:rsidR="00AD0825" w:rsidRDefault="005C65D3" w:rsidP="005C65D3">
          <w:pPr>
            <w:pStyle w:val="34D42394F1DA4C648DC12E3D94C31E9F"/>
          </w:pPr>
          <w:r w:rsidRPr="001F57A5">
            <w:rPr>
              <w:rStyle w:val="Zstupntext"/>
            </w:rPr>
            <w:t>[Budova na pozemku parcelní číslo/Parcelní číslo pozemku]</w:t>
          </w:r>
        </w:p>
      </w:docPartBody>
    </w:docPart>
    <w:docPart>
      <w:docPartPr>
        <w:name w:val="1A69A4FB1749467F84CFB143213EE84A"/>
        <w:category>
          <w:name w:val="Obecné"/>
          <w:gallery w:val="placeholder"/>
        </w:category>
        <w:types>
          <w:type w:val="bbPlcHdr"/>
        </w:types>
        <w:behaviors>
          <w:behavior w:val="content"/>
        </w:behaviors>
        <w:guid w:val="{B5E06442-DEC3-4D70-8BB0-BE7E10D08A00}"/>
      </w:docPartPr>
      <w:docPartBody>
        <w:p w:rsidR="00B65C89" w:rsidRDefault="005C65D3" w:rsidP="005C65D3">
          <w:pPr>
            <w:pStyle w:val="1A69A4FB1749467F84CFB143213EE84A"/>
          </w:pPr>
          <w:r w:rsidRPr="00CD444E">
            <w:rPr>
              <w:rStyle w:val="Zstupntext"/>
              <w:highlight w:val="magenta"/>
            </w:rPr>
            <w:t>[Od]</w:t>
          </w:r>
        </w:p>
      </w:docPartBody>
    </w:docPart>
    <w:docPart>
      <w:docPartPr>
        <w:name w:val="6A2D204468ED4006BDB1B9D25DF4C9C3"/>
        <w:category>
          <w:name w:val="Obecné"/>
          <w:gallery w:val="placeholder"/>
        </w:category>
        <w:types>
          <w:type w:val="bbPlcHdr"/>
        </w:types>
        <w:behaviors>
          <w:behavior w:val="content"/>
        </w:behaviors>
        <w:guid w:val="{6295785A-AF96-46FD-B5B8-7E426ACA8F94}"/>
      </w:docPartPr>
      <w:docPartBody>
        <w:p w:rsidR="00B65C89" w:rsidRDefault="005C65D3" w:rsidP="005C65D3">
          <w:pPr>
            <w:pStyle w:val="6A2D204468ED4006BDB1B9D25DF4C9C3"/>
          </w:pPr>
          <w:r w:rsidRPr="00CD444E">
            <w:rPr>
              <w:rStyle w:val="Zstupntext"/>
              <w:highlight w:val="magenta"/>
            </w:rPr>
            <w:t>[Od]</w:t>
          </w:r>
        </w:p>
      </w:docPartBody>
    </w:docPart>
    <w:docPart>
      <w:docPartPr>
        <w:name w:val="86D6A9C9AD8449CF81C9CAD52FF907EA"/>
        <w:category>
          <w:name w:val="Obecné"/>
          <w:gallery w:val="placeholder"/>
        </w:category>
        <w:types>
          <w:type w:val="bbPlcHdr"/>
        </w:types>
        <w:behaviors>
          <w:behavior w:val="content"/>
        </w:behaviors>
        <w:guid w:val="{57C81ACE-2C77-4264-BF3F-E50C97C718DC}"/>
      </w:docPartPr>
      <w:docPartBody>
        <w:p w:rsidR="00B65C89" w:rsidRDefault="005C65D3" w:rsidP="005C65D3">
          <w:pPr>
            <w:pStyle w:val="86D6A9C9AD8449CF81C9CAD52FF907EA"/>
          </w:pPr>
          <w:r w:rsidRPr="00CD444E">
            <w:rPr>
              <w:rStyle w:val="Zstupntext"/>
              <w:highlight w:val="magenta"/>
            </w:rPr>
            <w:t>[Od]</w:t>
          </w:r>
        </w:p>
      </w:docPartBody>
    </w:docPart>
    <w:docPart>
      <w:docPartPr>
        <w:name w:val="4DE96E9E1AF54202872520E894F5B92E"/>
        <w:category>
          <w:name w:val="Obecné"/>
          <w:gallery w:val="placeholder"/>
        </w:category>
        <w:types>
          <w:type w:val="bbPlcHdr"/>
        </w:types>
        <w:behaviors>
          <w:behavior w:val="content"/>
        </w:behaviors>
        <w:guid w:val="{3020370F-53E0-4E6E-8695-A463F832EED9}"/>
      </w:docPartPr>
      <w:docPartBody>
        <w:p w:rsidR="00313BE1" w:rsidRDefault="00BC4549" w:rsidP="00BC4549">
          <w:pPr>
            <w:pStyle w:val="4DE96E9E1AF54202872520E894F5B92E"/>
          </w:pPr>
          <w:r w:rsidRPr="003D2EFA">
            <w:rPr>
              <w:rStyle w:val="Zstupntext"/>
            </w:rPr>
            <w:t>[Společnost]</w:t>
          </w:r>
        </w:p>
      </w:docPartBody>
    </w:docPart>
    <w:docPart>
      <w:docPartPr>
        <w:name w:val="17DE5BAF719A4322A9B55DA2B4885306"/>
        <w:category>
          <w:name w:val="Obecné"/>
          <w:gallery w:val="placeholder"/>
        </w:category>
        <w:types>
          <w:type w:val="bbPlcHdr"/>
        </w:types>
        <w:behaviors>
          <w:behavior w:val="content"/>
        </w:behaviors>
        <w:guid w:val="{29B00C7B-2512-4162-9A13-4E56FE979734}"/>
      </w:docPartPr>
      <w:docPartBody>
        <w:p w:rsidR="00313BE1" w:rsidRDefault="00BC4549" w:rsidP="00BC4549">
          <w:pPr>
            <w:pStyle w:val="17DE5BAF719A4322A9B55DA2B4885306"/>
          </w:pPr>
          <w:r w:rsidRPr="003D2EFA">
            <w:rPr>
              <w:rStyle w:val="Zstupntext"/>
            </w:rPr>
            <w:t>[Společnost zastoupena - Jméno]</w:t>
          </w:r>
        </w:p>
      </w:docPartBody>
    </w:docPart>
    <w:docPart>
      <w:docPartPr>
        <w:name w:val="0DBB09D06B1247EE9915C6BE086D3F38"/>
        <w:category>
          <w:name w:val="Obecné"/>
          <w:gallery w:val="placeholder"/>
        </w:category>
        <w:types>
          <w:type w:val="bbPlcHdr"/>
        </w:types>
        <w:behaviors>
          <w:behavior w:val="content"/>
        </w:behaviors>
        <w:guid w:val="{FD9179EB-19BA-4283-A79A-7F8AA66E2A2B}"/>
      </w:docPartPr>
      <w:docPartBody>
        <w:p w:rsidR="00313BE1" w:rsidRDefault="00BC4549" w:rsidP="00BC4549">
          <w:pPr>
            <w:pStyle w:val="0DBB09D06B1247EE9915C6BE086D3F38"/>
          </w:pPr>
          <w:r w:rsidRPr="003D2EFA">
            <w:rPr>
              <w:rStyle w:val="Zstupntext"/>
            </w:rPr>
            <w:t>[Společnost zastoupena - 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Poppins">
    <w:charset w:val="EE"/>
    <w:family w:val="auto"/>
    <w:pitch w:val="variable"/>
    <w:sig w:usb0="00008007" w:usb1="00000000" w:usb2="00000000" w:usb3="00000000" w:csb0="00000093"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B55"/>
    <w:rsid w:val="000F516B"/>
    <w:rsid w:val="00114944"/>
    <w:rsid w:val="001865AF"/>
    <w:rsid w:val="001E1F85"/>
    <w:rsid w:val="00261A2F"/>
    <w:rsid w:val="0026335B"/>
    <w:rsid w:val="002C7CBB"/>
    <w:rsid w:val="00304159"/>
    <w:rsid w:val="00313BE1"/>
    <w:rsid w:val="00354F92"/>
    <w:rsid w:val="003914CD"/>
    <w:rsid w:val="003963F3"/>
    <w:rsid w:val="0042765D"/>
    <w:rsid w:val="004376F4"/>
    <w:rsid w:val="00440D8A"/>
    <w:rsid w:val="0044272F"/>
    <w:rsid w:val="004E0FF9"/>
    <w:rsid w:val="00553E34"/>
    <w:rsid w:val="00561307"/>
    <w:rsid w:val="00566656"/>
    <w:rsid w:val="00580D0B"/>
    <w:rsid w:val="005C65D3"/>
    <w:rsid w:val="006A16FB"/>
    <w:rsid w:val="0073297C"/>
    <w:rsid w:val="007A1B55"/>
    <w:rsid w:val="007B067E"/>
    <w:rsid w:val="008C54F0"/>
    <w:rsid w:val="008D246B"/>
    <w:rsid w:val="009905FC"/>
    <w:rsid w:val="00992304"/>
    <w:rsid w:val="00A63626"/>
    <w:rsid w:val="00AB571D"/>
    <w:rsid w:val="00AD0825"/>
    <w:rsid w:val="00AF5B8C"/>
    <w:rsid w:val="00B13CA5"/>
    <w:rsid w:val="00B65C89"/>
    <w:rsid w:val="00B81436"/>
    <w:rsid w:val="00BC076D"/>
    <w:rsid w:val="00BC4549"/>
    <w:rsid w:val="00BF60E4"/>
    <w:rsid w:val="00C80458"/>
    <w:rsid w:val="00C85CD1"/>
    <w:rsid w:val="00DE218D"/>
    <w:rsid w:val="00DE7499"/>
    <w:rsid w:val="00E2555F"/>
    <w:rsid w:val="00E44FF8"/>
    <w:rsid w:val="00E57ABD"/>
    <w:rsid w:val="00E71E6B"/>
    <w:rsid w:val="00F5024C"/>
    <w:rsid w:val="00F60489"/>
    <w:rsid w:val="00F750DF"/>
    <w:rsid w:val="00F919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506C42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C4549"/>
    <w:rPr>
      <w:color w:val="808080"/>
    </w:rPr>
  </w:style>
  <w:style w:type="paragraph" w:customStyle="1" w:styleId="78FFA61824804226BB61604898952A12">
    <w:name w:val="78FFA61824804226BB61604898952A12"/>
    <w:rsid w:val="005C65D3"/>
    <w:pPr>
      <w:spacing w:after="0" w:line="240" w:lineRule="auto"/>
    </w:pPr>
    <w:rPr>
      <w:rFonts w:ascii="Times New Roman" w:eastAsia="Times New Roman" w:hAnsi="Times New Roman" w:cs="Times New Roman"/>
      <w:sz w:val="24"/>
      <w:szCs w:val="24"/>
    </w:rPr>
  </w:style>
  <w:style w:type="paragraph" w:customStyle="1" w:styleId="26ADF2DCDBFB473EBBFCD90EAD2B23FC">
    <w:name w:val="26ADF2DCDBFB473EBBFCD90EAD2B23FC"/>
    <w:rsid w:val="005C65D3"/>
    <w:pPr>
      <w:spacing w:after="0" w:line="240" w:lineRule="auto"/>
    </w:pPr>
    <w:rPr>
      <w:rFonts w:ascii="Times New Roman" w:eastAsia="Times New Roman" w:hAnsi="Times New Roman" w:cs="Times New Roman"/>
      <w:sz w:val="24"/>
      <w:szCs w:val="24"/>
    </w:rPr>
  </w:style>
  <w:style w:type="paragraph" w:customStyle="1" w:styleId="1E1BE28C88F945198153A1EB09B0C2EA">
    <w:name w:val="1E1BE28C88F945198153A1EB09B0C2EA"/>
    <w:rsid w:val="005C65D3"/>
    <w:pPr>
      <w:spacing w:after="0" w:line="240" w:lineRule="auto"/>
    </w:pPr>
    <w:rPr>
      <w:rFonts w:ascii="Times New Roman" w:eastAsia="Times New Roman" w:hAnsi="Times New Roman" w:cs="Times New Roman"/>
      <w:sz w:val="24"/>
      <w:szCs w:val="24"/>
    </w:rPr>
  </w:style>
  <w:style w:type="paragraph" w:customStyle="1" w:styleId="1BEE7A638C7E496CA39947D0DF27A232">
    <w:name w:val="1BEE7A638C7E496CA39947D0DF27A232"/>
    <w:rsid w:val="005C65D3"/>
    <w:pPr>
      <w:spacing w:after="0" w:line="240" w:lineRule="auto"/>
    </w:pPr>
    <w:rPr>
      <w:rFonts w:ascii="Times New Roman" w:eastAsia="Times New Roman" w:hAnsi="Times New Roman" w:cs="Times New Roman"/>
      <w:sz w:val="24"/>
      <w:szCs w:val="24"/>
    </w:rPr>
  </w:style>
  <w:style w:type="paragraph" w:customStyle="1" w:styleId="CB47B87CC5534FF89CC8859B73917BA3">
    <w:name w:val="CB47B87CC5534FF89CC8859B73917BA3"/>
    <w:rsid w:val="005C65D3"/>
    <w:pPr>
      <w:spacing w:after="0" w:line="240" w:lineRule="auto"/>
    </w:pPr>
    <w:rPr>
      <w:rFonts w:ascii="Times New Roman" w:eastAsia="Times New Roman" w:hAnsi="Times New Roman" w:cs="Times New Roman"/>
      <w:sz w:val="24"/>
      <w:szCs w:val="24"/>
    </w:rPr>
  </w:style>
  <w:style w:type="paragraph" w:customStyle="1" w:styleId="7AEFA592BAB0433CA67B54C6CDC95A7D">
    <w:name w:val="7AEFA592BAB0433CA67B54C6CDC95A7D"/>
    <w:rsid w:val="005C65D3"/>
    <w:pPr>
      <w:spacing w:after="0" w:line="240" w:lineRule="auto"/>
    </w:pPr>
    <w:rPr>
      <w:rFonts w:ascii="Times New Roman" w:eastAsia="Times New Roman" w:hAnsi="Times New Roman" w:cs="Times New Roman"/>
      <w:sz w:val="24"/>
      <w:szCs w:val="24"/>
    </w:rPr>
  </w:style>
  <w:style w:type="paragraph" w:customStyle="1" w:styleId="2595191E825E4BB3A6E8A274F54245B2">
    <w:name w:val="2595191E825E4BB3A6E8A274F54245B2"/>
    <w:rsid w:val="005C65D3"/>
    <w:pPr>
      <w:spacing w:after="0" w:line="240" w:lineRule="auto"/>
    </w:pPr>
    <w:rPr>
      <w:rFonts w:ascii="Times New Roman" w:eastAsia="Times New Roman" w:hAnsi="Times New Roman" w:cs="Times New Roman"/>
      <w:sz w:val="24"/>
      <w:szCs w:val="24"/>
    </w:rPr>
  </w:style>
  <w:style w:type="paragraph" w:customStyle="1" w:styleId="3E633801C0A94FC89C092B2FB553FB7F">
    <w:name w:val="3E633801C0A94FC89C092B2FB553FB7F"/>
    <w:rsid w:val="005C65D3"/>
    <w:pPr>
      <w:spacing w:after="0" w:line="240" w:lineRule="auto"/>
    </w:pPr>
    <w:rPr>
      <w:rFonts w:ascii="Times New Roman" w:eastAsia="Times New Roman" w:hAnsi="Times New Roman" w:cs="Times New Roman"/>
      <w:sz w:val="24"/>
      <w:szCs w:val="24"/>
    </w:rPr>
  </w:style>
  <w:style w:type="paragraph" w:customStyle="1" w:styleId="F206EABDCC9740FE854B03D5A29A7A93">
    <w:name w:val="F206EABDCC9740FE854B03D5A29A7A93"/>
    <w:rsid w:val="005C65D3"/>
    <w:pPr>
      <w:spacing w:after="0" w:line="240" w:lineRule="auto"/>
    </w:pPr>
    <w:rPr>
      <w:rFonts w:ascii="Times New Roman" w:eastAsia="Times New Roman" w:hAnsi="Times New Roman" w:cs="Times New Roman"/>
      <w:sz w:val="24"/>
      <w:szCs w:val="24"/>
    </w:rPr>
  </w:style>
  <w:style w:type="paragraph" w:customStyle="1" w:styleId="5EA4D35C680D4329BD3C171A29CFFBEA">
    <w:name w:val="5EA4D35C680D4329BD3C171A29CFFBEA"/>
    <w:rsid w:val="005C65D3"/>
    <w:pPr>
      <w:spacing w:after="0" w:line="240" w:lineRule="auto"/>
    </w:pPr>
    <w:rPr>
      <w:rFonts w:ascii="Times New Roman" w:eastAsia="Times New Roman" w:hAnsi="Times New Roman" w:cs="Times New Roman"/>
      <w:sz w:val="24"/>
      <w:szCs w:val="24"/>
    </w:rPr>
  </w:style>
  <w:style w:type="paragraph" w:customStyle="1" w:styleId="AC6106914BB549EF9F495609A535EF56">
    <w:name w:val="AC6106914BB549EF9F495609A535EF56"/>
    <w:rsid w:val="005C65D3"/>
    <w:pPr>
      <w:spacing w:after="0" w:line="240" w:lineRule="auto"/>
    </w:pPr>
    <w:rPr>
      <w:rFonts w:ascii="Times New Roman" w:eastAsia="Times New Roman" w:hAnsi="Times New Roman" w:cs="Times New Roman"/>
      <w:sz w:val="24"/>
      <w:szCs w:val="24"/>
    </w:rPr>
  </w:style>
  <w:style w:type="paragraph" w:customStyle="1" w:styleId="211E86F6EF1E47DAB9E4B33B56A753E9">
    <w:name w:val="211E86F6EF1E47DAB9E4B33B56A753E9"/>
    <w:rsid w:val="005C65D3"/>
    <w:pPr>
      <w:spacing w:after="0" w:line="240" w:lineRule="auto"/>
    </w:pPr>
    <w:rPr>
      <w:rFonts w:ascii="Times New Roman" w:eastAsia="Times New Roman" w:hAnsi="Times New Roman" w:cs="Times New Roman"/>
      <w:sz w:val="24"/>
      <w:szCs w:val="24"/>
    </w:rPr>
  </w:style>
  <w:style w:type="paragraph" w:customStyle="1" w:styleId="8578F0F143864DF3A4D38E72C29C143E">
    <w:name w:val="8578F0F143864DF3A4D38E72C29C143E"/>
    <w:rsid w:val="005C65D3"/>
    <w:pPr>
      <w:spacing w:after="0" w:line="240" w:lineRule="auto"/>
    </w:pPr>
    <w:rPr>
      <w:rFonts w:ascii="Times New Roman" w:eastAsia="Times New Roman" w:hAnsi="Times New Roman" w:cs="Times New Roman"/>
      <w:sz w:val="24"/>
      <w:szCs w:val="24"/>
    </w:rPr>
  </w:style>
  <w:style w:type="paragraph" w:customStyle="1" w:styleId="34D42394F1DA4C648DC12E3D94C31E9F">
    <w:name w:val="34D42394F1DA4C648DC12E3D94C31E9F"/>
    <w:rsid w:val="005C65D3"/>
    <w:pPr>
      <w:spacing w:after="0" w:line="240" w:lineRule="auto"/>
    </w:pPr>
    <w:rPr>
      <w:rFonts w:ascii="Times New Roman" w:eastAsia="Times New Roman" w:hAnsi="Times New Roman" w:cs="Times New Roman"/>
      <w:sz w:val="24"/>
      <w:szCs w:val="24"/>
    </w:rPr>
  </w:style>
  <w:style w:type="paragraph" w:customStyle="1" w:styleId="78F17871A1B54523A58D77F6E343A959">
    <w:name w:val="78F17871A1B54523A58D77F6E343A959"/>
    <w:rsid w:val="005C65D3"/>
    <w:pPr>
      <w:spacing w:after="0" w:line="240" w:lineRule="auto"/>
    </w:pPr>
    <w:rPr>
      <w:rFonts w:ascii="Times New Roman" w:eastAsia="Times New Roman" w:hAnsi="Times New Roman" w:cs="Times New Roman"/>
      <w:sz w:val="24"/>
      <w:szCs w:val="24"/>
    </w:rPr>
  </w:style>
  <w:style w:type="paragraph" w:customStyle="1" w:styleId="29227BA2196E4930A3613D44054BA24F">
    <w:name w:val="29227BA2196E4930A3613D44054BA24F"/>
    <w:rsid w:val="005C65D3"/>
    <w:pPr>
      <w:spacing w:after="0" w:line="240" w:lineRule="auto"/>
    </w:pPr>
    <w:rPr>
      <w:rFonts w:ascii="Times New Roman" w:eastAsia="Times New Roman" w:hAnsi="Times New Roman" w:cs="Times New Roman"/>
      <w:sz w:val="24"/>
      <w:szCs w:val="24"/>
    </w:rPr>
  </w:style>
  <w:style w:type="paragraph" w:customStyle="1" w:styleId="E29B206B21D647D4B7378476356BC685">
    <w:name w:val="E29B206B21D647D4B7378476356BC685"/>
    <w:rsid w:val="005C65D3"/>
    <w:pPr>
      <w:spacing w:after="0" w:line="240" w:lineRule="auto"/>
    </w:pPr>
    <w:rPr>
      <w:rFonts w:ascii="Times New Roman" w:eastAsia="Times New Roman" w:hAnsi="Times New Roman" w:cs="Times New Roman"/>
      <w:sz w:val="24"/>
      <w:szCs w:val="24"/>
    </w:rPr>
  </w:style>
  <w:style w:type="paragraph" w:customStyle="1" w:styleId="4C0A004A9175474FB07375FDD7164E06">
    <w:name w:val="4C0A004A9175474FB07375FDD7164E06"/>
    <w:rsid w:val="005C65D3"/>
    <w:pPr>
      <w:spacing w:after="0" w:line="240" w:lineRule="auto"/>
    </w:pPr>
    <w:rPr>
      <w:rFonts w:ascii="Times New Roman" w:eastAsia="Times New Roman" w:hAnsi="Times New Roman" w:cs="Times New Roman"/>
      <w:sz w:val="24"/>
      <w:szCs w:val="24"/>
    </w:rPr>
  </w:style>
  <w:style w:type="paragraph" w:customStyle="1" w:styleId="AACA8EFF337842C08DC0A44F49A64398">
    <w:name w:val="AACA8EFF337842C08DC0A44F49A64398"/>
    <w:rsid w:val="005C65D3"/>
    <w:pPr>
      <w:spacing w:after="0" w:line="240" w:lineRule="auto"/>
    </w:pPr>
    <w:rPr>
      <w:rFonts w:ascii="Times New Roman" w:eastAsia="Times New Roman" w:hAnsi="Times New Roman" w:cs="Times New Roman"/>
      <w:sz w:val="24"/>
      <w:szCs w:val="24"/>
    </w:rPr>
  </w:style>
  <w:style w:type="paragraph" w:customStyle="1" w:styleId="14121E53D56F41E68E686369ECFDA619">
    <w:name w:val="14121E53D56F41E68E686369ECFDA619"/>
    <w:rsid w:val="005C65D3"/>
    <w:pPr>
      <w:spacing w:after="0" w:line="240" w:lineRule="auto"/>
    </w:pPr>
    <w:rPr>
      <w:rFonts w:ascii="Times New Roman" w:eastAsia="Times New Roman" w:hAnsi="Times New Roman" w:cs="Times New Roman"/>
      <w:sz w:val="24"/>
      <w:szCs w:val="24"/>
    </w:rPr>
  </w:style>
  <w:style w:type="paragraph" w:customStyle="1" w:styleId="A526BC5C87D3450EB934AED24D19ABB9">
    <w:name w:val="A526BC5C87D3450EB934AED24D19ABB9"/>
    <w:rsid w:val="005C65D3"/>
    <w:pPr>
      <w:spacing w:after="0" w:line="240" w:lineRule="auto"/>
    </w:pPr>
    <w:rPr>
      <w:rFonts w:ascii="Times New Roman" w:eastAsia="Times New Roman" w:hAnsi="Times New Roman" w:cs="Times New Roman"/>
      <w:sz w:val="24"/>
      <w:szCs w:val="24"/>
    </w:rPr>
  </w:style>
  <w:style w:type="paragraph" w:customStyle="1" w:styleId="08FCA900F4E5490992AF8022691037AE">
    <w:name w:val="08FCA900F4E5490992AF8022691037AE"/>
    <w:rsid w:val="005C65D3"/>
    <w:pPr>
      <w:spacing w:after="0" w:line="240" w:lineRule="auto"/>
    </w:pPr>
    <w:rPr>
      <w:rFonts w:ascii="Times New Roman" w:eastAsia="Times New Roman" w:hAnsi="Times New Roman" w:cs="Times New Roman"/>
      <w:sz w:val="24"/>
      <w:szCs w:val="24"/>
    </w:rPr>
  </w:style>
  <w:style w:type="paragraph" w:customStyle="1" w:styleId="17F47C4618BE4E5AA8D7B974A39CEE55">
    <w:name w:val="17F47C4618BE4E5AA8D7B974A39CEE55"/>
    <w:rsid w:val="005C65D3"/>
    <w:pPr>
      <w:spacing w:after="0" w:line="240" w:lineRule="auto"/>
    </w:pPr>
    <w:rPr>
      <w:rFonts w:ascii="Times New Roman" w:eastAsia="Times New Roman" w:hAnsi="Times New Roman" w:cs="Times New Roman"/>
      <w:sz w:val="24"/>
      <w:szCs w:val="24"/>
    </w:rPr>
  </w:style>
  <w:style w:type="paragraph" w:customStyle="1" w:styleId="DA4DE22C4B134E5A905BBEE613682D08">
    <w:name w:val="DA4DE22C4B134E5A905BBEE613682D08"/>
    <w:rsid w:val="005C65D3"/>
    <w:pPr>
      <w:spacing w:after="0" w:line="240" w:lineRule="auto"/>
    </w:pPr>
    <w:rPr>
      <w:rFonts w:ascii="Times New Roman" w:eastAsia="Times New Roman" w:hAnsi="Times New Roman" w:cs="Times New Roman"/>
      <w:sz w:val="24"/>
      <w:szCs w:val="24"/>
    </w:rPr>
  </w:style>
  <w:style w:type="paragraph" w:customStyle="1" w:styleId="03B3ED7624334BB39821F5FCBA376677">
    <w:name w:val="03B3ED7624334BB39821F5FCBA376677"/>
    <w:rsid w:val="005C65D3"/>
    <w:pPr>
      <w:spacing w:after="0" w:line="240" w:lineRule="auto"/>
    </w:pPr>
    <w:rPr>
      <w:rFonts w:ascii="Times New Roman" w:eastAsia="Times New Roman" w:hAnsi="Times New Roman" w:cs="Times New Roman"/>
      <w:sz w:val="24"/>
      <w:szCs w:val="24"/>
    </w:rPr>
  </w:style>
  <w:style w:type="paragraph" w:customStyle="1" w:styleId="B2E44E52815748C182344A6045E8E945">
    <w:name w:val="B2E44E52815748C182344A6045E8E945"/>
    <w:rsid w:val="005C65D3"/>
    <w:pPr>
      <w:spacing w:after="0" w:line="240" w:lineRule="auto"/>
    </w:pPr>
    <w:rPr>
      <w:rFonts w:ascii="Times New Roman" w:eastAsia="Times New Roman" w:hAnsi="Times New Roman" w:cs="Times New Roman"/>
      <w:sz w:val="24"/>
      <w:szCs w:val="24"/>
    </w:rPr>
  </w:style>
  <w:style w:type="paragraph" w:customStyle="1" w:styleId="AD62C84B9FEA4099B3974619C50B7FDD">
    <w:name w:val="AD62C84B9FEA4099B3974619C50B7FDD"/>
    <w:rsid w:val="005C65D3"/>
    <w:pPr>
      <w:spacing w:after="0" w:line="240" w:lineRule="auto"/>
    </w:pPr>
    <w:rPr>
      <w:rFonts w:ascii="Times New Roman" w:eastAsia="Times New Roman" w:hAnsi="Times New Roman" w:cs="Times New Roman"/>
      <w:sz w:val="24"/>
      <w:szCs w:val="24"/>
    </w:rPr>
  </w:style>
  <w:style w:type="paragraph" w:customStyle="1" w:styleId="5748BB8FBB35404C8091129927E42ED1">
    <w:name w:val="5748BB8FBB35404C8091129927E42ED1"/>
    <w:rsid w:val="005C65D3"/>
    <w:pPr>
      <w:spacing w:after="0" w:line="240" w:lineRule="auto"/>
    </w:pPr>
    <w:rPr>
      <w:rFonts w:ascii="Times New Roman" w:eastAsia="Times New Roman" w:hAnsi="Times New Roman" w:cs="Times New Roman"/>
      <w:sz w:val="24"/>
      <w:szCs w:val="24"/>
    </w:rPr>
  </w:style>
  <w:style w:type="paragraph" w:customStyle="1" w:styleId="AD78B0F8209D49DE967B6D716FFD78F0">
    <w:name w:val="AD78B0F8209D49DE967B6D716FFD78F0"/>
    <w:rsid w:val="005C65D3"/>
    <w:pPr>
      <w:spacing w:after="0" w:line="240" w:lineRule="auto"/>
    </w:pPr>
    <w:rPr>
      <w:rFonts w:ascii="Times New Roman" w:eastAsia="Times New Roman" w:hAnsi="Times New Roman" w:cs="Times New Roman"/>
      <w:sz w:val="24"/>
      <w:szCs w:val="24"/>
    </w:rPr>
  </w:style>
  <w:style w:type="paragraph" w:customStyle="1" w:styleId="7E3D35FCA14049DDA7D72D08F8B816DF">
    <w:name w:val="7E3D35FCA14049DDA7D72D08F8B816DF"/>
    <w:rsid w:val="005C65D3"/>
    <w:pPr>
      <w:spacing w:after="0" w:line="240" w:lineRule="auto"/>
    </w:pPr>
    <w:rPr>
      <w:rFonts w:ascii="Times New Roman" w:eastAsia="Times New Roman" w:hAnsi="Times New Roman" w:cs="Times New Roman"/>
      <w:sz w:val="24"/>
      <w:szCs w:val="24"/>
    </w:rPr>
  </w:style>
  <w:style w:type="paragraph" w:customStyle="1" w:styleId="66BD88214D754797B1CE39C69906A13B">
    <w:name w:val="66BD88214D754797B1CE39C69906A13B"/>
    <w:rsid w:val="005C65D3"/>
    <w:pPr>
      <w:spacing w:after="0" w:line="240" w:lineRule="auto"/>
    </w:pPr>
    <w:rPr>
      <w:rFonts w:ascii="Times New Roman" w:eastAsia="Times New Roman" w:hAnsi="Times New Roman" w:cs="Times New Roman"/>
      <w:sz w:val="24"/>
      <w:szCs w:val="24"/>
    </w:rPr>
  </w:style>
  <w:style w:type="paragraph" w:customStyle="1" w:styleId="E261CC38949A4DC7948AD3F1BBAE8133">
    <w:name w:val="E261CC38949A4DC7948AD3F1BBAE8133"/>
    <w:rsid w:val="005C65D3"/>
    <w:pPr>
      <w:spacing w:after="0" w:line="240" w:lineRule="auto"/>
    </w:pPr>
    <w:rPr>
      <w:rFonts w:ascii="Times New Roman" w:eastAsia="Times New Roman" w:hAnsi="Times New Roman" w:cs="Times New Roman"/>
      <w:sz w:val="24"/>
      <w:szCs w:val="24"/>
    </w:rPr>
  </w:style>
  <w:style w:type="paragraph" w:customStyle="1" w:styleId="159DF78F972C40B183944E4007F4894F">
    <w:name w:val="159DF78F972C40B183944E4007F4894F"/>
    <w:rsid w:val="005C65D3"/>
    <w:pPr>
      <w:spacing w:after="0" w:line="240" w:lineRule="auto"/>
    </w:pPr>
    <w:rPr>
      <w:rFonts w:ascii="Times New Roman" w:eastAsia="Times New Roman" w:hAnsi="Times New Roman" w:cs="Times New Roman"/>
      <w:sz w:val="24"/>
      <w:szCs w:val="24"/>
    </w:rPr>
  </w:style>
  <w:style w:type="paragraph" w:customStyle="1" w:styleId="73B26B6627A14C4984A70A52DF38444B">
    <w:name w:val="73B26B6627A14C4984A70A52DF38444B"/>
    <w:rsid w:val="005C65D3"/>
    <w:pPr>
      <w:spacing w:after="0" w:line="240" w:lineRule="auto"/>
    </w:pPr>
    <w:rPr>
      <w:rFonts w:ascii="Times New Roman" w:eastAsia="Times New Roman" w:hAnsi="Times New Roman" w:cs="Times New Roman"/>
      <w:sz w:val="24"/>
      <w:szCs w:val="24"/>
    </w:rPr>
  </w:style>
  <w:style w:type="paragraph" w:customStyle="1" w:styleId="C603DA8074A24562A7B91BA9114BFAFF">
    <w:name w:val="C603DA8074A24562A7B91BA9114BFAFF"/>
    <w:rsid w:val="005C65D3"/>
    <w:pPr>
      <w:spacing w:after="0" w:line="240" w:lineRule="auto"/>
    </w:pPr>
    <w:rPr>
      <w:rFonts w:ascii="Times New Roman" w:eastAsia="Times New Roman" w:hAnsi="Times New Roman" w:cs="Times New Roman"/>
      <w:sz w:val="24"/>
      <w:szCs w:val="24"/>
    </w:rPr>
  </w:style>
  <w:style w:type="paragraph" w:customStyle="1" w:styleId="8E9315A8BBBE44F9BDBCC2A4591C8872">
    <w:name w:val="8E9315A8BBBE44F9BDBCC2A4591C8872"/>
    <w:rsid w:val="005C65D3"/>
    <w:pPr>
      <w:spacing w:after="0" w:line="240" w:lineRule="auto"/>
    </w:pPr>
    <w:rPr>
      <w:rFonts w:ascii="Times New Roman" w:eastAsia="Times New Roman" w:hAnsi="Times New Roman" w:cs="Times New Roman"/>
      <w:sz w:val="24"/>
      <w:szCs w:val="24"/>
    </w:rPr>
  </w:style>
  <w:style w:type="paragraph" w:customStyle="1" w:styleId="719F6FA83D844894A023366281F42215">
    <w:name w:val="719F6FA83D844894A023366281F42215"/>
    <w:rsid w:val="005C65D3"/>
    <w:pPr>
      <w:spacing w:after="0" w:line="240" w:lineRule="auto"/>
    </w:pPr>
    <w:rPr>
      <w:rFonts w:ascii="Times New Roman" w:eastAsia="Times New Roman" w:hAnsi="Times New Roman" w:cs="Times New Roman"/>
      <w:sz w:val="24"/>
      <w:szCs w:val="24"/>
    </w:rPr>
  </w:style>
  <w:style w:type="paragraph" w:customStyle="1" w:styleId="3769F79D17894C669D484E1EF13F4387">
    <w:name w:val="3769F79D17894C669D484E1EF13F4387"/>
    <w:rsid w:val="005C65D3"/>
    <w:pPr>
      <w:spacing w:after="0" w:line="240" w:lineRule="auto"/>
    </w:pPr>
    <w:rPr>
      <w:rFonts w:ascii="Times New Roman" w:eastAsia="Times New Roman" w:hAnsi="Times New Roman" w:cs="Times New Roman"/>
      <w:sz w:val="24"/>
      <w:szCs w:val="24"/>
    </w:rPr>
  </w:style>
  <w:style w:type="paragraph" w:customStyle="1" w:styleId="62C04F3FC32145D1ABB79BFFCF7D542B">
    <w:name w:val="62C04F3FC32145D1ABB79BFFCF7D542B"/>
    <w:rsid w:val="005C65D3"/>
    <w:pPr>
      <w:spacing w:after="0" w:line="240" w:lineRule="auto"/>
    </w:pPr>
    <w:rPr>
      <w:rFonts w:ascii="Times New Roman" w:eastAsia="Times New Roman" w:hAnsi="Times New Roman" w:cs="Times New Roman"/>
      <w:sz w:val="24"/>
      <w:szCs w:val="24"/>
    </w:rPr>
  </w:style>
  <w:style w:type="paragraph" w:customStyle="1" w:styleId="CA81ED83F2B24AE09B2BAFB2A2DEA486">
    <w:name w:val="CA81ED83F2B24AE09B2BAFB2A2DEA486"/>
    <w:rsid w:val="005C65D3"/>
    <w:pPr>
      <w:spacing w:after="0" w:line="240" w:lineRule="auto"/>
    </w:pPr>
    <w:rPr>
      <w:rFonts w:ascii="Times New Roman" w:eastAsia="Times New Roman" w:hAnsi="Times New Roman" w:cs="Times New Roman"/>
      <w:sz w:val="24"/>
      <w:szCs w:val="24"/>
    </w:rPr>
  </w:style>
  <w:style w:type="paragraph" w:customStyle="1" w:styleId="C4B0C19CEA194A2698787BD2CEFFC141">
    <w:name w:val="C4B0C19CEA194A2698787BD2CEFFC141"/>
    <w:rsid w:val="005C65D3"/>
    <w:pPr>
      <w:spacing w:after="0" w:line="240" w:lineRule="auto"/>
    </w:pPr>
    <w:rPr>
      <w:rFonts w:ascii="Times New Roman" w:eastAsia="Times New Roman" w:hAnsi="Times New Roman" w:cs="Times New Roman"/>
      <w:sz w:val="24"/>
      <w:szCs w:val="24"/>
    </w:rPr>
  </w:style>
  <w:style w:type="paragraph" w:customStyle="1" w:styleId="38444E118834493BAE1313638DD14EE7">
    <w:name w:val="38444E118834493BAE1313638DD14EE7"/>
    <w:rsid w:val="005C65D3"/>
    <w:pPr>
      <w:spacing w:after="0" w:line="240" w:lineRule="auto"/>
    </w:pPr>
    <w:rPr>
      <w:rFonts w:ascii="Times New Roman" w:eastAsia="Times New Roman" w:hAnsi="Times New Roman" w:cs="Times New Roman"/>
      <w:sz w:val="24"/>
      <w:szCs w:val="24"/>
    </w:rPr>
  </w:style>
  <w:style w:type="paragraph" w:customStyle="1" w:styleId="869610BBC0384F6884FE5AF8E25020CA">
    <w:name w:val="869610BBC0384F6884FE5AF8E25020CA"/>
    <w:rsid w:val="005C65D3"/>
    <w:pPr>
      <w:spacing w:after="0" w:line="240" w:lineRule="auto"/>
    </w:pPr>
    <w:rPr>
      <w:rFonts w:ascii="Times New Roman" w:eastAsia="Times New Roman" w:hAnsi="Times New Roman" w:cs="Times New Roman"/>
      <w:sz w:val="24"/>
      <w:szCs w:val="24"/>
    </w:rPr>
  </w:style>
  <w:style w:type="paragraph" w:customStyle="1" w:styleId="2C317BCFDA794CB1B9DA3427D6B252B6">
    <w:name w:val="2C317BCFDA794CB1B9DA3427D6B252B6"/>
    <w:rsid w:val="005C65D3"/>
    <w:pPr>
      <w:spacing w:after="0" w:line="240" w:lineRule="auto"/>
    </w:pPr>
    <w:rPr>
      <w:rFonts w:ascii="Times New Roman" w:eastAsia="Times New Roman" w:hAnsi="Times New Roman" w:cs="Times New Roman"/>
      <w:sz w:val="24"/>
      <w:szCs w:val="24"/>
    </w:rPr>
  </w:style>
  <w:style w:type="paragraph" w:customStyle="1" w:styleId="08A65F7165154235887C0434CD7B4F64">
    <w:name w:val="08A65F7165154235887C0434CD7B4F64"/>
    <w:rsid w:val="005C65D3"/>
    <w:pPr>
      <w:spacing w:after="0" w:line="240" w:lineRule="auto"/>
    </w:pPr>
    <w:rPr>
      <w:rFonts w:ascii="Times New Roman" w:eastAsia="Times New Roman" w:hAnsi="Times New Roman" w:cs="Times New Roman"/>
      <w:sz w:val="24"/>
      <w:szCs w:val="24"/>
    </w:rPr>
  </w:style>
  <w:style w:type="paragraph" w:customStyle="1" w:styleId="27427B4E300841E696C2DDCF740D45BB">
    <w:name w:val="27427B4E300841E696C2DDCF740D45BB"/>
    <w:rsid w:val="005C65D3"/>
    <w:pPr>
      <w:spacing w:after="0" w:line="240" w:lineRule="auto"/>
    </w:pPr>
    <w:rPr>
      <w:rFonts w:ascii="Times New Roman" w:eastAsia="Times New Roman" w:hAnsi="Times New Roman" w:cs="Times New Roman"/>
      <w:sz w:val="24"/>
      <w:szCs w:val="24"/>
    </w:rPr>
  </w:style>
  <w:style w:type="paragraph" w:customStyle="1" w:styleId="B955050392274204BEC56B5144B04E68">
    <w:name w:val="B955050392274204BEC56B5144B04E68"/>
    <w:rsid w:val="005C65D3"/>
    <w:pPr>
      <w:spacing w:after="0" w:line="240" w:lineRule="auto"/>
    </w:pPr>
    <w:rPr>
      <w:rFonts w:ascii="Times New Roman" w:eastAsia="Times New Roman" w:hAnsi="Times New Roman" w:cs="Times New Roman"/>
      <w:sz w:val="24"/>
      <w:szCs w:val="24"/>
    </w:rPr>
  </w:style>
  <w:style w:type="paragraph" w:customStyle="1" w:styleId="557CB2D1C3B4495784C6C95397606088">
    <w:name w:val="557CB2D1C3B4495784C6C95397606088"/>
    <w:rsid w:val="005C65D3"/>
    <w:pPr>
      <w:spacing w:after="0" w:line="240" w:lineRule="auto"/>
    </w:pPr>
    <w:rPr>
      <w:rFonts w:ascii="Times New Roman" w:eastAsia="Times New Roman" w:hAnsi="Times New Roman" w:cs="Times New Roman"/>
      <w:sz w:val="24"/>
      <w:szCs w:val="24"/>
    </w:rPr>
  </w:style>
  <w:style w:type="paragraph" w:customStyle="1" w:styleId="068ACE1BF6FE40C8B428F6823C015E2C">
    <w:name w:val="068ACE1BF6FE40C8B428F6823C015E2C"/>
    <w:rsid w:val="005C65D3"/>
    <w:pPr>
      <w:spacing w:after="0" w:line="240" w:lineRule="auto"/>
    </w:pPr>
    <w:rPr>
      <w:rFonts w:ascii="Times New Roman" w:eastAsia="Times New Roman" w:hAnsi="Times New Roman" w:cs="Times New Roman"/>
      <w:sz w:val="24"/>
      <w:szCs w:val="24"/>
    </w:rPr>
  </w:style>
  <w:style w:type="paragraph" w:customStyle="1" w:styleId="D4651AB2DF2343EB9F9E659B19849BDB">
    <w:name w:val="D4651AB2DF2343EB9F9E659B19849BDB"/>
    <w:rsid w:val="005C65D3"/>
    <w:pPr>
      <w:spacing w:after="0" w:line="240" w:lineRule="auto"/>
    </w:pPr>
    <w:rPr>
      <w:rFonts w:ascii="Times New Roman" w:eastAsia="Times New Roman" w:hAnsi="Times New Roman" w:cs="Times New Roman"/>
      <w:sz w:val="24"/>
      <w:szCs w:val="24"/>
    </w:rPr>
  </w:style>
  <w:style w:type="paragraph" w:customStyle="1" w:styleId="8797EFDCDDC4437988AEED2B468AB626">
    <w:name w:val="8797EFDCDDC4437988AEED2B468AB626"/>
    <w:rsid w:val="005C65D3"/>
    <w:pPr>
      <w:spacing w:after="0" w:line="240" w:lineRule="auto"/>
    </w:pPr>
    <w:rPr>
      <w:rFonts w:ascii="Times New Roman" w:eastAsia="Times New Roman" w:hAnsi="Times New Roman" w:cs="Times New Roman"/>
      <w:sz w:val="24"/>
      <w:szCs w:val="24"/>
    </w:rPr>
  </w:style>
  <w:style w:type="paragraph" w:customStyle="1" w:styleId="726E308A1754476FB80EA5501BBA0DE6">
    <w:name w:val="726E308A1754476FB80EA5501BBA0DE6"/>
    <w:rsid w:val="005C65D3"/>
    <w:pPr>
      <w:spacing w:after="0" w:line="240" w:lineRule="auto"/>
    </w:pPr>
    <w:rPr>
      <w:rFonts w:ascii="Times New Roman" w:eastAsia="Times New Roman" w:hAnsi="Times New Roman" w:cs="Times New Roman"/>
      <w:sz w:val="24"/>
      <w:szCs w:val="24"/>
    </w:rPr>
  </w:style>
  <w:style w:type="paragraph" w:customStyle="1" w:styleId="0B5EB23FBEC94446905DC53F8950FFCB">
    <w:name w:val="0B5EB23FBEC94446905DC53F8950FFCB"/>
    <w:rsid w:val="005C65D3"/>
    <w:pPr>
      <w:spacing w:after="0" w:line="240" w:lineRule="auto"/>
    </w:pPr>
    <w:rPr>
      <w:rFonts w:ascii="Times New Roman" w:eastAsia="Times New Roman" w:hAnsi="Times New Roman" w:cs="Times New Roman"/>
      <w:sz w:val="24"/>
      <w:szCs w:val="24"/>
    </w:rPr>
  </w:style>
  <w:style w:type="paragraph" w:customStyle="1" w:styleId="EC6C0FA30C6842B2B658F34E255BB72B">
    <w:name w:val="EC6C0FA30C6842B2B658F34E255BB72B"/>
    <w:rsid w:val="005C65D3"/>
    <w:pPr>
      <w:spacing w:after="0" w:line="240" w:lineRule="auto"/>
    </w:pPr>
    <w:rPr>
      <w:rFonts w:ascii="Times New Roman" w:eastAsia="Times New Roman" w:hAnsi="Times New Roman" w:cs="Times New Roman"/>
      <w:sz w:val="24"/>
      <w:szCs w:val="24"/>
    </w:rPr>
  </w:style>
  <w:style w:type="paragraph" w:customStyle="1" w:styleId="C4128D2276BF46988A3227F181B1727E">
    <w:name w:val="C4128D2276BF46988A3227F181B1727E"/>
    <w:rsid w:val="005C65D3"/>
    <w:pPr>
      <w:spacing w:after="0" w:line="240" w:lineRule="auto"/>
    </w:pPr>
    <w:rPr>
      <w:rFonts w:ascii="Times New Roman" w:eastAsia="Times New Roman" w:hAnsi="Times New Roman" w:cs="Times New Roman"/>
      <w:sz w:val="24"/>
      <w:szCs w:val="24"/>
    </w:rPr>
  </w:style>
  <w:style w:type="paragraph" w:customStyle="1" w:styleId="48785CE703DB4E7FA33A7458C01B54E4">
    <w:name w:val="48785CE703DB4E7FA33A7458C01B54E4"/>
    <w:rsid w:val="005C65D3"/>
    <w:pPr>
      <w:spacing w:after="0" w:line="240" w:lineRule="auto"/>
    </w:pPr>
    <w:rPr>
      <w:rFonts w:ascii="Times New Roman" w:eastAsia="Times New Roman" w:hAnsi="Times New Roman" w:cs="Times New Roman"/>
      <w:sz w:val="24"/>
      <w:szCs w:val="24"/>
    </w:rPr>
  </w:style>
  <w:style w:type="paragraph" w:customStyle="1" w:styleId="654037F0F5A0441DAE67CF6BF96442BE">
    <w:name w:val="654037F0F5A0441DAE67CF6BF96442BE"/>
    <w:rsid w:val="005C65D3"/>
    <w:pPr>
      <w:spacing w:after="0" w:line="240" w:lineRule="auto"/>
    </w:pPr>
    <w:rPr>
      <w:rFonts w:ascii="Times New Roman" w:eastAsia="Times New Roman" w:hAnsi="Times New Roman" w:cs="Times New Roman"/>
      <w:sz w:val="24"/>
      <w:szCs w:val="24"/>
    </w:rPr>
  </w:style>
  <w:style w:type="paragraph" w:customStyle="1" w:styleId="77A294C1D79345B793E96799BEA2E490">
    <w:name w:val="77A294C1D79345B793E96799BEA2E490"/>
    <w:rsid w:val="005C65D3"/>
    <w:pPr>
      <w:spacing w:after="0" w:line="240" w:lineRule="auto"/>
    </w:pPr>
    <w:rPr>
      <w:rFonts w:ascii="Times New Roman" w:eastAsia="Times New Roman" w:hAnsi="Times New Roman" w:cs="Times New Roman"/>
      <w:sz w:val="24"/>
      <w:szCs w:val="24"/>
    </w:rPr>
  </w:style>
  <w:style w:type="paragraph" w:customStyle="1" w:styleId="F92C4EB535E84B538E28DAE49639B574">
    <w:name w:val="F92C4EB535E84B538E28DAE49639B574"/>
    <w:rsid w:val="005C65D3"/>
    <w:pPr>
      <w:spacing w:after="0" w:line="240" w:lineRule="auto"/>
    </w:pPr>
    <w:rPr>
      <w:rFonts w:ascii="Times New Roman" w:eastAsia="Times New Roman" w:hAnsi="Times New Roman" w:cs="Times New Roman"/>
      <w:sz w:val="24"/>
      <w:szCs w:val="24"/>
    </w:rPr>
  </w:style>
  <w:style w:type="paragraph" w:customStyle="1" w:styleId="6F6D1FB0EA5A471391D8426352447F33">
    <w:name w:val="6F6D1FB0EA5A471391D8426352447F33"/>
    <w:rsid w:val="005C65D3"/>
    <w:pPr>
      <w:spacing w:after="0" w:line="240" w:lineRule="auto"/>
    </w:pPr>
    <w:rPr>
      <w:rFonts w:ascii="Times New Roman" w:eastAsia="Times New Roman" w:hAnsi="Times New Roman" w:cs="Times New Roman"/>
      <w:sz w:val="24"/>
      <w:szCs w:val="24"/>
    </w:rPr>
  </w:style>
  <w:style w:type="paragraph" w:customStyle="1" w:styleId="33DFAA7A6B1149289738DD42BE90F9F4">
    <w:name w:val="33DFAA7A6B1149289738DD42BE90F9F4"/>
    <w:rsid w:val="005C65D3"/>
    <w:pPr>
      <w:spacing w:after="0" w:line="240" w:lineRule="auto"/>
    </w:pPr>
    <w:rPr>
      <w:rFonts w:ascii="Times New Roman" w:eastAsia="Times New Roman" w:hAnsi="Times New Roman" w:cs="Times New Roman"/>
      <w:sz w:val="24"/>
      <w:szCs w:val="24"/>
    </w:rPr>
  </w:style>
  <w:style w:type="paragraph" w:customStyle="1" w:styleId="6A483944630A49A18DBAE486A4DE8D06">
    <w:name w:val="6A483944630A49A18DBAE486A4DE8D06"/>
    <w:rsid w:val="005C65D3"/>
    <w:pPr>
      <w:spacing w:after="0" w:line="240" w:lineRule="auto"/>
    </w:pPr>
    <w:rPr>
      <w:rFonts w:ascii="Times New Roman" w:eastAsia="Times New Roman" w:hAnsi="Times New Roman" w:cs="Times New Roman"/>
      <w:sz w:val="24"/>
      <w:szCs w:val="24"/>
    </w:rPr>
  </w:style>
  <w:style w:type="paragraph" w:customStyle="1" w:styleId="534D992C5DBD409EAF3BB3313F98454A">
    <w:name w:val="534D992C5DBD409EAF3BB3313F98454A"/>
    <w:rsid w:val="005C65D3"/>
    <w:pPr>
      <w:spacing w:after="0" w:line="240" w:lineRule="auto"/>
    </w:pPr>
    <w:rPr>
      <w:rFonts w:ascii="Times New Roman" w:eastAsia="Times New Roman" w:hAnsi="Times New Roman" w:cs="Times New Roman"/>
      <w:sz w:val="24"/>
      <w:szCs w:val="24"/>
    </w:rPr>
  </w:style>
  <w:style w:type="paragraph" w:customStyle="1" w:styleId="FCD3DD826E214B95A7550B83E9CD8E68">
    <w:name w:val="FCD3DD826E214B95A7550B83E9CD8E68"/>
    <w:rsid w:val="005C65D3"/>
    <w:pPr>
      <w:spacing w:after="0" w:line="240" w:lineRule="auto"/>
    </w:pPr>
    <w:rPr>
      <w:rFonts w:ascii="Times New Roman" w:eastAsia="Times New Roman" w:hAnsi="Times New Roman" w:cs="Times New Roman"/>
      <w:sz w:val="24"/>
      <w:szCs w:val="24"/>
    </w:rPr>
  </w:style>
  <w:style w:type="paragraph" w:customStyle="1" w:styleId="F3208433D7CC411DAE873C54D2BB94FF">
    <w:name w:val="F3208433D7CC411DAE873C54D2BB94FF"/>
    <w:rsid w:val="005C65D3"/>
    <w:pPr>
      <w:spacing w:after="0" w:line="240" w:lineRule="auto"/>
    </w:pPr>
    <w:rPr>
      <w:rFonts w:ascii="Times New Roman" w:eastAsia="Times New Roman" w:hAnsi="Times New Roman" w:cs="Times New Roman"/>
      <w:sz w:val="24"/>
      <w:szCs w:val="24"/>
    </w:rPr>
  </w:style>
  <w:style w:type="paragraph" w:customStyle="1" w:styleId="F5D9655C0B5E4C868EFD1441B9A36F23">
    <w:name w:val="F5D9655C0B5E4C868EFD1441B9A36F23"/>
    <w:rsid w:val="005C65D3"/>
    <w:pPr>
      <w:spacing w:after="0" w:line="240" w:lineRule="auto"/>
    </w:pPr>
    <w:rPr>
      <w:rFonts w:ascii="Times New Roman" w:eastAsia="Times New Roman" w:hAnsi="Times New Roman" w:cs="Times New Roman"/>
      <w:sz w:val="24"/>
      <w:szCs w:val="24"/>
    </w:rPr>
  </w:style>
  <w:style w:type="paragraph" w:customStyle="1" w:styleId="EE5F9243474545AD98B6C45E0906F564">
    <w:name w:val="EE5F9243474545AD98B6C45E0906F564"/>
    <w:rsid w:val="005C65D3"/>
    <w:pPr>
      <w:spacing w:after="0" w:line="240" w:lineRule="auto"/>
    </w:pPr>
    <w:rPr>
      <w:rFonts w:ascii="Times New Roman" w:eastAsia="Times New Roman" w:hAnsi="Times New Roman" w:cs="Times New Roman"/>
      <w:sz w:val="24"/>
      <w:szCs w:val="24"/>
    </w:rPr>
  </w:style>
  <w:style w:type="paragraph" w:customStyle="1" w:styleId="12788BB025634123878F4BB12F2B97D7">
    <w:name w:val="12788BB025634123878F4BB12F2B97D7"/>
    <w:rsid w:val="005C65D3"/>
    <w:pPr>
      <w:spacing w:after="0" w:line="240" w:lineRule="auto"/>
    </w:pPr>
    <w:rPr>
      <w:rFonts w:ascii="Times New Roman" w:eastAsia="Times New Roman" w:hAnsi="Times New Roman" w:cs="Times New Roman"/>
      <w:sz w:val="24"/>
      <w:szCs w:val="24"/>
    </w:rPr>
  </w:style>
  <w:style w:type="paragraph" w:customStyle="1" w:styleId="4CAE534503EC42728718737348A3E4BE">
    <w:name w:val="4CAE534503EC42728718737348A3E4BE"/>
    <w:rsid w:val="005C65D3"/>
    <w:pPr>
      <w:spacing w:after="0" w:line="240" w:lineRule="auto"/>
    </w:pPr>
    <w:rPr>
      <w:rFonts w:ascii="Times New Roman" w:eastAsia="Times New Roman" w:hAnsi="Times New Roman" w:cs="Times New Roman"/>
      <w:sz w:val="24"/>
      <w:szCs w:val="24"/>
    </w:rPr>
  </w:style>
  <w:style w:type="paragraph" w:customStyle="1" w:styleId="2867DEA8B6824023ABEB571AEF4777F5">
    <w:name w:val="2867DEA8B6824023ABEB571AEF4777F5"/>
    <w:rsid w:val="005C65D3"/>
    <w:pPr>
      <w:spacing w:after="0" w:line="240" w:lineRule="auto"/>
    </w:pPr>
    <w:rPr>
      <w:rFonts w:ascii="Times New Roman" w:eastAsia="Times New Roman" w:hAnsi="Times New Roman" w:cs="Times New Roman"/>
      <w:sz w:val="24"/>
      <w:szCs w:val="24"/>
    </w:rPr>
  </w:style>
  <w:style w:type="paragraph" w:customStyle="1" w:styleId="FA36140CA0CA4E5781AA43645FEBC0D3">
    <w:name w:val="FA36140CA0CA4E5781AA43645FEBC0D3"/>
    <w:rsid w:val="005C65D3"/>
    <w:pPr>
      <w:spacing w:after="0" w:line="240" w:lineRule="auto"/>
    </w:pPr>
    <w:rPr>
      <w:rFonts w:ascii="Times New Roman" w:eastAsia="Times New Roman" w:hAnsi="Times New Roman" w:cs="Times New Roman"/>
      <w:sz w:val="24"/>
      <w:szCs w:val="24"/>
    </w:rPr>
  </w:style>
  <w:style w:type="paragraph" w:customStyle="1" w:styleId="BC99E116FFF4422E9EB3B33FA8CA6D53">
    <w:name w:val="BC99E116FFF4422E9EB3B33FA8CA6D53"/>
    <w:rsid w:val="005C65D3"/>
    <w:pPr>
      <w:spacing w:after="0" w:line="240" w:lineRule="auto"/>
    </w:pPr>
    <w:rPr>
      <w:rFonts w:ascii="Times New Roman" w:eastAsia="Times New Roman" w:hAnsi="Times New Roman" w:cs="Times New Roman"/>
      <w:sz w:val="24"/>
      <w:szCs w:val="24"/>
    </w:rPr>
  </w:style>
  <w:style w:type="paragraph" w:customStyle="1" w:styleId="94E60E03491B407882FA98D3DF489511">
    <w:name w:val="94E60E03491B407882FA98D3DF489511"/>
    <w:rsid w:val="005C65D3"/>
    <w:pPr>
      <w:spacing w:after="0" w:line="240" w:lineRule="auto"/>
    </w:pPr>
    <w:rPr>
      <w:rFonts w:ascii="Times New Roman" w:eastAsia="Times New Roman" w:hAnsi="Times New Roman" w:cs="Times New Roman"/>
      <w:sz w:val="24"/>
      <w:szCs w:val="24"/>
    </w:rPr>
  </w:style>
  <w:style w:type="paragraph" w:customStyle="1" w:styleId="541AF6EE9FD247C29C0629972FDB2FB5">
    <w:name w:val="541AF6EE9FD247C29C0629972FDB2FB5"/>
    <w:rsid w:val="005C65D3"/>
    <w:pPr>
      <w:spacing w:after="0" w:line="240" w:lineRule="auto"/>
    </w:pPr>
    <w:rPr>
      <w:rFonts w:ascii="Times New Roman" w:eastAsia="Times New Roman" w:hAnsi="Times New Roman" w:cs="Times New Roman"/>
      <w:sz w:val="24"/>
      <w:szCs w:val="24"/>
    </w:rPr>
  </w:style>
  <w:style w:type="paragraph" w:customStyle="1" w:styleId="0F0E927F24294ABDA929B4C9AC6A5324">
    <w:name w:val="0F0E927F24294ABDA929B4C9AC6A5324"/>
    <w:rsid w:val="005C65D3"/>
    <w:pPr>
      <w:spacing w:after="0" w:line="240" w:lineRule="auto"/>
    </w:pPr>
    <w:rPr>
      <w:rFonts w:ascii="Times New Roman" w:eastAsia="Times New Roman" w:hAnsi="Times New Roman" w:cs="Times New Roman"/>
      <w:sz w:val="24"/>
      <w:szCs w:val="24"/>
    </w:rPr>
  </w:style>
  <w:style w:type="paragraph" w:customStyle="1" w:styleId="78809DD719574D9A84602A369299CB0A">
    <w:name w:val="78809DD719574D9A84602A369299CB0A"/>
    <w:rsid w:val="005C65D3"/>
    <w:pPr>
      <w:spacing w:after="0" w:line="240" w:lineRule="auto"/>
    </w:pPr>
    <w:rPr>
      <w:rFonts w:ascii="Times New Roman" w:eastAsia="Times New Roman" w:hAnsi="Times New Roman" w:cs="Times New Roman"/>
      <w:sz w:val="24"/>
      <w:szCs w:val="24"/>
    </w:rPr>
  </w:style>
  <w:style w:type="paragraph" w:customStyle="1" w:styleId="DC83D4E77F8D4C5A86E7300A4EBA3E4A">
    <w:name w:val="DC83D4E77F8D4C5A86E7300A4EBA3E4A"/>
    <w:rsid w:val="005C65D3"/>
    <w:pPr>
      <w:spacing w:after="0" w:line="240" w:lineRule="auto"/>
    </w:pPr>
    <w:rPr>
      <w:rFonts w:ascii="Times New Roman" w:eastAsia="Times New Roman" w:hAnsi="Times New Roman" w:cs="Times New Roman"/>
      <w:sz w:val="24"/>
      <w:szCs w:val="24"/>
    </w:rPr>
  </w:style>
  <w:style w:type="paragraph" w:customStyle="1" w:styleId="556271CA73BA4E0FB9BE2AE6826ACAB4">
    <w:name w:val="556271CA73BA4E0FB9BE2AE6826ACAB4"/>
    <w:rsid w:val="005C65D3"/>
    <w:pPr>
      <w:spacing w:after="0" w:line="240" w:lineRule="auto"/>
    </w:pPr>
    <w:rPr>
      <w:rFonts w:ascii="Times New Roman" w:eastAsia="Times New Roman" w:hAnsi="Times New Roman" w:cs="Times New Roman"/>
      <w:sz w:val="24"/>
      <w:szCs w:val="24"/>
    </w:rPr>
  </w:style>
  <w:style w:type="paragraph" w:customStyle="1" w:styleId="126A999680CF4F0E9B6BA18B1A0766E8">
    <w:name w:val="126A999680CF4F0E9B6BA18B1A0766E8"/>
    <w:rsid w:val="005C65D3"/>
    <w:pPr>
      <w:spacing w:after="0" w:line="240" w:lineRule="auto"/>
    </w:pPr>
    <w:rPr>
      <w:rFonts w:ascii="Times New Roman" w:eastAsia="Times New Roman" w:hAnsi="Times New Roman" w:cs="Times New Roman"/>
      <w:sz w:val="24"/>
      <w:szCs w:val="24"/>
    </w:rPr>
  </w:style>
  <w:style w:type="paragraph" w:customStyle="1" w:styleId="996B9631BC6B4C9E9749BED242F411AF">
    <w:name w:val="996B9631BC6B4C9E9749BED242F411AF"/>
    <w:rsid w:val="005C65D3"/>
    <w:pPr>
      <w:spacing w:after="0" w:line="240" w:lineRule="auto"/>
    </w:pPr>
    <w:rPr>
      <w:rFonts w:ascii="Times New Roman" w:eastAsia="Times New Roman" w:hAnsi="Times New Roman" w:cs="Times New Roman"/>
      <w:sz w:val="24"/>
      <w:szCs w:val="24"/>
    </w:rPr>
  </w:style>
  <w:style w:type="paragraph" w:customStyle="1" w:styleId="46FF57BDFC9D4FC3AE4587D2A183A416">
    <w:name w:val="46FF57BDFC9D4FC3AE4587D2A183A416"/>
    <w:rsid w:val="005C65D3"/>
    <w:pPr>
      <w:spacing w:after="0" w:line="240" w:lineRule="auto"/>
    </w:pPr>
    <w:rPr>
      <w:rFonts w:ascii="Times New Roman" w:eastAsia="Times New Roman" w:hAnsi="Times New Roman" w:cs="Times New Roman"/>
      <w:sz w:val="24"/>
      <w:szCs w:val="24"/>
    </w:rPr>
  </w:style>
  <w:style w:type="paragraph" w:customStyle="1" w:styleId="5DFA9F8D4D324CC7A6B9EFC13F90EFCE">
    <w:name w:val="5DFA9F8D4D324CC7A6B9EFC13F90EFCE"/>
    <w:rsid w:val="005C65D3"/>
    <w:pPr>
      <w:spacing w:after="0" w:line="240" w:lineRule="auto"/>
    </w:pPr>
    <w:rPr>
      <w:rFonts w:ascii="Times New Roman" w:eastAsia="Times New Roman" w:hAnsi="Times New Roman" w:cs="Times New Roman"/>
      <w:sz w:val="24"/>
      <w:szCs w:val="24"/>
    </w:rPr>
  </w:style>
  <w:style w:type="paragraph" w:customStyle="1" w:styleId="380E5A7EB4F74B118998316CB3F133BC">
    <w:name w:val="380E5A7EB4F74B118998316CB3F133BC"/>
    <w:rsid w:val="005C65D3"/>
    <w:pPr>
      <w:spacing w:after="0" w:line="240" w:lineRule="auto"/>
    </w:pPr>
    <w:rPr>
      <w:rFonts w:ascii="Times New Roman" w:eastAsia="Times New Roman" w:hAnsi="Times New Roman" w:cs="Times New Roman"/>
      <w:sz w:val="24"/>
      <w:szCs w:val="24"/>
    </w:rPr>
  </w:style>
  <w:style w:type="paragraph" w:customStyle="1" w:styleId="041161B2D88A400796FD5D986C9819B3">
    <w:name w:val="041161B2D88A400796FD5D986C9819B3"/>
    <w:rsid w:val="005C65D3"/>
    <w:pPr>
      <w:spacing w:after="0" w:line="240" w:lineRule="auto"/>
    </w:pPr>
    <w:rPr>
      <w:rFonts w:ascii="Times New Roman" w:eastAsia="Times New Roman" w:hAnsi="Times New Roman" w:cs="Times New Roman"/>
      <w:sz w:val="24"/>
      <w:szCs w:val="24"/>
    </w:rPr>
  </w:style>
  <w:style w:type="paragraph" w:customStyle="1" w:styleId="07130E7B0E4447EE8314C481E0F8DB6C">
    <w:name w:val="07130E7B0E4447EE8314C481E0F8DB6C"/>
    <w:rsid w:val="005C65D3"/>
    <w:pPr>
      <w:spacing w:after="0" w:line="240" w:lineRule="auto"/>
    </w:pPr>
    <w:rPr>
      <w:rFonts w:ascii="Times New Roman" w:eastAsia="Times New Roman" w:hAnsi="Times New Roman" w:cs="Times New Roman"/>
      <w:sz w:val="24"/>
      <w:szCs w:val="24"/>
    </w:rPr>
  </w:style>
  <w:style w:type="paragraph" w:customStyle="1" w:styleId="D7F1670F4A134AB6B2A6151EAA7D2725">
    <w:name w:val="D7F1670F4A134AB6B2A6151EAA7D2725"/>
    <w:rsid w:val="005C65D3"/>
    <w:pPr>
      <w:spacing w:after="0" w:line="240" w:lineRule="auto"/>
    </w:pPr>
    <w:rPr>
      <w:rFonts w:ascii="Times New Roman" w:eastAsia="Times New Roman" w:hAnsi="Times New Roman" w:cs="Times New Roman"/>
      <w:sz w:val="24"/>
      <w:szCs w:val="24"/>
    </w:rPr>
  </w:style>
  <w:style w:type="paragraph" w:customStyle="1" w:styleId="D41320806DF04C85B7DA22C1667DCA39">
    <w:name w:val="D41320806DF04C85B7DA22C1667DCA39"/>
    <w:rsid w:val="005C65D3"/>
    <w:pPr>
      <w:spacing w:after="0" w:line="240" w:lineRule="auto"/>
    </w:pPr>
    <w:rPr>
      <w:rFonts w:ascii="Times New Roman" w:eastAsia="Times New Roman" w:hAnsi="Times New Roman" w:cs="Times New Roman"/>
      <w:sz w:val="24"/>
      <w:szCs w:val="24"/>
    </w:rPr>
  </w:style>
  <w:style w:type="paragraph" w:customStyle="1" w:styleId="636726CCF4A14F4EB7E0C9581C0FDDDB">
    <w:name w:val="636726CCF4A14F4EB7E0C9581C0FDDDB"/>
    <w:rsid w:val="005C65D3"/>
    <w:pPr>
      <w:spacing w:after="0" w:line="240" w:lineRule="auto"/>
    </w:pPr>
    <w:rPr>
      <w:rFonts w:ascii="Times New Roman" w:eastAsia="Times New Roman" w:hAnsi="Times New Roman" w:cs="Times New Roman"/>
      <w:sz w:val="24"/>
      <w:szCs w:val="24"/>
    </w:rPr>
  </w:style>
  <w:style w:type="paragraph" w:customStyle="1" w:styleId="A8F465A4C7FB49BFB4FFF70442F39A61">
    <w:name w:val="A8F465A4C7FB49BFB4FFF70442F39A61"/>
    <w:rsid w:val="005C65D3"/>
    <w:pPr>
      <w:spacing w:after="0" w:line="240" w:lineRule="auto"/>
    </w:pPr>
    <w:rPr>
      <w:rFonts w:ascii="Times New Roman" w:eastAsia="Times New Roman" w:hAnsi="Times New Roman" w:cs="Times New Roman"/>
      <w:sz w:val="24"/>
      <w:szCs w:val="24"/>
    </w:rPr>
  </w:style>
  <w:style w:type="paragraph" w:customStyle="1" w:styleId="852328D33C5D4C7490D9F4EED4B7AE8A">
    <w:name w:val="852328D33C5D4C7490D9F4EED4B7AE8A"/>
    <w:rsid w:val="005C65D3"/>
    <w:pPr>
      <w:spacing w:after="0" w:line="240" w:lineRule="auto"/>
    </w:pPr>
    <w:rPr>
      <w:rFonts w:ascii="Times New Roman" w:eastAsia="Times New Roman" w:hAnsi="Times New Roman" w:cs="Times New Roman"/>
      <w:sz w:val="24"/>
      <w:szCs w:val="24"/>
    </w:rPr>
  </w:style>
  <w:style w:type="paragraph" w:customStyle="1" w:styleId="D3220F0946C2474E87C43C8E2B086687">
    <w:name w:val="D3220F0946C2474E87C43C8E2B086687"/>
    <w:rsid w:val="005C65D3"/>
    <w:pPr>
      <w:spacing w:after="0" w:line="240" w:lineRule="auto"/>
    </w:pPr>
    <w:rPr>
      <w:rFonts w:ascii="Times New Roman" w:eastAsia="Times New Roman" w:hAnsi="Times New Roman" w:cs="Times New Roman"/>
      <w:sz w:val="24"/>
      <w:szCs w:val="24"/>
    </w:rPr>
  </w:style>
  <w:style w:type="paragraph" w:customStyle="1" w:styleId="7FB18AB46E3A4B818AB4216869A9E4EA">
    <w:name w:val="7FB18AB46E3A4B818AB4216869A9E4EA"/>
    <w:rsid w:val="005C65D3"/>
    <w:pPr>
      <w:spacing w:after="0" w:line="240" w:lineRule="auto"/>
    </w:pPr>
    <w:rPr>
      <w:rFonts w:ascii="Times New Roman" w:eastAsia="Times New Roman" w:hAnsi="Times New Roman" w:cs="Times New Roman"/>
      <w:sz w:val="24"/>
      <w:szCs w:val="24"/>
    </w:rPr>
  </w:style>
  <w:style w:type="paragraph" w:customStyle="1" w:styleId="63D1E15FC047437C920923940131FE29">
    <w:name w:val="63D1E15FC047437C920923940131FE29"/>
    <w:rsid w:val="005C65D3"/>
    <w:pPr>
      <w:spacing w:after="0" w:line="240" w:lineRule="auto"/>
    </w:pPr>
    <w:rPr>
      <w:rFonts w:ascii="Times New Roman" w:eastAsia="Times New Roman" w:hAnsi="Times New Roman" w:cs="Times New Roman"/>
      <w:sz w:val="24"/>
      <w:szCs w:val="24"/>
    </w:rPr>
  </w:style>
  <w:style w:type="paragraph" w:customStyle="1" w:styleId="98DB3F7D96AF442B9FBEDC55F0C619F0">
    <w:name w:val="98DB3F7D96AF442B9FBEDC55F0C619F0"/>
    <w:rsid w:val="005C65D3"/>
    <w:pPr>
      <w:spacing w:after="0" w:line="240" w:lineRule="auto"/>
    </w:pPr>
    <w:rPr>
      <w:rFonts w:ascii="Times New Roman" w:eastAsia="Times New Roman" w:hAnsi="Times New Roman" w:cs="Times New Roman"/>
      <w:sz w:val="24"/>
      <w:szCs w:val="24"/>
    </w:rPr>
  </w:style>
  <w:style w:type="paragraph" w:customStyle="1" w:styleId="0BEE8BD2739643D2AAA72D89EC1094A5">
    <w:name w:val="0BEE8BD2739643D2AAA72D89EC1094A5"/>
    <w:rsid w:val="005C65D3"/>
    <w:pPr>
      <w:spacing w:after="0" w:line="240" w:lineRule="auto"/>
    </w:pPr>
    <w:rPr>
      <w:rFonts w:ascii="Times New Roman" w:eastAsia="Times New Roman" w:hAnsi="Times New Roman" w:cs="Times New Roman"/>
      <w:sz w:val="24"/>
      <w:szCs w:val="24"/>
    </w:rPr>
  </w:style>
  <w:style w:type="paragraph" w:customStyle="1" w:styleId="B043CA6F0A8E4CDAB1796A68C7F65410">
    <w:name w:val="B043CA6F0A8E4CDAB1796A68C7F65410"/>
    <w:rsid w:val="005C65D3"/>
    <w:pPr>
      <w:spacing w:after="0" w:line="240" w:lineRule="auto"/>
    </w:pPr>
    <w:rPr>
      <w:rFonts w:ascii="Times New Roman" w:eastAsia="Times New Roman" w:hAnsi="Times New Roman" w:cs="Times New Roman"/>
      <w:sz w:val="24"/>
      <w:szCs w:val="24"/>
    </w:rPr>
  </w:style>
  <w:style w:type="paragraph" w:customStyle="1" w:styleId="FEF9800FFDEE4193A528579D9E09F10B">
    <w:name w:val="FEF9800FFDEE4193A528579D9E09F10B"/>
    <w:rsid w:val="005C65D3"/>
    <w:pPr>
      <w:spacing w:after="0" w:line="240" w:lineRule="auto"/>
    </w:pPr>
    <w:rPr>
      <w:rFonts w:ascii="Times New Roman" w:eastAsia="Times New Roman" w:hAnsi="Times New Roman" w:cs="Times New Roman"/>
      <w:sz w:val="24"/>
      <w:szCs w:val="24"/>
    </w:rPr>
  </w:style>
  <w:style w:type="paragraph" w:customStyle="1" w:styleId="DEABB5A2108640A4BFFD09C34E121AFB">
    <w:name w:val="DEABB5A2108640A4BFFD09C34E121AFB"/>
    <w:rsid w:val="005C65D3"/>
    <w:pPr>
      <w:spacing w:after="0" w:line="240" w:lineRule="auto"/>
    </w:pPr>
    <w:rPr>
      <w:rFonts w:ascii="Times New Roman" w:eastAsia="Times New Roman" w:hAnsi="Times New Roman" w:cs="Times New Roman"/>
      <w:sz w:val="24"/>
      <w:szCs w:val="24"/>
    </w:rPr>
  </w:style>
  <w:style w:type="paragraph" w:customStyle="1" w:styleId="1EE520063D8B47ABB0A7ACEA46463DA3">
    <w:name w:val="1EE520063D8B47ABB0A7ACEA46463DA3"/>
    <w:rsid w:val="005C65D3"/>
    <w:pPr>
      <w:spacing w:after="0" w:line="240" w:lineRule="auto"/>
    </w:pPr>
    <w:rPr>
      <w:rFonts w:ascii="Times New Roman" w:eastAsia="Times New Roman" w:hAnsi="Times New Roman" w:cs="Times New Roman"/>
      <w:sz w:val="24"/>
      <w:szCs w:val="24"/>
    </w:rPr>
  </w:style>
  <w:style w:type="paragraph" w:customStyle="1" w:styleId="3617A27D53194E6992EA6B2124D65F2F">
    <w:name w:val="3617A27D53194E6992EA6B2124D65F2F"/>
    <w:rsid w:val="005C65D3"/>
    <w:pPr>
      <w:spacing w:after="0" w:line="240" w:lineRule="auto"/>
    </w:pPr>
    <w:rPr>
      <w:rFonts w:ascii="Times New Roman" w:eastAsia="Times New Roman" w:hAnsi="Times New Roman" w:cs="Times New Roman"/>
      <w:sz w:val="24"/>
      <w:szCs w:val="24"/>
    </w:rPr>
  </w:style>
  <w:style w:type="paragraph" w:customStyle="1" w:styleId="F6CE4AA1A7EB48FBBFA89B6F11B1DDD3">
    <w:name w:val="F6CE4AA1A7EB48FBBFA89B6F11B1DDD3"/>
    <w:rsid w:val="005C65D3"/>
    <w:pPr>
      <w:spacing w:after="0" w:line="240" w:lineRule="auto"/>
    </w:pPr>
    <w:rPr>
      <w:rFonts w:ascii="Times New Roman" w:eastAsia="Times New Roman" w:hAnsi="Times New Roman" w:cs="Times New Roman"/>
      <w:sz w:val="24"/>
      <w:szCs w:val="24"/>
    </w:rPr>
  </w:style>
  <w:style w:type="paragraph" w:customStyle="1" w:styleId="3DF9B600A21741509D93629C98D7CB23">
    <w:name w:val="3DF9B600A21741509D93629C98D7CB23"/>
    <w:rsid w:val="005C65D3"/>
    <w:pPr>
      <w:spacing w:after="0" w:line="240" w:lineRule="auto"/>
    </w:pPr>
    <w:rPr>
      <w:rFonts w:ascii="Times New Roman" w:eastAsia="Times New Roman" w:hAnsi="Times New Roman" w:cs="Times New Roman"/>
      <w:sz w:val="24"/>
      <w:szCs w:val="24"/>
    </w:rPr>
  </w:style>
  <w:style w:type="paragraph" w:customStyle="1" w:styleId="83E2C4D35CFB410C9B005BB8CFAE121A">
    <w:name w:val="83E2C4D35CFB410C9B005BB8CFAE121A"/>
    <w:rsid w:val="005C65D3"/>
    <w:pPr>
      <w:spacing w:after="0" w:line="240" w:lineRule="auto"/>
    </w:pPr>
    <w:rPr>
      <w:rFonts w:ascii="Times New Roman" w:eastAsia="Times New Roman" w:hAnsi="Times New Roman" w:cs="Times New Roman"/>
      <w:sz w:val="24"/>
      <w:szCs w:val="24"/>
    </w:rPr>
  </w:style>
  <w:style w:type="paragraph" w:customStyle="1" w:styleId="5B55DA28E46F44CF84F482AA147DAF1F">
    <w:name w:val="5B55DA28E46F44CF84F482AA147DAF1F"/>
    <w:rsid w:val="005C65D3"/>
    <w:pPr>
      <w:spacing w:after="0" w:line="240" w:lineRule="auto"/>
    </w:pPr>
    <w:rPr>
      <w:rFonts w:ascii="Times New Roman" w:eastAsia="Times New Roman" w:hAnsi="Times New Roman" w:cs="Times New Roman"/>
      <w:sz w:val="24"/>
      <w:szCs w:val="24"/>
    </w:rPr>
  </w:style>
  <w:style w:type="paragraph" w:customStyle="1" w:styleId="BF17AEE46C624918ADB0D13DE865B5F3">
    <w:name w:val="BF17AEE46C624918ADB0D13DE865B5F3"/>
    <w:rsid w:val="005C65D3"/>
    <w:pPr>
      <w:spacing w:after="0" w:line="240" w:lineRule="auto"/>
    </w:pPr>
    <w:rPr>
      <w:rFonts w:ascii="Times New Roman" w:eastAsia="Times New Roman" w:hAnsi="Times New Roman" w:cs="Times New Roman"/>
      <w:sz w:val="24"/>
      <w:szCs w:val="24"/>
    </w:rPr>
  </w:style>
  <w:style w:type="paragraph" w:customStyle="1" w:styleId="3C8CDB4C08DB4CF2B25911175BEAF36D">
    <w:name w:val="3C8CDB4C08DB4CF2B25911175BEAF36D"/>
    <w:rsid w:val="005C65D3"/>
    <w:pPr>
      <w:spacing w:after="0" w:line="240" w:lineRule="auto"/>
    </w:pPr>
    <w:rPr>
      <w:rFonts w:ascii="Times New Roman" w:eastAsia="Times New Roman" w:hAnsi="Times New Roman" w:cs="Times New Roman"/>
      <w:sz w:val="24"/>
      <w:szCs w:val="24"/>
    </w:rPr>
  </w:style>
  <w:style w:type="paragraph" w:customStyle="1" w:styleId="38CECC094090493BA4482E09521FEDB3">
    <w:name w:val="38CECC094090493BA4482E09521FEDB3"/>
    <w:rsid w:val="005C65D3"/>
    <w:pPr>
      <w:spacing w:after="0" w:line="240" w:lineRule="auto"/>
    </w:pPr>
    <w:rPr>
      <w:rFonts w:ascii="Times New Roman" w:eastAsia="Times New Roman" w:hAnsi="Times New Roman" w:cs="Times New Roman"/>
      <w:sz w:val="24"/>
      <w:szCs w:val="24"/>
    </w:rPr>
  </w:style>
  <w:style w:type="paragraph" w:customStyle="1" w:styleId="80DFEA35879B4508A0935CBF18EA455B">
    <w:name w:val="80DFEA35879B4508A0935CBF18EA455B"/>
    <w:rsid w:val="005C65D3"/>
    <w:pPr>
      <w:spacing w:after="0" w:line="240" w:lineRule="auto"/>
    </w:pPr>
    <w:rPr>
      <w:rFonts w:ascii="Times New Roman" w:eastAsia="Times New Roman" w:hAnsi="Times New Roman" w:cs="Times New Roman"/>
      <w:sz w:val="24"/>
      <w:szCs w:val="24"/>
    </w:rPr>
  </w:style>
  <w:style w:type="paragraph" w:customStyle="1" w:styleId="161FC1B63ECE41E9AD6C5EC4F3A4ED4A">
    <w:name w:val="161FC1B63ECE41E9AD6C5EC4F3A4ED4A"/>
    <w:rsid w:val="005C65D3"/>
    <w:pPr>
      <w:spacing w:after="0" w:line="240" w:lineRule="auto"/>
    </w:pPr>
    <w:rPr>
      <w:rFonts w:ascii="Times New Roman" w:eastAsia="Times New Roman" w:hAnsi="Times New Roman" w:cs="Times New Roman"/>
      <w:sz w:val="24"/>
      <w:szCs w:val="24"/>
    </w:rPr>
  </w:style>
  <w:style w:type="paragraph" w:customStyle="1" w:styleId="D711050FCEFF499F8C6BE5008E30A867">
    <w:name w:val="D711050FCEFF499F8C6BE5008E30A867"/>
    <w:rsid w:val="005C65D3"/>
    <w:pPr>
      <w:spacing w:after="0" w:line="240" w:lineRule="auto"/>
    </w:pPr>
    <w:rPr>
      <w:rFonts w:ascii="Times New Roman" w:eastAsia="Times New Roman" w:hAnsi="Times New Roman" w:cs="Times New Roman"/>
      <w:sz w:val="24"/>
      <w:szCs w:val="24"/>
    </w:rPr>
  </w:style>
  <w:style w:type="paragraph" w:customStyle="1" w:styleId="35C2F4348BDA4BA89A08F6C683FB6E75">
    <w:name w:val="35C2F4348BDA4BA89A08F6C683FB6E75"/>
    <w:rsid w:val="005C65D3"/>
    <w:pPr>
      <w:spacing w:after="0" w:line="240" w:lineRule="auto"/>
    </w:pPr>
    <w:rPr>
      <w:rFonts w:ascii="Times New Roman" w:eastAsia="Times New Roman" w:hAnsi="Times New Roman" w:cs="Times New Roman"/>
      <w:sz w:val="24"/>
      <w:szCs w:val="24"/>
    </w:rPr>
  </w:style>
  <w:style w:type="paragraph" w:customStyle="1" w:styleId="BB004B38872D4C88A1F757B0527F3E03">
    <w:name w:val="BB004B38872D4C88A1F757B0527F3E03"/>
    <w:rsid w:val="005C65D3"/>
    <w:pPr>
      <w:spacing w:after="0" w:line="240" w:lineRule="auto"/>
    </w:pPr>
    <w:rPr>
      <w:rFonts w:ascii="Times New Roman" w:eastAsia="Times New Roman" w:hAnsi="Times New Roman" w:cs="Times New Roman"/>
      <w:sz w:val="24"/>
      <w:szCs w:val="24"/>
    </w:rPr>
  </w:style>
  <w:style w:type="paragraph" w:customStyle="1" w:styleId="ACE1A95A663B47DCBDD32129EC1743B8">
    <w:name w:val="ACE1A95A663B47DCBDD32129EC1743B8"/>
    <w:rsid w:val="005C65D3"/>
    <w:pPr>
      <w:spacing w:after="0" w:line="240" w:lineRule="auto"/>
    </w:pPr>
    <w:rPr>
      <w:rFonts w:ascii="Times New Roman" w:eastAsia="Times New Roman" w:hAnsi="Times New Roman" w:cs="Times New Roman"/>
      <w:sz w:val="24"/>
      <w:szCs w:val="24"/>
    </w:rPr>
  </w:style>
  <w:style w:type="paragraph" w:customStyle="1" w:styleId="A79F4B344D034028BD8ADA05B6F1137A">
    <w:name w:val="A79F4B344D034028BD8ADA05B6F1137A"/>
    <w:rsid w:val="005C65D3"/>
    <w:pPr>
      <w:spacing w:after="0" w:line="240" w:lineRule="auto"/>
    </w:pPr>
    <w:rPr>
      <w:rFonts w:ascii="Times New Roman" w:eastAsia="Times New Roman" w:hAnsi="Times New Roman" w:cs="Times New Roman"/>
      <w:sz w:val="24"/>
      <w:szCs w:val="24"/>
    </w:rPr>
  </w:style>
  <w:style w:type="paragraph" w:customStyle="1" w:styleId="E24264FBE2BB49E6A605F13E2E38074A">
    <w:name w:val="E24264FBE2BB49E6A605F13E2E38074A"/>
    <w:rsid w:val="005C65D3"/>
    <w:pPr>
      <w:spacing w:after="0" w:line="240" w:lineRule="auto"/>
    </w:pPr>
    <w:rPr>
      <w:rFonts w:ascii="Times New Roman" w:eastAsia="Times New Roman" w:hAnsi="Times New Roman" w:cs="Times New Roman"/>
      <w:sz w:val="24"/>
      <w:szCs w:val="24"/>
    </w:rPr>
  </w:style>
  <w:style w:type="paragraph" w:customStyle="1" w:styleId="CCC0694967A44E64BC532966222E7FA7">
    <w:name w:val="CCC0694967A44E64BC532966222E7FA7"/>
    <w:rsid w:val="005C65D3"/>
    <w:pPr>
      <w:spacing w:after="0" w:line="240" w:lineRule="auto"/>
    </w:pPr>
    <w:rPr>
      <w:rFonts w:ascii="Times New Roman" w:eastAsia="Times New Roman" w:hAnsi="Times New Roman" w:cs="Times New Roman"/>
      <w:sz w:val="24"/>
      <w:szCs w:val="24"/>
    </w:rPr>
  </w:style>
  <w:style w:type="paragraph" w:customStyle="1" w:styleId="DD422D8933824EB29D651796F4739612">
    <w:name w:val="DD422D8933824EB29D651796F4739612"/>
    <w:rsid w:val="005C65D3"/>
    <w:pPr>
      <w:spacing w:after="0" w:line="240" w:lineRule="auto"/>
    </w:pPr>
    <w:rPr>
      <w:rFonts w:ascii="Times New Roman" w:eastAsia="Times New Roman" w:hAnsi="Times New Roman" w:cs="Times New Roman"/>
      <w:sz w:val="24"/>
      <w:szCs w:val="24"/>
    </w:rPr>
  </w:style>
  <w:style w:type="paragraph" w:customStyle="1" w:styleId="4D775450830D401498FEE735EF8BE681">
    <w:name w:val="4D775450830D401498FEE735EF8BE681"/>
    <w:rsid w:val="005C65D3"/>
    <w:pPr>
      <w:spacing w:after="0" w:line="240" w:lineRule="auto"/>
    </w:pPr>
    <w:rPr>
      <w:rFonts w:ascii="Times New Roman" w:eastAsia="Times New Roman" w:hAnsi="Times New Roman" w:cs="Times New Roman"/>
      <w:sz w:val="24"/>
      <w:szCs w:val="24"/>
    </w:rPr>
  </w:style>
  <w:style w:type="paragraph" w:customStyle="1" w:styleId="FE51A95FC2E545358F4404776930BDB9">
    <w:name w:val="FE51A95FC2E545358F4404776930BDB9"/>
    <w:rsid w:val="005C65D3"/>
    <w:pPr>
      <w:spacing w:after="0" w:line="240" w:lineRule="auto"/>
    </w:pPr>
    <w:rPr>
      <w:rFonts w:ascii="Times New Roman" w:eastAsia="Times New Roman" w:hAnsi="Times New Roman" w:cs="Times New Roman"/>
      <w:sz w:val="24"/>
      <w:szCs w:val="24"/>
    </w:rPr>
  </w:style>
  <w:style w:type="paragraph" w:customStyle="1" w:styleId="62ABC3F28C7C43C29225151885D3222B">
    <w:name w:val="62ABC3F28C7C43C29225151885D3222B"/>
    <w:rsid w:val="005C65D3"/>
    <w:pPr>
      <w:spacing w:after="0" w:line="240" w:lineRule="auto"/>
    </w:pPr>
    <w:rPr>
      <w:rFonts w:ascii="Times New Roman" w:eastAsia="Times New Roman" w:hAnsi="Times New Roman" w:cs="Times New Roman"/>
      <w:sz w:val="24"/>
      <w:szCs w:val="24"/>
    </w:rPr>
  </w:style>
  <w:style w:type="paragraph" w:customStyle="1" w:styleId="76514E96EAE14094AF1C8C360AE22C27">
    <w:name w:val="76514E96EAE14094AF1C8C360AE22C27"/>
    <w:rsid w:val="005C65D3"/>
    <w:pPr>
      <w:spacing w:after="0" w:line="240" w:lineRule="auto"/>
    </w:pPr>
    <w:rPr>
      <w:rFonts w:ascii="Times New Roman" w:eastAsia="Times New Roman" w:hAnsi="Times New Roman" w:cs="Times New Roman"/>
      <w:sz w:val="24"/>
      <w:szCs w:val="24"/>
    </w:rPr>
  </w:style>
  <w:style w:type="paragraph" w:customStyle="1" w:styleId="CD10179DFBF240E7A62D7F2AD5D973C2">
    <w:name w:val="CD10179DFBF240E7A62D7F2AD5D973C2"/>
    <w:rsid w:val="005C65D3"/>
    <w:pPr>
      <w:spacing w:after="0" w:line="240" w:lineRule="auto"/>
    </w:pPr>
    <w:rPr>
      <w:rFonts w:ascii="Times New Roman" w:eastAsia="Times New Roman" w:hAnsi="Times New Roman" w:cs="Times New Roman"/>
      <w:sz w:val="24"/>
      <w:szCs w:val="24"/>
    </w:rPr>
  </w:style>
  <w:style w:type="paragraph" w:customStyle="1" w:styleId="E58378779FAC489593CACBDBE00EB6E9">
    <w:name w:val="E58378779FAC489593CACBDBE00EB6E9"/>
    <w:rsid w:val="005C65D3"/>
    <w:pPr>
      <w:spacing w:after="0" w:line="240" w:lineRule="auto"/>
    </w:pPr>
    <w:rPr>
      <w:rFonts w:ascii="Times New Roman" w:eastAsia="Times New Roman" w:hAnsi="Times New Roman" w:cs="Times New Roman"/>
      <w:sz w:val="24"/>
      <w:szCs w:val="24"/>
    </w:rPr>
  </w:style>
  <w:style w:type="paragraph" w:customStyle="1" w:styleId="FCD2B3893D45403B86140F72440D98A8">
    <w:name w:val="FCD2B3893D45403B86140F72440D98A8"/>
    <w:rsid w:val="005C65D3"/>
    <w:pPr>
      <w:spacing w:after="0" w:line="240" w:lineRule="auto"/>
    </w:pPr>
    <w:rPr>
      <w:rFonts w:ascii="Times New Roman" w:eastAsia="Times New Roman" w:hAnsi="Times New Roman" w:cs="Times New Roman"/>
      <w:sz w:val="24"/>
      <w:szCs w:val="24"/>
    </w:rPr>
  </w:style>
  <w:style w:type="paragraph" w:customStyle="1" w:styleId="8CCCB577DDD5463E862896AC48DC83BA">
    <w:name w:val="8CCCB577DDD5463E862896AC48DC83BA"/>
    <w:rsid w:val="005C65D3"/>
    <w:pPr>
      <w:spacing w:after="0" w:line="240" w:lineRule="auto"/>
    </w:pPr>
    <w:rPr>
      <w:rFonts w:ascii="Times New Roman" w:eastAsia="Times New Roman" w:hAnsi="Times New Roman" w:cs="Times New Roman"/>
      <w:sz w:val="24"/>
      <w:szCs w:val="24"/>
    </w:rPr>
  </w:style>
  <w:style w:type="paragraph" w:customStyle="1" w:styleId="8A152255A00F4792A6B76DB5EFDDF18A">
    <w:name w:val="8A152255A00F4792A6B76DB5EFDDF18A"/>
    <w:rsid w:val="005C65D3"/>
    <w:pPr>
      <w:spacing w:after="0" w:line="240" w:lineRule="auto"/>
    </w:pPr>
    <w:rPr>
      <w:rFonts w:ascii="Times New Roman" w:eastAsia="Times New Roman" w:hAnsi="Times New Roman" w:cs="Times New Roman"/>
      <w:sz w:val="24"/>
      <w:szCs w:val="24"/>
    </w:rPr>
  </w:style>
  <w:style w:type="paragraph" w:customStyle="1" w:styleId="4EAF39FD146A4814BACED3E901C89EB9">
    <w:name w:val="4EAF39FD146A4814BACED3E901C89EB9"/>
    <w:rsid w:val="005C65D3"/>
    <w:pPr>
      <w:spacing w:after="0" w:line="240" w:lineRule="auto"/>
    </w:pPr>
    <w:rPr>
      <w:rFonts w:ascii="Times New Roman" w:eastAsia="Times New Roman" w:hAnsi="Times New Roman" w:cs="Times New Roman"/>
      <w:sz w:val="24"/>
      <w:szCs w:val="24"/>
    </w:rPr>
  </w:style>
  <w:style w:type="paragraph" w:customStyle="1" w:styleId="D0D4D229145C435289FC3359BA10B2E7">
    <w:name w:val="D0D4D229145C435289FC3359BA10B2E7"/>
    <w:rsid w:val="005C65D3"/>
    <w:pPr>
      <w:spacing w:after="0" w:line="240" w:lineRule="auto"/>
    </w:pPr>
    <w:rPr>
      <w:rFonts w:ascii="Times New Roman" w:eastAsia="Times New Roman" w:hAnsi="Times New Roman" w:cs="Times New Roman"/>
      <w:sz w:val="24"/>
      <w:szCs w:val="24"/>
    </w:rPr>
  </w:style>
  <w:style w:type="paragraph" w:customStyle="1" w:styleId="1248CC538DD0440AAE304944007026E5">
    <w:name w:val="1248CC538DD0440AAE304944007026E5"/>
    <w:rsid w:val="005C65D3"/>
    <w:pPr>
      <w:spacing w:after="0" w:line="240" w:lineRule="auto"/>
    </w:pPr>
    <w:rPr>
      <w:rFonts w:ascii="Times New Roman" w:eastAsia="Times New Roman" w:hAnsi="Times New Roman" w:cs="Times New Roman"/>
      <w:sz w:val="24"/>
      <w:szCs w:val="24"/>
    </w:rPr>
  </w:style>
  <w:style w:type="paragraph" w:customStyle="1" w:styleId="7BFAD9177BF94C78880E7EF7F9ECFCA6">
    <w:name w:val="7BFAD9177BF94C78880E7EF7F9ECFCA6"/>
    <w:rsid w:val="005C65D3"/>
    <w:pPr>
      <w:spacing w:after="0" w:line="240" w:lineRule="auto"/>
    </w:pPr>
    <w:rPr>
      <w:rFonts w:ascii="Times New Roman" w:eastAsia="Times New Roman" w:hAnsi="Times New Roman" w:cs="Times New Roman"/>
      <w:sz w:val="24"/>
      <w:szCs w:val="24"/>
    </w:rPr>
  </w:style>
  <w:style w:type="paragraph" w:customStyle="1" w:styleId="02C5AE969AF94A1BB08C8D17DACD0EB3">
    <w:name w:val="02C5AE969AF94A1BB08C8D17DACD0EB3"/>
    <w:rsid w:val="005C65D3"/>
    <w:pPr>
      <w:spacing w:after="0" w:line="240" w:lineRule="auto"/>
    </w:pPr>
    <w:rPr>
      <w:rFonts w:ascii="Times New Roman" w:eastAsia="Times New Roman" w:hAnsi="Times New Roman" w:cs="Times New Roman"/>
      <w:sz w:val="24"/>
      <w:szCs w:val="24"/>
    </w:rPr>
  </w:style>
  <w:style w:type="paragraph" w:customStyle="1" w:styleId="6A3A9A0EE70140C8BAA6960F88321097">
    <w:name w:val="6A3A9A0EE70140C8BAA6960F88321097"/>
    <w:rsid w:val="005C65D3"/>
    <w:pPr>
      <w:spacing w:after="0" w:line="240" w:lineRule="auto"/>
    </w:pPr>
    <w:rPr>
      <w:rFonts w:ascii="Times New Roman" w:eastAsia="Times New Roman" w:hAnsi="Times New Roman" w:cs="Times New Roman"/>
      <w:sz w:val="24"/>
      <w:szCs w:val="24"/>
    </w:rPr>
  </w:style>
  <w:style w:type="paragraph" w:customStyle="1" w:styleId="DE5924C2EA1943998BAAFA3D24CC6AA6">
    <w:name w:val="DE5924C2EA1943998BAAFA3D24CC6AA6"/>
    <w:rsid w:val="005C65D3"/>
    <w:pPr>
      <w:spacing w:after="0" w:line="240" w:lineRule="auto"/>
    </w:pPr>
    <w:rPr>
      <w:rFonts w:ascii="Times New Roman" w:eastAsia="Times New Roman" w:hAnsi="Times New Roman" w:cs="Times New Roman"/>
      <w:sz w:val="24"/>
      <w:szCs w:val="24"/>
    </w:rPr>
  </w:style>
  <w:style w:type="paragraph" w:customStyle="1" w:styleId="C14730E70DD448A497194645BBDA9C38">
    <w:name w:val="C14730E70DD448A497194645BBDA9C38"/>
    <w:rsid w:val="005C65D3"/>
    <w:pPr>
      <w:spacing w:after="0" w:line="240" w:lineRule="auto"/>
    </w:pPr>
    <w:rPr>
      <w:rFonts w:ascii="Times New Roman" w:eastAsia="Times New Roman" w:hAnsi="Times New Roman" w:cs="Times New Roman"/>
      <w:sz w:val="24"/>
      <w:szCs w:val="24"/>
    </w:rPr>
  </w:style>
  <w:style w:type="paragraph" w:customStyle="1" w:styleId="85FDF1EAA7FC48ACA9D7479DD9E70030">
    <w:name w:val="85FDF1EAA7FC48ACA9D7479DD9E70030"/>
    <w:rsid w:val="005C65D3"/>
    <w:pPr>
      <w:spacing w:after="0" w:line="240" w:lineRule="auto"/>
    </w:pPr>
    <w:rPr>
      <w:rFonts w:ascii="Times New Roman" w:eastAsia="Times New Roman" w:hAnsi="Times New Roman" w:cs="Times New Roman"/>
      <w:sz w:val="24"/>
      <w:szCs w:val="24"/>
    </w:rPr>
  </w:style>
  <w:style w:type="paragraph" w:customStyle="1" w:styleId="3B86884F4FA44D31B356040BED3321FB">
    <w:name w:val="3B86884F4FA44D31B356040BED3321FB"/>
    <w:rsid w:val="005C65D3"/>
    <w:pPr>
      <w:spacing w:after="0" w:line="240" w:lineRule="auto"/>
    </w:pPr>
    <w:rPr>
      <w:rFonts w:ascii="Times New Roman" w:eastAsia="Times New Roman" w:hAnsi="Times New Roman" w:cs="Times New Roman"/>
      <w:sz w:val="24"/>
      <w:szCs w:val="24"/>
    </w:rPr>
  </w:style>
  <w:style w:type="paragraph" w:customStyle="1" w:styleId="DB4E53E3E5554C2D93F2DD9027116868">
    <w:name w:val="DB4E53E3E5554C2D93F2DD9027116868"/>
    <w:rsid w:val="005C65D3"/>
    <w:pPr>
      <w:spacing w:after="0" w:line="240" w:lineRule="auto"/>
    </w:pPr>
    <w:rPr>
      <w:rFonts w:ascii="Times New Roman" w:eastAsia="Times New Roman" w:hAnsi="Times New Roman" w:cs="Times New Roman"/>
      <w:sz w:val="24"/>
      <w:szCs w:val="24"/>
    </w:rPr>
  </w:style>
  <w:style w:type="paragraph" w:customStyle="1" w:styleId="665E2D00A90D4FCDBC4010C857BABE30">
    <w:name w:val="665E2D00A90D4FCDBC4010C857BABE30"/>
    <w:rsid w:val="005C65D3"/>
    <w:pPr>
      <w:spacing w:after="0" w:line="240" w:lineRule="auto"/>
    </w:pPr>
    <w:rPr>
      <w:rFonts w:ascii="Times New Roman" w:eastAsia="Times New Roman" w:hAnsi="Times New Roman" w:cs="Times New Roman"/>
      <w:sz w:val="24"/>
      <w:szCs w:val="24"/>
    </w:rPr>
  </w:style>
  <w:style w:type="paragraph" w:customStyle="1" w:styleId="98F85EDA6D834695BFDE29F04FCF7274">
    <w:name w:val="98F85EDA6D834695BFDE29F04FCF7274"/>
    <w:rsid w:val="005C65D3"/>
    <w:pPr>
      <w:spacing w:after="0" w:line="240" w:lineRule="auto"/>
    </w:pPr>
    <w:rPr>
      <w:rFonts w:ascii="Times New Roman" w:eastAsia="Times New Roman" w:hAnsi="Times New Roman" w:cs="Times New Roman"/>
      <w:sz w:val="24"/>
      <w:szCs w:val="24"/>
    </w:rPr>
  </w:style>
  <w:style w:type="paragraph" w:customStyle="1" w:styleId="DDD285C691D7445DBC14FE0D0600DA2B">
    <w:name w:val="DDD285C691D7445DBC14FE0D0600DA2B"/>
    <w:rsid w:val="005C65D3"/>
    <w:pPr>
      <w:spacing w:after="0" w:line="240" w:lineRule="auto"/>
    </w:pPr>
    <w:rPr>
      <w:rFonts w:ascii="Times New Roman" w:eastAsia="Times New Roman" w:hAnsi="Times New Roman" w:cs="Times New Roman"/>
      <w:sz w:val="24"/>
      <w:szCs w:val="24"/>
    </w:rPr>
  </w:style>
  <w:style w:type="paragraph" w:customStyle="1" w:styleId="D08D3D3D39C34F23A4F242C9A87929D5">
    <w:name w:val="D08D3D3D39C34F23A4F242C9A87929D5"/>
    <w:rsid w:val="005C65D3"/>
    <w:pPr>
      <w:spacing w:after="0" w:line="240" w:lineRule="auto"/>
    </w:pPr>
    <w:rPr>
      <w:rFonts w:ascii="Times New Roman" w:eastAsia="Times New Roman" w:hAnsi="Times New Roman" w:cs="Times New Roman"/>
      <w:sz w:val="24"/>
      <w:szCs w:val="24"/>
    </w:rPr>
  </w:style>
  <w:style w:type="paragraph" w:customStyle="1" w:styleId="56D7BC49550D4379B665F52BFD650EB7">
    <w:name w:val="56D7BC49550D4379B665F52BFD650EB7"/>
    <w:rsid w:val="005C65D3"/>
    <w:pPr>
      <w:spacing w:after="0" w:line="240" w:lineRule="auto"/>
    </w:pPr>
    <w:rPr>
      <w:rFonts w:ascii="Times New Roman" w:eastAsia="Times New Roman" w:hAnsi="Times New Roman" w:cs="Times New Roman"/>
      <w:sz w:val="24"/>
      <w:szCs w:val="24"/>
    </w:rPr>
  </w:style>
  <w:style w:type="paragraph" w:customStyle="1" w:styleId="9442CD463BCF4DFA876EA689A7D3C19A">
    <w:name w:val="9442CD463BCF4DFA876EA689A7D3C19A"/>
    <w:rsid w:val="005C65D3"/>
    <w:pPr>
      <w:spacing w:after="0" w:line="240" w:lineRule="auto"/>
    </w:pPr>
    <w:rPr>
      <w:rFonts w:ascii="Times New Roman" w:eastAsia="Times New Roman" w:hAnsi="Times New Roman" w:cs="Times New Roman"/>
      <w:sz w:val="24"/>
      <w:szCs w:val="24"/>
    </w:rPr>
  </w:style>
  <w:style w:type="paragraph" w:customStyle="1" w:styleId="CDB6102CF138419C92C12B8458E943E7">
    <w:name w:val="CDB6102CF138419C92C12B8458E943E7"/>
    <w:rsid w:val="005C65D3"/>
    <w:pPr>
      <w:spacing w:after="0" w:line="240" w:lineRule="auto"/>
    </w:pPr>
    <w:rPr>
      <w:rFonts w:ascii="Times New Roman" w:eastAsia="Times New Roman" w:hAnsi="Times New Roman" w:cs="Times New Roman"/>
      <w:sz w:val="24"/>
      <w:szCs w:val="24"/>
    </w:rPr>
  </w:style>
  <w:style w:type="paragraph" w:customStyle="1" w:styleId="D47C81CDE3A84584AD51C8288E21C5D0">
    <w:name w:val="D47C81CDE3A84584AD51C8288E21C5D0"/>
    <w:rsid w:val="005C65D3"/>
    <w:pPr>
      <w:spacing w:after="0" w:line="240" w:lineRule="auto"/>
    </w:pPr>
    <w:rPr>
      <w:rFonts w:ascii="Times New Roman" w:eastAsia="Times New Roman" w:hAnsi="Times New Roman" w:cs="Times New Roman"/>
      <w:sz w:val="24"/>
      <w:szCs w:val="24"/>
    </w:rPr>
  </w:style>
  <w:style w:type="paragraph" w:customStyle="1" w:styleId="9F4358F08E244C398CCA13DD4D11893D">
    <w:name w:val="9F4358F08E244C398CCA13DD4D11893D"/>
    <w:rsid w:val="005C65D3"/>
    <w:pPr>
      <w:spacing w:after="0" w:line="240" w:lineRule="auto"/>
    </w:pPr>
    <w:rPr>
      <w:rFonts w:ascii="Times New Roman" w:eastAsia="Times New Roman" w:hAnsi="Times New Roman" w:cs="Times New Roman"/>
      <w:sz w:val="24"/>
      <w:szCs w:val="24"/>
    </w:rPr>
  </w:style>
  <w:style w:type="paragraph" w:customStyle="1" w:styleId="44A9CABBB1624B97A6161F9BC233D022">
    <w:name w:val="44A9CABBB1624B97A6161F9BC233D022"/>
    <w:rsid w:val="005C65D3"/>
    <w:pPr>
      <w:spacing w:after="0" w:line="240" w:lineRule="auto"/>
    </w:pPr>
    <w:rPr>
      <w:rFonts w:ascii="Times New Roman" w:eastAsia="Times New Roman" w:hAnsi="Times New Roman" w:cs="Times New Roman"/>
      <w:sz w:val="24"/>
      <w:szCs w:val="24"/>
    </w:rPr>
  </w:style>
  <w:style w:type="paragraph" w:customStyle="1" w:styleId="102FF81C399343C5B39E25E61DAFC259">
    <w:name w:val="102FF81C399343C5B39E25E61DAFC259"/>
    <w:rsid w:val="005C65D3"/>
    <w:pPr>
      <w:spacing w:after="0" w:line="240" w:lineRule="auto"/>
    </w:pPr>
    <w:rPr>
      <w:rFonts w:ascii="Times New Roman" w:eastAsia="Times New Roman" w:hAnsi="Times New Roman" w:cs="Times New Roman"/>
      <w:sz w:val="24"/>
      <w:szCs w:val="24"/>
    </w:rPr>
  </w:style>
  <w:style w:type="paragraph" w:customStyle="1" w:styleId="B6B91E6E5E1341B290C7EC2A612C99E1">
    <w:name w:val="B6B91E6E5E1341B290C7EC2A612C99E1"/>
    <w:rsid w:val="005C65D3"/>
    <w:pPr>
      <w:spacing w:after="0" w:line="240" w:lineRule="auto"/>
    </w:pPr>
    <w:rPr>
      <w:rFonts w:ascii="Times New Roman" w:eastAsia="Times New Roman" w:hAnsi="Times New Roman" w:cs="Times New Roman"/>
      <w:sz w:val="24"/>
      <w:szCs w:val="24"/>
    </w:rPr>
  </w:style>
  <w:style w:type="paragraph" w:customStyle="1" w:styleId="5790A619443B4340ACE5B1EB8DCEDAD7">
    <w:name w:val="5790A619443B4340ACE5B1EB8DCEDAD7"/>
    <w:rsid w:val="005C65D3"/>
    <w:pPr>
      <w:spacing w:after="0" w:line="240" w:lineRule="auto"/>
    </w:pPr>
    <w:rPr>
      <w:rFonts w:ascii="Times New Roman" w:eastAsia="Times New Roman" w:hAnsi="Times New Roman" w:cs="Times New Roman"/>
      <w:sz w:val="24"/>
      <w:szCs w:val="24"/>
    </w:rPr>
  </w:style>
  <w:style w:type="paragraph" w:customStyle="1" w:styleId="2A570E7CA9984BE18C25EA6329D2388B">
    <w:name w:val="2A570E7CA9984BE18C25EA6329D2388B"/>
    <w:rsid w:val="005C65D3"/>
    <w:pPr>
      <w:spacing w:after="0" w:line="240" w:lineRule="auto"/>
    </w:pPr>
    <w:rPr>
      <w:rFonts w:ascii="Times New Roman" w:eastAsia="Times New Roman" w:hAnsi="Times New Roman" w:cs="Times New Roman"/>
      <w:sz w:val="24"/>
      <w:szCs w:val="24"/>
    </w:rPr>
  </w:style>
  <w:style w:type="paragraph" w:customStyle="1" w:styleId="A78DEB4B4DBE472A919B890229CED1E6">
    <w:name w:val="A78DEB4B4DBE472A919B890229CED1E6"/>
    <w:rsid w:val="005C65D3"/>
    <w:pPr>
      <w:spacing w:after="0" w:line="240" w:lineRule="auto"/>
    </w:pPr>
    <w:rPr>
      <w:rFonts w:ascii="Times New Roman" w:eastAsia="Times New Roman" w:hAnsi="Times New Roman" w:cs="Times New Roman"/>
      <w:sz w:val="24"/>
      <w:szCs w:val="24"/>
    </w:rPr>
  </w:style>
  <w:style w:type="paragraph" w:customStyle="1" w:styleId="E6F811C825D84F4C81EA296DBF634BD3">
    <w:name w:val="E6F811C825D84F4C81EA296DBF634BD3"/>
    <w:rsid w:val="005C65D3"/>
    <w:pPr>
      <w:spacing w:after="0" w:line="240" w:lineRule="auto"/>
    </w:pPr>
    <w:rPr>
      <w:rFonts w:ascii="Times New Roman" w:eastAsia="Times New Roman" w:hAnsi="Times New Roman" w:cs="Times New Roman"/>
      <w:sz w:val="24"/>
      <w:szCs w:val="24"/>
    </w:rPr>
  </w:style>
  <w:style w:type="paragraph" w:customStyle="1" w:styleId="B82E7F39B5364F97B80A1B8B8A76BA22">
    <w:name w:val="B82E7F39B5364F97B80A1B8B8A76BA22"/>
    <w:rsid w:val="005C65D3"/>
    <w:pPr>
      <w:spacing w:after="0" w:line="240" w:lineRule="auto"/>
    </w:pPr>
    <w:rPr>
      <w:rFonts w:ascii="Times New Roman" w:eastAsia="Times New Roman" w:hAnsi="Times New Roman" w:cs="Times New Roman"/>
      <w:sz w:val="24"/>
      <w:szCs w:val="24"/>
    </w:rPr>
  </w:style>
  <w:style w:type="paragraph" w:customStyle="1" w:styleId="792E58BF13E145F1B2FCCD1B55E02C74">
    <w:name w:val="792E58BF13E145F1B2FCCD1B55E02C74"/>
    <w:rsid w:val="005C65D3"/>
    <w:pPr>
      <w:spacing w:after="0" w:line="240" w:lineRule="auto"/>
    </w:pPr>
    <w:rPr>
      <w:rFonts w:ascii="Times New Roman" w:eastAsia="Times New Roman" w:hAnsi="Times New Roman" w:cs="Times New Roman"/>
      <w:sz w:val="24"/>
      <w:szCs w:val="24"/>
    </w:rPr>
  </w:style>
  <w:style w:type="paragraph" w:customStyle="1" w:styleId="F202773218004AAAABC7D6ABB98EEA04">
    <w:name w:val="F202773218004AAAABC7D6ABB98EEA04"/>
    <w:rsid w:val="005C65D3"/>
    <w:pPr>
      <w:spacing w:after="0" w:line="240" w:lineRule="auto"/>
    </w:pPr>
    <w:rPr>
      <w:rFonts w:ascii="Times New Roman" w:eastAsia="Times New Roman" w:hAnsi="Times New Roman" w:cs="Times New Roman"/>
      <w:sz w:val="24"/>
      <w:szCs w:val="24"/>
    </w:rPr>
  </w:style>
  <w:style w:type="paragraph" w:customStyle="1" w:styleId="86A9E91B9F534F949DC517B482BF74BB">
    <w:name w:val="86A9E91B9F534F949DC517B482BF74BB"/>
    <w:rsid w:val="005C65D3"/>
    <w:pPr>
      <w:spacing w:after="0" w:line="240" w:lineRule="auto"/>
    </w:pPr>
    <w:rPr>
      <w:rFonts w:ascii="Times New Roman" w:eastAsia="Times New Roman" w:hAnsi="Times New Roman" w:cs="Times New Roman"/>
      <w:sz w:val="24"/>
      <w:szCs w:val="24"/>
    </w:rPr>
  </w:style>
  <w:style w:type="paragraph" w:customStyle="1" w:styleId="E45BA2A46F7F4EBB9AB941EFA7309505">
    <w:name w:val="E45BA2A46F7F4EBB9AB941EFA7309505"/>
    <w:rsid w:val="005C65D3"/>
    <w:pPr>
      <w:spacing w:after="0" w:line="240" w:lineRule="auto"/>
    </w:pPr>
    <w:rPr>
      <w:rFonts w:ascii="Times New Roman" w:eastAsia="Times New Roman" w:hAnsi="Times New Roman" w:cs="Times New Roman"/>
      <w:sz w:val="24"/>
      <w:szCs w:val="24"/>
    </w:rPr>
  </w:style>
  <w:style w:type="paragraph" w:customStyle="1" w:styleId="8927959B8C5C410495AD0521B8F37C7E">
    <w:name w:val="8927959B8C5C410495AD0521B8F37C7E"/>
    <w:rsid w:val="005C65D3"/>
    <w:pPr>
      <w:spacing w:after="0" w:line="240" w:lineRule="auto"/>
    </w:pPr>
    <w:rPr>
      <w:rFonts w:ascii="Times New Roman" w:eastAsia="Times New Roman" w:hAnsi="Times New Roman" w:cs="Times New Roman"/>
      <w:sz w:val="24"/>
      <w:szCs w:val="24"/>
    </w:rPr>
  </w:style>
  <w:style w:type="paragraph" w:customStyle="1" w:styleId="6CDB58253C684D199A4E703AEF9957F6">
    <w:name w:val="6CDB58253C684D199A4E703AEF9957F6"/>
    <w:rsid w:val="005C65D3"/>
    <w:pPr>
      <w:spacing w:after="0" w:line="240" w:lineRule="auto"/>
    </w:pPr>
    <w:rPr>
      <w:rFonts w:ascii="Times New Roman" w:eastAsia="Times New Roman" w:hAnsi="Times New Roman" w:cs="Times New Roman"/>
      <w:sz w:val="24"/>
      <w:szCs w:val="24"/>
    </w:rPr>
  </w:style>
  <w:style w:type="paragraph" w:customStyle="1" w:styleId="8604A07E920F490EBB01930F025D4D85">
    <w:name w:val="8604A07E920F490EBB01930F025D4D85"/>
    <w:rsid w:val="005C65D3"/>
    <w:pPr>
      <w:spacing w:after="0" w:line="240" w:lineRule="auto"/>
    </w:pPr>
    <w:rPr>
      <w:rFonts w:ascii="Times New Roman" w:eastAsia="Times New Roman" w:hAnsi="Times New Roman" w:cs="Times New Roman"/>
      <w:sz w:val="24"/>
      <w:szCs w:val="24"/>
    </w:rPr>
  </w:style>
  <w:style w:type="paragraph" w:customStyle="1" w:styleId="27346895715D478B84894131F0458A79">
    <w:name w:val="27346895715D478B84894131F0458A79"/>
    <w:rsid w:val="005C65D3"/>
    <w:pPr>
      <w:spacing w:after="0" w:line="240" w:lineRule="auto"/>
    </w:pPr>
    <w:rPr>
      <w:rFonts w:ascii="Times New Roman" w:eastAsia="Times New Roman" w:hAnsi="Times New Roman" w:cs="Times New Roman"/>
      <w:sz w:val="24"/>
      <w:szCs w:val="24"/>
    </w:rPr>
  </w:style>
  <w:style w:type="paragraph" w:customStyle="1" w:styleId="68F551CB48F64B90880A8A21D72870A2">
    <w:name w:val="68F551CB48F64B90880A8A21D72870A2"/>
    <w:rsid w:val="005C65D3"/>
    <w:pPr>
      <w:spacing w:after="0" w:line="240" w:lineRule="auto"/>
    </w:pPr>
    <w:rPr>
      <w:rFonts w:ascii="Times New Roman" w:eastAsia="Times New Roman" w:hAnsi="Times New Roman" w:cs="Times New Roman"/>
      <w:sz w:val="24"/>
      <w:szCs w:val="24"/>
    </w:rPr>
  </w:style>
  <w:style w:type="paragraph" w:customStyle="1" w:styleId="D2B319ED61E547CBB832A3586590F2B5">
    <w:name w:val="D2B319ED61E547CBB832A3586590F2B5"/>
    <w:rsid w:val="005C65D3"/>
    <w:pPr>
      <w:spacing w:after="0" w:line="240" w:lineRule="auto"/>
    </w:pPr>
    <w:rPr>
      <w:rFonts w:ascii="Times New Roman" w:eastAsia="Times New Roman" w:hAnsi="Times New Roman" w:cs="Times New Roman"/>
      <w:sz w:val="24"/>
      <w:szCs w:val="24"/>
    </w:rPr>
  </w:style>
  <w:style w:type="paragraph" w:customStyle="1" w:styleId="81EFD73564624CD086BF7E2D58767397">
    <w:name w:val="81EFD73564624CD086BF7E2D58767397"/>
    <w:rsid w:val="005C65D3"/>
    <w:pPr>
      <w:spacing w:after="0" w:line="240" w:lineRule="auto"/>
    </w:pPr>
    <w:rPr>
      <w:rFonts w:ascii="Times New Roman" w:eastAsia="Times New Roman" w:hAnsi="Times New Roman" w:cs="Times New Roman"/>
      <w:sz w:val="24"/>
      <w:szCs w:val="24"/>
    </w:rPr>
  </w:style>
  <w:style w:type="paragraph" w:customStyle="1" w:styleId="08960C7A326940439F6B68C646546E9A">
    <w:name w:val="08960C7A326940439F6B68C646546E9A"/>
    <w:rsid w:val="005C65D3"/>
    <w:pPr>
      <w:spacing w:after="0" w:line="240" w:lineRule="auto"/>
    </w:pPr>
    <w:rPr>
      <w:rFonts w:ascii="Times New Roman" w:eastAsia="Times New Roman" w:hAnsi="Times New Roman" w:cs="Times New Roman"/>
      <w:sz w:val="24"/>
      <w:szCs w:val="24"/>
    </w:rPr>
  </w:style>
  <w:style w:type="paragraph" w:customStyle="1" w:styleId="B969F292E11E46D6B36E4C64F90F3041">
    <w:name w:val="B969F292E11E46D6B36E4C64F90F3041"/>
    <w:rsid w:val="005C65D3"/>
    <w:pPr>
      <w:spacing w:after="0" w:line="240" w:lineRule="auto"/>
    </w:pPr>
    <w:rPr>
      <w:rFonts w:ascii="Times New Roman" w:eastAsia="Times New Roman" w:hAnsi="Times New Roman" w:cs="Times New Roman"/>
      <w:sz w:val="24"/>
      <w:szCs w:val="24"/>
    </w:rPr>
  </w:style>
  <w:style w:type="paragraph" w:customStyle="1" w:styleId="0B23D433628A48099DF6DF7C246534DB">
    <w:name w:val="0B23D433628A48099DF6DF7C246534DB"/>
    <w:rsid w:val="005C65D3"/>
    <w:pPr>
      <w:spacing w:after="0" w:line="240" w:lineRule="auto"/>
    </w:pPr>
    <w:rPr>
      <w:rFonts w:ascii="Times New Roman" w:eastAsia="Times New Roman" w:hAnsi="Times New Roman" w:cs="Times New Roman"/>
      <w:sz w:val="24"/>
      <w:szCs w:val="24"/>
    </w:rPr>
  </w:style>
  <w:style w:type="paragraph" w:customStyle="1" w:styleId="6F63C520A4D14CBAAB52868F1EE1F18A">
    <w:name w:val="6F63C520A4D14CBAAB52868F1EE1F18A"/>
    <w:rsid w:val="005C65D3"/>
    <w:pPr>
      <w:spacing w:after="0" w:line="240" w:lineRule="auto"/>
    </w:pPr>
    <w:rPr>
      <w:rFonts w:ascii="Times New Roman" w:eastAsia="Times New Roman" w:hAnsi="Times New Roman" w:cs="Times New Roman"/>
      <w:sz w:val="24"/>
      <w:szCs w:val="24"/>
    </w:rPr>
  </w:style>
  <w:style w:type="paragraph" w:customStyle="1" w:styleId="878F360E32A24BED93AF5829754C8F14">
    <w:name w:val="878F360E32A24BED93AF5829754C8F14"/>
    <w:rsid w:val="005C65D3"/>
    <w:pPr>
      <w:spacing w:after="0" w:line="240" w:lineRule="auto"/>
    </w:pPr>
    <w:rPr>
      <w:rFonts w:ascii="Times New Roman" w:eastAsia="Times New Roman" w:hAnsi="Times New Roman" w:cs="Times New Roman"/>
      <w:sz w:val="24"/>
      <w:szCs w:val="24"/>
    </w:rPr>
  </w:style>
  <w:style w:type="paragraph" w:customStyle="1" w:styleId="545645CDB7864F3AB6A5A515E350C141">
    <w:name w:val="545645CDB7864F3AB6A5A515E350C141"/>
    <w:rsid w:val="005C65D3"/>
    <w:pPr>
      <w:spacing w:after="0" w:line="240" w:lineRule="auto"/>
    </w:pPr>
    <w:rPr>
      <w:rFonts w:ascii="Times New Roman" w:eastAsia="Times New Roman" w:hAnsi="Times New Roman" w:cs="Times New Roman"/>
      <w:sz w:val="24"/>
      <w:szCs w:val="24"/>
    </w:rPr>
  </w:style>
  <w:style w:type="paragraph" w:customStyle="1" w:styleId="740C00FBF9E34237B1D21527635191D2">
    <w:name w:val="740C00FBF9E34237B1D21527635191D2"/>
    <w:rsid w:val="005C65D3"/>
    <w:pPr>
      <w:spacing w:after="0" w:line="240" w:lineRule="auto"/>
    </w:pPr>
    <w:rPr>
      <w:rFonts w:ascii="Times New Roman" w:eastAsia="Times New Roman" w:hAnsi="Times New Roman" w:cs="Times New Roman"/>
      <w:sz w:val="24"/>
      <w:szCs w:val="24"/>
    </w:rPr>
  </w:style>
  <w:style w:type="paragraph" w:customStyle="1" w:styleId="49DF622E130D42539FA9E412C56D97B6">
    <w:name w:val="49DF622E130D42539FA9E412C56D97B6"/>
    <w:rsid w:val="005C65D3"/>
    <w:pPr>
      <w:spacing w:after="0" w:line="240" w:lineRule="auto"/>
    </w:pPr>
    <w:rPr>
      <w:rFonts w:ascii="Times New Roman" w:eastAsia="Times New Roman" w:hAnsi="Times New Roman" w:cs="Times New Roman"/>
      <w:sz w:val="24"/>
      <w:szCs w:val="24"/>
    </w:rPr>
  </w:style>
  <w:style w:type="paragraph" w:customStyle="1" w:styleId="4E8D881C2570416F90F4CEF4B8EACF19">
    <w:name w:val="4E8D881C2570416F90F4CEF4B8EACF19"/>
    <w:rsid w:val="005C65D3"/>
    <w:pPr>
      <w:spacing w:after="0" w:line="240" w:lineRule="auto"/>
    </w:pPr>
    <w:rPr>
      <w:rFonts w:ascii="Times New Roman" w:eastAsia="Times New Roman" w:hAnsi="Times New Roman" w:cs="Times New Roman"/>
      <w:sz w:val="24"/>
      <w:szCs w:val="24"/>
    </w:rPr>
  </w:style>
  <w:style w:type="paragraph" w:customStyle="1" w:styleId="E1063BB4601E4A1382309D603A6EC2B6">
    <w:name w:val="E1063BB4601E4A1382309D603A6EC2B6"/>
    <w:rsid w:val="005C65D3"/>
    <w:pPr>
      <w:spacing w:after="0" w:line="240" w:lineRule="auto"/>
    </w:pPr>
    <w:rPr>
      <w:rFonts w:ascii="Times New Roman" w:eastAsia="Times New Roman" w:hAnsi="Times New Roman" w:cs="Times New Roman"/>
      <w:sz w:val="24"/>
      <w:szCs w:val="24"/>
    </w:rPr>
  </w:style>
  <w:style w:type="paragraph" w:customStyle="1" w:styleId="63B2647949D942A5B318CC89AC590798">
    <w:name w:val="63B2647949D942A5B318CC89AC590798"/>
    <w:rsid w:val="005C65D3"/>
    <w:pPr>
      <w:spacing w:after="0" w:line="240" w:lineRule="auto"/>
    </w:pPr>
    <w:rPr>
      <w:rFonts w:ascii="Times New Roman" w:eastAsia="Times New Roman" w:hAnsi="Times New Roman" w:cs="Times New Roman"/>
      <w:sz w:val="24"/>
      <w:szCs w:val="24"/>
    </w:rPr>
  </w:style>
  <w:style w:type="paragraph" w:customStyle="1" w:styleId="76F9672B62844B7383581D204B71929F">
    <w:name w:val="76F9672B62844B7383581D204B71929F"/>
    <w:rsid w:val="005C65D3"/>
    <w:pPr>
      <w:spacing w:after="0" w:line="240" w:lineRule="auto"/>
    </w:pPr>
    <w:rPr>
      <w:rFonts w:ascii="Times New Roman" w:eastAsia="Times New Roman" w:hAnsi="Times New Roman" w:cs="Times New Roman"/>
      <w:sz w:val="24"/>
      <w:szCs w:val="24"/>
    </w:rPr>
  </w:style>
  <w:style w:type="paragraph" w:customStyle="1" w:styleId="14134CBC41764B7CB03CB4A8F211134F">
    <w:name w:val="14134CBC41764B7CB03CB4A8F211134F"/>
    <w:rsid w:val="005C65D3"/>
    <w:pPr>
      <w:spacing w:after="0" w:line="240" w:lineRule="auto"/>
    </w:pPr>
    <w:rPr>
      <w:rFonts w:ascii="Times New Roman" w:eastAsia="Times New Roman" w:hAnsi="Times New Roman" w:cs="Times New Roman"/>
      <w:sz w:val="24"/>
      <w:szCs w:val="24"/>
    </w:rPr>
  </w:style>
  <w:style w:type="paragraph" w:customStyle="1" w:styleId="F2E3CD9EBA3D4FDE962C1D6A87D26399">
    <w:name w:val="F2E3CD9EBA3D4FDE962C1D6A87D26399"/>
    <w:rsid w:val="005C65D3"/>
    <w:pPr>
      <w:spacing w:after="0" w:line="240" w:lineRule="auto"/>
    </w:pPr>
    <w:rPr>
      <w:rFonts w:ascii="Times New Roman" w:eastAsia="Times New Roman" w:hAnsi="Times New Roman" w:cs="Times New Roman"/>
      <w:sz w:val="24"/>
      <w:szCs w:val="24"/>
    </w:rPr>
  </w:style>
  <w:style w:type="paragraph" w:customStyle="1" w:styleId="BEA5DCCDDED440C5ADF0AFF61770B422">
    <w:name w:val="BEA5DCCDDED440C5ADF0AFF61770B422"/>
    <w:rsid w:val="005C65D3"/>
    <w:pPr>
      <w:spacing w:after="0" w:line="240" w:lineRule="auto"/>
    </w:pPr>
    <w:rPr>
      <w:rFonts w:ascii="Times New Roman" w:eastAsia="Times New Roman" w:hAnsi="Times New Roman" w:cs="Times New Roman"/>
      <w:sz w:val="24"/>
      <w:szCs w:val="24"/>
    </w:rPr>
  </w:style>
  <w:style w:type="paragraph" w:customStyle="1" w:styleId="BF4E6411905E4D8298500F5D5C72B67E">
    <w:name w:val="BF4E6411905E4D8298500F5D5C72B67E"/>
    <w:rsid w:val="005C65D3"/>
    <w:pPr>
      <w:spacing w:after="0" w:line="240" w:lineRule="auto"/>
    </w:pPr>
    <w:rPr>
      <w:rFonts w:ascii="Times New Roman" w:eastAsia="Times New Roman" w:hAnsi="Times New Roman" w:cs="Times New Roman"/>
      <w:sz w:val="24"/>
      <w:szCs w:val="24"/>
    </w:rPr>
  </w:style>
  <w:style w:type="paragraph" w:customStyle="1" w:styleId="EEFC2E95A47645DF862BA9D7140F0462">
    <w:name w:val="EEFC2E95A47645DF862BA9D7140F0462"/>
    <w:rsid w:val="005C65D3"/>
    <w:pPr>
      <w:spacing w:after="0" w:line="240" w:lineRule="auto"/>
    </w:pPr>
    <w:rPr>
      <w:rFonts w:ascii="Times New Roman" w:eastAsia="Times New Roman" w:hAnsi="Times New Roman" w:cs="Times New Roman"/>
      <w:sz w:val="24"/>
      <w:szCs w:val="24"/>
    </w:rPr>
  </w:style>
  <w:style w:type="paragraph" w:customStyle="1" w:styleId="539755D67910455E814DF49C729306C4">
    <w:name w:val="539755D67910455E814DF49C729306C4"/>
    <w:rsid w:val="005C65D3"/>
    <w:pPr>
      <w:spacing w:after="0" w:line="240" w:lineRule="auto"/>
    </w:pPr>
    <w:rPr>
      <w:rFonts w:ascii="Times New Roman" w:eastAsia="Times New Roman" w:hAnsi="Times New Roman" w:cs="Times New Roman"/>
      <w:sz w:val="24"/>
      <w:szCs w:val="24"/>
    </w:rPr>
  </w:style>
  <w:style w:type="paragraph" w:customStyle="1" w:styleId="E380D88BE58D43D48417B3B1E26E3F97">
    <w:name w:val="E380D88BE58D43D48417B3B1E26E3F97"/>
    <w:rsid w:val="005C65D3"/>
    <w:pPr>
      <w:spacing w:after="0" w:line="240" w:lineRule="auto"/>
    </w:pPr>
    <w:rPr>
      <w:rFonts w:ascii="Times New Roman" w:eastAsia="Times New Roman" w:hAnsi="Times New Roman" w:cs="Times New Roman"/>
      <w:sz w:val="24"/>
      <w:szCs w:val="24"/>
    </w:rPr>
  </w:style>
  <w:style w:type="paragraph" w:customStyle="1" w:styleId="1A09CCDB9D5843E48D7826113BBC0D12">
    <w:name w:val="1A09CCDB9D5843E48D7826113BBC0D12"/>
    <w:rsid w:val="005C65D3"/>
    <w:pPr>
      <w:spacing w:after="0" w:line="240" w:lineRule="auto"/>
    </w:pPr>
    <w:rPr>
      <w:rFonts w:ascii="Times New Roman" w:eastAsia="Times New Roman" w:hAnsi="Times New Roman" w:cs="Times New Roman"/>
      <w:sz w:val="24"/>
      <w:szCs w:val="24"/>
    </w:rPr>
  </w:style>
  <w:style w:type="paragraph" w:customStyle="1" w:styleId="D67F1B2D74A74CB4864350BE32C8D76E">
    <w:name w:val="D67F1B2D74A74CB4864350BE32C8D76E"/>
    <w:rsid w:val="005C65D3"/>
    <w:pPr>
      <w:spacing w:after="0" w:line="240" w:lineRule="auto"/>
    </w:pPr>
    <w:rPr>
      <w:rFonts w:ascii="Times New Roman" w:eastAsia="Times New Roman" w:hAnsi="Times New Roman" w:cs="Times New Roman"/>
      <w:sz w:val="24"/>
      <w:szCs w:val="24"/>
    </w:rPr>
  </w:style>
  <w:style w:type="paragraph" w:customStyle="1" w:styleId="7FAE4D19529D47EC88ADF2001338D5EB">
    <w:name w:val="7FAE4D19529D47EC88ADF2001338D5EB"/>
    <w:rsid w:val="005C65D3"/>
    <w:pPr>
      <w:spacing w:after="0" w:line="240" w:lineRule="auto"/>
    </w:pPr>
    <w:rPr>
      <w:rFonts w:ascii="Times New Roman" w:eastAsia="Times New Roman" w:hAnsi="Times New Roman" w:cs="Times New Roman"/>
      <w:sz w:val="24"/>
      <w:szCs w:val="24"/>
    </w:rPr>
  </w:style>
  <w:style w:type="paragraph" w:customStyle="1" w:styleId="E3F7FF30B25B4931B404B81EE47CE1E9">
    <w:name w:val="E3F7FF30B25B4931B404B81EE47CE1E9"/>
    <w:rsid w:val="005C65D3"/>
    <w:pPr>
      <w:spacing w:after="0" w:line="240" w:lineRule="auto"/>
    </w:pPr>
    <w:rPr>
      <w:rFonts w:ascii="Times New Roman" w:eastAsia="Times New Roman" w:hAnsi="Times New Roman" w:cs="Times New Roman"/>
      <w:sz w:val="24"/>
      <w:szCs w:val="24"/>
    </w:rPr>
  </w:style>
  <w:style w:type="paragraph" w:customStyle="1" w:styleId="CE903CC0F98544C1AF0CDC727C73E64A">
    <w:name w:val="CE903CC0F98544C1AF0CDC727C73E64A"/>
    <w:rsid w:val="005C65D3"/>
    <w:pPr>
      <w:spacing w:after="0" w:line="240" w:lineRule="auto"/>
    </w:pPr>
    <w:rPr>
      <w:rFonts w:ascii="Times New Roman" w:eastAsia="Times New Roman" w:hAnsi="Times New Roman" w:cs="Times New Roman"/>
      <w:sz w:val="24"/>
      <w:szCs w:val="24"/>
    </w:rPr>
  </w:style>
  <w:style w:type="paragraph" w:customStyle="1" w:styleId="018E7668B8784C6CB4975249C92B4E90">
    <w:name w:val="018E7668B8784C6CB4975249C92B4E90"/>
    <w:rsid w:val="005C65D3"/>
    <w:pPr>
      <w:spacing w:after="0" w:line="240" w:lineRule="auto"/>
    </w:pPr>
    <w:rPr>
      <w:rFonts w:ascii="Times New Roman" w:eastAsia="Times New Roman" w:hAnsi="Times New Roman" w:cs="Times New Roman"/>
      <w:sz w:val="24"/>
      <w:szCs w:val="24"/>
    </w:rPr>
  </w:style>
  <w:style w:type="paragraph" w:customStyle="1" w:styleId="41A667EE68D94D499F3756D694EA61B6">
    <w:name w:val="41A667EE68D94D499F3756D694EA61B6"/>
    <w:rsid w:val="005C65D3"/>
    <w:pPr>
      <w:spacing w:after="0" w:line="240" w:lineRule="auto"/>
    </w:pPr>
    <w:rPr>
      <w:rFonts w:ascii="Times New Roman" w:eastAsia="Times New Roman" w:hAnsi="Times New Roman" w:cs="Times New Roman"/>
      <w:sz w:val="24"/>
      <w:szCs w:val="24"/>
    </w:rPr>
  </w:style>
  <w:style w:type="paragraph" w:customStyle="1" w:styleId="1FDD8B5A536E44FD86D74B7337A79126">
    <w:name w:val="1FDD8B5A536E44FD86D74B7337A79126"/>
    <w:rsid w:val="005C65D3"/>
    <w:pPr>
      <w:spacing w:after="0" w:line="240" w:lineRule="auto"/>
    </w:pPr>
    <w:rPr>
      <w:rFonts w:ascii="Times New Roman" w:eastAsia="Times New Roman" w:hAnsi="Times New Roman" w:cs="Times New Roman"/>
      <w:sz w:val="24"/>
      <w:szCs w:val="24"/>
    </w:rPr>
  </w:style>
  <w:style w:type="paragraph" w:customStyle="1" w:styleId="46BB94FD61E74D5C83F77EDAAAB8BE33">
    <w:name w:val="46BB94FD61E74D5C83F77EDAAAB8BE33"/>
    <w:rsid w:val="005C65D3"/>
    <w:pPr>
      <w:spacing w:after="0" w:line="240" w:lineRule="auto"/>
    </w:pPr>
    <w:rPr>
      <w:rFonts w:ascii="Times New Roman" w:eastAsia="Times New Roman" w:hAnsi="Times New Roman" w:cs="Times New Roman"/>
      <w:sz w:val="24"/>
      <w:szCs w:val="24"/>
    </w:rPr>
  </w:style>
  <w:style w:type="paragraph" w:customStyle="1" w:styleId="983D3B4CE1944D84ACA65EC56CC8E392">
    <w:name w:val="983D3B4CE1944D84ACA65EC56CC8E392"/>
    <w:rsid w:val="005C65D3"/>
    <w:pPr>
      <w:spacing w:after="0" w:line="240" w:lineRule="auto"/>
    </w:pPr>
    <w:rPr>
      <w:rFonts w:ascii="Times New Roman" w:eastAsia="Times New Roman" w:hAnsi="Times New Roman" w:cs="Times New Roman"/>
      <w:sz w:val="24"/>
      <w:szCs w:val="24"/>
    </w:rPr>
  </w:style>
  <w:style w:type="paragraph" w:customStyle="1" w:styleId="303229D4A46346E484C3D7FD2B28356B">
    <w:name w:val="303229D4A46346E484C3D7FD2B28356B"/>
    <w:rsid w:val="005C65D3"/>
    <w:pPr>
      <w:spacing w:after="0" w:line="240" w:lineRule="auto"/>
    </w:pPr>
    <w:rPr>
      <w:rFonts w:ascii="Times New Roman" w:eastAsia="Times New Roman" w:hAnsi="Times New Roman" w:cs="Times New Roman"/>
      <w:sz w:val="24"/>
      <w:szCs w:val="24"/>
    </w:rPr>
  </w:style>
  <w:style w:type="paragraph" w:customStyle="1" w:styleId="7D26F9D7422147C59941C7409AF5AAFC">
    <w:name w:val="7D26F9D7422147C59941C7409AF5AAFC"/>
    <w:rsid w:val="005C65D3"/>
    <w:pPr>
      <w:spacing w:after="0" w:line="240" w:lineRule="auto"/>
    </w:pPr>
    <w:rPr>
      <w:rFonts w:ascii="Times New Roman" w:eastAsia="Times New Roman" w:hAnsi="Times New Roman" w:cs="Times New Roman"/>
      <w:sz w:val="24"/>
      <w:szCs w:val="24"/>
    </w:rPr>
  </w:style>
  <w:style w:type="paragraph" w:customStyle="1" w:styleId="297194214B114C1686D4C713AF744D00">
    <w:name w:val="297194214B114C1686D4C713AF744D00"/>
    <w:rsid w:val="005C65D3"/>
    <w:pPr>
      <w:spacing w:after="0" w:line="240" w:lineRule="auto"/>
    </w:pPr>
    <w:rPr>
      <w:rFonts w:ascii="Times New Roman" w:eastAsia="Times New Roman" w:hAnsi="Times New Roman" w:cs="Times New Roman"/>
      <w:sz w:val="24"/>
      <w:szCs w:val="24"/>
    </w:rPr>
  </w:style>
  <w:style w:type="paragraph" w:customStyle="1" w:styleId="D1FF700EBA1544718279BEEEE74FEEF7">
    <w:name w:val="D1FF700EBA1544718279BEEEE74FEEF7"/>
    <w:rsid w:val="005C65D3"/>
    <w:pPr>
      <w:spacing w:after="0" w:line="240" w:lineRule="auto"/>
    </w:pPr>
    <w:rPr>
      <w:rFonts w:ascii="Times New Roman" w:eastAsia="Times New Roman" w:hAnsi="Times New Roman" w:cs="Times New Roman"/>
      <w:sz w:val="24"/>
      <w:szCs w:val="24"/>
    </w:rPr>
  </w:style>
  <w:style w:type="paragraph" w:customStyle="1" w:styleId="7D1CDED64C274742A30661CD433859B0">
    <w:name w:val="7D1CDED64C274742A30661CD433859B0"/>
    <w:rsid w:val="005C65D3"/>
    <w:pPr>
      <w:spacing w:after="0" w:line="240" w:lineRule="auto"/>
    </w:pPr>
    <w:rPr>
      <w:rFonts w:ascii="Times New Roman" w:eastAsia="Times New Roman" w:hAnsi="Times New Roman" w:cs="Times New Roman"/>
      <w:sz w:val="24"/>
      <w:szCs w:val="24"/>
    </w:rPr>
  </w:style>
  <w:style w:type="paragraph" w:customStyle="1" w:styleId="AB393FAD20854A7D9989AC5ACF0DE8EC">
    <w:name w:val="AB393FAD20854A7D9989AC5ACF0DE8EC"/>
    <w:rsid w:val="005C65D3"/>
    <w:pPr>
      <w:spacing w:after="0" w:line="240" w:lineRule="auto"/>
    </w:pPr>
    <w:rPr>
      <w:rFonts w:ascii="Times New Roman" w:eastAsia="Times New Roman" w:hAnsi="Times New Roman" w:cs="Times New Roman"/>
      <w:sz w:val="24"/>
      <w:szCs w:val="24"/>
    </w:rPr>
  </w:style>
  <w:style w:type="paragraph" w:customStyle="1" w:styleId="9F0736DBD10E41CF9450F51A951D3E9E">
    <w:name w:val="9F0736DBD10E41CF9450F51A951D3E9E"/>
    <w:rsid w:val="005C65D3"/>
    <w:pPr>
      <w:spacing w:after="0" w:line="240" w:lineRule="auto"/>
    </w:pPr>
    <w:rPr>
      <w:rFonts w:ascii="Times New Roman" w:eastAsia="Times New Roman" w:hAnsi="Times New Roman" w:cs="Times New Roman"/>
      <w:sz w:val="24"/>
      <w:szCs w:val="24"/>
    </w:rPr>
  </w:style>
  <w:style w:type="paragraph" w:customStyle="1" w:styleId="CA4CAC6BC1FE47018AB4DD6586494F64">
    <w:name w:val="CA4CAC6BC1FE47018AB4DD6586494F64"/>
    <w:rsid w:val="005C65D3"/>
    <w:pPr>
      <w:spacing w:after="0" w:line="240" w:lineRule="auto"/>
    </w:pPr>
    <w:rPr>
      <w:rFonts w:ascii="Times New Roman" w:eastAsia="Times New Roman" w:hAnsi="Times New Roman" w:cs="Times New Roman"/>
      <w:sz w:val="24"/>
      <w:szCs w:val="24"/>
    </w:rPr>
  </w:style>
  <w:style w:type="paragraph" w:customStyle="1" w:styleId="FD62294CEB3844C6A2F417BC998E98EF">
    <w:name w:val="FD62294CEB3844C6A2F417BC998E98EF"/>
    <w:rsid w:val="005C65D3"/>
    <w:pPr>
      <w:spacing w:after="0" w:line="240" w:lineRule="auto"/>
    </w:pPr>
    <w:rPr>
      <w:rFonts w:ascii="Times New Roman" w:eastAsia="Times New Roman" w:hAnsi="Times New Roman" w:cs="Times New Roman"/>
      <w:sz w:val="24"/>
      <w:szCs w:val="24"/>
    </w:rPr>
  </w:style>
  <w:style w:type="paragraph" w:customStyle="1" w:styleId="B08701C1CBCD41C98BC3E4FA7F439D64">
    <w:name w:val="B08701C1CBCD41C98BC3E4FA7F439D64"/>
    <w:rsid w:val="005C65D3"/>
    <w:pPr>
      <w:spacing w:after="0" w:line="240" w:lineRule="auto"/>
    </w:pPr>
    <w:rPr>
      <w:rFonts w:ascii="Times New Roman" w:eastAsia="Times New Roman" w:hAnsi="Times New Roman" w:cs="Times New Roman"/>
      <w:sz w:val="24"/>
      <w:szCs w:val="24"/>
    </w:rPr>
  </w:style>
  <w:style w:type="paragraph" w:customStyle="1" w:styleId="7D1CCCA878CD4C5EB25EF7AF7C4C4A98">
    <w:name w:val="7D1CCCA878CD4C5EB25EF7AF7C4C4A98"/>
    <w:rsid w:val="005C65D3"/>
    <w:pPr>
      <w:spacing w:after="0" w:line="240" w:lineRule="auto"/>
    </w:pPr>
    <w:rPr>
      <w:rFonts w:ascii="Times New Roman" w:eastAsia="Times New Roman" w:hAnsi="Times New Roman" w:cs="Times New Roman"/>
      <w:sz w:val="24"/>
      <w:szCs w:val="24"/>
    </w:rPr>
  </w:style>
  <w:style w:type="paragraph" w:customStyle="1" w:styleId="3635DBD04B45410093ED16B24A7CB0BD">
    <w:name w:val="3635DBD04B45410093ED16B24A7CB0BD"/>
    <w:rsid w:val="005C65D3"/>
    <w:pPr>
      <w:spacing w:after="0" w:line="240" w:lineRule="auto"/>
    </w:pPr>
    <w:rPr>
      <w:rFonts w:ascii="Times New Roman" w:eastAsia="Times New Roman" w:hAnsi="Times New Roman" w:cs="Times New Roman"/>
      <w:sz w:val="24"/>
      <w:szCs w:val="24"/>
    </w:rPr>
  </w:style>
  <w:style w:type="paragraph" w:customStyle="1" w:styleId="FF8DB2018AE74DA4BD7DD8009021CE76">
    <w:name w:val="FF8DB2018AE74DA4BD7DD8009021CE76"/>
    <w:rsid w:val="005C65D3"/>
    <w:pPr>
      <w:spacing w:after="0" w:line="240" w:lineRule="auto"/>
    </w:pPr>
    <w:rPr>
      <w:rFonts w:ascii="Times New Roman" w:eastAsia="Times New Roman" w:hAnsi="Times New Roman" w:cs="Times New Roman"/>
      <w:sz w:val="24"/>
      <w:szCs w:val="24"/>
    </w:rPr>
  </w:style>
  <w:style w:type="paragraph" w:customStyle="1" w:styleId="9AE0DF5C20704430A863DEF5B0C1D23F">
    <w:name w:val="9AE0DF5C20704430A863DEF5B0C1D23F"/>
    <w:rsid w:val="005C65D3"/>
    <w:pPr>
      <w:spacing w:after="0" w:line="240" w:lineRule="auto"/>
    </w:pPr>
    <w:rPr>
      <w:rFonts w:ascii="Times New Roman" w:eastAsia="Times New Roman" w:hAnsi="Times New Roman" w:cs="Times New Roman"/>
      <w:sz w:val="24"/>
      <w:szCs w:val="24"/>
    </w:rPr>
  </w:style>
  <w:style w:type="paragraph" w:customStyle="1" w:styleId="58EBD6FF6C9645668858978810F25340">
    <w:name w:val="58EBD6FF6C9645668858978810F25340"/>
    <w:rsid w:val="005C65D3"/>
    <w:pPr>
      <w:spacing w:after="0" w:line="240" w:lineRule="auto"/>
    </w:pPr>
    <w:rPr>
      <w:rFonts w:ascii="Times New Roman" w:eastAsia="Times New Roman" w:hAnsi="Times New Roman" w:cs="Times New Roman"/>
      <w:sz w:val="24"/>
      <w:szCs w:val="24"/>
    </w:rPr>
  </w:style>
  <w:style w:type="paragraph" w:customStyle="1" w:styleId="5F2DE11BCBDE47B7ABB5AC11559952D3">
    <w:name w:val="5F2DE11BCBDE47B7ABB5AC11559952D3"/>
    <w:rsid w:val="005C65D3"/>
    <w:pPr>
      <w:spacing w:after="0" w:line="240" w:lineRule="auto"/>
    </w:pPr>
    <w:rPr>
      <w:rFonts w:ascii="Times New Roman" w:eastAsia="Times New Roman" w:hAnsi="Times New Roman" w:cs="Times New Roman"/>
      <w:sz w:val="24"/>
      <w:szCs w:val="24"/>
    </w:rPr>
  </w:style>
  <w:style w:type="paragraph" w:customStyle="1" w:styleId="03559B5C654445838AAA9F4EAA9C473E">
    <w:name w:val="03559B5C654445838AAA9F4EAA9C473E"/>
    <w:rsid w:val="005C65D3"/>
    <w:pPr>
      <w:spacing w:after="0" w:line="240" w:lineRule="auto"/>
    </w:pPr>
    <w:rPr>
      <w:rFonts w:ascii="Times New Roman" w:eastAsia="Times New Roman" w:hAnsi="Times New Roman" w:cs="Times New Roman"/>
      <w:sz w:val="24"/>
      <w:szCs w:val="24"/>
    </w:rPr>
  </w:style>
  <w:style w:type="paragraph" w:customStyle="1" w:styleId="C3045F009827421C998BB2855695B93D">
    <w:name w:val="C3045F009827421C998BB2855695B93D"/>
    <w:rsid w:val="005C65D3"/>
    <w:pPr>
      <w:spacing w:after="0" w:line="240" w:lineRule="auto"/>
    </w:pPr>
    <w:rPr>
      <w:rFonts w:ascii="Times New Roman" w:eastAsia="Times New Roman" w:hAnsi="Times New Roman" w:cs="Times New Roman"/>
      <w:sz w:val="24"/>
      <w:szCs w:val="24"/>
    </w:rPr>
  </w:style>
  <w:style w:type="paragraph" w:customStyle="1" w:styleId="7A06023EFAF04FF18346747B1F0B1C8A">
    <w:name w:val="7A06023EFAF04FF18346747B1F0B1C8A"/>
    <w:rsid w:val="005C65D3"/>
    <w:pPr>
      <w:spacing w:after="0" w:line="240" w:lineRule="auto"/>
    </w:pPr>
    <w:rPr>
      <w:rFonts w:ascii="Times New Roman" w:eastAsia="Times New Roman" w:hAnsi="Times New Roman" w:cs="Times New Roman"/>
      <w:sz w:val="24"/>
      <w:szCs w:val="24"/>
    </w:rPr>
  </w:style>
  <w:style w:type="paragraph" w:customStyle="1" w:styleId="1EF9FDC3197E4CDEB5ACE2E7947BA50D">
    <w:name w:val="1EF9FDC3197E4CDEB5ACE2E7947BA50D"/>
    <w:rsid w:val="005C65D3"/>
    <w:pPr>
      <w:spacing w:after="0" w:line="240" w:lineRule="auto"/>
    </w:pPr>
    <w:rPr>
      <w:rFonts w:ascii="Times New Roman" w:eastAsia="Times New Roman" w:hAnsi="Times New Roman" w:cs="Times New Roman"/>
      <w:sz w:val="24"/>
      <w:szCs w:val="24"/>
    </w:rPr>
  </w:style>
  <w:style w:type="paragraph" w:customStyle="1" w:styleId="67D76EDC59284C208F439AE881C551ED">
    <w:name w:val="67D76EDC59284C208F439AE881C551ED"/>
    <w:rsid w:val="005C65D3"/>
    <w:pPr>
      <w:spacing w:after="0" w:line="240" w:lineRule="auto"/>
    </w:pPr>
    <w:rPr>
      <w:rFonts w:ascii="Times New Roman" w:eastAsia="Times New Roman" w:hAnsi="Times New Roman" w:cs="Times New Roman"/>
      <w:sz w:val="24"/>
      <w:szCs w:val="24"/>
    </w:rPr>
  </w:style>
  <w:style w:type="paragraph" w:customStyle="1" w:styleId="6C21FDE7A3BD415C91996068947E6E08">
    <w:name w:val="6C21FDE7A3BD415C91996068947E6E08"/>
    <w:rsid w:val="005C65D3"/>
    <w:pPr>
      <w:spacing w:after="0" w:line="240" w:lineRule="auto"/>
    </w:pPr>
    <w:rPr>
      <w:rFonts w:ascii="Times New Roman" w:eastAsia="Times New Roman" w:hAnsi="Times New Roman" w:cs="Times New Roman"/>
      <w:sz w:val="24"/>
      <w:szCs w:val="24"/>
    </w:rPr>
  </w:style>
  <w:style w:type="paragraph" w:customStyle="1" w:styleId="446EB000D20D48A5A29E30847AC9212E">
    <w:name w:val="446EB000D20D48A5A29E30847AC9212E"/>
    <w:rsid w:val="005C65D3"/>
    <w:pPr>
      <w:spacing w:after="0" w:line="240" w:lineRule="auto"/>
    </w:pPr>
    <w:rPr>
      <w:rFonts w:ascii="Times New Roman" w:eastAsia="Times New Roman" w:hAnsi="Times New Roman" w:cs="Times New Roman"/>
      <w:sz w:val="24"/>
      <w:szCs w:val="24"/>
    </w:rPr>
  </w:style>
  <w:style w:type="paragraph" w:customStyle="1" w:styleId="329BA80BFE914717A3268E340040255F">
    <w:name w:val="329BA80BFE914717A3268E340040255F"/>
    <w:rsid w:val="005C65D3"/>
    <w:pPr>
      <w:spacing w:after="0" w:line="240" w:lineRule="auto"/>
    </w:pPr>
    <w:rPr>
      <w:rFonts w:ascii="Times New Roman" w:eastAsia="Times New Roman" w:hAnsi="Times New Roman" w:cs="Times New Roman"/>
      <w:sz w:val="24"/>
      <w:szCs w:val="24"/>
    </w:rPr>
  </w:style>
  <w:style w:type="paragraph" w:customStyle="1" w:styleId="CC3E43132B46414997C708B80E8543EB">
    <w:name w:val="CC3E43132B46414997C708B80E8543EB"/>
    <w:rsid w:val="005C65D3"/>
    <w:pPr>
      <w:spacing w:after="0" w:line="240" w:lineRule="auto"/>
    </w:pPr>
    <w:rPr>
      <w:rFonts w:ascii="Times New Roman" w:eastAsia="Times New Roman" w:hAnsi="Times New Roman" w:cs="Times New Roman"/>
      <w:sz w:val="24"/>
      <w:szCs w:val="24"/>
    </w:rPr>
  </w:style>
  <w:style w:type="paragraph" w:customStyle="1" w:styleId="F7F0FA5455EC4C128C64BA5FF184EF3F">
    <w:name w:val="F7F0FA5455EC4C128C64BA5FF184EF3F"/>
    <w:rsid w:val="005C65D3"/>
    <w:pPr>
      <w:spacing w:after="0" w:line="240" w:lineRule="auto"/>
    </w:pPr>
    <w:rPr>
      <w:rFonts w:ascii="Times New Roman" w:eastAsia="Times New Roman" w:hAnsi="Times New Roman" w:cs="Times New Roman"/>
      <w:sz w:val="24"/>
      <w:szCs w:val="24"/>
    </w:rPr>
  </w:style>
  <w:style w:type="paragraph" w:customStyle="1" w:styleId="A63350EB3E1D492DBB88DA97F6AB649C">
    <w:name w:val="A63350EB3E1D492DBB88DA97F6AB649C"/>
    <w:rsid w:val="005C65D3"/>
    <w:pPr>
      <w:spacing w:after="0" w:line="240" w:lineRule="auto"/>
    </w:pPr>
    <w:rPr>
      <w:rFonts w:ascii="Times New Roman" w:eastAsia="Times New Roman" w:hAnsi="Times New Roman" w:cs="Times New Roman"/>
      <w:sz w:val="24"/>
      <w:szCs w:val="24"/>
    </w:rPr>
  </w:style>
  <w:style w:type="paragraph" w:customStyle="1" w:styleId="A5CB8D33117742C0A4DF6C703E62A2FD">
    <w:name w:val="A5CB8D33117742C0A4DF6C703E62A2FD"/>
    <w:rsid w:val="005C65D3"/>
    <w:pPr>
      <w:spacing w:after="0" w:line="240" w:lineRule="auto"/>
    </w:pPr>
    <w:rPr>
      <w:rFonts w:ascii="Times New Roman" w:eastAsia="Times New Roman" w:hAnsi="Times New Roman" w:cs="Times New Roman"/>
      <w:sz w:val="24"/>
      <w:szCs w:val="24"/>
    </w:rPr>
  </w:style>
  <w:style w:type="paragraph" w:customStyle="1" w:styleId="3850DD41ED4547BF995E213234846EEF">
    <w:name w:val="3850DD41ED4547BF995E213234846EEF"/>
    <w:rsid w:val="005C65D3"/>
    <w:pPr>
      <w:spacing w:after="0" w:line="240" w:lineRule="auto"/>
    </w:pPr>
    <w:rPr>
      <w:rFonts w:ascii="Times New Roman" w:eastAsia="Times New Roman" w:hAnsi="Times New Roman" w:cs="Times New Roman"/>
      <w:sz w:val="24"/>
      <w:szCs w:val="24"/>
    </w:rPr>
  </w:style>
  <w:style w:type="paragraph" w:customStyle="1" w:styleId="C20D2D9A827D4807AEBF06C62A13632F">
    <w:name w:val="C20D2D9A827D4807AEBF06C62A13632F"/>
    <w:rsid w:val="005C65D3"/>
    <w:pPr>
      <w:spacing w:after="0" w:line="240" w:lineRule="auto"/>
    </w:pPr>
    <w:rPr>
      <w:rFonts w:ascii="Times New Roman" w:eastAsia="Times New Roman" w:hAnsi="Times New Roman" w:cs="Times New Roman"/>
      <w:sz w:val="24"/>
      <w:szCs w:val="24"/>
    </w:rPr>
  </w:style>
  <w:style w:type="paragraph" w:customStyle="1" w:styleId="1B84BF6F75F44B3EB9A9FF295FF8D6BA">
    <w:name w:val="1B84BF6F75F44B3EB9A9FF295FF8D6BA"/>
    <w:rsid w:val="005C65D3"/>
    <w:pPr>
      <w:spacing w:after="0" w:line="240" w:lineRule="auto"/>
    </w:pPr>
    <w:rPr>
      <w:rFonts w:ascii="Times New Roman" w:eastAsia="Times New Roman" w:hAnsi="Times New Roman" w:cs="Times New Roman"/>
      <w:sz w:val="24"/>
      <w:szCs w:val="24"/>
    </w:rPr>
  </w:style>
  <w:style w:type="paragraph" w:customStyle="1" w:styleId="699B23F2CC92422DB58A1420968D05B3">
    <w:name w:val="699B23F2CC92422DB58A1420968D05B3"/>
    <w:rsid w:val="005C65D3"/>
    <w:pPr>
      <w:spacing w:after="0" w:line="240" w:lineRule="auto"/>
    </w:pPr>
    <w:rPr>
      <w:rFonts w:ascii="Times New Roman" w:eastAsia="Times New Roman" w:hAnsi="Times New Roman" w:cs="Times New Roman"/>
      <w:sz w:val="24"/>
      <w:szCs w:val="24"/>
    </w:rPr>
  </w:style>
  <w:style w:type="paragraph" w:customStyle="1" w:styleId="557A60F0828142149A8F486C83F9526C">
    <w:name w:val="557A60F0828142149A8F486C83F9526C"/>
    <w:rsid w:val="005C65D3"/>
    <w:pPr>
      <w:spacing w:after="0" w:line="240" w:lineRule="auto"/>
    </w:pPr>
    <w:rPr>
      <w:rFonts w:ascii="Times New Roman" w:eastAsia="Times New Roman" w:hAnsi="Times New Roman" w:cs="Times New Roman"/>
      <w:sz w:val="24"/>
      <w:szCs w:val="24"/>
    </w:rPr>
  </w:style>
  <w:style w:type="paragraph" w:customStyle="1" w:styleId="F080D1EC9AD64763B236FCBCBE4AEBFC">
    <w:name w:val="F080D1EC9AD64763B236FCBCBE4AEBFC"/>
    <w:rsid w:val="005C65D3"/>
    <w:pPr>
      <w:spacing w:after="0" w:line="240" w:lineRule="auto"/>
    </w:pPr>
    <w:rPr>
      <w:rFonts w:ascii="Times New Roman" w:eastAsia="Times New Roman" w:hAnsi="Times New Roman" w:cs="Times New Roman"/>
      <w:sz w:val="24"/>
      <w:szCs w:val="24"/>
    </w:rPr>
  </w:style>
  <w:style w:type="paragraph" w:customStyle="1" w:styleId="79441975E37F4AAEAF1BDFB5185CACC1">
    <w:name w:val="79441975E37F4AAEAF1BDFB5185CACC1"/>
    <w:rsid w:val="005C65D3"/>
    <w:pPr>
      <w:spacing w:after="0" w:line="240" w:lineRule="auto"/>
    </w:pPr>
    <w:rPr>
      <w:rFonts w:ascii="Times New Roman" w:eastAsia="Times New Roman" w:hAnsi="Times New Roman" w:cs="Times New Roman"/>
      <w:sz w:val="24"/>
      <w:szCs w:val="24"/>
    </w:rPr>
  </w:style>
  <w:style w:type="paragraph" w:customStyle="1" w:styleId="7849D9B725424190B6D084703FEC1241">
    <w:name w:val="7849D9B725424190B6D084703FEC1241"/>
    <w:rsid w:val="005C65D3"/>
    <w:pPr>
      <w:spacing w:after="0" w:line="240" w:lineRule="auto"/>
    </w:pPr>
    <w:rPr>
      <w:rFonts w:ascii="Times New Roman" w:eastAsia="Times New Roman" w:hAnsi="Times New Roman" w:cs="Times New Roman"/>
      <w:sz w:val="24"/>
      <w:szCs w:val="24"/>
    </w:rPr>
  </w:style>
  <w:style w:type="paragraph" w:customStyle="1" w:styleId="F524D747D3A94472BC5743F34ACFCE11">
    <w:name w:val="F524D747D3A94472BC5743F34ACFCE11"/>
    <w:rsid w:val="005C65D3"/>
    <w:pPr>
      <w:spacing w:after="0" w:line="240" w:lineRule="auto"/>
    </w:pPr>
    <w:rPr>
      <w:rFonts w:ascii="Times New Roman" w:eastAsia="Times New Roman" w:hAnsi="Times New Roman" w:cs="Times New Roman"/>
      <w:sz w:val="24"/>
      <w:szCs w:val="24"/>
    </w:rPr>
  </w:style>
  <w:style w:type="paragraph" w:customStyle="1" w:styleId="9C2E965BF4F44591BF9F6BB02B6943F9">
    <w:name w:val="9C2E965BF4F44591BF9F6BB02B6943F9"/>
    <w:rsid w:val="005C65D3"/>
    <w:pPr>
      <w:spacing w:after="0" w:line="240" w:lineRule="auto"/>
    </w:pPr>
    <w:rPr>
      <w:rFonts w:ascii="Times New Roman" w:eastAsia="Times New Roman" w:hAnsi="Times New Roman" w:cs="Times New Roman"/>
      <w:sz w:val="24"/>
      <w:szCs w:val="24"/>
    </w:rPr>
  </w:style>
  <w:style w:type="paragraph" w:customStyle="1" w:styleId="9E9CC5AB3E0A46FEA44F8AF0CEE55D98">
    <w:name w:val="9E9CC5AB3E0A46FEA44F8AF0CEE55D98"/>
    <w:rsid w:val="005C65D3"/>
    <w:pPr>
      <w:spacing w:after="0" w:line="240" w:lineRule="auto"/>
    </w:pPr>
    <w:rPr>
      <w:rFonts w:ascii="Times New Roman" w:eastAsia="Times New Roman" w:hAnsi="Times New Roman" w:cs="Times New Roman"/>
      <w:sz w:val="24"/>
      <w:szCs w:val="24"/>
    </w:rPr>
  </w:style>
  <w:style w:type="paragraph" w:customStyle="1" w:styleId="AAC40A28BD83464384E02ADBB1DBD435">
    <w:name w:val="AAC40A28BD83464384E02ADBB1DBD435"/>
    <w:rsid w:val="005C65D3"/>
    <w:pPr>
      <w:spacing w:after="0" w:line="240" w:lineRule="auto"/>
    </w:pPr>
    <w:rPr>
      <w:rFonts w:ascii="Times New Roman" w:eastAsia="Times New Roman" w:hAnsi="Times New Roman" w:cs="Times New Roman"/>
      <w:sz w:val="24"/>
      <w:szCs w:val="24"/>
    </w:rPr>
  </w:style>
  <w:style w:type="paragraph" w:customStyle="1" w:styleId="152F8F302D844171968BD114A9626C88">
    <w:name w:val="152F8F302D844171968BD114A9626C88"/>
    <w:rsid w:val="005C65D3"/>
    <w:pPr>
      <w:spacing w:after="0" w:line="240" w:lineRule="auto"/>
    </w:pPr>
    <w:rPr>
      <w:rFonts w:ascii="Times New Roman" w:eastAsia="Times New Roman" w:hAnsi="Times New Roman" w:cs="Times New Roman"/>
      <w:sz w:val="24"/>
      <w:szCs w:val="24"/>
    </w:rPr>
  </w:style>
  <w:style w:type="paragraph" w:customStyle="1" w:styleId="DF4B83F09FBF4567827CBA2E78D89009">
    <w:name w:val="DF4B83F09FBF4567827CBA2E78D89009"/>
    <w:rsid w:val="005C65D3"/>
    <w:pPr>
      <w:spacing w:after="0" w:line="240" w:lineRule="auto"/>
    </w:pPr>
    <w:rPr>
      <w:rFonts w:ascii="Times New Roman" w:eastAsia="Times New Roman" w:hAnsi="Times New Roman" w:cs="Times New Roman"/>
      <w:sz w:val="24"/>
      <w:szCs w:val="24"/>
    </w:rPr>
  </w:style>
  <w:style w:type="paragraph" w:customStyle="1" w:styleId="AA9C5E76936647BCAF9588DCB34DA3AC">
    <w:name w:val="AA9C5E76936647BCAF9588DCB34DA3AC"/>
    <w:rsid w:val="005C65D3"/>
    <w:pPr>
      <w:spacing w:after="0" w:line="240" w:lineRule="auto"/>
    </w:pPr>
    <w:rPr>
      <w:rFonts w:ascii="Times New Roman" w:eastAsia="Times New Roman" w:hAnsi="Times New Roman" w:cs="Times New Roman"/>
      <w:sz w:val="24"/>
      <w:szCs w:val="24"/>
    </w:rPr>
  </w:style>
  <w:style w:type="paragraph" w:customStyle="1" w:styleId="348399BF9B404A6DBBCDDD6525B82E03">
    <w:name w:val="348399BF9B404A6DBBCDDD6525B82E03"/>
    <w:rsid w:val="005C65D3"/>
    <w:pPr>
      <w:spacing w:after="0" w:line="240" w:lineRule="auto"/>
    </w:pPr>
    <w:rPr>
      <w:rFonts w:ascii="Times New Roman" w:eastAsia="Times New Roman" w:hAnsi="Times New Roman" w:cs="Times New Roman"/>
      <w:sz w:val="24"/>
      <w:szCs w:val="24"/>
    </w:rPr>
  </w:style>
  <w:style w:type="paragraph" w:customStyle="1" w:styleId="D34D6A04FD42477D8B6A1ECE9B29BD28">
    <w:name w:val="D34D6A04FD42477D8B6A1ECE9B29BD28"/>
    <w:rsid w:val="005C65D3"/>
    <w:pPr>
      <w:spacing w:after="0" w:line="240" w:lineRule="auto"/>
    </w:pPr>
    <w:rPr>
      <w:rFonts w:ascii="Times New Roman" w:eastAsia="Times New Roman" w:hAnsi="Times New Roman" w:cs="Times New Roman"/>
      <w:sz w:val="24"/>
      <w:szCs w:val="24"/>
    </w:rPr>
  </w:style>
  <w:style w:type="paragraph" w:customStyle="1" w:styleId="2D0F882EACDA43458E1CDD6848F2B182">
    <w:name w:val="2D0F882EACDA43458E1CDD6848F2B182"/>
    <w:rsid w:val="005C65D3"/>
    <w:pPr>
      <w:spacing w:after="0" w:line="240" w:lineRule="auto"/>
    </w:pPr>
    <w:rPr>
      <w:rFonts w:ascii="Times New Roman" w:eastAsia="Times New Roman" w:hAnsi="Times New Roman" w:cs="Times New Roman"/>
      <w:sz w:val="24"/>
      <w:szCs w:val="24"/>
    </w:rPr>
  </w:style>
  <w:style w:type="paragraph" w:customStyle="1" w:styleId="7AC81E4E164540F69DD85F889DAEA585">
    <w:name w:val="7AC81E4E164540F69DD85F889DAEA585"/>
    <w:rsid w:val="005C65D3"/>
    <w:pPr>
      <w:spacing w:after="0" w:line="240" w:lineRule="auto"/>
    </w:pPr>
    <w:rPr>
      <w:rFonts w:ascii="Times New Roman" w:eastAsia="Times New Roman" w:hAnsi="Times New Roman" w:cs="Times New Roman"/>
      <w:sz w:val="24"/>
      <w:szCs w:val="24"/>
    </w:rPr>
  </w:style>
  <w:style w:type="paragraph" w:customStyle="1" w:styleId="81B1F69ADC6B4B61BDE058D6174E4111">
    <w:name w:val="81B1F69ADC6B4B61BDE058D6174E4111"/>
    <w:rsid w:val="005C65D3"/>
    <w:pPr>
      <w:spacing w:after="0" w:line="240" w:lineRule="auto"/>
    </w:pPr>
    <w:rPr>
      <w:rFonts w:ascii="Times New Roman" w:eastAsia="Times New Roman" w:hAnsi="Times New Roman" w:cs="Times New Roman"/>
      <w:sz w:val="24"/>
      <w:szCs w:val="24"/>
    </w:rPr>
  </w:style>
  <w:style w:type="paragraph" w:customStyle="1" w:styleId="A8CF16E9E4A64FD6A8AA8A5E56CED6B4">
    <w:name w:val="A8CF16E9E4A64FD6A8AA8A5E56CED6B4"/>
    <w:rsid w:val="005C65D3"/>
    <w:pPr>
      <w:spacing w:after="0" w:line="240" w:lineRule="auto"/>
    </w:pPr>
    <w:rPr>
      <w:rFonts w:ascii="Times New Roman" w:eastAsia="Times New Roman" w:hAnsi="Times New Roman" w:cs="Times New Roman"/>
      <w:sz w:val="24"/>
      <w:szCs w:val="24"/>
    </w:rPr>
  </w:style>
  <w:style w:type="paragraph" w:customStyle="1" w:styleId="47C0976524104B87BFDBB6066FE891F1">
    <w:name w:val="47C0976524104B87BFDBB6066FE891F1"/>
    <w:rsid w:val="005C65D3"/>
    <w:pPr>
      <w:spacing w:after="0" w:line="240" w:lineRule="auto"/>
    </w:pPr>
    <w:rPr>
      <w:rFonts w:ascii="Times New Roman" w:eastAsia="Times New Roman" w:hAnsi="Times New Roman" w:cs="Times New Roman"/>
      <w:sz w:val="24"/>
      <w:szCs w:val="24"/>
    </w:rPr>
  </w:style>
  <w:style w:type="paragraph" w:customStyle="1" w:styleId="D91BE08118A547FCBB3952E54D73D837">
    <w:name w:val="D91BE08118A547FCBB3952E54D73D837"/>
    <w:rsid w:val="005C65D3"/>
    <w:pPr>
      <w:spacing w:after="0" w:line="240" w:lineRule="auto"/>
    </w:pPr>
    <w:rPr>
      <w:rFonts w:ascii="Times New Roman" w:eastAsia="Times New Roman" w:hAnsi="Times New Roman" w:cs="Times New Roman"/>
      <w:sz w:val="24"/>
      <w:szCs w:val="24"/>
    </w:rPr>
  </w:style>
  <w:style w:type="paragraph" w:customStyle="1" w:styleId="03B3AD7E2E354F4AA558DF5DFF097AEF">
    <w:name w:val="03B3AD7E2E354F4AA558DF5DFF097AEF"/>
    <w:rsid w:val="005C65D3"/>
    <w:pPr>
      <w:spacing w:after="0" w:line="240" w:lineRule="auto"/>
    </w:pPr>
    <w:rPr>
      <w:rFonts w:ascii="Times New Roman" w:eastAsia="Times New Roman" w:hAnsi="Times New Roman" w:cs="Times New Roman"/>
      <w:sz w:val="24"/>
      <w:szCs w:val="24"/>
    </w:rPr>
  </w:style>
  <w:style w:type="paragraph" w:customStyle="1" w:styleId="7A2E0147AB664B11B909287C56CA2829">
    <w:name w:val="7A2E0147AB664B11B909287C56CA2829"/>
    <w:rsid w:val="005C65D3"/>
    <w:pPr>
      <w:spacing w:after="0" w:line="240" w:lineRule="auto"/>
    </w:pPr>
    <w:rPr>
      <w:rFonts w:ascii="Times New Roman" w:eastAsia="Times New Roman" w:hAnsi="Times New Roman" w:cs="Times New Roman"/>
      <w:sz w:val="24"/>
      <w:szCs w:val="24"/>
    </w:rPr>
  </w:style>
  <w:style w:type="paragraph" w:customStyle="1" w:styleId="4C9D5641ACB54377AA81308C6578C63D">
    <w:name w:val="4C9D5641ACB54377AA81308C6578C63D"/>
    <w:rsid w:val="005C65D3"/>
    <w:pPr>
      <w:spacing w:after="0" w:line="240" w:lineRule="auto"/>
    </w:pPr>
    <w:rPr>
      <w:rFonts w:ascii="Times New Roman" w:eastAsia="Times New Roman" w:hAnsi="Times New Roman" w:cs="Times New Roman"/>
      <w:sz w:val="24"/>
      <w:szCs w:val="24"/>
    </w:rPr>
  </w:style>
  <w:style w:type="paragraph" w:customStyle="1" w:styleId="833B5F44240549178A2F4FF66CF4F46C">
    <w:name w:val="833B5F44240549178A2F4FF66CF4F46C"/>
    <w:rsid w:val="005C65D3"/>
    <w:pPr>
      <w:spacing w:after="0" w:line="240" w:lineRule="auto"/>
    </w:pPr>
    <w:rPr>
      <w:rFonts w:ascii="Times New Roman" w:eastAsia="Times New Roman" w:hAnsi="Times New Roman" w:cs="Times New Roman"/>
      <w:sz w:val="24"/>
      <w:szCs w:val="24"/>
    </w:rPr>
  </w:style>
  <w:style w:type="paragraph" w:customStyle="1" w:styleId="C8B375F2AE7C47CA859369182E8BCA1D">
    <w:name w:val="C8B375F2AE7C47CA859369182E8BCA1D"/>
    <w:rsid w:val="005C65D3"/>
    <w:pPr>
      <w:spacing w:after="0" w:line="240" w:lineRule="auto"/>
    </w:pPr>
    <w:rPr>
      <w:rFonts w:ascii="Times New Roman" w:eastAsia="Times New Roman" w:hAnsi="Times New Roman" w:cs="Times New Roman"/>
      <w:sz w:val="24"/>
      <w:szCs w:val="24"/>
    </w:rPr>
  </w:style>
  <w:style w:type="paragraph" w:customStyle="1" w:styleId="29D2E647679E41B89E7BF92DFBCB026D">
    <w:name w:val="29D2E647679E41B89E7BF92DFBCB026D"/>
    <w:rsid w:val="005C65D3"/>
    <w:pPr>
      <w:spacing w:after="0" w:line="240" w:lineRule="auto"/>
    </w:pPr>
    <w:rPr>
      <w:rFonts w:ascii="Times New Roman" w:eastAsia="Times New Roman" w:hAnsi="Times New Roman" w:cs="Times New Roman"/>
      <w:sz w:val="24"/>
      <w:szCs w:val="24"/>
    </w:rPr>
  </w:style>
  <w:style w:type="paragraph" w:customStyle="1" w:styleId="6F6108F66D5841A5AA5E37346F200671">
    <w:name w:val="6F6108F66D5841A5AA5E37346F200671"/>
    <w:rsid w:val="005C65D3"/>
    <w:pPr>
      <w:spacing w:after="0" w:line="240" w:lineRule="auto"/>
    </w:pPr>
    <w:rPr>
      <w:rFonts w:ascii="Times New Roman" w:eastAsia="Times New Roman" w:hAnsi="Times New Roman" w:cs="Times New Roman"/>
      <w:sz w:val="24"/>
      <w:szCs w:val="24"/>
    </w:rPr>
  </w:style>
  <w:style w:type="paragraph" w:customStyle="1" w:styleId="8C5D8AA1BE24460A87605FBF051823F0">
    <w:name w:val="8C5D8AA1BE24460A87605FBF051823F0"/>
    <w:rsid w:val="005C65D3"/>
    <w:pPr>
      <w:spacing w:after="0" w:line="240" w:lineRule="auto"/>
    </w:pPr>
    <w:rPr>
      <w:rFonts w:ascii="Times New Roman" w:eastAsia="Times New Roman" w:hAnsi="Times New Roman" w:cs="Times New Roman"/>
      <w:sz w:val="24"/>
      <w:szCs w:val="24"/>
    </w:rPr>
  </w:style>
  <w:style w:type="paragraph" w:customStyle="1" w:styleId="82E8C3B07C1C45C6A7E000AF1C6B1760">
    <w:name w:val="82E8C3B07C1C45C6A7E000AF1C6B1760"/>
    <w:rsid w:val="005C65D3"/>
    <w:pPr>
      <w:spacing w:after="0" w:line="240" w:lineRule="auto"/>
    </w:pPr>
    <w:rPr>
      <w:rFonts w:ascii="Times New Roman" w:eastAsia="Times New Roman" w:hAnsi="Times New Roman" w:cs="Times New Roman"/>
      <w:sz w:val="24"/>
      <w:szCs w:val="24"/>
    </w:rPr>
  </w:style>
  <w:style w:type="paragraph" w:customStyle="1" w:styleId="76BF8752F33B496E911664E306515C67">
    <w:name w:val="76BF8752F33B496E911664E306515C67"/>
    <w:rsid w:val="005C65D3"/>
    <w:pPr>
      <w:spacing w:after="0" w:line="240" w:lineRule="auto"/>
    </w:pPr>
    <w:rPr>
      <w:rFonts w:ascii="Times New Roman" w:eastAsia="Times New Roman" w:hAnsi="Times New Roman" w:cs="Times New Roman"/>
      <w:sz w:val="24"/>
      <w:szCs w:val="24"/>
    </w:rPr>
  </w:style>
  <w:style w:type="paragraph" w:customStyle="1" w:styleId="C316ED0EAD8F49E88B6C20529D70E8C5">
    <w:name w:val="C316ED0EAD8F49E88B6C20529D70E8C5"/>
    <w:rsid w:val="005C65D3"/>
    <w:pPr>
      <w:spacing w:after="0" w:line="240" w:lineRule="auto"/>
    </w:pPr>
    <w:rPr>
      <w:rFonts w:ascii="Times New Roman" w:eastAsia="Times New Roman" w:hAnsi="Times New Roman" w:cs="Times New Roman"/>
      <w:sz w:val="24"/>
      <w:szCs w:val="24"/>
    </w:rPr>
  </w:style>
  <w:style w:type="paragraph" w:customStyle="1" w:styleId="398B87C8E0884FE396A4BB0BCB69209F">
    <w:name w:val="398B87C8E0884FE396A4BB0BCB69209F"/>
    <w:rsid w:val="005C65D3"/>
    <w:pPr>
      <w:spacing w:after="0" w:line="240" w:lineRule="auto"/>
    </w:pPr>
    <w:rPr>
      <w:rFonts w:ascii="Times New Roman" w:eastAsia="Times New Roman" w:hAnsi="Times New Roman" w:cs="Times New Roman"/>
      <w:sz w:val="24"/>
      <w:szCs w:val="24"/>
    </w:rPr>
  </w:style>
  <w:style w:type="paragraph" w:customStyle="1" w:styleId="8729AA31FBE34F6CA51C7E4A0B295EAE">
    <w:name w:val="8729AA31FBE34F6CA51C7E4A0B295EAE"/>
    <w:rsid w:val="005C65D3"/>
    <w:pPr>
      <w:spacing w:after="0" w:line="240" w:lineRule="auto"/>
    </w:pPr>
    <w:rPr>
      <w:rFonts w:ascii="Times New Roman" w:eastAsia="Times New Roman" w:hAnsi="Times New Roman" w:cs="Times New Roman"/>
      <w:sz w:val="24"/>
      <w:szCs w:val="24"/>
    </w:rPr>
  </w:style>
  <w:style w:type="paragraph" w:customStyle="1" w:styleId="A7D6E1415149469BB9C770126E17A601">
    <w:name w:val="A7D6E1415149469BB9C770126E17A601"/>
    <w:rsid w:val="005C65D3"/>
    <w:pPr>
      <w:spacing w:after="0" w:line="240" w:lineRule="auto"/>
    </w:pPr>
    <w:rPr>
      <w:rFonts w:ascii="Times New Roman" w:eastAsia="Times New Roman" w:hAnsi="Times New Roman" w:cs="Times New Roman"/>
      <w:sz w:val="24"/>
      <w:szCs w:val="24"/>
    </w:rPr>
  </w:style>
  <w:style w:type="paragraph" w:customStyle="1" w:styleId="7D88CAAA3F9442FA939FD3DEE45954A5">
    <w:name w:val="7D88CAAA3F9442FA939FD3DEE45954A5"/>
    <w:rsid w:val="005C65D3"/>
    <w:pPr>
      <w:spacing w:after="0" w:line="240" w:lineRule="auto"/>
    </w:pPr>
    <w:rPr>
      <w:rFonts w:ascii="Times New Roman" w:eastAsia="Times New Roman" w:hAnsi="Times New Roman" w:cs="Times New Roman"/>
      <w:sz w:val="24"/>
      <w:szCs w:val="24"/>
    </w:rPr>
  </w:style>
  <w:style w:type="paragraph" w:customStyle="1" w:styleId="66D5F5C368E647FA8B99D242200C0B46">
    <w:name w:val="66D5F5C368E647FA8B99D242200C0B46"/>
    <w:rsid w:val="005C65D3"/>
    <w:pPr>
      <w:spacing w:after="0" w:line="240" w:lineRule="auto"/>
    </w:pPr>
    <w:rPr>
      <w:rFonts w:ascii="Times New Roman" w:eastAsia="Times New Roman" w:hAnsi="Times New Roman" w:cs="Times New Roman"/>
      <w:sz w:val="24"/>
      <w:szCs w:val="24"/>
    </w:rPr>
  </w:style>
  <w:style w:type="paragraph" w:customStyle="1" w:styleId="2F6BCFAD62B5441DBCD94613A75D5BC2">
    <w:name w:val="2F6BCFAD62B5441DBCD94613A75D5BC2"/>
    <w:rsid w:val="005C65D3"/>
    <w:pPr>
      <w:spacing w:after="0" w:line="240" w:lineRule="auto"/>
    </w:pPr>
    <w:rPr>
      <w:rFonts w:ascii="Times New Roman" w:eastAsia="Times New Roman" w:hAnsi="Times New Roman" w:cs="Times New Roman"/>
      <w:sz w:val="24"/>
      <w:szCs w:val="24"/>
    </w:rPr>
  </w:style>
  <w:style w:type="paragraph" w:customStyle="1" w:styleId="72A80217B8FF4799BFD0FBCCE6B19809">
    <w:name w:val="72A80217B8FF4799BFD0FBCCE6B19809"/>
    <w:rsid w:val="005C65D3"/>
    <w:pPr>
      <w:spacing w:after="0" w:line="240" w:lineRule="auto"/>
    </w:pPr>
    <w:rPr>
      <w:rFonts w:ascii="Times New Roman" w:eastAsia="Times New Roman" w:hAnsi="Times New Roman" w:cs="Times New Roman"/>
      <w:sz w:val="24"/>
      <w:szCs w:val="24"/>
    </w:rPr>
  </w:style>
  <w:style w:type="paragraph" w:customStyle="1" w:styleId="9057838311F544179299041CEEC965AA">
    <w:name w:val="9057838311F544179299041CEEC965AA"/>
    <w:rsid w:val="005C65D3"/>
    <w:pPr>
      <w:spacing w:after="0" w:line="240" w:lineRule="auto"/>
    </w:pPr>
    <w:rPr>
      <w:rFonts w:ascii="Times New Roman" w:eastAsia="Times New Roman" w:hAnsi="Times New Roman" w:cs="Times New Roman"/>
      <w:sz w:val="24"/>
      <w:szCs w:val="24"/>
    </w:rPr>
  </w:style>
  <w:style w:type="paragraph" w:customStyle="1" w:styleId="6564B6E9115E4D92B89BACF6E2193819">
    <w:name w:val="6564B6E9115E4D92B89BACF6E2193819"/>
    <w:rsid w:val="005C65D3"/>
    <w:pPr>
      <w:spacing w:after="0" w:line="240" w:lineRule="auto"/>
    </w:pPr>
    <w:rPr>
      <w:rFonts w:ascii="Times New Roman" w:eastAsia="Times New Roman" w:hAnsi="Times New Roman" w:cs="Times New Roman"/>
      <w:sz w:val="24"/>
      <w:szCs w:val="24"/>
    </w:rPr>
  </w:style>
  <w:style w:type="paragraph" w:customStyle="1" w:styleId="060A5A66D0934A3593DA48459347C879">
    <w:name w:val="060A5A66D0934A3593DA48459347C879"/>
    <w:rsid w:val="005C65D3"/>
    <w:pPr>
      <w:spacing w:after="0" w:line="240" w:lineRule="auto"/>
    </w:pPr>
    <w:rPr>
      <w:rFonts w:ascii="Times New Roman" w:eastAsia="Times New Roman" w:hAnsi="Times New Roman" w:cs="Times New Roman"/>
      <w:sz w:val="24"/>
      <w:szCs w:val="24"/>
    </w:rPr>
  </w:style>
  <w:style w:type="paragraph" w:customStyle="1" w:styleId="BEC2F9109F4640709EF0505BC4A90890">
    <w:name w:val="BEC2F9109F4640709EF0505BC4A90890"/>
    <w:rsid w:val="005C65D3"/>
    <w:pPr>
      <w:spacing w:after="0" w:line="240" w:lineRule="auto"/>
    </w:pPr>
    <w:rPr>
      <w:rFonts w:ascii="Times New Roman" w:eastAsia="Times New Roman" w:hAnsi="Times New Roman" w:cs="Times New Roman"/>
      <w:sz w:val="24"/>
      <w:szCs w:val="24"/>
    </w:rPr>
  </w:style>
  <w:style w:type="paragraph" w:customStyle="1" w:styleId="E1A03D36C91548D994FD4EF35958675F">
    <w:name w:val="E1A03D36C91548D994FD4EF35958675F"/>
    <w:rsid w:val="005C65D3"/>
    <w:pPr>
      <w:spacing w:after="0" w:line="240" w:lineRule="auto"/>
    </w:pPr>
    <w:rPr>
      <w:rFonts w:ascii="Times New Roman" w:eastAsia="Times New Roman" w:hAnsi="Times New Roman" w:cs="Times New Roman"/>
      <w:sz w:val="24"/>
      <w:szCs w:val="24"/>
    </w:rPr>
  </w:style>
  <w:style w:type="paragraph" w:customStyle="1" w:styleId="9E1360C3D2E74959874DB71D2D76D11F">
    <w:name w:val="9E1360C3D2E74959874DB71D2D76D11F"/>
    <w:rsid w:val="005C65D3"/>
    <w:pPr>
      <w:spacing w:after="0" w:line="240" w:lineRule="auto"/>
    </w:pPr>
    <w:rPr>
      <w:rFonts w:ascii="Times New Roman" w:eastAsia="Times New Roman" w:hAnsi="Times New Roman" w:cs="Times New Roman"/>
      <w:sz w:val="24"/>
      <w:szCs w:val="24"/>
    </w:rPr>
  </w:style>
  <w:style w:type="paragraph" w:customStyle="1" w:styleId="8D696224862848A7A0CDD3B5E7B8FE64">
    <w:name w:val="8D696224862848A7A0CDD3B5E7B8FE64"/>
    <w:rsid w:val="005C65D3"/>
    <w:pPr>
      <w:spacing w:after="0" w:line="240" w:lineRule="auto"/>
    </w:pPr>
    <w:rPr>
      <w:rFonts w:ascii="Times New Roman" w:eastAsia="Times New Roman" w:hAnsi="Times New Roman" w:cs="Times New Roman"/>
      <w:sz w:val="24"/>
      <w:szCs w:val="24"/>
    </w:rPr>
  </w:style>
  <w:style w:type="paragraph" w:customStyle="1" w:styleId="D7FED1316B3B4926A1B2FAE009AD664A">
    <w:name w:val="D7FED1316B3B4926A1B2FAE009AD664A"/>
    <w:rsid w:val="005C65D3"/>
    <w:pPr>
      <w:spacing w:after="0" w:line="240" w:lineRule="auto"/>
    </w:pPr>
    <w:rPr>
      <w:rFonts w:ascii="Times New Roman" w:eastAsia="Times New Roman" w:hAnsi="Times New Roman" w:cs="Times New Roman"/>
      <w:sz w:val="24"/>
      <w:szCs w:val="24"/>
    </w:rPr>
  </w:style>
  <w:style w:type="paragraph" w:customStyle="1" w:styleId="205E446AD66949FF9E277A1DA055C3CB">
    <w:name w:val="205E446AD66949FF9E277A1DA055C3CB"/>
    <w:rsid w:val="005C65D3"/>
    <w:pPr>
      <w:spacing w:after="0" w:line="240" w:lineRule="auto"/>
    </w:pPr>
    <w:rPr>
      <w:rFonts w:ascii="Times New Roman" w:eastAsia="Times New Roman" w:hAnsi="Times New Roman" w:cs="Times New Roman"/>
      <w:sz w:val="24"/>
      <w:szCs w:val="24"/>
    </w:rPr>
  </w:style>
  <w:style w:type="paragraph" w:customStyle="1" w:styleId="887FF85D099D4FC7A6B7F9DC8AFA0D5F">
    <w:name w:val="887FF85D099D4FC7A6B7F9DC8AFA0D5F"/>
    <w:rsid w:val="005C65D3"/>
    <w:pPr>
      <w:spacing w:after="0" w:line="240" w:lineRule="auto"/>
    </w:pPr>
    <w:rPr>
      <w:rFonts w:ascii="Times New Roman" w:eastAsia="Times New Roman" w:hAnsi="Times New Roman" w:cs="Times New Roman"/>
      <w:sz w:val="24"/>
      <w:szCs w:val="24"/>
    </w:rPr>
  </w:style>
  <w:style w:type="paragraph" w:customStyle="1" w:styleId="47477F164012402F8250953056FAA6CB">
    <w:name w:val="47477F164012402F8250953056FAA6CB"/>
    <w:rsid w:val="005C65D3"/>
    <w:pPr>
      <w:spacing w:after="0" w:line="240" w:lineRule="auto"/>
    </w:pPr>
    <w:rPr>
      <w:rFonts w:ascii="Times New Roman" w:eastAsia="Times New Roman" w:hAnsi="Times New Roman" w:cs="Times New Roman"/>
      <w:sz w:val="24"/>
      <w:szCs w:val="24"/>
    </w:rPr>
  </w:style>
  <w:style w:type="paragraph" w:customStyle="1" w:styleId="0DE3DE8F314D471B8AC90E4BFC317DCB">
    <w:name w:val="0DE3DE8F314D471B8AC90E4BFC317DCB"/>
    <w:rsid w:val="005C65D3"/>
    <w:pPr>
      <w:spacing w:after="0" w:line="240" w:lineRule="auto"/>
      <w:ind w:left="708"/>
    </w:pPr>
    <w:rPr>
      <w:rFonts w:ascii="Times New Roman" w:eastAsia="Times New Roman" w:hAnsi="Times New Roman" w:cs="Times New Roman"/>
      <w:sz w:val="24"/>
      <w:szCs w:val="24"/>
    </w:rPr>
  </w:style>
  <w:style w:type="paragraph" w:customStyle="1" w:styleId="4ACB1EF394C64DE9A9C86424F5E7550F">
    <w:name w:val="4ACB1EF394C64DE9A9C86424F5E7550F"/>
    <w:rsid w:val="005C65D3"/>
    <w:pPr>
      <w:spacing w:after="0" w:line="240" w:lineRule="auto"/>
      <w:ind w:left="708"/>
    </w:pPr>
    <w:rPr>
      <w:rFonts w:ascii="Times New Roman" w:eastAsia="Times New Roman" w:hAnsi="Times New Roman" w:cs="Times New Roman"/>
      <w:sz w:val="24"/>
      <w:szCs w:val="24"/>
    </w:rPr>
  </w:style>
  <w:style w:type="paragraph" w:customStyle="1" w:styleId="424489F5CB9C4BC2BBC9CEADFBDC696A">
    <w:name w:val="424489F5CB9C4BC2BBC9CEADFBDC696A"/>
    <w:rsid w:val="005C65D3"/>
    <w:pPr>
      <w:spacing w:after="0" w:line="240" w:lineRule="auto"/>
    </w:pPr>
    <w:rPr>
      <w:rFonts w:ascii="Times New Roman" w:eastAsia="Times New Roman" w:hAnsi="Times New Roman" w:cs="Times New Roman"/>
      <w:sz w:val="24"/>
      <w:szCs w:val="24"/>
    </w:rPr>
  </w:style>
  <w:style w:type="paragraph" w:customStyle="1" w:styleId="3F07E226A10D42708B6BA2D7F1BB977C">
    <w:name w:val="3F07E226A10D42708B6BA2D7F1BB977C"/>
    <w:rsid w:val="005C65D3"/>
    <w:pPr>
      <w:spacing w:after="0" w:line="240" w:lineRule="auto"/>
    </w:pPr>
    <w:rPr>
      <w:rFonts w:ascii="Times New Roman" w:eastAsia="Times New Roman" w:hAnsi="Times New Roman" w:cs="Times New Roman"/>
      <w:sz w:val="24"/>
      <w:szCs w:val="24"/>
    </w:rPr>
  </w:style>
  <w:style w:type="paragraph" w:customStyle="1" w:styleId="93A9C44C71F24A1F876BB080D3FF79E1">
    <w:name w:val="93A9C44C71F24A1F876BB080D3FF79E1"/>
    <w:rsid w:val="005C65D3"/>
    <w:pPr>
      <w:spacing w:after="0" w:line="240" w:lineRule="auto"/>
    </w:pPr>
    <w:rPr>
      <w:rFonts w:ascii="Times New Roman" w:eastAsia="Times New Roman" w:hAnsi="Times New Roman" w:cs="Times New Roman"/>
      <w:sz w:val="24"/>
      <w:szCs w:val="24"/>
    </w:rPr>
  </w:style>
  <w:style w:type="paragraph" w:customStyle="1" w:styleId="EB19F1F26483447BA1D1ADA8D963EA13">
    <w:name w:val="EB19F1F26483447BA1D1ADA8D963EA13"/>
    <w:rsid w:val="005C65D3"/>
    <w:pPr>
      <w:spacing w:after="0" w:line="240" w:lineRule="auto"/>
    </w:pPr>
    <w:rPr>
      <w:rFonts w:ascii="Times New Roman" w:eastAsia="Times New Roman" w:hAnsi="Times New Roman" w:cs="Times New Roman"/>
      <w:sz w:val="24"/>
      <w:szCs w:val="24"/>
    </w:rPr>
  </w:style>
  <w:style w:type="paragraph" w:customStyle="1" w:styleId="DF6F1FA27E364BB2BE0BDBBA12755272">
    <w:name w:val="DF6F1FA27E364BB2BE0BDBBA12755272"/>
    <w:rsid w:val="005C65D3"/>
    <w:pPr>
      <w:spacing w:after="0" w:line="240" w:lineRule="auto"/>
    </w:pPr>
    <w:rPr>
      <w:rFonts w:ascii="Times New Roman" w:eastAsia="Times New Roman" w:hAnsi="Times New Roman" w:cs="Times New Roman"/>
      <w:sz w:val="24"/>
      <w:szCs w:val="24"/>
    </w:rPr>
  </w:style>
  <w:style w:type="paragraph" w:customStyle="1" w:styleId="BD36B42281F84B6FB89117F461F556A4">
    <w:name w:val="BD36B42281F84B6FB89117F461F556A4"/>
    <w:rsid w:val="005C65D3"/>
    <w:pPr>
      <w:spacing w:after="0" w:line="240" w:lineRule="auto"/>
    </w:pPr>
    <w:rPr>
      <w:rFonts w:ascii="Times New Roman" w:eastAsia="Times New Roman" w:hAnsi="Times New Roman" w:cs="Times New Roman"/>
      <w:sz w:val="24"/>
      <w:szCs w:val="24"/>
    </w:rPr>
  </w:style>
  <w:style w:type="paragraph" w:customStyle="1" w:styleId="1C5B3DA875B04016823DB3D6436DD064">
    <w:name w:val="1C5B3DA875B04016823DB3D6436DD064"/>
    <w:rsid w:val="005C65D3"/>
    <w:pPr>
      <w:spacing w:after="0" w:line="240" w:lineRule="auto"/>
    </w:pPr>
    <w:rPr>
      <w:rFonts w:ascii="Times New Roman" w:eastAsia="Times New Roman" w:hAnsi="Times New Roman" w:cs="Times New Roman"/>
      <w:sz w:val="24"/>
      <w:szCs w:val="24"/>
    </w:rPr>
  </w:style>
  <w:style w:type="paragraph" w:customStyle="1" w:styleId="237E063A2C594D89BD62080C63CB3064">
    <w:name w:val="237E063A2C594D89BD62080C63CB3064"/>
    <w:rsid w:val="005C65D3"/>
    <w:pPr>
      <w:spacing w:after="0" w:line="240" w:lineRule="auto"/>
    </w:pPr>
    <w:rPr>
      <w:rFonts w:ascii="Times New Roman" w:eastAsia="Times New Roman" w:hAnsi="Times New Roman" w:cs="Times New Roman"/>
      <w:sz w:val="24"/>
      <w:szCs w:val="24"/>
    </w:rPr>
  </w:style>
  <w:style w:type="paragraph" w:customStyle="1" w:styleId="508A2E7DB4DC442687CB7C4F5C240615">
    <w:name w:val="508A2E7DB4DC442687CB7C4F5C240615"/>
    <w:rsid w:val="005C65D3"/>
    <w:pPr>
      <w:spacing w:after="0" w:line="240" w:lineRule="auto"/>
    </w:pPr>
    <w:rPr>
      <w:rFonts w:ascii="Times New Roman" w:eastAsia="Times New Roman" w:hAnsi="Times New Roman" w:cs="Times New Roman"/>
      <w:sz w:val="24"/>
      <w:szCs w:val="24"/>
    </w:rPr>
  </w:style>
  <w:style w:type="paragraph" w:customStyle="1" w:styleId="B1A5662801FC4D04A7A35EC5E98C998D">
    <w:name w:val="B1A5662801FC4D04A7A35EC5E98C998D"/>
    <w:rsid w:val="005C65D3"/>
    <w:pPr>
      <w:spacing w:after="0" w:line="240" w:lineRule="auto"/>
    </w:pPr>
    <w:rPr>
      <w:rFonts w:ascii="Times New Roman" w:eastAsia="Times New Roman" w:hAnsi="Times New Roman" w:cs="Times New Roman"/>
      <w:sz w:val="24"/>
      <w:szCs w:val="24"/>
    </w:rPr>
  </w:style>
  <w:style w:type="paragraph" w:customStyle="1" w:styleId="1A69A4FB1749467F84CFB143213EE84A">
    <w:name w:val="1A69A4FB1749467F84CFB143213EE84A"/>
    <w:rsid w:val="005C65D3"/>
    <w:pPr>
      <w:spacing w:after="0" w:line="240" w:lineRule="auto"/>
      <w:ind w:left="720"/>
      <w:jc w:val="both"/>
    </w:pPr>
    <w:rPr>
      <w:rFonts w:ascii="Times New Roman" w:eastAsia="Times New Roman" w:hAnsi="Times New Roman" w:cs="Times New Roman"/>
      <w:sz w:val="24"/>
      <w:szCs w:val="24"/>
      <w:lang w:val="x-none" w:eastAsia="x-none"/>
    </w:rPr>
  </w:style>
  <w:style w:type="paragraph" w:customStyle="1" w:styleId="6A2D204468ED4006BDB1B9D25DF4C9C3">
    <w:name w:val="6A2D204468ED4006BDB1B9D25DF4C9C3"/>
    <w:rsid w:val="005C65D3"/>
    <w:pPr>
      <w:spacing w:after="0" w:line="240" w:lineRule="auto"/>
      <w:ind w:left="720"/>
      <w:jc w:val="both"/>
    </w:pPr>
    <w:rPr>
      <w:rFonts w:ascii="Times New Roman" w:eastAsia="Times New Roman" w:hAnsi="Times New Roman" w:cs="Times New Roman"/>
      <w:sz w:val="24"/>
      <w:szCs w:val="24"/>
      <w:lang w:val="x-none" w:eastAsia="x-none"/>
    </w:rPr>
  </w:style>
  <w:style w:type="paragraph" w:customStyle="1" w:styleId="86D6A9C9AD8449CF81C9CAD52FF907EA">
    <w:name w:val="86D6A9C9AD8449CF81C9CAD52FF907EA"/>
    <w:rsid w:val="005C65D3"/>
    <w:pPr>
      <w:spacing w:after="0" w:line="240" w:lineRule="auto"/>
      <w:ind w:left="720"/>
      <w:jc w:val="both"/>
    </w:pPr>
    <w:rPr>
      <w:rFonts w:ascii="Times New Roman" w:eastAsia="Times New Roman" w:hAnsi="Times New Roman" w:cs="Times New Roman"/>
      <w:sz w:val="24"/>
      <w:szCs w:val="24"/>
      <w:lang w:val="x-none" w:eastAsia="x-none"/>
    </w:rPr>
  </w:style>
  <w:style w:type="paragraph" w:customStyle="1" w:styleId="D453104449F64795B9EBFDB59E00336F">
    <w:name w:val="D453104449F64795B9EBFDB59E00336F"/>
    <w:rsid w:val="005C65D3"/>
    <w:pPr>
      <w:spacing w:after="0" w:line="240" w:lineRule="auto"/>
      <w:ind w:left="720"/>
      <w:jc w:val="both"/>
    </w:pPr>
    <w:rPr>
      <w:rFonts w:ascii="Times New Roman" w:eastAsia="Times New Roman" w:hAnsi="Times New Roman" w:cs="Times New Roman"/>
      <w:sz w:val="24"/>
      <w:szCs w:val="24"/>
      <w:lang w:val="x-none" w:eastAsia="x-none"/>
    </w:rPr>
  </w:style>
  <w:style w:type="paragraph" w:customStyle="1" w:styleId="4DE96E9E1AF54202872520E894F5B92E">
    <w:name w:val="4DE96E9E1AF54202872520E894F5B92E"/>
    <w:rsid w:val="00BC4549"/>
    <w:rPr>
      <w:kern w:val="2"/>
      <w14:ligatures w14:val="standardContextual"/>
    </w:rPr>
  </w:style>
  <w:style w:type="paragraph" w:customStyle="1" w:styleId="17DE5BAF719A4322A9B55DA2B4885306">
    <w:name w:val="17DE5BAF719A4322A9B55DA2B4885306"/>
    <w:rsid w:val="00BC4549"/>
    <w:rPr>
      <w:kern w:val="2"/>
      <w14:ligatures w14:val="standardContextual"/>
    </w:rPr>
  </w:style>
  <w:style w:type="paragraph" w:customStyle="1" w:styleId="0DBB09D06B1247EE9915C6BE086D3F38">
    <w:name w:val="0DBB09D06B1247EE9915C6BE086D3F38"/>
    <w:rsid w:val="00BC454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Nájemní smlouva NEBYT SPOLEČNOST (elektronický podpis)" ma:contentTypeID="0x010100082BCC1497CA4A4CB3F5F3FE2C82909D003876B6C1DE8349549F48A163E25CAF5B00933D55E87DAC44B88932E4B7D35F311E0037C674E823B69B4DBB569C81F90662E5" ma:contentTypeVersion="4" ma:contentTypeDescription="Vytvoří novou nájemní smlouvu typu NEBYT SPOLEČNOST (elektronický podpis)" ma:contentTypeScope="" ma:versionID="a7c4fb4e9bd6f8985b587fff73a636ed">
  <xsd:schema xmlns:xsd="http://www.w3.org/2001/XMLSchema" xmlns:xs="http://www.w3.org/2001/XMLSchema" xmlns:p="http://schemas.microsoft.com/office/2006/metadata/properties" xmlns:ns2="Ixtent.SharePoint.Imo.Dms.Model" targetNamespace="http://schemas.microsoft.com/office/2006/metadata/properties" ma:root="true" ma:fieldsID="b0dda05fbcdc35beae18ad90c72df7ce" ns2:_="">
    <xsd:import namespace="Ixtent.SharePoint.Imo.Dms.Model"/>
    <xsd:element name="properties">
      <xsd:complexType>
        <xsd:sequence>
          <xsd:element name="documentManagement">
            <xsd:complexType>
              <xsd:all>
                <xsd:element ref="ns2:ImoAreaPicker" minOccurs="0"/>
                <xsd:element ref="ns2:ImoClientPicker" minOccurs="0"/>
                <xsd:element ref="ns2:ImoArchived" minOccurs="0"/>
                <xsd:element ref="ns2:ImoTenderPicker" minOccurs="0"/>
                <xsd:element ref="ns2:ImoAddress" minOccurs="0"/>
                <xsd:element ref="ns2:ImoCadastralOffice" minOccurs="0"/>
                <xsd:element ref="ns2:ImoCadastralWorkplace" minOccurs="0"/>
                <xsd:element ref="ns2:ImoCadastralTerritory" minOccurs="0"/>
                <xsd:element ref="ns2:ImoAreaCity" minOccurs="0"/>
                <xsd:element ref="ns2:ImoLvNumber" minOccurs="0"/>
                <xsd:element ref="ns2:ImoCpCe" minOccurs="0"/>
                <xsd:element ref="ns2:ImoParcelNumber" minOccurs="0"/>
                <xsd:element ref="ns2:ImoUseMeans" minOccurs="0"/>
                <xsd:element ref="ns2:ImoReferent" minOccurs="0"/>
                <xsd:element ref="ns2:ImoTenderValidTo" minOccurs="0"/>
                <xsd:element ref="ns2:ImoClientType" minOccurs="0"/>
                <xsd:element ref="ns2:ImoContractType" minOccurs="0"/>
                <xsd:element ref="ns2:ImoCnApartment" minOccurs="0"/>
                <xsd:element ref="ns2:ImoCnApartmentAcreage" minOccurs="0"/>
                <xsd:element ref="ns2:ImoCnApartmentPrice" minOccurs="0"/>
                <xsd:element ref="ns2:ImoNsApartmentRent" minOccurs="0"/>
                <xsd:element ref="ns2:ImoCnParking" minOccurs="0"/>
                <xsd:element ref="ns2:ImoCnParkingAcreage" minOccurs="0"/>
                <xsd:element ref="ns2:ImoCnParkingPrice" minOccurs="0"/>
                <xsd:element ref="ns2:ImoNsParkingRent" minOccurs="0"/>
                <xsd:element ref="ns2:ImoCnOffice" minOccurs="0"/>
                <xsd:element ref="ns2:ImoCnOfficeAcreage" minOccurs="0"/>
                <xsd:element ref="ns2:ImoCnOfficePrice" minOccurs="0"/>
                <xsd:element ref="ns2:ImoNsOfficeRent" minOccurs="0"/>
                <xsd:element ref="ns2:ImoCnOfficeAction" minOccurs="0"/>
                <xsd:element ref="ns2:ImoCnOfficeActionAcreage" minOccurs="0"/>
                <xsd:element ref="ns2:ImoCnOfficeActionPrice" minOccurs="0"/>
                <xsd:element ref="ns2:ImoNsOfficeActionRent" minOccurs="0"/>
                <xsd:element ref="ns2:ImoCnShop" minOccurs="0"/>
                <xsd:element ref="ns2:ImoCnShopAcreage" minOccurs="0"/>
                <xsd:element ref="ns2:ImoCnShopPrice" minOccurs="0"/>
                <xsd:element ref="ns2:ImoNsShopRent" minOccurs="0"/>
                <xsd:element ref="ns2:ImoCnGarageSmall" minOccurs="0"/>
                <xsd:element ref="ns2:ImoCnGarageSmallAcreage" minOccurs="0"/>
                <xsd:element ref="ns2:ImoCnGarageSmallPrice" minOccurs="0"/>
                <xsd:element ref="ns2:ImoNsGarageSmallRent" minOccurs="0"/>
                <xsd:element ref="ns2:ImoCnGarageLarge" minOccurs="0"/>
                <xsd:element ref="ns2:ImoCnGarageLargeAcreage" minOccurs="0"/>
                <xsd:element ref="ns2:ImoCnGarageLargePrice" minOccurs="0"/>
                <xsd:element ref="ns2:ImoNsGarageLargeRent" minOccurs="0"/>
                <xsd:element ref="ns2:ImoCnCommon" minOccurs="0"/>
                <xsd:element ref="ns2:ImoCnCommonAcreage" minOccurs="0"/>
                <xsd:element ref="ns2:ImoCnCommonPrice" minOccurs="0"/>
                <xsd:element ref="ns2:ImoNsCommonRent" minOccurs="0"/>
                <xsd:element ref="ns2:ImoCnLand" minOccurs="0"/>
                <xsd:element ref="ns2:ImoCnLandAcreage" minOccurs="0"/>
                <xsd:element ref="ns2:ImoCnLandPrice" minOccurs="0"/>
                <xsd:element ref="ns2:ImoNsLandRent" minOccurs="0"/>
                <xsd:element ref="ns2:ImoCnAdvertisement" minOccurs="0"/>
                <xsd:element ref="ns2:ImoCnAdvertisementAcreage" minOccurs="0"/>
                <xsd:element ref="ns2:ImoCnAdvertisementPrice" minOccurs="0"/>
                <xsd:element ref="ns2:ImoNsAdvertisementRent" minOccurs="0"/>
                <xsd:element ref="ns2:ImoCnMovable" minOccurs="0"/>
                <xsd:element ref="ns2:ImoCnMovableAcreage" minOccurs="0"/>
                <xsd:element ref="ns2:ImoCnMovablePrice" minOccurs="0"/>
                <xsd:element ref="ns2:ImoNsMovableRent" minOccurs="0"/>
                <xsd:element ref="ns2:ImoNsSpaceTotalRent" minOccurs="0"/>
                <xsd:element ref="ns2:ImoNsTotalAcreage" minOccurs="0"/>
                <xsd:element ref="ns2:ImoNsTotalRent" minOccurs="0"/>
                <xsd:element ref="ns2:ImoNsTotalRentVat" minOccurs="0"/>
                <xsd:element ref="ns2:ImoCnServicesAcreage" minOccurs="0"/>
                <xsd:element ref="ns2:ImoNsServicesRent" minOccurs="0"/>
                <xsd:element ref="ns2:ImoNsServicesRentVat" minOccurs="0"/>
                <xsd:element ref="ns2:ImoCnServicesGarageLargePrice" minOccurs="0"/>
                <xsd:element ref="ns2:ImoNsServicesGarageLargeRent" minOccurs="0"/>
                <xsd:element ref="ns2:ImoCnServicesOtherPrice" minOccurs="0"/>
                <xsd:element ref="ns2:ImoNsServicesOtherRent" minOccurs="0"/>
                <xsd:element ref="ns2:ImoNsTotal" minOccurs="0"/>
                <xsd:element ref="ns2:ImoNsDeposit" minOccurs="0"/>
                <xsd:element ref="ns2:ImoDateFrom" minOccurs="0"/>
                <xsd:element ref="ns2:ImoDateTo" minOccurs="0"/>
                <xsd:element ref="ns2:ImoFirstName" minOccurs="0"/>
                <xsd:element ref="ns2:ImoLastName" minOccurs="0"/>
                <xsd:element ref="ns2:ImoFullName" minOccurs="0"/>
                <xsd:element ref="ns2:ImoCompany" minOccurs="0"/>
                <xsd:element ref="ns2:ImoIc" minOccurs="0"/>
                <xsd:element ref="ns2:ImoDic" minOccurs="0"/>
                <xsd:element ref="ns2:ImoBirthDate" minOccurs="0"/>
                <xsd:element ref="ns2:ImoStreet" minOccurs="0"/>
                <xsd:element ref="ns2:ImoCity" minOccurs="0"/>
                <xsd:element ref="ns2:ImoZipCode" minOccurs="0"/>
                <xsd:element ref="ns2:ImoPermanentAddress" minOccurs="0"/>
                <xsd:element ref="ns2:ImoCorrespondenceAddress" minOccurs="0"/>
                <xsd:element ref="ns2:ImoRegistrationCourt" minOccurs="0"/>
                <xsd:element ref="ns2:ImoClientSection" minOccurs="0"/>
                <xsd:element ref="ns2:ImoInsertion" minOccurs="0"/>
                <xsd:element ref="ns2:ImoFirmRepresentative" minOccurs="0"/>
                <xsd:element ref="ns2:ImoFirmRepresentativePosition" minOccurs="0"/>
                <xsd:element ref="ns2:ImoPhone" minOccurs="0"/>
                <xsd:element ref="ns2:ImoEmail" minOccurs="0"/>
                <xsd:element ref="ns2:ImoAccountNumber" minOccurs="0"/>
                <xsd:element ref="ns2:ImoVatPayer" minOccurs="0"/>
                <xsd:element ref="ns2:ImoRentPurpose" minOccurs="0"/>
                <xsd:element ref="ns2:ImoFamilyMembers" minOccurs="0"/>
                <xsd:element ref="ns2:ImoFamilyMember1" minOccurs="0"/>
                <xsd:element ref="ns2:ImoFamilyMember1PersonalNumber" minOccurs="0"/>
                <xsd:element ref="ns2:ImoFamilyMember2" minOccurs="0"/>
                <xsd:element ref="ns2:ImoFamilyMember2PersonalNumber" minOccurs="0"/>
                <xsd:element ref="ns2:ImoFamilyMember3" minOccurs="0"/>
                <xsd:element ref="ns2:ImoFamilyMember3PersonalNumber" minOccurs="0"/>
                <xsd:element ref="ns2:ImoFamilyMember4" minOccurs="0"/>
                <xsd:element ref="ns2:ImoFamilyMember4PersonalNumber" minOccurs="0"/>
                <xsd:element ref="ns2:ImoFamilyMember5" minOccurs="0"/>
                <xsd:element ref="ns2:ImoFamilyMember5PersonalNumber" minOccurs="0"/>
                <xsd:element ref="ns2:ImoCnRpRealtyCode1" minOccurs="0"/>
                <xsd:element ref="ns2:ImoCnRpSpaceType1" minOccurs="0"/>
                <xsd:element ref="ns2:ImoCnRpFloorType1" minOccurs="0"/>
                <xsd:element ref="ns2:ImoCnRpRoomNumber1" minOccurs="0"/>
                <xsd:element ref="ns2:ImoCnRpAcreage1" minOccurs="0"/>
                <xsd:element ref="ns2:ImoCnRpRealtyCode2" minOccurs="0"/>
                <xsd:element ref="ns2:ImoCnRpSpaceType2" minOccurs="0"/>
                <xsd:element ref="ns2:ImoCnRpFloorType2" minOccurs="0"/>
                <xsd:element ref="ns2:ImoCnRpRoomNumber2" minOccurs="0"/>
                <xsd:element ref="ns2:ImoCnRpAcreage2" minOccurs="0"/>
                <xsd:element ref="ns2:ImoCnRpRealtyCode3" minOccurs="0"/>
                <xsd:element ref="ns2:ImoCnRpSpaceType3" minOccurs="0"/>
                <xsd:element ref="ns2:ImoCnRpFloorType3" minOccurs="0"/>
                <xsd:element ref="ns2:ImoCnRpRoomNumber3" minOccurs="0"/>
                <xsd:element ref="ns2:ImoCnRpAcreage3" minOccurs="0"/>
                <xsd:element ref="ns2:ImoCnRpRealtyCode4" minOccurs="0"/>
                <xsd:element ref="ns2:ImoCnRpSpaceType4" minOccurs="0"/>
                <xsd:element ref="ns2:ImoCnRpFloorType4" minOccurs="0"/>
                <xsd:element ref="ns2:ImoCnRpRoomNumber4" minOccurs="0"/>
                <xsd:element ref="ns2:ImoCnRpAcreage4" minOccurs="0"/>
                <xsd:element ref="ns2:ImoCnRpRealtyCode5" minOccurs="0"/>
                <xsd:element ref="ns2:ImoCnRpSpaceType5" minOccurs="0"/>
                <xsd:element ref="ns2:ImoCnRpFloorType5" minOccurs="0"/>
                <xsd:element ref="ns2:ImoCnRpRoomNumber5" minOccurs="0"/>
                <xsd:element ref="ns2:ImoCnRpAcreage5" minOccurs="0"/>
                <xsd:element ref="ns2:ImoCnRpRealtyCode6" minOccurs="0"/>
                <xsd:element ref="ns2:ImoCnRpSpaceType6" minOccurs="0"/>
                <xsd:element ref="ns2:ImoCnRpFloorType6" minOccurs="0"/>
                <xsd:element ref="ns2:ImoCnRpRoomNumber6" minOccurs="0"/>
                <xsd:element ref="ns2:ImoCnRpAcreage6" minOccurs="0"/>
                <xsd:element ref="ns2:ImoCnRpRealtyCode7" minOccurs="0"/>
                <xsd:element ref="ns2:ImoCnRpSpaceType7" minOccurs="0"/>
                <xsd:element ref="ns2:ImoCnRpFloorType7" minOccurs="0"/>
                <xsd:element ref="ns2:ImoCnRpRoomNumber7" minOccurs="0"/>
                <xsd:element ref="ns2:ImoCnRpAcreage7" minOccurs="0"/>
                <xsd:element ref="ns2:ImoCnRpRealtyCode8" minOccurs="0"/>
                <xsd:element ref="ns2:ImoCnRpSpaceType8" minOccurs="0"/>
                <xsd:element ref="ns2:ImoCnRpFloorType8" minOccurs="0"/>
                <xsd:element ref="ns2:ImoCnRpRoomNumber8" minOccurs="0"/>
                <xsd:element ref="ns2:ImoCnRpAcreage8" minOccurs="0"/>
                <xsd:element ref="ns2:ImoCnRpRealtyCode9" minOccurs="0"/>
                <xsd:element ref="ns2:ImoCnRpSpaceType9" minOccurs="0"/>
                <xsd:element ref="ns2:ImoCnRpFloorType9" minOccurs="0"/>
                <xsd:element ref="ns2:ImoCnRpRoomNumber9" minOccurs="0"/>
                <xsd:element ref="ns2:ImoCnRpAcreage9" minOccurs="0"/>
                <xsd:element ref="ns2:ImoCnRpRealtyCode10" minOccurs="0"/>
                <xsd:element ref="ns2:ImoCnRpSpaceType10" minOccurs="0"/>
                <xsd:element ref="ns2:ImoCnRpFloorType10" minOccurs="0"/>
                <xsd:element ref="ns2:ImoCnRpRoomNumber10" minOccurs="0"/>
                <xsd:element ref="ns2:ImoCnRpAcreage10" minOccurs="0"/>
                <xsd:element ref="ns2:ImoCnRpRealtyCode11" minOccurs="0"/>
                <xsd:element ref="ns2:ImoCnRpSpaceType11" minOccurs="0"/>
                <xsd:element ref="ns2:ImoCnRpFloorType11" minOccurs="0"/>
                <xsd:element ref="ns2:ImoCnRpRoomNumber11" minOccurs="0"/>
                <xsd:element ref="ns2:ImoCnRpAcreage11" minOccurs="0"/>
                <xsd:element ref="ns2:ImoCnRpRealtyCode12" minOccurs="0"/>
                <xsd:element ref="ns2:ImoCnRpSpaceType12" minOccurs="0"/>
                <xsd:element ref="ns2:ImoCnRpFloorType12" minOccurs="0"/>
                <xsd:element ref="ns2:ImoCnRpRoomNumber12" minOccurs="0"/>
                <xsd:element ref="ns2:ImoCnRpAcreage12" minOccurs="0"/>
                <xsd:element ref="ns2:ImoCnRpRealtyCode13" minOccurs="0"/>
                <xsd:element ref="ns2:ImoCnRpSpaceType13" minOccurs="0"/>
                <xsd:element ref="ns2:ImoCnRpFloorType13" minOccurs="0"/>
                <xsd:element ref="ns2:ImoCnRpRoomNumber13" minOccurs="0"/>
                <xsd:element ref="ns2:ImoCnRpAcreage13" minOccurs="0"/>
                <xsd:element ref="ns2:ImoCnRpRealtyCode14" minOccurs="0"/>
                <xsd:element ref="ns2:ImoCnRpSpaceType14" minOccurs="0"/>
                <xsd:element ref="ns2:ImoCnRpFloorType14" minOccurs="0"/>
                <xsd:element ref="ns2:ImoCnRpRoomNumber14" minOccurs="0"/>
                <xsd:element ref="ns2:ImoCnRpAcreage14" minOccurs="0"/>
                <xsd:element ref="ns2:ImoCnRpRealtyCode15" minOccurs="0"/>
                <xsd:element ref="ns2:ImoCnRpSpaceType15" minOccurs="0"/>
                <xsd:element ref="ns2:ImoCnRpFloorType15" minOccurs="0"/>
                <xsd:element ref="ns2:ImoCnRpRoomNumber15" minOccurs="0"/>
                <xsd:element ref="ns2:ImoCnRpAcreage15" minOccurs="0"/>
                <xsd:element ref="ns2:ImoCnRpRealtyCode16" minOccurs="0"/>
                <xsd:element ref="ns2:ImoCnRpSpaceType16" minOccurs="0"/>
                <xsd:element ref="ns2:ImoCnRpFloorType16" minOccurs="0"/>
                <xsd:element ref="ns2:ImoCnRpRoomNumber16" minOccurs="0"/>
                <xsd:element ref="ns2:ImoCnRpAcreage16" minOccurs="0"/>
                <xsd:element ref="ns2:ImoCnRpRealtyCode17" minOccurs="0"/>
                <xsd:element ref="ns2:ImoCnRpSpaceType17" minOccurs="0"/>
                <xsd:element ref="ns2:ImoCnRpFloorType17" minOccurs="0"/>
                <xsd:element ref="ns2:ImoCnRpRoomNumber17" minOccurs="0"/>
                <xsd:element ref="ns2:ImoCnRpAcreage17" minOccurs="0"/>
                <xsd:element ref="ns2:ImoCnRpRealtyCode18" minOccurs="0"/>
                <xsd:element ref="ns2:ImoCnRpSpaceType18" minOccurs="0"/>
                <xsd:element ref="ns2:ImoCnRpFloorType18" minOccurs="0"/>
                <xsd:element ref="ns2:ImoCnRpRoomNumber18" minOccurs="0"/>
                <xsd:element ref="ns2:ImoCnRpAcreage18" minOccurs="0"/>
                <xsd:element ref="ns2:ImoCnRpRealtyCode19" minOccurs="0"/>
                <xsd:element ref="ns2:ImoCnRpSpaceType19" minOccurs="0"/>
                <xsd:element ref="ns2:ImoCnRpFloorType19" minOccurs="0"/>
                <xsd:element ref="ns2:ImoCnRpRoomNumber19" minOccurs="0"/>
                <xsd:element ref="ns2:ImoCnRpAcreage19" minOccurs="0"/>
                <xsd:element ref="ns2:ImoCnRpRealtyCode20" minOccurs="0"/>
                <xsd:element ref="ns2:ImoCnRpSpaceType20" minOccurs="0"/>
                <xsd:element ref="ns2:ImoCnRpFloorType20" minOccurs="0"/>
                <xsd:element ref="ns2:ImoCnRpRoomNumber20" minOccurs="0"/>
                <xsd:element ref="ns2:ImoCnRpAcreage20" minOccurs="0"/>
                <xsd:element ref="ns2:ImoNsDate" minOccurs="0"/>
                <xsd:element ref="ns2:ImoSignatureDate" minOccurs="0"/>
                <xsd:element ref="ns2:ImoNsEquipment" minOccurs="0"/>
                <xsd:element ref="ns2:ImoNsSplk" minOccurs="0"/>
                <xsd:element ref="ns2:ImoNsSpln" minOccurs="0"/>
                <xsd:element ref="ns2:ImoNsSpls" minOccurs="0"/>
                <xsd:element ref="ns2:ImoNsVs" minOccurs="0"/>
                <xsd:element ref="ns2:ImoDocument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Ixtent.SharePoint.Imo.Dms.Model" elementFormDefault="qualified">
    <xsd:import namespace="http://schemas.microsoft.com/office/2006/documentManagement/types"/>
    <xsd:import namespace="http://schemas.microsoft.com/office/infopath/2007/PartnerControls"/>
    <xsd:element name="ImoAreaPicker" ma:index="8" nillable="true" ma:displayName="Areál" ma:indexed="true" ma:list="{3A4B454E-294F-4BDE-9149-9A6459B2D55C}" ma:internalName="ImoAreaPicker" ma:showField="Title" ma:web="{d8dc82d3-4551-43a1-a56a-5d8f3098f930}">
      <xsd:simpleType>
        <xsd:restriction base="dms:Lookup"/>
      </xsd:simpleType>
    </xsd:element>
    <xsd:element name="ImoClientPicker" ma:index="9" nillable="true" ma:displayName="Klient" ma:indexed="true" ma:list="{739E2BA5-52A0-4260-81D2-058763CE009C}" ma:internalName="ImoClientPicker" ma:showField="Title" ma:web="{d8dc82d3-4551-43a1-a56a-5d8f3098f930}">
      <xsd:simpleType>
        <xsd:restriction base="dms:Lookup"/>
      </xsd:simpleType>
    </xsd:element>
    <xsd:element name="ImoArchived" ma:index="10" nillable="true" ma:displayName="Archivováno" ma:default="" ma:indexed="true" ma:internalName="ImoArchived">
      <xsd:simpleType>
        <xsd:restriction base="dms:Boolean"/>
      </xsd:simpleType>
    </xsd:element>
    <xsd:element name="ImoTenderPicker" ma:index="11" nillable="true" ma:displayName="Cenová nabídka" ma:list="{DE6C33DB-87C6-4D69-9554-A7B488DABB38}" ma:internalName="ImoTenderPicker" ma:showField="Title" ma:web="{d8dc82d3-4551-43a1-a56a-5d8f3098f930}">
      <xsd:simpleType>
        <xsd:restriction base="dms:Lookup"/>
      </xsd:simpleType>
    </xsd:element>
    <xsd:element name="ImoAddress" ma:index="12" nillable="true" ma:displayName="Adresa" ma:internalName="ImoAddress">
      <xsd:simpleType>
        <xsd:restriction base="dms:Text">
          <xsd:maxLength value="255"/>
        </xsd:restriction>
      </xsd:simpleType>
    </xsd:element>
    <xsd:element name="ImoCadastralOffice" ma:index="13" nillable="true" ma:displayName="Katastrální úřad pro" ma:default="" ma:format="Dropdown" ma:internalName="ImoCadastralOffice">
      <xsd:simpleType>
        <xsd:restriction base="dms:Choice">
          <xsd:enumeration value="Hlavní město Praha"/>
          <xsd:enumeration value="Jihočeský kraj"/>
          <xsd:enumeration value="Jihomoravský kraj"/>
          <xsd:enumeration value="Karlovarský kraj"/>
          <xsd:enumeration value="Královéhradecký kraj"/>
          <xsd:enumeration value="Liberecký kraj"/>
          <xsd:enumeration value="Moravskoslezský kraj"/>
          <xsd:enumeration value="Olomoucký kraj"/>
          <xsd:enumeration value="Pardubický kraj"/>
          <xsd:enumeration value="Plzeňský kraj"/>
          <xsd:enumeration value="Středočeský kraj"/>
          <xsd:enumeration value="Ústecký kraj"/>
          <xsd:enumeration value="Kraj Vysočina"/>
          <xsd:enumeration value="Zlínský kraj"/>
        </xsd:restriction>
      </xsd:simpleType>
    </xsd:element>
    <xsd:element name="ImoCadastralWorkplace" ma:index="14" nillable="true" ma:displayName="Katastrální pracoviště" ma:internalName="ImoCadastralWorkplace">
      <xsd:simpleType>
        <xsd:restriction base="dms:Text">
          <xsd:maxLength value="255"/>
        </xsd:restriction>
      </xsd:simpleType>
    </xsd:element>
    <xsd:element name="ImoCadastralTerritory" ma:index="15" nillable="true" ma:displayName="Katastrální území" ma:internalName="ImoCadastralTerritory">
      <xsd:simpleType>
        <xsd:restriction base="dms:Text">
          <xsd:maxLength value="255"/>
        </xsd:restriction>
      </xsd:simpleType>
    </xsd:element>
    <xsd:element name="ImoAreaCity" ma:index="16" nillable="true" ma:displayName="Obec" ma:internalName="ImoAreaCity">
      <xsd:simpleType>
        <xsd:restriction base="dms:Text">
          <xsd:maxLength value="255"/>
        </xsd:restriction>
      </xsd:simpleType>
    </xsd:element>
    <xsd:element name="ImoLvNumber" ma:index="17" nillable="true" ma:displayName="Číslo LV" ma:internalName="ImoLvNumber">
      <xsd:simpleType>
        <xsd:restriction base="dms:Text">
          <xsd:maxLength value="255"/>
        </xsd:restriction>
      </xsd:simpleType>
    </xsd:element>
    <xsd:element name="ImoCpCe" ma:index="18" nillable="true" ma:displayName="Čp/Če" ma:internalName="ImoCpCe">
      <xsd:simpleType>
        <xsd:restriction base="dms:Text">
          <xsd:maxLength value="255"/>
        </xsd:restriction>
      </xsd:simpleType>
    </xsd:element>
    <xsd:element name="ImoParcelNumber" ma:index="19" nillable="true" ma:displayName="Budova na pozemku parcelní číslo/Parcelní číslo pozemku" ma:internalName="ImoParcelNumber">
      <xsd:simpleType>
        <xsd:restriction base="dms:Text">
          <xsd:maxLength value="255"/>
        </xsd:restriction>
      </xsd:simpleType>
    </xsd:element>
    <xsd:element name="ImoUseMeans" ma:index="20" nillable="true" ma:displayName="Způsob využití" ma:internalName="ImoUseMeans">
      <xsd:simpleType>
        <xsd:restriction base="dms:Text">
          <xsd:maxLength value="255"/>
        </xsd:restriction>
      </xsd:simpleType>
    </xsd:element>
    <xsd:element name="ImoReferent" ma:index="21" nillable="true" ma:displayName="Referent" ma:internalName="ImoReferent">
      <xsd:simpleType>
        <xsd:restriction base="dms:Text">
          <xsd:maxLength value="255"/>
        </xsd:restriction>
      </xsd:simpleType>
    </xsd:element>
    <xsd:element name="ImoTenderValidTo" ma:index="22" nillable="true" ma:displayName="Platnost nabídky" ma:format="DateOnly" ma:internalName="ImoTenderValidTo">
      <xsd:simpleType>
        <xsd:restriction base="dms:DateTime"/>
      </xsd:simpleType>
    </xsd:element>
    <xsd:element name="ImoClientType" ma:index="23" nillable="true" ma:displayName="Typ zájemce" ma:default="" ma:format="Dropdown" ma:internalName="ImoClientType">
      <xsd:simpleType>
        <xsd:restriction base="dms:Choice">
          <xsd:enumeration value="Stávající"/>
          <xsd:enumeration value="Nový"/>
        </xsd:restriction>
      </xsd:simpleType>
    </xsd:element>
    <xsd:element name="ImoContractType" ma:index="24" nillable="true" ma:displayName="Smlouva/dodatek" ma:default="" ma:format="Dropdown" ma:internalName="ImoContractType">
      <xsd:simpleType>
        <xsd:restriction base="dms:Choice">
          <xsd:enumeration value="Smlouva"/>
          <xsd:enumeration value="Dodatek"/>
        </xsd:restriction>
      </xsd:simpleType>
    </xsd:element>
    <xsd:element name="ImoCnApartment" ma:index="25" nillable="true" ma:displayName="Byt" ma:internalName="ImoCnApartment">
      <xsd:simpleType>
        <xsd:restriction base="dms:Boolean"/>
      </xsd:simpleType>
    </xsd:element>
    <xsd:element name="ImoCnApartmentAcreage" ma:index="26" nillable="true" ma:displayName="Byt - Výměra (m2/ks)" ma:internalName="ImoCnApartmentAcreage">
      <xsd:simpleType>
        <xsd:restriction base="dms:Number"/>
      </xsd:simpleType>
    </xsd:element>
    <xsd:element name="ImoCnApartmentPrice" ma:index="27" nillable="true" ma:displayName="Byt - Cena (Kč/ks/m2/rok)" ma:decimals="2" ma:LCID="1029" ma:internalName="ImoCnApartmentPrice">
      <xsd:simpleType>
        <xsd:restriction base="dms:Currency"/>
      </xsd:simpleType>
    </xsd:element>
    <xsd:element name="ImoNsApartmentRent" ma:index="28" nillable="true" ma:displayName="Byt - Nájem (Kč/měsíc)" ma:decimals="2" ma:LCID="1029" ma:internalName="ImoNsApartmentRent">
      <xsd:simpleType>
        <xsd:restriction base="dms:Currency"/>
      </xsd:simpleType>
    </xsd:element>
    <xsd:element name="ImoCnParking" ma:index="29" nillable="true" ma:displayName="Parking" ma:internalName="ImoCnParking">
      <xsd:simpleType>
        <xsd:restriction base="dms:Boolean"/>
      </xsd:simpleType>
    </xsd:element>
    <xsd:element name="ImoCnParkingAcreage" ma:index="30" nillable="true" ma:displayName="Parking - Výměra (m2/ks)" ma:internalName="ImoCnParkingAcreage">
      <xsd:simpleType>
        <xsd:restriction base="dms:Number"/>
      </xsd:simpleType>
    </xsd:element>
    <xsd:element name="ImoCnParkingPrice" ma:index="31" nillable="true" ma:displayName="Parking - Cena (Kč/ks/m2/rok)" ma:decimals="2" ma:LCID="1029" ma:internalName="ImoCnParkingPrice">
      <xsd:simpleType>
        <xsd:restriction base="dms:Currency"/>
      </xsd:simpleType>
    </xsd:element>
    <xsd:element name="ImoNsParkingRent" ma:index="32" nillable="true" ma:displayName="Parking - Nájem (Kč/měsíc)" ma:decimals="2" ma:LCID="1029" ma:internalName="ImoNsParkingRent">
      <xsd:simpleType>
        <xsd:restriction base="dms:Currency"/>
      </xsd:simpleType>
    </xsd:element>
    <xsd:element name="ImoCnOffice" ma:index="33" nillable="true" ma:displayName="Kancelář" ma:internalName="ImoCnOffice">
      <xsd:simpleType>
        <xsd:restriction base="dms:Boolean"/>
      </xsd:simpleType>
    </xsd:element>
    <xsd:element name="ImoCnOfficeAcreage" ma:index="34" nillable="true" ma:displayName="Kancelář - Výměra (m2/ks)" ma:internalName="ImoCnOfficeAcreage">
      <xsd:simpleType>
        <xsd:restriction base="dms:Number"/>
      </xsd:simpleType>
    </xsd:element>
    <xsd:element name="ImoCnOfficePrice" ma:index="35" nillable="true" ma:displayName="Kancelář - Cena (Kč/ks/m2/rok)" ma:decimals="2" ma:LCID="1029" ma:internalName="ImoCnOfficePrice">
      <xsd:simpleType>
        <xsd:restriction base="dms:Currency"/>
      </xsd:simpleType>
    </xsd:element>
    <xsd:element name="ImoNsOfficeRent" ma:index="36" nillable="true" ma:displayName="Kancelář - Nájem (Kč/měsíc)" ma:decimals="2" ma:LCID="1029" ma:internalName="ImoNsOfficeRent">
      <xsd:simpleType>
        <xsd:restriction base="dms:Currency"/>
      </xsd:simpleType>
    </xsd:element>
    <xsd:element name="ImoCnOfficeAction" ma:index="37" nillable="true" ma:displayName="Kancelář - AKCE" ma:internalName="ImoCnOfficeAction">
      <xsd:simpleType>
        <xsd:restriction base="dms:Boolean"/>
      </xsd:simpleType>
    </xsd:element>
    <xsd:element name="ImoCnOfficeActionAcreage" ma:index="38" nillable="true" ma:displayName="Kancelář - AKCE - Výměra (m2/ks)" ma:internalName="ImoCnOfficeActionAcreage">
      <xsd:simpleType>
        <xsd:restriction base="dms:Number"/>
      </xsd:simpleType>
    </xsd:element>
    <xsd:element name="ImoCnOfficeActionPrice" ma:index="39" nillable="true" ma:displayName="Kancelář - AKCE - Cena (Kč/ks/m2/rok)" ma:decimals="2" ma:LCID="1029" ma:internalName="ImoCnOfficeActionPrice">
      <xsd:simpleType>
        <xsd:restriction base="dms:Currency"/>
      </xsd:simpleType>
    </xsd:element>
    <xsd:element name="ImoNsOfficeActionRent" ma:index="40" nillable="true" ma:displayName="Kancelář - AKCE - Nájem (Kč/měsíc)" ma:decimals="2" ma:LCID="1029" ma:internalName="ImoNsOfficeActionRent">
      <xsd:simpleType>
        <xsd:restriction base="dms:Currency"/>
      </xsd:simpleType>
    </xsd:element>
    <xsd:element name="ImoCnShop" ma:index="41" nillable="true" ma:displayName="Obchod" ma:internalName="ImoCnShop">
      <xsd:simpleType>
        <xsd:restriction base="dms:Boolean"/>
      </xsd:simpleType>
    </xsd:element>
    <xsd:element name="ImoCnShopAcreage" ma:index="42" nillable="true" ma:displayName="Obchod - Výměra (m2/ks)" ma:internalName="ImoCnShopAcreage">
      <xsd:simpleType>
        <xsd:restriction base="dms:Number"/>
      </xsd:simpleType>
    </xsd:element>
    <xsd:element name="ImoCnShopPrice" ma:index="43" nillable="true" ma:displayName="Obchod - Cena (Kč/ks/m2/rok)" ma:decimals="2" ma:LCID="1029" ma:internalName="ImoCnShopPrice">
      <xsd:simpleType>
        <xsd:restriction base="dms:Currency"/>
      </xsd:simpleType>
    </xsd:element>
    <xsd:element name="ImoNsShopRent" ma:index="44" nillable="true" ma:displayName="Obchod - Nájem (Kč/měsíc)" ma:decimals="2" ma:LCID="1029" ma:internalName="ImoNsShopRent">
      <xsd:simpleType>
        <xsd:restriction base="dms:Currency"/>
      </xsd:simpleType>
    </xsd:element>
    <xsd:element name="ImoCnGarageSmall" ma:index="45" nillable="true" ma:displayName="Sklad / Garáž do 30 m2" ma:internalName="ImoCnGarageSmall">
      <xsd:simpleType>
        <xsd:restriction base="dms:Boolean"/>
      </xsd:simpleType>
    </xsd:element>
    <xsd:element name="ImoCnGarageSmallAcreage" ma:index="46" nillable="true" ma:displayName="Sklad / Garáž do 30 m2 - Výměra (m2/ks)" ma:internalName="ImoCnGarageSmallAcreage">
      <xsd:simpleType>
        <xsd:restriction base="dms:Number"/>
      </xsd:simpleType>
    </xsd:element>
    <xsd:element name="ImoCnGarageSmallPrice" ma:index="47" nillable="true" ma:displayName="Sklad / Garáž do 30 m2 - Cena (Kč/ks/m2/rok)" ma:decimals="2" ma:LCID="1029" ma:internalName="ImoCnGarageSmallPrice">
      <xsd:simpleType>
        <xsd:restriction base="dms:Currency"/>
      </xsd:simpleType>
    </xsd:element>
    <xsd:element name="ImoNsGarageSmallRent" ma:index="48" nillable="true" ma:displayName="Sklad / Garáž do 30 m2 - Nájem (Kč/měsíc)" ma:decimals="2" ma:LCID="1029" ma:internalName="ImoNsGarageSmallRent">
      <xsd:simpleType>
        <xsd:restriction base="dms:Currency"/>
      </xsd:simpleType>
    </xsd:element>
    <xsd:element name="ImoCnGarageLarge" ma:index="49" nillable="true" ma:displayName="Sklad / Garáž nad 30 m2" ma:internalName="ImoCnGarageLarge">
      <xsd:simpleType>
        <xsd:restriction base="dms:Boolean"/>
      </xsd:simpleType>
    </xsd:element>
    <xsd:element name="ImoCnGarageLargeAcreage" ma:index="50" nillable="true" ma:displayName="Sklad / Garáž nad 30 m2 - Výměra (m2/ks)" ma:internalName="ImoCnGarageLargeAcreage">
      <xsd:simpleType>
        <xsd:restriction base="dms:Number"/>
      </xsd:simpleType>
    </xsd:element>
    <xsd:element name="ImoCnGarageLargePrice" ma:index="51" nillable="true" ma:displayName="Sklad / Garáž nad 30 m2 - Cena (Kč/ks/m2/rok)" ma:decimals="2" ma:LCID="1029" ma:internalName="ImoCnGarageLargePrice">
      <xsd:simpleType>
        <xsd:restriction base="dms:Currency"/>
      </xsd:simpleType>
    </xsd:element>
    <xsd:element name="ImoNsGarageLargeRent" ma:index="52" nillable="true" ma:displayName="Sklad / Garáž nad 30 m2 - Nájem (Kč/měsíc)" ma:decimals="2" ma:LCID="1029" ma:internalName="ImoNsGarageLargeRent">
      <xsd:simpleType>
        <xsd:restriction base="dms:Currency"/>
      </xsd:simpleType>
    </xsd:element>
    <xsd:element name="ImoCnCommon" ma:index="53" nillable="true" ma:displayName="Společné prostory" ma:internalName="ImoCnCommon">
      <xsd:simpleType>
        <xsd:restriction base="dms:Boolean"/>
      </xsd:simpleType>
    </xsd:element>
    <xsd:element name="ImoCnCommonAcreage" ma:index="54" nillable="true" ma:displayName="Společné prostory - Výměra (m2/ks)" ma:internalName="ImoCnCommonAcreage">
      <xsd:simpleType>
        <xsd:restriction base="dms:Number"/>
      </xsd:simpleType>
    </xsd:element>
    <xsd:element name="ImoCnCommonPrice" ma:index="55" nillable="true" ma:displayName="Společné prostory - Cena (Kč/ks/m2/rok)" ma:decimals="2" ma:LCID="1029" ma:internalName="ImoCnCommonPrice">
      <xsd:simpleType>
        <xsd:restriction base="dms:Currency"/>
      </xsd:simpleType>
    </xsd:element>
    <xsd:element name="ImoNsCommonRent" ma:index="56" nillable="true" ma:displayName="Společné prostory - Nájem (Kč/měsíc)" ma:decimals="2" ma:LCID="1029" ma:internalName="ImoNsCommonRent">
      <xsd:simpleType>
        <xsd:restriction base="dms:Currency"/>
      </xsd:simpleType>
    </xsd:element>
    <xsd:element name="ImoCnLand" ma:index="57" nillable="true" ma:displayName="Pozemek" ma:internalName="ImoCnLand">
      <xsd:simpleType>
        <xsd:restriction base="dms:Boolean"/>
      </xsd:simpleType>
    </xsd:element>
    <xsd:element name="ImoCnLandAcreage" ma:index="58" nillable="true" ma:displayName="Pozemek - Výměra (m2/ks)" ma:internalName="ImoCnLandAcreage">
      <xsd:simpleType>
        <xsd:restriction base="dms:Number"/>
      </xsd:simpleType>
    </xsd:element>
    <xsd:element name="ImoCnLandPrice" ma:index="59" nillable="true" ma:displayName="Pozemek - Cena (Kč/ks/m2/rok)" ma:decimals="2" ma:LCID="1029" ma:internalName="ImoCnLandPrice">
      <xsd:simpleType>
        <xsd:restriction base="dms:Currency"/>
      </xsd:simpleType>
    </xsd:element>
    <xsd:element name="ImoNsLandRent" ma:index="60" nillable="true" ma:displayName="Pozemek - Nájem (Kč/měsíc)" ma:decimals="2" ma:LCID="1029" ma:internalName="ImoNsLandRent">
      <xsd:simpleType>
        <xsd:restriction base="dms:Currency"/>
      </xsd:simpleType>
    </xsd:element>
    <xsd:element name="ImoCnAdvertisement" ma:index="61" nillable="true" ma:displayName="Reklama" ma:internalName="ImoCnAdvertisement">
      <xsd:simpleType>
        <xsd:restriction base="dms:Boolean"/>
      </xsd:simpleType>
    </xsd:element>
    <xsd:element name="ImoCnAdvertisementAcreage" ma:index="62" nillable="true" ma:displayName="Reklama - Výměra (m2/ks)" ma:internalName="ImoCnAdvertisementAcreage">
      <xsd:simpleType>
        <xsd:restriction base="dms:Number"/>
      </xsd:simpleType>
    </xsd:element>
    <xsd:element name="ImoCnAdvertisementPrice" ma:index="63" nillable="true" ma:displayName="Reklama - Cena (Kč/ks/m2/rok)" ma:decimals="2" ma:LCID="1029" ma:internalName="ImoCnAdvertisementPrice">
      <xsd:simpleType>
        <xsd:restriction base="dms:Currency"/>
      </xsd:simpleType>
    </xsd:element>
    <xsd:element name="ImoNsAdvertisementRent" ma:index="64" nillable="true" ma:displayName="Reklama - Nájem (Kč/měsíc)" ma:decimals="2" ma:LCID="1029" ma:internalName="ImoNsAdvertisementRent">
      <xsd:simpleType>
        <xsd:restriction base="dms:Currency"/>
      </xsd:simpleType>
    </xsd:element>
    <xsd:element name="ImoCnMovable" ma:index="65" nillable="true" ma:displayName="Movitý majetek" ma:internalName="ImoCnMovable">
      <xsd:simpleType>
        <xsd:restriction base="dms:Boolean"/>
      </xsd:simpleType>
    </xsd:element>
    <xsd:element name="ImoCnMovableAcreage" ma:index="66" nillable="true" ma:displayName="Movitý majetek - Výměra (m2/ks)" ma:internalName="ImoCnMovableAcreage">
      <xsd:simpleType>
        <xsd:restriction base="dms:Number"/>
      </xsd:simpleType>
    </xsd:element>
    <xsd:element name="ImoCnMovablePrice" ma:index="67" nillable="true" ma:displayName="Movitý majetek - Cena (Kč/ks/m2/rok)" ma:decimals="2" ma:LCID="1029" ma:internalName="ImoCnMovablePrice">
      <xsd:simpleType>
        <xsd:restriction base="dms:Currency"/>
      </xsd:simpleType>
    </xsd:element>
    <xsd:element name="ImoNsMovableRent" ma:index="68" nillable="true" ma:displayName="Movitý majetek - Nájem (Kč/měsíc)" ma:decimals="2" ma:LCID="1029" ma:internalName="ImoNsMovableRent">
      <xsd:simpleType>
        <xsd:restriction base="dms:Currency"/>
      </xsd:simpleType>
    </xsd:element>
    <xsd:element name="ImoNsSpaceTotalRent" ma:index="69" nillable="true" ma:displayName="Nájem prostor celkem (Kč/měsíc)" ma:decimals="2" ma:LCID="1029" ma:internalName="ImoNsSpaceTotalRent">
      <xsd:simpleType>
        <xsd:restriction base="dms:Currency"/>
      </xsd:simpleType>
    </xsd:element>
    <xsd:element name="ImoNsTotalAcreage" ma:index="70" nillable="true" ma:displayName="Výměra celkem (m2)" ma:internalName="ImoNsTotalAcreage">
      <xsd:simpleType>
        <xsd:restriction base="dms:Number"/>
      </xsd:simpleType>
    </xsd:element>
    <xsd:element name="ImoNsTotalRent" ma:index="71" nillable="true" ma:displayName="Nájem celkem (Kč/měsíc)" ma:decimals="2" ma:LCID="1029" ma:internalName="ImoNsTotalRent">
      <xsd:simpleType>
        <xsd:restriction base="dms:Currency"/>
      </xsd:simpleType>
    </xsd:element>
    <xsd:element name="ImoNsTotalRentVat" ma:index="72" nillable="true" ma:displayName="Nájem celkem (Kč/měsíc s DPH)" ma:decimals="2" ma:LCID="1029" ma:internalName="ImoNsTotalRentVat">
      <xsd:simpleType>
        <xsd:restriction base="dms:Currency"/>
      </xsd:simpleType>
    </xsd:element>
    <xsd:element name="ImoCnServicesAcreage" ma:index="73" nillable="true" ma:displayName="Služby (m2/rok)" ma:internalName="ImoCnServicesAcreage">
      <xsd:simpleType>
        <xsd:restriction base="dms:Number"/>
      </xsd:simpleType>
    </xsd:element>
    <xsd:element name="ImoNsServicesRent" ma:index="74" nillable="true" ma:displayName="Služby (Kč/měsíc)" ma:decimals="2" ma:LCID="1029" ma:internalName="ImoNsServicesRent">
      <xsd:simpleType>
        <xsd:restriction base="dms:Currency"/>
      </xsd:simpleType>
    </xsd:element>
    <xsd:element name="ImoNsServicesRentVat" ma:index="75" nillable="true" ma:displayName="Služby (Kč/měsíc s DPH)" ma:decimals="2" ma:LCID="1029" ma:internalName="ImoNsServicesRentVat">
      <xsd:simpleType>
        <xsd:restriction base="dms:Currency"/>
      </xsd:simpleType>
    </xsd:element>
    <xsd:element name="ImoCnServicesGarageLargePrice" ma:index="76" nillable="true" ma:displayName="Služby sklady/garáže nad 30 m2 - Cena (Kč/ks/m2/rok)" ma:decimals="2" ma:LCID="1029" ma:internalName="ImoCnServicesGarageLargePrice">
      <xsd:simpleType>
        <xsd:restriction base="dms:Currency"/>
      </xsd:simpleType>
    </xsd:element>
    <xsd:element name="ImoNsServicesGarageLargeRent" ma:index="77" nillable="true" ma:displayName="Služby sklady/garáže nad 30 m2 - Nájem (Kč/měsíc)" ma:decimals="2" ma:LCID="1029" ma:internalName="ImoNsServicesGarageLargeRent">
      <xsd:simpleType>
        <xsd:restriction base="dms:Currency"/>
      </xsd:simpleType>
    </xsd:element>
    <xsd:element name="ImoCnServicesOtherPrice" ma:index="78" nillable="true" ma:displayName="Služby ostatní - Cena (Kč/ks/m2/rok)" ma:decimals="2" ma:LCID="1029" ma:internalName="ImoCnServicesOtherPrice">
      <xsd:simpleType>
        <xsd:restriction base="dms:Currency"/>
      </xsd:simpleType>
    </xsd:element>
    <xsd:element name="ImoNsServicesOtherRent" ma:index="79" nillable="true" ma:displayName="Služby ostatní - Nájem (Kč/měsíc)" ma:decimals="2" ma:LCID="1029" ma:internalName="ImoNsServicesOtherRent">
      <xsd:simpleType>
        <xsd:restriction base="dms:Currency"/>
      </xsd:simpleType>
    </xsd:element>
    <xsd:element name="ImoNsTotal" ma:index="80" nillable="true" ma:displayName="Celkem nájem vč. služeb a DPH" ma:decimals="2" ma:LCID="1029" ma:internalName="ImoNsTotal">
      <xsd:simpleType>
        <xsd:restriction base="dms:Currency"/>
      </xsd:simpleType>
    </xsd:element>
    <xsd:element name="ImoNsDeposit" ma:index="81" nillable="true" ma:displayName="Kauce (Kč bez DPH)" ma:decimals="0" ma:LCID="1029" ma:internalName="ImoNsDeposit">
      <xsd:simpleType>
        <xsd:restriction base="dms:Currency"/>
      </xsd:simpleType>
    </xsd:element>
    <xsd:element name="ImoDateFrom" ma:index="82" nillable="true" ma:displayName="Smlouva od" ma:format="DateOnly" ma:internalName="ImoDateFrom">
      <xsd:simpleType>
        <xsd:restriction base="dms:DateTime"/>
      </xsd:simpleType>
    </xsd:element>
    <xsd:element name="ImoDateTo" ma:index="83" nillable="true" ma:displayName="Smlouva do" ma:format="DateOnly" ma:internalName="ImoDateTo">
      <xsd:simpleType>
        <xsd:restriction base="dms:DateTime"/>
      </xsd:simpleType>
    </xsd:element>
    <xsd:element name="ImoFirstName" ma:index="84" nillable="true" ma:displayName="Jméno" ma:internalName="ImoFirstName">
      <xsd:simpleType>
        <xsd:restriction base="dms:Text">
          <xsd:maxLength value="255"/>
        </xsd:restriction>
      </xsd:simpleType>
    </xsd:element>
    <xsd:element name="ImoLastName" ma:index="85" nillable="true" ma:displayName="Příjmení" ma:internalName="ImoLastName">
      <xsd:simpleType>
        <xsd:restriction base="dms:Text">
          <xsd:maxLength value="255"/>
        </xsd:restriction>
      </xsd:simpleType>
    </xsd:element>
    <xsd:element name="ImoFullName" ma:index="86" nillable="true" ma:displayName="Celé jméno" ma:internalName="ImoFullName">
      <xsd:simpleType>
        <xsd:restriction base="dms:Text">
          <xsd:maxLength value="255"/>
        </xsd:restriction>
      </xsd:simpleType>
    </xsd:element>
    <xsd:element name="ImoCompany" ma:index="87" nillable="true" ma:displayName="Společnost" ma:internalName="ImoCompany">
      <xsd:simpleType>
        <xsd:restriction base="dms:Text">
          <xsd:maxLength value="255"/>
        </xsd:restriction>
      </xsd:simpleType>
    </xsd:element>
    <xsd:element name="ImoIc" ma:index="88" nillable="true" ma:displayName="IČ" ma:internalName="ImoIc">
      <xsd:simpleType>
        <xsd:restriction base="dms:Text">
          <xsd:maxLength value="255"/>
        </xsd:restriction>
      </xsd:simpleType>
    </xsd:element>
    <xsd:element name="ImoDic" ma:index="89" nillable="true" ma:displayName="DIČ" ma:internalName="ImoDic">
      <xsd:simpleType>
        <xsd:restriction base="dms:Text">
          <xsd:maxLength value="255"/>
        </xsd:restriction>
      </xsd:simpleType>
    </xsd:element>
    <xsd:element name="ImoBirthDate" ma:index="90" nillable="true" ma:displayName="Datum narození" ma:format="DateOnly" ma:internalName="ImoBirthDate">
      <xsd:simpleType>
        <xsd:restriction base="dms:DateTime"/>
      </xsd:simpleType>
    </xsd:element>
    <xsd:element name="ImoStreet" ma:index="91" nillable="true" ma:displayName="Ulice" ma:internalName="ImoStreet">
      <xsd:simpleType>
        <xsd:restriction base="dms:Text">
          <xsd:maxLength value="255"/>
        </xsd:restriction>
      </xsd:simpleType>
    </xsd:element>
    <xsd:element name="ImoCity" ma:index="92" nillable="true" ma:displayName="Obec" ma:internalName="ImoCity">
      <xsd:simpleType>
        <xsd:restriction base="dms:Text">
          <xsd:maxLength value="255"/>
        </xsd:restriction>
      </xsd:simpleType>
    </xsd:element>
    <xsd:element name="ImoZipCode" ma:index="93" nillable="true" ma:displayName="PSČ" ma:internalName="ImoZipCode">
      <xsd:simpleType>
        <xsd:restriction base="dms:Text">
          <xsd:maxLength value="255"/>
        </xsd:restriction>
      </xsd:simpleType>
    </xsd:element>
    <xsd:element name="ImoPermanentAddress" ma:index="94" nillable="true" ma:displayName="Trvalé bydliště" ma:internalName="ImoPermanentAddress">
      <xsd:simpleType>
        <xsd:restriction base="dms:Text">
          <xsd:maxLength value="255"/>
        </xsd:restriction>
      </xsd:simpleType>
    </xsd:element>
    <xsd:element name="ImoCorrespondenceAddress" ma:index="95" nillable="true" ma:displayName="Korespondenční adresa" ma:internalName="ImoCorrespondenceAddress">
      <xsd:simpleType>
        <xsd:restriction base="dms:Text">
          <xsd:maxLength value="255"/>
        </xsd:restriction>
      </xsd:simpleType>
    </xsd:element>
    <xsd:element name="ImoRegistrationCourt" ma:index="96" nillable="true" ma:displayName="Rejstříkový soud" ma:default="" ma:format="Dropdown" ma:internalName="ImoRegistrationCourt">
      <xsd:simpleType>
        <xsd:restriction base="dms:Choice">
          <xsd:enumeration value="Krajský soud v Brně"/>
          <xsd:enumeration value="Krajský soud v Českých Budějovicích"/>
          <xsd:enumeration value="Krajský soud v Hradci Králové"/>
          <xsd:enumeration value="Krajský soud v Ostravě"/>
          <xsd:enumeration value="Krajský soud v Plzni"/>
          <xsd:enumeration value="Krajský soud v Ústí nad Labem"/>
          <xsd:enumeration value="Městský soud v Praze"/>
        </xsd:restriction>
      </xsd:simpleType>
    </xsd:element>
    <xsd:element name="ImoClientSection" ma:index="97" nillable="true" ma:displayName="Oddíl" ma:default="" ma:format="Dropdown" ma:internalName="ImoClientSection">
      <xsd:simpleType>
        <xsd:restriction base="dms:Choice">
          <xsd:enumeration value="A"/>
          <xsd:enumeration value="B"/>
          <xsd:enumeration value="C"/>
          <xsd:enumeration value="Dr"/>
        </xsd:restriction>
      </xsd:simpleType>
    </xsd:element>
    <xsd:element name="ImoInsertion" ma:index="98" nillable="true" ma:displayName="Vložka" ma:internalName="ImoInsertion">
      <xsd:simpleType>
        <xsd:restriction base="dms:Text">
          <xsd:maxLength value="255"/>
        </xsd:restriction>
      </xsd:simpleType>
    </xsd:element>
    <xsd:element name="ImoFirmRepresentative" ma:index="99" nillable="true" ma:displayName="Společnost zastoupena - Jméno" ma:internalName="ImoFirmRepresentative">
      <xsd:simpleType>
        <xsd:restriction base="dms:Text">
          <xsd:maxLength value="255"/>
        </xsd:restriction>
      </xsd:simpleType>
    </xsd:element>
    <xsd:element name="ImoFirmRepresentativePosition" ma:index="100" nillable="true" ma:displayName="Společnost zastoupena - Funkce" ma:internalName="ImoFirmRepresentativePosition">
      <xsd:simpleType>
        <xsd:restriction base="dms:Text">
          <xsd:maxLength value="255"/>
        </xsd:restriction>
      </xsd:simpleType>
    </xsd:element>
    <xsd:element name="ImoPhone" ma:index="101" nillable="true" ma:displayName="Telefon" ma:internalName="ImoPhone">
      <xsd:simpleType>
        <xsd:restriction base="dms:Text">
          <xsd:maxLength value="255"/>
        </xsd:restriction>
      </xsd:simpleType>
    </xsd:element>
    <xsd:element name="ImoEmail" ma:index="102" nillable="true" ma:displayName="E-mail" ma:internalName="ImoEmail">
      <xsd:simpleType>
        <xsd:restriction base="dms:Text">
          <xsd:maxLength value="255"/>
        </xsd:restriction>
      </xsd:simpleType>
    </xsd:element>
    <xsd:element name="ImoAccountNumber" ma:index="103" nillable="true" ma:displayName="Číslo účtu" ma:internalName="ImoAccountNumber">
      <xsd:simpleType>
        <xsd:restriction base="dms:Text">
          <xsd:maxLength value="255"/>
        </xsd:restriction>
      </xsd:simpleType>
    </xsd:element>
    <xsd:element name="ImoVatPayer" ma:index="104" nillable="true" ma:displayName="Plátce DPH" ma:default="0" ma:internalName="ImoVatPayer">
      <xsd:simpleType>
        <xsd:restriction base="dms:Boolean"/>
      </xsd:simpleType>
    </xsd:element>
    <xsd:element name="ImoRentPurpose" ma:index="105" nillable="true" ma:displayName="Účel nájmu" ma:internalName="ImoRentPurpose">
      <xsd:simpleType>
        <xsd:restriction base="dms:Text">
          <xsd:maxLength value="255"/>
        </xsd:restriction>
      </xsd:simpleType>
    </xsd:element>
    <xsd:element name="ImoFamilyMembers" ma:index="106" nillable="true" ma:displayName="Počet členů v domácnosti" ma:decimals="0" ma:internalName="ImoFamilyMembers">
      <xsd:simpleType>
        <xsd:restriction base="dms:Number">
          <xsd:minInclusive value="0"/>
        </xsd:restriction>
      </xsd:simpleType>
    </xsd:element>
    <xsd:element name="ImoFamilyMember1" ma:index="107" nillable="true" ma:displayName="1. osoba (jméno, příjmení)" ma:internalName="ImoFamilyMember1">
      <xsd:simpleType>
        <xsd:restriction base="dms:Text">
          <xsd:maxLength value="255"/>
        </xsd:restriction>
      </xsd:simpleType>
    </xsd:element>
    <xsd:element name="ImoFamilyMember1PersonalNumber" ma:index="108" nillable="true" ma:displayName="1. osoba (datum narození)" ma:internalName="ImoFamilyMember1PersonalNumber">
      <xsd:simpleType>
        <xsd:restriction base="dms:Text">
          <xsd:maxLength value="255"/>
        </xsd:restriction>
      </xsd:simpleType>
    </xsd:element>
    <xsd:element name="ImoFamilyMember2" ma:index="109" nillable="true" ma:displayName="2. osoba (jméno, příjmení)" ma:internalName="ImoFamilyMember2">
      <xsd:simpleType>
        <xsd:restriction base="dms:Text">
          <xsd:maxLength value="255"/>
        </xsd:restriction>
      </xsd:simpleType>
    </xsd:element>
    <xsd:element name="ImoFamilyMember2PersonalNumber" ma:index="110" nillable="true" ma:displayName="2. osoba (datum narození)" ma:internalName="ImoFamilyMember2PersonalNumber">
      <xsd:simpleType>
        <xsd:restriction base="dms:Text">
          <xsd:maxLength value="255"/>
        </xsd:restriction>
      </xsd:simpleType>
    </xsd:element>
    <xsd:element name="ImoFamilyMember3" ma:index="111" nillable="true" ma:displayName="3. osoba (jméno, příjmení)" ma:internalName="ImoFamilyMember3">
      <xsd:simpleType>
        <xsd:restriction base="dms:Text">
          <xsd:maxLength value="255"/>
        </xsd:restriction>
      </xsd:simpleType>
    </xsd:element>
    <xsd:element name="ImoFamilyMember3PersonalNumber" ma:index="112" nillable="true" ma:displayName="3. osoba (datum narození)" ma:internalName="ImoFamilyMember3PersonalNumber">
      <xsd:simpleType>
        <xsd:restriction base="dms:Text">
          <xsd:maxLength value="255"/>
        </xsd:restriction>
      </xsd:simpleType>
    </xsd:element>
    <xsd:element name="ImoFamilyMember4" ma:index="113" nillable="true" ma:displayName="4. osoba (jméno, příjmení)" ma:internalName="ImoFamilyMember4">
      <xsd:simpleType>
        <xsd:restriction base="dms:Text">
          <xsd:maxLength value="255"/>
        </xsd:restriction>
      </xsd:simpleType>
    </xsd:element>
    <xsd:element name="ImoFamilyMember4PersonalNumber" ma:index="114" nillable="true" ma:displayName="4. osoba (datum narození)" ma:internalName="ImoFamilyMember4PersonalNumber">
      <xsd:simpleType>
        <xsd:restriction base="dms:Text">
          <xsd:maxLength value="255"/>
        </xsd:restriction>
      </xsd:simpleType>
    </xsd:element>
    <xsd:element name="ImoFamilyMember5" ma:index="115" nillable="true" ma:displayName="5. osoba (jméno, příjmení)" ma:internalName="ImoFamilyMember5">
      <xsd:simpleType>
        <xsd:restriction base="dms:Text">
          <xsd:maxLength value="255"/>
        </xsd:restriction>
      </xsd:simpleType>
    </xsd:element>
    <xsd:element name="ImoFamilyMember5PersonalNumber" ma:index="116" nillable="true" ma:displayName="5. osoba (datum narození)" ma:internalName="ImoFamilyMember5PersonalNumber">
      <xsd:simpleType>
        <xsd:restriction base="dms:Text">
          <xsd:maxLength value="255"/>
        </xsd:restriction>
      </xsd:simpleType>
    </xsd:element>
    <xsd:element name="ImoCnRpRealtyCode1" ma:index="117" nillable="true" ma:displayName="Kód nemovitosti 1" ma:internalName="ImoCnRpRealtyCode1">
      <xsd:simpleType>
        <xsd:restriction base="dms:Text">
          <xsd:maxLength value="255"/>
        </xsd:restriction>
      </xsd:simpleType>
    </xsd:element>
    <xsd:element name="ImoCnRpSpaceType1" ma:index="118" nillable="true" ma:displayName="Typ prostor 1" ma:internalName="ImoCnRpSpaceType1">
      <xsd:simpleType>
        <xsd:restriction base="dms:Text">
          <xsd:maxLength value="255"/>
        </xsd:restriction>
      </xsd:simpleType>
    </xsd:element>
    <xsd:element name="ImoCnRpFloorType1" ma:index="119" nillable="true" ma:displayName="Číslo a typ podlaží 1" ma:internalName="ImoCnRpFloorType1">
      <xsd:simpleType>
        <xsd:restriction base="dms:Text">
          <xsd:maxLength value="255"/>
        </xsd:restriction>
      </xsd:simpleType>
    </xsd:element>
    <xsd:element name="ImoCnRpRoomNumber1" ma:index="120" nillable="true" ma:displayName="Číslo místnosti 1" ma:internalName="ImoCnRpRoomNumber1">
      <xsd:simpleType>
        <xsd:restriction base="dms:Text">
          <xsd:maxLength value="255"/>
        </xsd:restriction>
      </xsd:simpleType>
    </xsd:element>
    <xsd:element name="ImoCnRpAcreage1" ma:index="121" nillable="true" ma:displayName="Výměra 1" ma:internalName="ImoCnRpAcreage1">
      <xsd:simpleType>
        <xsd:restriction base="dms:Text">
          <xsd:maxLength value="255"/>
        </xsd:restriction>
      </xsd:simpleType>
    </xsd:element>
    <xsd:element name="ImoCnRpRealtyCode2" ma:index="122" nillable="true" ma:displayName="Kód nemovitosti 2" ma:internalName="ImoCnRpRealtyCode2">
      <xsd:simpleType>
        <xsd:restriction base="dms:Text">
          <xsd:maxLength value="255"/>
        </xsd:restriction>
      </xsd:simpleType>
    </xsd:element>
    <xsd:element name="ImoCnRpSpaceType2" ma:index="123" nillable="true" ma:displayName="Typ prostor 2" ma:internalName="ImoCnRpSpaceType2">
      <xsd:simpleType>
        <xsd:restriction base="dms:Text">
          <xsd:maxLength value="255"/>
        </xsd:restriction>
      </xsd:simpleType>
    </xsd:element>
    <xsd:element name="ImoCnRpFloorType2" ma:index="124" nillable="true" ma:displayName="Číslo a typ podlaží 2" ma:internalName="ImoCnRpFloorType2">
      <xsd:simpleType>
        <xsd:restriction base="dms:Text">
          <xsd:maxLength value="255"/>
        </xsd:restriction>
      </xsd:simpleType>
    </xsd:element>
    <xsd:element name="ImoCnRpRoomNumber2" ma:index="125" nillable="true" ma:displayName="Číslo místnosti 2" ma:internalName="ImoCnRpRoomNumber2">
      <xsd:simpleType>
        <xsd:restriction base="dms:Text">
          <xsd:maxLength value="255"/>
        </xsd:restriction>
      </xsd:simpleType>
    </xsd:element>
    <xsd:element name="ImoCnRpAcreage2" ma:index="126" nillable="true" ma:displayName="Výměra 2" ma:internalName="ImoCnRpAcreage2">
      <xsd:simpleType>
        <xsd:restriction base="dms:Text">
          <xsd:maxLength value="255"/>
        </xsd:restriction>
      </xsd:simpleType>
    </xsd:element>
    <xsd:element name="ImoCnRpRealtyCode3" ma:index="127" nillable="true" ma:displayName="Kód nemovitosti 3" ma:internalName="ImoCnRpRealtyCode3">
      <xsd:simpleType>
        <xsd:restriction base="dms:Text">
          <xsd:maxLength value="255"/>
        </xsd:restriction>
      </xsd:simpleType>
    </xsd:element>
    <xsd:element name="ImoCnRpSpaceType3" ma:index="128" nillable="true" ma:displayName="Typ prostor 3" ma:internalName="ImoCnRpSpaceType3">
      <xsd:simpleType>
        <xsd:restriction base="dms:Text">
          <xsd:maxLength value="255"/>
        </xsd:restriction>
      </xsd:simpleType>
    </xsd:element>
    <xsd:element name="ImoCnRpFloorType3" ma:index="129" nillable="true" ma:displayName="Číslo a typ podlaží 3" ma:internalName="ImoCnRpFloorType3">
      <xsd:simpleType>
        <xsd:restriction base="dms:Text">
          <xsd:maxLength value="255"/>
        </xsd:restriction>
      </xsd:simpleType>
    </xsd:element>
    <xsd:element name="ImoCnRpRoomNumber3" ma:index="130" nillable="true" ma:displayName="Číslo místnosti 3" ma:internalName="ImoCnRpRoomNumber3">
      <xsd:simpleType>
        <xsd:restriction base="dms:Text">
          <xsd:maxLength value="255"/>
        </xsd:restriction>
      </xsd:simpleType>
    </xsd:element>
    <xsd:element name="ImoCnRpAcreage3" ma:index="131" nillable="true" ma:displayName="Výměra 3" ma:internalName="ImoCnRpAcreage3">
      <xsd:simpleType>
        <xsd:restriction base="dms:Text">
          <xsd:maxLength value="255"/>
        </xsd:restriction>
      </xsd:simpleType>
    </xsd:element>
    <xsd:element name="ImoCnRpRealtyCode4" ma:index="132" nillable="true" ma:displayName="Kód nemovitosti 4" ma:internalName="ImoCnRpRealtyCode4">
      <xsd:simpleType>
        <xsd:restriction base="dms:Text">
          <xsd:maxLength value="255"/>
        </xsd:restriction>
      </xsd:simpleType>
    </xsd:element>
    <xsd:element name="ImoCnRpSpaceType4" ma:index="133" nillable="true" ma:displayName="Typ prostor 4" ma:internalName="ImoCnRpSpaceType4">
      <xsd:simpleType>
        <xsd:restriction base="dms:Text">
          <xsd:maxLength value="255"/>
        </xsd:restriction>
      </xsd:simpleType>
    </xsd:element>
    <xsd:element name="ImoCnRpFloorType4" ma:index="134" nillable="true" ma:displayName="Číslo a typ podlaží 4" ma:internalName="ImoCnRpFloorType4">
      <xsd:simpleType>
        <xsd:restriction base="dms:Text">
          <xsd:maxLength value="255"/>
        </xsd:restriction>
      </xsd:simpleType>
    </xsd:element>
    <xsd:element name="ImoCnRpRoomNumber4" ma:index="135" nillable="true" ma:displayName="Číslo místnosti 4" ma:internalName="ImoCnRpRoomNumber4">
      <xsd:simpleType>
        <xsd:restriction base="dms:Text">
          <xsd:maxLength value="255"/>
        </xsd:restriction>
      </xsd:simpleType>
    </xsd:element>
    <xsd:element name="ImoCnRpAcreage4" ma:index="136" nillable="true" ma:displayName="Výměra 4" ma:internalName="ImoCnRpAcreage4">
      <xsd:simpleType>
        <xsd:restriction base="dms:Text">
          <xsd:maxLength value="255"/>
        </xsd:restriction>
      </xsd:simpleType>
    </xsd:element>
    <xsd:element name="ImoCnRpRealtyCode5" ma:index="137" nillable="true" ma:displayName="Kód nemovitosti 5" ma:internalName="ImoCnRpRealtyCode5">
      <xsd:simpleType>
        <xsd:restriction base="dms:Text">
          <xsd:maxLength value="255"/>
        </xsd:restriction>
      </xsd:simpleType>
    </xsd:element>
    <xsd:element name="ImoCnRpSpaceType5" ma:index="138" nillable="true" ma:displayName="Typ prostor 5" ma:internalName="ImoCnRpSpaceType5">
      <xsd:simpleType>
        <xsd:restriction base="dms:Text">
          <xsd:maxLength value="255"/>
        </xsd:restriction>
      </xsd:simpleType>
    </xsd:element>
    <xsd:element name="ImoCnRpFloorType5" ma:index="139" nillable="true" ma:displayName="Číslo a typ podlaží 5" ma:internalName="ImoCnRpFloorType5">
      <xsd:simpleType>
        <xsd:restriction base="dms:Text">
          <xsd:maxLength value="255"/>
        </xsd:restriction>
      </xsd:simpleType>
    </xsd:element>
    <xsd:element name="ImoCnRpRoomNumber5" ma:index="140" nillable="true" ma:displayName="Číslo místnosti 5" ma:internalName="ImoCnRpRoomNumber5">
      <xsd:simpleType>
        <xsd:restriction base="dms:Text">
          <xsd:maxLength value="255"/>
        </xsd:restriction>
      </xsd:simpleType>
    </xsd:element>
    <xsd:element name="ImoCnRpAcreage5" ma:index="141" nillable="true" ma:displayName="Výměra 5" ma:internalName="ImoCnRpAcreage5">
      <xsd:simpleType>
        <xsd:restriction base="dms:Text">
          <xsd:maxLength value="255"/>
        </xsd:restriction>
      </xsd:simpleType>
    </xsd:element>
    <xsd:element name="ImoCnRpRealtyCode6" ma:index="142" nillable="true" ma:displayName="Kód nemovitosti 6" ma:internalName="ImoCnRpRealtyCode6">
      <xsd:simpleType>
        <xsd:restriction base="dms:Text">
          <xsd:maxLength value="255"/>
        </xsd:restriction>
      </xsd:simpleType>
    </xsd:element>
    <xsd:element name="ImoCnRpSpaceType6" ma:index="143" nillable="true" ma:displayName="Typ prostor 6" ma:internalName="ImoCnRpSpaceType6">
      <xsd:simpleType>
        <xsd:restriction base="dms:Text">
          <xsd:maxLength value="255"/>
        </xsd:restriction>
      </xsd:simpleType>
    </xsd:element>
    <xsd:element name="ImoCnRpFloorType6" ma:index="144" nillable="true" ma:displayName="Číslo a typ podlaží 6" ma:internalName="ImoCnRpFloorType6">
      <xsd:simpleType>
        <xsd:restriction base="dms:Text">
          <xsd:maxLength value="255"/>
        </xsd:restriction>
      </xsd:simpleType>
    </xsd:element>
    <xsd:element name="ImoCnRpRoomNumber6" ma:index="145" nillable="true" ma:displayName="Číslo místnosti 6" ma:internalName="ImoCnRpRoomNumber6">
      <xsd:simpleType>
        <xsd:restriction base="dms:Text">
          <xsd:maxLength value="255"/>
        </xsd:restriction>
      </xsd:simpleType>
    </xsd:element>
    <xsd:element name="ImoCnRpAcreage6" ma:index="146" nillable="true" ma:displayName="Výměra 6" ma:internalName="ImoCnRpAcreage6">
      <xsd:simpleType>
        <xsd:restriction base="dms:Text">
          <xsd:maxLength value="255"/>
        </xsd:restriction>
      </xsd:simpleType>
    </xsd:element>
    <xsd:element name="ImoCnRpRealtyCode7" ma:index="147" nillable="true" ma:displayName="Kód nemovitosti 7" ma:internalName="ImoCnRpRealtyCode7">
      <xsd:simpleType>
        <xsd:restriction base="dms:Text">
          <xsd:maxLength value="255"/>
        </xsd:restriction>
      </xsd:simpleType>
    </xsd:element>
    <xsd:element name="ImoCnRpSpaceType7" ma:index="148" nillable="true" ma:displayName="Typ prostor 7" ma:internalName="ImoCnRpSpaceType7">
      <xsd:simpleType>
        <xsd:restriction base="dms:Text">
          <xsd:maxLength value="255"/>
        </xsd:restriction>
      </xsd:simpleType>
    </xsd:element>
    <xsd:element name="ImoCnRpFloorType7" ma:index="149" nillable="true" ma:displayName="Číslo a typ podlaží 7" ma:internalName="ImoCnRpFloorType7">
      <xsd:simpleType>
        <xsd:restriction base="dms:Text">
          <xsd:maxLength value="255"/>
        </xsd:restriction>
      </xsd:simpleType>
    </xsd:element>
    <xsd:element name="ImoCnRpRoomNumber7" ma:index="150" nillable="true" ma:displayName="Číslo místnosti 7" ma:internalName="ImoCnRpRoomNumber7">
      <xsd:simpleType>
        <xsd:restriction base="dms:Text">
          <xsd:maxLength value="255"/>
        </xsd:restriction>
      </xsd:simpleType>
    </xsd:element>
    <xsd:element name="ImoCnRpAcreage7" ma:index="151" nillable="true" ma:displayName="Výměra 7" ma:internalName="ImoCnRpAcreage7">
      <xsd:simpleType>
        <xsd:restriction base="dms:Text">
          <xsd:maxLength value="255"/>
        </xsd:restriction>
      </xsd:simpleType>
    </xsd:element>
    <xsd:element name="ImoCnRpRealtyCode8" ma:index="152" nillable="true" ma:displayName="Kód nemovitosti 8" ma:internalName="ImoCnRpRealtyCode8">
      <xsd:simpleType>
        <xsd:restriction base="dms:Text">
          <xsd:maxLength value="255"/>
        </xsd:restriction>
      </xsd:simpleType>
    </xsd:element>
    <xsd:element name="ImoCnRpSpaceType8" ma:index="153" nillable="true" ma:displayName="Typ prostor 8" ma:internalName="ImoCnRpSpaceType8">
      <xsd:simpleType>
        <xsd:restriction base="dms:Text">
          <xsd:maxLength value="255"/>
        </xsd:restriction>
      </xsd:simpleType>
    </xsd:element>
    <xsd:element name="ImoCnRpFloorType8" ma:index="154" nillable="true" ma:displayName="Číslo a typ podlaží 8" ma:internalName="ImoCnRpFloorType8">
      <xsd:simpleType>
        <xsd:restriction base="dms:Text">
          <xsd:maxLength value="255"/>
        </xsd:restriction>
      </xsd:simpleType>
    </xsd:element>
    <xsd:element name="ImoCnRpRoomNumber8" ma:index="155" nillable="true" ma:displayName="Číslo místnosti 8" ma:internalName="ImoCnRpRoomNumber8">
      <xsd:simpleType>
        <xsd:restriction base="dms:Text">
          <xsd:maxLength value="255"/>
        </xsd:restriction>
      </xsd:simpleType>
    </xsd:element>
    <xsd:element name="ImoCnRpAcreage8" ma:index="156" nillable="true" ma:displayName="Výměra 8" ma:internalName="ImoCnRpAcreage8">
      <xsd:simpleType>
        <xsd:restriction base="dms:Text">
          <xsd:maxLength value="255"/>
        </xsd:restriction>
      </xsd:simpleType>
    </xsd:element>
    <xsd:element name="ImoCnRpRealtyCode9" ma:index="157" nillable="true" ma:displayName="Kód nemovitosti 9" ma:internalName="ImoCnRpRealtyCode9">
      <xsd:simpleType>
        <xsd:restriction base="dms:Text">
          <xsd:maxLength value="255"/>
        </xsd:restriction>
      </xsd:simpleType>
    </xsd:element>
    <xsd:element name="ImoCnRpSpaceType9" ma:index="158" nillable="true" ma:displayName="Typ prostor 9" ma:internalName="ImoCnRpSpaceType9">
      <xsd:simpleType>
        <xsd:restriction base="dms:Text">
          <xsd:maxLength value="255"/>
        </xsd:restriction>
      </xsd:simpleType>
    </xsd:element>
    <xsd:element name="ImoCnRpFloorType9" ma:index="159" nillable="true" ma:displayName="Číslo a typ podlaží 9" ma:internalName="ImoCnRpFloorType9">
      <xsd:simpleType>
        <xsd:restriction base="dms:Text">
          <xsd:maxLength value="255"/>
        </xsd:restriction>
      </xsd:simpleType>
    </xsd:element>
    <xsd:element name="ImoCnRpRoomNumber9" ma:index="160" nillable="true" ma:displayName="Číslo místnosti 9" ma:internalName="ImoCnRpRoomNumber9">
      <xsd:simpleType>
        <xsd:restriction base="dms:Text">
          <xsd:maxLength value="255"/>
        </xsd:restriction>
      </xsd:simpleType>
    </xsd:element>
    <xsd:element name="ImoCnRpAcreage9" ma:index="161" nillable="true" ma:displayName="Výměra 9" ma:internalName="ImoCnRpAcreage9">
      <xsd:simpleType>
        <xsd:restriction base="dms:Text">
          <xsd:maxLength value="255"/>
        </xsd:restriction>
      </xsd:simpleType>
    </xsd:element>
    <xsd:element name="ImoCnRpRealtyCode10" ma:index="162" nillable="true" ma:displayName="Kód nemovitosti 10" ma:internalName="ImoCnRpRealtyCode10">
      <xsd:simpleType>
        <xsd:restriction base="dms:Text">
          <xsd:maxLength value="255"/>
        </xsd:restriction>
      </xsd:simpleType>
    </xsd:element>
    <xsd:element name="ImoCnRpSpaceType10" ma:index="163" nillable="true" ma:displayName="Typ prostor 10" ma:internalName="ImoCnRpSpaceType10">
      <xsd:simpleType>
        <xsd:restriction base="dms:Text">
          <xsd:maxLength value="255"/>
        </xsd:restriction>
      </xsd:simpleType>
    </xsd:element>
    <xsd:element name="ImoCnRpFloorType10" ma:index="164" nillable="true" ma:displayName="Číslo a typ podlaží 10" ma:internalName="ImoCnRpFloorType10">
      <xsd:simpleType>
        <xsd:restriction base="dms:Text">
          <xsd:maxLength value="255"/>
        </xsd:restriction>
      </xsd:simpleType>
    </xsd:element>
    <xsd:element name="ImoCnRpRoomNumber10" ma:index="165" nillable="true" ma:displayName="Číslo místnosti 10" ma:internalName="ImoCnRpRoomNumber10">
      <xsd:simpleType>
        <xsd:restriction base="dms:Text">
          <xsd:maxLength value="255"/>
        </xsd:restriction>
      </xsd:simpleType>
    </xsd:element>
    <xsd:element name="ImoCnRpAcreage10" ma:index="166" nillable="true" ma:displayName="Výměra 10" ma:internalName="ImoCnRpAcreage10">
      <xsd:simpleType>
        <xsd:restriction base="dms:Text">
          <xsd:maxLength value="255"/>
        </xsd:restriction>
      </xsd:simpleType>
    </xsd:element>
    <xsd:element name="ImoCnRpRealtyCode11" ma:index="167" nillable="true" ma:displayName="Kód nemovitosti 11" ma:internalName="ImoCnRpRealtyCode11">
      <xsd:simpleType>
        <xsd:restriction base="dms:Text">
          <xsd:maxLength value="255"/>
        </xsd:restriction>
      </xsd:simpleType>
    </xsd:element>
    <xsd:element name="ImoCnRpSpaceType11" ma:index="168" nillable="true" ma:displayName="Typ prostor 11" ma:internalName="ImoCnRpSpaceType11">
      <xsd:simpleType>
        <xsd:restriction base="dms:Text">
          <xsd:maxLength value="255"/>
        </xsd:restriction>
      </xsd:simpleType>
    </xsd:element>
    <xsd:element name="ImoCnRpFloorType11" ma:index="169" nillable="true" ma:displayName="Číslo a typ podlaží 11" ma:internalName="ImoCnRpFloorType11">
      <xsd:simpleType>
        <xsd:restriction base="dms:Text">
          <xsd:maxLength value="255"/>
        </xsd:restriction>
      </xsd:simpleType>
    </xsd:element>
    <xsd:element name="ImoCnRpRoomNumber11" ma:index="170" nillable="true" ma:displayName="Číslo místnosti 11" ma:internalName="ImoCnRpRoomNumber11">
      <xsd:simpleType>
        <xsd:restriction base="dms:Text">
          <xsd:maxLength value="255"/>
        </xsd:restriction>
      </xsd:simpleType>
    </xsd:element>
    <xsd:element name="ImoCnRpAcreage11" ma:index="171" nillable="true" ma:displayName="Výměra 11" ma:internalName="ImoCnRpAcreage11">
      <xsd:simpleType>
        <xsd:restriction base="dms:Text">
          <xsd:maxLength value="255"/>
        </xsd:restriction>
      </xsd:simpleType>
    </xsd:element>
    <xsd:element name="ImoCnRpRealtyCode12" ma:index="172" nillable="true" ma:displayName="Kód nemovitosti 12" ma:internalName="ImoCnRpRealtyCode12">
      <xsd:simpleType>
        <xsd:restriction base="dms:Text">
          <xsd:maxLength value="255"/>
        </xsd:restriction>
      </xsd:simpleType>
    </xsd:element>
    <xsd:element name="ImoCnRpSpaceType12" ma:index="173" nillable="true" ma:displayName="Typ prostor 12" ma:internalName="ImoCnRpSpaceType12">
      <xsd:simpleType>
        <xsd:restriction base="dms:Text">
          <xsd:maxLength value="255"/>
        </xsd:restriction>
      </xsd:simpleType>
    </xsd:element>
    <xsd:element name="ImoCnRpFloorType12" ma:index="174" nillable="true" ma:displayName="Číslo a typ podlaží 12" ma:internalName="ImoCnRpFloorType12">
      <xsd:simpleType>
        <xsd:restriction base="dms:Text">
          <xsd:maxLength value="255"/>
        </xsd:restriction>
      </xsd:simpleType>
    </xsd:element>
    <xsd:element name="ImoCnRpRoomNumber12" ma:index="175" nillable="true" ma:displayName="Číslo místnosti 12" ma:internalName="ImoCnRpRoomNumber12">
      <xsd:simpleType>
        <xsd:restriction base="dms:Text">
          <xsd:maxLength value="255"/>
        </xsd:restriction>
      </xsd:simpleType>
    </xsd:element>
    <xsd:element name="ImoCnRpAcreage12" ma:index="176" nillable="true" ma:displayName="Výměra 12" ma:internalName="ImoCnRpAcreage12">
      <xsd:simpleType>
        <xsd:restriction base="dms:Text">
          <xsd:maxLength value="255"/>
        </xsd:restriction>
      </xsd:simpleType>
    </xsd:element>
    <xsd:element name="ImoCnRpRealtyCode13" ma:index="177" nillable="true" ma:displayName="Kód nemovitosti 13" ma:internalName="ImoCnRpRealtyCode13">
      <xsd:simpleType>
        <xsd:restriction base="dms:Text">
          <xsd:maxLength value="255"/>
        </xsd:restriction>
      </xsd:simpleType>
    </xsd:element>
    <xsd:element name="ImoCnRpSpaceType13" ma:index="178" nillable="true" ma:displayName="Typ prostor 13" ma:internalName="ImoCnRpSpaceType13">
      <xsd:simpleType>
        <xsd:restriction base="dms:Text">
          <xsd:maxLength value="255"/>
        </xsd:restriction>
      </xsd:simpleType>
    </xsd:element>
    <xsd:element name="ImoCnRpFloorType13" ma:index="179" nillable="true" ma:displayName="Číslo a typ podlaží 13" ma:internalName="ImoCnRpFloorType13">
      <xsd:simpleType>
        <xsd:restriction base="dms:Text">
          <xsd:maxLength value="255"/>
        </xsd:restriction>
      </xsd:simpleType>
    </xsd:element>
    <xsd:element name="ImoCnRpRoomNumber13" ma:index="180" nillable="true" ma:displayName="Číslo místnosti 13" ma:internalName="ImoCnRpRoomNumber13">
      <xsd:simpleType>
        <xsd:restriction base="dms:Text">
          <xsd:maxLength value="255"/>
        </xsd:restriction>
      </xsd:simpleType>
    </xsd:element>
    <xsd:element name="ImoCnRpAcreage13" ma:index="181" nillable="true" ma:displayName="Výměra 13" ma:internalName="ImoCnRpAcreage13">
      <xsd:simpleType>
        <xsd:restriction base="dms:Text">
          <xsd:maxLength value="255"/>
        </xsd:restriction>
      </xsd:simpleType>
    </xsd:element>
    <xsd:element name="ImoCnRpRealtyCode14" ma:index="182" nillable="true" ma:displayName="Kód nemovitosti 14" ma:internalName="ImoCnRpRealtyCode14">
      <xsd:simpleType>
        <xsd:restriction base="dms:Text">
          <xsd:maxLength value="255"/>
        </xsd:restriction>
      </xsd:simpleType>
    </xsd:element>
    <xsd:element name="ImoCnRpSpaceType14" ma:index="183" nillable="true" ma:displayName="Typ prostor 14" ma:internalName="ImoCnRpSpaceType14">
      <xsd:simpleType>
        <xsd:restriction base="dms:Text">
          <xsd:maxLength value="255"/>
        </xsd:restriction>
      </xsd:simpleType>
    </xsd:element>
    <xsd:element name="ImoCnRpFloorType14" ma:index="184" nillable="true" ma:displayName="Číslo a typ podlaží 14" ma:internalName="ImoCnRpFloorType14">
      <xsd:simpleType>
        <xsd:restriction base="dms:Text">
          <xsd:maxLength value="255"/>
        </xsd:restriction>
      </xsd:simpleType>
    </xsd:element>
    <xsd:element name="ImoCnRpRoomNumber14" ma:index="185" nillable="true" ma:displayName="Číslo místnosti 14" ma:internalName="ImoCnRpRoomNumber14">
      <xsd:simpleType>
        <xsd:restriction base="dms:Text">
          <xsd:maxLength value="255"/>
        </xsd:restriction>
      </xsd:simpleType>
    </xsd:element>
    <xsd:element name="ImoCnRpAcreage14" ma:index="186" nillable="true" ma:displayName="Výměra 14" ma:internalName="ImoCnRpAcreage14">
      <xsd:simpleType>
        <xsd:restriction base="dms:Text">
          <xsd:maxLength value="255"/>
        </xsd:restriction>
      </xsd:simpleType>
    </xsd:element>
    <xsd:element name="ImoCnRpRealtyCode15" ma:index="187" nillable="true" ma:displayName="Kód nemovitosti 15" ma:internalName="ImoCnRpRealtyCode15">
      <xsd:simpleType>
        <xsd:restriction base="dms:Text">
          <xsd:maxLength value="255"/>
        </xsd:restriction>
      </xsd:simpleType>
    </xsd:element>
    <xsd:element name="ImoCnRpSpaceType15" ma:index="188" nillable="true" ma:displayName="Typ prostor 15" ma:internalName="ImoCnRpSpaceType15">
      <xsd:simpleType>
        <xsd:restriction base="dms:Text">
          <xsd:maxLength value="255"/>
        </xsd:restriction>
      </xsd:simpleType>
    </xsd:element>
    <xsd:element name="ImoCnRpFloorType15" ma:index="189" nillable="true" ma:displayName="Číslo a typ podlaží 15" ma:internalName="ImoCnRpFloorType15">
      <xsd:simpleType>
        <xsd:restriction base="dms:Text">
          <xsd:maxLength value="255"/>
        </xsd:restriction>
      </xsd:simpleType>
    </xsd:element>
    <xsd:element name="ImoCnRpRoomNumber15" ma:index="190" nillable="true" ma:displayName="Číslo místnosti 15" ma:internalName="ImoCnRpRoomNumber15">
      <xsd:simpleType>
        <xsd:restriction base="dms:Text">
          <xsd:maxLength value="255"/>
        </xsd:restriction>
      </xsd:simpleType>
    </xsd:element>
    <xsd:element name="ImoCnRpAcreage15" ma:index="191" nillable="true" ma:displayName="Výměra 15" ma:internalName="ImoCnRpAcreage15">
      <xsd:simpleType>
        <xsd:restriction base="dms:Text">
          <xsd:maxLength value="255"/>
        </xsd:restriction>
      </xsd:simpleType>
    </xsd:element>
    <xsd:element name="ImoCnRpRealtyCode16" ma:index="192" nillable="true" ma:displayName="Kód nemovitosti 16" ma:internalName="ImoCnRpRealtyCode16">
      <xsd:simpleType>
        <xsd:restriction base="dms:Text">
          <xsd:maxLength value="255"/>
        </xsd:restriction>
      </xsd:simpleType>
    </xsd:element>
    <xsd:element name="ImoCnRpSpaceType16" ma:index="193" nillable="true" ma:displayName="Typ prostor 16" ma:internalName="ImoCnRpSpaceType16">
      <xsd:simpleType>
        <xsd:restriction base="dms:Text">
          <xsd:maxLength value="255"/>
        </xsd:restriction>
      </xsd:simpleType>
    </xsd:element>
    <xsd:element name="ImoCnRpFloorType16" ma:index="194" nillable="true" ma:displayName="Číslo a typ podlaží 16" ma:internalName="ImoCnRpFloorType16">
      <xsd:simpleType>
        <xsd:restriction base="dms:Text">
          <xsd:maxLength value="255"/>
        </xsd:restriction>
      </xsd:simpleType>
    </xsd:element>
    <xsd:element name="ImoCnRpRoomNumber16" ma:index="195" nillable="true" ma:displayName="Číslo místnosti 16" ma:internalName="ImoCnRpRoomNumber16">
      <xsd:simpleType>
        <xsd:restriction base="dms:Text">
          <xsd:maxLength value="255"/>
        </xsd:restriction>
      </xsd:simpleType>
    </xsd:element>
    <xsd:element name="ImoCnRpAcreage16" ma:index="196" nillable="true" ma:displayName="Výměra 16" ma:internalName="ImoCnRpAcreage16">
      <xsd:simpleType>
        <xsd:restriction base="dms:Text">
          <xsd:maxLength value="255"/>
        </xsd:restriction>
      </xsd:simpleType>
    </xsd:element>
    <xsd:element name="ImoCnRpRealtyCode17" ma:index="197" nillable="true" ma:displayName="Kód nemovitosti 17" ma:internalName="ImoCnRpRealtyCode17">
      <xsd:simpleType>
        <xsd:restriction base="dms:Text">
          <xsd:maxLength value="255"/>
        </xsd:restriction>
      </xsd:simpleType>
    </xsd:element>
    <xsd:element name="ImoCnRpSpaceType17" ma:index="198" nillable="true" ma:displayName="Typ prostor 17" ma:internalName="ImoCnRpSpaceType17">
      <xsd:simpleType>
        <xsd:restriction base="dms:Text">
          <xsd:maxLength value="255"/>
        </xsd:restriction>
      </xsd:simpleType>
    </xsd:element>
    <xsd:element name="ImoCnRpFloorType17" ma:index="199" nillable="true" ma:displayName="Číslo a typ podlaží 17" ma:internalName="ImoCnRpFloorType17">
      <xsd:simpleType>
        <xsd:restriction base="dms:Text">
          <xsd:maxLength value="255"/>
        </xsd:restriction>
      </xsd:simpleType>
    </xsd:element>
    <xsd:element name="ImoCnRpRoomNumber17" ma:index="200" nillable="true" ma:displayName="Číslo místnosti 17" ma:internalName="ImoCnRpRoomNumber17">
      <xsd:simpleType>
        <xsd:restriction base="dms:Text">
          <xsd:maxLength value="255"/>
        </xsd:restriction>
      </xsd:simpleType>
    </xsd:element>
    <xsd:element name="ImoCnRpAcreage17" ma:index="201" nillable="true" ma:displayName="Výměra 17" ma:internalName="ImoCnRpAcreage17">
      <xsd:simpleType>
        <xsd:restriction base="dms:Text">
          <xsd:maxLength value="255"/>
        </xsd:restriction>
      </xsd:simpleType>
    </xsd:element>
    <xsd:element name="ImoCnRpRealtyCode18" ma:index="202" nillable="true" ma:displayName="Kód nemovitosti 18" ma:internalName="ImoCnRpRealtyCode18">
      <xsd:simpleType>
        <xsd:restriction base="dms:Text">
          <xsd:maxLength value="255"/>
        </xsd:restriction>
      </xsd:simpleType>
    </xsd:element>
    <xsd:element name="ImoCnRpSpaceType18" ma:index="203" nillable="true" ma:displayName="Typ prostor 18" ma:internalName="ImoCnRpSpaceType18">
      <xsd:simpleType>
        <xsd:restriction base="dms:Text">
          <xsd:maxLength value="255"/>
        </xsd:restriction>
      </xsd:simpleType>
    </xsd:element>
    <xsd:element name="ImoCnRpFloorType18" ma:index="204" nillable="true" ma:displayName="Číslo a typ podlaží 18" ma:internalName="ImoCnRpFloorType18">
      <xsd:simpleType>
        <xsd:restriction base="dms:Text">
          <xsd:maxLength value="255"/>
        </xsd:restriction>
      </xsd:simpleType>
    </xsd:element>
    <xsd:element name="ImoCnRpRoomNumber18" ma:index="205" nillable="true" ma:displayName="Číslo místnosti 18" ma:internalName="ImoCnRpRoomNumber18">
      <xsd:simpleType>
        <xsd:restriction base="dms:Text">
          <xsd:maxLength value="255"/>
        </xsd:restriction>
      </xsd:simpleType>
    </xsd:element>
    <xsd:element name="ImoCnRpAcreage18" ma:index="206" nillable="true" ma:displayName="Výměra 18" ma:internalName="ImoCnRpAcreage18">
      <xsd:simpleType>
        <xsd:restriction base="dms:Text">
          <xsd:maxLength value="255"/>
        </xsd:restriction>
      </xsd:simpleType>
    </xsd:element>
    <xsd:element name="ImoCnRpRealtyCode19" ma:index="207" nillable="true" ma:displayName="Kód nemovitosti 19" ma:internalName="ImoCnRpRealtyCode19">
      <xsd:simpleType>
        <xsd:restriction base="dms:Text">
          <xsd:maxLength value="255"/>
        </xsd:restriction>
      </xsd:simpleType>
    </xsd:element>
    <xsd:element name="ImoCnRpSpaceType19" ma:index="208" nillable="true" ma:displayName="Typ prostor 19" ma:internalName="ImoCnRpSpaceType19">
      <xsd:simpleType>
        <xsd:restriction base="dms:Text">
          <xsd:maxLength value="255"/>
        </xsd:restriction>
      </xsd:simpleType>
    </xsd:element>
    <xsd:element name="ImoCnRpFloorType19" ma:index="209" nillable="true" ma:displayName="Číslo a typ podlaží 19" ma:internalName="ImoCnRpFloorType19">
      <xsd:simpleType>
        <xsd:restriction base="dms:Text">
          <xsd:maxLength value="255"/>
        </xsd:restriction>
      </xsd:simpleType>
    </xsd:element>
    <xsd:element name="ImoCnRpRoomNumber19" ma:index="210" nillable="true" ma:displayName="Číslo místnosti 19" ma:internalName="ImoCnRpRoomNumber19">
      <xsd:simpleType>
        <xsd:restriction base="dms:Text">
          <xsd:maxLength value="255"/>
        </xsd:restriction>
      </xsd:simpleType>
    </xsd:element>
    <xsd:element name="ImoCnRpAcreage19" ma:index="211" nillable="true" ma:displayName="Výměra 19" ma:internalName="ImoCnRpAcreage19">
      <xsd:simpleType>
        <xsd:restriction base="dms:Text">
          <xsd:maxLength value="255"/>
        </xsd:restriction>
      </xsd:simpleType>
    </xsd:element>
    <xsd:element name="ImoCnRpRealtyCode20" ma:index="212" nillable="true" ma:displayName="Kód nemovitosti 20" ma:internalName="ImoCnRpRealtyCode20">
      <xsd:simpleType>
        <xsd:restriction base="dms:Text">
          <xsd:maxLength value="255"/>
        </xsd:restriction>
      </xsd:simpleType>
    </xsd:element>
    <xsd:element name="ImoCnRpSpaceType20" ma:index="213" nillable="true" ma:displayName="Typ prostor 20" ma:internalName="ImoCnRpSpaceType20">
      <xsd:simpleType>
        <xsd:restriction base="dms:Text">
          <xsd:maxLength value="255"/>
        </xsd:restriction>
      </xsd:simpleType>
    </xsd:element>
    <xsd:element name="ImoCnRpFloorType20" ma:index="214" nillable="true" ma:displayName="Číslo a typ podlaží 20" ma:internalName="ImoCnRpFloorType20">
      <xsd:simpleType>
        <xsd:restriction base="dms:Text">
          <xsd:maxLength value="255"/>
        </xsd:restriction>
      </xsd:simpleType>
    </xsd:element>
    <xsd:element name="ImoCnRpRoomNumber20" ma:index="215" nillable="true" ma:displayName="Číslo místnosti 20" ma:internalName="ImoCnRpRoomNumber20">
      <xsd:simpleType>
        <xsd:restriction base="dms:Text">
          <xsd:maxLength value="255"/>
        </xsd:restriction>
      </xsd:simpleType>
    </xsd:element>
    <xsd:element name="ImoCnRpAcreage20" ma:index="216" nillable="true" ma:displayName="Výměra 20" ma:internalName="ImoCnRpAcreage20">
      <xsd:simpleType>
        <xsd:restriction base="dms:Text">
          <xsd:maxLength value="255"/>
        </xsd:restriction>
      </xsd:simpleType>
    </xsd:element>
    <xsd:element name="ImoNsDate" ma:index="217" nillable="true" ma:displayName="Datum" ma:format="DateOnly" ma:internalName="ImoNsDate">
      <xsd:simpleType>
        <xsd:restriction base="dms:DateTime"/>
      </xsd:simpleType>
    </xsd:element>
    <xsd:element name="ImoSignatureDate" ma:index="218" nillable="true" ma:displayName="Datum podpisu" ma:format="DateOnly" ma:internalName="ImoSignatureDate">
      <xsd:simpleType>
        <xsd:restriction base="dms:DateTime"/>
      </xsd:simpleType>
    </xsd:element>
    <xsd:element name="ImoNsEquipment" ma:index="219" nillable="true" ma:displayName="Seznam vybavení" ma:internalName="ImoNsEquipment">
      <xsd:simpleType>
        <xsd:restriction base="dms:Note">
          <xsd:maxLength value="255"/>
        </xsd:restriction>
      </xsd:simpleType>
    </xsd:element>
    <xsd:element name="ImoNsSplk" ma:index="220" nillable="true" ma:displayName="SPLK" ma:format="DateOnly" ma:internalName="ImoNsSplk">
      <xsd:simpleType>
        <xsd:restriction base="dms:DateTime"/>
      </xsd:simpleType>
    </xsd:element>
    <xsd:element name="ImoNsSpln" ma:index="221" nillable="true" ma:displayName="SPLN" ma:format="DateOnly" ma:internalName="ImoNsSpln">
      <xsd:simpleType>
        <xsd:restriction base="dms:DateTime"/>
      </xsd:simpleType>
    </xsd:element>
    <xsd:element name="ImoNsSpls" ma:index="222" nillable="true" ma:displayName="SPLS" ma:format="DateOnly" ma:internalName="ImoNsSpls">
      <xsd:simpleType>
        <xsd:restriction base="dms:DateTime"/>
      </xsd:simpleType>
    </xsd:element>
    <xsd:element name="ImoNsVs" ma:index="223" nillable="true" ma:displayName="VS" ma:internalName="ImoNsVs">
      <xsd:simpleType>
        <xsd:restriction base="dms:Text">
          <xsd:maxLength value="255"/>
        </xsd:restriction>
      </xsd:simpleType>
    </xsd:element>
    <xsd:element name="ImoDocumentLocation" ma:index="224" nillable="true" ma:displayName="Umístění dokumentu" ma:list="{DA6D39B2-0EA2-4AB0-B11C-04E37D3F9E8E}" ma:internalName="ImoDocumentLocation" ma:showField="Title" ma:web="{d8dc82d3-4551-43a1-a56a-5d8f3098f93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moCadastralOffice xmlns="Ixtent.SharePoint.Imo.Dms.Model">Královéhradecký kraj</ImoCadastralOffice>
    <ImoFirstName xmlns="Ixtent.SharePoint.Imo.Dms.Model" xsi:nil="true"/>
    <ImoZipCode xmlns="Ixtent.SharePoint.Imo.Dms.Model">50601</ImoZipCode>
    <ImoCadastralWorkplace xmlns="Ixtent.SharePoint.Imo.Dms.Model">KP Jičín</ImoCadastralWorkplace>
    <ImoCnOffice xmlns="Ixtent.SharePoint.Imo.Dms.Model">true</ImoCnOffice>
    <ImoCnLand xmlns="Ixtent.SharePoint.Imo.Dms.Model">false</ImoCnLand>
    <ImoNsDeposit xmlns="Ixtent.SharePoint.Imo.Dms.Model">445100</ImoNsDeposit>
    <ImoNsSpls xmlns="Ixtent.SharePoint.Imo.Dms.Model">2025-06-26T00:00:00</ImoNsSpls>
    <ImoCnParkingAcreage xmlns="Ixtent.SharePoint.Imo.Dms.Model" xsi:nil="true"/>
    <ImoCnGarageSmallPrice xmlns="Ixtent.SharePoint.Imo.Dms.Model" xsi:nil="true"/>
    <ImoNsGarageLargeRent xmlns="Ixtent.SharePoint.Imo.Dms.Model">24003</ImoNsGarageLargeRent>
    <ImoCnMovablePrice xmlns="Ixtent.SharePoint.Imo.Dms.Model" xsi:nil="true"/>
    <ImoCnServicesOtherPrice xmlns="Ixtent.SharePoint.Imo.Dms.Model">1300</ImoCnServicesOtherPrice>
    <ImoCnRpAcreage2 xmlns="Ixtent.SharePoint.Imo.Dms.Model" xsi:nil="true"/>
    <ImoCnRpSpaceType7 xmlns="Ixtent.SharePoint.Imo.Dms.Model" xsi:nil="true"/>
    <ImoCnRpFloorType7 xmlns="Ixtent.SharePoint.Imo.Dms.Model" xsi:nil="true"/>
    <ImoCnRpAcreage7 xmlns="Ixtent.SharePoint.Imo.Dms.Model" xsi:nil="true"/>
    <ImoCnRpAcreage8 xmlns="Ixtent.SharePoint.Imo.Dms.Model" xsi:nil="true"/>
    <ImoCnRpSpaceType10 xmlns="Ixtent.SharePoint.Imo.Dms.Model" xsi:nil="true"/>
    <ImoCnRpFloorType10 xmlns="Ixtent.SharePoint.Imo.Dms.Model" xsi:nil="true"/>
    <ImoCnRpAcreage10 xmlns="Ixtent.SharePoint.Imo.Dms.Model" xsi:nil="true"/>
    <ImoNsDate xmlns="Ixtent.SharePoint.Imo.Dms.Model" xsi:nil="true"/>
    <ImoAddress xmlns="Ixtent.SharePoint.Imo.Dms.Model">Jičín, Šafaříkova 1059</ImoAddress>
    <ImoCadastralTerritory xmlns="Ixtent.SharePoint.Imo.Dms.Model">Jičín</ImoCadastralTerritory>
    <ImoCnApartmentAcreage xmlns="Ixtent.SharePoint.Imo.Dms.Model" xsi:nil="true"/>
    <ImoCnApartmentPrice xmlns="Ixtent.SharePoint.Imo.Dms.Model" xsi:nil="true"/>
    <ImoNsParkingRent xmlns="Ixtent.SharePoint.Imo.Dms.Model">0</ImoNsParkingRent>
    <ImoCnOfficeActionPrice xmlns="Ixtent.SharePoint.Imo.Dms.Model">0</ImoCnOfficeActionPrice>
    <ImoNsCommonRent xmlns="Ixtent.SharePoint.Imo.Dms.Model">668</ImoNsCommonRent>
    <ImoCnAdvertisement xmlns="Ixtent.SharePoint.Imo.Dms.Model">false</ImoCnAdvertisement>
    <ImoNsAdvertisementRent xmlns="Ixtent.SharePoint.Imo.Dms.Model">0</ImoNsAdvertisementRent>
    <ImoCnOfficeActionAcreage xmlns="Ixtent.SharePoint.Imo.Dms.Model">36.92</ImoCnOfficeActionAcreage>
    <ImoStreet xmlns="Ixtent.SharePoint.Imo.Dms.Model">Valdštejnovo náměstí 1</ImoStreet>
    <ImoCnRpRoomNumber6 xmlns="Ixtent.SharePoint.Imo.Dms.Model" xsi:nil="true"/>
    <ImoCnRpRealtyCode9 xmlns="Ixtent.SharePoint.Imo.Dms.Model" xsi:nil="true"/>
    <ImoCnRpRealtyCode10 xmlns="Ixtent.SharePoint.Imo.Dms.Model" xsi:nil="true"/>
    <ImoTenderPicker xmlns="Ixtent.SharePoint.Imo.Dms.Model">15563</ImoTenderPicker>
    <ImoCnCommonAcreage xmlns="Ixtent.SharePoint.Imo.Dms.Model">20.04</ImoCnCommonAcreage>
    <ImoCnServicesAcreage xmlns="Ixtent.SharePoint.Imo.Dms.Model" xsi:nil="true"/>
    <ImoCnRpRoomNumber7 xmlns="Ixtent.SharePoint.Imo.Dms.Model" xsi:nil="true"/>
    <ImoCnRpRealtyCode8 xmlns="Ixtent.SharePoint.Imo.Dms.Model" xsi:nil="true"/>
    <ImoAreaPicker xmlns="Ixtent.SharePoint.Imo.Dms.Model">80</ImoAreaPicker>
    <ImoNsShopRent xmlns="Ixtent.SharePoint.Imo.Dms.Model">0</ImoNsShopRent>
    <ImoCnGarageLarge xmlns="Ixtent.SharePoint.Imo.Dms.Model">true</ImoCnGarageLarge>
    <ImoCnAdvertisementPrice xmlns="Ixtent.SharePoint.Imo.Dms.Model" xsi:nil="true"/>
    <ImoCnMovableAcreage xmlns="Ixtent.SharePoint.Imo.Dms.Model" xsi:nil="true"/>
    <ImoNsTotalRentVat xmlns="Ixtent.SharePoint.Imo.Dms.Model">59688</ImoNsTotalRentVat>
    <ImoPhone xmlns="Ixtent.SharePoint.Imo.Dms.Model">xxxxxxxxx</ImoPhone>
    <ImoCnRpSpaceType1 xmlns="Ixtent.SharePoint.Imo.Dms.Model" xsi:nil="true"/>
    <ImoCnRpFloorType1 xmlns="Ixtent.SharePoint.Imo.Dms.Model" xsi:nil="true"/>
    <ImoCnRpAcreage3 xmlns="Ixtent.SharePoint.Imo.Dms.Model" xsi:nil="true"/>
    <ImoCnRpSpaceType4 xmlns="Ixtent.SharePoint.Imo.Dms.Model" xsi:nil="true"/>
    <ImoCnRpFloorType4 xmlns="Ixtent.SharePoint.Imo.Dms.Model" xsi:nil="true"/>
    <ImoCnRpRoomNumber4 xmlns="Ixtent.SharePoint.Imo.Dms.Model" xsi:nil="true"/>
    <ImoCnRpAcreage9 xmlns="Ixtent.SharePoint.Imo.Dms.Model" xsi:nil="true"/>
    <ImoCnParking xmlns="Ixtent.SharePoint.Imo.Dms.Model">false</ImoCnParking>
    <ImoCnOfficeAction xmlns="Ixtent.SharePoint.Imo.Dms.Model">true</ImoCnOfficeAction>
    <ImoCnShop xmlns="Ixtent.SharePoint.Imo.Dms.Model">false</ImoCnShop>
    <ImoCnGarageLargePrice xmlns="Ixtent.SharePoint.Imo.Dms.Model">500</ImoCnGarageLargePrice>
    <ImoNsServicesOtherRent xmlns="Ixtent.SharePoint.Imo.Dms.Model">32884</ImoNsServicesOtherRent>
    <ImoPermanentAddress xmlns="Ixtent.SharePoint.Imo.Dms.Model" xsi:nil="true"/>
    <ImoCnRpRoomNumber5 xmlns="Ixtent.SharePoint.Imo.Dms.Model" xsi:nil="true"/>
    <ImoReferent xmlns="Ixtent.SharePoint.Imo.Dms.Model">Anna Boldi</ImoReferent>
    <ImoContractType xmlns="Ixtent.SharePoint.Imo.Dms.Model">Smlouva</ImoContractType>
    <ImoCnShopAcreage xmlns="Ixtent.SharePoint.Imo.Dms.Model" xsi:nil="true"/>
    <ImoLastName xmlns="Ixtent.SharePoint.Imo.Dms.Model" xsi:nil="true"/>
    <ImoBirthDate xmlns="Ixtent.SharePoint.Imo.Dms.Model" xsi:nil="true"/>
    <ImoFirmRepresentative xmlns="Ixtent.SharePoint.Imo.Dms.Model">PhDr. Michal Babík</ImoFirmRepresentative>
    <ImoFirmRepresentativePosition xmlns="Ixtent.SharePoint.Imo.Dms.Model">ředitel</ImoFirmRepresentativePosition>
    <ImoCnRpRoomNumber2 xmlns="Ixtent.SharePoint.Imo.Dms.Model" xsi:nil="true"/>
    <ImoCnRpRealtyCode5 xmlns="Ixtent.SharePoint.Imo.Dms.Model" xsi:nil="true"/>
    <ImoIc xmlns="Ixtent.SharePoint.Imo.Dms.Model">00084549</ImoIc>
    <ImoRegistrationCourt xmlns="Ixtent.SharePoint.Imo.Dms.Model">Krajský soud v Hradci Králové</ImoRegistrationCourt>
    <ImoCnRpRoomNumber3 xmlns="Ixtent.SharePoint.Imo.Dms.Model" xsi:nil="true"/>
    <ImoCnRpRealtyCode4 xmlns="Ixtent.SharePoint.Imo.Dms.Model" xsi:nil="true"/>
    <ImoNsSplk xmlns="Ixtent.SharePoint.Imo.Dms.Model">2025-06-26T00:00:00</ImoNsSplk>
    <ImoNsSpln xmlns="Ixtent.SharePoint.Imo.Dms.Model">2025-06-26T00:00:00</ImoNsSpln>
    <ImoLvNumber xmlns="Ixtent.SharePoint.Imo.Dms.Model">7584</ImoLvNumber>
    <ImoCnOfficeAcreage xmlns="Ixtent.SharePoint.Imo.Dms.Model">246.58</ImoCnOfficeAcreage>
    <ImoNsTotal xmlns="Ixtent.SharePoint.Imo.Dms.Model">145947</ImoNsTotal>
    <ImoCnRpAcreage4 xmlns="Ixtent.SharePoint.Imo.Dms.Model" xsi:nil="true"/>
    <ImoCnRpSpaceType5 xmlns="Ixtent.SharePoint.Imo.Dms.Model" xsi:nil="true"/>
    <ImoCnRpFloorType5 xmlns="Ixtent.SharePoint.Imo.Dms.Model" xsi:nil="true"/>
    <ImoCnRpRealtyCode7 xmlns="Ixtent.SharePoint.Imo.Dms.Model" xsi:nil="true"/>
    <ImoCnRpSpaceType8 xmlns="Ixtent.SharePoint.Imo.Dms.Model" xsi:nil="true"/>
    <ImoCnRpFloorType8 xmlns="Ixtent.SharePoint.Imo.Dms.Model" xsi:nil="true"/>
    <ImoAreaCity xmlns="Ixtent.SharePoint.Imo.Dms.Model">Jičín</ImoAreaCity>
    <ImoNsGarageSmallRent xmlns="Ixtent.SharePoint.Imo.Dms.Model">0</ImoNsGarageSmallRent>
    <ImoCnGarageLargeAcreage xmlns="Ixtent.SharePoint.Imo.Dms.Model">576.07</ImoCnGarageLargeAcreage>
    <ImoNsServicesRent xmlns="Ixtent.SharePoint.Imo.Dms.Model">71288</ImoNsServicesRent>
    <ImoDic xmlns="Ixtent.SharePoint.Imo.Dms.Model">CZ00084549</ImoDic>
    <ImoCnRpRoomNumber1 xmlns="Ixtent.SharePoint.Imo.Dms.Model" xsi:nil="true"/>
    <ImoCnRpRealtyCode6 xmlns="Ixtent.SharePoint.Imo.Dms.Model" xsi:nil="true"/>
    <ImoNsEquipment xmlns="Ixtent.SharePoint.Imo.Dms.Model" xsi:nil="true"/>
    <ImoCnRpRealtyCode1 xmlns="Ixtent.SharePoint.Imo.Dms.Model" xsi:nil="true"/>
    <ImoNsVs xmlns="Ixtent.SharePoint.Imo.Dms.Model">1701963</ImoNsVs>
    <ImoFullName xmlns="Ixtent.SharePoint.Imo.Dms.Model">Babík Michal</ImoFullName>
    <ImoFamilyMembers xmlns="Ixtent.SharePoint.Imo.Dms.Model" xsi:nil="true"/>
    <ImoClientPicker xmlns="Ixtent.SharePoint.Imo.Dms.Model" xsi:nil="true"/>
    <ImoCnApartment xmlns="Ixtent.SharePoint.Imo.Dms.Model">false</ImoCnApartment>
    <ImoCnParkingPrice xmlns="Ixtent.SharePoint.Imo.Dms.Model" xsi:nil="true"/>
    <ImoCnGarageSmallAcreage xmlns="Ixtent.SharePoint.Imo.Dms.Model" xsi:nil="true"/>
    <ImoAccountNumber xmlns="Ixtent.SharePoint.Imo.Dms.Model">2933541/0100</ImoAccountNumber>
    <ImoVatPayer xmlns="Ixtent.SharePoint.Imo.Dms.Model">true</ImoVatPayer>
    <ImoFamilyMember4 xmlns="Ixtent.SharePoint.Imo.Dms.Model" xsi:nil="true"/>
    <ImoFamilyMember5PersonalNumber xmlns="Ixtent.SharePoint.Imo.Dms.Model" xsi:nil="true"/>
    <ImoCnRpSpaceType2 xmlns="Ixtent.SharePoint.Imo.Dms.Model" xsi:nil="true"/>
    <ImoCnRpFloorType2 xmlns="Ixtent.SharePoint.Imo.Dms.Model" xsi:nil="true"/>
    <ImoCnRpRealtyCode3 xmlns="Ixtent.SharePoint.Imo.Dms.Model" xsi:nil="true"/>
    <ImoCnRpAcreage5 xmlns="Ixtent.SharePoint.Imo.Dms.Model" xsi:nil="true"/>
    <ImoCnRpSpaceType9 xmlns="Ixtent.SharePoint.Imo.Dms.Model" xsi:nil="true"/>
    <ImoCnRpFloorType9 xmlns="Ixtent.SharePoint.Imo.Dms.Model" xsi:nil="true"/>
    <ImoCnGarageSmall xmlns="Ixtent.SharePoint.Imo.Dms.Model">false</ImoCnGarageSmall>
    <ImoCnMovable xmlns="Ixtent.SharePoint.Imo.Dms.Model">false</ImoCnMovable>
    <ImoNsTotalAcreage xmlns="Ixtent.SharePoint.Imo.Dms.Model">879.61</ImoNsTotalAcreage>
    <ImoNsTotalRent xmlns="Ixtent.SharePoint.Imo.Dms.Model">51329</ImoNsTotalRent>
    <ImoCity xmlns="Ixtent.SharePoint.Imo.Dms.Model">Jičín</ImoCity>
    <ImoInsertion xmlns="Ixtent.SharePoint.Imo.Dms.Model">689</ImoInsertion>
    <ImoFamilyMember4PersonalNumber xmlns="Ixtent.SharePoint.Imo.Dms.Model" xsi:nil="true"/>
    <ImoFamilyMember5 xmlns="Ixtent.SharePoint.Imo.Dms.Model" xsi:nil="true"/>
    <ImoCnRpRealtyCode2 xmlns="Ixtent.SharePoint.Imo.Dms.Model" xsi:nil="true"/>
    <ImoCnRpRoomNumber10 xmlns="Ixtent.SharePoint.Imo.Dms.Model" xsi:nil="true"/>
    <ImoClientType xmlns="Ixtent.SharePoint.Imo.Dms.Model">Nový</ImoClientType>
    <ImoNsOfficeRent xmlns="Ixtent.SharePoint.Imo.Dms.Model">24658</ImoNsOfficeRent>
    <ImoNsLandRent xmlns="Ixtent.SharePoint.Imo.Dms.Model">0</ImoNsLandRent>
    <ImoDateTo xmlns="Ixtent.SharePoint.Imo.Dms.Model">2028-06-29T22:00:00Z</ImoDateTo>
    <ImoEmail xmlns="Ixtent.SharePoint.Imo.Dms.Model">xxxxxxxxxxxxxxxxxx</ImoEmail>
    <ImoRentPurpose xmlns="Ixtent.SharePoint.Imo.Dms.Model">je uvedeno v čl. II. odst. 2 </ImoRentPurpose>
    <ImoFamilyMember2 xmlns="Ixtent.SharePoint.Imo.Dms.Model" xsi:nil="true"/>
    <ImoFamilyMember3PersonalNumber xmlns="Ixtent.SharePoint.Imo.Dms.Model" xsi:nil="true"/>
    <ImoCnOfficePrice xmlns="Ixtent.SharePoint.Imo.Dms.Model">1200</ImoCnOfficePrice>
    <ImoCnLandPrice xmlns="Ixtent.SharePoint.Imo.Dms.Model" xsi:nil="true"/>
    <ImoNsServicesRentVat xmlns="Ixtent.SharePoint.Imo.Dms.Model">86259</ImoNsServicesRentVat>
    <ImoDateFrom xmlns="Ixtent.SharePoint.Imo.Dms.Model">2025-07-01T10:00:00+00:00</ImoDateFrom>
    <ImoFamilyMember2PersonalNumber xmlns="Ixtent.SharePoint.Imo.Dms.Model" xsi:nil="true"/>
    <ImoFamilyMember3 xmlns="Ixtent.SharePoint.Imo.Dms.Model" xsi:nil="true"/>
    <ImoArchived xmlns="Ixtent.SharePoint.Imo.Dms.Model">false</ImoArchived>
    <ImoTenderValidTo xmlns="Ixtent.SharePoint.Imo.Dms.Model">2025-05-21T10:00:00+00:00</ImoTenderValidTo>
    <ImoNsApartmentRent xmlns="Ixtent.SharePoint.Imo.Dms.Model">0</ImoNsApartmentRent>
    <ImoNsOfficeActionRent xmlns="Ixtent.SharePoint.Imo.Dms.Model">0</ImoNsOfficeActionRent>
    <ImoCnCommon xmlns="Ixtent.SharePoint.Imo.Dms.Model">true</ImoCnCommon>
    <ImoCnCommonPrice xmlns="Ixtent.SharePoint.Imo.Dms.Model">400</ImoCnCommonPrice>
    <ImoCnLandAcreage xmlns="Ixtent.SharePoint.Imo.Dms.Model" xsi:nil="true"/>
    <ImoCnAdvertisementAcreage xmlns="Ixtent.SharePoint.Imo.Dms.Model" xsi:nil="true"/>
    <ImoCnServicesGarageLargePrice xmlns="Ixtent.SharePoint.Imo.Dms.Model">800</ImoCnServicesGarageLargePrice>
    <ImoCompany xmlns="Ixtent.SharePoint.Imo.Dms.Model">Regionální muzeum a galerie v Jičíně</ImoCompany>
    <ImoFamilyMember1PersonalNumber xmlns="Ixtent.SharePoint.Imo.Dms.Model" xsi:nil="true"/>
    <ImoCnRpAcreage1 xmlns="Ixtent.SharePoint.Imo.Dms.Model" xsi:nil="true"/>
    <ImoCnRpSpaceType3 xmlns="Ixtent.SharePoint.Imo.Dms.Model" xsi:nil="true"/>
    <ImoCnRpFloorType3 xmlns="Ixtent.SharePoint.Imo.Dms.Model" xsi:nil="true"/>
    <ImoCnRpSpaceType6 xmlns="Ixtent.SharePoint.Imo.Dms.Model" xsi:nil="true"/>
    <ImoCnRpFloorType6 xmlns="Ixtent.SharePoint.Imo.Dms.Model" xsi:nil="true"/>
    <ImoCnRpAcreage6 xmlns="Ixtent.SharePoint.Imo.Dms.Model" xsi:nil="true"/>
    <ImoCnRpRoomNumber8 xmlns="Ixtent.SharePoint.Imo.Dms.Model" xsi:nil="true"/>
    <ImoCnShopPrice xmlns="Ixtent.SharePoint.Imo.Dms.Model" xsi:nil="true"/>
    <ImoNsMovableRent xmlns="Ixtent.SharePoint.Imo.Dms.Model">0</ImoNsMovableRent>
    <ImoNsSpaceTotalRent xmlns="Ixtent.SharePoint.Imo.Dms.Model">49329</ImoNsSpaceTotalRent>
    <ImoNsServicesGarageLargeRent xmlns="Ixtent.SharePoint.Imo.Dms.Model">38405</ImoNsServicesGarageLargeRent>
    <ImoCorrespondenceAddress xmlns="Ixtent.SharePoint.Imo.Dms.Model" xsi:nil="true"/>
    <ImoClientSection xmlns="Ixtent.SharePoint.Imo.Dms.Model" xsi:nil="true"/>
    <ImoFamilyMember1 xmlns="Ixtent.SharePoint.Imo.Dms.Model" xsi:nil="true"/>
    <ImoCnRpRoomNumber9 xmlns="Ixtent.SharePoint.Imo.Dms.Model" xsi:nil="true"/>
    <ImoCnRpRealtyCode11 xmlns="Ixtent.SharePoint.Imo.Dms.Model" xsi:nil="true"/>
    <ImoCnRpSpaceType12 xmlns="Ixtent.SharePoint.Imo.Dms.Model" xsi:nil="true"/>
    <ImoCnRpFloorType12 xmlns="Ixtent.SharePoint.Imo.Dms.Model" xsi:nil="true"/>
    <ImoCnRpAcreage12 xmlns="Ixtent.SharePoint.Imo.Dms.Model" xsi:nil="true"/>
    <ImoCnRpRealtyCode14 xmlns="Ixtent.SharePoint.Imo.Dms.Model" xsi:nil="true"/>
    <ImoCnRpSpaceType13 xmlns="Ixtent.SharePoint.Imo.Dms.Model" xsi:nil="true"/>
    <ImoCnRpFloorType13 xmlns="Ixtent.SharePoint.Imo.Dms.Model" xsi:nil="true"/>
    <ImoCnRpAcreage13 xmlns="Ixtent.SharePoint.Imo.Dms.Model" xsi:nil="true"/>
    <ImoCnRpSpaceType11 xmlns="Ixtent.SharePoint.Imo.Dms.Model" xsi:nil="true"/>
    <ImoCnRpFloorType11 xmlns="Ixtent.SharePoint.Imo.Dms.Model" xsi:nil="true"/>
    <ImoCnRpAcreage11 xmlns="Ixtent.SharePoint.Imo.Dms.Model" xsi:nil="true"/>
    <ImoCnRpRoomNumber15 xmlns="Ixtent.SharePoint.Imo.Dms.Model" xsi:nil="true"/>
    <ImoCnRpRoomNumber18 xmlns="Ixtent.SharePoint.Imo.Dms.Model" xsi:nil="true"/>
    <ImoCnRpFloorType16 xmlns="Ixtent.SharePoint.Imo.Dms.Model" xsi:nil="true"/>
    <ImoCnRpAcreage16 xmlns="Ixtent.SharePoint.Imo.Dms.Model" xsi:nil="true"/>
    <ImoParcelNumber xmlns="Ixtent.SharePoint.Imo.Dms.Model">st. 3051</ImoParcelNumber>
    <ImoCnRpFloorType17 xmlns="Ixtent.SharePoint.Imo.Dms.Model" xsi:nil="true"/>
    <ImoCnRpAcreage17 xmlns="Ixtent.SharePoint.Imo.Dms.Model" xsi:nil="true"/>
    <ImoCnRpFloorType14 xmlns="Ixtent.SharePoint.Imo.Dms.Model" xsi:nil="true"/>
    <ImoCnRpAcreage14 xmlns="Ixtent.SharePoint.Imo.Dms.Model" xsi:nil="true"/>
    <ImoCnRpAcreage20 xmlns="Ixtent.SharePoint.Imo.Dms.Model" xsi:nil="true"/>
    <ImoCnRpRoomNumber12 xmlns="Ixtent.SharePoint.Imo.Dms.Model" xsi:nil="true"/>
    <ImoCnRpFloorType15 xmlns="Ixtent.SharePoint.Imo.Dms.Model" xsi:nil="true"/>
    <ImoCnRpAcreage15 xmlns="Ixtent.SharePoint.Imo.Dms.Model" xsi:nil="true"/>
    <ImoCnRpRoomNumber19 xmlns="Ixtent.SharePoint.Imo.Dms.Model" xsi:nil="true"/>
    <ImoCnRpRealtyCode20 xmlns="Ixtent.SharePoint.Imo.Dms.Model" xsi:nil="true"/>
    <ImoCpCe xmlns="Ixtent.SharePoint.Imo.Dms.Model">1059</ImoCpCe>
    <ImoCnRpRealtyCode17 xmlns="Ixtent.SharePoint.Imo.Dms.Model" xsi:nil="true"/>
    <ImoCnRpSpaceType18 xmlns="Ixtent.SharePoint.Imo.Dms.Model" xsi:nil="true"/>
    <ImoCnRpSpaceType20 xmlns="Ixtent.SharePoint.Imo.Dms.Model" xsi:nil="true"/>
    <ImoCnRpFloorType20 xmlns="Ixtent.SharePoint.Imo.Dms.Model" xsi:nil="true"/>
    <ImoCnRpRoomNumber13 xmlns="Ixtent.SharePoint.Imo.Dms.Model" xsi:nil="true"/>
    <ImoCnRpRoomNumber16 xmlns="Ixtent.SharePoint.Imo.Dms.Model" xsi:nil="true"/>
    <ImoCnRpSpaceType19 xmlns="Ixtent.SharePoint.Imo.Dms.Model" xsi:nil="true"/>
    <ImoCnRpRealtyCode13 xmlns="Ixtent.SharePoint.Imo.Dms.Model" xsi:nil="true"/>
    <ImoCnRpRealtyCode16 xmlns="Ixtent.SharePoint.Imo.Dms.Model" xsi:nil="true"/>
    <ImoCnRpRealtyCode19 xmlns="Ixtent.SharePoint.Imo.Dms.Model" xsi:nil="true"/>
    <ImoCnRpRoomNumber20 xmlns="Ixtent.SharePoint.Imo.Dms.Model" xsi:nil="true"/>
    <ImoCnRpFloorType18 xmlns="Ixtent.SharePoint.Imo.Dms.Model" xsi:nil="true"/>
    <ImoCnRpAcreage18 xmlns="Ixtent.SharePoint.Imo.Dms.Model" xsi:nil="true"/>
    <ImoUseMeans xmlns="Ixtent.SharePoint.Imo.Dms.Model">Stavba technického vybavení</ImoUseMeans>
    <ImoCnRpRoomNumber17 xmlns="Ixtent.SharePoint.Imo.Dms.Model" xsi:nil="true"/>
    <ImoCnRpFloorType19 xmlns="Ixtent.SharePoint.Imo.Dms.Model" xsi:nil="true"/>
    <ImoCnRpAcreage19 xmlns="Ixtent.SharePoint.Imo.Dms.Model" xsi:nil="true"/>
    <ImoCnRpRealtyCode12 xmlns="Ixtent.SharePoint.Imo.Dms.Model" xsi:nil="true"/>
    <ImoCnRpRealtyCode15 xmlns="Ixtent.SharePoint.Imo.Dms.Model" xsi:nil="true"/>
    <ImoCnRpSpaceType16 xmlns="Ixtent.SharePoint.Imo.Dms.Model" xsi:nil="true"/>
    <ImoCnRpRealtyCode18 xmlns="Ixtent.SharePoint.Imo.Dms.Model" xsi:nil="true"/>
    <ImoCnRpSpaceType17 xmlns="Ixtent.SharePoint.Imo.Dms.Model" xsi:nil="true"/>
    <ImoCnRpSpaceType14 xmlns="Ixtent.SharePoint.Imo.Dms.Model" xsi:nil="true"/>
    <ImoCnRpRoomNumber11 xmlns="Ixtent.SharePoint.Imo.Dms.Model" xsi:nil="true"/>
    <ImoCnRpRoomNumber14 xmlns="Ixtent.SharePoint.Imo.Dms.Model" xsi:nil="true"/>
    <ImoCnRpSpaceType15 xmlns="Ixtent.SharePoint.Imo.Dms.Model" xsi:nil="true"/>
    <ImoSignatureDate xmlns="Ixtent.SharePoint.Imo.Dms.Model" xsi:nil="true"/>
    <ImoDocumentLocation xmlns="Ixtent.SharePoint.Imo.Dms.Model" xsi:nil="true"/>
  </documentManagement>
</p:properties>
</file>

<file path=customXml/itemProps1.xml><?xml version="1.0" encoding="utf-8"?>
<ds:datastoreItem xmlns:ds="http://schemas.openxmlformats.org/officeDocument/2006/customXml" ds:itemID="{EEE1E3A1-49FA-4484-BE28-D1FF21004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Ixtent.SharePoint.Imo.Dms.Model"/>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EEC72-F1B4-43BD-85EE-7B321C4DAD31}">
  <ds:schemaRefs>
    <ds:schemaRef ds:uri="http://schemas.microsoft.com/office/2006/metadata/longProperties"/>
  </ds:schemaRefs>
</ds:datastoreItem>
</file>

<file path=customXml/itemProps3.xml><?xml version="1.0" encoding="utf-8"?>
<ds:datastoreItem xmlns:ds="http://schemas.openxmlformats.org/officeDocument/2006/customXml" ds:itemID="{4FE2E782-F4DC-4028-B440-E08EECCC2CDF}">
  <ds:schemaRefs>
    <ds:schemaRef ds:uri="http://schemas.microsoft.com/sharepoint/v3/contenttype/forms"/>
  </ds:schemaRefs>
</ds:datastoreItem>
</file>

<file path=customXml/itemProps4.xml><?xml version="1.0" encoding="utf-8"?>
<ds:datastoreItem xmlns:ds="http://schemas.openxmlformats.org/officeDocument/2006/customXml" ds:itemID="{49CADB9E-C6D5-453C-96CE-5CF76FF5C4E0}">
  <ds:schemaRefs>
    <ds:schemaRef ds:uri="http://schemas.openxmlformats.org/officeDocument/2006/bibliography"/>
  </ds:schemaRefs>
</ds:datastoreItem>
</file>

<file path=customXml/itemProps5.xml><?xml version="1.0" encoding="utf-8"?>
<ds:datastoreItem xmlns:ds="http://schemas.openxmlformats.org/officeDocument/2006/customXml" ds:itemID="{E8065D46-4548-4E96-A8C6-E9CC96D1FA39}">
  <ds:schemaRefs>
    <ds:schemaRef ds:uri="http://schemas.microsoft.com/office/2006/metadata/properties"/>
    <ds:schemaRef ds:uri="http://schemas.microsoft.com/office/infopath/2007/PartnerControls"/>
    <ds:schemaRef ds:uri="Ixtent.SharePoint.Imo.Dms.Model"/>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17654</Words>
  <Characters>104164</Characters>
  <Application>Microsoft Office Word</Application>
  <DocSecurity>0</DocSecurity>
  <Lines>868</Lines>
  <Paragraphs>243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JC0131_Regionální muzeum a galerie v Jičíně_NS_2025</vt:lpstr>
      <vt:lpstr/>
    </vt:vector>
  </TitlesOfParts>
  <Company>Hewlett-Packard</Company>
  <LinksUpToDate>false</LinksUpToDate>
  <CharactersWithSpaces>121575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JC0131_Regionální muzeum a galerie v Jičíně_NS_2025</dc:title>
  <dc:creator>Miroslav Kačena</dc:creator>
  <cp:lastModifiedBy>Jitka Žmolilová</cp:lastModifiedBy>
  <cp:revision>6</cp:revision>
  <cp:lastPrinted>2017-07-21T14:18:00Z</cp:lastPrinted>
  <dcterms:created xsi:type="dcterms:W3CDTF">2025-06-19T06:54:00Z</dcterms:created>
  <dcterms:modified xsi:type="dcterms:W3CDTF">2025-06-19T08:39:00Z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0x010100082BCC1497CA4A4CB3F5F3FE2C82909D003876B6C1DE8349549F48A163E25CAF5B00933D55E87DAC44B88932E4B7D35F311E0037C674E823B69B4DBB569C81F90662E5</vt:lpwstr>
  </property>
</Properties>
</file>