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58B" w:rsidRDefault="009218B1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 301 00 Plzeň</w:t>
      </w:r>
      <w:bookmarkEnd w:id="0"/>
    </w:p>
    <w:p w:rsidR="009D158B" w:rsidRDefault="009218B1">
      <w:pPr>
        <w:pStyle w:val="Zkladntext30"/>
        <w:shd w:val="clear" w:color="auto" w:fill="auto"/>
        <w:tabs>
          <w:tab w:val="left" w:pos="6005"/>
          <w:tab w:val="left" w:pos="826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9D158B" w:rsidRDefault="009218B1">
      <w:pPr>
        <w:pStyle w:val="Nadpis20"/>
        <w:keepNext/>
        <w:keepLines/>
        <w:shd w:val="clear" w:color="auto" w:fill="auto"/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4510090688 ze dne 11.06.2025 strana i z i</w:t>
      </w:r>
      <w:bookmarkEnd w:id="1"/>
    </w:p>
    <w:p w:rsidR="009D158B" w:rsidRDefault="009218B1">
      <w:pPr>
        <w:pStyle w:val="Zkladntext20"/>
        <w:shd w:val="clear" w:color="auto" w:fill="auto"/>
        <w:spacing w:after="225" w:line="1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-.25pt;width:206.4pt;height:140.35pt;z-index:-125829376;mso-wrap-distance-left:5pt;mso-wrap-distance-right:58.55pt;mso-position-horizontal-relative:margin" filled="f" stroked="f">
            <v:textbox style="mso-fit-shape-to-text:t" inset="0,0,0,0">
              <w:txbxContent>
                <w:p w:rsidR="009D158B" w:rsidRDefault="009218B1">
                  <w:pPr>
                    <w:pStyle w:val="Zkladntext20"/>
                    <w:shd w:val="clear" w:color="auto" w:fill="auto"/>
                    <w:spacing w:after="0" w:line="240" w:lineRule="exact"/>
                    <w:jc w:val="left"/>
                  </w:pPr>
                  <w:r>
                    <w:rPr>
                      <w:rStyle w:val="Zkladntext2Exact"/>
                    </w:rPr>
                    <w:t>Kontaktní osoba/Telefon</w:t>
                  </w:r>
                </w:p>
                <w:p w:rsidR="009D158B" w:rsidRDefault="009218B1">
                  <w:pPr>
                    <w:pStyle w:val="Zkladntext20"/>
                    <w:shd w:val="clear" w:color="auto" w:fill="auto"/>
                    <w:spacing w:after="244" w:line="240" w:lineRule="exact"/>
                    <w:jc w:val="left"/>
                  </w:pPr>
                  <w:r>
                    <w:rPr>
                      <w:rStyle w:val="Zkladntext2Exact"/>
                    </w:rPr>
                    <w:t xml:space="preserve">Naše číslo </w:t>
                  </w:r>
                  <w:r>
                    <w:rPr>
                      <w:rStyle w:val="Zkladntext2Exact"/>
                    </w:rPr>
                    <w:t>faxu</w:t>
                  </w:r>
                </w:p>
                <w:p w:rsidR="009D158B" w:rsidRDefault="009218B1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E-mail</w:t>
                  </w:r>
                </w:p>
                <w:p w:rsidR="009D158B" w:rsidRDefault="009218B1">
                  <w:pPr>
                    <w:pStyle w:val="Zkladntext50"/>
                    <w:shd w:val="clear" w:color="auto" w:fill="auto"/>
                    <w:spacing w:before="0" w:line="235" w:lineRule="exact"/>
                    <w:jc w:val="left"/>
                  </w:pPr>
                  <w:r>
                    <w:rPr>
                      <w:rStyle w:val="Zkladntext5Exact"/>
                      <w:b/>
                      <w:bCs/>
                    </w:rPr>
                    <w:t>Fakturu zašlete na adresu :</w:t>
                  </w:r>
                </w:p>
                <w:p w:rsidR="009D158B" w:rsidRDefault="009218B1">
                  <w:pPr>
                    <w:pStyle w:val="Zkladntext60"/>
                    <w:shd w:val="clear" w:color="auto" w:fill="auto"/>
                    <w:spacing w:before="0" w:line="235" w:lineRule="exact"/>
                  </w:pPr>
                  <w:r>
                    <w:rPr>
                      <w:rStyle w:val="Zkladntext6Exact"/>
                    </w:rPr>
                    <w:t>Statutární město Plzeň, zastoupené Městským obvodem Plzeň 2 - Slovany Koterovská 83 307 53 Plzeň</w:t>
                  </w:r>
                </w:p>
              </w:txbxContent>
            </v:textbox>
            <w10:wrap type="square" side="right" anchorx="margin"/>
          </v:shape>
        </w:pict>
      </w:r>
      <w:r>
        <w:t>Příjemce objednávky</w:t>
      </w:r>
    </w:p>
    <w:p w:rsidR="009D158B" w:rsidRDefault="009218B1">
      <w:pPr>
        <w:pStyle w:val="Zkladntext40"/>
        <w:shd w:val="clear" w:color="auto" w:fill="auto"/>
        <w:spacing w:before="0"/>
      </w:pPr>
      <w:r>
        <w:t xml:space="preserve">DOZOR </w:t>
      </w:r>
      <w:proofErr w:type="spellStart"/>
      <w:r>
        <w:t>inženýring</w:t>
      </w:r>
      <w:proofErr w:type="spellEnd"/>
      <w:r>
        <w:t xml:space="preserve"> s.r.o.</w:t>
      </w:r>
    </w:p>
    <w:p w:rsidR="009D158B" w:rsidRDefault="009218B1">
      <w:pPr>
        <w:pStyle w:val="Zkladntext40"/>
        <w:shd w:val="clear" w:color="auto" w:fill="auto"/>
        <w:spacing w:before="0"/>
      </w:pPr>
      <w:r>
        <w:t xml:space="preserve">Koterovská </w:t>
      </w:r>
      <w:r>
        <w:t>574/177</w:t>
      </w:r>
    </w:p>
    <w:p w:rsidR="009D158B" w:rsidRDefault="009218B1">
      <w:pPr>
        <w:pStyle w:val="Zkladntext40"/>
        <w:shd w:val="clear" w:color="auto" w:fill="auto"/>
        <w:spacing w:before="0" w:after="180"/>
      </w:pPr>
      <w:r>
        <w:t xml:space="preserve">326 00 Plzeň-Plzeň 2-Slovany, </w:t>
      </w:r>
      <w:proofErr w:type="spellStart"/>
      <w:r>
        <w:t>Koterov</w:t>
      </w:r>
      <w:proofErr w:type="spellEnd"/>
    </w:p>
    <w:p w:rsidR="009D158B" w:rsidRDefault="009218B1">
      <w:pPr>
        <w:pStyle w:val="Zkladntext50"/>
        <w:shd w:val="clear" w:color="auto" w:fill="auto"/>
        <w:spacing w:before="0"/>
      </w:pPr>
      <w:r>
        <w:rPr>
          <w:rStyle w:val="Zkladntext5Arial8ptNetun"/>
        </w:rPr>
        <w:t xml:space="preserve">IČ: </w:t>
      </w:r>
      <w:r>
        <w:t>07870213</w:t>
      </w:r>
    </w:p>
    <w:p w:rsidR="009D158B" w:rsidRDefault="009218B1">
      <w:pPr>
        <w:pStyle w:val="Zkladntext20"/>
        <w:shd w:val="clear" w:color="auto" w:fill="auto"/>
        <w:tabs>
          <w:tab w:val="left" w:pos="850"/>
        </w:tabs>
        <w:spacing w:after="0" w:line="240" w:lineRule="exact"/>
        <w:ind w:right="3460"/>
        <w:jc w:val="left"/>
      </w:pPr>
      <w:r>
        <w:t xml:space="preserve">Vaše číslo u nás: </w:t>
      </w:r>
      <w:r>
        <w:rPr>
          <w:rStyle w:val="Zkladntext2CourierNew10ptTun"/>
        </w:rPr>
        <w:t xml:space="preserve">51882422 </w:t>
      </w:r>
      <w:r>
        <w:t>Tel.:</w:t>
      </w:r>
      <w:r>
        <w:tab/>
        <w:t>Fax:</w:t>
      </w:r>
    </w:p>
    <w:p w:rsidR="009D158B" w:rsidRDefault="009218B1">
      <w:pPr>
        <w:pStyle w:val="Zkladntext20"/>
        <w:shd w:val="clear" w:color="auto" w:fill="auto"/>
        <w:spacing w:after="600" w:line="240" w:lineRule="exact"/>
      </w:pPr>
      <w:r>
        <w:t>Mobil:</w:t>
      </w:r>
    </w:p>
    <w:p w:rsidR="009D158B" w:rsidRDefault="009218B1">
      <w:pPr>
        <w:pStyle w:val="Zkladntext60"/>
        <w:shd w:val="clear" w:color="auto" w:fill="auto"/>
        <w:spacing w:before="0"/>
      </w:pPr>
      <w:r>
        <w:t>Na faktuře uvádějte vždy číslo naší objednávky, zda se jedná o fyzickou nebo právnickou osobu a Vaše IČ, DIČ.</w:t>
      </w:r>
    </w:p>
    <w:p w:rsidR="009D158B" w:rsidRDefault="009218B1">
      <w:pPr>
        <w:pStyle w:val="Zkladntext20"/>
        <w:shd w:val="clear" w:color="auto" w:fill="auto"/>
        <w:tabs>
          <w:tab w:val="left" w:pos="1229"/>
        </w:tabs>
        <w:spacing w:after="0" w:line="240" w:lineRule="exact"/>
      </w:pPr>
      <w:r>
        <w:t>Dodací lhůta:</w:t>
      </w:r>
      <w:r>
        <w:tab/>
      </w:r>
      <w:r>
        <w:rPr>
          <w:rStyle w:val="Zkladntext2CourierNew10ptTun"/>
        </w:rPr>
        <w:t>15.12.2025</w:t>
      </w:r>
    </w:p>
    <w:p w:rsidR="009D158B" w:rsidRDefault="009218B1">
      <w:pPr>
        <w:pStyle w:val="Titulektabulky0"/>
        <w:framePr w:w="10397" w:wrap="notBeside" w:vAnchor="text" w:hAnchor="text" w:y="1"/>
        <w:shd w:val="clear" w:color="auto" w:fill="auto"/>
      </w:pPr>
      <w:r>
        <w:t>Objednáváme u vás</w:t>
      </w:r>
      <w:r>
        <w:t xml:space="preserve"> výkon TDS na akci: Revitalizace ŠSP - nový objekt dle vaší cenové nabídky (etapa 3-5).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3106"/>
        <w:gridCol w:w="3595"/>
        <w:gridCol w:w="2150"/>
      </w:tblGrid>
      <w:tr w:rsidR="009D158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46" w:type="dxa"/>
            <w:shd w:val="clear" w:color="auto" w:fill="FFFFFF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CourierNew95pt"/>
              </w:rPr>
              <w:t>Uvedená cena</w:t>
            </w:r>
          </w:p>
        </w:tc>
        <w:tc>
          <w:tcPr>
            <w:tcW w:w="3106" w:type="dxa"/>
            <w:shd w:val="clear" w:color="auto" w:fill="FFFFFF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CourierNew95pt"/>
              </w:rPr>
              <w:t>je konečná a zahrnuje 21%</w:t>
            </w:r>
          </w:p>
        </w:tc>
        <w:tc>
          <w:tcPr>
            <w:tcW w:w="3595" w:type="dxa"/>
            <w:shd w:val="clear" w:color="auto" w:fill="FFFFFF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CourierNew95pt"/>
              </w:rPr>
              <w:t>_PH.</w:t>
            </w:r>
          </w:p>
        </w:tc>
        <w:tc>
          <w:tcPr>
            <w:tcW w:w="2150" w:type="dxa"/>
            <w:shd w:val="clear" w:color="auto" w:fill="FFFFFF"/>
          </w:tcPr>
          <w:p w:rsidR="009D158B" w:rsidRDefault="009D158B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9D158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CourierNew95pt"/>
              </w:rPr>
              <w:t>ŠSP-nový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CourierNew95pt"/>
              </w:rPr>
              <w:t>objekt-výkon TDS (etapa 3-5)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9D158B" w:rsidRDefault="009D158B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9D158B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546" w:type="dxa"/>
            <w:shd w:val="clear" w:color="auto" w:fill="FFFFFF"/>
          </w:tcPr>
          <w:p w:rsidR="009D158B" w:rsidRDefault="009D158B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CourierNew95pt"/>
              </w:rPr>
              <w:t xml:space="preserve">1,000 </w:t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</w:t>
            </w:r>
          </w:p>
        </w:tc>
        <w:tc>
          <w:tcPr>
            <w:tcW w:w="3595" w:type="dxa"/>
            <w:shd w:val="clear" w:color="auto" w:fill="FFFFFF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ind w:left="500"/>
              <w:jc w:val="left"/>
            </w:pPr>
            <w:r>
              <w:rPr>
                <w:rStyle w:val="Zkladntext2CourierNew95pt"/>
              </w:rPr>
              <w:t>305.888,00</w:t>
            </w:r>
          </w:p>
        </w:tc>
        <w:tc>
          <w:tcPr>
            <w:tcW w:w="2150" w:type="dxa"/>
            <w:shd w:val="clear" w:color="auto" w:fill="FFFFFF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ind w:left="320"/>
              <w:jc w:val="left"/>
            </w:pPr>
            <w:r>
              <w:rPr>
                <w:rStyle w:val="Zkladntext2CourierNew95pt"/>
              </w:rPr>
              <w:t>305.888,00</w:t>
            </w:r>
          </w:p>
        </w:tc>
      </w:tr>
      <w:tr w:rsidR="009D158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158B" w:rsidRDefault="009D158B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CourierNew95pt"/>
              </w:rPr>
              <w:t>Celková hodnota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CourierNew95ptKurzva"/>
              </w:rPr>
              <w:t>v</w:t>
            </w:r>
            <w:r>
              <w:rPr>
                <w:rStyle w:val="Zkladntext2CourierNew95pt"/>
              </w:rPr>
              <w:t xml:space="preserve"> CZK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58B" w:rsidRDefault="009218B1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190" w:lineRule="exact"/>
              <w:ind w:left="320"/>
              <w:jc w:val="left"/>
            </w:pPr>
            <w:r>
              <w:rPr>
                <w:rStyle w:val="Zkladntext2CourierNew95pt"/>
              </w:rPr>
              <w:t>PP5.P8P,00</w:t>
            </w:r>
          </w:p>
        </w:tc>
      </w:tr>
    </w:tbl>
    <w:p w:rsidR="009D158B" w:rsidRDefault="009D158B">
      <w:pPr>
        <w:framePr w:w="10397" w:wrap="notBeside" w:vAnchor="text" w:hAnchor="text" w:y="1"/>
        <w:rPr>
          <w:sz w:val="2"/>
          <w:szCs w:val="2"/>
        </w:rPr>
      </w:pPr>
    </w:p>
    <w:p w:rsidR="009D158B" w:rsidRDefault="009D158B">
      <w:pPr>
        <w:rPr>
          <w:sz w:val="2"/>
          <w:szCs w:val="2"/>
        </w:rPr>
      </w:pPr>
    </w:p>
    <w:p w:rsidR="009D158B" w:rsidRDefault="009218B1">
      <w:pPr>
        <w:pStyle w:val="Zkladntext20"/>
        <w:shd w:val="clear" w:color="auto" w:fill="auto"/>
        <w:spacing w:before="533" w:after="0" w:line="240" w:lineRule="exact"/>
        <w:jc w:val="left"/>
      </w:pPr>
      <w: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</w:t>
      </w:r>
      <w:r>
        <w:t>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</w:t>
      </w:r>
      <w:r>
        <w:t>okladu"</w:t>
      </w:r>
    </w:p>
    <w:p w:rsidR="009D158B" w:rsidRDefault="009218B1">
      <w:pPr>
        <w:pStyle w:val="Zkladntext20"/>
        <w:shd w:val="clear" w:color="auto" w:fill="auto"/>
        <w:spacing w:after="0" w:line="240" w:lineRule="exact"/>
        <w:jc w:val="left"/>
      </w:pPr>
      <w:r>
        <w:pict>
          <v:shape id="_x0000_s1027" type="#_x0000_t202" style="position:absolute;margin-left:.95pt;margin-top:94.15pt;width:96.95pt;height:19.75pt;z-index:-125829375;mso-wrap-distance-left:5pt;mso-wrap-distance-right:100.1pt;mso-position-horizontal-relative:margin" filled="f" stroked="f">
            <v:textbox style="mso-fit-shape-to-text:t" inset="0,0,0,0">
              <w:txbxContent>
                <w:p w:rsidR="009D158B" w:rsidRDefault="009218B1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after="0" w:line="16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2" w:name="_GoBack"/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98pt;margin-top:94.15pt;width:65.5pt;height:10.95pt;z-index:-125829374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9D158B" w:rsidRDefault="009218B1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82.3pt;margin-top:94.15pt;width:66.25pt;height:10.95pt;z-index:-125829373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9D158B" w:rsidRDefault="009218B1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 xml:space="preserve">V případě, že kdykoli před okamžikem uskutečnění platby ze strany objednatele na základě této smlouvy bude o zhotoviteli správcem daně z přidané hodnoty zveřejněna způsobem </w:t>
      </w:r>
      <w:r>
        <w:t>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</w:t>
      </w:r>
      <w:r>
        <w:t>říslušnou částku DPH. Smluvní strany si sjednávají, že takto zhotoviteli nevyplacené částky DPH odvede správci daně sám objednatel v souladu s ustanovením § 109a zákona č. 235/2004 Sb.</w:t>
      </w:r>
    </w:p>
    <w:p w:rsidR="009D158B" w:rsidRDefault="009218B1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240" w:line="160" w:lineRule="exact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9D158B" w:rsidRDefault="009218B1">
      <w:pPr>
        <w:pStyle w:val="Zkladntext70"/>
        <w:shd w:val="clear" w:color="auto" w:fill="auto"/>
        <w:spacing w:before="0" w:line="260" w:lineRule="exact"/>
      </w:pPr>
      <w:r>
        <w:t>Jen pro potřeby úřadu:</w:t>
      </w:r>
    </w:p>
    <w:p w:rsidR="009D158B" w:rsidRDefault="009218B1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140" w:line="160" w:lineRule="exact"/>
      </w:pPr>
      <w:r>
        <w:t>Právník úřadu</w:t>
      </w:r>
      <w:r>
        <w:t xml:space="preserve"> :</w:t>
      </w:r>
      <w:r>
        <w:tab/>
        <w:t xml:space="preserve"> Ředitel úřadu MMP / Tajemník ÚMO:</w:t>
      </w:r>
      <w:r>
        <w:tab/>
      </w:r>
    </w:p>
    <w:p w:rsidR="009D158B" w:rsidRDefault="009218B1">
      <w:pPr>
        <w:pStyle w:val="Zkladntext20"/>
        <w:shd w:val="clear" w:color="auto" w:fill="auto"/>
        <w:spacing w:after="0" w:line="160" w:lineRule="exact"/>
      </w:pPr>
      <w:r>
        <w:pict>
          <v:shape id="_x0000_s1030" type="#_x0000_t202" style="position:absolute;left:0;text-align:left;margin-left:198.95pt;margin-top:-.4pt;width:46.55pt;height:10.65pt;z-index:-125829372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9D158B" w:rsidRDefault="009218B1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9D158B">
      <w:pgSz w:w="11900" w:h="16840"/>
      <w:pgMar w:top="172" w:right="437" w:bottom="330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218B1">
      <w:r>
        <w:separator/>
      </w:r>
    </w:p>
  </w:endnote>
  <w:endnote w:type="continuationSeparator" w:id="0">
    <w:p w:rsidR="00000000" w:rsidRDefault="0092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58B" w:rsidRDefault="009D158B"/>
  </w:footnote>
  <w:footnote w:type="continuationSeparator" w:id="0">
    <w:p w:rsidR="009D158B" w:rsidRDefault="009D15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58B"/>
    <w:rsid w:val="009218B1"/>
    <w:rsid w:val="009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D8172ADD-B702-4EFC-9D17-F1ACD901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Arial8ptNetun">
    <w:name w:val="Základní text (5) + Arial;8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95ptKurzva">
    <w:name w:val="Základní text (2) + Courier New;9;5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40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1725</Characters>
  <Application>Microsoft Office Word</Application>
  <DocSecurity>0</DocSecurity>
  <Lines>14</Lines>
  <Paragraphs>4</Paragraphs>
  <ScaleCrop>false</ScaleCrop>
  <Company>SITMP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2025-06-18T12:30:00Z</dcterms:created>
  <dcterms:modified xsi:type="dcterms:W3CDTF">2025-06-18T12:31:00Z</dcterms:modified>
</cp:coreProperties>
</file>