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546B2" w14:textId="77777777" w:rsidR="00635E6F" w:rsidRDefault="00000000">
      <w:pPr>
        <w:spacing w:before="37"/>
        <w:ind w:left="2907" w:right="2884"/>
        <w:jc w:val="center"/>
        <w:rPr>
          <w:b/>
          <w:sz w:val="28"/>
        </w:rPr>
      </w:pPr>
      <w:r>
        <w:rPr>
          <w:b/>
          <w:sz w:val="28"/>
        </w:rPr>
        <w:t>MSIC EXPAND FÁZE 1</w:t>
      </w:r>
    </w:p>
    <w:p w14:paraId="2A9546B3" w14:textId="77777777" w:rsidR="00635E6F" w:rsidRDefault="00000000">
      <w:pPr>
        <w:pStyle w:val="Nadpis1"/>
        <w:spacing w:before="152"/>
        <w:ind w:left="2908" w:right="2884"/>
        <w:jc w:val="center"/>
      </w:pPr>
      <w:r>
        <w:t>SMLOUVA O KONZULTAČNÍ PODPOŘE</w:t>
      </w:r>
    </w:p>
    <w:p w14:paraId="2A9546B4" w14:textId="77777777" w:rsidR="00635E6F" w:rsidRDefault="00635E6F">
      <w:pPr>
        <w:pStyle w:val="Zkladntext"/>
        <w:ind w:left="0"/>
        <w:rPr>
          <w:b/>
          <w:sz w:val="20"/>
        </w:rPr>
      </w:pPr>
    </w:p>
    <w:p w14:paraId="2A9546B5" w14:textId="77777777" w:rsidR="00635E6F" w:rsidRDefault="00635E6F">
      <w:pPr>
        <w:pStyle w:val="Zkladntext"/>
        <w:spacing w:before="10"/>
        <w:ind w:left="0"/>
        <w:rPr>
          <w:b/>
          <w:sz w:val="19"/>
        </w:rPr>
      </w:pPr>
    </w:p>
    <w:p w14:paraId="2A9546B6" w14:textId="77777777" w:rsidR="00635E6F" w:rsidRDefault="00000000">
      <w:pPr>
        <w:spacing w:before="52"/>
        <w:ind w:left="136"/>
        <w:rPr>
          <w:b/>
          <w:sz w:val="24"/>
        </w:rPr>
      </w:pPr>
      <w:proofErr w:type="spellStart"/>
      <w:r>
        <w:rPr>
          <w:b/>
          <w:sz w:val="24"/>
          <w:u w:val="single"/>
        </w:rPr>
        <w:t>Poskytovatel</w:t>
      </w:r>
      <w:proofErr w:type="spellEnd"/>
      <w:r>
        <w:rPr>
          <w:b/>
          <w:sz w:val="24"/>
          <w:u w:val="single"/>
        </w:rPr>
        <w:t xml:space="preserve"> </w:t>
      </w:r>
      <w:proofErr w:type="spellStart"/>
      <w:r>
        <w:rPr>
          <w:b/>
          <w:sz w:val="24"/>
          <w:u w:val="single"/>
        </w:rPr>
        <w:t>podpory</w:t>
      </w:r>
      <w:proofErr w:type="spellEnd"/>
      <w:r>
        <w:rPr>
          <w:b/>
          <w:sz w:val="24"/>
          <w:u w:val="single"/>
        </w:rPr>
        <w:t>:</w:t>
      </w:r>
    </w:p>
    <w:p w14:paraId="2A9546B7" w14:textId="77777777" w:rsidR="00635E6F" w:rsidRDefault="00635E6F">
      <w:pPr>
        <w:pStyle w:val="Zkladntext"/>
        <w:spacing w:before="9"/>
        <w:ind w:left="0"/>
        <w:rPr>
          <w:b/>
          <w:sz w:val="19"/>
        </w:rPr>
      </w:pPr>
    </w:p>
    <w:p w14:paraId="2A9546B8" w14:textId="77777777" w:rsidR="00635E6F" w:rsidRDefault="00000000">
      <w:pPr>
        <w:pStyle w:val="Zkladntext"/>
        <w:tabs>
          <w:tab w:val="left" w:pos="3675"/>
        </w:tabs>
        <w:spacing w:before="52"/>
        <w:ind w:left="136"/>
      </w:pPr>
      <w:proofErr w:type="spellStart"/>
      <w:r>
        <w:t>Název</w:t>
      </w:r>
      <w:proofErr w:type="spellEnd"/>
      <w:r>
        <w:t>:</w:t>
      </w:r>
      <w:r>
        <w:tab/>
      </w:r>
      <w:proofErr w:type="spellStart"/>
      <w:r>
        <w:t>Moravskoslezské</w:t>
      </w:r>
      <w:proofErr w:type="spellEnd"/>
      <w:r>
        <w:t xml:space="preserve"> </w:t>
      </w:r>
      <w:proofErr w:type="spellStart"/>
      <w:r>
        <w:t>inovační</w:t>
      </w:r>
      <w:proofErr w:type="spellEnd"/>
      <w:r>
        <w:t xml:space="preserve"> centrum Ostrava,</w:t>
      </w:r>
      <w:r>
        <w:rPr>
          <w:spacing w:val="-9"/>
        </w:rPr>
        <w:t xml:space="preserve"> </w:t>
      </w:r>
      <w:proofErr w:type="spellStart"/>
      <w:r>
        <w:t>a.s.</w:t>
      </w:r>
      <w:proofErr w:type="spellEnd"/>
    </w:p>
    <w:p w14:paraId="2A9546B9" w14:textId="77777777" w:rsidR="00635E6F" w:rsidRDefault="00000000">
      <w:pPr>
        <w:pStyle w:val="Zkladntext"/>
        <w:tabs>
          <w:tab w:val="left" w:pos="3675"/>
        </w:tabs>
        <w:ind w:left="136"/>
      </w:pPr>
      <w:proofErr w:type="spellStart"/>
      <w:r>
        <w:t>Sídlo</w:t>
      </w:r>
      <w:proofErr w:type="spellEnd"/>
      <w:r>
        <w:t>:</w:t>
      </w:r>
      <w:r>
        <w:tab/>
      </w:r>
      <w:proofErr w:type="spellStart"/>
      <w:r>
        <w:t>Technologická</w:t>
      </w:r>
      <w:proofErr w:type="spellEnd"/>
      <w:r>
        <w:t xml:space="preserve"> 375/3, </w:t>
      </w:r>
      <w:proofErr w:type="spellStart"/>
      <w:r>
        <w:t>Pustkovec</w:t>
      </w:r>
      <w:proofErr w:type="spellEnd"/>
      <w:r>
        <w:t>, 708 00</w:t>
      </w:r>
      <w:r>
        <w:rPr>
          <w:spacing w:val="-6"/>
        </w:rPr>
        <w:t xml:space="preserve"> </w:t>
      </w:r>
      <w:r>
        <w:t>Ostrava</w:t>
      </w:r>
    </w:p>
    <w:p w14:paraId="2A9546BA" w14:textId="77777777" w:rsidR="00635E6F" w:rsidRDefault="00000000">
      <w:pPr>
        <w:pStyle w:val="Zkladntext"/>
        <w:tabs>
          <w:tab w:val="right" w:pos="4646"/>
        </w:tabs>
        <w:ind w:left="136"/>
      </w:pPr>
      <w:r>
        <w:t>IČO:</w:t>
      </w:r>
      <w:r>
        <w:tab/>
        <w:t>25379631</w:t>
      </w:r>
    </w:p>
    <w:p w14:paraId="2A9546BB" w14:textId="77777777" w:rsidR="00635E6F" w:rsidRDefault="00000000">
      <w:pPr>
        <w:pStyle w:val="Zkladntext"/>
        <w:ind w:left="136"/>
      </w:pPr>
      <w:proofErr w:type="spellStart"/>
      <w:r>
        <w:t>Zastoupený</w:t>
      </w:r>
      <w:proofErr w:type="spellEnd"/>
      <w:r>
        <w:t xml:space="preserve"> (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</w:p>
    <w:p w14:paraId="2A9546BC" w14:textId="59E7C30C" w:rsidR="00635E6F" w:rsidRDefault="00000000">
      <w:pPr>
        <w:pStyle w:val="Zkladntext"/>
        <w:tabs>
          <w:tab w:val="left" w:pos="3675"/>
        </w:tabs>
        <w:ind w:left="136"/>
      </w:pPr>
      <w:proofErr w:type="spellStart"/>
      <w:r>
        <w:t>pověření</w:t>
      </w:r>
      <w:proofErr w:type="spellEnd"/>
      <w:r>
        <w:rPr>
          <w:spacing w:val="-6"/>
        </w:rPr>
        <w:t xml:space="preserve"> </w:t>
      </w:r>
      <w:r>
        <w:t>k</w:t>
      </w:r>
      <w:r>
        <w:rPr>
          <w:spacing w:val="-3"/>
        </w:rPr>
        <w:t xml:space="preserve"> </w:t>
      </w:r>
      <w:proofErr w:type="spellStart"/>
      <w:r>
        <w:t>zastupování</w:t>
      </w:r>
      <w:proofErr w:type="spellEnd"/>
      <w:r>
        <w:t>):</w:t>
      </w:r>
      <w:r>
        <w:tab/>
      </w:r>
      <w:proofErr w:type="spellStart"/>
      <w:r w:rsidR="00A0404F">
        <w:t>xxxxx</w:t>
      </w:r>
      <w:proofErr w:type="spellEnd"/>
    </w:p>
    <w:p w14:paraId="183729C0" w14:textId="77777777" w:rsidR="00A0404F" w:rsidRDefault="00000000">
      <w:pPr>
        <w:tabs>
          <w:tab w:val="left" w:pos="3675"/>
        </w:tabs>
        <w:spacing w:before="119"/>
        <w:ind w:left="136" w:right="4752"/>
        <w:rPr>
          <w:sz w:val="24"/>
        </w:rPr>
      </w:pPr>
      <w:proofErr w:type="spellStart"/>
      <w:r>
        <w:rPr>
          <w:sz w:val="24"/>
        </w:rPr>
        <w:t>Kontaktní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osoba</w:t>
      </w:r>
      <w:proofErr w:type="spellEnd"/>
      <w:r>
        <w:rPr>
          <w:sz w:val="24"/>
        </w:rPr>
        <w:t>:</w:t>
      </w:r>
      <w:r>
        <w:rPr>
          <w:sz w:val="24"/>
        </w:rPr>
        <w:tab/>
      </w:r>
      <w:proofErr w:type="spellStart"/>
      <w:r w:rsidR="00A0404F">
        <w:rPr>
          <w:sz w:val="24"/>
        </w:rPr>
        <w:t>xxxxx</w:t>
      </w:r>
      <w:proofErr w:type="spellEnd"/>
    </w:p>
    <w:p w14:paraId="2A9546BD" w14:textId="5AE181A3" w:rsidR="00635E6F" w:rsidRDefault="00000000">
      <w:pPr>
        <w:tabs>
          <w:tab w:val="left" w:pos="3675"/>
        </w:tabs>
        <w:spacing w:before="119"/>
        <w:ind w:left="136" w:right="4752"/>
        <w:rPr>
          <w:sz w:val="24"/>
        </w:rPr>
      </w:pP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"</w:t>
      </w:r>
      <w:proofErr w:type="spellStart"/>
      <w:r>
        <w:rPr>
          <w:b/>
          <w:sz w:val="24"/>
        </w:rPr>
        <w:t>Poskytovatel</w:t>
      </w:r>
      <w:proofErr w:type="spellEnd"/>
      <w:r>
        <w:rPr>
          <w:sz w:val="24"/>
        </w:rPr>
        <w:t>")</w:t>
      </w:r>
    </w:p>
    <w:p w14:paraId="2A9546BE" w14:textId="77777777" w:rsidR="00635E6F" w:rsidRDefault="00635E6F">
      <w:pPr>
        <w:pStyle w:val="Zkladntext"/>
        <w:ind w:left="0"/>
      </w:pPr>
    </w:p>
    <w:p w14:paraId="2A9546BF" w14:textId="77777777" w:rsidR="00635E6F" w:rsidRDefault="00635E6F">
      <w:pPr>
        <w:pStyle w:val="Zkladntext"/>
        <w:ind w:left="0"/>
      </w:pPr>
    </w:p>
    <w:p w14:paraId="2A9546C0" w14:textId="77777777" w:rsidR="00635E6F" w:rsidRDefault="00635E6F">
      <w:pPr>
        <w:pStyle w:val="Zkladntext"/>
        <w:ind w:left="0"/>
      </w:pPr>
    </w:p>
    <w:p w14:paraId="2A9546C1" w14:textId="77777777" w:rsidR="00635E6F" w:rsidRDefault="00000000">
      <w:pPr>
        <w:pStyle w:val="Nadpis1"/>
        <w:ind w:left="136"/>
        <w:jc w:val="left"/>
      </w:pPr>
      <w:r>
        <w:rPr>
          <w:rFonts w:ascii="Times New Roman" w:hAnsi="Times New Roman"/>
          <w:b w:val="0"/>
          <w:spacing w:val="-60"/>
          <w:u w:val="single"/>
        </w:rPr>
        <w:t xml:space="preserve"> </w:t>
      </w:r>
      <w:proofErr w:type="spellStart"/>
      <w:r>
        <w:rPr>
          <w:u w:val="single"/>
        </w:rPr>
        <w:t>Příjemce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podpory</w:t>
      </w:r>
      <w:proofErr w:type="spellEnd"/>
      <w:r>
        <w:rPr>
          <w:u w:val="single"/>
        </w:rPr>
        <w:t>:</w:t>
      </w:r>
    </w:p>
    <w:p w14:paraId="2A9546C2" w14:textId="77777777" w:rsidR="00635E6F" w:rsidRDefault="00635E6F">
      <w:pPr>
        <w:pStyle w:val="Zkladntext"/>
        <w:spacing w:before="2"/>
        <w:ind w:left="0"/>
        <w:rPr>
          <w:b/>
          <w:sz w:val="20"/>
        </w:rPr>
      </w:pPr>
    </w:p>
    <w:p w14:paraId="2A9546C3" w14:textId="77777777" w:rsidR="00635E6F" w:rsidRDefault="00000000">
      <w:pPr>
        <w:pStyle w:val="Zkladntext"/>
        <w:tabs>
          <w:tab w:val="left" w:pos="3675"/>
        </w:tabs>
        <w:spacing w:before="51"/>
        <w:ind w:left="136"/>
      </w:pPr>
      <w:proofErr w:type="spellStart"/>
      <w:r>
        <w:t>Název</w:t>
      </w:r>
      <w:proofErr w:type="spellEnd"/>
      <w:r>
        <w:t>:</w:t>
      </w:r>
      <w:r>
        <w:tab/>
      </w:r>
      <w:proofErr w:type="spellStart"/>
      <w:r>
        <w:t>Pavlínek</w:t>
      </w:r>
      <w:proofErr w:type="spellEnd"/>
      <w:r>
        <w:rPr>
          <w:spacing w:val="-1"/>
        </w:rPr>
        <w:t xml:space="preserve"> </w:t>
      </w:r>
      <w:proofErr w:type="spellStart"/>
      <w:r>
        <w:t>s.r.o.</w:t>
      </w:r>
      <w:proofErr w:type="spellEnd"/>
    </w:p>
    <w:p w14:paraId="2A9546C4" w14:textId="77777777" w:rsidR="00635E6F" w:rsidRDefault="00000000">
      <w:pPr>
        <w:pStyle w:val="Zkladntext"/>
        <w:tabs>
          <w:tab w:val="left" w:pos="3675"/>
        </w:tabs>
        <w:ind w:left="136"/>
      </w:pPr>
      <w:proofErr w:type="spellStart"/>
      <w:r>
        <w:t>Sídlo</w:t>
      </w:r>
      <w:proofErr w:type="spellEnd"/>
      <w:r>
        <w:t>:</w:t>
      </w:r>
      <w:r>
        <w:tab/>
      </w:r>
      <w:proofErr w:type="spellStart"/>
      <w:r>
        <w:t>Šalounova</w:t>
      </w:r>
      <w:proofErr w:type="spellEnd"/>
      <w:r>
        <w:t xml:space="preserve"> 746/31, Ostrava,</w:t>
      </w:r>
      <w:r>
        <w:rPr>
          <w:spacing w:val="-4"/>
        </w:rPr>
        <w:t xml:space="preserve"> </w:t>
      </w:r>
      <w:r>
        <w:t>70300</w:t>
      </w:r>
    </w:p>
    <w:p w14:paraId="2A9546C5" w14:textId="77777777" w:rsidR="00635E6F" w:rsidRDefault="00000000">
      <w:pPr>
        <w:pStyle w:val="Zkladntext"/>
        <w:tabs>
          <w:tab w:val="right" w:pos="4646"/>
        </w:tabs>
        <w:ind w:left="136"/>
      </w:pPr>
      <w:r>
        <w:t>IČO:</w:t>
      </w:r>
      <w:r>
        <w:tab/>
        <w:t>25358511</w:t>
      </w:r>
    </w:p>
    <w:p w14:paraId="2A9546C6" w14:textId="77777777" w:rsidR="00635E6F" w:rsidRDefault="00000000">
      <w:pPr>
        <w:pStyle w:val="Zkladntext"/>
        <w:tabs>
          <w:tab w:val="left" w:pos="3675"/>
        </w:tabs>
        <w:ind w:left="136"/>
      </w:pPr>
      <w:proofErr w:type="spellStart"/>
      <w:r>
        <w:t>Zastoupený</w:t>
      </w:r>
      <w:proofErr w:type="spellEnd"/>
      <w:r>
        <w:t>:</w:t>
      </w:r>
      <w:r>
        <w:tab/>
        <w:t xml:space="preserve">Adam </w:t>
      </w:r>
      <w:proofErr w:type="spellStart"/>
      <w:r>
        <w:t>Pavlínek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Jednatel</w:t>
      </w:r>
      <w:proofErr w:type="spellEnd"/>
    </w:p>
    <w:p w14:paraId="2A9546C7" w14:textId="77777777" w:rsidR="00635E6F" w:rsidRDefault="00000000">
      <w:pPr>
        <w:pStyle w:val="Zkladntext"/>
        <w:tabs>
          <w:tab w:val="left" w:pos="3675"/>
        </w:tabs>
        <w:ind w:left="136" w:right="3558"/>
      </w:pPr>
      <w:proofErr w:type="spellStart"/>
      <w:r>
        <w:t>Kontaktní</w:t>
      </w:r>
      <w:proofErr w:type="spellEnd"/>
      <w:r>
        <w:rPr>
          <w:spacing w:val="-6"/>
        </w:rPr>
        <w:t xml:space="preserve"> </w:t>
      </w:r>
      <w:proofErr w:type="spellStart"/>
      <w:r>
        <w:t>osoba</w:t>
      </w:r>
      <w:proofErr w:type="spellEnd"/>
      <w:r>
        <w:t>:</w:t>
      </w:r>
      <w:r>
        <w:tab/>
        <w:t xml:space="preserve">Adam </w:t>
      </w:r>
      <w:proofErr w:type="spellStart"/>
      <w:r>
        <w:t>Pavlínek</w:t>
      </w:r>
      <w:proofErr w:type="spellEnd"/>
      <w:r>
        <w:t xml:space="preserve">, </w:t>
      </w:r>
      <w:proofErr w:type="spellStart"/>
      <w:r>
        <w:t>Jednatel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rPr>
          <w:spacing w:val="-5"/>
        </w:rPr>
        <w:t xml:space="preserve"> </w:t>
      </w:r>
      <w:r>
        <w:t>"</w:t>
      </w:r>
      <w:proofErr w:type="spellStart"/>
      <w:r>
        <w:rPr>
          <w:b/>
        </w:rPr>
        <w:t>Příjemce</w:t>
      </w:r>
      <w:proofErr w:type="spellEnd"/>
      <w:r>
        <w:t>")</w:t>
      </w:r>
    </w:p>
    <w:p w14:paraId="2A9546C8" w14:textId="77777777" w:rsidR="00635E6F" w:rsidRDefault="00635E6F">
      <w:pPr>
        <w:pStyle w:val="Zkladntext"/>
        <w:ind w:left="0"/>
      </w:pPr>
    </w:p>
    <w:p w14:paraId="2A9546C9" w14:textId="77777777" w:rsidR="00635E6F" w:rsidRDefault="00635E6F">
      <w:pPr>
        <w:pStyle w:val="Zkladntext"/>
        <w:ind w:left="0"/>
      </w:pPr>
    </w:p>
    <w:p w14:paraId="2A9546CA" w14:textId="77777777" w:rsidR="00635E6F" w:rsidRDefault="00635E6F">
      <w:pPr>
        <w:pStyle w:val="Zkladntext"/>
        <w:spacing w:before="12"/>
        <w:ind w:left="0"/>
        <w:rPr>
          <w:sz w:val="23"/>
        </w:rPr>
      </w:pPr>
    </w:p>
    <w:p w14:paraId="2A9546CB" w14:textId="77777777" w:rsidR="00635E6F" w:rsidRDefault="00000000">
      <w:pPr>
        <w:pStyle w:val="Nadpis1"/>
        <w:ind w:left="136"/>
        <w:jc w:val="left"/>
      </w:pPr>
      <w:r>
        <w:rPr>
          <w:u w:val="single"/>
        </w:rPr>
        <w:t>Expert:</w:t>
      </w:r>
    </w:p>
    <w:p w14:paraId="2A9546CC" w14:textId="77777777" w:rsidR="00635E6F" w:rsidRDefault="00635E6F">
      <w:pPr>
        <w:pStyle w:val="Zkladntext"/>
        <w:spacing w:before="9"/>
        <w:ind w:left="0"/>
        <w:rPr>
          <w:b/>
          <w:sz w:val="19"/>
        </w:rPr>
      </w:pPr>
    </w:p>
    <w:p w14:paraId="2A9546CD" w14:textId="77777777" w:rsidR="00635E6F" w:rsidRDefault="00000000">
      <w:pPr>
        <w:pStyle w:val="Zkladntext"/>
        <w:tabs>
          <w:tab w:val="left" w:pos="3675"/>
        </w:tabs>
        <w:spacing w:before="51"/>
        <w:ind w:left="136"/>
      </w:pPr>
      <w:proofErr w:type="spellStart"/>
      <w:r>
        <w:t>Název</w:t>
      </w:r>
      <w:proofErr w:type="spellEnd"/>
      <w:r>
        <w:t>:</w:t>
      </w:r>
      <w:r>
        <w:tab/>
        <w:t>Key2Business</w:t>
      </w:r>
      <w:r>
        <w:rPr>
          <w:spacing w:val="-1"/>
        </w:rPr>
        <w:t xml:space="preserve"> </w:t>
      </w:r>
      <w:proofErr w:type="spellStart"/>
      <w:r>
        <w:t>s.r.o.</w:t>
      </w:r>
      <w:proofErr w:type="spellEnd"/>
    </w:p>
    <w:p w14:paraId="2A9546CE" w14:textId="77777777" w:rsidR="00635E6F" w:rsidRDefault="00000000">
      <w:pPr>
        <w:pStyle w:val="Zkladntext"/>
        <w:tabs>
          <w:tab w:val="left" w:pos="3675"/>
        </w:tabs>
        <w:ind w:left="136"/>
      </w:pPr>
      <w:proofErr w:type="spellStart"/>
      <w:r>
        <w:t>Sídlo</w:t>
      </w:r>
      <w:proofErr w:type="spellEnd"/>
      <w:r>
        <w:t>:</w:t>
      </w:r>
      <w:r>
        <w:tab/>
        <w:t xml:space="preserve">Na </w:t>
      </w:r>
      <w:proofErr w:type="spellStart"/>
      <w:r>
        <w:t>Hrázkách</w:t>
      </w:r>
      <w:proofErr w:type="spellEnd"/>
      <w:r>
        <w:t xml:space="preserve"> 115, </w:t>
      </w:r>
      <w:proofErr w:type="spellStart"/>
      <w:r>
        <w:t>Šenov</w:t>
      </w:r>
      <w:proofErr w:type="spellEnd"/>
      <w:r>
        <w:t xml:space="preserve"> u </w:t>
      </w:r>
      <w:proofErr w:type="spellStart"/>
      <w:r>
        <w:t>Ostravy</w:t>
      </w:r>
      <w:proofErr w:type="spellEnd"/>
      <w:r>
        <w:t>, 739</w:t>
      </w:r>
      <w:r>
        <w:rPr>
          <w:spacing w:val="-13"/>
        </w:rPr>
        <w:t xml:space="preserve"> </w:t>
      </w:r>
      <w:r>
        <w:t>34</w:t>
      </w:r>
    </w:p>
    <w:p w14:paraId="2A9546CF" w14:textId="77777777" w:rsidR="00635E6F" w:rsidRDefault="00000000">
      <w:pPr>
        <w:pStyle w:val="Zkladntext"/>
        <w:tabs>
          <w:tab w:val="right" w:pos="4646"/>
        </w:tabs>
        <w:spacing w:before="1"/>
        <w:ind w:left="136"/>
      </w:pPr>
      <w:r>
        <w:t>IČO:</w:t>
      </w:r>
      <w:r>
        <w:tab/>
        <w:t>08267863</w:t>
      </w:r>
    </w:p>
    <w:p w14:paraId="2A9546D0" w14:textId="54C27ADB" w:rsidR="00635E6F" w:rsidRDefault="00000000">
      <w:pPr>
        <w:pStyle w:val="Zkladntext"/>
        <w:tabs>
          <w:tab w:val="left" w:pos="3675"/>
        </w:tabs>
        <w:ind w:left="136"/>
      </w:pPr>
      <w:proofErr w:type="spellStart"/>
      <w:r>
        <w:t>Zastoupený</w:t>
      </w:r>
      <w:proofErr w:type="spellEnd"/>
      <w:r>
        <w:t>:</w:t>
      </w:r>
      <w:r>
        <w:tab/>
      </w:r>
      <w:proofErr w:type="spellStart"/>
      <w:r w:rsidR="00A0404F">
        <w:t>xxxx</w:t>
      </w:r>
      <w:proofErr w:type="spellEnd"/>
    </w:p>
    <w:p w14:paraId="43C31EDE" w14:textId="77777777" w:rsidR="00A0404F" w:rsidRDefault="00000000">
      <w:pPr>
        <w:pStyle w:val="Zkladntext"/>
        <w:tabs>
          <w:tab w:val="left" w:pos="3675"/>
        </w:tabs>
        <w:ind w:left="136" w:right="4733"/>
      </w:pPr>
      <w:proofErr w:type="spellStart"/>
      <w:r>
        <w:t>Jméno</w:t>
      </w:r>
      <w:proofErr w:type="spellEnd"/>
      <w:r>
        <w:t xml:space="preserve"> a</w:t>
      </w:r>
      <w:r>
        <w:rPr>
          <w:spacing w:val="-9"/>
        </w:rPr>
        <w:t xml:space="preserve"> </w:t>
      </w:r>
      <w:proofErr w:type="spellStart"/>
      <w:r>
        <w:t>příjmení</w:t>
      </w:r>
      <w:proofErr w:type="spellEnd"/>
      <w:r>
        <w:rPr>
          <w:spacing w:val="-5"/>
        </w:rPr>
        <w:t xml:space="preserve"> </w:t>
      </w:r>
      <w:proofErr w:type="spellStart"/>
      <w:r>
        <w:t>experta</w:t>
      </w:r>
      <w:proofErr w:type="spellEnd"/>
      <w:r>
        <w:t>:</w:t>
      </w:r>
      <w:r>
        <w:tab/>
      </w:r>
      <w:proofErr w:type="spellStart"/>
      <w:r w:rsidR="00A0404F">
        <w:t>xxxx</w:t>
      </w:r>
      <w:proofErr w:type="spellEnd"/>
    </w:p>
    <w:p w14:paraId="2A9546D1" w14:textId="5C62577C" w:rsidR="00635E6F" w:rsidRDefault="00000000">
      <w:pPr>
        <w:pStyle w:val="Zkladntext"/>
        <w:tabs>
          <w:tab w:val="left" w:pos="3675"/>
        </w:tabs>
        <w:ind w:left="136" w:right="4733"/>
      </w:pPr>
      <w:r>
        <w:rPr>
          <w:spacing w:val="-3"/>
        </w:rPr>
        <w:t xml:space="preserve"> </w:t>
      </w: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rPr>
          <w:spacing w:val="-5"/>
        </w:rPr>
        <w:t xml:space="preserve"> </w:t>
      </w:r>
      <w:r>
        <w:t>"</w:t>
      </w:r>
      <w:r>
        <w:rPr>
          <w:b/>
        </w:rPr>
        <w:t>Expert</w:t>
      </w:r>
      <w:r>
        <w:t>")</w:t>
      </w:r>
    </w:p>
    <w:p w14:paraId="2A9546D2" w14:textId="77777777" w:rsidR="00635E6F" w:rsidRDefault="00635E6F">
      <w:pPr>
        <w:sectPr w:rsidR="00635E6F">
          <w:headerReference w:type="default" r:id="rId7"/>
          <w:footerReference w:type="default" r:id="rId8"/>
          <w:type w:val="continuous"/>
          <w:pgSz w:w="11910" w:h="16840"/>
          <w:pgMar w:top="1360" w:right="1020" w:bottom="920" w:left="1280" w:header="303" w:footer="729" w:gutter="0"/>
          <w:cols w:space="708"/>
        </w:sectPr>
      </w:pPr>
    </w:p>
    <w:p w14:paraId="2A9546D3" w14:textId="77777777" w:rsidR="00635E6F" w:rsidRDefault="00000000">
      <w:pPr>
        <w:pStyle w:val="Nadpis1"/>
        <w:numPr>
          <w:ilvl w:val="0"/>
          <w:numId w:val="1"/>
        </w:numPr>
        <w:tabs>
          <w:tab w:val="left" w:pos="497"/>
        </w:tabs>
        <w:spacing w:before="41"/>
        <w:ind w:hanging="361"/>
        <w:jc w:val="both"/>
      </w:pPr>
      <w:proofErr w:type="spellStart"/>
      <w:r>
        <w:lastRenderedPageBreak/>
        <w:t>Předmět</w:t>
      </w:r>
      <w:proofErr w:type="spellEnd"/>
      <w:r>
        <w:rPr>
          <w:spacing w:val="-3"/>
        </w:rPr>
        <w:t xml:space="preserve"> </w:t>
      </w:r>
      <w:proofErr w:type="spellStart"/>
      <w:r>
        <w:t>smlouvy</w:t>
      </w:r>
      <w:proofErr w:type="spellEnd"/>
    </w:p>
    <w:p w14:paraId="2A9546D4" w14:textId="77777777" w:rsidR="00635E6F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0"/>
        <w:ind w:right="108"/>
        <w:jc w:val="both"/>
        <w:rPr>
          <w:sz w:val="24"/>
        </w:rPr>
      </w:pPr>
      <w:r>
        <w:rPr>
          <w:sz w:val="24"/>
        </w:rPr>
        <w:t xml:space="preserve">Na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prostřednictvím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služby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týkající</w:t>
      </w:r>
      <w:proofErr w:type="spellEnd"/>
      <w:r>
        <w:rPr>
          <w:spacing w:val="-17"/>
          <w:sz w:val="24"/>
        </w:rPr>
        <w:t xml:space="preserve"> </w:t>
      </w:r>
      <w:r>
        <w:rPr>
          <w:sz w:val="24"/>
        </w:rPr>
        <w:t>se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podnikání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6"/>
          <w:sz w:val="24"/>
        </w:rPr>
        <w:t xml:space="preserve"> </w:t>
      </w:r>
      <w:r>
        <w:rPr>
          <w:sz w:val="24"/>
        </w:rPr>
        <w:t>za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níže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uvedených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>.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uhradí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za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poskytnuté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níže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sjednanou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>,</w:t>
      </w:r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přičemž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 xml:space="preserve">mu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veřejná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režimu</w:t>
      </w:r>
      <w:proofErr w:type="spellEnd"/>
      <w:r>
        <w:rPr>
          <w:sz w:val="24"/>
        </w:rPr>
        <w:t xml:space="preserve"> de minimis, a to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 xml:space="preserve"> a za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uvedených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poskytnuté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>.</w:t>
      </w:r>
    </w:p>
    <w:p w14:paraId="2A9546D5" w14:textId="77777777" w:rsidR="00635E6F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4"/>
        <w:ind w:right="103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tímto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výslovně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prohlašuje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spadá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kategorie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malých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středních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podniků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vymezených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doporučením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Komise</w:t>
      </w:r>
      <w:proofErr w:type="spellEnd"/>
      <w:r>
        <w:rPr>
          <w:sz w:val="24"/>
        </w:rPr>
        <w:t xml:space="preserve"> 2003/361/ES </w:t>
      </w:r>
      <w:proofErr w:type="spellStart"/>
      <w:r>
        <w:rPr>
          <w:sz w:val="24"/>
        </w:rPr>
        <w:t>zveřejněné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Úředním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věstníku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Evropské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unie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L</w:t>
      </w:r>
      <w:r>
        <w:rPr>
          <w:spacing w:val="-10"/>
          <w:sz w:val="24"/>
        </w:rPr>
        <w:t xml:space="preserve"> </w:t>
      </w:r>
      <w:r>
        <w:rPr>
          <w:sz w:val="24"/>
        </w:rPr>
        <w:t>124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dne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20.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května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2003.</w:t>
      </w:r>
      <w:r>
        <w:rPr>
          <w:spacing w:val="-7"/>
          <w:sz w:val="24"/>
        </w:rPr>
        <w:t xml:space="preserve"> </w:t>
      </w:r>
      <w:r>
        <w:rPr>
          <w:sz w:val="24"/>
        </w:rPr>
        <w:t>V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souvislosti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uvádí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posouzení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rozhodných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kritérií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nevycházel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počtu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zaměstnanců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aktiv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nicméně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důkladně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posoudil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vazby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podniky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v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souvislosti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Příjemce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podpory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nese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veškerou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odpovědnost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vzniklou</w:t>
      </w:r>
      <w:proofErr w:type="spellEnd"/>
      <w:r>
        <w:rPr>
          <w:b/>
          <w:sz w:val="24"/>
        </w:rPr>
        <w:t xml:space="preserve"> v </w:t>
      </w:r>
      <w:proofErr w:type="spellStart"/>
      <w:r>
        <w:rPr>
          <w:b/>
          <w:sz w:val="24"/>
        </w:rPr>
        <w:t>důsledku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nepravdivosti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či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nesprávnosti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tohoto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svého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prohlášení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a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zprostit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všech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případných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povinností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které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po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něm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byly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požadovány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ze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třetí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osoby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právě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definice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malého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středního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podniku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Příjemcem</w:t>
      </w:r>
      <w:proofErr w:type="spellEnd"/>
      <w:proofErr w:type="gramEnd"/>
      <w:r>
        <w:rPr>
          <w:sz w:val="24"/>
        </w:rPr>
        <w:t xml:space="preserve">,   </w:t>
      </w:r>
      <w:proofErr w:type="spellStart"/>
      <w:r>
        <w:rPr>
          <w:sz w:val="24"/>
        </w:rPr>
        <w:t>popř</w:t>
      </w:r>
      <w:proofErr w:type="spellEnd"/>
      <w:r>
        <w:rPr>
          <w:sz w:val="24"/>
        </w:rPr>
        <w:t xml:space="preserve">.   </w:t>
      </w:r>
      <w:proofErr w:type="gramStart"/>
      <w:r>
        <w:rPr>
          <w:sz w:val="24"/>
        </w:rPr>
        <w:t xml:space="preserve">je  </w:t>
      </w:r>
      <w:proofErr w:type="spellStart"/>
      <w:r>
        <w:rPr>
          <w:sz w:val="24"/>
        </w:rPr>
        <w:t>povinen</w:t>
      </w:r>
      <w:proofErr w:type="spellEnd"/>
      <w:proofErr w:type="gramEnd"/>
      <w:r>
        <w:rPr>
          <w:sz w:val="24"/>
        </w:rPr>
        <w:t xml:space="preserve">  </w:t>
      </w:r>
      <w:proofErr w:type="spellStart"/>
      <w:proofErr w:type="gramStart"/>
      <w:r>
        <w:rPr>
          <w:sz w:val="24"/>
        </w:rPr>
        <w:t>Poskytovateli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nahradit</w:t>
      </w:r>
      <w:proofErr w:type="spellEnd"/>
      <w:proofErr w:type="gramEnd"/>
      <w:r>
        <w:rPr>
          <w:sz w:val="24"/>
        </w:rPr>
        <w:t xml:space="preserve">  </w:t>
      </w:r>
      <w:proofErr w:type="spellStart"/>
      <w:proofErr w:type="gramStart"/>
      <w:r>
        <w:rPr>
          <w:sz w:val="24"/>
        </w:rPr>
        <w:t>veškerou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škodu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která</w:t>
      </w:r>
      <w:proofErr w:type="spellEnd"/>
      <w:proofErr w:type="gramEnd"/>
      <w:r>
        <w:rPr>
          <w:sz w:val="24"/>
        </w:rPr>
        <w:t xml:space="preserve">    v </w:t>
      </w:r>
      <w:proofErr w:type="spellStart"/>
      <w:r>
        <w:rPr>
          <w:sz w:val="24"/>
        </w:rPr>
        <w:t>důsledku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způsobena</w:t>
      </w:r>
      <w:proofErr w:type="spellEnd"/>
      <w:r>
        <w:rPr>
          <w:sz w:val="24"/>
        </w:rPr>
        <w:t>.</w:t>
      </w:r>
    </w:p>
    <w:p w14:paraId="2A9546D6" w14:textId="77777777" w:rsidR="00635E6F" w:rsidRDefault="00635E6F">
      <w:pPr>
        <w:pStyle w:val="Zkladntext"/>
        <w:spacing w:before="9"/>
        <w:ind w:left="0"/>
        <w:rPr>
          <w:sz w:val="33"/>
        </w:rPr>
      </w:pPr>
    </w:p>
    <w:p w14:paraId="2A9546D7" w14:textId="77777777" w:rsidR="00635E6F" w:rsidRDefault="00000000">
      <w:pPr>
        <w:pStyle w:val="Nadpis1"/>
        <w:numPr>
          <w:ilvl w:val="0"/>
          <w:numId w:val="1"/>
        </w:numPr>
        <w:tabs>
          <w:tab w:val="left" w:pos="492"/>
        </w:tabs>
        <w:spacing w:before="1"/>
        <w:ind w:left="491" w:hanging="356"/>
        <w:jc w:val="both"/>
      </w:pPr>
      <w:proofErr w:type="spellStart"/>
      <w:r>
        <w:t>Konzultace</w:t>
      </w:r>
      <w:proofErr w:type="spellEnd"/>
    </w:p>
    <w:p w14:paraId="2A9546D8" w14:textId="77777777" w:rsidR="00635E6F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0"/>
        <w:ind w:right="115"/>
        <w:jc w:val="both"/>
        <w:rPr>
          <w:sz w:val="24"/>
        </w:rPr>
      </w:pP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spočívat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zejména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následujícím</w:t>
      </w:r>
      <w:proofErr w:type="spellEnd"/>
      <w:r>
        <w:rPr>
          <w:sz w:val="24"/>
        </w:rPr>
        <w:t>:</w:t>
      </w:r>
    </w:p>
    <w:p w14:paraId="2A9546D9" w14:textId="77777777" w:rsidR="00635E6F" w:rsidRDefault="00635E6F">
      <w:pPr>
        <w:pStyle w:val="Zkladntext"/>
        <w:spacing w:before="9"/>
        <w:ind w:left="0"/>
        <w:rPr>
          <w:sz w:val="33"/>
        </w:rPr>
      </w:pPr>
    </w:p>
    <w:p w14:paraId="2A9546DA" w14:textId="77777777" w:rsidR="00635E6F" w:rsidRDefault="00000000">
      <w:pPr>
        <w:pStyle w:val="Nadpis1"/>
        <w:ind w:left="563"/>
        <w:jc w:val="left"/>
      </w:pPr>
      <w:proofErr w:type="spellStart"/>
      <w:r>
        <w:t>Cíl</w:t>
      </w:r>
      <w:proofErr w:type="spellEnd"/>
      <w:r>
        <w:t>:</w:t>
      </w:r>
    </w:p>
    <w:p w14:paraId="2A9546DB" w14:textId="77777777" w:rsidR="00635E6F" w:rsidRDefault="00000000">
      <w:pPr>
        <w:pStyle w:val="Zkladntext"/>
      </w:pPr>
      <w:proofErr w:type="spellStart"/>
      <w:r>
        <w:t>Cílem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MSIC Expand je </w:t>
      </w:r>
      <w:proofErr w:type="spellStart"/>
      <w:r>
        <w:t>podpořit</w:t>
      </w:r>
      <w:proofErr w:type="spellEnd"/>
      <w:r>
        <w:t xml:space="preserve"> </w:t>
      </w:r>
      <w:proofErr w:type="spellStart"/>
      <w:r>
        <w:t>růst</w:t>
      </w:r>
      <w:proofErr w:type="spellEnd"/>
      <w:r>
        <w:t xml:space="preserve"> a </w:t>
      </w:r>
      <w:proofErr w:type="spellStart"/>
      <w:r>
        <w:t>stabilizaci</w:t>
      </w:r>
      <w:proofErr w:type="spellEnd"/>
      <w:r>
        <w:t xml:space="preserve"> </w:t>
      </w:r>
      <w:proofErr w:type="spellStart"/>
      <w:r>
        <w:t>firmy</w:t>
      </w:r>
      <w:proofErr w:type="spellEnd"/>
      <w:r>
        <w:t xml:space="preserve"> </w:t>
      </w:r>
      <w:proofErr w:type="spellStart"/>
      <w:r>
        <w:t>Primulus</w:t>
      </w:r>
      <w:proofErr w:type="spellEnd"/>
      <w:r>
        <w:t xml:space="preserve"> </w:t>
      </w:r>
      <w:proofErr w:type="spellStart"/>
      <w:r>
        <w:t>s.r.o.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důkladného</w:t>
      </w:r>
      <w:proofErr w:type="spellEnd"/>
      <w:r>
        <w:t xml:space="preserve"> </w:t>
      </w:r>
      <w:proofErr w:type="spellStart"/>
      <w:r>
        <w:t>nastavení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optimalizace</w:t>
      </w:r>
      <w:proofErr w:type="spellEnd"/>
      <w:r>
        <w:t xml:space="preserve"> </w:t>
      </w:r>
      <w:proofErr w:type="spellStart"/>
      <w:r>
        <w:t>klíčových</w:t>
      </w:r>
      <w:proofErr w:type="spellEnd"/>
      <w:r>
        <w:t xml:space="preserve"> </w:t>
      </w:r>
      <w:proofErr w:type="spellStart"/>
      <w:r>
        <w:t>firemních</w:t>
      </w:r>
      <w:proofErr w:type="spellEnd"/>
      <w:r>
        <w:t xml:space="preserve"> </w:t>
      </w:r>
      <w:proofErr w:type="spellStart"/>
      <w:r>
        <w:t>procesů</w:t>
      </w:r>
      <w:proofErr w:type="spellEnd"/>
      <w:r>
        <w:t>.</w:t>
      </w:r>
    </w:p>
    <w:p w14:paraId="2A9546DC" w14:textId="77777777" w:rsidR="00635E6F" w:rsidRDefault="00635E6F">
      <w:pPr>
        <w:pStyle w:val="Zkladntext"/>
        <w:ind w:left="0"/>
      </w:pPr>
    </w:p>
    <w:p w14:paraId="2A9546DD" w14:textId="77777777" w:rsidR="00635E6F" w:rsidRDefault="00000000">
      <w:pPr>
        <w:pStyle w:val="Nadpis1"/>
        <w:ind w:left="563"/>
        <w:jc w:val="left"/>
      </w:pPr>
      <w:proofErr w:type="spellStart"/>
      <w:r>
        <w:t>Popis</w:t>
      </w:r>
      <w:proofErr w:type="spellEnd"/>
      <w:r>
        <w:t xml:space="preserve"> </w:t>
      </w:r>
      <w:proofErr w:type="spellStart"/>
      <w:r>
        <w:t>plánovaných</w:t>
      </w:r>
      <w:proofErr w:type="spellEnd"/>
      <w:r>
        <w:t xml:space="preserve"> </w:t>
      </w:r>
      <w:proofErr w:type="spellStart"/>
      <w:r>
        <w:t>aktivit</w:t>
      </w:r>
      <w:proofErr w:type="spellEnd"/>
      <w:r>
        <w:t>:</w:t>
      </w:r>
    </w:p>
    <w:p w14:paraId="2A9546DE" w14:textId="77777777" w:rsidR="00635E6F" w:rsidRDefault="00635E6F">
      <w:pPr>
        <w:pStyle w:val="Zkladntext"/>
        <w:spacing w:before="10"/>
        <w:ind w:left="0"/>
        <w:rPr>
          <w:b/>
          <w:sz w:val="23"/>
        </w:rPr>
      </w:pPr>
    </w:p>
    <w:tbl>
      <w:tblPr>
        <w:tblStyle w:val="TableNormal"/>
        <w:tblW w:w="0" w:type="auto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5"/>
        <w:gridCol w:w="1613"/>
      </w:tblGrid>
      <w:tr w:rsidR="00635E6F" w14:paraId="2A9546E1" w14:textId="77777777">
        <w:trPr>
          <w:trHeight w:val="297"/>
        </w:trPr>
        <w:tc>
          <w:tcPr>
            <w:tcW w:w="7035" w:type="dxa"/>
          </w:tcPr>
          <w:p w14:paraId="2A9546DF" w14:textId="77777777" w:rsidR="00635E6F" w:rsidRDefault="00000000">
            <w:pPr>
              <w:pStyle w:val="TableParagraph"/>
              <w:spacing w:before="6" w:line="271" w:lineRule="exact"/>
              <w:ind w:left="2308" w:right="212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Popis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plánovaných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aktivit</w:t>
            </w:r>
            <w:proofErr w:type="spellEnd"/>
          </w:p>
        </w:tc>
        <w:tc>
          <w:tcPr>
            <w:tcW w:w="1613" w:type="dxa"/>
          </w:tcPr>
          <w:p w14:paraId="2A9546E0" w14:textId="77777777" w:rsidR="00635E6F" w:rsidRDefault="00000000">
            <w:pPr>
              <w:pStyle w:val="TableParagraph"/>
              <w:spacing w:before="6" w:line="271" w:lineRule="exact"/>
              <w:ind w:left="2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Počet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hodin</w:t>
            </w:r>
            <w:proofErr w:type="spellEnd"/>
          </w:p>
        </w:tc>
      </w:tr>
      <w:tr w:rsidR="00635E6F" w14:paraId="2A9546E9" w14:textId="77777777">
        <w:trPr>
          <w:trHeight w:val="3221"/>
        </w:trPr>
        <w:tc>
          <w:tcPr>
            <w:tcW w:w="7035" w:type="dxa"/>
          </w:tcPr>
          <w:p w14:paraId="2A9546E2" w14:textId="77777777" w:rsidR="00635E6F" w:rsidRDefault="00635E6F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2A9546E3" w14:textId="77777777" w:rsidR="00635E6F" w:rsidRDefault="00000000">
            <w:pPr>
              <w:pStyle w:val="TableParagraph"/>
              <w:ind w:left="139" w:right="629"/>
              <w:rPr>
                <w:sz w:val="24"/>
              </w:rPr>
            </w:pPr>
            <w:proofErr w:type="spellStart"/>
            <w:r>
              <w:rPr>
                <w:sz w:val="24"/>
              </w:rPr>
              <w:t>Revize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organizační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struktury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náplně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práce</w:t>
            </w:r>
            <w:proofErr w:type="spellEnd"/>
            <w:r>
              <w:rPr>
                <w:sz w:val="24"/>
              </w:rPr>
              <w:t xml:space="preserve"> v </w:t>
            </w:r>
            <w:proofErr w:type="spellStart"/>
            <w:r>
              <w:rPr>
                <w:sz w:val="24"/>
              </w:rPr>
              <w:t>návaznosti</w:t>
            </w:r>
            <w:proofErr w:type="spellEnd"/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digitalizaci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procesů</w:t>
            </w:r>
            <w:proofErr w:type="spellEnd"/>
          </w:p>
          <w:p w14:paraId="2A9546E4" w14:textId="77777777" w:rsidR="00635E6F" w:rsidRDefault="00635E6F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2A9546E5" w14:textId="77777777" w:rsidR="00635E6F" w:rsidRDefault="00000000">
            <w:pPr>
              <w:pStyle w:val="TableParagraph"/>
              <w:spacing w:before="1"/>
              <w:ind w:left="139" w:right="629"/>
              <w:rPr>
                <w:sz w:val="24"/>
              </w:rPr>
            </w:pPr>
            <w:proofErr w:type="spellStart"/>
            <w:r>
              <w:rPr>
                <w:sz w:val="24"/>
              </w:rPr>
              <w:t>Revize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technické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přípravy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výroby</w:t>
            </w:r>
            <w:proofErr w:type="spellEnd"/>
            <w:r>
              <w:rPr>
                <w:sz w:val="24"/>
              </w:rPr>
              <w:t xml:space="preserve"> (TPV) a </w:t>
            </w:r>
            <w:proofErr w:type="spellStart"/>
            <w:r>
              <w:rPr>
                <w:sz w:val="24"/>
              </w:rPr>
              <w:t>nastavení</w:t>
            </w:r>
            <w:proofErr w:type="spellEnd"/>
            <w:r>
              <w:rPr>
                <w:sz w:val="24"/>
              </w:rPr>
              <w:t xml:space="preserve"> ID</w:t>
            </w:r>
            <w:r>
              <w:rPr>
                <w:spacing w:val="-3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výrobků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kusovníků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variant</w:t>
            </w:r>
          </w:p>
          <w:p w14:paraId="2A9546E6" w14:textId="77777777" w:rsidR="00635E6F" w:rsidRDefault="00000000">
            <w:pPr>
              <w:pStyle w:val="TableParagraph"/>
              <w:spacing w:before="5" w:line="580" w:lineRule="atLeast"/>
              <w:ind w:left="139" w:right="629"/>
              <w:rPr>
                <w:sz w:val="24"/>
              </w:rPr>
            </w:pPr>
            <w:proofErr w:type="spellStart"/>
            <w:r>
              <w:rPr>
                <w:sz w:val="24"/>
              </w:rPr>
              <w:t>Návrh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vyhodnocování</w:t>
            </w:r>
            <w:proofErr w:type="spellEnd"/>
            <w:r>
              <w:rPr>
                <w:sz w:val="24"/>
              </w:rPr>
              <w:t xml:space="preserve"> KPI (</w:t>
            </w:r>
            <w:proofErr w:type="spellStart"/>
            <w:r>
              <w:rPr>
                <w:sz w:val="24"/>
              </w:rPr>
              <w:t>klíčových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ukazatelů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výkonnosti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Návrh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digitalizace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revizních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činností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jejich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integrace</w:t>
            </w:r>
            <w:proofErr w:type="spellEnd"/>
            <w:r>
              <w:rPr>
                <w:sz w:val="24"/>
              </w:rPr>
              <w:t xml:space="preserve"> do Odoo</w:t>
            </w:r>
          </w:p>
        </w:tc>
        <w:tc>
          <w:tcPr>
            <w:tcW w:w="1613" w:type="dxa"/>
          </w:tcPr>
          <w:p w14:paraId="2A9546E7" w14:textId="77777777" w:rsidR="00635E6F" w:rsidRDefault="00635E6F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2A9546E8" w14:textId="77777777" w:rsidR="00635E6F" w:rsidRDefault="00000000">
            <w:pPr>
              <w:pStyle w:val="TableParagraph"/>
              <w:ind w:left="516" w:right="622"/>
              <w:jc w:val="center"/>
              <w:rPr>
                <w:sz w:val="24"/>
              </w:rPr>
            </w:pPr>
            <w:r>
              <w:rPr>
                <w:sz w:val="24"/>
              </w:rPr>
              <w:t>40 h</w:t>
            </w:r>
          </w:p>
        </w:tc>
      </w:tr>
      <w:tr w:rsidR="00635E6F" w14:paraId="2A9546EC" w14:textId="77777777">
        <w:trPr>
          <w:trHeight w:val="629"/>
        </w:trPr>
        <w:tc>
          <w:tcPr>
            <w:tcW w:w="7035" w:type="dxa"/>
          </w:tcPr>
          <w:p w14:paraId="2A9546EA" w14:textId="77777777" w:rsidR="00635E6F" w:rsidRDefault="00000000">
            <w:pPr>
              <w:pStyle w:val="TableParagraph"/>
              <w:spacing w:before="1"/>
              <w:ind w:left="13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Celkem</w:t>
            </w:r>
            <w:proofErr w:type="spellEnd"/>
            <w:r>
              <w:rPr>
                <w:b/>
                <w:sz w:val="24"/>
              </w:rPr>
              <w:t xml:space="preserve"> (</w:t>
            </w:r>
            <w:proofErr w:type="spellStart"/>
            <w:r>
              <w:rPr>
                <w:b/>
                <w:sz w:val="24"/>
              </w:rPr>
              <w:t>rozpočet</w:t>
            </w:r>
            <w:proofErr w:type="spellEnd"/>
            <w:r>
              <w:rPr>
                <w:b/>
                <w:sz w:val="24"/>
              </w:rPr>
              <w:t xml:space="preserve"> v </w:t>
            </w:r>
            <w:proofErr w:type="spellStart"/>
            <w:r>
              <w:rPr>
                <w:b/>
                <w:sz w:val="24"/>
              </w:rPr>
              <w:t>Kč</w:t>
            </w:r>
            <w:proofErr w:type="spellEnd"/>
            <w:r>
              <w:rPr>
                <w:b/>
                <w:sz w:val="24"/>
              </w:rPr>
              <w:t xml:space="preserve"> bez DPH)</w:t>
            </w:r>
          </w:p>
        </w:tc>
        <w:tc>
          <w:tcPr>
            <w:tcW w:w="1613" w:type="dxa"/>
          </w:tcPr>
          <w:p w14:paraId="2A9546EB" w14:textId="77777777" w:rsidR="00635E6F" w:rsidRDefault="00000000">
            <w:pPr>
              <w:pStyle w:val="TableParagraph"/>
              <w:spacing w:before="1"/>
              <w:ind w:left="537"/>
              <w:rPr>
                <w:sz w:val="24"/>
              </w:rPr>
            </w:pPr>
            <w:r>
              <w:rPr>
                <w:sz w:val="24"/>
              </w:rPr>
              <w:t>80.000,00</w:t>
            </w:r>
          </w:p>
        </w:tc>
      </w:tr>
    </w:tbl>
    <w:p w14:paraId="2A9546ED" w14:textId="77777777" w:rsidR="00635E6F" w:rsidRDefault="00635E6F">
      <w:pPr>
        <w:rPr>
          <w:sz w:val="24"/>
        </w:rPr>
        <w:sectPr w:rsidR="00635E6F">
          <w:pgSz w:w="11910" w:h="16840"/>
          <w:pgMar w:top="1360" w:right="1020" w:bottom="920" w:left="1280" w:header="303" w:footer="729" w:gutter="0"/>
          <w:cols w:space="708"/>
        </w:sectPr>
      </w:pPr>
    </w:p>
    <w:p w14:paraId="2A9546EE" w14:textId="77777777" w:rsidR="00635E6F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41" w:line="242" w:lineRule="auto"/>
        <w:ind w:right="112"/>
        <w:jc w:val="both"/>
        <w:rPr>
          <w:sz w:val="24"/>
        </w:rPr>
      </w:pPr>
      <w:proofErr w:type="spellStart"/>
      <w:r>
        <w:rPr>
          <w:sz w:val="24"/>
        </w:rPr>
        <w:lastRenderedPageBreak/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poskytovány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přítomnosti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místě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čase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kterém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Expert </w:t>
      </w:r>
      <w:proofErr w:type="spellStart"/>
      <w:r>
        <w:rPr>
          <w:sz w:val="24"/>
        </w:rPr>
        <w:t>dohodnou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Nebude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dosažena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shoda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místě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čase</w:t>
      </w:r>
      <w:proofErr w:type="spellEnd"/>
      <w:r>
        <w:rPr>
          <w:sz w:val="24"/>
        </w:rPr>
        <w:t xml:space="preserve"> ani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do 14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započetí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jednání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místě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čase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určí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tyto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skutečnosti</w:t>
      </w:r>
      <w:proofErr w:type="spellEnd"/>
      <w:r>
        <w:rPr>
          <w:sz w:val="24"/>
        </w:rPr>
        <w:t xml:space="preserve"> Expert,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pacing w:val="2"/>
          <w:sz w:val="24"/>
        </w:rPr>
        <w:t>to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nejméně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tří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(3)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denním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předstihem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samotným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poskytnutím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>.</w:t>
      </w:r>
    </w:p>
    <w:p w14:paraId="2A9546EF" w14:textId="77777777" w:rsidR="00635E6F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13"/>
        <w:ind w:right="108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se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>,</w:t>
      </w:r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poskytnuty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předpokládaném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celkovém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 xml:space="preserve">40 </w:t>
      </w:r>
      <w:proofErr w:type="spellStart"/>
      <w:r>
        <w:rPr>
          <w:b/>
          <w:sz w:val="24"/>
        </w:rPr>
        <w:t>hodin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Předpokládaný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rozsah</w:t>
      </w:r>
      <w:proofErr w:type="spellEnd"/>
      <w:r>
        <w:rPr>
          <w:sz w:val="24"/>
        </w:rPr>
        <w:t>“</w:t>
      </w:r>
      <w:proofErr w:type="gramEnd"/>
      <w:r>
        <w:rPr>
          <w:sz w:val="24"/>
        </w:rPr>
        <w:t xml:space="preserve">). </w:t>
      </w:r>
      <w:proofErr w:type="spellStart"/>
      <w:r>
        <w:rPr>
          <w:b/>
          <w:sz w:val="24"/>
        </w:rPr>
        <w:t>Předpokládaným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termínem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ukončení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poskytování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konzultačních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služeb</w:t>
      </w:r>
      <w:proofErr w:type="spellEnd"/>
      <w:r>
        <w:rPr>
          <w:b/>
          <w:sz w:val="24"/>
        </w:rPr>
        <w:t xml:space="preserve"> je 31.7.2025</w:t>
      </w:r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vzájemně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potřebnou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součinnost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služby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uvedeného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termínu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skončeny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Nebudou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konzultační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služby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uvedeného</w:t>
      </w:r>
      <w:proofErr w:type="spellEnd"/>
      <w:r>
        <w:rPr>
          <w:sz w:val="24"/>
        </w:rPr>
        <w:t xml:space="preserve"> data </w:t>
      </w:r>
      <w:proofErr w:type="spellStart"/>
      <w:r>
        <w:rPr>
          <w:sz w:val="24"/>
        </w:rPr>
        <w:t>poskytnuty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jednostranně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odstoupit</w:t>
      </w:r>
      <w:proofErr w:type="spellEnd"/>
      <w:proofErr w:type="gramEnd"/>
      <w:r>
        <w:rPr>
          <w:sz w:val="24"/>
        </w:rPr>
        <w:t xml:space="preserve">.   </w:t>
      </w:r>
      <w:proofErr w:type="spellStart"/>
      <w:r>
        <w:rPr>
          <w:sz w:val="24"/>
        </w:rPr>
        <w:t>Nad</w:t>
      </w:r>
      <w:proofErr w:type="spellEnd"/>
      <w:r>
        <w:rPr>
          <w:sz w:val="24"/>
        </w:rPr>
        <w:t xml:space="preserve">   </w:t>
      </w:r>
      <w:proofErr w:type="spellStart"/>
      <w:proofErr w:type="gramStart"/>
      <w:r>
        <w:rPr>
          <w:sz w:val="24"/>
        </w:rPr>
        <w:t>rámec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výše</w:t>
      </w:r>
      <w:proofErr w:type="spellEnd"/>
      <w:proofErr w:type="gramEnd"/>
      <w:r>
        <w:rPr>
          <w:sz w:val="24"/>
        </w:rPr>
        <w:t xml:space="preserve">  </w:t>
      </w:r>
      <w:proofErr w:type="spellStart"/>
      <w:proofErr w:type="gramStart"/>
      <w:r>
        <w:rPr>
          <w:sz w:val="24"/>
        </w:rPr>
        <w:t>uvedeného</w:t>
      </w:r>
      <w:proofErr w:type="spellEnd"/>
      <w:r>
        <w:rPr>
          <w:sz w:val="24"/>
        </w:rPr>
        <w:t xml:space="preserve">  se</w:t>
      </w:r>
      <w:proofErr w:type="gramEnd"/>
      <w:r>
        <w:rPr>
          <w:sz w:val="24"/>
        </w:rPr>
        <w:t xml:space="preserve">  </w:t>
      </w:r>
      <w:proofErr w:type="spellStart"/>
      <w:proofErr w:type="gramStart"/>
      <w:r>
        <w:rPr>
          <w:sz w:val="24"/>
        </w:rPr>
        <w:t>smluvní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strany</w:t>
      </w:r>
      <w:proofErr w:type="spellEnd"/>
      <w:proofErr w:type="gramEnd"/>
      <w:r>
        <w:rPr>
          <w:sz w:val="24"/>
        </w:rPr>
        <w:t xml:space="preserve">   </w:t>
      </w:r>
      <w:proofErr w:type="spellStart"/>
      <w:proofErr w:type="gramStart"/>
      <w:r>
        <w:rPr>
          <w:sz w:val="24"/>
        </w:rPr>
        <w:t>dohodly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že</w:t>
      </w:r>
      <w:proofErr w:type="spellEnd"/>
      <w:proofErr w:type="gramEnd"/>
      <w:r>
        <w:rPr>
          <w:sz w:val="24"/>
        </w:rPr>
        <w:t xml:space="preserve">  </w:t>
      </w:r>
      <w:r>
        <w:rPr>
          <w:b/>
          <w:sz w:val="24"/>
        </w:rPr>
        <w:t xml:space="preserve">k </w:t>
      </w:r>
      <w:proofErr w:type="spellStart"/>
      <w:r>
        <w:rPr>
          <w:b/>
          <w:sz w:val="24"/>
        </w:rPr>
        <w:t>ukončení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poskytování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konzultačních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služeb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dle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této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smlouvy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dojde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nejpozději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z w:val="24"/>
        </w:rPr>
        <w:t xml:space="preserve"> 31.10.2025</w:t>
      </w:r>
      <w:r>
        <w:rPr>
          <w:sz w:val="24"/>
        </w:rPr>
        <w:t xml:space="preserve">, a to bez </w:t>
      </w:r>
      <w:proofErr w:type="spellStart"/>
      <w:r>
        <w:rPr>
          <w:sz w:val="24"/>
        </w:rPr>
        <w:t>ohledu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počtu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prospěch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sz w:val="24"/>
        </w:rPr>
        <w:t>Pro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vyloučení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jakýchkoliv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pochybností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stany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uvádí</w:t>
      </w:r>
      <w:proofErr w:type="spellEnd"/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tato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smlouva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tedy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určitou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právě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uvedeného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předchozí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větě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vyjma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povinností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uplynutí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21"/>
          <w:sz w:val="24"/>
        </w:rPr>
        <w:t xml:space="preserve"> </w:t>
      </w:r>
      <w:proofErr w:type="spellStart"/>
      <w:r>
        <w:rPr>
          <w:sz w:val="24"/>
        </w:rPr>
        <w:t>doby</w:t>
      </w:r>
      <w:proofErr w:type="spellEnd"/>
      <w:r>
        <w:rPr>
          <w:sz w:val="24"/>
        </w:rPr>
        <w:t>.</w:t>
      </w:r>
    </w:p>
    <w:p w14:paraId="2A9546F0" w14:textId="77777777" w:rsidR="00635E6F" w:rsidRDefault="00000000">
      <w:pPr>
        <w:pStyle w:val="Odstavecseseznamem"/>
        <w:numPr>
          <w:ilvl w:val="1"/>
          <w:numId w:val="1"/>
        </w:numPr>
        <w:tabs>
          <w:tab w:val="left" w:pos="564"/>
        </w:tabs>
        <w:ind w:right="108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využít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celém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Předpokládaném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nárok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přesahujícím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Předpokládaný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mu </w:t>
      </w:r>
      <w:proofErr w:type="spellStart"/>
      <w:r>
        <w:rPr>
          <w:sz w:val="24"/>
        </w:rPr>
        <w:t>však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vzájemné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rámec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Poskytnuté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rámec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předpokládaného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nebudou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hrazeny</w:t>
      </w:r>
      <w:proofErr w:type="spellEnd"/>
      <w:r>
        <w:rPr>
          <w:sz w:val="24"/>
        </w:rPr>
        <w:t xml:space="preserve">   ze   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  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   v </w:t>
      </w:r>
      <w:proofErr w:type="spellStart"/>
      <w:r>
        <w:rPr>
          <w:sz w:val="24"/>
        </w:rPr>
        <w:t>rámci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   de    </w:t>
      </w:r>
      <w:proofErr w:type="gramStart"/>
      <w:r>
        <w:rPr>
          <w:sz w:val="24"/>
        </w:rPr>
        <w:t xml:space="preserve">minimis,   </w:t>
      </w:r>
      <w:proofErr w:type="spellStart"/>
      <w:proofErr w:type="gramEnd"/>
      <w:r>
        <w:rPr>
          <w:sz w:val="24"/>
        </w:rPr>
        <w:t>pokud</w:t>
      </w:r>
      <w:proofErr w:type="spellEnd"/>
      <w:r>
        <w:rPr>
          <w:sz w:val="24"/>
        </w:rPr>
        <w:t xml:space="preserve"> s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nebude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písemně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dohodnuto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jinak</w:t>
      </w:r>
      <w:proofErr w:type="spellEnd"/>
      <w:r>
        <w:rPr>
          <w:sz w:val="24"/>
        </w:rPr>
        <w:t>.</w:t>
      </w:r>
      <w:r>
        <w:rPr>
          <w:spacing w:val="-10"/>
          <w:sz w:val="24"/>
        </w:rPr>
        <w:t xml:space="preserve"> </w:t>
      </w:r>
      <w:r>
        <w:rPr>
          <w:sz w:val="24"/>
        </w:rPr>
        <w:t>Pro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vyloučení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pochybností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tedy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rámec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Předpokládaného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hrazeny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Expertovi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přímo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nebude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písemně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dohodnuto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jinak</w:t>
      </w:r>
      <w:proofErr w:type="spellEnd"/>
      <w:r>
        <w:rPr>
          <w:sz w:val="24"/>
        </w:rPr>
        <w:t>.</w:t>
      </w:r>
    </w:p>
    <w:p w14:paraId="2A9546F1" w14:textId="77777777" w:rsidR="00635E6F" w:rsidRDefault="00000000">
      <w:pPr>
        <w:pStyle w:val="Odstavecseseznamem"/>
        <w:numPr>
          <w:ilvl w:val="1"/>
          <w:numId w:val="1"/>
        </w:numPr>
        <w:tabs>
          <w:tab w:val="left" w:pos="564"/>
        </w:tabs>
        <w:ind w:right="107"/>
        <w:jc w:val="both"/>
        <w:rPr>
          <w:sz w:val="24"/>
        </w:rPr>
      </w:pPr>
      <w:proofErr w:type="spellStart"/>
      <w:r>
        <w:rPr>
          <w:sz w:val="24"/>
        </w:rPr>
        <w:t>Ukončení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stvrzeno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projektu</w:t>
      </w:r>
      <w:proofErr w:type="spellEnd"/>
      <w:r>
        <w:rPr>
          <w:b/>
          <w:sz w:val="24"/>
        </w:rPr>
        <w:t xml:space="preserve"> MSIC Expand </w:t>
      </w:r>
      <w:proofErr w:type="spellStart"/>
      <w:r>
        <w:rPr>
          <w:b/>
          <w:sz w:val="24"/>
        </w:rPr>
        <w:t>Fáze</w:t>
      </w:r>
      <w:proofErr w:type="spellEnd"/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1</w:t>
      </w:r>
      <w:r>
        <w:rPr>
          <w:sz w:val="24"/>
        </w:rPr>
        <w:t>“ (</w:t>
      </w:r>
      <w:proofErr w:type="spellStart"/>
      <w:proofErr w:type="gramEnd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>„</w:t>
      </w:r>
      <w:proofErr w:type="spellStart"/>
      <w:proofErr w:type="gramStart"/>
      <w:r>
        <w:rPr>
          <w:b/>
          <w:sz w:val="24"/>
        </w:rPr>
        <w:t>Vyhodnocení</w:t>
      </w:r>
      <w:proofErr w:type="spellEnd"/>
      <w:r>
        <w:rPr>
          <w:b/>
          <w:sz w:val="24"/>
        </w:rPr>
        <w:t>“</w:t>
      </w:r>
      <w:proofErr w:type="gramEnd"/>
      <w:r>
        <w:rPr>
          <w:sz w:val="24"/>
        </w:rPr>
        <w:t xml:space="preserve">) </w:t>
      </w:r>
      <w:proofErr w:type="spellStart"/>
      <w:r>
        <w:rPr>
          <w:sz w:val="24"/>
        </w:rPr>
        <w:t>všemi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opětovně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podepsané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Čestné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prohlášení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žadatele</w:t>
      </w:r>
      <w:proofErr w:type="spellEnd"/>
      <w:r>
        <w:rPr>
          <w:b/>
          <w:sz w:val="24"/>
        </w:rPr>
        <w:t xml:space="preserve">“ </w:t>
      </w:r>
      <w:r>
        <w:rPr>
          <w:sz w:val="24"/>
        </w:rPr>
        <w:t>o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režimu</w:t>
      </w:r>
      <w:proofErr w:type="spellEnd"/>
      <w:r>
        <w:rPr>
          <w:sz w:val="24"/>
        </w:rPr>
        <w:t xml:space="preserve"> de minimis </w:t>
      </w:r>
      <w:proofErr w:type="spellStart"/>
      <w:r>
        <w:rPr>
          <w:sz w:val="24"/>
        </w:rPr>
        <w:t>aktuální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Vyhodnocení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vše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nejpozději</w:t>
      </w:r>
      <w:proofErr w:type="spellEnd"/>
      <w:r>
        <w:rPr>
          <w:sz w:val="24"/>
        </w:rPr>
        <w:t xml:space="preserve"> do 7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učinění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Odmítne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součinnost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těchto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bere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vědomí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souhlasí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tím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de minimis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úhradě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celém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>.</w:t>
      </w:r>
    </w:p>
    <w:p w14:paraId="2A9546F2" w14:textId="77777777" w:rsidR="00635E6F" w:rsidRDefault="00635E6F">
      <w:pPr>
        <w:pStyle w:val="Zkladntext"/>
        <w:spacing w:before="2"/>
        <w:ind w:left="0"/>
        <w:rPr>
          <w:sz w:val="34"/>
        </w:rPr>
      </w:pPr>
    </w:p>
    <w:p w14:paraId="2A9546F3" w14:textId="77777777" w:rsidR="00635E6F" w:rsidRDefault="00000000">
      <w:pPr>
        <w:pStyle w:val="Nadpis1"/>
        <w:numPr>
          <w:ilvl w:val="0"/>
          <w:numId w:val="1"/>
        </w:numPr>
        <w:tabs>
          <w:tab w:val="left" w:pos="492"/>
        </w:tabs>
        <w:ind w:left="491" w:hanging="356"/>
        <w:jc w:val="both"/>
      </w:pPr>
      <w:proofErr w:type="spellStart"/>
      <w:r>
        <w:t>Odměna</w:t>
      </w:r>
      <w:proofErr w:type="spellEnd"/>
      <w:r>
        <w:t xml:space="preserve"> </w:t>
      </w:r>
      <w:proofErr w:type="spellStart"/>
      <w:r>
        <w:t>Experta</w:t>
      </w:r>
      <w:proofErr w:type="spellEnd"/>
      <w:r>
        <w:t xml:space="preserve"> a </w:t>
      </w:r>
      <w:proofErr w:type="spellStart"/>
      <w:r>
        <w:t>platební</w:t>
      </w:r>
      <w:proofErr w:type="spellEnd"/>
      <w:r>
        <w:rPr>
          <w:spacing w:val="-7"/>
        </w:rPr>
        <w:t xml:space="preserve"> </w:t>
      </w:r>
      <w:proofErr w:type="spellStart"/>
      <w:r>
        <w:t>podmínky</w:t>
      </w:r>
      <w:proofErr w:type="spellEnd"/>
    </w:p>
    <w:p w14:paraId="2A9546F4" w14:textId="77777777" w:rsidR="00635E6F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0"/>
        <w:ind w:right="108"/>
        <w:jc w:val="both"/>
        <w:rPr>
          <w:sz w:val="24"/>
        </w:rPr>
      </w:pPr>
      <w:proofErr w:type="spellStart"/>
      <w:r>
        <w:rPr>
          <w:sz w:val="24"/>
        </w:rPr>
        <w:t>Expertovi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náleží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2.000,-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 DPH za </w:t>
      </w:r>
      <w:proofErr w:type="spellStart"/>
      <w:r>
        <w:rPr>
          <w:sz w:val="24"/>
        </w:rPr>
        <w:t>každou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hodinu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Daň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přidané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hodnoty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účtována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právních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>.</w:t>
      </w:r>
    </w:p>
    <w:p w14:paraId="2A9546F5" w14:textId="77777777" w:rsidR="00635E6F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0"/>
        <w:ind w:right="106"/>
        <w:jc w:val="both"/>
        <w:rPr>
          <w:b/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Expertovi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poskytnuté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daňového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vystavit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skončení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Fakturu</w:t>
      </w:r>
      <w:proofErr w:type="spellEnd"/>
      <w:r>
        <w:rPr>
          <w:sz w:val="24"/>
        </w:rPr>
        <w:t xml:space="preserve"> expert </w:t>
      </w:r>
      <w:proofErr w:type="spellStart"/>
      <w:r>
        <w:rPr>
          <w:sz w:val="24"/>
        </w:rPr>
        <w:t>vystaví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nejpozději</w:t>
      </w:r>
      <w:proofErr w:type="spellEnd"/>
      <w:r>
        <w:rPr>
          <w:sz w:val="24"/>
        </w:rPr>
        <w:t xml:space="preserve"> do 15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 data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všemi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Datum </w:t>
      </w:r>
      <w:proofErr w:type="spellStart"/>
      <w:r>
        <w:rPr>
          <w:sz w:val="24"/>
        </w:rPr>
        <w:t>uskutečnění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zdanitelného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shodné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s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datem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poslední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ze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z w:val="24"/>
        </w:rPr>
        <w:t>.</w:t>
      </w:r>
    </w:p>
    <w:p w14:paraId="2A9546F6" w14:textId="77777777" w:rsidR="00635E6F" w:rsidRDefault="00000000">
      <w:pPr>
        <w:pStyle w:val="Odstavecseseznamem"/>
        <w:numPr>
          <w:ilvl w:val="1"/>
          <w:numId w:val="1"/>
        </w:numPr>
        <w:tabs>
          <w:tab w:val="left" w:pos="564"/>
        </w:tabs>
        <w:jc w:val="both"/>
        <w:rPr>
          <w:sz w:val="24"/>
        </w:rPr>
      </w:pPr>
      <w:r>
        <w:rPr>
          <w:sz w:val="24"/>
        </w:rPr>
        <w:t xml:space="preserve">Expert </w:t>
      </w:r>
      <w:proofErr w:type="spellStart"/>
      <w:r>
        <w:rPr>
          <w:sz w:val="24"/>
        </w:rPr>
        <w:t>vychází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fakturaci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vyúčtování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z w:val="24"/>
        </w:rPr>
        <w:t xml:space="preserve"> </w:t>
      </w:r>
      <w:r>
        <w:rPr>
          <w:spacing w:val="2"/>
          <w:sz w:val="24"/>
        </w:rPr>
        <w:t xml:space="preserve">za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) z </w:t>
      </w:r>
      <w:proofErr w:type="spellStart"/>
      <w:r>
        <w:rPr>
          <w:sz w:val="24"/>
        </w:rPr>
        <w:t>podepsaného</w:t>
      </w:r>
      <w:proofErr w:type="spellEnd"/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</w:p>
    <w:p w14:paraId="2A9546F7" w14:textId="77777777" w:rsidR="00635E6F" w:rsidRDefault="00000000">
      <w:pPr>
        <w:pStyle w:val="Zkladntext"/>
        <w:jc w:val="both"/>
      </w:pPr>
      <w:proofErr w:type="spellStart"/>
      <w:r>
        <w:rPr>
          <w:b/>
        </w:rPr>
        <w:t>Vyhodnocení</w:t>
      </w:r>
      <w:proofErr w:type="spellEnd"/>
      <w:r>
        <w:t xml:space="preserve">; </w:t>
      </w:r>
      <w:proofErr w:type="spellStart"/>
      <w:r>
        <w:t>není</w:t>
      </w:r>
      <w:proofErr w:type="spellEnd"/>
      <w:r>
        <w:t xml:space="preserve">-li </w:t>
      </w:r>
      <w:proofErr w:type="spellStart"/>
      <w:r>
        <w:t>takový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k </w:t>
      </w:r>
      <w:proofErr w:type="spellStart"/>
      <w:r>
        <w:t>dispozici</w:t>
      </w:r>
      <w:proofErr w:type="spellEnd"/>
      <w:r>
        <w:t xml:space="preserve"> z </w:t>
      </w:r>
      <w:proofErr w:type="spellStart"/>
      <w:r>
        <w:t>důvodů</w:t>
      </w:r>
      <w:proofErr w:type="spellEnd"/>
      <w:r>
        <w:t xml:space="preserve"> </w:t>
      </w:r>
      <w:proofErr w:type="spellStart"/>
      <w:r>
        <w:t>neležících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Experta</w:t>
      </w:r>
      <w:proofErr w:type="spellEnd"/>
      <w:r>
        <w:t>, je</w:t>
      </w:r>
    </w:p>
    <w:p w14:paraId="2A9546F8" w14:textId="77777777" w:rsidR="00635E6F" w:rsidRDefault="00635E6F">
      <w:pPr>
        <w:jc w:val="both"/>
        <w:sectPr w:rsidR="00635E6F">
          <w:pgSz w:w="11910" w:h="16840"/>
          <w:pgMar w:top="1360" w:right="1020" w:bottom="920" w:left="1280" w:header="303" w:footer="729" w:gutter="0"/>
          <w:cols w:space="708"/>
        </w:sectPr>
      </w:pPr>
    </w:p>
    <w:p w14:paraId="2A9546F9" w14:textId="77777777" w:rsidR="00635E6F" w:rsidRDefault="00000000">
      <w:pPr>
        <w:pStyle w:val="Zkladntext"/>
        <w:spacing w:before="41"/>
        <w:ind w:right="109"/>
        <w:jc w:val="both"/>
      </w:pPr>
      <w:r>
        <w:lastRenderedPageBreak/>
        <w:t xml:space="preserve">Expert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vycházet</w:t>
      </w:r>
      <w:proofErr w:type="spellEnd"/>
      <w:r>
        <w:t xml:space="preserve"> ze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interní</w:t>
      </w:r>
      <w:proofErr w:type="spellEnd"/>
      <w:r>
        <w:t xml:space="preserve"> evidence, </w:t>
      </w:r>
      <w:proofErr w:type="spellStart"/>
      <w:r>
        <w:t>ve</w:t>
      </w:r>
      <w:proofErr w:type="spellEnd"/>
      <w:r>
        <w:t xml:space="preserve">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zachyceny</w:t>
      </w:r>
      <w:proofErr w:type="spellEnd"/>
      <w:r>
        <w:t xml:space="preserve"> </w:t>
      </w:r>
      <w:proofErr w:type="spellStart"/>
      <w:r>
        <w:t>věrně</w:t>
      </w:r>
      <w:proofErr w:type="spellEnd"/>
      <w:r>
        <w:t xml:space="preserve"> a </w:t>
      </w:r>
      <w:proofErr w:type="spellStart"/>
      <w:r>
        <w:t>pravdivě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skutečnosti</w:t>
      </w:r>
      <w:proofErr w:type="spellEnd"/>
      <w:r>
        <w:t xml:space="preserve"> </w:t>
      </w:r>
      <w:proofErr w:type="spellStart"/>
      <w:r>
        <w:t>týkající</w:t>
      </w:r>
      <w:proofErr w:type="spellEnd"/>
      <w:r>
        <w:t xml:space="preserve"> se </w:t>
      </w:r>
      <w:proofErr w:type="spellStart"/>
      <w:r>
        <w:t>poskytnutých</w:t>
      </w:r>
      <w:proofErr w:type="spellEnd"/>
      <w:r>
        <w:t xml:space="preserve"> </w:t>
      </w:r>
      <w:proofErr w:type="spellStart"/>
      <w:r>
        <w:t>konzultací</w:t>
      </w:r>
      <w:proofErr w:type="spellEnd"/>
      <w:r>
        <w:t xml:space="preserve"> a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rozsahu</w:t>
      </w:r>
      <w:proofErr w:type="spellEnd"/>
      <w:r>
        <w:t xml:space="preserve">. </w:t>
      </w:r>
      <w:proofErr w:type="spellStart"/>
      <w:r>
        <w:t>Zjistí</w:t>
      </w:r>
      <w:proofErr w:type="spellEnd"/>
      <w:r>
        <w:t xml:space="preserve">-li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Expert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fakturaci</w:t>
      </w:r>
      <w:proofErr w:type="spellEnd"/>
      <w:r>
        <w:t xml:space="preserve"> </w:t>
      </w:r>
      <w:proofErr w:type="spellStart"/>
      <w:r>
        <w:t>vycházel</w:t>
      </w:r>
      <w:proofErr w:type="spellEnd"/>
      <w:r>
        <w:t xml:space="preserve"> z </w:t>
      </w:r>
      <w:proofErr w:type="spellStart"/>
      <w:r>
        <w:t>interní</w:t>
      </w:r>
      <w:proofErr w:type="spellEnd"/>
      <w:r>
        <w:t xml:space="preserve"> evidence </w:t>
      </w:r>
      <w:proofErr w:type="spellStart"/>
      <w:r>
        <w:t>neodpovídající</w:t>
      </w:r>
      <w:proofErr w:type="spellEnd"/>
      <w:r>
        <w:t xml:space="preserve"> </w:t>
      </w:r>
      <w:proofErr w:type="spellStart"/>
      <w:r>
        <w:t>skutečnosti</w:t>
      </w:r>
      <w:proofErr w:type="spellEnd"/>
      <w:r>
        <w:t xml:space="preserve">, je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odměny</w:t>
      </w:r>
      <w:proofErr w:type="spellEnd"/>
      <w:r>
        <w:t xml:space="preserve"> </w:t>
      </w:r>
      <w:proofErr w:type="spellStart"/>
      <w:r>
        <w:t>přesahující</w:t>
      </w:r>
      <w:proofErr w:type="spellEnd"/>
      <w:r>
        <w:t xml:space="preserve"> </w:t>
      </w:r>
      <w:proofErr w:type="spellStart"/>
      <w:r>
        <w:t>skutečný</w:t>
      </w:r>
      <w:proofErr w:type="spellEnd"/>
      <w:r>
        <w:t xml:space="preserve"> </w:t>
      </w:r>
      <w:proofErr w:type="spellStart"/>
      <w:r>
        <w:t>rozsah</w:t>
      </w:r>
      <w:proofErr w:type="spellEnd"/>
      <w:r>
        <w:t xml:space="preserve"> </w:t>
      </w:r>
      <w:proofErr w:type="spellStart"/>
      <w:r>
        <w:t>poskytnutých</w:t>
      </w:r>
      <w:proofErr w:type="spellEnd"/>
      <w:r>
        <w:t xml:space="preserve"> </w:t>
      </w:r>
      <w:proofErr w:type="spellStart"/>
      <w:r>
        <w:t>konzultací</w:t>
      </w:r>
      <w:proofErr w:type="spellEnd"/>
      <w:r>
        <w:t xml:space="preserve"> </w:t>
      </w:r>
      <w:proofErr w:type="spellStart"/>
      <w:r>
        <w:t>neuhradit</w:t>
      </w:r>
      <w:proofErr w:type="spellEnd"/>
      <w:r>
        <w:t>.</w:t>
      </w:r>
    </w:p>
    <w:p w14:paraId="2A9546FA" w14:textId="77777777" w:rsidR="00635E6F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5"/>
        <w:ind w:right="110"/>
        <w:jc w:val="both"/>
        <w:rPr>
          <w:sz w:val="24"/>
        </w:rPr>
      </w:pPr>
      <w:proofErr w:type="spellStart"/>
      <w:r>
        <w:rPr>
          <w:b/>
          <w:sz w:val="24"/>
        </w:rPr>
        <w:t>Odměna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Experta</w:t>
      </w:r>
      <w:proofErr w:type="spellEnd"/>
      <w:r>
        <w:rPr>
          <w:b/>
          <w:sz w:val="24"/>
        </w:rPr>
        <w:t xml:space="preserve"> je </w:t>
      </w:r>
      <w:proofErr w:type="spellStart"/>
      <w:r>
        <w:rPr>
          <w:b/>
          <w:sz w:val="24"/>
        </w:rPr>
        <w:t>splatná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lhůtě</w:t>
      </w:r>
      <w:proofErr w:type="spellEnd"/>
      <w:r>
        <w:rPr>
          <w:b/>
          <w:sz w:val="24"/>
        </w:rPr>
        <w:t xml:space="preserve"> 30 </w:t>
      </w:r>
      <w:proofErr w:type="spellStart"/>
      <w:r>
        <w:rPr>
          <w:b/>
          <w:sz w:val="24"/>
        </w:rPr>
        <w:t>dnů</w:t>
      </w:r>
      <w:proofErr w:type="spellEnd"/>
      <w:r>
        <w:rPr>
          <w:b/>
          <w:sz w:val="24"/>
        </w:rPr>
        <w:t xml:space="preserve"> ode 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vystavení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>.</w:t>
      </w:r>
    </w:p>
    <w:p w14:paraId="2A9546FB" w14:textId="77777777" w:rsidR="00635E6F" w:rsidRDefault="00635E6F">
      <w:pPr>
        <w:pStyle w:val="Zkladntext"/>
        <w:spacing w:before="10"/>
        <w:ind w:left="0"/>
        <w:rPr>
          <w:sz w:val="33"/>
        </w:rPr>
      </w:pPr>
    </w:p>
    <w:p w14:paraId="2A9546FC" w14:textId="77777777" w:rsidR="00635E6F" w:rsidRDefault="00000000">
      <w:pPr>
        <w:pStyle w:val="Nadpis1"/>
        <w:numPr>
          <w:ilvl w:val="0"/>
          <w:numId w:val="1"/>
        </w:numPr>
        <w:tabs>
          <w:tab w:val="left" w:pos="492"/>
        </w:tabs>
        <w:ind w:left="491" w:hanging="356"/>
        <w:jc w:val="both"/>
      </w:pPr>
      <w:proofErr w:type="spellStart"/>
      <w:r>
        <w:t>Odměna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a </w:t>
      </w:r>
      <w:proofErr w:type="spellStart"/>
      <w:r>
        <w:t>platební</w:t>
      </w:r>
      <w:proofErr w:type="spellEnd"/>
      <w:r>
        <w:rPr>
          <w:spacing w:val="-9"/>
        </w:rPr>
        <w:t xml:space="preserve"> </w:t>
      </w:r>
      <w:proofErr w:type="spellStart"/>
      <w:r>
        <w:t>podmínky</w:t>
      </w:r>
      <w:proofErr w:type="spellEnd"/>
    </w:p>
    <w:p w14:paraId="2A9546FD" w14:textId="77777777" w:rsidR="00635E6F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0"/>
        <w:ind w:right="107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2.000,-</w:t>
      </w:r>
      <w:proofErr w:type="gram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Kč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bez</w:t>
      </w:r>
      <w:r>
        <w:rPr>
          <w:spacing w:val="-8"/>
          <w:sz w:val="24"/>
        </w:rPr>
        <w:t xml:space="preserve"> </w:t>
      </w:r>
      <w:r>
        <w:rPr>
          <w:sz w:val="24"/>
        </w:rPr>
        <w:t>DPH</w:t>
      </w:r>
      <w:r>
        <w:rPr>
          <w:spacing w:val="-9"/>
          <w:sz w:val="24"/>
        </w:rPr>
        <w:t xml:space="preserve"> </w:t>
      </w:r>
      <w:r>
        <w:rPr>
          <w:sz w:val="24"/>
        </w:rPr>
        <w:t>za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každou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hodinu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poskytování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Expertem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2.1. </w:t>
      </w:r>
      <w:proofErr w:type="spellStart"/>
      <w:r>
        <w:rPr>
          <w:sz w:val="24"/>
        </w:rPr>
        <w:t>Daň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přidané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hodnoty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účtována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právních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>.</w:t>
      </w:r>
    </w:p>
    <w:p w14:paraId="2A9546FE" w14:textId="77777777" w:rsidR="00635E6F" w:rsidRDefault="00000000">
      <w:pPr>
        <w:pStyle w:val="Odstavecseseznamem"/>
        <w:numPr>
          <w:ilvl w:val="1"/>
          <w:numId w:val="1"/>
        </w:numPr>
        <w:tabs>
          <w:tab w:val="left" w:pos="564"/>
        </w:tabs>
        <w:ind w:right="107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Čestné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prohlášení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žadatele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režimu</w:t>
      </w:r>
      <w:proofErr w:type="spellEnd"/>
      <w:r>
        <w:rPr>
          <w:sz w:val="24"/>
        </w:rPr>
        <w:t xml:space="preserve"> de</w:t>
      </w:r>
      <w:r>
        <w:rPr>
          <w:spacing w:val="-3"/>
          <w:sz w:val="24"/>
        </w:rPr>
        <w:t xml:space="preserve"> </w:t>
      </w:r>
      <w:r>
        <w:rPr>
          <w:sz w:val="24"/>
        </w:rPr>
        <w:t>minimis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aktuální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k</w:t>
      </w:r>
      <w:r>
        <w:rPr>
          <w:spacing w:val="2"/>
          <w:sz w:val="24"/>
        </w:rPr>
        <w:t xml:space="preserve"> </w:t>
      </w:r>
      <w:r>
        <w:rPr>
          <w:sz w:val="24"/>
        </w:rPr>
        <w:t>datu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konzultační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podpoře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splní-lil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podmínky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de minimis, </w:t>
      </w:r>
      <w:proofErr w:type="spellStart"/>
      <w:r>
        <w:rPr>
          <w:b/>
          <w:sz w:val="24"/>
        </w:rPr>
        <w:t>poskytne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Příjemci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podporu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výši</w:t>
      </w:r>
      <w:proofErr w:type="spellEnd"/>
      <w:r>
        <w:rPr>
          <w:b/>
          <w:sz w:val="24"/>
        </w:rPr>
        <w:t xml:space="preserve"> 70% </w:t>
      </w:r>
      <w:r>
        <w:rPr>
          <w:sz w:val="24"/>
        </w:rPr>
        <w:t xml:space="preserve">z </w:t>
      </w:r>
      <w:proofErr w:type="spellStart"/>
      <w:r>
        <w:rPr>
          <w:sz w:val="24"/>
        </w:rPr>
        <w:t>celkové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odstavce</w:t>
      </w:r>
      <w:proofErr w:type="spellEnd"/>
      <w:r>
        <w:rPr>
          <w:sz w:val="24"/>
        </w:rPr>
        <w:t xml:space="preserve"> 2.1.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kterou</w:t>
      </w:r>
      <w:proofErr w:type="spellEnd"/>
      <w:r>
        <w:rPr>
          <w:sz w:val="24"/>
        </w:rPr>
        <w:t xml:space="preserve"> by </w:t>
      </w:r>
      <w:proofErr w:type="spellStart"/>
      <w:r>
        <w:rPr>
          <w:sz w:val="24"/>
        </w:rPr>
        <w:t>byl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odstavcem</w:t>
      </w:r>
      <w:proofErr w:type="spellEnd"/>
      <w:r>
        <w:rPr>
          <w:sz w:val="24"/>
        </w:rPr>
        <w:t xml:space="preserve"> 4.1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14:paraId="2A9546FF" w14:textId="77777777" w:rsidR="00635E6F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0"/>
        <w:ind w:right="112"/>
        <w:jc w:val="both"/>
        <w:rPr>
          <w:sz w:val="24"/>
        </w:rPr>
      </w:pP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považováno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veřejnou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prostřednictvím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režimu</w:t>
      </w:r>
      <w:proofErr w:type="spellEnd"/>
      <w:r>
        <w:rPr>
          <w:sz w:val="24"/>
        </w:rPr>
        <w:t xml:space="preserve"> de minimis,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nařízením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Komise</w:t>
      </w:r>
      <w:proofErr w:type="spellEnd"/>
      <w:r>
        <w:rPr>
          <w:sz w:val="24"/>
        </w:rPr>
        <w:t xml:space="preserve"> (EU) č. 2023/2831 ze</w:t>
      </w:r>
      <w:r>
        <w:rPr>
          <w:spacing w:val="30"/>
          <w:sz w:val="24"/>
        </w:rPr>
        <w:t xml:space="preserve"> </w:t>
      </w:r>
      <w:proofErr w:type="spellStart"/>
      <w:r>
        <w:rPr>
          <w:sz w:val="24"/>
        </w:rPr>
        <w:t>dne</w:t>
      </w:r>
      <w:proofErr w:type="spellEnd"/>
    </w:p>
    <w:p w14:paraId="2A954700" w14:textId="77777777" w:rsidR="00635E6F" w:rsidRDefault="00000000">
      <w:pPr>
        <w:pStyle w:val="Zkladntext"/>
        <w:ind w:right="103"/>
        <w:jc w:val="both"/>
        <w:rPr>
          <w:b/>
        </w:rPr>
      </w:pPr>
      <w:r>
        <w:t>13.</w:t>
      </w:r>
      <w:r>
        <w:rPr>
          <w:spacing w:val="-8"/>
        </w:rPr>
        <w:t xml:space="preserve"> </w:t>
      </w:r>
      <w:proofErr w:type="spellStart"/>
      <w:r>
        <w:t>prosince</w:t>
      </w:r>
      <w:proofErr w:type="spellEnd"/>
      <w:r>
        <w:rPr>
          <w:spacing w:val="-8"/>
        </w:rPr>
        <w:t xml:space="preserve"> </w:t>
      </w:r>
      <w:r>
        <w:t>2023</w:t>
      </w:r>
      <w:r>
        <w:rPr>
          <w:spacing w:val="-11"/>
        </w:rPr>
        <w:t xml:space="preserve"> </w:t>
      </w:r>
      <w:r>
        <w:t>o</w:t>
      </w:r>
      <w:r>
        <w:rPr>
          <w:spacing w:val="-6"/>
        </w:rPr>
        <w:t xml:space="preserve"> </w:t>
      </w:r>
      <w:proofErr w:type="spellStart"/>
      <w:r>
        <w:t>použití</w:t>
      </w:r>
      <w:proofErr w:type="spellEnd"/>
      <w:r>
        <w:rPr>
          <w:spacing w:val="-12"/>
        </w:rPr>
        <w:t xml:space="preserve"> </w:t>
      </w:r>
      <w:proofErr w:type="spellStart"/>
      <w:r>
        <w:t>článků</w:t>
      </w:r>
      <w:proofErr w:type="spellEnd"/>
      <w:r>
        <w:rPr>
          <w:spacing w:val="-8"/>
        </w:rPr>
        <w:t xml:space="preserve"> </w:t>
      </w:r>
      <w:r>
        <w:t>107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108</w:t>
      </w:r>
      <w:r>
        <w:rPr>
          <w:spacing w:val="-10"/>
        </w:rPr>
        <w:t xml:space="preserve"> </w:t>
      </w:r>
      <w:proofErr w:type="spellStart"/>
      <w:r>
        <w:t>Smlouvy</w:t>
      </w:r>
      <w:proofErr w:type="spellEnd"/>
      <w:r>
        <w:rPr>
          <w:spacing w:val="-7"/>
        </w:rPr>
        <w:t xml:space="preserve"> </w:t>
      </w:r>
      <w:r>
        <w:t>o</w:t>
      </w:r>
      <w:r>
        <w:rPr>
          <w:spacing w:val="-12"/>
        </w:rPr>
        <w:t xml:space="preserve"> </w:t>
      </w:r>
      <w:proofErr w:type="spellStart"/>
      <w:r>
        <w:t>fungování</w:t>
      </w:r>
      <w:proofErr w:type="spellEnd"/>
      <w:r>
        <w:rPr>
          <w:spacing w:val="-11"/>
        </w:rPr>
        <w:t xml:space="preserve"> </w:t>
      </w:r>
      <w:proofErr w:type="spellStart"/>
      <w:r>
        <w:t>Evropské</w:t>
      </w:r>
      <w:proofErr w:type="spellEnd"/>
      <w:r>
        <w:rPr>
          <w:spacing w:val="-8"/>
        </w:rPr>
        <w:t xml:space="preserve"> </w:t>
      </w:r>
      <w:proofErr w:type="spellStart"/>
      <w:r>
        <w:t>unie</w:t>
      </w:r>
      <w:proofErr w:type="spellEnd"/>
      <w:r>
        <w:rPr>
          <w:spacing w:val="-9"/>
        </w:rPr>
        <w:t xml:space="preserve"> </w:t>
      </w:r>
      <w:proofErr w:type="spellStart"/>
      <w:r>
        <w:t>na</w:t>
      </w:r>
      <w:proofErr w:type="spellEnd"/>
      <w:r>
        <w:rPr>
          <w:spacing w:val="-9"/>
        </w:rPr>
        <w:t xml:space="preserve"> </w:t>
      </w:r>
      <w:proofErr w:type="spellStart"/>
      <w:r>
        <w:t>podporu</w:t>
      </w:r>
      <w:proofErr w:type="spellEnd"/>
      <w:r>
        <w:t xml:space="preserve"> de minimis.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berou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vědomí</w:t>
      </w:r>
      <w:proofErr w:type="spellEnd"/>
      <w:r>
        <w:t xml:space="preserve"> a </w:t>
      </w:r>
      <w:proofErr w:type="spellStart"/>
      <w:r>
        <w:t>výslovně</w:t>
      </w:r>
      <w:proofErr w:type="spellEnd"/>
      <w:r>
        <w:t xml:space="preserve"> </w:t>
      </w:r>
      <w:proofErr w:type="spellStart"/>
      <w:r>
        <w:t>souhlasí</w:t>
      </w:r>
      <w:proofErr w:type="spellEnd"/>
      <w:r>
        <w:t xml:space="preserve"> s </w:t>
      </w:r>
      <w:proofErr w:type="spellStart"/>
      <w:r>
        <w:t>tím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celková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v </w:t>
      </w:r>
      <w:proofErr w:type="spellStart"/>
      <w:r>
        <w:t>režimu</w:t>
      </w:r>
      <w:proofErr w:type="spellEnd"/>
      <w:r>
        <w:t xml:space="preserve"> de minimis,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zapsána</w:t>
      </w:r>
      <w:proofErr w:type="spellEnd"/>
      <w:r>
        <w:t xml:space="preserve"> do </w:t>
      </w:r>
      <w:proofErr w:type="spellStart"/>
      <w:r>
        <w:t>registru</w:t>
      </w:r>
      <w:proofErr w:type="spellEnd"/>
      <w:r>
        <w:t xml:space="preserve">, </w:t>
      </w:r>
      <w:proofErr w:type="spellStart"/>
      <w:r>
        <w:t>jakožto</w:t>
      </w:r>
      <w:proofErr w:type="spellEnd"/>
      <w:r>
        <w:t xml:space="preserve"> </w:t>
      </w:r>
      <w:proofErr w:type="spellStart"/>
      <w:r>
        <w:t>částka</w:t>
      </w:r>
      <w:proofErr w:type="spellEnd"/>
      <w:r>
        <w:t xml:space="preserve"> </w:t>
      </w:r>
      <w:proofErr w:type="spellStart"/>
      <w:r>
        <w:t>odpovídající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, </w:t>
      </w:r>
      <w:proofErr w:type="spellStart"/>
      <w:r>
        <w:t>kterou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r>
        <w:rPr>
          <w:b/>
        </w:rPr>
        <w:t xml:space="preserve">v </w:t>
      </w:r>
      <w:proofErr w:type="spellStart"/>
      <w:r>
        <w:rPr>
          <w:b/>
        </w:rPr>
        <w:t>rámci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podpory</w:t>
      </w:r>
      <w:proofErr w:type="spellEnd"/>
      <w:r>
        <w:rPr>
          <w:b/>
        </w:rPr>
        <w:t xml:space="preserve"> de minimis </w:t>
      </w:r>
      <w:proofErr w:type="spellStart"/>
      <w:r>
        <w:rPr>
          <w:b/>
        </w:rPr>
        <w:t>obdržel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činí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částku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výši</w:t>
      </w:r>
      <w:proofErr w:type="spellEnd"/>
      <w:r>
        <w:rPr>
          <w:b/>
        </w:rPr>
        <w:t xml:space="preserve"> 85.300,00 </w:t>
      </w:r>
      <w:proofErr w:type="spellStart"/>
      <w:r>
        <w:rPr>
          <w:b/>
        </w:rPr>
        <w:t>Kč</w:t>
      </w:r>
      <w:proofErr w:type="spellEnd"/>
      <w:r>
        <w:t xml:space="preserve">, </w:t>
      </w:r>
      <w:proofErr w:type="spellStart"/>
      <w:r>
        <w:t>když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prohlašují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částka</w:t>
      </w:r>
      <w:proofErr w:type="spellEnd"/>
      <w:r>
        <w:t xml:space="preserve"> je </w:t>
      </w:r>
      <w:proofErr w:type="spellStart"/>
      <w:r>
        <w:t>složena</w:t>
      </w:r>
      <w:proofErr w:type="spellEnd"/>
      <w:r>
        <w:t xml:space="preserve"> z </w:t>
      </w:r>
      <w:proofErr w:type="spellStart"/>
      <w:r>
        <w:t>dotované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odměny</w:t>
      </w:r>
      <w:proofErr w:type="spellEnd"/>
      <w:r>
        <w:t xml:space="preserve"> </w:t>
      </w:r>
      <w:proofErr w:type="spellStart"/>
      <w:r>
        <w:t>Experta</w:t>
      </w:r>
      <w:proofErr w:type="spellEnd"/>
      <w:r>
        <w:t xml:space="preserve"> a </w:t>
      </w:r>
      <w:proofErr w:type="spellStart"/>
      <w:r>
        <w:t>dále</w:t>
      </w:r>
      <w:proofErr w:type="spellEnd"/>
      <w:r>
        <w:t xml:space="preserve"> z </w:t>
      </w:r>
      <w:proofErr w:type="spellStart"/>
      <w:r>
        <w:t>režijních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spojených</w:t>
      </w:r>
      <w:proofErr w:type="spellEnd"/>
      <w:r>
        <w:t xml:space="preserve"> s </w:t>
      </w:r>
      <w:proofErr w:type="spellStart"/>
      <w:r>
        <w:t>poskytnutím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.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tedy</w:t>
      </w:r>
      <w:proofErr w:type="spellEnd"/>
      <w:r>
        <w:t xml:space="preserve"> </w:t>
      </w:r>
      <w:proofErr w:type="spellStart"/>
      <w:r>
        <w:t>žádá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de minimis v </w:t>
      </w:r>
      <w:proofErr w:type="spellStart"/>
      <w:r>
        <w:t>tomto</w:t>
      </w:r>
      <w:proofErr w:type="spellEnd"/>
      <w:r>
        <w:t xml:space="preserve"> </w:t>
      </w:r>
      <w:proofErr w:type="spellStart"/>
      <w:r>
        <w:t>rozsahu</w:t>
      </w:r>
      <w:proofErr w:type="spellEnd"/>
      <w:r>
        <w:t xml:space="preserve">, </w:t>
      </w:r>
      <w:proofErr w:type="spellStart"/>
      <w:r>
        <w:t>když</w:t>
      </w:r>
      <w:proofErr w:type="spellEnd"/>
      <w:r>
        <w:t xml:space="preserve"> </w:t>
      </w:r>
      <w:proofErr w:type="spellStart"/>
      <w:r>
        <w:t>souhlasí</w:t>
      </w:r>
      <w:proofErr w:type="spellEnd"/>
      <w:r>
        <w:t xml:space="preserve"> s </w:t>
      </w:r>
      <w:proofErr w:type="spellStart"/>
      <w:r>
        <w:t>tím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hrazena</w:t>
      </w:r>
      <w:proofErr w:type="spellEnd"/>
      <w:r>
        <w:t xml:space="preserve"> </w:t>
      </w:r>
      <w:proofErr w:type="spellStart"/>
      <w:r>
        <w:t>činnost</w:t>
      </w:r>
      <w:proofErr w:type="spellEnd"/>
      <w:r>
        <w:t xml:space="preserve"> </w:t>
      </w:r>
      <w:proofErr w:type="spellStart"/>
      <w:r>
        <w:t>Experta</w:t>
      </w:r>
      <w:proofErr w:type="spellEnd"/>
      <w:r>
        <w:t xml:space="preserve">, </w:t>
      </w:r>
      <w:proofErr w:type="spellStart"/>
      <w:r>
        <w:t>jakož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r>
        <w:t>podpory</w:t>
      </w:r>
      <w:proofErr w:type="spellEnd"/>
      <w:r>
        <w:t>.</w:t>
      </w:r>
      <w:r>
        <w:rPr>
          <w:spacing w:val="-13"/>
        </w:rPr>
        <w:t xml:space="preserve"> </w:t>
      </w:r>
      <w:r>
        <w:t>Pro</w:t>
      </w:r>
      <w:r>
        <w:rPr>
          <w:spacing w:val="-12"/>
        </w:rPr>
        <w:t xml:space="preserve"> </w:t>
      </w:r>
      <w:proofErr w:type="spellStart"/>
      <w:r>
        <w:t>vyloučení</w:t>
      </w:r>
      <w:proofErr w:type="spellEnd"/>
      <w:r>
        <w:rPr>
          <w:spacing w:val="-13"/>
        </w:rPr>
        <w:t xml:space="preserve"> </w:t>
      </w:r>
      <w:proofErr w:type="spellStart"/>
      <w:r>
        <w:t>jakýchkoliv</w:t>
      </w:r>
      <w:proofErr w:type="spellEnd"/>
      <w:r>
        <w:rPr>
          <w:spacing w:val="-13"/>
        </w:rPr>
        <w:t xml:space="preserve"> </w:t>
      </w:r>
      <w:proofErr w:type="spellStart"/>
      <w:r>
        <w:t>pochybností</w:t>
      </w:r>
      <w:proofErr w:type="spellEnd"/>
      <w:r>
        <w:rPr>
          <w:spacing w:val="-12"/>
        </w:rPr>
        <w:t xml:space="preserve"> </w:t>
      </w:r>
      <w:proofErr w:type="spellStart"/>
      <w:r>
        <w:t>smluvní</w:t>
      </w:r>
      <w:proofErr w:type="spellEnd"/>
      <w:r>
        <w:rPr>
          <w:spacing w:val="-13"/>
        </w:rPr>
        <w:t xml:space="preserve"> </w:t>
      </w:r>
      <w:proofErr w:type="spellStart"/>
      <w:r>
        <w:t>strany</w:t>
      </w:r>
      <w:proofErr w:type="spellEnd"/>
      <w:r>
        <w:rPr>
          <w:spacing w:val="-13"/>
        </w:rPr>
        <w:t xml:space="preserve"> </w:t>
      </w:r>
      <w:proofErr w:type="spellStart"/>
      <w:r>
        <w:t>prohlašují</w:t>
      </w:r>
      <w:proofErr w:type="spellEnd"/>
      <w:r>
        <w:t>,</w:t>
      </w:r>
      <w:r>
        <w:rPr>
          <w:spacing w:val="-13"/>
        </w:rPr>
        <w:t xml:space="preserve"> </w:t>
      </w:r>
      <w:proofErr w:type="spellStart"/>
      <w:r>
        <w:t>že</w:t>
      </w:r>
      <w:proofErr w:type="spellEnd"/>
      <w:r>
        <w:rPr>
          <w:spacing w:val="-6"/>
        </w:rPr>
        <w:t xml:space="preserve"> </w:t>
      </w:r>
      <w:proofErr w:type="spellStart"/>
      <w:r>
        <w:rPr>
          <w:b/>
        </w:rPr>
        <w:t>nárok</w:t>
      </w:r>
      <w:proofErr w:type="spellEnd"/>
      <w:r>
        <w:rPr>
          <w:b/>
          <w:spacing w:val="-14"/>
        </w:rPr>
        <w:t xml:space="preserve"> </w:t>
      </w:r>
      <w:proofErr w:type="spellStart"/>
      <w:r>
        <w:rPr>
          <w:b/>
        </w:rPr>
        <w:t>Příjemce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poskytnutí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podpory</w:t>
      </w:r>
      <w:proofErr w:type="spellEnd"/>
      <w:r>
        <w:rPr>
          <w:b/>
        </w:rPr>
        <w:t xml:space="preserve"> v </w:t>
      </w:r>
      <w:proofErr w:type="spellStart"/>
      <w:r>
        <w:rPr>
          <w:b/>
        </w:rPr>
        <w:t>režimu</w:t>
      </w:r>
      <w:proofErr w:type="spellEnd"/>
      <w:r>
        <w:rPr>
          <w:b/>
        </w:rPr>
        <w:t xml:space="preserve"> de minimis </w:t>
      </w:r>
      <w:proofErr w:type="spellStart"/>
      <w:r>
        <w:rPr>
          <w:b/>
        </w:rPr>
        <w:t>vzniká</w:t>
      </w:r>
      <w:proofErr w:type="spellEnd"/>
      <w:r>
        <w:rPr>
          <w:b/>
        </w:rPr>
        <w:t xml:space="preserve"> </w:t>
      </w:r>
      <w:r>
        <w:t xml:space="preserve">(za </w:t>
      </w:r>
      <w:proofErr w:type="spellStart"/>
      <w:r>
        <w:t>splnění</w:t>
      </w:r>
      <w:proofErr w:type="spellEnd"/>
      <w:r>
        <w:t xml:space="preserve"> </w:t>
      </w:r>
      <w:proofErr w:type="spellStart"/>
      <w:r>
        <w:t>veškerých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vyžadovaných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nařízení</w:t>
      </w:r>
      <w:proofErr w:type="spellEnd"/>
      <w:r>
        <w:t xml:space="preserve"> </w:t>
      </w:r>
      <w:proofErr w:type="spellStart"/>
      <w:r>
        <w:t>Komise</w:t>
      </w:r>
      <w:proofErr w:type="spellEnd"/>
      <w:r>
        <w:t xml:space="preserve"> (EU) č. č. 2023/2831 ze </w:t>
      </w:r>
      <w:proofErr w:type="spellStart"/>
      <w:r>
        <w:t>dne</w:t>
      </w:r>
      <w:proofErr w:type="spellEnd"/>
      <w:r>
        <w:t xml:space="preserve"> 13. </w:t>
      </w:r>
      <w:proofErr w:type="spellStart"/>
      <w:r>
        <w:t>prosince</w:t>
      </w:r>
      <w:proofErr w:type="spellEnd"/>
      <w:r>
        <w:t xml:space="preserve"> 2023 </w:t>
      </w:r>
      <w:proofErr w:type="spellStart"/>
      <w:r>
        <w:t>či</w:t>
      </w:r>
      <w:proofErr w:type="spellEnd"/>
      <w:r>
        <w:t xml:space="preserve"> </w:t>
      </w:r>
      <w:proofErr w:type="spellStart"/>
      <w:r>
        <w:t>jiných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) </w:t>
      </w:r>
      <w:proofErr w:type="spellStart"/>
      <w:r>
        <w:rPr>
          <w:b/>
        </w:rPr>
        <w:t>dnem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uzavření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této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smlouvy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všemi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smluvními</w:t>
      </w:r>
      <w:proofErr w:type="spellEnd"/>
      <w:r>
        <w:rPr>
          <w:b/>
          <w:spacing w:val="-13"/>
        </w:rPr>
        <w:t xml:space="preserve"> </w:t>
      </w:r>
      <w:proofErr w:type="spellStart"/>
      <w:r>
        <w:rPr>
          <w:b/>
        </w:rPr>
        <w:t>stranami</w:t>
      </w:r>
      <w:proofErr w:type="spellEnd"/>
      <w:r>
        <w:rPr>
          <w:b/>
        </w:rPr>
        <w:t>.</w:t>
      </w:r>
    </w:p>
    <w:p w14:paraId="2A954701" w14:textId="77777777" w:rsidR="00635E6F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4"/>
        <w:ind w:right="109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odměnu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výši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Odměny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Experta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navýšenou</w:t>
      </w:r>
      <w:proofErr w:type="spellEnd"/>
      <w:r>
        <w:rPr>
          <w:b/>
          <w:sz w:val="24"/>
        </w:rPr>
        <w:t xml:space="preserve"> o </w:t>
      </w:r>
      <w:proofErr w:type="spellStart"/>
      <w:r>
        <w:rPr>
          <w:b/>
          <w:sz w:val="24"/>
        </w:rPr>
        <w:t>částku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odpovídající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aktuální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sazbě</w:t>
      </w:r>
      <w:proofErr w:type="spellEnd"/>
      <w:r>
        <w:rPr>
          <w:b/>
          <w:sz w:val="24"/>
        </w:rPr>
        <w:t xml:space="preserve"> DPH z </w:t>
      </w:r>
      <w:proofErr w:type="spellStart"/>
      <w:r>
        <w:rPr>
          <w:b/>
          <w:sz w:val="24"/>
        </w:rPr>
        <w:t>Odměny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Experta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Odměna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Poskytovatele</w:t>
      </w:r>
      <w:proofErr w:type="spellEnd"/>
      <w:r>
        <w:rPr>
          <w:sz w:val="24"/>
        </w:rPr>
        <w:t>“</w:t>
      </w:r>
      <w:proofErr w:type="gramEnd"/>
      <w:r>
        <w:rPr>
          <w:sz w:val="24"/>
        </w:rPr>
        <w:t xml:space="preserve">), </w:t>
      </w:r>
      <w:proofErr w:type="spellStart"/>
      <w:r>
        <w:rPr>
          <w:sz w:val="24"/>
        </w:rPr>
        <w:t>když</w:t>
      </w:r>
      <w:proofErr w:type="spellEnd"/>
      <w:r>
        <w:rPr>
          <w:sz w:val="24"/>
        </w:rPr>
        <w:t xml:space="preserve"> od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</w:t>
      </w:r>
      <w:proofErr w:type="spellEnd"/>
      <w:r>
        <w:rPr>
          <w:sz w:val="24"/>
        </w:rPr>
        <w:t xml:space="preserve">. DPH </w:t>
      </w:r>
      <w:proofErr w:type="spellStart"/>
      <w:r>
        <w:rPr>
          <w:sz w:val="24"/>
        </w:rPr>
        <w:t>odpovídající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odečtena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podpora</w:t>
      </w:r>
      <w:proofErr w:type="spellEnd"/>
      <w:r>
        <w:rPr>
          <w:sz w:val="24"/>
        </w:rPr>
        <w:t xml:space="preserve"> de minimis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výši</w:t>
      </w:r>
      <w:proofErr w:type="spellEnd"/>
      <w:r>
        <w:rPr>
          <w:b/>
          <w:sz w:val="24"/>
        </w:rPr>
        <w:t xml:space="preserve"> 70% z </w:t>
      </w:r>
      <w:proofErr w:type="spellStart"/>
      <w:r>
        <w:rPr>
          <w:b/>
          <w:sz w:val="24"/>
        </w:rPr>
        <w:t>Odměny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experta</w:t>
      </w:r>
      <w:proofErr w:type="spellEnd"/>
      <w:r>
        <w:rPr>
          <w:b/>
          <w:sz w:val="24"/>
        </w:rPr>
        <w:t xml:space="preserve"> bez </w:t>
      </w:r>
      <w:r>
        <w:rPr>
          <w:b/>
          <w:spacing w:val="2"/>
          <w:sz w:val="24"/>
        </w:rPr>
        <w:t>DPH</w:t>
      </w:r>
      <w:r>
        <w:rPr>
          <w:spacing w:val="2"/>
          <w:sz w:val="24"/>
        </w:rPr>
        <w:t xml:space="preserve">, </w:t>
      </w:r>
      <w:proofErr w:type="spellStart"/>
      <w:r>
        <w:rPr>
          <w:sz w:val="24"/>
        </w:rPr>
        <w:t>vznikne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nárok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sz w:val="24"/>
        </w:rPr>
        <w:t>4.2.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uvádí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uhradí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daňového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vystavit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skončení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14:paraId="2A954702" w14:textId="77777777" w:rsidR="00635E6F" w:rsidRDefault="00000000">
      <w:pPr>
        <w:pStyle w:val="Odstavecseseznamem"/>
        <w:numPr>
          <w:ilvl w:val="1"/>
          <w:numId w:val="1"/>
        </w:numPr>
        <w:tabs>
          <w:tab w:val="left" w:pos="564"/>
        </w:tabs>
        <w:ind w:right="110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vychází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fakturaci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vyúčtování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) z </w:t>
      </w:r>
      <w:proofErr w:type="spellStart"/>
      <w:r>
        <w:rPr>
          <w:sz w:val="24"/>
        </w:rPr>
        <w:t>podepsaného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sz w:val="24"/>
        </w:rPr>
        <w:t>;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>-li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takový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dokument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k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dispozici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důvodů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neležících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vycházet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informací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pacing w:val="-38"/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>.</w:t>
      </w:r>
    </w:p>
    <w:p w14:paraId="2A954703" w14:textId="77777777" w:rsidR="00635E6F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0"/>
        <w:ind w:right="110"/>
        <w:jc w:val="both"/>
        <w:rPr>
          <w:sz w:val="24"/>
        </w:rPr>
      </w:pPr>
      <w:proofErr w:type="spellStart"/>
      <w:r>
        <w:rPr>
          <w:b/>
          <w:sz w:val="24"/>
        </w:rPr>
        <w:t>Odměna</w:t>
      </w:r>
      <w:proofErr w:type="spellEnd"/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Poskytovatele</w:t>
      </w:r>
      <w:proofErr w:type="spellEnd"/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splatná</w:t>
      </w:r>
      <w:proofErr w:type="spellEnd"/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lhůtě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10"/>
          <w:sz w:val="24"/>
        </w:rPr>
        <w:t xml:space="preserve"> </w:t>
      </w:r>
      <w:proofErr w:type="spellStart"/>
      <w:r>
        <w:rPr>
          <w:b/>
          <w:sz w:val="24"/>
        </w:rPr>
        <w:t>dnů</w:t>
      </w:r>
      <w:proofErr w:type="spellEnd"/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ode</w:t>
      </w:r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pacing w:val="-10"/>
          <w:sz w:val="24"/>
        </w:rPr>
        <w:t xml:space="preserve"> </w:t>
      </w:r>
      <w:proofErr w:type="spellStart"/>
      <w:r>
        <w:rPr>
          <w:b/>
          <w:sz w:val="24"/>
        </w:rPr>
        <w:t>vystavení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to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>.</w:t>
      </w:r>
    </w:p>
    <w:p w14:paraId="2A954704" w14:textId="77777777" w:rsidR="00635E6F" w:rsidRDefault="00635E6F">
      <w:pPr>
        <w:jc w:val="both"/>
        <w:rPr>
          <w:sz w:val="24"/>
        </w:rPr>
        <w:sectPr w:rsidR="00635E6F">
          <w:pgSz w:w="11910" w:h="16840"/>
          <w:pgMar w:top="1360" w:right="1020" w:bottom="920" w:left="1280" w:header="303" w:footer="729" w:gutter="0"/>
          <w:cols w:space="708"/>
        </w:sectPr>
      </w:pPr>
    </w:p>
    <w:p w14:paraId="2A954705" w14:textId="77777777" w:rsidR="00635E6F" w:rsidRDefault="00635E6F">
      <w:pPr>
        <w:pStyle w:val="Zkladntext"/>
        <w:spacing w:before="2"/>
        <w:ind w:left="0"/>
        <w:rPr>
          <w:sz w:val="23"/>
        </w:rPr>
      </w:pPr>
    </w:p>
    <w:p w14:paraId="2A954706" w14:textId="77777777" w:rsidR="00635E6F" w:rsidRDefault="00000000">
      <w:pPr>
        <w:pStyle w:val="Nadpis1"/>
        <w:numPr>
          <w:ilvl w:val="0"/>
          <w:numId w:val="1"/>
        </w:numPr>
        <w:tabs>
          <w:tab w:val="left" w:pos="492"/>
        </w:tabs>
        <w:spacing w:before="51"/>
        <w:ind w:left="491" w:hanging="356"/>
        <w:jc w:val="both"/>
      </w:pPr>
      <w:r>
        <w:t>Trvání</w:t>
      </w:r>
      <w:r>
        <w:rPr>
          <w:spacing w:val="-3"/>
        </w:rPr>
        <w:t xml:space="preserve"> </w:t>
      </w:r>
      <w:proofErr w:type="spellStart"/>
      <w:r>
        <w:t>Smlouvy</w:t>
      </w:r>
      <w:proofErr w:type="spellEnd"/>
    </w:p>
    <w:p w14:paraId="2A954707" w14:textId="77777777" w:rsidR="00635E6F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0"/>
        <w:ind w:right="111"/>
        <w:jc w:val="both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uzavírá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určitou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uvedenou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 xml:space="preserve">. 2.3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skončí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dobou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okamžikem</w:t>
      </w:r>
      <w:proofErr w:type="spellEnd"/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kdy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dojde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k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pacing w:val="-13"/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článku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2.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výše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všemi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Pro </w:t>
      </w:r>
      <w:proofErr w:type="spellStart"/>
      <w:r>
        <w:rPr>
          <w:sz w:val="24"/>
        </w:rPr>
        <w:t>vyloučení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jakýchkoliv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pochybností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uvádí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jejím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skončení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zejména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</w:t>
      </w:r>
      <w:proofErr w:type="spellEnd"/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mlčenlivosti</w:t>
      </w:r>
      <w:proofErr w:type="spellEnd"/>
      <w:r>
        <w:rPr>
          <w:spacing w:val="8"/>
          <w:sz w:val="24"/>
        </w:rPr>
        <w:t xml:space="preserve"> </w:t>
      </w:r>
      <w:proofErr w:type="spellStart"/>
      <w:r>
        <w:rPr>
          <w:sz w:val="24"/>
        </w:rPr>
        <w:t>uvedenou</w:t>
      </w:r>
      <w:proofErr w:type="spellEnd"/>
      <w:r>
        <w:rPr>
          <w:spacing w:val="9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>.</w:t>
      </w:r>
      <w:r>
        <w:rPr>
          <w:spacing w:val="7"/>
          <w:sz w:val="24"/>
        </w:rPr>
        <w:t xml:space="preserve"> </w:t>
      </w:r>
      <w:r>
        <w:rPr>
          <w:sz w:val="24"/>
        </w:rPr>
        <w:t>6.2,</w:t>
      </w:r>
      <w:r>
        <w:rPr>
          <w:spacing w:val="8"/>
          <w:sz w:val="24"/>
        </w:rPr>
        <w:t xml:space="preserve"> </w:t>
      </w:r>
      <w:proofErr w:type="spellStart"/>
      <w:r>
        <w:rPr>
          <w:sz w:val="24"/>
        </w:rPr>
        <w:t>další</w:t>
      </w:r>
      <w:proofErr w:type="spellEnd"/>
      <w:r>
        <w:rPr>
          <w:spacing w:val="8"/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uvedené</w:t>
      </w:r>
      <w:proofErr w:type="spellEnd"/>
      <w:r>
        <w:rPr>
          <w:spacing w:val="11"/>
          <w:sz w:val="24"/>
        </w:rPr>
        <w:t xml:space="preserve"> </w:t>
      </w:r>
      <w:r>
        <w:rPr>
          <w:sz w:val="24"/>
        </w:rPr>
        <w:t>v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>.</w:t>
      </w:r>
      <w:r>
        <w:rPr>
          <w:spacing w:val="12"/>
          <w:sz w:val="24"/>
        </w:rPr>
        <w:t xml:space="preserve"> </w:t>
      </w:r>
      <w:r>
        <w:rPr>
          <w:sz w:val="24"/>
        </w:rPr>
        <w:t>5.5</w:t>
      </w:r>
      <w:r>
        <w:rPr>
          <w:spacing w:val="8"/>
          <w:sz w:val="24"/>
        </w:rPr>
        <w:t xml:space="preserve"> </w:t>
      </w:r>
      <w:proofErr w:type="spellStart"/>
      <w:r>
        <w:rPr>
          <w:sz w:val="24"/>
        </w:rPr>
        <w:t>až</w:t>
      </w:r>
      <w:proofErr w:type="spellEnd"/>
      <w:r>
        <w:rPr>
          <w:spacing w:val="6"/>
          <w:sz w:val="24"/>
        </w:rPr>
        <w:t xml:space="preserve">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>.</w:t>
      </w:r>
    </w:p>
    <w:p w14:paraId="2A954708" w14:textId="77777777" w:rsidR="00635E6F" w:rsidRDefault="00000000">
      <w:pPr>
        <w:pStyle w:val="Zkladntext"/>
        <w:spacing w:before="4"/>
        <w:ind w:right="113"/>
        <w:jc w:val="both"/>
      </w:pPr>
      <w:r>
        <w:t xml:space="preserve">5.8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tomto</w:t>
      </w:r>
      <w:proofErr w:type="spellEnd"/>
      <w:r>
        <w:t xml:space="preserve"> </w:t>
      </w:r>
      <w:proofErr w:type="spellStart"/>
      <w:r>
        <w:t>místě</w:t>
      </w:r>
      <w:proofErr w:type="spellEnd"/>
      <w:r>
        <w:t xml:space="preserve"> </w:t>
      </w:r>
      <w:proofErr w:type="spellStart"/>
      <w:r>
        <w:t>výslovně</w:t>
      </w:r>
      <w:proofErr w:type="spellEnd"/>
      <w:r>
        <w:t xml:space="preserve"> </w:t>
      </w:r>
      <w:proofErr w:type="spellStart"/>
      <w:r>
        <w:t>neuvedené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mají</w:t>
      </w:r>
      <w:proofErr w:type="spellEnd"/>
      <w:r>
        <w:t xml:space="preserve"> z </w:t>
      </w:r>
      <w:proofErr w:type="spellStart"/>
      <w:r>
        <w:t>povahy</w:t>
      </w:r>
      <w:proofErr w:type="spellEnd"/>
      <w:r>
        <w:t xml:space="preserve"> </w:t>
      </w:r>
      <w:proofErr w:type="spellStart"/>
      <w:r>
        <w:t>věci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trvat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po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ukončení</w:t>
      </w:r>
      <w:proofErr w:type="spellEnd"/>
      <w:r>
        <w:t>.</w:t>
      </w:r>
    </w:p>
    <w:p w14:paraId="2A954709" w14:textId="77777777" w:rsidR="00635E6F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1"/>
        <w:ind w:right="110"/>
        <w:jc w:val="both"/>
        <w:rPr>
          <w:sz w:val="24"/>
        </w:rPr>
      </w:pPr>
      <w:proofErr w:type="spellStart"/>
      <w:r>
        <w:rPr>
          <w:sz w:val="24"/>
        </w:rPr>
        <w:t>Kterákoli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kdykoli</w:t>
      </w:r>
      <w:proofErr w:type="spellEnd"/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písemně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vypovědět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bez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uvedení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, a to s </w:t>
      </w:r>
      <w:proofErr w:type="spellStart"/>
      <w:r>
        <w:rPr>
          <w:sz w:val="24"/>
        </w:rPr>
        <w:t>účinností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oběma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zbylým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stranám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tj</w:t>
      </w:r>
      <w:proofErr w:type="spellEnd"/>
      <w:r>
        <w:rPr>
          <w:sz w:val="24"/>
        </w:rPr>
        <w:t xml:space="preserve">. bez </w:t>
      </w:r>
      <w:proofErr w:type="spellStart"/>
      <w:r>
        <w:rPr>
          <w:sz w:val="24"/>
        </w:rPr>
        <w:t>výpovědní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doby</w:t>
      </w:r>
      <w:proofErr w:type="spellEnd"/>
      <w:r>
        <w:rPr>
          <w:sz w:val="24"/>
        </w:rPr>
        <w:t>).</w:t>
      </w:r>
    </w:p>
    <w:p w14:paraId="2A95470A" w14:textId="77777777" w:rsidR="00635E6F" w:rsidRDefault="00000000">
      <w:pPr>
        <w:pStyle w:val="Odstavecseseznamem"/>
        <w:numPr>
          <w:ilvl w:val="1"/>
          <w:numId w:val="1"/>
        </w:numPr>
        <w:tabs>
          <w:tab w:val="left" w:pos="564"/>
        </w:tabs>
        <w:ind w:right="124"/>
        <w:jc w:val="both"/>
        <w:rPr>
          <w:sz w:val="24"/>
        </w:rPr>
      </w:pP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ukončena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dalšími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způsoby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právními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předpisy</w:t>
      </w:r>
      <w:proofErr w:type="spellEnd"/>
      <w:r>
        <w:rPr>
          <w:sz w:val="24"/>
        </w:rPr>
        <w:t>.</w:t>
      </w:r>
    </w:p>
    <w:p w14:paraId="2A95470B" w14:textId="77777777" w:rsidR="00635E6F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0"/>
        <w:ind w:right="106"/>
        <w:jc w:val="both"/>
        <w:rPr>
          <w:sz w:val="24"/>
        </w:rPr>
      </w:pPr>
      <w:proofErr w:type="spellStart"/>
      <w:r>
        <w:rPr>
          <w:sz w:val="24"/>
        </w:rPr>
        <w:t>Ukončení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nedotýká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poskytnuté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, resp.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uhradit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stanovených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výše</w:t>
      </w:r>
      <w:proofErr w:type="spellEnd"/>
      <w:r>
        <w:rPr>
          <w:sz w:val="24"/>
        </w:rPr>
        <w:t>.</w:t>
      </w:r>
    </w:p>
    <w:p w14:paraId="2A95470C" w14:textId="77777777" w:rsidR="00635E6F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0"/>
        <w:ind w:right="111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vyplnit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dotazník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</w:t>
      </w:r>
      <w:proofErr w:type="spellEnd"/>
      <w:r>
        <w:rPr>
          <w:sz w:val="24"/>
        </w:rPr>
        <w:t xml:space="preserve"> s </w:t>
      </w:r>
      <w:proofErr w:type="spellStart"/>
      <w:r>
        <w:rPr>
          <w:sz w:val="24"/>
        </w:rPr>
        <w:t>poskytnutými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službami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jehož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vyhodnocení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spokojenosti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dopadu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realizovaných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konzultačních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tento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předat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jinak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zpřístupnit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požadavku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proofErr w:type="gramStart"/>
      <w:r>
        <w:rPr>
          <w:sz w:val="24"/>
        </w:rPr>
        <w:t>Dotazník</w:t>
      </w:r>
      <w:proofErr w:type="spellEnd"/>
      <w:r>
        <w:rPr>
          <w:sz w:val="24"/>
        </w:rPr>
        <w:t>“</w:t>
      </w:r>
      <w:proofErr w:type="gramEnd"/>
      <w:r>
        <w:rPr>
          <w:sz w:val="24"/>
        </w:rPr>
        <w:t xml:space="preserve">).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žádost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rozhovor</w:t>
      </w:r>
      <w:proofErr w:type="spellEnd"/>
      <w:r>
        <w:rPr>
          <w:sz w:val="24"/>
        </w:rPr>
        <w:t>, a to s </w:t>
      </w:r>
      <w:proofErr w:type="spellStart"/>
      <w:r>
        <w:rPr>
          <w:sz w:val="24"/>
        </w:rPr>
        <w:t>obdobným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předmětem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obdobným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způsobem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Dotazník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pacing w:val="-29"/>
          <w:sz w:val="24"/>
        </w:rPr>
        <w:t xml:space="preserve"> </w:t>
      </w:r>
      <w:r>
        <w:rPr>
          <w:sz w:val="24"/>
        </w:rPr>
        <w:t>„</w:t>
      </w:r>
      <w:proofErr w:type="spellStart"/>
      <w:proofErr w:type="gramStart"/>
      <w:r>
        <w:rPr>
          <w:sz w:val="24"/>
        </w:rPr>
        <w:t>Rozhovor</w:t>
      </w:r>
      <w:proofErr w:type="spellEnd"/>
      <w:r>
        <w:rPr>
          <w:sz w:val="24"/>
        </w:rPr>
        <w:t>“</w:t>
      </w:r>
      <w:proofErr w:type="gramEnd"/>
      <w:r>
        <w:rPr>
          <w:sz w:val="24"/>
        </w:rPr>
        <w:t>).</w:t>
      </w:r>
    </w:p>
    <w:p w14:paraId="2A95470D" w14:textId="77777777" w:rsidR="00635E6F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0"/>
        <w:ind w:right="113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uvádí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vyhodnocení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Dotazníků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jakož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Rozhovorů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spojené</w:t>
      </w:r>
      <w:proofErr w:type="spellEnd"/>
      <w:r>
        <w:rPr>
          <w:sz w:val="24"/>
        </w:rPr>
        <w:t xml:space="preserve"> s </w:t>
      </w:r>
      <w:proofErr w:type="spellStart"/>
      <w:r>
        <w:rPr>
          <w:sz w:val="24"/>
        </w:rPr>
        <w:t>evaluací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mohou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zajišťovány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třetí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určenou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. Za </w:t>
      </w:r>
      <w:proofErr w:type="spellStart"/>
      <w:r>
        <w:rPr>
          <w:sz w:val="24"/>
        </w:rPr>
        <w:t>tímto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účelem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sdělit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údaje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uvedené</w:t>
      </w:r>
      <w:proofErr w:type="spellEnd"/>
      <w:r>
        <w:rPr>
          <w:sz w:val="24"/>
        </w:rPr>
        <w:t xml:space="preserve"> v 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jiné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kontaktní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údaje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třetí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osobě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zajišťující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evaluaci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z w:val="24"/>
        </w:rPr>
        <w:t>s </w:t>
      </w:r>
      <w:proofErr w:type="spellStart"/>
      <w:r>
        <w:rPr>
          <w:sz w:val="24"/>
        </w:rPr>
        <w:t>čímž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tímto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výslovně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souhlasí</w:t>
      </w:r>
      <w:proofErr w:type="spellEnd"/>
      <w:r>
        <w:rPr>
          <w:sz w:val="24"/>
        </w:rPr>
        <w:t>.</w:t>
      </w:r>
    </w:p>
    <w:p w14:paraId="2A95470E" w14:textId="77777777" w:rsidR="00635E6F" w:rsidRDefault="00000000">
      <w:pPr>
        <w:pStyle w:val="Odstavecseseznamem"/>
        <w:numPr>
          <w:ilvl w:val="1"/>
          <w:numId w:val="1"/>
        </w:numPr>
        <w:tabs>
          <w:tab w:val="left" w:pos="564"/>
        </w:tabs>
        <w:ind w:right="110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nejméně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5 let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předávat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data </w:t>
      </w:r>
      <w:proofErr w:type="spellStart"/>
      <w:r>
        <w:rPr>
          <w:sz w:val="24"/>
        </w:rPr>
        <w:t>týkající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podnikání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zejména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příslušnou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rozvahu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výkaz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zisku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ztrát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přílohu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účetní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závěrky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účetní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fiskální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období</w:t>
      </w:r>
      <w:proofErr w:type="spellEnd"/>
      <w:r>
        <w:rPr>
          <w:sz w:val="24"/>
        </w:rPr>
        <w:t xml:space="preserve">. K </w:t>
      </w:r>
      <w:proofErr w:type="spellStart"/>
      <w:r>
        <w:rPr>
          <w:sz w:val="24"/>
        </w:rPr>
        <w:t>uvedenému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těchto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dojde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každoročně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nejpozději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 xml:space="preserve">v </w:t>
      </w:r>
      <w:proofErr w:type="spellStart"/>
      <w:r>
        <w:rPr>
          <w:sz w:val="24"/>
        </w:rPr>
        <w:t>termínu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31.12.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příslušného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kalendářního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roku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termín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k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doložení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dat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předchozí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ukončený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fiskální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rok</w:t>
      </w:r>
      <w:proofErr w:type="spellEnd"/>
      <w:r>
        <w:rPr>
          <w:sz w:val="24"/>
        </w:rPr>
        <w:t xml:space="preserve">), a </w:t>
      </w:r>
      <w:r>
        <w:rPr>
          <w:spacing w:val="2"/>
          <w:sz w:val="24"/>
        </w:rPr>
        <w:t xml:space="preserve">to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písemné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emailové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výzvy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zástupce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způsobem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požadovaným</w:t>
      </w:r>
      <w:proofErr w:type="spellEnd"/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>.</w:t>
      </w:r>
    </w:p>
    <w:p w14:paraId="2A95470F" w14:textId="77777777" w:rsidR="00635E6F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4"/>
        <w:ind w:right="111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Expert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uchovávat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dokumenty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vzniklé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souvislosti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nejméně</w:t>
      </w:r>
      <w:proofErr w:type="spellEnd"/>
      <w:r>
        <w:rPr>
          <w:sz w:val="24"/>
        </w:rPr>
        <w:t xml:space="preserve"> 10 let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uvedenou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nahlížet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těchto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archivovaných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dokumentů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vždy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předchozí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výzvě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Nahlédnutí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umožněno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požadované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nejpozději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do 5 </w:t>
      </w:r>
      <w:proofErr w:type="spellStart"/>
      <w:r>
        <w:rPr>
          <w:sz w:val="24"/>
        </w:rPr>
        <w:t>pracovních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odeslání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výzvy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nahlédnutí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uvedených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dokumentů</w:t>
      </w:r>
      <w:proofErr w:type="spellEnd"/>
      <w:r>
        <w:rPr>
          <w:sz w:val="24"/>
        </w:rPr>
        <w:t xml:space="preserve">. 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porušení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ze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tito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povinni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nahradit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vzniknou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škodu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důsledku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porušení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vznikne</w:t>
      </w:r>
      <w:proofErr w:type="spellEnd"/>
      <w:r>
        <w:rPr>
          <w:sz w:val="24"/>
        </w:rPr>
        <w:t>.</w:t>
      </w:r>
    </w:p>
    <w:p w14:paraId="2A954710" w14:textId="77777777" w:rsidR="00635E6F" w:rsidRDefault="00635E6F">
      <w:pPr>
        <w:jc w:val="both"/>
        <w:rPr>
          <w:sz w:val="24"/>
        </w:rPr>
        <w:sectPr w:rsidR="00635E6F">
          <w:pgSz w:w="11910" w:h="16840"/>
          <w:pgMar w:top="1360" w:right="1020" w:bottom="920" w:left="1280" w:header="303" w:footer="729" w:gutter="0"/>
          <w:cols w:space="708"/>
        </w:sectPr>
      </w:pPr>
    </w:p>
    <w:p w14:paraId="2A954711" w14:textId="77777777" w:rsidR="00635E6F" w:rsidRDefault="00000000">
      <w:pPr>
        <w:pStyle w:val="Nadpis1"/>
        <w:numPr>
          <w:ilvl w:val="0"/>
          <w:numId w:val="1"/>
        </w:numPr>
        <w:tabs>
          <w:tab w:val="left" w:pos="492"/>
        </w:tabs>
        <w:spacing w:before="41"/>
        <w:ind w:left="491" w:hanging="356"/>
        <w:jc w:val="both"/>
      </w:pPr>
      <w:proofErr w:type="spellStart"/>
      <w:r>
        <w:lastRenderedPageBreak/>
        <w:t>Závěrečná</w:t>
      </w:r>
      <w:proofErr w:type="spellEnd"/>
      <w:r>
        <w:rPr>
          <w:spacing w:val="-2"/>
        </w:rPr>
        <w:t xml:space="preserve"> </w:t>
      </w:r>
      <w:proofErr w:type="spellStart"/>
      <w:r>
        <w:t>ustanovení</w:t>
      </w:r>
      <w:proofErr w:type="spellEnd"/>
    </w:p>
    <w:p w14:paraId="2A954712" w14:textId="77777777" w:rsidR="00635E6F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0"/>
        <w:ind w:right="112"/>
        <w:jc w:val="both"/>
        <w:rPr>
          <w:sz w:val="24"/>
        </w:rPr>
      </w:pP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vzniklý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mohou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měněny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písemné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formě</w:t>
      </w:r>
      <w:proofErr w:type="spellEnd"/>
      <w:r>
        <w:rPr>
          <w:sz w:val="24"/>
        </w:rPr>
        <w:t>.</w:t>
      </w:r>
    </w:p>
    <w:p w14:paraId="2A954713" w14:textId="77777777" w:rsidR="00635E6F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5"/>
        <w:ind w:right="108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zachovávat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mlčenlivost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všech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skutečnostech</w:t>
      </w:r>
      <w:proofErr w:type="spellEnd"/>
      <w:r>
        <w:rPr>
          <w:sz w:val="24"/>
        </w:rPr>
        <w:t xml:space="preserve">, o </w:t>
      </w:r>
      <w:proofErr w:type="spellStart"/>
      <w:r>
        <w:rPr>
          <w:sz w:val="24"/>
        </w:rPr>
        <w:t>kterých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vzájemné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spolupráce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dozví</w:t>
      </w:r>
      <w:proofErr w:type="spellEnd"/>
      <w:r>
        <w:rPr>
          <w:sz w:val="24"/>
        </w:rPr>
        <w:t xml:space="preserve">, a to s </w:t>
      </w:r>
      <w:proofErr w:type="spellStart"/>
      <w:r>
        <w:rPr>
          <w:sz w:val="24"/>
        </w:rPr>
        <w:t>výjimkou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případů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kdy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druhá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udělila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předchozí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souhlas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takovým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zpřístupněním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použitím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důvěrné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informace</w:t>
      </w:r>
      <w:proofErr w:type="spellEnd"/>
      <w:r>
        <w:rPr>
          <w:sz w:val="24"/>
        </w:rPr>
        <w:t xml:space="preserve">; (ii) </w:t>
      </w:r>
      <w:proofErr w:type="spellStart"/>
      <w:r>
        <w:rPr>
          <w:sz w:val="24"/>
        </w:rPr>
        <w:t>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veřejnoprávní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orgán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zpřístupnit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použít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důvěrnou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informaci</w:t>
      </w:r>
      <w:proofErr w:type="spellEnd"/>
      <w:r>
        <w:rPr>
          <w:sz w:val="24"/>
        </w:rPr>
        <w:t>,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kdy</w:t>
      </w:r>
      <w:proofErr w:type="spellEnd"/>
      <w:r>
        <w:rPr>
          <w:spacing w:val="-18"/>
          <w:sz w:val="24"/>
        </w:rPr>
        <w:t xml:space="preserve"> </w:t>
      </w:r>
      <w:r>
        <w:rPr>
          <w:sz w:val="24"/>
        </w:rPr>
        <w:t>(iii)</w:t>
      </w:r>
      <w:r>
        <w:rPr>
          <w:spacing w:val="-15"/>
          <w:sz w:val="24"/>
        </w:rPr>
        <w:t xml:space="preserve"> </w:t>
      </w:r>
      <w:r>
        <w:rPr>
          <w:sz w:val="24"/>
        </w:rPr>
        <w:t>je</w:t>
      </w:r>
      <w:r>
        <w:rPr>
          <w:spacing w:val="-19"/>
          <w:sz w:val="24"/>
        </w:rPr>
        <w:t xml:space="preserve"> </w:t>
      </w:r>
      <w:r>
        <w:rPr>
          <w:sz w:val="24"/>
        </w:rPr>
        <w:t>to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jakékoliv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dohody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uzavřené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mezi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dovoleno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(iv) </w:t>
      </w:r>
      <w:proofErr w:type="spellStart"/>
      <w:r>
        <w:rPr>
          <w:sz w:val="24"/>
        </w:rPr>
        <w:t>dojde</w:t>
      </w:r>
      <w:proofErr w:type="spellEnd"/>
      <w:r>
        <w:rPr>
          <w:sz w:val="24"/>
        </w:rPr>
        <w:t xml:space="preserve">-li k </w:t>
      </w:r>
      <w:proofErr w:type="spellStart"/>
      <w:r>
        <w:rPr>
          <w:sz w:val="24"/>
        </w:rPr>
        <w:t>takovému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zpřístupnění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prospěch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spolupracujících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osob</w:t>
      </w:r>
      <w:proofErr w:type="spellEnd"/>
      <w:r>
        <w:rPr>
          <w:sz w:val="24"/>
        </w:rPr>
        <w:t>.</w:t>
      </w:r>
    </w:p>
    <w:p w14:paraId="2A954714" w14:textId="77777777" w:rsidR="00635E6F" w:rsidRDefault="00000000">
      <w:pPr>
        <w:pStyle w:val="Odstavecseseznamem"/>
        <w:numPr>
          <w:ilvl w:val="1"/>
          <w:numId w:val="1"/>
        </w:numPr>
        <w:tabs>
          <w:tab w:val="left" w:pos="564"/>
        </w:tabs>
        <w:ind w:right="109"/>
        <w:jc w:val="both"/>
        <w:rPr>
          <w:sz w:val="24"/>
        </w:rPr>
      </w:pPr>
      <w:proofErr w:type="spellStart"/>
      <w:r>
        <w:rPr>
          <w:sz w:val="24"/>
        </w:rPr>
        <w:t>Ochrana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údajů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Informace</w:t>
      </w:r>
      <w:proofErr w:type="spellEnd"/>
      <w:r>
        <w:rPr>
          <w:sz w:val="24"/>
        </w:rPr>
        <w:t xml:space="preserve"> o tom, v </w:t>
      </w:r>
      <w:proofErr w:type="spellStart"/>
      <w:r>
        <w:rPr>
          <w:sz w:val="24"/>
        </w:rPr>
        <w:t>jakém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, za </w:t>
      </w:r>
      <w:proofErr w:type="spellStart"/>
      <w:r>
        <w:rPr>
          <w:sz w:val="24"/>
        </w:rPr>
        <w:t>jakým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jakého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oprávnění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titulu</w:t>
      </w:r>
      <w:proofErr w:type="spellEnd"/>
      <w:r>
        <w:rPr>
          <w:sz w:val="24"/>
        </w:rPr>
        <w:t>)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po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jakou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správce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osobních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údajů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zpracovává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údaje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jeho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zástupce</w:t>
      </w:r>
      <w:proofErr w:type="spellEnd"/>
      <w:r>
        <w:rPr>
          <w:sz w:val="24"/>
        </w:rPr>
        <w:t xml:space="preserve">), a o tom, </w:t>
      </w:r>
      <w:proofErr w:type="spellStart"/>
      <w:r>
        <w:rPr>
          <w:sz w:val="24"/>
        </w:rPr>
        <w:t>jaká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zástupci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náležejí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práva</w:t>
      </w:r>
      <w:proofErr w:type="spellEnd"/>
      <w:r>
        <w:rPr>
          <w:sz w:val="24"/>
        </w:rPr>
        <w:t>,</w:t>
      </w:r>
      <w:r>
        <w:rPr>
          <w:spacing w:val="-21"/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upraveny</w:t>
      </w:r>
      <w:proofErr w:type="spellEnd"/>
      <w:r>
        <w:rPr>
          <w:spacing w:val="-17"/>
          <w:sz w:val="24"/>
        </w:rPr>
        <w:t xml:space="preserve"> </w:t>
      </w:r>
      <w:r>
        <w:rPr>
          <w:sz w:val="24"/>
        </w:rPr>
        <w:t>v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informačním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pacing w:val="-19"/>
          <w:sz w:val="24"/>
        </w:rPr>
        <w:t xml:space="preserve"> </w:t>
      </w:r>
      <w:r>
        <w:rPr>
          <w:sz w:val="24"/>
        </w:rPr>
        <w:t>s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názvem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Zásady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zpracování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osobních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údajů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dostupný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webových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stránkách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>.</w:t>
      </w:r>
    </w:p>
    <w:p w14:paraId="2A954715" w14:textId="77777777" w:rsidR="00635E6F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0"/>
        <w:ind w:right="105"/>
        <w:jc w:val="both"/>
        <w:rPr>
          <w:sz w:val="24"/>
        </w:rPr>
      </w:pP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vyjde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najevo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stalo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neplatným</w:t>
      </w:r>
      <w:proofErr w:type="spellEnd"/>
      <w:r>
        <w:rPr>
          <w:sz w:val="24"/>
        </w:rPr>
        <w:t xml:space="preserve">, v </w:t>
      </w:r>
      <w:proofErr w:type="spellStart"/>
      <w:r>
        <w:rPr>
          <w:sz w:val="24"/>
        </w:rPr>
        <w:t>rozporu</w:t>
      </w:r>
      <w:proofErr w:type="spellEnd"/>
      <w:r>
        <w:rPr>
          <w:spacing w:val="-20"/>
          <w:sz w:val="24"/>
        </w:rPr>
        <w:t xml:space="preserve"> </w:t>
      </w:r>
      <w:r>
        <w:rPr>
          <w:sz w:val="24"/>
        </w:rPr>
        <w:t>s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vůlí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neúčinným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neaplikovatelným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taková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neplatnost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neúčinnost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neaplikovatelnost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neodvratně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nastane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zejména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důsledku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), </w:t>
      </w:r>
      <w:proofErr w:type="spellStart"/>
      <w:r>
        <w:rPr>
          <w:sz w:val="24"/>
        </w:rPr>
        <w:t>nemá</w:t>
      </w:r>
      <w:proofErr w:type="spellEnd"/>
      <w:r>
        <w:rPr>
          <w:sz w:val="24"/>
        </w:rPr>
        <w:t xml:space="preserve"> to </w:t>
      </w:r>
      <w:proofErr w:type="spellStart"/>
      <w:r>
        <w:rPr>
          <w:sz w:val="24"/>
        </w:rPr>
        <w:t>vliv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účinnost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aplikovatelnost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ostatních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v </w:t>
      </w:r>
      <w:proofErr w:type="spellStart"/>
      <w:r>
        <w:rPr>
          <w:sz w:val="24"/>
        </w:rPr>
        <w:t>uvedených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případech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zavazují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vzájemné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součinnosti</w:t>
      </w:r>
      <w:proofErr w:type="spellEnd"/>
      <w:r>
        <w:rPr>
          <w:sz w:val="24"/>
        </w:rPr>
        <w:t xml:space="preserve"> a k </w:t>
      </w:r>
      <w:proofErr w:type="spellStart"/>
      <w:r>
        <w:rPr>
          <w:sz w:val="24"/>
        </w:rPr>
        <w:t>učinění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jednání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účelem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nahrazení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neplatného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neúčinného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neaplikovatelného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zachován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naplněn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14:paraId="2A954716" w14:textId="77777777" w:rsidR="00635E6F" w:rsidRDefault="00000000">
      <w:pPr>
        <w:pStyle w:val="Odstavecseseznamem"/>
        <w:numPr>
          <w:ilvl w:val="1"/>
          <w:numId w:val="1"/>
        </w:numPr>
        <w:tabs>
          <w:tab w:val="left" w:pos="564"/>
        </w:tabs>
        <w:ind w:right="112"/>
        <w:jc w:val="both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vyhotovuje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stejnopisech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Každá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jednom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stejnopisu</w:t>
      </w:r>
      <w:proofErr w:type="spellEnd"/>
      <w:r>
        <w:rPr>
          <w:sz w:val="24"/>
        </w:rPr>
        <w:t>.</w:t>
      </w:r>
    </w:p>
    <w:p w14:paraId="2A954717" w14:textId="77777777" w:rsidR="00635E6F" w:rsidRDefault="00635E6F">
      <w:pPr>
        <w:pStyle w:val="Zkladntext"/>
        <w:ind w:left="0"/>
        <w:rPr>
          <w:sz w:val="20"/>
        </w:rPr>
      </w:pPr>
    </w:p>
    <w:p w14:paraId="2A954718" w14:textId="77777777" w:rsidR="00635E6F" w:rsidRDefault="00635E6F">
      <w:pPr>
        <w:pStyle w:val="Zkladntext"/>
        <w:spacing w:before="3"/>
        <w:ind w:left="0"/>
        <w:rPr>
          <w:sz w:val="17"/>
        </w:rPr>
      </w:pPr>
    </w:p>
    <w:p w14:paraId="2A954719" w14:textId="77777777" w:rsidR="00635E6F" w:rsidRDefault="00635E6F">
      <w:pPr>
        <w:rPr>
          <w:sz w:val="17"/>
        </w:rPr>
        <w:sectPr w:rsidR="00635E6F">
          <w:pgSz w:w="11910" w:h="16840"/>
          <w:pgMar w:top="1360" w:right="1020" w:bottom="920" w:left="1280" w:header="303" w:footer="729" w:gutter="0"/>
          <w:cols w:space="708"/>
        </w:sectPr>
      </w:pPr>
    </w:p>
    <w:p w14:paraId="2A95471A" w14:textId="77777777" w:rsidR="00635E6F" w:rsidRDefault="00000000">
      <w:pPr>
        <w:pStyle w:val="Zkladntext"/>
        <w:spacing w:before="203"/>
        <w:ind w:left="136"/>
      </w:pPr>
      <w:r>
        <w:t xml:space="preserve">V </w:t>
      </w:r>
      <w:proofErr w:type="spellStart"/>
      <w:r>
        <w:t>Ostravě</w:t>
      </w:r>
      <w:proofErr w:type="spellEnd"/>
      <w:r>
        <w:t xml:space="preserve"> </w:t>
      </w:r>
      <w:proofErr w:type="spellStart"/>
      <w:r>
        <w:rPr>
          <w:spacing w:val="-7"/>
        </w:rPr>
        <w:t>dne</w:t>
      </w:r>
      <w:proofErr w:type="spellEnd"/>
    </w:p>
    <w:p w14:paraId="2A95471B" w14:textId="77777777" w:rsidR="00635E6F" w:rsidRDefault="00000000">
      <w:pPr>
        <w:spacing w:before="115"/>
        <w:ind w:left="136"/>
        <w:rPr>
          <w:sz w:val="21"/>
        </w:rPr>
      </w:pPr>
      <w:r>
        <w:br w:type="column"/>
      </w:r>
      <w:r>
        <w:rPr>
          <w:w w:val="115"/>
          <w:sz w:val="21"/>
        </w:rPr>
        <w:t>16.4.2025</w:t>
      </w:r>
    </w:p>
    <w:p w14:paraId="2A95471C" w14:textId="77777777" w:rsidR="00635E6F" w:rsidRDefault="00635E6F">
      <w:pPr>
        <w:pStyle w:val="Zkladntext"/>
        <w:spacing w:before="2"/>
        <w:ind w:left="0"/>
        <w:rPr>
          <w:sz w:val="7"/>
        </w:rPr>
      </w:pPr>
    </w:p>
    <w:p w14:paraId="2A95471D" w14:textId="77777777" w:rsidR="00635E6F" w:rsidRDefault="00000000">
      <w:pPr>
        <w:pStyle w:val="Zkladntext"/>
        <w:spacing w:line="20" w:lineRule="exact"/>
        <w:ind w:left="-11"/>
        <w:rPr>
          <w:sz w:val="2"/>
        </w:rPr>
      </w:pPr>
      <w:r>
        <w:rPr>
          <w:sz w:val="2"/>
        </w:rPr>
      </w:r>
      <w:r>
        <w:rPr>
          <w:sz w:val="2"/>
        </w:rPr>
        <w:pict w14:anchorId="2A954731">
          <v:group id="_x0000_s2075" style="width:71.9pt;height:.8pt;mso-position-horizontal-relative:char;mso-position-vertical-relative:line" coordsize="1438,16">
            <v:line id="_x0000_s2077" style="position:absolute" from="0,8" to="239,8" strokeweight=".27489mm"/>
            <v:line id="_x0000_s2076" style="position:absolute" from="240,8" to="1438,8" strokeweight=".27489mm"/>
            <w10:anchorlock/>
          </v:group>
        </w:pict>
      </w:r>
    </w:p>
    <w:p w14:paraId="2A95471E" w14:textId="77777777" w:rsidR="00635E6F" w:rsidRDefault="00635E6F">
      <w:pPr>
        <w:spacing w:line="20" w:lineRule="exact"/>
        <w:rPr>
          <w:sz w:val="2"/>
        </w:rPr>
        <w:sectPr w:rsidR="00635E6F">
          <w:type w:val="continuous"/>
          <w:pgSz w:w="11910" w:h="16840"/>
          <w:pgMar w:top="1360" w:right="1020" w:bottom="920" w:left="1280" w:header="708" w:footer="708" w:gutter="0"/>
          <w:cols w:num="2" w:space="708" w:equalWidth="0">
            <w:col w:w="1508" w:space="55"/>
            <w:col w:w="8047"/>
          </w:cols>
        </w:sectPr>
      </w:pPr>
    </w:p>
    <w:p w14:paraId="2A95471F" w14:textId="77777777" w:rsidR="00635E6F" w:rsidRDefault="00635E6F">
      <w:pPr>
        <w:pStyle w:val="Zkladntext"/>
        <w:ind w:left="0"/>
        <w:rPr>
          <w:sz w:val="20"/>
        </w:rPr>
      </w:pPr>
    </w:p>
    <w:p w14:paraId="2A954720" w14:textId="77777777" w:rsidR="00635E6F" w:rsidRDefault="00635E6F">
      <w:pPr>
        <w:pStyle w:val="Zkladntext"/>
        <w:ind w:left="0"/>
        <w:rPr>
          <w:sz w:val="20"/>
        </w:rPr>
      </w:pPr>
    </w:p>
    <w:p w14:paraId="2A954721" w14:textId="77777777" w:rsidR="00635E6F" w:rsidRDefault="00635E6F">
      <w:pPr>
        <w:pStyle w:val="Zkladntext"/>
        <w:spacing w:before="5"/>
        <w:ind w:left="0"/>
        <w:rPr>
          <w:sz w:val="25"/>
        </w:rPr>
      </w:pPr>
    </w:p>
    <w:p w14:paraId="2A954722" w14:textId="378CA192" w:rsidR="00635E6F" w:rsidRDefault="00000000">
      <w:pPr>
        <w:spacing w:before="56"/>
        <w:ind w:right="2872"/>
        <w:jc w:val="right"/>
      </w:pPr>
      <w:r>
        <w:pict w14:anchorId="2A954733">
          <v:shapetype id="_x0000_t202" coordsize="21600,21600" o:spt="202" path="m,l,21600r21600,l21600,xe">
            <v:stroke joinstyle="miter"/>
            <v:path gradientshapeok="t" o:connecttype="rect"/>
          </v:shapetype>
          <v:shape id="_x0000_s2074" type="#_x0000_t202" style="position:absolute;left:0;text-align:left;margin-left:400.45pt;margin-top:5pt;width:115.25pt;height:11.05pt;z-index:-251928576;mso-position-horizontal-relative:page" filled="f" stroked="f">
            <v:textbox inset="0,0,0,0">
              <w:txbxContent>
                <w:p w14:paraId="2A954740" w14:textId="77777777" w:rsidR="00635E6F" w:rsidRDefault="00000000">
                  <w:pPr>
                    <w:spacing w:line="221" w:lineRule="exact"/>
                  </w:pPr>
                  <w:r>
                    <w:t>_____________________</w:t>
                  </w:r>
                </w:p>
              </w:txbxContent>
            </v:textbox>
            <w10:wrap anchorx="page"/>
          </v:shape>
        </w:pict>
      </w:r>
      <w:r>
        <w:pict w14:anchorId="2A954734">
          <v:shape id="_x0000_s2073" type="#_x0000_t202" style="position:absolute;left:0;text-align:left;margin-left:81.4pt;margin-top:5pt;width:120.75pt;height:11.05pt;z-index:-251927552;mso-position-horizontal-relative:page" filled="f" stroked="f">
            <v:textbox inset="0,0,0,0">
              <w:txbxContent>
                <w:p w14:paraId="2A954741" w14:textId="77777777" w:rsidR="00635E6F" w:rsidRDefault="00000000">
                  <w:pPr>
                    <w:spacing w:line="221" w:lineRule="exact"/>
                  </w:pPr>
                  <w:r>
                    <w:t>______________________</w:t>
                  </w:r>
                </w:p>
              </w:txbxContent>
            </v:textbox>
            <w10:wrap anchorx="page"/>
          </v:shape>
        </w:pict>
      </w: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3250"/>
        <w:gridCol w:w="2635"/>
        <w:gridCol w:w="3040"/>
        <w:gridCol w:w="221"/>
      </w:tblGrid>
      <w:tr w:rsidR="00635E6F" w14:paraId="2A954727" w14:textId="77777777">
        <w:trPr>
          <w:trHeight w:val="610"/>
        </w:trPr>
        <w:tc>
          <w:tcPr>
            <w:tcW w:w="3250" w:type="dxa"/>
          </w:tcPr>
          <w:p w14:paraId="2A954723" w14:textId="77777777" w:rsidR="00635E6F" w:rsidRDefault="00000000">
            <w:pPr>
              <w:pStyle w:val="TableParagraph"/>
              <w:ind w:left="550" w:hanging="351"/>
              <w:rPr>
                <w:sz w:val="24"/>
              </w:rPr>
            </w:pPr>
            <w:r>
              <w:rPr>
                <w:sz w:val="24"/>
              </w:rPr>
              <w:t xml:space="preserve">za </w:t>
            </w:r>
            <w:proofErr w:type="spellStart"/>
            <w:r>
              <w:rPr>
                <w:sz w:val="24"/>
              </w:rPr>
              <w:t>Moravskoslezské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inovační</w:t>
            </w:r>
            <w:proofErr w:type="spellEnd"/>
            <w:r>
              <w:rPr>
                <w:sz w:val="24"/>
              </w:rPr>
              <w:t xml:space="preserve"> centrum Ostrava, </w:t>
            </w:r>
            <w:proofErr w:type="spellStart"/>
            <w:r>
              <w:rPr>
                <w:sz w:val="24"/>
              </w:rPr>
              <w:t>a.s.</w:t>
            </w:r>
            <w:proofErr w:type="spellEnd"/>
          </w:p>
        </w:tc>
        <w:tc>
          <w:tcPr>
            <w:tcW w:w="2635" w:type="dxa"/>
            <w:tcBorders>
              <w:top w:val="single" w:sz="6" w:space="0" w:color="000000"/>
            </w:tcBorders>
          </w:tcPr>
          <w:p w14:paraId="2A954724" w14:textId="77777777" w:rsidR="00635E6F" w:rsidRDefault="00000000">
            <w:pPr>
              <w:pStyle w:val="TableParagraph"/>
              <w:spacing w:line="289" w:lineRule="exact"/>
              <w:ind w:left="647"/>
              <w:rPr>
                <w:sz w:val="24"/>
              </w:rPr>
            </w:pPr>
            <w:r>
              <w:rPr>
                <w:sz w:val="24"/>
              </w:rPr>
              <w:t xml:space="preserve">za </w:t>
            </w:r>
            <w:proofErr w:type="spellStart"/>
            <w:r>
              <w:rPr>
                <w:sz w:val="24"/>
              </w:rPr>
              <w:t>Pavlínek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s.r.o.</w:t>
            </w:r>
            <w:proofErr w:type="spellEnd"/>
          </w:p>
        </w:tc>
        <w:tc>
          <w:tcPr>
            <w:tcW w:w="3040" w:type="dxa"/>
          </w:tcPr>
          <w:p w14:paraId="2A954725" w14:textId="77777777" w:rsidR="00635E6F" w:rsidRDefault="00000000">
            <w:pPr>
              <w:pStyle w:val="TableParagraph"/>
              <w:spacing w:line="289" w:lineRule="exact"/>
              <w:ind w:left="879"/>
              <w:rPr>
                <w:sz w:val="24"/>
              </w:rPr>
            </w:pPr>
            <w:r>
              <w:rPr>
                <w:sz w:val="24"/>
              </w:rPr>
              <w:t xml:space="preserve">za Key2Business </w:t>
            </w:r>
            <w:proofErr w:type="spellStart"/>
            <w:r>
              <w:rPr>
                <w:sz w:val="24"/>
              </w:rPr>
              <w:t>s.r.o.</w:t>
            </w:r>
            <w:proofErr w:type="spellEnd"/>
          </w:p>
        </w:tc>
        <w:tc>
          <w:tcPr>
            <w:tcW w:w="221" w:type="dxa"/>
            <w:tcBorders>
              <w:top w:val="single" w:sz="6" w:space="0" w:color="000000"/>
            </w:tcBorders>
          </w:tcPr>
          <w:p w14:paraId="2A954726" w14:textId="77777777" w:rsidR="00635E6F" w:rsidRDefault="00635E6F">
            <w:pPr>
              <w:pStyle w:val="TableParagraph"/>
              <w:rPr>
                <w:rFonts w:ascii="Times New Roman"/>
              </w:rPr>
            </w:pPr>
          </w:p>
        </w:tc>
      </w:tr>
    </w:tbl>
    <w:p w14:paraId="2A954728" w14:textId="77777777" w:rsidR="00635E6F" w:rsidRDefault="00000000">
      <w:pPr>
        <w:tabs>
          <w:tab w:val="left" w:pos="3829"/>
          <w:tab w:val="left" w:pos="7584"/>
        </w:tabs>
        <w:ind w:left="525"/>
        <w:rPr>
          <w:i/>
        </w:rPr>
      </w:pPr>
      <w:r>
        <w:rPr>
          <w:i/>
        </w:rPr>
        <w:t>(</w:t>
      </w:r>
      <w:proofErr w:type="spellStart"/>
      <w:r>
        <w:rPr>
          <w:i/>
        </w:rPr>
        <w:t>Poskytovatel</w:t>
      </w:r>
      <w:proofErr w:type="spellEnd"/>
      <w:r>
        <w:rPr>
          <w:i/>
          <w:spacing w:val="-3"/>
        </w:rPr>
        <w:t xml:space="preserve"> </w:t>
      </w:r>
      <w:proofErr w:type="spellStart"/>
      <w:r>
        <w:rPr>
          <w:i/>
        </w:rPr>
        <w:t>podpory</w:t>
      </w:r>
      <w:proofErr w:type="spellEnd"/>
      <w:r>
        <w:rPr>
          <w:i/>
        </w:rPr>
        <w:t>)</w:t>
      </w:r>
      <w:r>
        <w:rPr>
          <w:i/>
        </w:rPr>
        <w:tab/>
        <w:t>(</w:t>
      </w:r>
      <w:proofErr w:type="spellStart"/>
      <w:r>
        <w:rPr>
          <w:i/>
        </w:rPr>
        <w:t>Příjemce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</w:rPr>
        <w:t>podpory</w:t>
      </w:r>
      <w:proofErr w:type="spellEnd"/>
      <w:r>
        <w:rPr>
          <w:i/>
        </w:rPr>
        <w:t>)</w:t>
      </w:r>
      <w:r>
        <w:rPr>
          <w:i/>
        </w:rPr>
        <w:tab/>
        <w:t>(Expert)</w:t>
      </w:r>
    </w:p>
    <w:p w14:paraId="2A954729" w14:textId="77777777" w:rsidR="00635E6F" w:rsidRDefault="00635E6F">
      <w:pPr>
        <w:sectPr w:rsidR="00635E6F">
          <w:type w:val="continuous"/>
          <w:pgSz w:w="11910" w:h="16840"/>
          <w:pgMar w:top="1360" w:right="1020" w:bottom="920" w:left="1280" w:header="708" w:footer="708" w:gutter="0"/>
          <w:cols w:space="708"/>
        </w:sectPr>
      </w:pPr>
    </w:p>
    <w:p w14:paraId="2A95472A" w14:textId="77777777" w:rsidR="00635E6F" w:rsidRDefault="00635E6F">
      <w:pPr>
        <w:pStyle w:val="Zkladntext"/>
        <w:ind w:left="0"/>
        <w:rPr>
          <w:i/>
          <w:sz w:val="20"/>
        </w:rPr>
      </w:pPr>
    </w:p>
    <w:p w14:paraId="2A95472B" w14:textId="77777777" w:rsidR="00635E6F" w:rsidRDefault="00635E6F">
      <w:pPr>
        <w:pStyle w:val="Zkladntext"/>
        <w:ind w:left="0"/>
        <w:rPr>
          <w:i/>
          <w:sz w:val="20"/>
        </w:rPr>
      </w:pPr>
    </w:p>
    <w:p w14:paraId="2A95472C" w14:textId="77777777" w:rsidR="00635E6F" w:rsidRDefault="00635E6F">
      <w:pPr>
        <w:pStyle w:val="Zkladntext"/>
        <w:ind w:left="0"/>
        <w:rPr>
          <w:i/>
          <w:sz w:val="20"/>
        </w:rPr>
      </w:pPr>
    </w:p>
    <w:p w14:paraId="2A95472D" w14:textId="77777777" w:rsidR="00635E6F" w:rsidRDefault="00635E6F">
      <w:pPr>
        <w:pStyle w:val="Zkladntext"/>
        <w:ind w:left="0"/>
        <w:rPr>
          <w:i/>
          <w:sz w:val="20"/>
        </w:rPr>
      </w:pPr>
    </w:p>
    <w:p w14:paraId="2A95472E" w14:textId="77777777" w:rsidR="00635E6F" w:rsidRDefault="00635E6F">
      <w:pPr>
        <w:pStyle w:val="Zkladntext"/>
        <w:spacing w:before="8"/>
        <w:ind w:left="0"/>
        <w:rPr>
          <w:i/>
          <w:sz w:val="18"/>
        </w:rPr>
      </w:pPr>
    </w:p>
    <w:p w14:paraId="2A95472F" w14:textId="744EB885" w:rsidR="00635E6F" w:rsidRDefault="00635E6F">
      <w:pPr>
        <w:pStyle w:val="Zkladntext"/>
        <w:ind w:left="971"/>
        <w:rPr>
          <w:sz w:val="20"/>
        </w:rPr>
      </w:pPr>
    </w:p>
    <w:sectPr w:rsidR="00635E6F">
      <w:pgSz w:w="11910" w:h="16840"/>
      <w:pgMar w:top="1360" w:right="1020" w:bottom="920" w:left="1280" w:header="303" w:footer="72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F6DDC" w14:textId="77777777" w:rsidR="00E7040F" w:rsidRDefault="00E7040F">
      <w:r>
        <w:separator/>
      </w:r>
    </w:p>
  </w:endnote>
  <w:endnote w:type="continuationSeparator" w:id="0">
    <w:p w14:paraId="1E3AA152" w14:textId="77777777" w:rsidR="00E7040F" w:rsidRDefault="00E70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5473B" w14:textId="77777777" w:rsidR="00635E6F" w:rsidRDefault="00000000">
    <w:pPr>
      <w:pStyle w:val="Zkladntext"/>
      <w:spacing w:line="14" w:lineRule="auto"/>
      <w:ind w:left="0"/>
      <w:rPr>
        <w:sz w:val="20"/>
      </w:rPr>
    </w:pPr>
    <w:r>
      <w:pict w14:anchorId="2A95473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6.55pt;margin-top:794.5pt;width:233pt;height:13.05pt;z-index:-251927552;mso-position-horizontal-relative:page;mso-position-vertical-relative:page" filled="f" stroked="f">
          <v:textbox inset="0,0,0,0">
            <w:txbxContent>
              <w:p w14:paraId="2A95474E" w14:textId="77777777" w:rsidR="00635E6F" w:rsidRDefault="00000000">
                <w:pPr>
                  <w:spacing w:line="245" w:lineRule="exact"/>
                  <w:ind w:left="20"/>
                </w:pPr>
                <w:proofErr w:type="spellStart"/>
                <w:r>
                  <w:t>Smlouva</w:t>
                </w:r>
                <w:proofErr w:type="spellEnd"/>
                <w:r>
                  <w:t xml:space="preserve"> MSIC Expand </w:t>
                </w:r>
                <w:proofErr w:type="spellStart"/>
                <w:r>
                  <w:t>Fáze</w:t>
                </w:r>
                <w:proofErr w:type="spellEnd"/>
                <w:r>
                  <w:t xml:space="preserve"> 1 </w:t>
                </w:r>
                <w:proofErr w:type="spellStart"/>
                <w:r>
                  <w:t>verze</w:t>
                </w:r>
                <w:proofErr w:type="spellEnd"/>
                <w:r>
                  <w:t xml:space="preserve"> 2501_20250116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E4AFD" w14:textId="77777777" w:rsidR="00E7040F" w:rsidRDefault="00E7040F">
      <w:r>
        <w:separator/>
      </w:r>
    </w:p>
  </w:footnote>
  <w:footnote w:type="continuationSeparator" w:id="0">
    <w:p w14:paraId="1BAA5080" w14:textId="77777777" w:rsidR="00E7040F" w:rsidRDefault="00E70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5473A" w14:textId="77777777" w:rsidR="00635E6F" w:rsidRDefault="00000000">
    <w:pPr>
      <w:pStyle w:val="Zkladntext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251386880" behindDoc="1" locked="0" layoutInCell="1" allowOverlap="1" wp14:anchorId="2A95473C" wp14:editId="2A95473D">
          <wp:simplePos x="0" y="0"/>
          <wp:positionH relativeFrom="page">
            <wp:posOffset>5842000</wp:posOffset>
          </wp:positionH>
          <wp:positionV relativeFrom="page">
            <wp:posOffset>451103</wp:posOffset>
          </wp:positionV>
          <wp:extent cx="813625" cy="24168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3625" cy="2416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A95473E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93.1pt;margin-top:14.15pt;width:183.15pt;height:8.75pt;z-index:-251928576;mso-position-horizontal-relative:page;mso-position-vertical-relative:page" filled="f" stroked="f">
          <v:textbox inset="0,0,0,0">
            <w:txbxContent>
              <w:p w14:paraId="2A95474D" w14:textId="77777777" w:rsidR="00635E6F" w:rsidRDefault="00000000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r>
                  <w:rPr>
                    <w:rFonts w:ascii="Arial"/>
                    <w:sz w:val="12"/>
                  </w:rPr>
                  <w:t>Envelope ID DigiSign.org: 0195f52c-8caa-7239-958d-9ade6d3f0730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53419"/>
    <w:multiLevelType w:val="multilevel"/>
    <w:tmpl w:val="C366C84C"/>
    <w:lvl w:ilvl="0">
      <w:start w:val="1"/>
      <w:numFmt w:val="decimal"/>
      <w:lvlText w:val="%1."/>
      <w:lvlJc w:val="left"/>
      <w:pPr>
        <w:ind w:left="496" w:hanging="360"/>
        <w:jc w:val="left"/>
      </w:pPr>
      <w:rPr>
        <w:rFonts w:ascii="Calibri" w:eastAsia="Calibri" w:hAnsi="Calibri" w:cs="Calibri" w:hint="default"/>
        <w:b/>
        <w:bCs/>
        <w:spacing w:val="-4"/>
        <w:w w:val="100"/>
        <w:sz w:val="24"/>
        <w:szCs w:val="24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563" w:hanging="428"/>
        <w:jc w:val="left"/>
      </w:pPr>
      <w:rPr>
        <w:rFonts w:hint="default"/>
        <w:spacing w:val="-2"/>
        <w:w w:val="100"/>
        <w:lang w:val="en-US" w:eastAsia="en-US" w:bidi="en-US"/>
      </w:rPr>
    </w:lvl>
    <w:lvl w:ilvl="2">
      <w:numFmt w:val="bullet"/>
      <w:lvlText w:val="•"/>
      <w:lvlJc w:val="left"/>
      <w:pPr>
        <w:ind w:left="1564" w:hanging="428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2569" w:hanging="428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574" w:hanging="428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579" w:hanging="428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584" w:hanging="428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589" w:hanging="428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594" w:hanging="428"/>
      </w:pPr>
      <w:rPr>
        <w:rFonts w:hint="default"/>
        <w:lang w:val="en-US" w:eastAsia="en-US" w:bidi="en-US"/>
      </w:rPr>
    </w:lvl>
  </w:abstractNum>
  <w:num w:numId="1" w16cid:durableId="125323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5E6F"/>
    <w:rsid w:val="00635E6F"/>
    <w:rsid w:val="00952823"/>
    <w:rsid w:val="009B5A05"/>
    <w:rsid w:val="00A0404F"/>
    <w:rsid w:val="00E7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"/>
    <o:shapelayout v:ext="edit">
      <o:idmap v:ext="edit" data="2"/>
    </o:shapelayout>
  </w:shapeDefaults>
  <w:decimalSymbol w:val=","/>
  <w:listSeparator w:val=";"/>
  <w14:docId w14:val="2A9546B2"/>
  <w15:docId w15:val="{B501E457-A7DE-42BE-987E-86CB4D14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bidi="en-US"/>
    </w:rPr>
  </w:style>
  <w:style w:type="paragraph" w:styleId="Nadpis1">
    <w:name w:val="heading 1"/>
    <w:basedOn w:val="Normln"/>
    <w:uiPriority w:val="9"/>
    <w:qFormat/>
    <w:pPr>
      <w:ind w:left="491"/>
      <w:jc w:val="both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63"/>
    </w:pPr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19"/>
      <w:ind w:left="563" w:hanging="428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2200</Words>
  <Characters>12986</Characters>
  <Application>Microsoft Office Word</Application>
  <DocSecurity>0</DocSecurity>
  <Lines>108</Lines>
  <Paragraphs>30</Paragraphs>
  <ScaleCrop>false</ScaleCrop>
  <Company/>
  <LinksUpToDate>false</LinksUpToDate>
  <CharactersWithSpaces>15156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Zedník</dc:creator>
  <cp:lastModifiedBy>Olga Palová</cp:lastModifiedBy>
  <cp:revision>3</cp:revision>
  <dcterms:created xsi:type="dcterms:W3CDTF">2025-04-17T07:51:00Z</dcterms:created>
  <dcterms:modified xsi:type="dcterms:W3CDTF">2025-04-17T07:53:00Z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2025-04-17T00:00:00Z</vt:filetime>
  </property>
</Properties>
</file>