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FE65" w14:textId="49E72C96" w:rsidR="009864F6" w:rsidRPr="00696620" w:rsidRDefault="009864F6" w:rsidP="009864F6">
      <w:pPr>
        <w:tabs>
          <w:tab w:val="left" w:pos="6946"/>
        </w:tabs>
        <w:rPr>
          <w:rFonts w:asciiTheme="majorHAnsi" w:eastAsia="Times New Roman" w:hAnsiTheme="majorHAnsi" w:cs="Arial"/>
          <w:color w:val="auto"/>
          <w:kern w:val="0"/>
        </w:rPr>
      </w:pPr>
      <w:r w:rsidRPr="00696620">
        <w:rPr>
          <w:rFonts w:asciiTheme="majorHAnsi" w:hAnsiTheme="majorHAnsi" w:cs="Arial"/>
          <w:color w:val="auto"/>
        </w:rPr>
        <w:t xml:space="preserve">                                                                                                         </w:t>
      </w:r>
      <w:r w:rsidR="000F1661">
        <w:rPr>
          <w:rFonts w:asciiTheme="majorHAnsi" w:hAnsiTheme="majorHAnsi" w:cs="Arial"/>
          <w:color w:val="auto"/>
        </w:rPr>
        <w:t xml:space="preserve">     </w:t>
      </w:r>
      <w:r w:rsidR="000F1661">
        <w:rPr>
          <w:rFonts w:asciiTheme="majorHAnsi" w:hAnsiTheme="majorHAnsi" w:cs="Arial"/>
          <w:b/>
          <w:color w:val="auto"/>
        </w:rPr>
        <w:t>SMLOUVA</w:t>
      </w:r>
      <w:r w:rsidR="000F1661">
        <w:rPr>
          <w:rFonts w:asciiTheme="majorHAnsi" w:hAnsiTheme="majorHAnsi" w:cs="Arial"/>
          <w:b/>
          <w:color w:val="auto"/>
        </w:rPr>
        <w:t> </w:t>
      </w:r>
      <w:r w:rsidRPr="00696620">
        <w:rPr>
          <w:rFonts w:asciiTheme="majorHAnsi" w:hAnsiTheme="majorHAnsi" w:cs="Arial"/>
          <w:b/>
          <w:color w:val="auto"/>
        </w:rPr>
        <w:t>č.:</w:t>
      </w:r>
      <w:r w:rsidRPr="00696620">
        <w:rPr>
          <w:rFonts w:asciiTheme="majorHAnsi" w:hAnsiTheme="majorHAnsi" w:cs="Arial"/>
          <w:color w:val="auto"/>
        </w:rPr>
        <w:t xml:space="preserve"> </w:t>
      </w:r>
      <w:r w:rsidR="00C401FA" w:rsidRPr="00C401FA">
        <w:rPr>
          <w:rFonts w:asciiTheme="majorHAnsi" w:hAnsiTheme="majorHAnsi" w:cs="Arial"/>
          <w:b/>
          <w:color w:val="auto"/>
        </w:rPr>
        <w:t>25/SML0873</w:t>
      </w:r>
      <w:r w:rsidR="00C401FA">
        <w:rPr>
          <w:rFonts w:asciiTheme="majorHAnsi" w:hAnsiTheme="majorHAnsi" w:cs="Arial"/>
          <w:b/>
          <w:color w:val="auto"/>
        </w:rPr>
        <w:t>/</w:t>
      </w:r>
      <w:proofErr w:type="spellStart"/>
      <w:r w:rsidR="00C401FA">
        <w:rPr>
          <w:rFonts w:asciiTheme="majorHAnsi" w:hAnsiTheme="majorHAnsi" w:cs="Arial"/>
          <w:b/>
          <w:color w:val="auto"/>
        </w:rPr>
        <w:t>SoD</w:t>
      </w:r>
      <w:proofErr w:type="spellEnd"/>
      <w:r w:rsidR="00C401FA">
        <w:rPr>
          <w:rFonts w:asciiTheme="majorHAnsi" w:hAnsiTheme="majorHAnsi" w:cs="Arial"/>
          <w:b/>
          <w:color w:val="auto"/>
        </w:rPr>
        <w:t>/MAJ</w:t>
      </w:r>
    </w:p>
    <w:p w14:paraId="6E3B18DE" w14:textId="77777777" w:rsidR="009864F6" w:rsidRPr="00696620" w:rsidRDefault="009864F6" w:rsidP="009864F6">
      <w:pPr>
        <w:tabs>
          <w:tab w:val="left" w:pos="6237"/>
        </w:tabs>
        <w:rPr>
          <w:rFonts w:asciiTheme="majorHAnsi" w:hAnsiTheme="majorHAnsi" w:cs="Arial"/>
          <w:b/>
          <w:color w:val="auto"/>
        </w:rPr>
      </w:pPr>
      <w:r w:rsidRPr="00696620">
        <w:rPr>
          <w:rFonts w:asciiTheme="majorHAnsi" w:hAnsiTheme="majorHAnsi" w:cs="Arial"/>
          <w:b/>
          <w:color w:val="auto"/>
        </w:rPr>
        <w:t>Smluvní strany:</w:t>
      </w:r>
    </w:p>
    <w:p w14:paraId="6C35F4FB" w14:textId="77777777" w:rsidR="009864F6" w:rsidRPr="00696620" w:rsidRDefault="009864F6" w:rsidP="009864F6">
      <w:pPr>
        <w:tabs>
          <w:tab w:val="left" w:pos="6237"/>
        </w:tabs>
        <w:rPr>
          <w:rFonts w:asciiTheme="majorHAnsi" w:hAnsiTheme="majorHAnsi" w:cs="Arial"/>
          <w:color w:val="auto"/>
        </w:rPr>
      </w:pPr>
    </w:p>
    <w:p w14:paraId="6D043698" w14:textId="77777777" w:rsidR="009864F6" w:rsidRPr="00696620" w:rsidRDefault="009864F6" w:rsidP="009864F6">
      <w:pPr>
        <w:framePr w:wrap="none" w:vAnchor="page" w:hAnchor="page" w:x="346" w:y="676"/>
        <w:rPr>
          <w:rFonts w:asciiTheme="majorHAnsi" w:hAnsiTheme="majorHAnsi" w:cs="Times New Roman"/>
          <w:color w:val="auto"/>
        </w:rPr>
      </w:pPr>
    </w:p>
    <w:tbl>
      <w:tblPr>
        <w:tblStyle w:val="Mkatabulky"/>
        <w:tblW w:w="107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026"/>
        <w:gridCol w:w="2852"/>
        <w:gridCol w:w="283"/>
        <w:gridCol w:w="1543"/>
        <w:gridCol w:w="4536"/>
        <w:gridCol w:w="300"/>
      </w:tblGrid>
      <w:tr w:rsidR="009864F6" w:rsidRPr="00696620" w14:paraId="34161A7B" w14:textId="77777777" w:rsidTr="0031218E">
        <w:tc>
          <w:tcPr>
            <w:tcW w:w="1276" w:type="dxa"/>
            <w:gridSpan w:val="2"/>
            <w:hideMark/>
          </w:tcPr>
          <w:p w14:paraId="55AF5755" w14:textId="77777777" w:rsidR="009864F6" w:rsidRPr="00696620" w:rsidRDefault="000F1661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Style w:val="CharStyle10"/>
                <w:rFonts w:asciiTheme="majorHAnsi" w:hAnsiTheme="majorHAnsi"/>
                <w:b/>
                <w:color w:val="000000"/>
                <w:sz w:val="20"/>
                <w:szCs w:val="20"/>
              </w:rPr>
              <w:t>Odběra</w:t>
            </w:r>
            <w:r w:rsidR="009864F6" w:rsidRPr="00696620">
              <w:rPr>
                <w:rStyle w:val="CharStyle10"/>
                <w:rFonts w:asciiTheme="majorHAnsi" w:hAnsiTheme="majorHAnsi"/>
                <w:b/>
                <w:color w:val="000000"/>
                <w:sz w:val="20"/>
                <w:szCs w:val="20"/>
              </w:rPr>
              <w:t>tel</w:t>
            </w:r>
          </w:p>
        </w:tc>
        <w:tc>
          <w:tcPr>
            <w:tcW w:w="2852" w:type="dxa"/>
          </w:tcPr>
          <w:p w14:paraId="42B64A4B" w14:textId="77777777" w:rsidR="009864F6" w:rsidRPr="00696620" w:rsidRDefault="000F1661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</w:t>
            </w:r>
          </w:p>
        </w:tc>
        <w:tc>
          <w:tcPr>
            <w:tcW w:w="6662" w:type="dxa"/>
            <w:gridSpan w:val="4"/>
            <w:hideMark/>
          </w:tcPr>
          <w:p w14:paraId="664D0718" w14:textId="77777777" w:rsidR="009864F6" w:rsidRPr="00696620" w:rsidRDefault="009864F6" w:rsidP="000F1661">
            <w:pPr>
              <w:pStyle w:val="Style5"/>
              <w:shd w:val="clear" w:color="auto" w:fill="auto"/>
              <w:spacing w:after="0"/>
              <w:ind w:left="300" w:hanging="283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696620">
              <w:rPr>
                <w:rStyle w:val="CharStyle6"/>
                <w:rFonts w:asciiTheme="majorHAnsi" w:hAnsiTheme="majorHAnsi"/>
                <w:b/>
                <w:color w:val="000000"/>
                <w:sz w:val="20"/>
                <w:szCs w:val="20"/>
              </w:rPr>
              <w:t>Dodavatel</w:t>
            </w:r>
          </w:p>
        </w:tc>
      </w:tr>
      <w:tr w:rsidR="009864F6" w:rsidRPr="000F1661" w14:paraId="5F3195E0" w14:textId="77777777" w:rsidTr="0031218E">
        <w:tc>
          <w:tcPr>
            <w:tcW w:w="250" w:type="dxa"/>
          </w:tcPr>
          <w:p w14:paraId="4F02B6B3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3627DEF3" w14:textId="25BCCAF1" w:rsidR="009864F6" w:rsidRPr="000F1661" w:rsidRDefault="009864F6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Název: Ústecký </w:t>
            </w:r>
            <w:r w:rsidR="00B81B39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k</w:t>
            </w: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raj</w:t>
            </w:r>
          </w:p>
        </w:tc>
        <w:tc>
          <w:tcPr>
            <w:tcW w:w="6379" w:type="dxa"/>
            <w:gridSpan w:val="3"/>
            <w:hideMark/>
          </w:tcPr>
          <w:p w14:paraId="32A0D5A9" w14:textId="4BEEF886" w:rsidR="009864F6" w:rsidRPr="00F05E04" w:rsidRDefault="009864F6" w:rsidP="006333C6">
            <w:pPr>
              <w:pStyle w:val="Style5"/>
              <w:shd w:val="clear" w:color="auto" w:fill="auto"/>
              <w:spacing w:after="0" w:line="235" w:lineRule="exact"/>
              <w:ind w:left="-108" w:firstLine="0"/>
              <w:rPr>
                <w:rFonts w:asciiTheme="minorHAnsi" w:hAnsiTheme="minorHAnsi"/>
                <w:sz w:val="20"/>
                <w:szCs w:val="20"/>
              </w:rPr>
            </w:pPr>
            <w:r w:rsidRPr="00F05E04">
              <w:rPr>
                <w:rStyle w:val="CharStyle6"/>
                <w:rFonts w:asciiTheme="minorHAnsi" w:hAnsiTheme="minorHAnsi"/>
                <w:color w:val="000000"/>
                <w:sz w:val="20"/>
                <w:szCs w:val="20"/>
              </w:rPr>
              <w:t xml:space="preserve">Název: </w:t>
            </w:r>
            <w:proofErr w:type="spellStart"/>
            <w:r w:rsidR="009A5B6C" w:rsidRPr="00F05E04">
              <w:rPr>
                <w:rFonts w:asciiTheme="minorHAnsi" w:hAnsiTheme="minorHAnsi" w:cs="Segoe UI"/>
                <w:b w:val="0"/>
                <w:bCs w:val="0"/>
                <w:sz w:val="20"/>
                <w:szCs w:val="20"/>
              </w:rPr>
              <w:t>HiT</w:t>
            </w:r>
            <w:proofErr w:type="spellEnd"/>
            <w:r w:rsidR="009A5B6C" w:rsidRPr="00F05E04">
              <w:rPr>
                <w:rFonts w:asciiTheme="minorHAnsi" w:hAnsiTheme="minorHAnsi" w:cs="Segoe UI"/>
                <w:b w:val="0"/>
                <w:bCs w:val="0"/>
                <w:sz w:val="20"/>
                <w:szCs w:val="20"/>
              </w:rPr>
              <w:t xml:space="preserve"> FLORA s.r.o.</w:t>
            </w:r>
          </w:p>
        </w:tc>
      </w:tr>
      <w:tr w:rsidR="009864F6" w:rsidRPr="000F1661" w14:paraId="71996151" w14:textId="77777777" w:rsidTr="0031218E">
        <w:tc>
          <w:tcPr>
            <w:tcW w:w="250" w:type="dxa"/>
          </w:tcPr>
          <w:p w14:paraId="0C4F9848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6491B6D4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  <w:r w:rsidRPr="000F1661">
              <w:rPr>
                <w:rStyle w:val="CharStyle10"/>
                <w:rFonts w:asciiTheme="majorHAnsi" w:hAnsiTheme="majorHAnsi"/>
                <w:sz w:val="20"/>
                <w:szCs w:val="20"/>
              </w:rPr>
              <w:t>Sídlo: Velká Hradební 3118/48</w:t>
            </w:r>
          </w:p>
        </w:tc>
        <w:tc>
          <w:tcPr>
            <w:tcW w:w="6379" w:type="dxa"/>
            <w:gridSpan w:val="3"/>
            <w:hideMark/>
          </w:tcPr>
          <w:p w14:paraId="451FD774" w14:textId="10AD4807" w:rsidR="009864F6" w:rsidRPr="004A4CCF" w:rsidRDefault="009864F6" w:rsidP="00271CF2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="Century Gothic" w:hAnsi="Century Gothic"/>
                <w:sz w:val="20"/>
                <w:szCs w:val="20"/>
              </w:rPr>
            </w:pPr>
            <w:r w:rsidRPr="004A4CCF"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  <w:t>Sídlo</w:t>
            </w:r>
            <w:r w:rsidR="000F1661" w:rsidRPr="004A4CCF"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  <w:t>:</w:t>
            </w:r>
            <w:r w:rsidRPr="004A4CCF"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763E91" w:rsidRPr="004A4CCF">
              <w:rPr>
                <w:rFonts w:ascii="Century Gothic" w:hAnsi="Century Gothic" w:cs="Segoe UI"/>
                <w:sz w:val="20"/>
                <w:szCs w:val="20"/>
              </w:rPr>
              <w:t>Vítězství 216, Děčín XXXI-Křešice</w:t>
            </w:r>
            <w:r w:rsidR="00664DB3" w:rsidRPr="004A4CCF">
              <w:rPr>
                <w:rFonts w:ascii="Century Gothic" w:hAnsi="Century Gothic" w:cs="Segoe UI"/>
                <w:sz w:val="20"/>
                <w:szCs w:val="20"/>
              </w:rPr>
              <w:t>, 40502 Děčín</w:t>
            </w:r>
          </w:p>
        </w:tc>
      </w:tr>
      <w:tr w:rsidR="009864F6" w:rsidRPr="000F1661" w14:paraId="081767B1" w14:textId="77777777" w:rsidTr="0031218E">
        <w:tc>
          <w:tcPr>
            <w:tcW w:w="250" w:type="dxa"/>
          </w:tcPr>
          <w:p w14:paraId="24375B03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7AAB3BDB" w14:textId="62EA5366" w:rsidR="009864F6" w:rsidRPr="000F1661" w:rsidRDefault="009864F6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400 0</w:t>
            </w:r>
            <w:r w:rsidR="000D7513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1</w:t>
            </w: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Ústí nad Labem, </w:t>
            </w:r>
          </w:p>
        </w:tc>
        <w:tc>
          <w:tcPr>
            <w:tcW w:w="6379" w:type="dxa"/>
            <w:gridSpan w:val="3"/>
            <w:hideMark/>
          </w:tcPr>
          <w:p w14:paraId="1624427D" w14:textId="64596BA0" w:rsidR="009864F6" w:rsidRPr="00F8618F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="Century Gothic" w:hAnsi="Century Gothic"/>
                <w:sz w:val="20"/>
                <w:szCs w:val="20"/>
              </w:rPr>
            </w:pPr>
            <w:r w:rsidRPr="00F8618F"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  <w:t xml:space="preserve">DIČ/IČ: </w:t>
            </w:r>
            <w:r w:rsidR="00374B63" w:rsidRPr="00AA60A8">
              <w:rPr>
                <w:rFonts w:ascii="Century Gothic" w:hAnsi="Century Gothic"/>
                <w:color w:val="000000"/>
                <w:sz w:val="20"/>
                <w:szCs w:val="20"/>
              </w:rPr>
              <w:t>CZ25499611</w:t>
            </w:r>
            <w:r w:rsidR="00271CF2" w:rsidRPr="00F8618F"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  <w:t xml:space="preserve">/ </w:t>
            </w:r>
            <w:r w:rsidR="00F05E04" w:rsidRPr="00F8618F">
              <w:rPr>
                <w:rFonts w:ascii="Century Gothic" w:hAnsi="Century Gothic" w:cs="Segoe UI"/>
                <w:sz w:val="20"/>
                <w:szCs w:val="20"/>
              </w:rPr>
              <w:t>25499611</w:t>
            </w:r>
          </w:p>
        </w:tc>
      </w:tr>
      <w:tr w:rsidR="009864F6" w:rsidRPr="000F1661" w14:paraId="1276CF1F" w14:textId="77777777" w:rsidTr="0031218E">
        <w:tc>
          <w:tcPr>
            <w:tcW w:w="250" w:type="dxa"/>
          </w:tcPr>
          <w:p w14:paraId="04F1A036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449BDFDB" w14:textId="77777777" w:rsidR="009864F6" w:rsidRPr="000F1661" w:rsidRDefault="009864F6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Česká republika</w:t>
            </w:r>
          </w:p>
        </w:tc>
        <w:tc>
          <w:tcPr>
            <w:tcW w:w="6379" w:type="dxa"/>
            <w:gridSpan w:val="3"/>
            <w:shd w:val="clear" w:color="auto" w:fill="FFFFFF" w:themeFill="background1"/>
            <w:hideMark/>
          </w:tcPr>
          <w:p w14:paraId="2AE79CCB" w14:textId="4E53EE8E" w:rsidR="009864F6" w:rsidRPr="00173433" w:rsidRDefault="000F1661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433">
              <w:rPr>
                <w:rStyle w:val="CharStyle10"/>
                <w:rFonts w:ascii="Century Gothic" w:hAnsi="Century Gothic"/>
                <w:color w:val="000000" w:themeColor="text1"/>
                <w:sz w:val="20"/>
                <w:szCs w:val="20"/>
              </w:rPr>
              <w:t xml:space="preserve">Bankovní spojení: </w:t>
            </w:r>
            <w:r w:rsidR="00971BA7" w:rsidRPr="00173433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78-5300010297/0100</w:t>
            </w:r>
          </w:p>
        </w:tc>
      </w:tr>
      <w:tr w:rsidR="009864F6" w:rsidRPr="000F1661" w14:paraId="3362C64B" w14:textId="77777777" w:rsidTr="0031218E">
        <w:tc>
          <w:tcPr>
            <w:tcW w:w="250" w:type="dxa"/>
          </w:tcPr>
          <w:p w14:paraId="72F494A7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2BF7B3F2" w14:textId="77777777" w:rsidR="009864F6" w:rsidRPr="000F1661" w:rsidRDefault="009864F6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DIČ/IČ: CZ70892156 / 70892156</w:t>
            </w:r>
          </w:p>
        </w:tc>
        <w:tc>
          <w:tcPr>
            <w:tcW w:w="6379" w:type="dxa"/>
            <w:gridSpan w:val="3"/>
            <w:hideMark/>
          </w:tcPr>
          <w:p w14:paraId="58BF0655" w14:textId="77777777" w:rsidR="009864F6" w:rsidRPr="004A4CCF" w:rsidRDefault="000F1661" w:rsidP="000F1661">
            <w:pPr>
              <w:pStyle w:val="Style9"/>
              <w:shd w:val="clear" w:color="auto" w:fill="auto"/>
              <w:spacing w:after="0" w:line="235" w:lineRule="exact"/>
              <w:ind w:left="-124"/>
              <w:rPr>
                <w:rFonts w:ascii="Century Gothic" w:hAnsi="Century Gothic"/>
                <w:sz w:val="20"/>
                <w:szCs w:val="20"/>
              </w:rPr>
            </w:pPr>
            <w:r w:rsidRPr="004A4CCF"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  <w:t xml:space="preserve">Je </w:t>
            </w:r>
            <w:r w:rsidR="009864F6" w:rsidRPr="004A4CCF"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  <w:t xml:space="preserve">plátce DPH </w:t>
            </w:r>
          </w:p>
        </w:tc>
      </w:tr>
      <w:tr w:rsidR="009864F6" w:rsidRPr="000F1661" w14:paraId="0F545B6A" w14:textId="77777777" w:rsidTr="0031218E">
        <w:tc>
          <w:tcPr>
            <w:tcW w:w="250" w:type="dxa"/>
          </w:tcPr>
          <w:p w14:paraId="6F5DF5CC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02AB890D" w14:textId="77777777" w:rsidR="009864F6" w:rsidRPr="000F1661" w:rsidRDefault="009864F6" w:rsidP="00696620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 xml:space="preserve">Bankovní spojení: </w:t>
            </w:r>
            <w:r w:rsidR="00696620"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882733379/0800</w:t>
            </w:r>
          </w:p>
        </w:tc>
        <w:tc>
          <w:tcPr>
            <w:tcW w:w="6379" w:type="dxa"/>
            <w:gridSpan w:val="3"/>
            <w:hideMark/>
          </w:tcPr>
          <w:p w14:paraId="09B5679B" w14:textId="26C5A692" w:rsidR="009864F6" w:rsidRPr="004A4CCF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</w:pPr>
            <w:r w:rsidRPr="004A4CCF">
              <w:rPr>
                <w:rFonts w:ascii="Century Gothic" w:hAnsi="Century Gothic"/>
                <w:sz w:val="20"/>
                <w:szCs w:val="20"/>
              </w:rPr>
              <w:t xml:space="preserve">Zastoupený: </w:t>
            </w:r>
            <w:r w:rsidR="00487621">
              <w:rPr>
                <w:rFonts w:ascii="Century Gothic" w:hAnsi="Century Gothic"/>
                <w:sz w:val="20"/>
                <w:szCs w:val="20"/>
              </w:rPr>
              <w:t xml:space="preserve">Ing. </w:t>
            </w:r>
            <w:r w:rsidR="00A27092" w:rsidRPr="004A4CCF">
              <w:rPr>
                <w:rFonts w:ascii="Century Gothic" w:hAnsi="Century Gothic"/>
                <w:sz w:val="20"/>
                <w:szCs w:val="20"/>
              </w:rPr>
              <w:t>Břetislavem Honsem</w:t>
            </w:r>
          </w:p>
        </w:tc>
      </w:tr>
      <w:tr w:rsidR="009864F6" w:rsidRPr="000F1661" w14:paraId="036A8D36" w14:textId="77777777" w:rsidTr="0031218E">
        <w:tc>
          <w:tcPr>
            <w:tcW w:w="250" w:type="dxa"/>
          </w:tcPr>
          <w:p w14:paraId="32439B29" w14:textId="77777777" w:rsidR="009864F6" w:rsidRPr="000F1661" w:rsidRDefault="009864F6">
            <w:pPr>
              <w:rPr>
                <w:rFonts w:asciiTheme="majorHAnsi" w:hAnsiTheme="majorHAnsi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66A43E2F" w14:textId="77777777" w:rsidR="009864F6" w:rsidRPr="000F1661" w:rsidRDefault="009864F6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Plátce DPH</w:t>
            </w:r>
          </w:p>
        </w:tc>
        <w:tc>
          <w:tcPr>
            <w:tcW w:w="6379" w:type="dxa"/>
            <w:gridSpan w:val="3"/>
            <w:hideMark/>
          </w:tcPr>
          <w:p w14:paraId="45F281CE" w14:textId="6F74DEBA" w:rsidR="009864F6" w:rsidRPr="004A4CCF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="Century Gothic" w:hAnsi="Century Gothic"/>
                <w:sz w:val="20"/>
                <w:szCs w:val="20"/>
              </w:rPr>
            </w:pPr>
            <w:r w:rsidRPr="004A4CCF">
              <w:rPr>
                <w:rFonts w:ascii="Century Gothic" w:hAnsi="Century Gothic"/>
                <w:sz w:val="20"/>
                <w:szCs w:val="20"/>
              </w:rPr>
              <w:t xml:space="preserve">Tel.: </w:t>
            </w:r>
            <w:r w:rsidR="00271CF2" w:rsidRPr="004A4CCF">
              <w:rPr>
                <w:rFonts w:ascii="Century Gothic" w:hAnsi="Century Gothic"/>
                <w:noProof/>
                <w:sz w:val="20"/>
                <w:szCs w:val="20"/>
              </w:rPr>
              <w:t xml:space="preserve">+420 </w:t>
            </w:r>
            <w:r w:rsidR="00335335" w:rsidRPr="004A4CCF">
              <w:rPr>
                <w:rFonts w:ascii="Century Gothic" w:hAnsi="Century Gothic"/>
                <w:sz w:val="20"/>
                <w:szCs w:val="20"/>
              </w:rPr>
              <w:t>775 102 189</w:t>
            </w:r>
          </w:p>
        </w:tc>
      </w:tr>
      <w:tr w:rsidR="009864F6" w:rsidRPr="000F1661" w14:paraId="23B20B3E" w14:textId="77777777" w:rsidTr="0031218E">
        <w:tc>
          <w:tcPr>
            <w:tcW w:w="250" w:type="dxa"/>
          </w:tcPr>
          <w:p w14:paraId="29B80E23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15030D10" w14:textId="34566648" w:rsidR="009864F6" w:rsidRPr="000F1661" w:rsidRDefault="009864F6" w:rsidP="00696620">
            <w:pPr>
              <w:rPr>
                <w:rFonts w:asciiTheme="majorHAnsi" w:hAnsiTheme="majorHAnsi" w:cs="Arial"/>
                <w:color w:val="auto"/>
              </w:rPr>
            </w:pPr>
            <w:r w:rsidRPr="000F1661">
              <w:rPr>
                <w:rStyle w:val="CharStyle12"/>
                <w:rFonts w:asciiTheme="majorHAnsi" w:hAnsiTheme="majorHAnsi"/>
                <w:sz w:val="20"/>
                <w:szCs w:val="20"/>
              </w:rPr>
              <w:t xml:space="preserve">Zastoupený: </w:t>
            </w:r>
            <w:r w:rsidR="00696620" w:rsidRPr="000F1661">
              <w:rPr>
                <w:rFonts w:asciiTheme="majorHAnsi" w:hAnsiTheme="majorHAnsi"/>
              </w:rPr>
              <w:t>Mgr. Ing. Jindřich</w:t>
            </w:r>
            <w:r w:rsidR="00C96977">
              <w:rPr>
                <w:rFonts w:asciiTheme="majorHAnsi" w:hAnsiTheme="majorHAnsi"/>
              </w:rPr>
              <w:t>e</w:t>
            </w:r>
            <w:r w:rsidR="00C96977">
              <w:t>m</w:t>
            </w:r>
            <w:r w:rsidR="00696620" w:rsidRPr="000F1661">
              <w:rPr>
                <w:rFonts w:asciiTheme="majorHAnsi" w:hAnsiTheme="majorHAnsi"/>
              </w:rPr>
              <w:t xml:space="preserve"> Šimák</w:t>
            </w:r>
            <w:r w:rsidR="00C96977">
              <w:rPr>
                <w:rFonts w:asciiTheme="majorHAnsi" w:hAnsiTheme="majorHAnsi"/>
              </w:rPr>
              <w:t>e</w:t>
            </w:r>
            <w:r w:rsidR="00C96977">
              <w:t>m</w:t>
            </w:r>
          </w:p>
        </w:tc>
        <w:tc>
          <w:tcPr>
            <w:tcW w:w="6379" w:type="dxa"/>
            <w:gridSpan w:val="3"/>
            <w:hideMark/>
          </w:tcPr>
          <w:p w14:paraId="3118E911" w14:textId="4EAEA5A1" w:rsidR="009864F6" w:rsidRPr="00271CF2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ajorHAnsi" w:hAnsiTheme="majorHAnsi"/>
                <w:sz w:val="20"/>
                <w:szCs w:val="20"/>
              </w:rPr>
            </w:pPr>
            <w:r w:rsidRPr="00271CF2">
              <w:rPr>
                <w:rFonts w:asciiTheme="majorHAnsi" w:hAnsiTheme="majorHAnsi"/>
                <w:sz w:val="20"/>
                <w:szCs w:val="20"/>
              </w:rPr>
              <w:t xml:space="preserve">E-mail: </w:t>
            </w:r>
            <w:hyperlink r:id="rId12" w:history="1">
              <w:r w:rsidR="00530336" w:rsidRPr="00530336">
                <w:rPr>
                  <w:rStyle w:val="Hypertextovodkaz"/>
                  <w:u w:val="none"/>
                </w:rPr>
                <w:t>hitflora@hitflora.cz</w:t>
              </w:r>
            </w:hyperlink>
          </w:p>
        </w:tc>
      </w:tr>
      <w:tr w:rsidR="009864F6" w:rsidRPr="000F1661" w14:paraId="0559C7C0" w14:textId="77777777" w:rsidTr="0031218E">
        <w:tc>
          <w:tcPr>
            <w:tcW w:w="250" w:type="dxa"/>
          </w:tcPr>
          <w:p w14:paraId="006609BE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</w:tcPr>
          <w:p w14:paraId="659064AF" w14:textId="77777777" w:rsidR="009864F6" w:rsidRPr="000F1661" w:rsidRDefault="009864F6">
            <w:pPr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hideMark/>
          </w:tcPr>
          <w:p w14:paraId="52B590A8" w14:textId="77777777" w:rsidR="003E1034" w:rsidRDefault="009864F6" w:rsidP="00AA60A8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ajorHAnsi" w:hAnsiTheme="majorHAnsi"/>
                <w:sz w:val="20"/>
                <w:szCs w:val="20"/>
              </w:rPr>
            </w:pPr>
            <w:r w:rsidRPr="00271CF2">
              <w:rPr>
                <w:rFonts w:asciiTheme="majorHAnsi" w:hAnsiTheme="majorHAnsi"/>
                <w:sz w:val="20"/>
                <w:szCs w:val="20"/>
              </w:rPr>
              <w:t xml:space="preserve">Zapsán ve veřejném rejstříku: </w:t>
            </w:r>
            <w:r w:rsidR="00633C5C" w:rsidRPr="00633C5C">
              <w:rPr>
                <w:rFonts w:asciiTheme="majorHAnsi" w:hAnsiTheme="majorHAnsi"/>
                <w:sz w:val="20"/>
                <w:szCs w:val="20"/>
              </w:rPr>
              <w:t xml:space="preserve">C 21227 vedená u Krajského </w:t>
            </w:r>
          </w:p>
          <w:p w14:paraId="6F738349" w14:textId="3E801515" w:rsidR="00AA60A8" w:rsidRPr="00271CF2" w:rsidRDefault="00633C5C" w:rsidP="00AA60A8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ajorHAnsi" w:hAnsiTheme="majorHAnsi"/>
                <w:sz w:val="20"/>
                <w:szCs w:val="20"/>
              </w:rPr>
            </w:pPr>
            <w:r w:rsidRPr="00633C5C">
              <w:rPr>
                <w:rFonts w:asciiTheme="majorHAnsi" w:hAnsiTheme="majorHAnsi"/>
                <w:sz w:val="20"/>
                <w:szCs w:val="20"/>
              </w:rPr>
              <w:t>soudu v Ústí nad Labem</w:t>
            </w:r>
          </w:p>
          <w:p w14:paraId="3D807D75" w14:textId="0BDCC381" w:rsidR="009864F6" w:rsidRPr="00271CF2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864F6" w:rsidRPr="000F1661" w14:paraId="3303EA96" w14:textId="77777777" w:rsidTr="0031218E">
        <w:tblPrEx>
          <w:tblCellSpacing w:w="11" w:type="dxa"/>
        </w:tblPrEx>
        <w:trPr>
          <w:gridBefore w:val="5"/>
          <w:gridAfter w:val="1"/>
          <w:wBefore w:w="5954" w:type="dxa"/>
          <w:wAfter w:w="300" w:type="dxa"/>
          <w:tblCellSpacing w:w="11" w:type="dxa"/>
        </w:trPr>
        <w:tc>
          <w:tcPr>
            <w:tcW w:w="4536" w:type="dxa"/>
            <w:hideMark/>
          </w:tcPr>
          <w:p w14:paraId="15E95238" w14:textId="08E1845A" w:rsidR="009864F6" w:rsidRPr="000F1661" w:rsidRDefault="009864F6" w:rsidP="00271CF2">
            <w:pPr>
              <w:pStyle w:val="Style9"/>
              <w:shd w:val="clear" w:color="auto" w:fill="auto"/>
              <w:spacing w:after="0"/>
              <w:ind w:right="154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Termín dodání:</w:t>
            </w:r>
            <w:r w:rsidR="00271CF2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E32B77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do </w:t>
            </w:r>
            <w:r w:rsidR="00C401FA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31</w:t>
            </w:r>
            <w:r w:rsidR="00E32B77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.1</w:t>
            </w:r>
            <w:r w:rsidR="00C401FA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E32B77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.202</w:t>
            </w:r>
            <w:r w:rsidR="00C401FA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5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864F6" w:rsidRPr="00696620" w14:paraId="3D7549F7" w14:textId="77777777" w:rsidTr="0031218E">
        <w:tblPrEx>
          <w:tblCellSpacing w:w="11" w:type="dxa"/>
        </w:tblPrEx>
        <w:trPr>
          <w:gridBefore w:val="5"/>
          <w:gridAfter w:val="1"/>
          <w:wBefore w:w="5954" w:type="dxa"/>
          <w:wAfter w:w="300" w:type="dxa"/>
          <w:tblCellSpacing w:w="11" w:type="dxa"/>
        </w:trPr>
        <w:tc>
          <w:tcPr>
            <w:tcW w:w="4536" w:type="dxa"/>
            <w:hideMark/>
          </w:tcPr>
          <w:p w14:paraId="384B57D5" w14:textId="77777777" w:rsidR="009864F6" w:rsidRPr="00696620" w:rsidRDefault="009864F6" w:rsidP="000F1661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10"/>
                <w:rFonts w:asciiTheme="majorHAnsi" w:hAnsiTheme="majorHAnsi"/>
                <w:sz w:val="20"/>
                <w:szCs w:val="20"/>
              </w:rPr>
              <w:t xml:space="preserve">Způsob platby: </w:t>
            </w:r>
            <w:r w:rsidR="000F1661">
              <w:rPr>
                <w:rStyle w:val="CharStyle10"/>
                <w:rFonts w:asciiTheme="majorHAnsi" w:hAnsiTheme="majorHAnsi"/>
                <w:sz w:val="20"/>
                <w:szCs w:val="20"/>
              </w:rPr>
              <w:t>převodem</w:t>
            </w:r>
          </w:p>
        </w:tc>
      </w:tr>
      <w:tr w:rsidR="009864F6" w:rsidRPr="00696620" w14:paraId="311D9751" w14:textId="77777777" w:rsidTr="0031218E">
        <w:tblPrEx>
          <w:tblCellSpacing w:w="11" w:type="dxa"/>
        </w:tblPrEx>
        <w:trPr>
          <w:gridBefore w:val="5"/>
          <w:gridAfter w:val="1"/>
          <w:wBefore w:w="5954" w:type="dxa"/>
          <w:wAfter w:w="300" w:type="dxa"/>
          <w:tblCellSpacing w:w="11" w:type="dxa"/>
        </w:trPr>
        <w:tc>
          <w:tcPr>
            <w:tcW w:w="4536" w:type="dxa"/>
            <w:hideMark/>
          </w:tcPr>
          <w:p w14:paraId="57A35C6D" w14:textId="77777777" w:rsidR="009864F6" w:rsidRPr="00696620" w:rsidRDefault="009864F6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Lhůta splatnosti: 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21 dnů od doručení faktury</w:t>
            </w:r>
          </w:p>
        </w:tc>
      </w:tr>
      <w:tr w:rsidR="009864F6" w:rsidRPr="00696620" w14:paraId="394487D3" w14:textId="77777777" w:rsidTr="0031218E">
        <w:tblPrEx>
          <w:tblCellSpacing w:w="11" w:type="dxa"/>
        </w:tblPrEx>
        <w:trPr>
          <w:gridBefore w:val="5"/>
          <w:gridAfter w:val="1"/>
          <w:wBefore w:w="5954" w:type="dxa"/>
          <w:wAfter w:w="300" w:type="dxa"/>
          <w:tblCellSpacing w:w="11" w:type="dxa"/>
        </w:trPr>
        <w:tc>
          <w:tcPr>
            <w:tcW w:w="4536" w:type="dxa"/>
            <w:hideMark/>
          </w:tcPr>
          <w:p w14:paraId="5742D079" w14:textId="77777777" w:rsidR="009864F6" w:rsidRPr="00696620" w:rsidRDefault="009864F6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Místo plnění: 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KÚÚK</w:t>
            </w:r>
          </w:p>
        </w:tc>
      </w:tr>
      <w:tr w:rsidR="009864F6" w:rsidRPr="00696620" w14:paraId="5C7BFFD7" w14:textId="77777777" w:rsidTr="0031218E">
        <w:tblPrEx>
          <w:tblCellSpacing w:w="11" w:type="dxa"/>
        </w:tblPrEx>
        <w:trPr>
          <w:gridBefore w:val="5"/>
          <w:gridAfter w:val="1"/>
          <w:wBefore w:w="5954" w:type="dxa"/>
          <w:wAfter w:w="300" w:type="dxa"/>
          <w:tblCellSpacing w:w="11" w:type="dxa"/>
        </w:trPr>
        <w:tc>
          <w:tcPr>
            <w:tcW w:w="4536" w:type="dxa"/>
            <w:hideMark/>
          </w:tcPr>
          <w:p w14:paraId="151B89A3" w14:textId="77777777" w:rsidR="009864F6" w:rsidRPr="00696620" w:rsidRDefault="000F1661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Délka záruky za jakost: x</w:t>
            </w:r>
          </w:p>
        </w:tc>
      </w:tr>
      <w:tr w:rsidR="009864F6" w:rsidRPr="00696620" w14:paraId="15BCEDB1" w14:textId="77777777" w:rsidTr="0031218E">
        <w:tblPrEx>
          <w:tblCellSpacing w:w="11" w:type="dxa"/>
        </w:tblPrEx>
        <w:trPr>
          <w:gridBefore w:val="5"/>
          <w:gridAfter w:val="1"/>
          <w:wBefore w:w="5954" w:type="dxa"/>
          <w:wAfter w:w="300" w:type="dxa"/>
          <w:tblCellSpacing w:w="11" w:type="dxa"/>
        </w:trPr>
        <w:tc>
          <w:tcPr>
            <w:tcW w:w="4536" w:type="dxa"/>
            <w:hideMark/>
          </w:tcPr>
          <w:p w14:paraId="1C12BBD7" w14:textId="15028763" w:rsidR="009864F6" w:rsidRPr="00696620" w:rsidRDefault="009864F6" w:rsidP="00271CF2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Číslo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 </w:t>
            </w: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veř.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 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zakázky:</w:t>
            </w:r>
            <w:r w:rsidR="00BF4A99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C94D38" w:rsidRPr="00227600">
              <w:rPr>
                <w:rFonts w:ascii="Century Gothic" w:hAnsi="Century Gothic"/>
                <w:sz w:val="20"/>
              </w:rPr>
              <w:t>KUUK/054144/2025/INV/VZ-MAJ/0002</w:t>
            </w:r>
          </w:p>
        </w:tc>
      </w:tr>
    </w:tbl>
    <w:p w14:paraId="0BF756D3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p w14:paraId="2ACAA6FC" w14:textId="77777777" w:rsidR="009864F6" w:rsidRPr="00696620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0"/>
        </w:rPr>
      </w:pPr>
      <w:r w:rsidRPr="00696620">
        <w:rPr>
          <w:rFonts w:asciiTheme="majorHAnsi" w:hAnsiTheme="majorHAnsi"/>
          <w:sz w:val="20"/>
        </w:rPr>
        <w:t>Předmět smlouvy a jeho cena</w:t>
      </w:r>
    </w:p>
    <w:tbl>
      <w:tblPr>
        <w:tblStyle w:val="Mkatabulky"/>
        <w:tblW w:w="9889" w:type="dxa"/>
        <w:tblCellSpacing w:w="1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5"/>
        <w:gridCol w:w="7184"/>
      </w:tblGrid>
      <w:tr w:rsidR="00AF677E" w:rsidRPr="00696620" w14:paraId="21F1D82F" w14:textId="77777777" w:rsidTr="00AF677E">
        <w:trPr>
          <w:trHeight w:val="188"/>
          <w:tblCellSpacing w:w="11" w:type="dxa"/>
        </w:trPr>
        <w:tc>
          <w:tcPr>
            <w:tcW w:w="2672" w:type="dxa"/>
          </w:tcPr>
          <w:p w14:paraId="3B74CC37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</w:p>
          <w:p w14:paraId="0ACB3C71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Předmět</w:t>
            </w:r>
          </w:p>
        </w:tc>
        <w:tc>
          <w:tcPr>
            <w:tcW w:w="7151" w:type="dxa"/>
            <w:vAlign w:val="bottom"/>
          </w:tcPr>
          <w:p w14:paraId="31DA6217" w14:textId="17C49B41" w:rsidR="00696620" w:rsidRPr="00271CF2" w:rsidRDefault="00354C27" w:rsidP="003A00F5">
            <w:pPr>
              <w:spacing w:before="120" w:after="120"/>
              <w:rPr>
                <w:rFonts w:cs="Arial"/>
                <w:color w:val="000000"/>
              </w:rPr>
            </w:pPr>
            <w:r w:rsidRPr="001D3E04">
              <w:rPr>
                <w:rFonts w:cs="Arial"/>
                <w:b/>
                <w:bCs/>
              </w:rPr>
              <w:t>Údržba dřevin podél komunikací a cyklostezek ÚK</w:t>
            </w:r>
          </w:p>
        </w:tc>
      </w:tr>
      <w:tr w:rsidR="00AF677E" w:rsidRPr="00696620" w14:paraId="263534A9" w14:textId="77777777" w:rsidTr="00AF677E">
        <w:trPr>
          <w:trHeight w:val="238"/>
          <w:tblCellSpacing w:w="11" w:type="dxa"/>
        </w:trPr>
        <w:tc>
          <w:tcPr>
            <w:tcW w:w="2672" w:type="dxa"/>
          </w:tcPr>
          <w:p w14:paraId="55FF5605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Doba realizace</w:t>
            </w:r>
          </w:p>
        </w:tc>
        <w:tc>
          <w:tcPr>
            <w:tcW w:w="7151" w:type="dxa"/>
            <w:vAlign w:val="bottom"/>
          </w:tcPr>
          <w:p w14:paraId="3F93DA94" w14:textId="6E19E750" w:rsidR="00AF677E" w:rsidRPr="00271CF2" w:rsidRDefault="00271CF2" w:rsidP="005D7330">
            <w:pPr>
              <w:rPr>
                <w:rFonts w:asciiTheme="majorHAnsi" w:hAnsiTheme="majorHAnsi" w:cs="Arial"/>
                <w:color w:val="auto"/>
              </w:rPr>
            </w:pPr>
            <w:r w:rsidRPr="00271CF2">
              <w:rPr>
                <w:rFonts w:asciiTheme="majorHAnsi" w:hAnsiTheme="majorHAnsi" w:cs="Arial"/>
                <w:color w:val="auto"/>
              </w:rPr>
              <w:t xml:space="preserve">max. do </w:t>
            </w:r>
            <w:r w:rsidR="00354C27">
              <w:rPr>
                <w:rFonts w:asciiTheme="majorHAnsi" w:hAnsiTheme="majorHAnsi" w:cs="Arial"/>
                <w:color w:val="auto"/>
              </w:rPr>
              <w:t>31</w:t>
            </w:r>
            <w:r w:rsidR="00770F6D">
              <w:rPr>
                <w:rFonts w:asciiTheme="majorHAnsi" w:hAnsiTheme="majorHAnsi" w:cs="Arial"/>
                <w:color w:val="auto"/>
              </w:rPr>
              <w:t>.1</w:t>
            </w:r>
            <w:r w:rsidR="00354C27">
              <w:rPr>
                <w:rFonts w:asciiTheme="majorHAnsi" w:hAnsiTheme="majorHAnsi" w:cs="Arial"/>
                <w:color w:val="auto"/>
              </w:rPr>
              <w:t>0</w:t>
            </w:r>
            <w:r w:rsidR="00770F6D">
              <w:rPr>
                <w:rFonts w:asciiTheme="majorHAnsi" w:hAnsiTheme="majorHAnsi" w:cs="Arial"/>
                <w:color w:val="auto"/>
              </w:rPr>
              <w:t>.202</w:t>
            </w:r>
            <w:r w:rsidR="00354C27">
              <w:rPr>
                <w:rFonts w:asciiTheme="majorHAnsi" w:hAnsiTheme="majorHAnsi" w:cs="Arial"/>
                <w:color w:val="auto"/>
              </w:rPr>
              <w:t>5</w:t>
            </w:r>
          </w:p>
        </w:tc>
      </w:tr>
      <w:tr w:rsidR="00AF677E" w:rsidRPr="00696620" w14:paraId="0F4CC640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62320984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Jednotka</w:t>
            </w:r>
          </w:p>
        </w:tc>
        <w:tc>
          <w:tcPr>
            <w:tcW w:w="7151" w:type="dxa"/>
            <w:vAlign w:val="bottom"/>
          </w:tcPr>
          <w:p w14:paraId="34A3E9CA" w14:textId="72CBE9C3" w:rsidR="00AF677E" w:rsidRPr="00271CF2" w:rsidRDefault="00AF677E" w:rsidP="00041514">
            <w:pPr>
              <w:rPr>
                <w:rFonts w:asciiTheme="majorHAnsi" w:hAnsiTheme="majorHAnsi" w:cs="Arial"/>
                <w:color w:val="auto"/>
              </w:rPr>
            </w:pPr>
          </w:p>
        </w:tc>
      </w:tr>
      <w:tr w:rsidR="00AF677E" w:rsidRPr="00696620" w14:paraId="5C010E30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0F5E2CE4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Cena za jednotku</w:t>
            </w:r>
          </w:p>
        </w:tc>
        <w:tc>
          <w:tcPr>
            <w:tcW w:w="7151" w:type="dxa"/>
            <w:vAlign w:val="bottom"/>
          </w:tcPr>
          <w:p w14:paraId="2AECDDAD" w14:textId="32D74609" w:rsidR="00AF677E" w:rsidRPr="00271CF2" w:rsidRDefault="00AF677E" w:rsidP="00EA53EB">
            <w:pPr>
              <w:rPr>
                <w:rFonts w:asciiTheme="majorHAnsi" w:hAnsiTheme="majorHAnsi" w:cs="Arial"/>
                <w:color w:val="auto"/>
              </w:rPr>
            </w:pPr>
          </w:p>
        </w:tc>
      </w:tr>
    </w:tbl>
    <w:p w14:paraId="2F8A2732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1855"/>
      </w:tblGrid>
      <w:tr w:rsidR="009864F6" w:rsidRPr="00696620" w14:paraId="73F11A01" w14:textId="77777777" w:rsidTr="006333C6">
        <w:trPr>
          <w:tblCellSpacing w:w="11" w:type="dxa"/>
        </w:trPr>
        <w:tc>
          <w:tcPr>
            <w:tcW w:w="2370" w:type="dxa"/>
            <w:hideMark/>
          </w:tcPr>
          <w:p w14:paraId="620E883F" w14:textId="77777777" w:rsidR="009864F6" w:rsidRPr="00696620" w:rsidRDefault="009864F6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Celkem bez DPH</w:t>
            </w:r>
          </w:p>
        </w:tc>
        <w:tc>
          <w:tcPr>
            <w:tcW w:w="1822" w:type="dxa"/>
            <w:hideMark/>
          </w:tcPr>
          <w:p w14:paraId="628DC5FB" w14:textId="0E5D6B2B" w:rsidR="009864F6" w:rsidRPr="00696620" w:rsidRDefault="001F4AB7" w:rsidP="002221B9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     </w:t>
            </w:r>
            <w:r w:rsidR="00BB6A93">
              <w:rPr>
                <w:rFonts w:asciiTheme="majorHAnsi" w:hAnsiTheme="majorHAnsi" w:cs="Arial"/>
                <w:color w:val="auto"/>
              </w:rPr>
              <w:t xml:space="preserve"> </w:t>
            </w:r>
            <w:r w:rsidR="00F965AF">
              <w:rPr>
                <w:rFonts w:asciiTheme="majorHAnsi" w:hAnsiTheme="majorHAnsi" w:cs="Arial"/>
                <w:color w:val="auto"/>
              </w:rPr>
              <w:t>403 110</w:t>
            </w:r>
            <w:r w:rsidR="008146B1">
              <w:rPr>
                <w:rFonts w:asciiTheme="majorHAnsi" w:hAnsiTheme="majorHAnsi" w:cs="Arial"/>
                <w:color w:val="auto"/>
              </w:rPr>
              <w:t>,00</w:t>
            </w:r>
            <w:r w:rsidR="000F1661">
              <w:rPr>
                <w:rFonts w:asciiTheme="majorHAnsi" w:hAnsiTheme="majorHAnsi" w:cs="Arial"/>
                <w:color w:val="auto"/>
              </w:rPr>
              <w:t xml:space="preserve"> Kč </w:t>
            </w:r>
          </w:p>
        </w:tc>
      </w:tr>
      <w:tr w:rsidR="009864F6" w:rsidRPr="00696620" w14:paraId="64AA041F" w14:textId="77777777" w:rsidTr="006333C6">
        <w:trPr>
          <w:tblCellSpacing w:w="11" w:type="dxa"/>
        </w:trPr>
        <w:tc>
          <w:tcPr>
            <w:tcW w:w="2370" w:type="dxa"/>
            <w:hideMark/>
          </w:tcPr>
          <w:p w14:paraId="037F80D1" w14:textId="23684EF8" w:rsidR="009864F6" w:rsidRPr="00271CF2" w:rsidRDefault="009864F6" w:rsidP="00DD162F">
            <w:pPr>
              <w:tabs>
                <w:tab w:val="clear" w:pos="1134"/>
                <w:tab w:val="clear" w:pos="2268"/>
              </w:tabs>
              <w:rPr>
                <w:rFonts w:asciiTheme="majorHAnsi" w:hAnsiTheme="majorHAnsi" w:cs="Arial"/>
                <w:b/>
                <w:bCs/>
                <w:shd w:val="clear" w:color="auto" w:fill="FFFFFF"/>
              </w:rPr>
            </w:pPr>
            <w:proofErr w:type="gramStart"/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DPH</w:t>
            </w:r>
            <w:r w:rsidR="004373E3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="00271CF2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výše</w:t>
            </w:r>
            <w:proofErr w:type="gramEnd"/>
            <w:r w:rsidR="00271CF2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v %/částka)</w:t>
            </w:r>
          </w:p>
        </w:tc>
        <w:tc>
          <w:tcPr>
            <w:tcW w:w="1822" w:type="dxa"/>
            <w:hideMark/>
          </w:tcPr>
          <w:p w14:paraId="4D7D8D7E" w14:textId="63CECE46" w:rsidR="009864F6" w:rsidRPr="00696620" w:rsidRDefault="00B47280" w:rsidP="001A1480">
            <w:pPr>
              <w:ind w:left="-107"/>
              <w:rPr>
                <w:rFonts w:asciiTheme="majorHAnsi" w:hAnsiTheme="majorHAnsi" w:cs="Arial"/>
                <w:color w:val="auto"/>
              </w:rPr>
            </w:pPr>
            <w:proofErr w:type="gramStart"/>
            <w:r>
              <w:rPr>
                <w:rFonts w:asciiTheme="majorHAnsi" w:hAnsiTheme="majorHAnsi" w:cs="Arial"/>
                <w:color w:val="auto"/>
              </w:rPr>
              <w:t>21%</w:t>
            </w:r>
            <w:proofErr w:type="gramEnd"/>
            <w:r>
              <w:rPr>
                <w:rFonts w:asciiTheme="majorHAnsi" w:hAnsiTheme="majorHAnsi" w:cs="Arial"/>
                <w:color w:val="auto"/>
              </w:rPr>
              <w:t xml:space="preserve">, </w:t>
            </w:r>
            <w:r w:rsidR="00894E88" w:rsidRPr="00894E88">
              <w:rPr>
                <w:rFonts w:asciiTheme="majorHAnsi" w:hAnsiTheme="majorHAnsi" w:cs="Arial"/>
                <w:color w:val="auto"/>
              </w:rPr>
              <w:t>84 653,1</w:t>
            </w:r>
            <w:r w:rsidR="00407151">
              <w:rPr>
                <w:rFonts w:asciiTheme="majorHAnsi" w:hAnsiTheme="majorHAnsi" w:cs="Arial"/>
                <w:color w:val="auto"/>
              </w:rPr>
              <w:t>0</w:t>
            </w:r>
            <w:r w:rsidR="00894E88" w:rsidRPr="00894E88">
              <w:rPr>
                <w:rFonts w:asciiTheme="majorHAnsi" w:hAnsiTheme="majorHAnsi" w:cs="Arial"/>
                <w:color w:val="auto"/>
              </w:rPr>
              <w:t xml:space="preserve"> </w:t>
            </w:r>
            <w:r w:rsidR="006333C6">
              <w:rPr>
                <w:rFonts w:asciiTheme="majorHAnsi" w:hAnsiTheme="majorHAnsi" w:cs="Arial"/>
                <w:color w:val="auto"/>
              </w:rPr>
              <w:t>Kč</w:t>
            </w:r>
          </w:p>
        </w:tc>
      </w:tr>
      <w:tr w:rsidR="009864F6" w:rsidRPr="00696620" w14:paraId="38B584A4" w14:textId="77777777" w:rsidTr="006333C6">
        <w:trPr>
          <w:tblCellSpacing w:w="11" w:type="dxa"/>
        </w:trPr>
        <w:tc>
          <w:tcPr>
            <w:tcW w:w="2370" w:type="dxa"/>
            <w:hideMark/>
          </w:tcPr>
          <w:p w14:paraId="696D01EF" w14:textId="77777777" w:rsidR="009864F6" w:rsidRPr="00696620" w:rsidRDefault="009864F6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Celkem včetně DPH</w:t>
            </w:r>
          </w:p>
        </w:tc>
        <w:tc>
          <w:tcPr>
            <w:tcW w:w="1822" w:type="dxa"/>
            <w:hideMark/>
          </w:tcPr>
          <w:p w14:paraId="15F02483" w14:textId="4D25DB1A" w:rsidR="009864F6" w:rsidRPr="00696620" w:rsidRDefault="001F4AB7" w:rsidP="002221B9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      </w:t>
            </w:r>
            <w:r w:rsidR="00F965AF">
              <w:rPr>
                <w:rFonts w:asciiTheme="majorHAnsi" w:hAnsiTheme="majorHAnsi" w:cs="Arial"/>
                <w:color w:val="auto"/>
              </w:rPr>
              <w:t>487 763,10</w:t>
            </w:r>
            <w:r w:rsidR="006333C6">
              <w:rPr>
                <w:rFonts w:asciiTheme="majorHAnsi" w:hAnsiTheme="majorHAnsi" w:cs="Arial"/>
                <w:color w:val="auto"/>
              </w:rPr>
              <w:t xml:space="preserve"> Kč</w:t>
            </w:r>
          </w:p>
        </w:tc>
      </w:tr>
      <w:tr w:rsidR="00696620" w:rsidRPr="00696620" w14:paraId="4E83DB8D" w14:textId="77777777" w:rsidTr="006333C6">
        <w:trPr>
          <w:tblCellSpacing w:w="11" w:type="dxa"/>
        </w:trPr>
        <w:tc>
          <w:tcPr>
            <w:tcW w:w="2370" w:type="dxa"/>
          </w:tcPr>
          <w:p w14:paraId="26AE5342" w14:textId="77777777" w:rsidR="00696620" w:rsidRPr="00696620" w:rsidRDefault="00696620">
            <w:pPr>
              <w:rPr>
                <w:rStyle w:val="CharStyle6"/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08BCCFFD" w14:textId="77777777" w:rsidR="00696620" w:rsidRPr="00696620" w:rsidRDefault="00696620">
            <w:pPr>
              <w:jc w:val="right"/>
              <w:rPr>
                <w:rFonts w:asciiTheme="majorHAnsi" w:hAnsiTheme="majorHAnsi" w:cs="Arial"/>
                <w:color w:val="auto"/>
              </w:rPr>
            </w:pPr>
          </w:p>
        </w:tc>
      </w:tr>
    </w:tbl>
    <w:p w14:paraId="338A845E" w14:textId="77777777" w:rsidR="009864F6" w:rsidRPr="00696620" w:rsidRDefault="009864F6" w:rsidP="009864F6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96620">
        <w:rPr>
          <w:rFonts w:asciiTheme="majorHAnsi" w:hAnsiTheme="majorHAnsi"/>
          <w:sz w:val="20"/>
          <w:szCs w:val="20"/>
        </w:rPr>
        <w:t>Odběratel se zavazuje předmět smlouvy převzít a zaplatit za něj dohodnutou cenu na základě vystaveného daňového dokladu – faktury (dále i jako „faktura“). Pokud je dodavatel plátce DPH, bude úhrada ceny provedena pouze na účet zveřejněný v registru plátců vedeném správcem daně dodavatele.</w:t>
      </w:r>
    </w:p>
    <w:p w14:paraId="6404E350" w14:textId="77777777" w:rsidR="00C84AE5" w:rsidRDefault="009864F6" w:rsidP="00F8552A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84AE5">
        <w:rPr>
          <w:rFonts w:asciiTheme="majorHAnsi" w:hAnsiTheme="majorHAnsi"/>
          <w:sz w:val="20"/>
          <w:szCs w:val="20"/>
        </w:rPr>
        <w:t xml:space="preserve">Faktura vystavená dodavatelem musí obsahovat kromě čísla smlouvy a lhůty splatnosti, také </w:t>
      </w:r>
      <w:r w:rsidR="004E4E81">
        <w:rPr>
          <w:rFonts w:asciiTheme="majorHAnsi" w:hAnsiTheme="majorHAnsi"/>
          <w:sz w:val="20"/>
          <w:szCs w:val="20"/>
        </w:rPr>
        <w:t xml:space="preserve">     </w:t>
      </w:r>
      <w:r w:rsidRPr="00C84AE5">
        <w:rPr>
          <w:rFonts w:asciiTheme="majorHAnsi" w:hAnsiTheme="majorHAnsi"/>
          <w:sz w:val="20"/>
          <w:szCs w:val="20"/>
        </w:rPr>
        <w:t xml:space="preserve">náležitosti daňového dokladu stanovené příslušnými právními předpisy, zejména zákonem </w:t>
      </w:r>
      <w:r w:rsidR="00B47280" w:rsidRPr="00C84AE5">
        <w:rPr>
          <w:rFonts w:asciiTheme="majorHAnsi" w:hAnsiTheme="majorHAnsi"/>
          <w:sz w:val="20"/>
          <w:szCs w:val="20"/>
        </w:rPr>
        <w:br/>
      </w:r>
      <w:r w:rsidRPr="00C84AE5">
        <w:rPr>
          <w:rFonts w:asciiTheme="majorHAnsi" w:hAnsiTheme="majorHAnsi"/>
          <w:sz w:val="20"/>
          <w:szCs w:val="20"/>
        </w:rPr>
        <w:t>č. 235/2004 Sb. o dani z přidané hodnoty, ve znění pozdějších předpisů, a údaje dle § 435 ob</w:t>
      </w:r>
      <w:r w:rsidR="004E4E81">
        <w:rPr>
          <w:rFonts w:asciiTheme="majorHAnsi" w:hAnsiTheme="majorHAnsi"/>
          <w:sz w:val="20"/>
          <w:szCs w:val="20"/>
        </w:rPr>
        <w:t>-</w:t>
      </w:r>
      <w:proofErr w:type="spellStart"/>
      <w:r w:rsidRPr="00C84AE5">
        <w:rPr>
          <w:rFonts w:asciiTheme="majorHAnsi" w:hAnsiTheme="majorHAnsi"/>
          <w:sz w:val="20"/>
          <w:szCs w:val="20"/>
        </w:rPr>
        <w:t>čanského</w:t>
      </w:r>
      <w:proofErr w:type="spellEnd"/>
      <w:r w:rsidRPr="00C84AE5">
        <w:rPr>
          <w:rFonts w:asciiTheme="majorHAnsi" w:hAnsiTheme="majorHAnsi"/>
          <w:sz w:val="20"/>
          <w:szCs w:val="20"/>
        </w:rPr>
        <w:t xml:space="preserve"> zákoníku a bude odběrateli doručena v listinné podobě. Součástí faktury bude pře</w:t>
      </w:r>
      <w:r w:rsidR="004E4E81">
        <w:rPr>
          <w:rFonts w:asciiTheme="majorHAnsi" w:hAnsiTheme="majorHAnsi"/>
          <w:sz w:val="20"/>
          <w:szCs w:val="20"/>
        </w:rPr>
        <w:t>-</w:t>
      </w:r>
      <w:proofErr w:type="spellStart"/>
      <w:r w:rsidRPr="00C84AE5">
        <w:rPr>
          <w:rFonts w:asciiTheme="majorHAnsi" w:hAnsiTheme="majorHAnsi"/>
          <w:sz w:val="20"/>
          <w:szCs w:val="20"/>
        </w:rPr>
        <w:t>dávací</w:t>
      </w:r>
      <w:proofErr w:type="spellEnd"/>
      <w:r w:rsidRPr="00C84AE5">
        <w:rPr>
          <w:rFonts w:asciiTheme="majorHAnsi" w:hAnsiTheme="majorHAnsi"/>
          <w:sz w:val="20"/>
          <w:szCs w:val="20"/>
        </w:rPr>
        <w:t xml:space="preserve">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</w:t>
      </w:r>
      <w:r w:rsidR="004E4E81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 xml:space="preserve">ho veškeré náležitosti. Specifikace rozsahu a předmětu plnění na faktuře se musí shodovat se </w:t>
      </w:r>
      <w:r w:rsidR="004E4E81">
        <w:rPr>
          <w:rFonts w:asciiTheme="majorHAnsi" w:hAnsiTheme="majorHAnsi"/>
          <w:sz w:val="20"/>
          <w:szCs w:val="20"/>
        </w:rPr>
        <w:t xml:space="preserve">    </w:t>
      </w:r>
      <w:r w:rsidRPr="00C84AE5">
        <w:rPr>
          <w:rFonts w:asciiTheme="majorHAnsi" w:hAnsiTheme="majorHAnsi"/>
          <w:sz w:val="20"/>
          <w:szCs w:val="20"/>
        </w:rPr>
        <w:t>specifikací předmětu této smlouvy.</w:t>
      </w:r>
    </w:p>
    <w:p w14:paraId="2A9153BF" w14:textId="77777777" w:rsidR="009864F6" w:rsidRPr="00C84AE5" w:rsidRDefault="009864F6" w:rsidP="00F8552A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84AE5">
        <w:rPr>
          <w:rFonts w:asciiTheme="majorHAnsi" w:hAnsiTheme="majorHAnsi"/>
          <w:sz w:val="20"/>
          <w:szCs w:val="20"/>
        </w:rPr>
        <w:t xml:space="preserve">Pokud v této smlouvě není stanoveno jinak, řídí se právní vztahy z ní vyplývající příslušnými </w:t>
      </w:r>
      <w:proofErr w:type="spellStart"/>
      <w:r w:rsidRPr="00C84AE5">
        <w:rPr>
          <w:rFonts w:asciiTheme="majorHAnsi" w:hAnsiTheme="majorHAnsi"/>
          <w:sz w:val="20"/>
          <w:szCs w:val="20"/>
        </w:rPr>
        <w:t>usta</w:t>
      </w:r>
      <w:r w:rsidR="00C84AE5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>noveními</w:t>
      </w:r>
      <w:proofErr w:type="spellEnd"/>
      <w:r w:rsidRPr="00C84AE5">
        <w:rPr>
          <w:rFonts w:asciiTheme="majorHAnsi" w:hAnsiTheme="majorHAnsi"/>
          <w:sz w:val="20"/>
          <w:szCs w:val="20"/>
        </w:rPr>
        <w:t xml:space="preserve"> občanského zákoníku. Tuto smlouvu lze měnit či doplňovat pouze po dohodě smluv</w:t>
      </w:r>
      <w:r w:rsidR="004373E3">
        <w:rPr>
          <w:rFonts w:asciiTheme="majorHAnsi" w:hAnsiTheme="majorHAnsi"/>
          <w:sz w:val="20"/>
          <w:szCs w:val="20"/>
        </w:rPr>
        <w:t>-</w:t>
      </w:r>
      <w:proofErr w:type="spellStart"/>
      <w:r w:rsidRPr="00C84AE5">
        <w:rPr>
          <w:rFonts w:asciiTheme="majorHAnsi" w:hAnsiTheme="majorHAnsi"/>
          <w:sz w:val="20"/>
          <w:szCs w:val="20"/>
        </w:rPr>
        <w:t>ních</w:t>
      </w:r>
      <w:proofErr w:type="spellEnd"/>
      <w:r w:rsidRPr="00C84AE5">
        <w:rPr>
          <w:rFonts w:asciiTheme="majorHAnsi" w:hAnsiTheme="majorHAnsi"/>
          <w:sz w:val="20"/>
          <w:szCs w:val="20"/>
        </w:rPr>
        <w:t xml:space="preserve"> stran formou písemných a číslovaných dodatků.</w:t>
      </w:r>
    </w:p>
    <w:p w14:paraId="60D86F76" w14:textId="77777777" w:rsidR="00994448" w:rsidRDefault="00994448" w:rsidP="00994448">
      <w:pPr>
        <w:pStyle w:val="Style9"/>
        <w:spacing w:after="120" w:line="240" w:lineRule="auto"/>
        <w:ind w:left="284"/>
        <w:jc w:val="both"/>
        <w:rPr>
          <w:rFonts w:asciiTheme="majorHAnsi" w:hAnsiTheme="majorHAnsi"/>
          <w:sz w:val="20"/>
          <w:szCs w:val="20"/>
        </w:rPr>
      </w:pPr>
    </w:p>
    <w:p w14:paraId="24469E81" w14:textId="3F880945" w:rsidR="009864F6" w:rsidRPr="004E4E81" w:rsidRDefault="009864F6" w:rsidP="004E4E81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96620">
        <w:rPr>
          <w:rFonts w:asciiTheme="majorHAnsi" w:hAnsiTheme="majorHAnsi"/>
          <w:sz w:val="20"/>
          <w:szCs w:val="20"/>
        </w:rPr>
        <w:t>Osobní údaje obsažené v této smlouvě budou odběratel</w:t>
      </w:r>
      <w:r w:rsidR="004E4E81">
        <w:rPr>
          <w:rFonts w:asciiTheme="majorHAnsi" w:hAnsiTheme="majorHAnsi"/>
          <w:sz w:val="20"/>
          <w:szCs w:val="20"/>
        </w:rPr>
        <w:t xml:space="preserve">em zpracovávány pouze pro účely         </w:t>
      </w:r>
      <w:r w:rsidRPr="004E4E81">
        <w:rPr>
          <w:rFonts w:asciiTheme="majorHAnsi" w:hAnsiTheme="majorHAnsi"/>
          <w:sz w:val="20"/>
          <w:szCs w:val="20"/>
        </w:rPr>
        <w:t>plnění práv a povinností vyplývajících z této smlouvy; k jiným účelům nebudou tyto osobní údaje odběratelem použity. Odběratel při zpracovávání osobních údajů postupuje v</w:t>
      </w:r>
      <w:r w:rsidR="004E4E81" w:rsidRPr="004E4E81">
        <w:rPr>
          <w:rFonts w:asciiTheme="majorHAnsi" w:hAnsiTheme="majorHAnsi"/>
          <w:sz w:val="20"/>
          <w:szCs w:val="20"/>
        </w:rPr>
        <w:t> </w:t>
      </w:r>
      <w:r w:rsidRPr="004E4E81">
        <w:rPr>
          <w:rFonts w:asciiTheme="majorHAnsi" w:hAnsiTheme="majorHAnsi"/>
          <w:sz w:val="20"/>
          <w:szCs w:val="20"/>
        </w:rPr>
        <w:t>souladu</w:t>
      </w:r>
      <w:r w:rsidR="004E4E81" w:rsidRPr="004E4E81">
        <w:rPr>
          <w:rFonts w:asciiTheme="majorHAnsi" w:hAnsiTheme="majorHAnsi"/>
          <w:sz w:val="20"/>
          <w:szCs w:val="20"/>
        </w:rPr>
        <w:t xml:space="preserve">           </w:t>
      </w:r>
      <w:r w:rsidRPr="004E4E81">
        <w:rPr>
          <w:rFonts w:asciiTheme="majorHAnsi" w:hAnsiTheme="majorHAnsi"/>
          <w:sz w:val="20"/>
          <w:szCs w:val="20"/>
        </w:rPr>
        <w:t xml:space="preserve"> s platnými právními předpisy, zejména s Nařízením EU o ochraně osobních údajů (GDPR). </w:t>
      </w:r>
      <w:r w:rsidR="004E4E81" w:rsidRPr="004E4E81">
        <w:rPr>
          <w:rFonts w:asciiTheme="majorHAnsi" w:hAnsiTheme="majorHAnsi"/>
          <w:sz w:val="20"/>
          <w:szCs w:val="20"/>
        </w:rPr>
        <w:t xml:space="preserve">              </w:t>
      </w:r>
      <w:r w:rsidRPr="004E4E81">
        <w:rPr>
          <w:rFonts w:asciiTheme="majorHAnsi" w:hAnsiTheme="majorHAnsi"/>
          <w:sz w:val="20"/>
          <w:szCs w:val="20"/>
        </w:rPr>
        <w:t xml:space="preserve">Podrobné informace o ochraně osobních údajů jsou dostupné na webových stránkách odběratele </w:t>
      </w:r>
      <w:hyperlink r:id="rId13" w:history="1">
        <w:r w:rsidRPr="004E4E81">
          <w:rPr>
            <w:rStyle w:val="Hypertextovodkaz"/>
            <w:rFonts w:asciiTheme="majorHAnsi" w:hAnsiTheme="majorHAnsi"/>
            <w:szCs w:val="20"/>
          </w:rPr>
          <w:t>www.kr-ustecky.cz</w:t>
        </w:r>
      </w:hyperlink>
      <w:r w:rsidRPr="004E4E81">
        <w:rPr>
          <w:rStyle w:val="Hypertextovodkaz"/>
          <w:rFonts w:asciiTheme="majorHAnsi" w:hAnsiTheme="majorHAnsi"/>
          <w:szCs w:val="20"/>
        </w:rPr>
        <w:t>.</w:t>
      </w:r>
    </w:p>
    <w:p w14:paraId="443B85B7" w14:textId="66C8E2EB" w:rsidR="009864F6" w:rsidRPr="00696620" w:rsidRDefault="009864F6" w:rsidP="009864F6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ajorHAnsi" w:hAnsiTheme="majorHAnsi" w:cs="Arial"/>
          <w:color w:val="auto"/>
          <w:sz w:val="20"/>
          <w:szCs w:val="20"/>
        </w:rPr>
      </w:pP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Tato smlouva bude uveřejněna v registru smluv postupem podle zákona č. 340/2015 Sb., o </w:t>
      </w:r>
      <w:r w:rsidR="004E4E81">
        <w:rPr>
          <w:rFonts w:asciiTheme="majorHAnsi" w:hAnsiTheme="majorHAnsi" w:cs="Arial"/>
          <w:color w:val="auto"/>
          <w:sz w:val="20"/>
          <w:szCs w:val="20"/>
        </w:rPr>
        <w:t xml:space="preserve">       </w:t>
      </w: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předpisů. Uveřejnění v registru smluv provede odběratel. Informace o uveřejnění smlouvy bude zaslána dodavateli do datové schránky/na e-mail </w:t>
      </w:r>
      <w:hyperlink r:id="rId14" w:history="1">
        <w:r w:rsidR="00530336" w:rsidRPr="00530336">
          <w:rPr>
            <w:rStyle w:val="Hypertextovodkaz"/>
            <w:rFonts w:eastAsiaTheme="majorEastAsia"/>
            <w:u w:val="none"/>
          </w:rPr>
          <w:t>hitflora@hitflora.cz</w:t>
        </w:r>
      </w:hyperlink>
      <w:r w:rsidRPr="002221B9">
        <w:rPr>
          <w:rFonts w:asciiTheme="majorHAnsi" w:hAnsiTheme="majorHAnsi" w:cs="Arial"/>
          <w:color w:val="auto"/>
          <w:sz w:val="20"/>
          <w:szCs w:val="20"/>
        </w:rPr>
        <w:t>.</w:t>
      </w: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 Dodavatel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Tato smlouva nabývá platnosti dnem jejího uzavření a účinnosti dnem uveřejnění v registru smluv. </w:t>
      </w:r>
    </w:p>
    <w:p w14:paraId="3A85A8EE" w14:textId="205BB95E" w:rsidR="009864F6" w:rsidRPr="00696620" w:rsidRDefault="009864F6" w:rsidP="009864F6">
      <w:pPr>
        <w:pStyle w:val="Odstavecseseznamem"/>
        <w:numPr>
          <w:ilvl w:val="0"/>
          <w:numId w:val="1"/>
        </w:numPr>
        <w:spacing w:after="120"/>
        <w:ind w:left="284" w:hanging="284"/>
        <w:rPr>
          <w:rFonts w:asciiTheme="majorHAnsi" w:hAnsiTheme="majorHAnsi" w:cs="Arial"/>
          <w:b/>
          <w:color w:val="auto"/>
          <w:sz w:val="20"/>
          <w:szCs w:val="20"/>
        </w:rPr>
      </w:pP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Odběratel tímto potvrzuje, že o uzavření této smlouvy bylo rozhodnuto </w:t>
      </w:r>
      <w:r w:rsidR="001C3F1F">
        <w:rPr>
          <w:rFonts w:asciiTheme="majorHAnsi" w:hAnsiTheme="majorHAnsi" w:cs="Arial"/>
          <w:color w:val="auto"/>
          <w:sz w:val="20"/>
          <w:szCs w:val="20"/>
        </w:rPr>
        <w:t>1</w:t>
      </w:r>
      <w:r w:rsidR="00643D09">
        <w:rPr>
          <w:rFonts w:asciiTheme="majorHAnsi" w:hAnsiTheme="majorHAnsi" w:cs="Arial"/>
          <w:color w:val="auto"/>
          <w:sz w:val="20"/>
          <w:szCs w:val="20"/>
        </w:rPr>
        <w:t>0</w:t>
      </w:r>
      <w:r w:rsidR="00560C8A">
        <w:rPr>
          <w:rFonts w:asciiTheme="majorHAnsi" w:hAnsiTheme="majorHAnsi" w:cs="Arial"/>
          <w:color w:val="auto"/>
          <w:sz w:val="20"/>
          <w:szCs w:val="20"/>
        </w:rPr>
        <w:t xml:space="preserve">. </w:t>
      </w:r>
      <w:r w:rsidR="00643D09">
        <w:rPr>
          <w:rFonts w:asciiTheme="majorHAnsi" w:hAnsiTheme="majorHAnsi" w:cs="Arial"/>
          <w:color w:val="auto"/>
          <w:sz w:val="20"/>
          <w:szCs w:val="20"/>
        </w:rPr>
        <w:t>4</w:t>
      </w:r>
      <w:r w:rsidR="00E03859">
        <w:rPr>
          <w:rFonts w:asciiTheme="majorHAnsi" w:hAnsiTheme="majorHAnsi" w:cs="Arial"/>
          <w:color w:val="auto"/>
          <w:sz w:val="20"/>
          <w:szCs w:val="20"/>
        </w:rPr>
        <w:t>. 202</w:t>
      </w:r>
      <w:r w:rsidR="00643D09">
        <w:rPr>
          <w:rFonts w:asciiTheme="majorHAnsi" w:hAnsiTheme="majorHAnsi" w:cs="Arial"/>
          <w:color w:val="auto"/>
          <w:sz w:val="20"/>
          <w:szCs w:val="20"/>
        </w:rPr>
        <w:t>5</w:t>
      </w:r>
      <w:r w:rsidR="00E03859">
        <w:rPr>
          <w:rFonts w:asciiTheme="majorHAnsi" w:hAnsiTheme="majorHAnsi" w:cs="Arial"/>
          <w:color w:val="auto"/>
          <w:sz w:val="20"/>
          <w:szCs w:val="20"/>
        </w:rPr>
        <w:t>.</w:t>
      </w:r>
    </w:p>
    <w:p w14:paraId="34AE7812" w14:textId="77777777" w:rsidR="009864F6" w:rsidRPr="00696620" w:rsidRDefault="009864F6" w:rsidP="009864F6">
      <w:pPr>
        <w:pStyle w:val="Odstavecseseznamem"/>
        <w:spacing w:after="120"/>
        <w:ind w:left="284"/>
        <w:rPr>
          <w:rFonts w:asciiTheme="majorHAnsi" w:hAnsiTheme="majorHAnsi" w:cs="Arial"/>
          <w:b/>
          <w:color w:val="auto"/>
          <w:sz w:val="20"/>
          <w:szCs w:val="20"/>
        </w:rPr>
      </w:pPr>
    </w:p>
    <w:p w14:paraId="24411A91" w14:textId="77777777" w:rsidR="009864F6" w:rsidRPr="0050248B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0"/>
        </w:rPr>
      </w:pPr>
      <w:r w:rsidRPr="0050248B">
        <w:rPr>
          <w:rFonts w:asciiTheme="majorHAnsi" w:hAnsiTheme="majorHAnsi"/>
          <w:sz w:val="20"/>
        </w:rPr>
        <w:t>Ostatní ujednání</w:t>
      </w:r>
    </w:p>
    <w:p w14:paraId="70A4DFD9" w14:textId="77777777" w:rsidR="009864F6" w:rsidRPr="0050248B" w:rsidRDefault="009864F6" w:rsidP="009864F6">
      <w:pPr>
        <w:rPr>
          <w:rFonts w:asciiTheme="majorHAnsi" w:hAnsiTheme="majorHAnsi" w:cs="Arial"/>
          <w:color w:val="auto"/>
        </w:rPr>
      </w:pPr>
    </w:p>
    <w:p w14:paraId="701F554E" w14:textId="77777777" w:rsidR="00C96977" w:rsidRDefault="00C96977" w:rsidP="00DC10ED">
      <w:pPr>
        <w:rPr>
          <w:rFonts w:cs="Arial"/>
          <w:b/>
          <w:bCs/>
        </w:rPr>
      </w:pPr>
    </w:p>
    <w:p w14:paraId="41D56315" w14:textId="719EB1FE" w:rsidR="00DC10ED" w:rsidRPr="00BE2854" w:rsidRDefault="00DC10ED" w:rsidP="00DC10ED">
      <w:pPr>
        <w:rPr>
          <w:rFonts w:cs="Arial"/>
          <w:b/>
          <w:bCs/>
        </w:rPr>
      </w:pPr>
      <w:r>
        <w:rPr>
          <w:rFonts w:cs="Arial"/>
          <w:b/>
          <w:bCs/>
        </w:rPr>
        <w:t>Ú</w:t>
      </w:r>
      <w:r w:rsidRPr="00BE2854">
        <w:rPr>
          <w:rFonts w:cs="Arial"/>
          <w:b/>
          <w:bCs/>
        </w:rPr>
        <w:t>držb</w:t>
      </w:r>
      <w:r>
        <w:rPr>
          <w:rFonts w:cs="Arial"/>
          <w:b/>
          <w:bCs/>
        </w:rPr>
        <w:t>a</w:t>
      </w:r>
      <w:r w:rsidRPr="00BE2854">
        <w:rPr>
          <w:rFonts w:cs="Arial"/>
          <w:b/>
          <w:bCs/>
        </w:rPr>
        <w:t xml:space="preserve"> dřevin:</w:t>
      </w:r>
    </w:p>
    <w:p w14:paraId="324702AF" w14:textId="77777777" w:rsidR="00DC10ED" w:rsidRPr="00BE2854" w:rsidRDefault="00DC10ED" w:rsidP="00DC10ED">
      <w:pPr>
        <w:rPr>
          <w:rFonts w:cs="Arial"/>
        </w:rPr>
      </w:pPr>
      <w:r w:rsidRPr="00BE2854">
        <w:rPr>
          <w:rFonts w:cs="Arial"/>
          <w:b/>
          <w:bCs/>
        </w:rPr>
        <w:t>I/ zálivka</w:t>
      </w:r>
      <w:r w:rsidRPr="00BE2854">
        <w:rPr>
          <w:rFonts w:cs="Arial"/>
        </w:rPr>
        <w:t xml:space="preserve"> s ohledem na klimatické podmínky za dané období</w:t>
      </w:r>
    </w:p>
    <w:p w14:paraId="693EB62F" w14:textId="77777777" w:rsidR="00DC10ED" w:rsidRPr="00BE2854" w:rsidRDefault="00DC10ED" w:rsidP="00DC10ED">
      <w:pPr>
        <w:rPr>
          <w:rFonts w:cs="Arial"/>
          <w:b/>
          <w:bCs/>
        </w:rPr>
      </w:pPr>
      <w:r w:rsidRPr="00BE2854">
        <w:rPr>
          <w:rFonts w:cs="Arial"/>
          <w:b/>
          <w:bCs/>
        </w:rPr>
        <w:t>II/ hnojení 2x za rok</w:t>
      </w:r>
    </w:p>
    <w:p w14:paraId="25E01546" w14:textId="77777777" w:rsidR="00DC10ED" w:rsidRPr="00BE2854" w:rsidRDefault="00DC10ED" w:rsidP="00DC10ED">
      <w:pPr>
        <w:rPr>
          <w:rFonts w:cs="Arial"/>
          <w:b/>
          <w:bCs/>
        </w:rPr>
      </w:pPr>
      <w:r w:rsidRPr="00BE2854">
        <w:rPr>
          <w:rFonts w:cs="Arial"/>
          <w:b/>
          <w:bCs/>
        </w:rPr>
        <w:t>III/ výchovný a zdravotní řez</w:t>
      </w:r>
    </w:p>
    <w:p w14:paraId="209CDCFF" w14:textId="77777777" w:rsidR="00DC10ED" w:rsidRPr="00BE2854" w:rsidRDefault="00DC10ED" w:rsidP="00DC10ED">
      <w:pPr>
        <w:rPr>
          <w:rFonts w:cs="Arial"/>
          <w:b/>
          <w:bCs/>
        </w:rPr>
      </w:pPr>
      <w:r w:rsidRPr="00BE2854">
        <w:rPr>
          <w:rFonts w:cs="Arial"/>
          <w:b/>
          <w:bCs/>
        </w:rPr>
        <w:t>IV/ nátěr proti okusu zvěří</w:t>
      </w:r>
    </w:p>
    <w:p w14:paraId="3CD6EFD0" w14:textId="77777777" w:rsidR="00DC10ED" w:rsidRPr="00BE2854" w:rsidRDefault="00DC10ED" w:rsidP="00DC10ED">
      <w:pPr>
        <w:rPr>
          <w:rFonts w:cs="Arial"/>
          <w:b/>
          <w:bCs/>
        </w:rPr>
      </w:pPr>
      <w:r w:rsidRPr="00BE2854">
        <w:rPr>
          <w:rFonts w:cs="Arial"/>
          <w:b/>
          <w:bCs/>
        </w:rPr>
        <w:t>V/ údržba/oprava ukotvení stromů</w:t>
      </w:r>
    </w:p>
    <w:p w14:paraId="1CBADBDA" w14:textId="77777777" w:rsidR="00DC10ED" w:rsidRPr="00BE2854" w:rsidRDefault="00DC10ED" w:rsidP="00DC10ED">
      <w:pPr>
        <w:rPr>
          <w:rFonts w:cs="Arial"/>
        </w:rPr>
      </w:pPr>
      <w:r w:rsidRPr="00BE2854">
        <w:rPr>
          <w:rFonts w:cs="Arial"/>
        </w:rPr>
        <w:t>+ s požadovanými činnostmi spojená likvidace bio hmoty, doprava atd.</w:t>
      </w:r>
    </w:p>
    <w:p w14:paraId="5227C693" w14:textId="77777777" w:rsidR="00E51A0E" w:rsidRPr="00491E3F" w:rsidRDefault="00E51A0E" w:rsidP="00E51A0E">
      <w:pPr>
        <w:spacing w:before="120" w:after="120"/>
        <w:rPr>
          <w:rFonts w:cs="Arial"/>
          <w:sz w:val="10"/>
          <w:szCs w:val="10"/>
        </w:rPr>
      </w:pPr>
    </w:p>
    <w:p w14:paraId="5AF9CBA5" w14:textId="77777777" w:rsidR="00E51A0E" w:rsidRPr="00437F35" w:rsidRDefault="00E51A0E" w:rsidP="00E51A0E">
      <w:pPr>
        <w:spacing w:before="120" w:after="120"/>
        <w:rPr>
          <w:rFonts w:cs="Arial"/>
        </w:rPr>
      </w:pPr>
      <w:r w:rsidRPr="00437F35">
        <w:rPr>
          <w:rFonts w:cs="Arial"/>
        </w:rPr>
        <w:t xml:space="preserve">Za použití kontejnerového rostlinného materiálu, při velikosti kontejneru min. </w:t>
      </w:r>
      <w:proofErr w:type="gramStart"/>
      <w:r w:rsidRPr="00437F35">
        <w:rPr>
          <w:rFonts w:cs="Arial"/>
        </w:rPr>
        <w:t>1-2L</w:t>
      </w:r>
      <w:proofErr w:type="gramEnd"/>
      <w:r w:rsidRPr="00437F35">
        <w:rPr>
          <w:rFonts w:cs="Arial"/>
        </w:rPr>
        <w:t>, velikost 150/175/200 cm, ukotvení porostů frézovanými kůly s korunkou a špicí průměr 50 mm a délce 2200 mm, dlouhodobě působící hnojivo 10 ks/strom a prvotní zálivku.</w:t>
      </w:r>
    </w:p>
    <w:p w14:paraId="3C065567" w14:textId="77777777" w:rsidR="00E51A0E" w:rsidRDefault="00E51A0E" w:rsidP="00E51A0E">
      <w:pPr>
        <w:spacing w:before="120" w:after="120"/>
        <w:rPr>
          <w:rFonts w:cs="Arial"/>
        </w:rPr>
      </w:pPr>
      <w:r w:rsidRPr="00437F35">
        <w:rPr>
          <w:rFonts w:cs="Arial"/>
        </w:rPr>
        <w:t> </w:t>
      </w:r>
    </w:p>
    <w:p w14:paraId="281A0319" w14:textId="77777777" w:rsidR="00C96977" w:rsidRPr="00C96977" w:rsidRDefault="00C96977" w:rsidP="00E51A0E">
      <w:pPr>
        <w:spacing w:before="120" w:after="120"/>
        <w:rPr>
          <w:rFonts w:cs="Arial"/>
          <w:sz w:val="4"/>
          <w:szCs w:val="4"/>
        </w:rPr>
      </w:pPr>
    </w:p>
    <w:p w14:paraId="17F21F2D" w14:textId="77777777" w:rsidR="00325DFB" w:rsidRPr="00BE2854" w:rsidRDefault="00325DFB" w:rsidP="00325DFB">
      <w:pPr>
        <w:spacing w:after="240"/>
        <w:rPr>
          <w:rFonts w:cs="Arial"/>
          <w:b/>
          <w:bCs/>
          <w:u w:val="single"/>
        </w:rPr>
      </w:pPr>
      <w:r w:rsidRPr="00BE2854">
        <w:rPr>
          <w:rFonts w:cs="Arial"/>
          <w:b/>
          <w:bCs/>
          <w:u w:val="single"/>
        </w:rPr>
        <w:t>Činnosti shora uvedené v těchto lokalitách a rozsahu:</w:t>
      </w:r>
    </w:p>
    <w:p w14:paraId="3EA2AE3B" w14:textId="4070EC9C" w:rsidR="00325DFB" w:rsidRPr="00BE2854" w:rsidRDefault="00325DFB" w:rsidP="00325DFB">
      <w:pPr>
        <w:spacing w:after="240"/>
        <w:rPr>
          <w:rFonts w:cs="Arial"/>
          <w:b/>
          <w:bCs/>
        </w:rPr>
      </w:pPr>
      <w:r w:rsidRPr="00BE2854">
        <w:rPr>
          <w:rFonts w:cs="Arial"/>
          <w:b/>
          <w:bCs/>
        </w:rPr>
        <w:t xml:space="preserve">1/ podél Nové </w:t>
      </w:r>
      <w:proofErr w:type="gramStart"/>
      <w:r w:rsidRPr="00BE2854">
        <w:rPr>
          <w:rFonts w:cs="Arial"/>
          <w:b/>
          <w:bCs/>
        </w:rPr>
        <w:t>komunikace - obchvatu</w:t>
      </w:r>
      <w:proofErr w:type="gramEnd"/>
      <w:r w:rsidRPr="00BE2854">
        <w:rPr>
          <w:rFonts w:cs="Arial"/>
          <w:b/>
          <w:bCs/>
        </w:rPr>
        <w:t xml:space="preserve"> města Roudnice/Labem: </w:t>
      </w:r>
    </w:p>
    <w:p w14:paraId="0202DFB5" w14:textId="0EAA8799" w:rsidR="00325DFB" w:rsidRPr="00BE2854" w:rsidRDefault="00325DFB" w:rsidP="00325DFB">
      <w:pPr>
        <w:spacing w:after="240"/>
        <w:rPr>
          <w:rFonts w:cs="Arial"/>
        </w:rPr>
      </w:pPr>
      <w:r w:rsidRPr="00BE2854">
        <w:rPr>
          <w:rFonts w:cs="Arial"/>
        </w:rPr>
        <w:t xml:space="preserve">Provádění shora uvedené údržby dřevin (stromy listnaté, stromy jehličnaté domácí) – stromy celkem: vysázeno 920 </w:t>
      </w:r>
      <w:proofErr w:type="gramStart"/>
      <w:r w:rsidRPr="00BE2854">
        <w:rPr>
          <w:rFonts w:cs="Arial"/>
        </w:rPr>
        <w:t>ks</w:t>
      </w:r>
      <w:r w:rsidRPr="00BE2854">
        <w:rPr>
          <w:rFonts w:cs="Arial"/>
          <w:b/>
          <w:bCs/>
        </w:rPr>
        <w:t xml:space="preserve"> </w:t>
      </w:r>
      <w:r w:rsidRPr="00BE2854">
        <w:rPr>
          <w:rFonts w:cs="Arial"/>
        </w:rPr>
        <w:t>- dřeviny</w:t>
      </w:r>
      <w:proofErr w:type="gramEnd"/>
      <w:r w:rsidRPr="00BE2854">
        <w:rPr>
          <w:rFonts w:cs="Arial"/>
        </w:rPr>
        <w:t xml:space="preserve"> jsou podél Nové komunikace u města Roudnice/L. </w:t>
      </w:r>
    </w:p>
    <w:p w14:paraId="434CE72A" w14:textId="77777777" w:rsidR="00325DFB" w:rsidRPr="00BE2854" w:rsidRDefault="00325DFB" w:rsidP="00325DFB">
      <w:pPr>
        <w:spacing w:after="240"/>
        <w:rPr>
          <w:rFonts w:cs="Arial"/>
        </w:rPr>
      </w:pPr>
      <w:r w:rsidRPr="00BE2854">
        <w:rPr>
          <w:rFonts w:cs="Arial"/>
        </w:rPr>
        <w:t xml:space="preserve">Místa plnění, resp. dřeviny jsou volně přístupná či viditelná z veřejné </w:t>
      </w:r>
      <w:proofErr w:type="gramStart"/>
      <w:r w:rsidRPr="00BE2854">
        <w:rPr>
          <w:rFonts w:cs="Arial"/>
        </w:rPr>
        <w:t>komunikace - Nové</w:t>
      </w:r>
      <w:proofErr w:type="gramEnd"/>
      <w:r w:rsidRPr="00BE2854">
        <w:rPr>
          <w:rFonts w:cs="Arial"/>
        </w:rPr>
        <w:t xml:space="preserve"> komunikace - obchvatu města Roudnice/L.</w:t>
      </w:r>
    </w:p>
    <w:p w14:paraId="0AD4506E" w14:textId="77777777" w:rsidR="0092172D" w:rsidRPr="00BE2854" w:rsidRDefault="0092172D" w:rsidP="0092172D">
      <w:pPr>
        <w:spacing w:after="240"/>
        <w:rPr>
          <w:rFonts w:cs="Arial"/>
          <w:b/>
          <w:bCs/>
        </w:rPr>
      </w:pPr>
      <w:r w:rsidRPr="00BE2854">
        <w:rPr>
          <w:rFonts w:cs="Arial"/>
          <w:b/>
          <w:bCs/>
        </w:rPr>
        <w:t>2/ podél cyklostezky a Nové komunikace u města Chomutov:</w:t>
      </w:r>
    </w:p>
    <w:p w14:paraId="0E1E3E64" w14:textId="77777777" w:rsidR="0092172D" w:rsidRPr="00BE2854" w:rsidRDefault="0092172D" w:rsidP="0092172D">
      <w:pPr>
        <w:spacing w:after="240"/>
        <w:rPr>
          <w:rFonts w:cs="Arial"/>
        </w:rPr>
      </w:pPr>
      <w:r w:rsidRPr="00BE2854">
        <w:rPr>
          <w:rFonts w:cs="Arial"/>
        </w:rPr>
        <w:t xml:space="preserve">Provádění shora uvedené údržby dřevin (stromy listnaté, stromy jehličnaté domácí) – vysázené stromy celkem: 172 </w:t>
      </w:r>
      <w:proofErr w:type="gramStart"/>
      <w:r w:rsidRPr="00BE2854">
        <w:rPr>
          <w:rFonts w:cs="Arial"/>
        </w:rPr>
        <w:t>ks - dřeviny</w:t>
      </w:r>
      <w:proofErr w:type="gramEnd"/>
      <w:r w:rsidRPr="00BE2854">
        <w:rPr>
          <w:rFonts w:cs="Arial"/>
        </w:rPr>
        <w:t xml:space="preserve"> jsou podél cyklostezky a Nové komunikace u města Chomutov. </w:t>
      </w:r>
    </w:p>
    <w:p w14:paraId="3288AD66" w14:textId="77777777" w:rsidR="00C96977" w:rsidRDefault="00C96977" w:rsidP="0092172D">
      <w:pPr>
        <w:spacing w:after="240"/>
        <w:rPr>
          <w:rFonts w:cs="Arial"/>
          <w:b/>
          <w:bCs/>
        </w:rPr>
      </w:pPr>
    </w:p>
    <w:p w14:paraId="6DE769A1" w14:textId="77777777" w:rsidR="00B65F59" w:rsidRDefault="00B65F59" w:rsidP="0092172D">
      <w:pPr>
        <w:spacing w:after="240"/>
        <w:rPr>
          <w:rFonts w:cs="Arial"/>
          <w:b/>
          <w:bCs/>
        </w:rPr>
      </w:pPr>
    </w:p>
    <w:p w14:paraId="197795F4" w14:textId="21F5CDDD" w:rsidR="0092172D" w:rsidRPr="00BE2854" w:rsidRDefault="0092172D" w:rsidP="0092172D">
      <w:pPr>
        <w:spacing w:after="240"/>
        <w:rPr>
          <w:rFonts w:cs="Arial"/>
          <w:b/>
          <w:bCs/>
        </w:rPr>
      </w:pPr>
      <w:r w:rsidRPr="00BE2854">
        <w:rPr>
          <w:rFonts w:cs="Arial"/>
          <w:b/>
          <w:bCs/>
        </w:rPr>
        <w:t>3/ podél Labské</w:t>
      </w:r>
      <w:r w:rsidRPr="00BE2854">
        <w:rPr>
          <w:rFonts w:cs="Arial"/>
        </w:rPr>
        <w:t xml:space="preserve"> </w:t>
      </w:r>
      <w:r w:rsidRPr="00BE2854">
        <w:rPr>
          <w:rFonts w:cs="Arial"/>
          <w:b/>
          <w:bCs/>
        </w:rPr>
        <w:t>cyklostezky v </w:t>
      </w:r>
      <w:proofErr w:type="spellStart"/>
      <w:r w:rsidRPr="00BE2854">
        <w:rPr>
          <w:rFonts w:cs="Arial"/>
          <w:b/>
          <w:bCs/>
        </w:rPr>
        <w:t>k.ú</w:t>
      </w:r>
      <w:proofErr w:type="spellEnd"/>
      <w:r w:rsidRPr="00BE2854">
        <w:rPr>
          <w:rFonts w:cs="Arial"/>
          <w:b/>
          <w:bCs/>
        </w:rPr>
        <w:t>. Velké Žernoseky:</w:t>
      </w:r>
    </w:p>
    <w:p w14:paraId="1BC061F9" w14:textId="77777777" w:rsidR="0092172D" w:rsidRPr="00BE2854" w:rsidRDefault="0092172D" w:rsidP="0092172D">
      <w:pPr>
        <w:spacing w:after="240"/>
        <w:rPr>
          <w:rFonts w:cs="Arial"/>
        </w:rPr>
      </w:pPr>
      <w:r w:rsidRPr="00BE2854">
        <w:rPr>
          <w:rFonts w:cs="Arial"/>
        </w:rPr>
        <w:t>Provádění údržby náhradní výsadby realizované v roce 2024 stromy listnaté – 4 ks vrby bílé (</w:t>
      </w:r>
      <w:proofErr w:type="spellStart"/>
      <w:r w:rsidRPr="00BE2854">
        <w:rPr>
          <w:rFonts w:cs="Arial"/>
        </w:rPr>
        <w:t>salix</w:t>
      </w:r>
      <w:proofErr w:type="spellEnd"/>
      <w:r w:rsidRPr="00BE2854">
        <w:rPr>
          <w:rFonts w:cs="Arial"/>
        </w:rPr>
        <w:t xml:space="preserve"> alba) o rozměrech </w:t>
      </w:r>
      <w:proofErr w:type="gramStart"/>
      <w:r w:rsidRPr="00BE2854">
        <w:rPr>
          <w:rFonts w:cs="Arial"/>
        </w:rPr>
        <w:t>12 - 14</w:t>
      </w:r>
      <w:proofErr w:type="gramEnd"/>
      <w:r w:rsidRPr="00BE2854">
        <w:rPr>
          <w:rFonts w:cs="Arial"/>
        </w:rPr>
        <w:t xml:space="preserve"> cm, podél komunikace cyklostezky v k. </w:t>
      </w:r>
      <w:proofErr w:type="spellStart"/>
      <w:r w:rsidRPr="00BE2854">
        <w:rPr>
          <w:rFonts w:cs="Arial"/>
        </w:rPr>
        <w:t>ú.</w:t>
      </w:r>
      <w:proofErr w:type="spellEnd"/>
      <w:r w:rsidRPr="00BE2854">
        <w:rPr>
          <w:rFonts w:cs="Arial"/>
        </w:rPr>
        <w:t xml:space="preserve"> Velké Žernoseky směr od loděnice k</w:t>
      </w:r>
      <w:r>
        <w:rPr>
          <w:rFonts w:cs="Arial"/>
        </w:rPr>
        <w:t> </w:t>
      </w:r>
      <w:r w:rsidRPr="00BE2854">
        <w:rPr>
          <w:rFonts w:cs="Arial"/>
        </w:rPr>
        <w:t>přívozu</w:t>
      </w:r>
      <w:r>
        <w:rPr>
          <w:rFonts w:cs="Arial"/>
        </w:rPr>
        <w:t>.</w:t>
      </w:r>
    </w:p>
    <w:p w14:paraId="0105620D" w14:textId="77777777" w:rsidR="0092172D" w:rsidRDefault="0092172D" w:rsidP="0092172D">
      <w:pPr>
        <w:spacing w:after="240"/>
        <w:rPr>
          <w:rFonts w:cs="Arial"/>
        </w:rPr>
      </w:pPr>
    </w:p>
    <w:p w14:paraId="3E7B4701" w14:textId="087B6604" w:rsidR="0092172D" w:rsidRPr="00BE2854" w:rsidRDefault="0092172D" w:rsidP="0092172D">
      <w:pPr>
        <w:spacing w:after="240"/>
        <w:rPr>
          <w:rFonts w:cs="Arial"/>
          <w:b/>
          <w:bCs/>
        </w:rPr>
      </w:pPr>
      <w:r w:rsidRPr="00BE2854">
        <w:rPr>
          <w:rFonts w:cs="Arial"/>
        </w:rPr>
        <w:t>4</w:t>
      </w:r>
      <w:r w:rsidRPr="00BE2854">
        <w:rPr>
          <w:rFonts w:cs="Arial"/>
          <w:b/>
          <w:bCs/>
        </w:rPr>
        <w:t>/ podél Labské</w:t>
      </w:r>
      <w:r w:rsidRPr="00BE2854">
        <w:rPr>
          <w:rFonts w:cs="Arial"/>
        </w:rPr>
        <w:t xml:space="preserve"> </w:t>
      </w:r>
      <w:r w:rsidRPr="00BE2854">
        <w:rPr>
          <w:rFonts w:cs="Arial"/>
          <w:b/>
          <w:bCs/>
        </w:rPr>
        <w:t>cyklostezky v </w:t>
      </w:r>
      <w:proofErr w:type="spellStart"/>
      <w:r w:rsidRPr="00BE2854">
        <w:rPr>
          <w:rFonts w:cs="Arial"/>
          <w:b/>
          <w:bCs/>
        </w:rPr>
        <w:t>k.ú</w:t>
      </w:r>
      <w:proofErr w:type="spellEnd"/>
      <w:r w:rsidRPr="00BE2854">
        <w:rPr>
          <w:rFonts w:cs="Arial"/>
          <w:b/>
          <w:bCs/>
        </w:rPr>
        <w:t>. Boletice:</w:t>
      </w:r>
    </w:p>
    <w:p w14:paraId="1A5FB806" w14:textId="77777777" w:rsidR="0092172D" w:rsidRPr="00397BED" w:rsidRDefault="0092172D" w:rsidP="0092172D">
      <w:pPr>
        <w:spacing w:after="240"/>
        <w:rPr>
          <w:rFonts w:cs="Arial"/>
        </w:rPr>
      </w:pPr>
      <w:r w:rsidRPr="00BE2854">
        <w:rPr>
          <w:rFonts w:cs="Arial"/>
        </w:rPr>
        <w:t>Provádění údržby náhradní výsadby realizované v roce 2024 stromy listnaté – výsadba 9 ks dubu (</w:t>
      </w:r>
      <w:proofErr w:type="spellStart"/>
      <w:r w:rsidRPr="00BE2854">
        <w:rPr>
          <w:rFonts w:cs="Arial"/>
        </w:rPr>
        <w:t>guescus</w:t>
      </w:r>
      <w:proofErr w:type="spellEnd"/>
      <w:r w:rsidRPr="00BE2854">
        <w:rPr>
          <w:rFonts w:cs="Arial"/>
        </w:rPr>
        <w:t xml:space="preserve"> </w:t>
      </w:r>
      <w:proofErr w:type="spellStart"/>
      <w:r w:rsidRPr="00BE2854">
        <w:rPr>
          <w:rFonts w:cs="Arial"/>
        </w:rPr>
        <w:t>sp</w:t>
      </w:r>
      <w:proofErr w:type="spellEnd"/>
      <w:r w:rsidRPr="00BE2854">
        <w:rPr>
          <w:rFonts w:cs="Arial"/>
        </w:rPr>
        <w:t xml:space="preserve">.) s obvodem kmínku 12-14 cm podél komunikace cyklostezky v </w:t>
      </w:r>
      <w:proofErr w:type="spellStart"/>
      <w:r w:rsidRPr="00BE2854">
        <w:rPr>
          <w:rFonts w:cs="Arial"/>
        </w:rPr>
        <w:t>k.ú</w:t>
      </w:r>
      <w:proofErr w:type="spellEnd"/>
      <w:r w:rsidRPr="00BE2854">
        <w:rPr>
          <w:rFonts w:cs="Arial"/>
        </w:rPr>
        <w:t xml:space="preserve">. Boletice nad Labem, pozemek p. č. 11/2 a p. č. 12/2, jako doplnění stávajícího stromořadí podél cyklostezky v k. </w:t>
      </w:r>
      <w:proofErr w:type="spellStart"/>
      <w:r w:rsidRPr="00BE2854">
        <w:rPr>
          <w:rFonts w:cs="Arial"/>
        </w:rPr>
        <w:t>ú.</w:t>
      </w:r>
      <w:proofErr w:type="spellEnd"/>
      <w:r w:rsidRPr="00BE2854">
        <w:rPr>
          <w:rFonts w:cs="Arial"/>
        </w:rPr>
        <w:t xml:space="preserve"> Boletice. </w:t>
      </w:r>
    </w:p>
    <w:p w14:paraId="31AFDBE5" w14:textId="77777777" w:rsidR="009F30A6" w:rsidRPr="00437F35" w:rsidRDefault="009F30A6" w:rsidP="00E51A0E">
      <w:pPr>
        <w:spacing w:before="120" w:after="120"/>
        <w:rPr>
          <w:rFonts w:cs="Arial"/>
        </w:rPr>
      </w:pPr>
    </w:p>
    <w:p w14:paraId="62693D3C" w14:textId="77777777" w:rsidR="00CF1084" w:rsidRDefault="00CF1084" w:rsidP="00CF1084">
      <w:pPr>
        <w:pStyle w:val="-wm-msonormal"/>
        <w:numPr>
          <w:ilvl w:val="0"/>
          <w:numId w:val="2"/>
        </w:numPr>
        <w:spacing w:beforeAutospacing="0" w:after="120" w:afterAutospacing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Celková cena díla je nejvýše přípustná, nepřekročitelná a zahrnuje objem prací dle požadavku objednatele.</w:t>
      </w:r>
    </w:p>
    <w:p w14:paraId="7A5F08CD" w14:textId="77777777" w:rsidR="00CF1084" w:rsidRDefault="00CF1084" w:rsidP="00CF1084">
      <w:pPr>
        <w:pStyle w:val="Odstavecseseznamem"/>
        <w:numPr>
          <w:ilvl w:val="0"/>
          <w:numId w:val="2"/>
        </w:numPr>
        <w:rPr>
          <w:rFonts w:asciiTheme="majorHAnsi" w:hAnsiTheme="majorHAnsi" w:cs="Arial"/>
          <w:color w:val="auto"/>
          <w:sz w:val="20"/>
          <w:szCs w:val="20"/>
        </w:rPr>
      </w:pPr>
      <w:r>
        <w:rPr>
          <w:rFonts w:asciiTheme="majorHAnsi" w:hAnsiTheme="majorHAnsi" w:cs="Arial"/>
          <w:color w:val="auto"/>
          <w:sz w:val="20"/>
          <w:szCs w:val="20"/>
        </w:rPr>
        <w:t>Fakturace bude provedena na základě fyzického předání provedené práce a potvrzené-ho předávacího protokolu zástupcem objednatele.</w:t>
      </w:r>
    </w:p>
    <w:p w14:paraId="2B99C498" w14:textId="77777777" w:rsidR="00EE3604" w:rsidRPr="00EE3604" w:rsidRDefault="00EE3604" w:rsidP="00EE3604">
      <w:pPr>
        <w:rPr>
          <w:b/>
          <w:bCs/>
        </w:rPr>
      </w:pPr>
    </w:p>
    <w:p w14:paraId="6345990F" w14:textId="77777777" w:rsidR="009864F6" w:rsidRPr="00696620" w:rsidRDefault="009864F6" w:rsidP="009864F6">
      <w:pPr>
        <w:ind w:left="426"/>
        <w:rPr>
          <w:rFonts w:asciiTheme="majorHAnsi" w:hAnsiTheme="majorHAnsi" w:cs="Arial"/>
          <w:color w:val="auto"/>
        </w:rPr>
      </w:pPr>
    </w:p>
    <w:p w14:paraId="000DB530" w14:textId="77777777" w:rsidR="009864F6" w:rsidRPr="00696620" w:rsidRDefault="009864F6" w:rsidP="009864F6">
      <w:pPr>
        <w:ind w:left="426"/>
        <w:rPr>
          <w:rFonts w:asciiTheme="majorHAnsi" w:hAnsiTheme="majorHAnsi" w:cs="Arial"/>
          <w:color w:val="auto"/>
        </w:rPr>
      </w:pPr>
    </w:p>
    <w:p w14:paraId="28EC92A9" w14:textId="77777777" w:rsidR="009864F6" w:rsidRPr="00696620" w:rsidRDefault="009864F6" w:rsidP="009864F6">
      <w:pPr>
        <w:ind w:left="426"/>
        <w:rPr>
          <w:rFonts w:asciiTheme="majorHAnsi" w:hAnsiTheme="majorHAnsi" w:cs="Arial"/>
          <w:color w:val="auto"/>
        </w:rPr>
      </w:pPr>
    </w:p>
    <w:p w14:paraId="16C314EC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7"/>
        <w:gridCol w:w="2754"/>
        <w:gridCol w:w="3675"/>
      </w:tblGrid>
      <w:tr w:rsidR="009864F6" w:rsidRPr="00696620" w14:paraId="62ED4095" w14:textId="77777777" w:rsidTr="000D128C">
        <w:tc>
          <w:tcPr>
            <w:tcW w:w="3539" w:type="dxa"/>
          </w:tcPr>
          <w:p w14:paraId="55065356" w14:textId="3FAEF5AE" w:rsidR="009864F6" w:rsidRPr="002221B9" w:rsidRDefault="009864F6" w:rsidP="00E81026">
            <w:pPr>
              <w:rPr>
                <w:rFonts w:asciiTheme="majorHAnsi" w:hAnsiTheme="majorHAnsi" w:cs="Arial"/>
                <w:color w:val="auto"/>
              </w:rPr>
            </w:pPr>
            <w:r w:rsidRPr="002221B9">
              <w:rPr>
                <w:rFonts w:asciiTheme="majorHAnsi" w:hAnsiTheme="majorHAnsi" w:cs="Arial"/>
                <w:color w:val="auto"/>
              </w:rPr>
              <w:t xml:space="preserve">V </w:t>
            </w:r>
            <w:r w:rsidR="00A629B5">
              <w:rPr>
                <w:rFonts w:asciiTheme="majorHAnsi" w:hAnsiTheme="majorHAnsi" w:cs="Arial"/>
                <w:color w:val="auto"/>
              </w:rPr>
              <w:t>Děčíně</w:t>
            </w:r>
            <w:r w:rsidRPr="002221B9">
              <w:rPr>
                <w:rFonts w:asciiTheme="majorHAnsi" w:hAnsiTheme="majorHAnsi" w:cs="Arial"/>
                <w:color w:val="auto"/>
              </w:rPr>
              <w:t xml:space="preserve"> dne </w:t>
            </w:r>
          </w:p>
        </w:tc>
        <w:tc>
          <w:tcPr>
            <w:tcW w:w="2982" w:type="dxa"/>
          </w:tcPr>
          <w:p w14:paraId="6EB7ED85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938" w:type="dxa"/>
          </w:tcPr>
          <w:p w14:paraId="211FFB02" w14:textId="77777777" w:rsidR="009864F6" w:rsidRPr="00696620" w:rsidRDefault="009864F6" w:rsidP="00696620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 xml:space="preserve">V </w:t>
            </w:r>
            <w:r w:rsidR="00696620">
              <w:rPr>
                <w:rFonts w:asciiTheme="majorHAnsi" w:hAnsiTheme="majorHAnsi" w:cs="Arial"/>
                <w:color w:val="auto"/>
              </w:rPr>
              <w:t>Ústí nad Labem</w:t>
            </w:r>
            <w:r w:rsidRPr="00696620">
              <w:rPr>
                <w:rFonts w:asciiTheme="majorHAnsi" w:hAnsiTheme="majorHAnsi" w:cs="Arial"/>
                <w:color w:val="auto"/>
              </w:rPr>
              <w:t xml:space="preserve"> dne </w:t>
            </w:r>
          </w:p>
        </w:tc>
      </w:tr>
      <w:tr w:rsidR="009864F6" w:rsidRPr="00696620" w14:paraId="1D2ACED5" w14:textId="77777777" w:rsidTr="000D128C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14:paraId="42D3918F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4983F756" w14:textId="77777777" w:rsidR="00AF677E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00DDF35C" w14:textId="77777777" w:rsidR="0092172D" w:rsidRDefault="0092172D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04300E2F" w14:textId="77777777" w:rsidR="00262784" w:rsidRPr="00696620" w:rsidRDefault="00262784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66B476A8" w14:textId="77777777" w:rsidR="00AF677E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1636C594" w14:textId="77777777" w:rsidR="007C6792" w:rsidRPr="00696620" w:rsidRDefault="007C6792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3438F1C2" w14:textId="77777777" w:rsidR="00AF677E" w:rsidRPr="00696620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2982" w:type="dxa"/>
          </w:tcPr>
          <w:p w14:paraId="079F7A71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14:paraId="0C290829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</w:tr>
      <w:tr w:rsidR="009864F6" w:rsidRPr="00696620" w14:paraId="314CDF56" w14:textId="77777777" w:rsidTr="000D128C">
        <w:tc>
          <w:tcPr>
            <w:tcW w:w="3539" w:type="dxa"/>
            <w:tcBorders>
              <w:top w:val="dotted" w:sz="12" w:space="0" w:color="auto"/>
            </w:tcBorders>
          </w:tcPr>
          <w:p w14:paraId="0E4D953A" w14:textId="77777777" w:rsidR="009864F6" w:rsidRPr="002221B9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2221B9">
              <w:rPr>
                <w:rFonts w:asciiTheme="majorHAnsi" w:hAnsiTheme="majorHAnsi" w:cs="Arial"/>
                <w:color w:val="auto"/>
              </w:rPr>
              <w:t>Dodavatel</w:t>
            </w:r>
          </w:p>
          <w:p w14:paraId="51628F5C" w14:textId="28A587AE" w:rsidR="006333C6" w:rsidRPr="007C6792" w:rsidRDefault="007C6792" w:rsidP="00E81026">
            <w:pPr>
              <w:rPr>
                <w:rFonts w:asciiTheme="majorHAnsi" w:hAnsiTheme="majorHAnsi" w:cs="Arial"/>
                <w:color w:val="auto"/>
              </w:rPr>
            </w:pPr>
            <w:proofErr w:type="spellStart"/>
            <w:r w:rsidRPr="007C6792">
              <w:rPr>
                <w:rFonts w:asciiTheme="minorHAnsi" w:hAnsiTheme="minorHAnsi" w:cs="Segoe UI"/>
              </w:rPr>
              <w:t>HiT</w:t>
            </w:r>
            <w:proofErr w:type="spellEnd"/>
            <w:r w:rsidRPr="007C6792">
              <w:rPr>
                <w:rFonts w:asciiTheme="minorHAnsi" w:hAnsiTheme="minorHAnsi" w:cs="Segoe UI"/>
              </w:rPr>
              <w:t xml:space="preserve"> FLORA s.r.o.</w:t>
            </w:r>
          </w:p>
        </w:tc>
        <w:tc>
          <w:tcPr>
            <w:tcW w:w="2982" w:type="dxa"/>
          </w:tcPr>
          <w:p w14:paraId="4D22AC97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14:paraId="4643F379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Odběratel</w:t>
            </w:r>
          </w:p>
          <w:p w14:paraId="37E041E6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Ústecký kraj</w:t>
            </w:r>
          </w:p>
        </w:tc>
      </w:tr>
    </w:tbl>
    <w:p w14:paraId="6D20A45B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p w14:paraId="184E2727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sectPr w:rsidR="009864F6" w:rsidRPr="00696620" w:rsidSect="000677E2">
      <w:footerReference w:type="default" r:id="rId15"/>
      <w:headerReference w:type="first" r:id="rId16"/>
      <w:footerReference w:type="first" r:id="rId17"/>
      <w:pgSz w:w="11906" w:h="16838" w:code="9"/>
      <w:pgMar w:top="1418" w:right="1134" w:bottom="1814" w:left="1134" w:header="510" w:footer="10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26710" w14:textId="77777777" w:rsidR="008D60EF" w:rsidRDefault="008D60EF" w:rsidP="00A4755F">
      <w:r>
        <w:separator/>
      </w:r>
    </w:p>
  </w:endnote>
  <w:endnote w:type="continuationSeparator" w:id="0">
    <w:p w14:paraId="1D9AF257" w14:textId="77777777" w:rsidR="008D60EF" w:rsidRDefault="008D60EF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-1483922614"/>
      <w:docPartObj>
        <w:docPartGallery w:val="Page Numbers (Bottom of Page)"/>
        <w:docPartUnique/>
      </w:docPartObj>
    </w:sdtPr>
    <w:sdtContent>
      <w:sdt>
        <w:sdtPr>
          <w:rPr>
            <w:color w:val="000000" w:themeColor="text1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BD4CDFF" w14:textId="77777777" w:rsidR="00370D79" w:rsidRPr="00696620" w:rsidRDefault="00D04D40" w:rsidP="006333C6">
            <w:pPr>
              <w:pStyle w:val="Zpa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MS</w:t>
            </w:r>
            <w:r w:rsidR="006333C6">
              <w:rPr>
                <w:color w:val="000000" w:themeColor="text1"/>
              </w:rPr>
              <w:t xml:space="preserve"> </w:t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370D79" w:rsidRPr="00696620">
              <w:rPr>
                <w:color w:val="000000" w:themeColor="text1"/>
              </w:rPr>
              <w:fldChar w:fldCharType="begin"/>
            </w:r>
            <w:r w:rsidR="00370D79" w:rsidRPr="00696620">
              <w:rPr>
                <w:color w:val="000000" w:themeColor="text1"/>
              </w:rPr>
              <w:instrText>PAGE</w:instrText>
            </w:r>
            <w:r w:rsidR="00370D79" w:rsidRPr="00696620">
              <w:rPr>
                <w:color w:val="000000" w:themeColor="text1"/>
              </w:rPr>
              <w:fldChar w:fldCharType="separate"/>
            </w:r>
            <w:r w:rsidR="00171132">
              <w:rPr>
                <w:noProof/>
                <w:color w:val="000000" w:themeColor="text1"/>
              </w:rPr>
              <w:t>2</w:t>
            </w:r>
            <w:r w:rsidR="00370D79" w:rsidRPr="00696620">
              <w:rPr>
                <w:color w:val="000000" w:themeColor="text1"/>
              </w:rPr>
              <w:fldChar w:fldCharType="end"/>
            </w:r>
            <w:r w:rsidR="00370D79" w:rsidRPr="00696620">
              <w:rPr>
                <w:color w:val="000000" w:themeColor="text1"/>
              </w:rPr>
              <w:t xml:space="preserve"> </w:t>
            </w:r>
            <w:r w:rsidR="007E5AB2" w:rsidRPr="00696620">
              <w:rPr>
                <w:color w:val="000000" w:themeColor="text1"/>
              </w:rPr>
              <w:t>z</w:t>
            </w:r>
            <w:r w:rsidR="00370D79" w:rsidRPr="00696620">
              <w:rPr>
                <w:color w:val="000000" w:themeColor="text1"/>
              </w:rPr>
              <w:t xml:space="preserve"> </w:t>
            </w:r>
            <w:r w:rsidR="00370D79" w:rsidRPr="00696620">
              <w:rPr>
                <w:color w:val="000000" w:themeColor="text1"/>
              </w:rPr>
              <w:fldChar w:fldCharType="begin"/>
            </w:r>
            <w:r w:rsidR="00370D79" w:rsidRPr="00696620">
              <w:rPr>
                <w:color w:val="000000" w:themeColor="text1"/>
              </w:rPr>
              <w:instrText>NUMPAGES</w:instrText>
            </w:r>
            <w:r w:rsidR="00370D79" w:rsidRPr="00696620">
              <w:rPr>
                <w:color w:val="000000" w:themeColor="text1"/>
              </w:rPr>
              <w:fldChar w:fldCharType="separate"/>
            </w:r>
            <w:r w:rsidR="00171132">
              <w:rPr>
                <w:noProof/>
                <w:color w:val="000000" w:themeColor="text1"/>
              </w:rPr>
              <w:t>2</w:t>
            </w:r>
            <w:r w:rsidR="00370D79" w:rsidRPr="00696620">
              <w:rPr>
                <w:color w:val="000000" w:themeColor="text1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900578"/>
      <w:docPartObj>
        <w:docPartGallery w:val="Page Numbers (Bottom of Page)"/>
        <w:docPartUnique/>
      </w:docPartObj>
    </w:sdtPr>
    <w:sdtContent>
      <w:p w14:paraId="64281A4B" w14:textId="77777777" w:rsidR="006A2F11" w:rsidRDefault="006A2F11" w:rsidP="006333C6">
        <w:pPr>
          <w:pStyle w:val="Zpat"/>
          <w:jc w:val="center"/>
        </w:pPr>
        <w:r w:rsidRPr="0050248B">
          <w:rPr>
            <w:color w:val="000000" w:themeColor="text1"/>
          </w:rPr>
          <w:fldChar w:fldCharType="begin"/>
        </w:r>
        <w:r w:rsidRPr="0050248B">
          <w:rPr>
            <w:color w:val="000000" w:themeColor="text1"/>
          </w:rPr>
          <w:instrText>PAGE   \* MERGEFORMAT</w:instrText>
        </w:r>
        <w:r w:rsidRPr="0050248B">
          <w:rPr>
            <w:color w:val="000000" w:themeColor="text1"/>
          </w:rPr>
          <w:fldChar w:fldCharType="separate"/>
        </w:r>
        <w:r w:rsidR="00171132">
          <w:rPr>
            <w:noProof/>
            <w:color w:val="000000" w:themeColor="text1"/>
          </w:rPr>
          <w:t>1</w:t>
        </w:r>
        <w:r w:rsidRPr="0050248B">
          <w:rPr>
            <w:color w:val="000000" w:themeColor="text1"/>
          </w:rPr>
          <w:fldChar w:fldCharType="end"/>
        </w:r>
        <w:r w:rsidR="0050248B">
          <w:rPr>
            <w:color w:val="000000" w:themeColor="text1"/>
          </w:rPr>
          <w:t xml:space="preserve"> z 2</w:t>
        </w:r>
      </w:p>
    </w:sdtContent>
  </w:sdt>
  <w:p w14:paraId="7185A2B5" w14:textId="77777777" w:rsidR="001C788A" w:rsidRPr="006333C6" w:rsidRDefault="00D04D40" w:rsidP="00A4755F">
    <w:pPr>
      <w:pStyle w:val="Zpat"/>
      <w:rPr>
        <w:color w:val="000000" w:themeColor="text1"/>
      </w:rPr>
    </w:pPr>
    <w:r>
      <w:rPr>
        <w:color w:val="000000" w:themeColor="text1"/>
      </w:rPr>
      <w:t>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539B5" w14:textId="77777777" w:rsidR="008D60EF" w:rsidRDefault="008D60EF" w:rsidP="00A4755F">
      <w:r>
        <w:separator/>
      </w:r>
    </w:p>
  </w:footnote>
  <w:footnote w:type="continuationSeparator" w:id="0">
    <w:p w14:paraId="71C0E06B" w14:textId="77777777" w:rsidR="008D60EF" w:rsidRDefault="008D60EF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977E" w14:textId="77777777" w:rsidR="003E0CD0" w:rsidRDefault="0006763E" w:rsidP="00605A2D">
    <w:pPr>
      <w:pStyle w:val="Zhlav"/>
      <w:jc w:val="right"/>
    </w:pPr>
    <w:r>
      <w:rPr>
        <w:lang w:eastAsia="cs-CZ"/>
      </w:rPr>
      <w:drawing>
        <wp:anchor distT="0" distB="0" distL="114300" distR="114300" simplePos="0" relativeHeight="251660288" behindDoc="1" locked="0" layoutInCell="1" allowOverlap="1" wp14:anchorId="4DF73E60" wp14:editId="2120CBDC">
          <wp:simplePos x="0" y="0"/>
          <wp:positionH relativeFrom="page">
            <wp:posOffset>4498</wp:posOffset>
          </wp:positionH>
          <wp:positionV relativeFrom="page">
            <wp:posOffset>0</wp:posOffset>
          </wp:positionV>
          <wp:extent cx="7541154" cy="1439428"/>
          <wp:effectExtent l="0" t="0" r="3175" b="8890"/>
          <wp:wrapNone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608D53" w14:textId="77777777" w:rsidR="00564AD2" w:rsidRDefault="00564AD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061A66BF" w14:textId="77777777" w:rsidR="00171132" w:rsidRDefault="0017113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3DE46CB4" w14:textId="77777777" w:rsidR="00564AD2" w:rsidRPr="00680227" w:rsidRDefault="00C62DE0" w:rsidP="00564AD2">
    <w:pPr>
      <w:pStyle w:val="Zhlav"/>
      <w:ind w:left="0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>Krajský úřad</w:t>
    </w:r>
  </w:p>
  <w:p w14:paraId="7F2AFB85" w14:textId="77777777" w:rsidR="00564AD2" w:rsidRDefault="00564AD2" w:rsidP="00564AD2">
    <w:pPr>
      <w:pStyle w:val="Zhlav"/>
      <w:ind w:left="0"/>
    </w:pPr>
  </w:p>
  <w:p w14:paraId="2F001E1F" w14:textId="77777777" w:rsidR="00F000AF" w:rsidRDefault="00F000AF" w:rsidP="00C42B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D5D75"/>
    <w:multiLevelType w:val="multilevel"/>
    <w:tmpl w:val="395A9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0C0BEC"/>
    <w:multiLevelType w:val="hybridMultilevel"/>
    <w:tmpl w:val="DF28BA5A"/>
    <w:lvl w:ilvl="0" w:tplc="98046B24">
      <w:start w:val="1"/>
      <w:numFmt w:val="upperRoman"/>
      <w:lvlText w:val="%1."/>
      <w:lvlJc w:val="left"/>
      <w:pPr>
        <w:ind w:left="1004" w:hanging="720"/>
      </w:pPr>
      <w:rPr>
        <w:rFonts w:ascii="Century Gothic" w:hAnsi="Century Gothic" w:cstheme="majorBid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41B3522"/>
    <w:multiLevelType w:val="hybridMultilevel"/>
    <w:tmpl w:val="44E433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2E57F59"/>
    <w:multiLevelType w:val="multilevel"/>
    <w:tmpl w:val="7AEAB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6725687">
    <w:abstractNumId w:val="2"/>
  </w:num>
  <w:num w:numId="2" w16cid:durableId="432242355">
    <w:abstractNumId w:val="3"/>
  </w:num>
  <w:num w:numId="3" w16cid:durableId="657616442">
    <w:abstractNumId w:val="1"/>
  </w:num>
  <w:num w:numId="4" w16cid:durableId="805784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57306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2271B"/>
    <w:rsid w:val="00025D39"/>
    <w:rsid w:val="000260E9"/>
    <w:rsid w:val="000265EA"/>
    <w:rsid w:val="00030C2F"/>
    <w:rsid w:val="00041514"/>
    <w:rsid w:val="0005346F"/>
    <w:rsid w:val="0006763E"/>
    <w:rsid w:val="000677E2"/>
    <w:rsid w:val="00081B8B"/>
    <w:rsid w:val="00083BAA"/>
    <w:rsid w:val="00093959"/>
    <w:rsid w:val="000A11D8"/>
    <w:rsid w:val="000A31A4"/>
    <w:rsid w:val="000A366E"/>
    <w:rsid w:val="000B7F90"/>
    <w:rsid w:val="000D7513"/>
    <w:rsid w:val="000E1A43"/>
    <w:rsid w:val="000E463E"/>
    <w:rsid w:val="000F1661"/>
    <w:rsid w:val="0010680C"/>
    <w:rsid w:val="001116CA"/>
    <w:rsid w:val="001155E8"/>
    <w:rsid w:val="0012376D"/>
    <w:rsid w:val="00125831"/>
    <w:rsid w:val="00137579"/>
    <w:rsid w:val="00152B0B"/>
    <w:rsid w:val="00171132"/>
    <w:rsid w:val="00172E01"/>
    <w:rsid w:val="00173433"/>
    <w:rsid w:val="001766D6"/>
    <w:rsid w:val="0018485C"/>
    <w:rsid w:val="001854FA"/>
    <w:rsid w:val="0018560E"/>
    <w:rsid w:val="00192419"/>
    <w:rsid w:val="00192922"/>
    <w:rsid w:val="001A1480"/>
    <w:rsid w:val="001A2154"/>
    <w:rsid w:val="001B346A"/>
    <w:rsid w:val="001C270D"/>
    <w:rsid w:val="001C3F1F"/>
    <w:rsid w:val="001C788A"/>
    <w:rsid w:val="001E2320"/>
    <w:rsid w:val="001F4AB7"/>
    <w:rsid w:val="00203558"/>
    <w:rsid w:val="00214E28"/>
    <w:rsid w:val="00221842"/>
    <w:rsid w:val="002221B9"/>
    <w:rsid w:val="00250D23"/>
    <w:rsid w:val="0025202E"/>
    <w:rsid w:val="00252CA6"/>
    <w:rsid w:val="00253D59"/>
    <w:rsid w:val="00262784"/>
    <w:rsid w:val="00263ED4"/>
    <w:rsid w:val="00265914"/>
    <w:rsid w:val="00271CF2"/>
    <w:rsid w:val="0028635E"/>
    <w:rsid w:val="002A38D5"/>
    <w:rsid w:val="002A6058"/>
    <w:rsid w:val="002B3723"/>
    <w:rsid w:val="002B7887"/>
    <w:rsid w:val="002C5419"/>
    <w:rsid w:val="002E580C"/>
    <w:rsid w:val="00305B35"/>
    <w:rsid w:val="0031218E"/>
    <w:rsid w:val="00315491"/>
    <w:rsid w:val="00321AF8"/>
    <w:rsid w:val="00325DFB"/>
    <w:rsid w:val="003337B8"/>
    <w:rsid w:val="00335335"/>
    <w:rsid w:val="00352B81"/>
    <w:rsid w:val="00353462"/>
    <w:rsid w:val="00354C27"/>
    <w:rsid w:val="00370D79"/>
    <w:rsid w:val="003745F4"/>
    <w:rsid w:val="00374B63"/>
    <w:rsid w:val="00394757"/>
    <w:rsid w:val="003A00F5"/>
    <w:rsid w:val="003A0150"/>
    <w:rsid w:val="003A1DEC"/>
    <w:rsid w:val="003B08F4"/>
    <w:rsid w:val="003B11AC"/>
    <w:rsid w:val="003B2D54"/>
    <w:rsid w:val="003B3C09"/>
    <w:rsid w:val="003C45DE"/>
    <w:rsid w:val="003E0CD0"/>
    <w:rsid w:val="003E1034"/>
    <w:rsid w:val="003E24DF"/>
    <w:rsid w:val="003E27A3"/>
    <w:rsid w:val="003F1F52"/>
    <w:rsid w:val="003F4E83"/>
    <w:rsid w:val="00407151"/>
    <w:rsid w:val="0041428F"/>
    <w:rsid w:val="00430787"/>
    <w:rsid w:val="0043133E"/>
    <w:rsid w:val="004373E3"/>
    <w:rsid w:val="00437490"/>
    <w:rsid w:val="0044172F"/>
    <w:rsid w:val="0044315E"/>
    <w:rsid w:val="00466C24"/>
    <w:rsid w:val="0047200A"/>
    <w:rsid w:val="00473A77"/>
    <w:rsid w:val="0047476D"/>
    <w:rsid w:val="004854B1"/>
    <w:rsid w:val="00487621"/>
    <w:rsid w:val="00491E3F"/>
    <w:rsid w:val="00497326"/>
    <w:rsid w:val="004A2B0D"/>
    <w:rsid w:val="004A4CCF"/>
    <w:rsid w:val="004D3390"/>
    <w:rsid w:val="004E4E81"/>
    <w:rsid w:val="004E6426"/>
    <w:rsid w:val="004F1CDE"/>
    <w:rsid w:val="0050248B"/>
    <w:rsid w:val="00522307"/>
    <w:rsid w:val="00530336"/>
    <w:rsid w:val="00536546"/>
    <w:rsid w:val="00540C82"/>
    <w:rsid w:val="00544E50"/>
    <w:rsid w:val="00556BB5"/>
    <w:rsid w:val="00560C8A"/>
    <w:rsid w:val="00564AD2"/>
    <w:rsid w:val="005856AF"/>
    <w:rsid w:val="005C2210"/>
    <w:rsid w:val="005D4B54"/>
    <w:rsid w:val="005D7330"/>
    <w:rsid w:val="00604A11"/>
    <w:rsid w:val="00605A2D"/>
    <w:rsid w:val="00610146"/>
    <w:rsid w:val="00615018"/>
    <w:rsid w:val="0062123A"/>
    <w:rsid w:val="0062216F"/>
    <w:rsid w:val="006333C6"/>
    <w:rsid w:val="00633C5C"/>
    <w:rsid w:val="00635CF7"/>
    <w:rsid w:val="00641398"/>
    <w:rsid w:val="00641FA1"/>
    <w:rsid w:val="00642872"/>
    <w:rsid w:val="006437A0"/>
    <w:rsid w:val="00643D09"/>
    <w:rsid w:val="00646E75"/>
    <w:rsid w:val="00647C78"/>
    <w:rsid w:val="00651160"/>
    <w:rsid w:val="0066288F"/>
    <w:rsid w:val="00664DB3"/>
    <w:rsid w:val="00673B56"/>
    <w:rsid w:val="00691A40"/>
    <w:rsid w:val="00691EEC"/>
    <w:rsid w:val="00696620"/>
    <w:rsid w:val="006A0ECB"/>
    <w:rsid w:val="006A2F11"/>
    <w:rsid w:val="006A7513"/>
    <w:rsid w:val="006B275F"/>
    <w:rsid w:val="006C0297"/>
    <w:rsid w:val="006D1B73"/>
    <w:rsid w:val="006D36F6"/>
    <w:rsid w:val="006E068B"/>
    <w:rsid w:val="006E340A"/>
    <w:rsid w:val="006F6F10"/>
    <w:rsid w:val="00746EE5"/>
    <w:rsid w:val="00763E91"/>
    <w:rsid w:val="00767891"/>
    <w:rsid w:val="00770F6D"/>
    <w:rsid w:val="00774A77"/>
    <w:rsid w:val="00775A26"/>
    <w:rsid w:val="00783E79"/>
    <w:rsid w:val="00786852"/>
    <w:rsid w:val="007A5116"/>
    <w:rsid w:val="007A7EA3"/>
    <w:rsid w:val="007B36FE"/>
    <w:rsid w:val="007B5AE8"/>
    <w:rsid w:val="007C6792"/>
    <w:rsid w:val="007E5AB2"/>
    <w:rsid w:val="007F5192"/>
    <w:rsid w:val="00807ADF"/>
    <w:rsid w:val="008146B1"/>
    <w:rsid w:val="008205D9"/>
    <w:rsid w:val="00821770"/>
    <w:rsid w:val="00831721"/>
    <w:rsid w:val="00834A36"/>
    <w:rsid w:val="0083561E"/>
    <w:rsid w:val="00851F2C"/>
    <w:rsid w:val="00856E5F"/>
    <w:rsid w:val="00862A06"/>
    <w:rsid w:val="00864624"/>
    <w:rsid w:val="00871C6B"/>
    <w:rsid w:val="00873514"/>
    <w:rsid w:val="008741D6"/>
    <w:rsid w:val="00874930"/>
    <w:rsid w:val="0087493C"/>
    <w:rsid w:val="00883409"/>
    <w:rsid w:val="00894E88"/>
    <w:rsid w:val="008D60EF"/>
    <w:rsid w:val="008D6534"/>
    <w:rsid w:val="008D73D1"/>
    <w:rsid w:val="008D77A5"/>
    <w:rsid w:val="008F1B3D"/>
    <w:rsid w:val="008F4381"/>
    <w:rsid w:val="008F7EA7"/>
    <w:rsid w:val="00903C8E"/>
    <w:rsid w:val="0092172D"/>
    <w:rsid w:val="00923F14"/>
    <w:rsid w:val="00930335"/>
    <w:rsid w:val="00936EB5"/>
    <w:rsid w:val="00946CAF"/>
    <w:rsid w:val="00950F94"/>
    <w:rsid w:val="0095582D"/>
    <w:rsid w:val="00971BA7"/>
    <w:rsid w:val="009864F6"/>
    <w:rsid w:val="00994448"/>
    <w:rsid w:val="009A5B6C"/>
    <w:rsid w:val="009B1086"/>
    <w:rsid w:val="009B258D"/>
    <w:rsid w:val="009C012F"/>
    <w:rsid w:val="009D6906"/>
    <w:rsid w:val="009F14AF"/>
    <w:rsid w:val="009F30A6"/>
    <w:rsid w:val="00A24A1E"/>
    <w:rsid w:val="00A26FE7"/>
    <w:rsid w:val="00A27092"/>
    <w:rsid w:val="00A4026D"/>
    <w:rsid w:val="00A43F38"/>
    <w:rsid w:val="00A47328"/>
    <w:rsid w:val="00A4755F"/>
    <w:rsid w:val="00A52EDF"/>
    <w:rsid w:val="00A57165"/>
    <w:rsid w:val="00A629B5"/>
    <w:rsid w:val="00A66B18"/>
    <w:rsid w:val="00A6783B"/>
    <w:rsid w:val="00A701FD"/>
    <w:rsid w:val="00A71A60"/>
    <w:rsid w:val="00A8036E"/>
    <w:rsid w:val="00A8501E"/>
    <w:rsid w:val="00A95A22"/>
    <w:rsid w:val="00A96CF8"/>
    <w:rsid w:val="00AA089B"/>
    <w:rsid w:val="00AA3A3D"/>
    <w:rsid w:val="00AA60A8"/>
    <w:rsid w:val="00AA6169"/>
    <w:rsid w:val="00AB25BC"/>
    <w:rsid w:val="00AC077D"/>
    <w:rsid w:val="00AE1388"/>
    <w:rsid w:val="00AE1E04"/>
    <w:rsid w:val="00AF01CC"/>
    <w:rsid w:val="00AF3982"/>
    <w:rsid w:val="00AF677E"/>
    <w:rsid w:val="00B07B19"/>
    <w:rsid w:val="00B14F9E"/>
    <w:rsid w:val="00B209A9"/>
    <w:rsid w:val="00B37AC7"/>
    <w:rsid w:val="00B45A70"/>
    <w:rsid w:val="00B47280"/>
    <w:rsid w:val="00B4796F"/>
    <w:rsid w:val="00B50294"/>
    <w:rsid w:val="00B57D6E"/>
    <w:rsid w:val="00B646AF"/>
    <w:rsid w:val="00B65F59"/>
    <w:rsid w:val="00B81B39"/>
    <w:rsid w:val="00B93137"/>
    <w:rsid w:val="00B93312"/>
    <w:rsid w:val="00BA2803"/>
    <w:rsid w:val="00BB6A93"/>
    <w:rsid w:val="00BC668A"/>
    <w:rsid w:val="00BD39D8"/>
    <w:rsid w:val="00BD4C07"/>
    <w:rsid w:val="00BD550C"/>
    <w:rsid w:val="00BD55FE"/>
    <w:rsid w:val="00BF4A99"/>
    <w:rsid w:val="00C02875"/>
    <w:rsid w:val="00C163CD"/>
    <w:rsid w:val="00C20CC0"/>
    <w:rsid w:val="00C212E8"/>
    <w:rsid w:val="00C26AE3"/>
    <w:rsid w:val="00C34E9E"/>
    <w:rsid w:val="00C34FA0"/>
    <w:rsid w:val="00C401FA"/>
    <w:rsid w:val="00C42B9C"/>
    <w:rsid w:val="00C62DE0"/>
    <w:rsid w:val="00C701F7"/>
    <w:rsid w:val="00C70786"/>
    <w:rsid w:val="00C802F2"/>
    <w:rsid w:val="00C84AE5"/>
    <w:rsid w:val="00C91E70"/>
    <w:rsid w:val="00C94D38"/>
    <w:rsid w:val="00C96977"/>
    <w:rsid w:val="00CA387F"/>
    <w:rsid w:val="00CB62E0"/>
    <w:rsid w:val="00CD7F47"/>
    <w:rsid w:val="00CF1084"/>
    <w:rsid w:val="00D03DB6"/>
    <w:rsid w:val="00D04D40"/>
    <w:rsid w:val="00D05629"/>
    <w:rsid w:val="00D10958"/>
    <w:rsid w:val="00D2382E"/>
    <w:rsid w:val="00D40D95"/>
    <w:rsid w:val="00D47C09"/>
    <w:rsid w:val="00D66593"/>
    <w:rsid w:val="00D93A02"/>
    <w:rsid w:val="00DC10ED"/>
    <w:rsid w:val="00DD162F"/>
    <w:rsid w:val="00DE6DA2"/>
    <w:rsid w:val="00DE6F9B"/>
    <w:rsid w:val="00DF2D30"/>
    <w:rsid w:val="00DF459B"/>
    <w:rsid w:val="00DF6781"/>
    <w:rsid w:val="00E03859"/>
    <w:rsid w:val="00E0776F"/>
    <w:rsid w:val="00E11696"/>
    <w:rsid w:val="00E2340A"/>
    <w:rsid w:val="00E25E0E"/>
    <w:rsid w:val="00E30CAC"/>
    <w:rsid w:val="00E32B77"/>
    <w:rsid w:val="00E4786A"/>
    <w:rsid w:val="00E51A0E"/>
    <w:rsid w:val="00E55D74"/>
    <w:rsid w:val="00E6540C"/>
    <w:rsid w:val="00E81026"/>
    <w:rsid w:val="00E81E2A"/>
    <w:rsid w:val="00E841ED"/>
    <w:rsid w:val="00E9358F"/>
    <w:rsid w:val="00E93B6A"/>
    <w:rsid w:val="00EA3A4C"/>
    <w:rsid w:val="00EA53EB"/>
    <w:rsid w:val="00EA599F"/>
    <w:rsid w:val="00EB5312"/>
    <w:rsid w:val="00EC563A"/>
    <w:rsid w:val="00EE0952"/>
    <w:rsid w:val="00EE3604"/>
    <w:rsid w:val="00EF0B8F"/>
    <w:rsid w:val="00EF64EA"/>
    <w:rsid w:val="00EF7D6C"/>
    <w:rsid w:val="00F000AF"/>
    <w:rsid w:val="00F05E04"/>
    <w:rsid w:val="00F11A5A"/>
    <w:rsid w:val="00F25CF9"/>
    <w:rsid w:val="00F27C78"/>
    <w:rsid w:val="00F50BFC"/>
    <w:rsid w:val="00F61E9A"/>
    <w:rsid w:val="00F73739"/>
    <w:rsid w:val="00F8618F"/>
    <w:rsid w:val="00F8747D"/>
    <w:rsid w:val="00F965AF"/>
    <w:rsid w:val="00FA14BA"/>
    <w:rsid w:val="00FB665B"/>
    <w:rsid w:val="00FB687E"/>
    <w:rsid w:val="00FC3ECC"/>
    <w:rsid w:val="00FE05B8"/>
    <w:rsid w:val="00FE0F43"/>
    <w:rsid w:val="00FE4AFA"/>
    <w:rsid w:val="00F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60037"/>
  <w15:chartTrackingRefBased/>
  <w15:docId w15:val="{612BB472-AE78-4E5F-85FD-1EE9BFB6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AD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564AD2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4AD2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564AD2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F50BFC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F50BFC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564AD2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564AD2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42B9C"/>
    <w:pPr>
      <w:tabs>
        <w:tab w:val="clear" w:pos="7938"/>
        <w:tab w:val="clear" w:pos="9639"/>
        <w:tab w:val="right" w:pos="9638"/>
      </w:tabs>
      <w:spacing w:line="280" w:lineRule="exact"/>
      <w:ind w:left="6096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42B9C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564AD2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564AD2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564AD2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564AD2"/>
    <w:pPr>
      <w:tabs>
        <w:tab w:val="left" w:pos="1675"/>
      </w:tabs>
      <w:spacing w:line="240" w:lineRule="exact"/>
      <w:ind w:left="0" w:right="0"/>
    </w:pPr>
    <w:rPr>
      <w:rFonts w:ascii="Century Gothic" w:hAnsi="Century Gothic"/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FC3ECC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564AD2"/>
  </w:style>
  <w:style w:type="character" w:styleId="Hypertextovodkaz">
    <w:name w:val="Hyperlink"/>
    <w:basedOn w:val="Standardnpsmoodstavce"/>
    <w:uiPriority w:val="99"/>
    <w:unhideWhenUsed/>
    <w:qFormat/>
    <w:rsid w:val="00564AD2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564AD2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Cs/>
      <w:sz w:val="24"/>
    </w:rPr>
  </w:style>
  <w:style w:type="paragraph" w:customStyle="1" w:styleId="Zhlav2">
    <w:name w:val="Záhlaví 2"/>
    <w:basedOn w:val="Zhlav"/>
    <w:qFormat/>
    <w:rsid w:val="00564AD2"/>
    <w:pPr>
      <w:spacing w:before="120" w:after="120" w:line="260" w:lineRule="exact"/>
      <w:ind w:left="6095"/>
    </w:pPr>
    <w:rPr>
      <w:rFonts w:ascii="Century Gothic" w:hAnsi="Century Gothic"/>
    </w:rPr>
  </w:style>
  <w:style w:type="paragraph" w:styleId="Nzev">
    <w:name w:val="Title"/>
    <w:basedOn w:val="Normln"/>
    <w:next w:val="Normln"/>
    <w:link w:val="NzevChar"/>
    <w:uiPriority w:val="10"/>
    <w:qFormat/>
    <w:rsid w:val="00564AD2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AD2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9864F6"/>
    <w:pPr>
      <w:widowControl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ind w:left="708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</w:rPr>
  </w:style>
  <w:style w:type="character" w:customStyle="1" w:styleId="CharStyle6">
    <w:name w:val="Char Style 6"/>
    <w:link w:val="Style5"/>
    <w:uiPriority w:val="99"/>
    <w:locked/>
    <w:rsid w:val="009864F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120" w:line="200" w:lineRule="exact"/>
      <w:ind w:hanging="320"/>
      <w:jc w:val="left"/>
    </w:pPr>
    <w:rPr>
      <w:rFonts w:ascii="Arial" w:eastAsiaTheme="minorEastAsia" w:hAnsi="Arial" w:cs="Arial"/>
      <w:b/>
      <w:bCs/>
      <w:color w:val="auto"/>
      <w:kern w:val="0"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9864F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60"/>
      <w:jc w:val="left"/>
    </w:pPr>
    <w:rPr>
      <w:rFonts w:ascii="Arial" w:eastAsiaTheme="minorEastAsia" w:hAnsi="Arial" w:cs="Arial"/>
      <w:color w:val="auto"/>
      <w:kern w:val="0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9864F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260"/>
      <w:jc w:val="left"/>
    </w:pPr>
    <w:rPr>
      <w:rFonts w:ascii="Arial" w:eastAsiaTheme="minorEastAsia" w:hAnsi="Arial" w:cs="Arial"/>
      <w:color w:val="auto"/>
      <w:kern w:val="0"/>
      <w:sz w:val="16"/>
      <w:szCs w:val="16"/>
    </w:rPr>
  </w:style>
  <w:style w:type="table" w:styleId="Mkatabulky">
    <w:name w:val="Table Grid"/>
    <w:basedOn w:val="Normlntabulka"/>
    <w:uiPriority w:val="59"/>
    <w:rsid w:val="009864F6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uiPriority w:val="99"/>
    <w:rsid w:val="007A5116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kern w:val="0"/>
      <w:sz w:val="24"/>
      <w:szCs w:val="24"/>
      <w:lang w:eastAsia="cs-CZ"/>
    </w:rPr>
  </w:style>
  <w:style w:type="character" w:customStyle="1" w:styleId="apple-converted-space">
    <w:name w:val="apple-converted-space"/>
    <w:rsid w:val="00560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r-ustecky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itflora@hitflora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itflora@hitfl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1DF30F-1133-4B53-AD69-04704A439D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</Template>
  <TotalTime>4</TotalTime>
  <Pages>3</Pages>
  <Words>892</Words>
  <Characters>5268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Sobotková Michaela</dc:creator>
  <cp:keywords/>
  <dc:description/>
  <cp:lastModifiedBy>Sobotková Michaela</cp:lastModifiedBy>
  <cp:revision>6</cp:revision>
  <cp:lastPrinted>2025-04-16T06:42:00Z</cp:lastPrinted>
  <dcterms:created xsi:type="dcterms:W3CDTF">2025-04-16T06:40:00Z</dcterms:created>
  <dcterms:modified xsi:type="dcterms:W3CDTF">2025-04-16T10:56:00Z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