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A2" w:rsidRDefault="009B79FE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5E64A9" w:rsidRDefault="009B79FE" w:rsidP="005E64A9">
      <w:pPr>
        <w:pStyle w:val="Nadpis30"/>
        <w:keepNext/>
        <w:keepLines/>
        <w:shd w:val="clear" w:color="auto" w:fill="auto"/>
        <w:tabs>
          <w:tab w:val="left" w:leader="dot" w:pos="2750"/>
        </w:tabs>
        <w:spacing w:line="20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5E64A9">
        <w:tab/>
      </w:r>
      <w:r w:rsidR="005E64A9">
        <w:tab/>
      </w:r>
      <w:r w:rsidR="005E64A9">
        <w:tab/>
      </w:r>
      <w:r w:rsidR="005E64A9">
        <w:tab/>
      </w:r>
      <w:bookmarkStart w:id="1" w:name="bookmark2"/>
      <w:r w:rsidR="005E64A9">
        <w:tab/>
        <w:t xml:space="preserve">Číslo </w:t>
      </w:r>
      <w:proofErr w:type="gramStart"/>
      <w:r w:rsidR="005E64A9">
        <w:t>objednávky:.4503/25/OTS/</w:t>
      </w:r>
      <w:proofErr w:type="spellStart"/>
      <w:r w:rsidR="005E64A9">
        <w:t>Wi</w:t>
      </w:r>
      <w:bookmarkEnd w:id="1"/>
      <w:proofErr w:type="spellEnd"/>
      <w:proofErr w:type="gramEnd"/>
    </w:p>
    <w:p w:rsidR="005E64A9" w:rsidRDefault="005E64A9" w:rsidP="005E64A9">
      <w:pPr>
        <w:pStyle w:val="Nadpis30"/>
        <w:keepNext/>
        <w:keepLines/>
        <w:shd w:val="clear" w:color="auto" w:fill="auto"/>
        <w:spacing w:line="200" w:lineRule="exact"/>
        <w:ind w:left="4248" w:firstLine="708"/>
        <w:jc w:val="left"/>
      </w:pPr>
      <w:bookmarkStart w:id="2" w:name="bookmark3"/>
      <w:r>
        <w:t>Za objednatele:</w:t>
      </w:r>
      <w:bookmarkEnd w:id="2"/>
    </w:p>
    <w:p w:rsidR="002372A2" w:rsidRDefault="002372A2">
      <w:pPr>
        <w:pStyle w:val="Zkladntext30"/>
        <w:shd w:val="clear" w:color="auto" w:fill="auto"/>
        <w:spacing w:line="200" w:lineRule="exact"/>
        <w:sectPr w:rsidR="002372A2">
          <w:headerReference w:type="default" r:id="rId7"/>
          <w:headerReference w:type="first" r:id="rId8"/>
          <w:pgSz w:w="11909" w:h="16840"/>
          <w:pgMar w:top="1066" w:right="1440" w:bottom="1430" w:left="1423" w:header="0" w:footer="3" w:gutter="0"/>
          <w:cols w:space="720"/>
          <w:noEndnote/>
          <w:titlePg/>
          <w:docGrid w:linePitch="360"/>
        </w:sectPr>
      </w:pPr>
    </w:p>
    <w:p w:rsidR="002372A2" w:rsidRDefault="002372A2">
      <w:pPr>
        <w:pStyle w:val="Nadpis10"/>
        <w:keepNext/>
        <w:keepLines/>
        <w:shd w:val="clear" w:color="auto" w:fill="auto"/>
        <w:spacing w:line="2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36"/>
      </w:tblGrid>
      <w:tr w:rsidR="002372A2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POTRUSIL s.r.o.</w:t>
            </w: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proofErr w:type="spellStart"/>
            <w:r>
              <w:rPr>
                <w:rStyle w:val="Zkladntext2TimesNewRoman11ptTun"/>
                <w:rFonts w:eastAsia="Tahoma"/>
              </w:rPr>
              <w:t>Hybešova</w:t>
            </w:r>
            <w:proofErr w:type="spellEnd"/>
            <w:r>
              <w:rPr>
                <w:rStyle w:val="Zkladntext2TimesNewRoman11ptTun"/>
                <w:rFonts w:eastAsia="Tahoma"/>
              </w:rPr>
              <w:t xml:space="preserve"> í647/51 664 51 </w:t>
            </w:r>
            <w:proofErr w:type="spellStart"/>
            <w:r>
              <w:rPr>
                <w:rStyle w:val="Zkladntext2TimesNewRoman11ptTun"/>
                <w:rFonts w:eastAsia="Tahoma"/>
              </w:rPr>
              <w:t>Slapanice</w:t>
            </w:r>
            <w:proofErr w:type="spellEnd"/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>
              <w:rPr>
                <w:rStyle w:val="Zkladntext285pt"/>
              </w:rPr>
              <w:t>hc</w:t>
            </w:r>
            <w:proofErr w:type="spellEnd"/>
            <w:r>
              <w:rPr>
                <w:rStyle w:val="Zkladntext285pt"/>
              </w:rPr>
              <w:t>~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8pt"/>
              </w:rPr>
              <w:t>25310119</w:t>
            </w: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DlC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CZ25310119</w:t>
            </w: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"/>
              </w:rPr>
              <w:t>C/24357/KS Brno</w:t>
            </w: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2A2" w:rsidRDefault="002372A2">
            <w:pPr>
              <w:rPr>
                <w:sz w:val="10"/>
                <w:szCs w:val="10"/>
              </w:rPr>
            </w:pP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72A2" w:rsidRDefault="002372A2">
            <w:pPr>
              <w:rPr>
                <w:sz w:val="10"/>
                <w:szCs w:val="10"/>
              </w:rPr>
            </w:pP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2A2" w:rsidRDefault="005E64A9" w:rsidP="005E64A9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 w:rsidRPr="005E64A9">
              <w:rPr>
                <w:rStyle w:val="Zkladntext28pt"/>
                <w:highlight w:val="black"/>
              </w:rPr>
              <w:t>xxxxxxxxxxxxxxxxxxx</w:t>
            </w:r>
            <w:proofErr w:type="spellEnd"/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2A2" w:rsidRDefault="005E64A9" w:rsidP="005E64A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 w:rsidRPr="005E64A9">
              <w:rPr>
                <w:highlight w:val="black"/>
              </w:rPr>
              <w:t>x</w:t>
            </w:r>
            <w:hyperlink r:id="rId9" w:history="1">
              <w:r w:rsidRPr="005E64A9">
                <w:rPr>
                  <w:rStyle w:val="Hypertextovodkaz"/>
                  <w:highlight w:val="black"/>
                  <w:lang w:val="en-US" w:eastAsia="en-US" w:bidi="en-US"/>
                </w:rPr>
                <w:t>xx</w:t>
              </w:r>
            </w:hyperlink>
            <w:proofErr w:type="spellStart"/>
            <w:r w:rsidRPr="005E64A9">
              <w:rPr>
                <w:highlight w:val="black"/>
              </w:rPr>
              <w:t>xxxxxxxxxxxxxxxxxxxxx</w:t>
            </w:r>
            <w:proofErr w:type="spellEnd"/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2A2" w:rsidRDefault="005E64A9" w:rsidP="005E64A9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11ptTun"/>
                <w:rFonts w:eastAsia="Tahoma"/>
              </w:rPr>
              <w:t xml:space="preserve"> </w:t>
            </w:r>
            <w:proofErr w:type="spellStart"/>
            <w:r w:rsidRPr="005E64A9">
              <w:rPr>
                <w:rStyle w:val="Zkladntext2TimesNewRoman11ptTun"/>
                <w:rFonts w:eastAsia="Tahoma"/>
                <w:highlight w:val="black"/>
              </w:rPr>
              <w:t>xxxxxxxxxxxxxxxx</w:t>
            </w:r>
            <w:proofErr w:type="spellEnd"/>
          </w:p>
        </w:tc>
      </w:tr>
    </w:tbl>
    <w:p w:rsidR="002372A2" w:rsidRDefault="009B79FE" w:rsidP="005E64A9">
      <w:pPr>
        <w:pStyle w:val="Titulektabulky0"/>
        <w:shd w:val="clear" w:color="auto" w:fill="auto"/>
        <w:ind w:left="2832" w:firstLine="708"/>
        <w:jc w:val="center"/>
      </w:pPr>
      <w:r>
        <w:t xml:space="preserve">Telefon: </w:t>
      </w:r>
      <w:proofErr w:type="spellStart"/>
      <w:r w:rsidR="005E64A9" w:rsidRPr="005E64A9">
        <w:rPr>
          <w:highlight w:val="black"/>
        </w:rPr>
        <w:t>xxxxxxxxxxxxxxxxxxxxxxx</w:t>
      </w:r>
      <w:proofErr w:type="spellEnd"/>
    </w:p>
    <w:p w:rsidR="002372A2" w:rsidRDefault="009B79FE" w:rsidP="005E64A9">
      <w:pPr>
        <w:pStyle w:val="Titulektabulky0"/>
        <w:shd w:val="clear" w:color="auto" w:fill="auto"/>
        <w:ind w:left="4956"/>
        <w:jc w:val="left"/>
      </w:pPr>
      <w:r>
        <w:t xml:space="preserve">E-mail: </w:t>
      </w:r>
      <w:proofErr w:type="spellStart"/>
      <w:r w:rsidR="005E64A9" w:rsidRPr="005E64A9">
        <w:rPr>
          <w:highlight w:val="black"/>
        </w:rPr>
        <w:t>xxx</w:t>
      </w:r>
      <w:proofErr w:type="spellEnd"/>
      <w:r w:rsidR="002372A2" w:rsidRPr="005E64A9">
        <w:rPr>
          <w:highlight w:val="black"/>
        </w:rPr>
        <w:fldChar w:fldCharType="begin"/>
      </w:r>
      <w:r w:rsidRPr="005E64A9">
        <w:rPr>
          <w:highlight w:val="black"/>
        </w:rPr>
        <w:instrText>HYPERLINK "mailto:wildmann@pnbrno.cz"</w:instrText>
      </w:r>
      <w:r w:rsidR="002372A2" w:rsidRPr="005E64A9">
        <w:rPr>
          <w:highlight w:val="black"/>
        </w:rPr>
        <w:fldChar w:fldCharType="separate"/>
      </w:r>
      <w:proofErr w:type="spellStart"/>
      <w:r w:rsidR="005E64A9" w:rsidRPr="005E64A9">
        <w:rPr>
          <w:rStyle w:val="Hypertextovodkaz"/>
          <w:highlight w:val="black"/>
          <w:lang w:val="en-US" w:eastAsia="en-US" w:bidi="en-US"/>
        </w:rPr>
        <w:t>xxxxxxxxxxxxxxxxxxxxxx</w:t>
      </w:r>
      <w:proofErr w:type="spellEnd"/>
      <w:r w:rsidR="002372A2" w:rsidRPr="005E64A9">
        <w:rPr>
          <w:highlight w:val="black"/>
        </w:rPr>
        <w:fldChar w:fldCharType="end"/>
      </w:r>
    </w:p>
    <w:p w:rsidR="002372A2" w:rsidRDefault="009B79FE" w:rsidP="005E64A9">
      <w:pPr>
        <w:pStyle w:val="Titulektabulky0"/>
        <w:shd w:val="clear" w:color="auto" w:fill="auto"/>
        <w:spacing w:line="210" w:lineRule="exact"/>
        <w:ind w:left="4956"/>
        <w:jc w:val="left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20.3.2025</w:t>
      </w:r>
      <w:proofErr w:type="gramEnd"/>
    </w:p>
    <w:p w:rsidR="005E64A9" w:rsidRDefault="005E64A9">
      <w:pPr>
        <w:pStyle w:val="Titulektabulky0"/>
        <w:shd w:val="clear" w:color="auto" w:fill="auto"/>
        <w:spacing w:line="21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786"/>
      </w:tblGrid>
      <w:tr w:rsidR="002372A2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2A2" w:rsidRDefault="009B79FE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0pt"/>
              </w:rPr>
              <w:t xml:space="preserve">Předmět objednávky </w:t>
            </w:r>
            <w:r>
              <w:rPr>
                <w:rStyle w:val="Zkladntext21"/>
              </w:rPr>
              <w:t xml:space="preserve">technická </w:t>
            </w:r>
            <w:r>
              <w:rPr>
                <w:rStyle w:val="Zkladntext21"/>
              </w:rPr>
              <w:t>specifikace (případně popsat v příloze označené číslem objednávky)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Objednáváme u Vás:</w:t>
            </w:r>
          </w:p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Skříň šatní policová, zámky - dle nabídky 10 092 Kč/ks</w:t>
            </w: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Upřesnění</w:t>
            </w:r>
          </w:p>
          <w:p w:rsidR="002372A2" w:rsidRDefault="009B79FE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6 ks</w:t>
            </w: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72A2" w:rsidRDefault="009B79FE">
            <w:pPr>
              <w:pStyle w:val="Zkladntext20"/>
              <w:shd w:val="clear" w:color="auto" w:fill="auto"/>
              <w:spacing w:line="317" w:lineRule="exact"/>
              <w:ind w:firstLine="0"/>
              <w:jc w:val="left"/>
            </w:pPr>
            <w:r>
              <w:rPr>
                <w:rStyle w:val="Zkladntext210pt"/>
              </w:rPr>
              <w:t>Celková cena bez DPH (předpokládaná)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 xml:space="preserve">60 552 Kč + 10 434 Kč doprava a </w:t>
            </w:r>
            <w:r>
              <w:rPr>
                <w:rStyle w:val="Zkladntext210pt"/>
              </w:rPr>
              <w:t>montáž</w:t>
            </w: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21%</w:t>
            </w: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85 893,06 Kč</w:t>
            </w:r>
          </w:p>
        </w:tc>
      </w:tr>
      <w:tr w:rsidR="002372A2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72A2" w:rsidRDefault="009B79F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Termín dodání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72A2" w:rsidRDefault="002372A2">
            <w:pPr>
              <w:rPr>
                <w:sz w:val="10"/>
                <w:szCs w:val="10"/>
              </w:rPr>
            </w:pPr>
          </w:p>
        </w:tc>
      </w:tr>
    </w:tbl>
    <w:p w:rsidR="002372A2" w:rsidRDefault="002372A2">
      <w:pPr>
        <w:rPr>
          <w:sz w:val="2"/>
          <w:szCs w:val="2"/>
        </w:rPr>
        <w:sectPr w:rsidR="002372A2">
          <w:type w:val="continuous"/>
          <w:pgSz w:w="11909" w:h="16840"/>
          <w:pgMar w:top="1051" w:right="1269" w:bottom="1051" w:left="1319" w:header="0" w:footer="3" w:gutter="0"/>
          <w:cols w:space="720"/>
          <w:noEndnote/>
          <w:docGrid w:linePitch="360"/>
        </w:sectPr>
      </w:pPr>
    </w:p>
    <w:p w:rsidR="002372A2" w:rsidRDefault="009B79FE">
      <w:pPr>
        <w:pStyle w:val="Zkladntext20"/>
        <w:shd w:val="clear" w:color="auto" w:fill="auto"/>
        <w:ind w:firstLine="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="005E64A9" w:rsidRPr="005E64A9">
        <w:rPr>
          <w:highlight w:val="black"/>
        </w:rPr>
        <w:t>xxxxxxxxxxxxxxxxxxxxxxxxxxxx</w:t>
      </w:r>
      <w:proofErr w:type="spellEnd"/>
      <w:r>
        <w:rPr>
          <w:rStyle w:val="Zkladntext2Tun0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>předmět plnění podléhá režimu přenesení daňová povinnosti (viz zákon č. 235/2004</w:t>
      </w:r>
      <w:r>
        <w:t xml:space="preserve"> Sb. v platném znění, § 92a a </w:t>
      </w:r>
      <w:proofErr w:type="spellStart"/>
      <w:r>
        <w:t>násl</w:t>
      </w:r>
      <w:proofErr w:type="spellEnd"/>
      <w:r>
        <w:t>.)</w:t>
      </w:r>
    </w:p>
    <w:p w:rsidR="002372A2" w:rsidRDefault="009B79FE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15 </w:t>
      </w:r>
      <w:proofErr w:type="gramStart"/>
      <w:r>
        <w:rPr>
          <w:rStyle w:val="Zkladntext2Tun"/>
        </w:rPr>
        <w:t xml:space="preserve">dnů </w:t>
      </w:r>
      <w:r>
        <w:t>Nebude</w:t>
      </w:r>
      <w:proofErr w:type="gramEnd"/>
      <w:r>
        <w:t xml:space="preserve">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rPr>
          <w:rStyle w:val="Zkladntext2VerdanaKurzva"/>
        </w:rPr>
        <w:t>0,1 %</w:t>
      </w:r>
      <w:r>
        <w:t xml:space="preserve"> z cel</w:t>
      </w:r>
      <w:r>
        <w:t>kové výše ceny dodávky bez DPH za každý i započatý kalendářní den. Tímto není dotčeno právo na náhradu škody.</w:t>
      </w:r>
    </w:p>
    <w:p w:rsidR="002372A2" w:rsidRDefault="009B79FE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všeobecný sklad</w:t>
      </w:r>
    </w:p>
    <w:p w:rsidR="002372A2" w:rsidRDefault="009B79FE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</w:t>
      </w:r>
      <w:r>
        <w:t xml:space="preserve">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2372A2" w:rsidRDefault="009B79FE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ind w:left="360"/>
        <w:jc w:val="left"/>
      </w:pPr>
      <w:proofErr w:type="spellStart"/>
      <w:r>
        <w:t>Spoíu</w:t>
      </w:r>
      <w:proofErr w:type="spellEnd"/>
      <w:r>
        <w:t xml:space="preserve"> s dodávkou předá dodavatel objednateli </w:t>
      </w:r>
      <w:proofErr w:type="spellStart"/>
      <w:r>
        <w:rPr>
          <w:rStyle w:val="Zkladntext2Tun"/>
        </w:rPr>
        <w:t>dokiaay</w:t>
      </w:r>
      <w:proofErr w:type="spellEnd"/>
      <w:r>
        <w:rPr>
          <w:rStyle w:val="Zkladntext2Tun"/>
        </w:rPr>
        <w:t xml:space="preserve"> v českém jazyce, </w:t>
      </w:r>
      <w:r>
        <w:t>jsou-</w:t>
      </w:r>
      <w:proofErr w:type="spellStart"/>
      <w:r>
        <w:t>íi</w:t>
      </w:r>
      <w:proofErr w:type="spellEnd"/>
      <w:r>
        <w:t xml:space="preserve"> nutné pro </w:t>
      </w:r>
      <w:r>
        <w:t>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</w:t>
      </w:r>
      <w:r>
        <w:t>. 62/2015 Sb., o provedení některých ustanovení, zákona č. 268/2017 Sb., o zdravotnických prostředcích, včetně doporučení oprávněného poskytovatele servisních služeb pro dodávaný zdravotnický prostředek.</w:t>
      </w:r>
    </w:p>
    <w:p w:rsidR="002372A2" w:rsidRDefault="009B79FE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</w:t>
      </w:r>
      <w:r>
        <w:t xml:space="preserve">dobu </w:t>
      </w:r>
      <w:r>
        <w:rPr>
          <w:rStyle w:val="Zkladntext2VerdanaKurzva"/>
        </w:rPr>
        <w:t>24 měsíců</w:t>
      </w:r>
      <w:r>
        <w:t xml:space="preserve"> a tento údaj musí být vyznačen na faktuře nebo dokladech předávaných s dodávkou.</w:t>
      </w:r>
    </w:p>
    <w:p w:rsidR="002372A2" w:rsidRDefault="009B79FE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3 </w:t>
      </w:r>
      <w:r>
        <w:t>dnů ode dne oznámení vady; jde-li o vadu, která činí dodávku neupotřebitelnou, má též právo odstoupit od potvrzené objednávky (smlouvy) a požadovat úhradu vynaložených nákladů.</w:t>
      </w:r>
    </w:p>
    <w:p w:rsidR="002372A2" w:rsidRDefault="009B79FE">
      <w:pPr>
        <w:pStyle w:val="Zkladntext20"/>
        <w:numPr>
          <w:ilvl w:val="0"/>
          <w:numId w:val="1"/>
        </w:numPr>
        <w:shd w:val="clear" w:color="auto" w:fill="auto"/>
        <w:tabs>
          <w:tab w:val="left" w:pos="704"/>
        </w:tabs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>smluvní po</w:t>
      </w:r>
      <w:r>
        <w:rPr>
          <w:rStyle w:val="Zkladntext2Tun"/>
        </w:rPr>
        <w:t xml:space="preserve">kutu </w:t>
      </w:r>
      <w:r>
        <w:t>ve výši</w:t>
      </w:r>
    </w:p>
    <w:p w:rsidR="002372A2" w:rsidRDefault="009B79FE" w:rsidP="00D1287F">
      <w:pPr>
        <w:pStyle w:val="Zkladntext20"/>
        <w:shd w:val="clear" w:color="auto" w:fill="auto"/>
        <w:tabs>
          <w:tab w:val="left" w:leader="dot" w:pos="1139"/>
        </w:tabs>
        <w:ind w:firstLine="360"/>
        <w:jc w:val="left"/>
      </w:pPr>
      <w:r>
        <w:tab/>
        <w:t>,- Kč bez DPH za každý i započatý kalendářní den. Tímto není dotčeno právo na náhradu</w:t>
      </w:r>
    </w:p>
    <w:p w:rsidR="002372A2" w:rsidRDefault="009B79FE" w:rsidP="00D1287F">
      <w:pPr>
        <w:pStyle w:val="Zkladntext20"/>
        <w:shd w:val="clear" w:color="auto" w:fill="auto"/>
        <w:ind w:firstLine="360"/>
        <w:jc w:val="left"/>
      </w:pPr>
      <w:r>
        <w:t>škody.</w:t>
      </w:r>
    </w:p>
    <w:p w:rsidR="002372A2" w:rsidRDefault="009B79FE">
      <w:pPr>
        <w:pStyle w:val="Zkladntext40"/>
        <w:numPr>
          <w:ilvl w:val="0"/>
          <w:numId w:val="1"/>
        </w:numPr>
        <w:shd w:val="clear" w:color="auto" w:fill="auto"/>
        <w:tabs>
          <w:tab w:val="left" w:pos="704"/>
        </w:tabs>
        <w:ind w:left="360"/>
        <w:jc w:val="left"/>
      </w:pPr>
      <w:r>
        <w:t xml:space="preserve">Práva a povinnosti </w:t>
      </w:r>
      <w:proofErr w:type="spellStart"/>
      <w:r>
        <w:t>vypiývající</w:t>
      </w:r>
      <w:proofErr w:type="spellEnd"/>
      <w:r>
        <w:t xml:space="preserve"> z této objednávky či jí neupravené se řídí příslušnými ustanoveními zákona č. 89/2012 Sb.</w:t>
      </w:r>
    </w:p>
    <w:p w:rsidR="00D1287F" w:rsidRDefault="00D1287F">
      <w:pPr>
        <w:pStyle w:val="Zkladntext50"/>
        <w:shd w:val="clear" w:color="auto" w:fill="auto"/>
        <w:jc w:val="left"/>
        <w:rPr>
          <w:rStyle w:val="Zkladntext5Tahoma95pt"/>
        </w:rPr>
      </w:pPr>
    </w:p>
    <w:p w:rsidR="00D1287F" w:rsidRDefault="00D1287F">
      <w:pPr>
        <w:pStyle w:val="Zkladntext50"/>
        <w:shd w:val="clear" w:color="auto" w:fill="auto"/>
        <w:jc w:val="left"/>
        <w:rPr>
          <w:rStyle w:val="Zkladntext5Tahoma95pt"/>
        </w:rPr>
      </w:pPr>
    </w:p>
    <w:p w:rsidR="00D1287F" w:rsidRDefault="00D1287F">
      <w:pPr>
        <w:pStyle w:val="Zkladntext50"/>
        <w:shd w:val="clear" w:color="auto" w:fill="auto"/>
        <w:jc w:val="left"/>
        <w:rPr>
          <w:rStyle w:val="Zkladntext5Tahoma95pt"/>
        </w:rPr>
      </w:pPr>
    </w:p>
    <w:p w:rsidR="00D1287F" w:rsidRDefault="00D1287F">
      <w:pPr>
        <w:pStyle w:val="Zkladntext50"/>
        <w:shd w:val="clear" w:color="auto" w:fill="auto"/>
        <w:jc w:val="left"/>
        <w:rPr>
          <w:rStyle w:val="Zkladntext5Tahoma95pt"/>
        </w:rPr>
      </w:pPr>
    </w:p>
    <w:p w:rsidR="00D1287F" w:rsidRDefault="00D1287F">
      <w:pPr>
        <w:pStyle w:val="Zkladntext50"/>
        <w:shd w:val="clear" w:color="auto" w:fill="auto"/>
        <w:jc w:val="left"/>
      </w:pPr>
    </w:p>
    <w:p w:rsidR="002372A2" w:rsidRDefault="009B79FE">
      <w:pPr>
        <w:pStyle w:val="Zkladntext50"/>
        <w:shd w:val="clear" w:color="auto" w:fill="auto"/>
        <w:jc w:val="left"/>
      </w:pPr>
      <w:r>
        <w:t>Ing. Jan Škaroupka</w:t>
      </w:r>
    </w:p>
    <w:p w:rsidR="002372A2" w:rsidRDefault="009B79FE">
      <w:pPr>
        <w:pStyle w:val="Zkladntext60"/>
        <w:shd w:val="clear" w:color="auto" w:fill="auto"/>
        <w:spacing w:line="160" w:lineRule="exact"/>
        <w:jc w:val="left"/>
      </w:pPr>
      <w:r>
        <w:t xml:space="preserve">náměstek </w:t>
      </w:r>
      <w:r w:rsidR="00D1287F">
        <w:t xml:space="preserve">ředitele </w:t>
      </w:r>
      <w:r>
        <w:t>pro ekonomiku</w:t>
      </w:r>
      <w:r w:rsidR="00D1287F">
        <w:t xml:space="preserve"> a technické služby</w:t>
      </w:r>
    </w:p>
    <w:sectPr w:rsidR="002372A2" w:rsidSect="002372A2">
      <w:pgSz w:w="11909" w:h="16840"/>
      <w:pgMar w:top="1386" w:right="1069" w:bottom="763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4A9" w:rsidRDefault="005E64A9" w:rsidP="002372A2">
      <w:r>
        <w:separator/>
      </w:r>
    </w:p>
  </w:endnote>
  <w:endnote w:type="continuationSeparator" w:id="0">
    <w:p w:rsidR="005E64A9" w:rsidRDefault="005E64A9" w:rsidP="00237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4A9" w:rsidRDefault="005E64A9"/>
  </w:footnote>
  <w:footnote w:type="continuationSeparator" w:id="0">
    <w:p w:rsidR="005E64A9" w:rsidRDefault="005E64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A2" w:rsidRDefault="002372A2">
    <w:pPr>
      <w:rPr>
        <w:sz w:val="2"/>
        <w:szCs w:val="2"/>
      </w:rPr>
    </w:pPr>
    <w:r w:rsidRPr="002372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5pt;margin-top:30pt;width:465.85pt;height:9.3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72A2" w:rsidRDefault="009B79FE">
                <w:pPr>
                  <w:pStyle w:val="ZhlavneboZpat0"/>
                  <w:shd w:val="clear" w:color="auto" w:fill="auto"/>
                  <w:tabs>
                    <w:tab w:val="right" w:pos="2635"/>
                    <w:tab w:val="right" w:pos="9317"/>
                  </w:tabs>
                  <w:spacing w:line="240" w:lineRule="auto"/>
                </w:pPr>
                <w:r>
                  <w:rPr>
                    <w:rStyle w:val="ZhlavneboZpatTimesNewRoman9pt"/>
                    <w:rFonts w:eastAsia="Tahoma"/>
                  </w:rPr>
                  <w:t>objednávka číslo</w:t>
                </w:r>
                <w:r>
                  <w:rPr>
                    <w:rStyle w:val="ZhlavneboZpatTimesNewRoman9pt"/>
                    <w:rFonts w:eastAsia="Tahom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2A2" w:rsidRDefault="002372A2">
    <w:pPr>
      <w:rPr>
        <w:sz w:val="2"/>
        <w:szCs w:val="2"/>
      </w:rPr>
    </w:pPr>
    <w:r w:rsidRPr="002372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0.35pt;margin-top:21.9pt;width:280.4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72A2" w:rsidRDefault="009B79FE">
                <w:pPr>
                  <w:pStyle w:val="ZhlavneboZpat0"/>
                  <w:shd w:val="clear" w:color="auto" w:fill="auto"/>
                  <w:tabs>
                    <w:tab w:val="right" w:pos="5609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15944"/>
    <w:multiLevelType w:val="multilevel"/>
    <w:tmpl w:val="96AA65A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372A2"/>
    <w:rsid w:val="002372A2"/>
    <w:rsid w:val="005E64A9"/>
    <w:rsid w:val="009B79FE"/>
    <w:rsid w:val="00D1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372A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372A2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2372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372A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2372A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372A2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2372A2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2372A2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2372A2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2372A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2372A2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1ptTun">
    <w:name w:val="Základní text (2) + Times New Roman;11 pt;Tučné"/>
    <w:basedOn w:val="Zkladntext2"/>
    <w:rsid w:val="002372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2372A2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pt">
    <w:name w:val="Základní text (2) + 8 pt"/>
    <w:basedOn w:val="Zkladntext2"/>
    <w:rsid w:val="002372A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372A2"/>
    <w:rPr>
      <w:rFonts w:ascii="Verdana" w:eastAsia="Verdana" w:hAnsi="Verdana" w:cs="Verdana"/>
      <w:b w:val="0"/>
      <w:bCs w:val="0"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Nadpis11">
    <w:name w:val="Nadpis #1"/>
    <w:basedOn w:val="Nadpis1"/>
    <w:rsid w:val="002372A2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372A2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">
    <w:name w:val="Základní text (2) + 10 pt"/>
    <w:basedOn w:val="Zkladntext2"/>
    <w:rsid w:val="002372A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2372A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"/>
    <w:basedOn w:val="Standardnpsmoodstavce"/>
    <w:rsid w:val="002372A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sid w:val="002372A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2372A2"/>
    <w:rPr>
      <w:b/>
      <w:b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TimesNewRoman9pt">
    <w:name w:val="Záhlaví nebo Zápatí + Times New Roman;9 pt"/>
    <w:basedOn w:val="ZhlavneboZpat"/>
    <w:rsid w:val="002372A2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VerdanaKurzva">
    <w:name w:val="Základní text (2) + Verdana;Kurzíva"/>
    <w:basedOn w:val="Zkladntext2"/>
    <w:rsid w:val="002372A2"/>
    <w:rPr>
      <w:rFonts w:ascii="Verdana" w:eastAsia="Verdana" w:hAnsi="Verdana" w:cs="Verdana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372A2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2372A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Tahoma95pt">
    <w:name w:val="Základní text (5) + Tahoma;9;5 pt"/>
    <w:basedOn w:val="Zkladntext5"/>
    <w:rsid w:val="002372A2"/>
    <w:rPr>
      <w:rFonts w:ascii="Tahoma" w:eastAsia="Tahoma" w:hAnsi="Tahoma" w:cs="Tahom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372A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2372A2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0">
    <w:name w:val="Základní text (8)_"/>
    <w:basedOn w:val="Standardnpsmoodstavce"/>
    <w:link w:val="Zkladntext81"/>
    <w:rsid w:val="002372A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rsid w:val="002372A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2372A2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2372A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2372A2"/>
    <w:pPr>
      <w:shd w:val="clear" w:color="auto" w:fill="FFFFFF"/>
      <w:spacing w:line="252" w:lineRule="exact"/>
      <w:jc w:val="righ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2372A2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rsid w:val="002372A2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i/>
      <w:iCs/>
      <w:spacing w:val="-40"/>
      <w:sz w:val="26"/>
      <w:szCs w:val="26"/>
    </w:rPr>
  </w:style>
  <w:style w:type="paragraph" w:customStyle="1" w:styleId="Nadpis30">
    <w:name w:val="Nadpis #3"/>
    <w:basedOn w:val="Normln"/>
    <w:link w:val="Nadpis3"/>
    <w:rsid w:val="002372A2"/>
    <w:pPr>
      <w:shd w:val="clear" w:color="auto" w:fill="FFFFFF"/>
      <w:spacing w:line="0" w:lineRule="atLeast"/>
      <w:jc w:val="both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81">
    <w:name w:val="Základní text (8)"/>
    <w:basedOn w:val="Normln"/>
    <w:link w:val="Zkladntext80"/>
    <w:rsid w:val="002372A2"/>
    <w:pPr>
      <w:shd w:val="clear" w:color="auto" w:fill="FFFFFF"/>
      <w:spacing w:line="180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2372A2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2372A2"/>
    <w:pPr>
      <w:shd w:val="clear" w:color="auto" w:fill="FFFFFF"/>
      <w:spacing w:line="205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2372A2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2372A2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14"/>
      <w:szCs w:val="14"/>
    </w:rPr>
  </w:style>
  <w:style w:type="paragraph" w:styleId="Zhlav">
    <w:name w:val="header"/>
    <w:basedOn w:val="Normln"/>
    <w:link w:val="ZhlavChar"/>
    <w:uiPriority w:val="99"/>
    <w:semiHidden/>
    <w:unhideWhenUsed/>
    <w:rsid w:val="00D128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87F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128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87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el.Blazek@potrus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KM_horak-20250402125636</vt:lpstr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KM_horak-20250402125636</dc:title>
  <dc:creator>horak</dc:creator>
  <cp:lastModifiedBy>horak</cp:lastModifiedBy>
  <cp:revision>1</cp:revision>
  <dcterms:created xsi:type="dcterms:W3CDTF">2025-04-02T13:16:00Z</dcterms:created>
  <dcterms:modified xsi:type="dcterms:W3CDTF">2025-04-02T13:50:00Z</dcterms:modified>
</cp:coreProperties>
</file>