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F1CD" w14:textId="77777777" w:rsidR="00C20A4B" w:rsidRDefault="00010C18">
      <w:pPr>
        <w:pStyle w:val="Nadpis1"/>
        <w:spacing w:after="421"/>
        <w:ind w:left="-8798" w:right="-12"/>
      </w:pPr>
      <w:r>
        <w:t>Objednávka 0156/2025</w:t>
      </w:r>
    </w:p>
    <w:p w14:paraId="19FA0038" w14:textId="77777777" w:rsidR="00C20A4B" w:rsidRDefault="00010C18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57CE96" wp14:editId="619D1AE5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169" name="Group 1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858" name="Shape 1858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17141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6EE3F" w14:textId="77777777" w:rsidR="00C20A4B" w:rsidRDefault="00010C1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PYTLÍK,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26346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00148" w14:textId="77777777" w:rsidR="00C20A4B" w:rsidRDefault="00010C1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Bečovská 1326/9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535D6" w14:textId="77777777" w:rsidR="00C20A4B" w:rsidRDefault="00010C1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10400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434328" y="526497"/>
                            <a:ext cx="1656844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93136" w14:textId="77777777" w:rsidR="00C20A4B" w:rsidRDefault="00010C1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Praha 22 - Uhříněves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69E50" w14:textId="77777777" w:rsidR="00C20A4B" w:rsidRDefault="00010C1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26459990, DIČ: CZ26459990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9848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B5CA4" w14:textId="77777777" w:rsidR="00C20A4B" w:rsidRDefault="00010C1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PYTLK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2" name="Shape 1862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A4E1F" w14:textId="77777777" w:rsidR="00C20A4B" w:rsidRDefault="00010C1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7CE96" id="Group 1169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">
                <v:shape id="Shape 1858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859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860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1861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1171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C86EE3F" w14:textId="77777777" w:rsidR="00C20A4B" w:rsidRDefault="00010C1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PYTLÍK, a.s.</w:t>
                        </w:r>
                      </w:p>
                    </w:txbxContent>
                  </v:textbox>
                </v:rect>
                <v:rect id="Rectangle 25" o:spid="_x0000_s1032" style="position:absolute;left:900;top:3841;width:12634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5800148" w14:textId="77777777" w:rsidR="00C20A4B" w:rsidRDefault="00010C1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Bečovská 1326/9</w:t>
                        </w:r>
                      </w:p>
                    </w:txbxContent>
                  </v:textbox>
                </v:rect>
                <v:rect id="Rectangle 1070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14:paraId="024535D6" w14:textId="77777777" w:rsidR="00C20A4B" w:rsidRDefault="00010C1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10400</w:t>
                        </w:r>
                      </w:p>
                    </w:txbxContent>
                  </v:textbox>
                </v:rect>
                <v:rect id="Rectangle 1071" o:spid="_x0000_s1034" style="position:absolute;left:4343;top:5264;width:16568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14:paraId="09E93136" w14:textId="77777777" w:rsidR="00C20A4B" w:rsidRDefault="00010C1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Praha 22 - Uhříněves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B269E50" w14:textId="77777777" w:rsidR="00C20A4B" w:rsidRDefault="00010C18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26459990, DIČ: CZ26459990</w:t>
                        </w:r>
                      </w:p>
                    </w:txbxContent>
                  </v:textbox>
                </v:rect>
                <v:rect id="Rectangle 28" o:spid="_x0000_s1036" style="position:absolute;left:1079;top:8692;width:16985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34B5CA4" w14:textId="77777777" w:rsidR="00C20A4B" w:rsidRDefault="00010C18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PYTLK</w:t>
                        </w:r>
                      </w:p>
                    </w:txbxContent>
                  </v:textbox>
                </v:rect>
                <v:shape id="Shape 1862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31A4E1F" w14:textId="77777777" w:rsidR="00C20A4B" w:rsidRDefault="00010C1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26E72768" w14:textId="77777777" w:rsidR="00C20A4B" w:rsidRDefault="00010C18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0CDF8A11" w14:textId="77777777" w:rsidR="00C20A4B" w:rsidRDefault="00010C18">
      <w:pPr>
        <w:spacing w:after="66"/>
        <w:ind w:left="8"/>
      </w:pPr>
      <w:r>
        <w:t>50008, Hradec Králové</w:t>
      </w:r>
    </w:p>
    <w:p w14:paraId="76C05403" w14:textId="77777777" w:rsidR="00C20A4B" w:rsidRDefault="00010C18">
      <w:pPr>
        <w:tabs>
          <w:tab w:val="center" w:pos="2268"/>
        </w:tabs>
        <w:spacing w:after="66" w:line="259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4B63ECE0" w14:textId="77777777" w:rsidR="00C20A4B" w:rsidRDefault="00010C18">
      <w:pPr>
        <w:tabs>
          <w:tab w:val="center" w:pos="2288"/>
        </w:tabs>
        <w:spacing w:after="66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53833BE5" w14:textId="77777777" w:rsidR="00C20A4B" w:rsidRDefault="00010C18">
      <w:pPr>
        <w:tabs>
          <w:tab w:val="center" w:pos="2388"/>
        </w:tabs>
        <w:spacing w:after="66" w:line="259" w:lineRule="auto"/>
        <w:ind w:left="-2" w:firstLine="0"/>
      </w:pPr>
      <w:r>
        <w:t>Vystavil:</w:t>
      </w:r>
      <w:r>
        <w:tab/>
      </w:r>
      <w:r w:rsidRPr="00010C18">
        <w:rPr>
          <w:b/>
          <w:highlight w:val="black"/>
        </w:rPr>
        <w:t>Pavel Lukáš</w:t>
      </w:r>
    </w:p>
    <w:p w14:paraId="6C9D96F5" w14:textId="77777777" w:rsidR="00C20A4B" w:rsidRDefault="00010C18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29.03.2025 10:21:54</w:t>
      </w:r>
    </w:p>
    <w:p w14:paraId="74B51BE1" w14:textId="77777777" w:rsidR="00C20A4B" w:rsidRDefault="00010C18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62FB6FB6" w14:textId="77777777" w:rsidR="00C20A4B" w:rsidRDefault="00010C18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62F98563" w14:textId="77777777" w:rsidR="00C20A4B" w:rsidRDefault="00010C18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197F12DD" w14:textId="77777777" w:rsidR="00C20A4B" w:rsidRDefault="00010C18">
      <w:pPr>
        <w:spacing w:after="278"/>
        <w:ind w:left="8"/>
      </w:pPr>
      <w:r>
        <w:t xml:space="preserve">Všeobecný </w:t>
      </w:r>
      <w:proofErr w:type="gramStart"/>
      <w:r>
        <w:t>materiál - pytle</w:t>
      </w:r>
      <w:proofErr w:type="gramEnd"/>
    </w:p>
    <w:tbl>
      <w:tblPr>
        <w:tblStyle w:val="TableGrid"/>
        <w:tblpPr w:vertAnchor="text" w:tblpY="321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6823"/>
        <w:gridCol w:w="2318"/>
      </w:tblGrid>
      <w:tr w:rsidR="00C20A4B" w14:paraId="3ECFF82B" w14:textId="77777777">
        <w:trPr>
          <w:trHeight w:val="42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37157" w14:textId="77777777" w:rsidR="00C20A4B" w:rsidRDefault="00010C18">
            <w:pPr>
              <w:spacing w:after="0" w:line="259" w:lineRule="auto"/>
              <w:ind w:left="0" w:firstLine="0"/>
            </w:pPr>
            <w:r>
              <w:t>05.080555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0E1FF445" w14:textId="77777777" w:rsidR="00C20A4B" w:rsidRDefault="00010C18">
            <w:pPr>
              <w:spacing w:after="0" w:line="259" w:lineRule="auto"/>
              <w:ind w:left="0" w:firstLine="0"/>
            </w:pPr>
            <w:r>
              <w:t>Pytel na odpad LDPE fólie rolovaný černý bez šňůrky 120</w:t>
            </w:r>
          </w:p>
          <w:p w14:paraId="7AEAB07D" w14:textId="77777777" w:rsidR="00C20A4B" w:rsidRDefault="00010C18">
            <w:pPr>
              <w:spacing w:after="0" w:line="259" w:lineRule="auto"/>
              <w:ind w:left="0" w:right="611" w:firstLine="5459"/>
              <w:jc w:val="both"/>
            </w:pPr>
            <w:r>
              <w:t xml:space="preserve">6,00 bal </w:t>
            </w:r>
            <w:proofErr w:type="gramStart"/>
            <w:r>
              <w:t>l - 70x110cm</w:t>
            </w:r>
            <w:proofErr w:type="gram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198CF" w14:textId="77777777" w:rsidR="00C20A4B" w:rsidRDefault="00010C18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583,5000</w:t>
            </w:r>
            <w:r>
              <w:tab/>
              <w:t>3 501,00</w:t>
            </w:r>
          </w:p>
        </w:tc>
      </w:tr>
      <w:tr w:rsidR="00C20A4B" w14:paraId="0324F3D0" w14:textId="77777777">
        <w:trPr>
          <w:trHeight w:val="4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06196" w14:textId="77777777" w:rsidR="00C20A4B" w:rsidRDefault="00010C18">
            <w:pPr>
              <w:spacing w:after="0" w:line="259" w:lineRule="auto"/>
              <w:ind w:left="0" w:firstLine="0"/>
            </w:pPr>
            <w:r>
              <w:t>05.080765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315C9AC6" w14:textId="77777777" w:rsidR="00C20A4B" w:rsidRDefault="00010C18">
            <w:pPr>
              <w:spacing w:after="0" w:line="259" w:lineRule="auto"/>
              <w:ind w:left="0" w:firstLine="0"/>
            </w:pPr>
            <w:r>
              <w:t>Pytel na odpad LDPE fólie rolovaný červený bez šňůrky</w:t>
            </w:r>
          </w:p>
          <w:p w14:paraId="48AA6B41" w14:textId="77777777" w:rsidR="00C20A4B" w:rsidRDefault="00010C18">
            <w:pPr>
              <w:tabs>
                <w:tab w:val="center" w:pos="5815"/>
              </w:tabs>
              <w:spacing w:after="0" w:line="259" w:lineRule="auto"/>
              <w:ind w:left="0" w:firstLine="0"/>
            </w:pPr>
            <w:r>
              <w:t>120 - 70x110cm</w:t>
            </w:r>
            <w:r>
              <w:tab/>
            </w:r>
            <w:r>
              <w:rPr>
                <w:sz w:val="28"/>
                <w:vertAlign w:val="superscript"/>
              </w:rPr>
              <w:t>6,00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187D6" w14:textId="77777777" w:rsidR="00C20A4B" w:rsidRDefault="00010C18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738,0000</w:t>
            </w:r>
            <w:r>
              <w:tab/>
              <w:t>4 428,00</w:t>
            </w:r>
          </w:p>
        </w:tc>
      </w:tr>
      <w:tr w:rsidR="00C20A4B" w14:paraId="340AE8FD" w14:textId="77777777">
        <w:trPr>
          <w:trHeight w:val="332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BAA2896" w14:textId="77777777" w:rsidR="00C20A4B" w:rsidRDefault="00010C18">
            <w:pPr>
              <w:spacing w:after="0" w:line="259" w:lineRule="auto"/>
              <w:ind w:left="0" w:firstLine="0"/>
            </w:pPr>
            <w:r>
              <w:t>01.007151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09E3DAEA" w14:textId="77777777" w:rsidR="00C20A4B" w:rsidRDefault="00010C18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 xml:space="preserve">Sáčky do odpadkových košů černé bez šňůrky 35 </w:t>
            </w:r>
            <w:proofErr w:type="gramStart"/>
            <w:r>
              <w:t>l - role</w:t>
            </w:r>
            <w:proofErr w:type="gramEnd"/>
            <w:r>
              <w:tab/>
              <w:t>200,00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551F404" w14:textId="77777777" w:rsidR="00C20A4B" w:rsidRDefault="00010C18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17,0000</w:t>
            </w:r>
            <w:r>
              <w:tab/>
              <w:t>3 400,00</w:t>
            </w:r>
          </w:p>
        </w:tc>
      </w:tr>
      <w:tr w:rsidR="00C20A4B" w14:paraId="2A5995E4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198F9D8" w14:textId="77777777" w:rsidR="00C20A4B" w:rsidRDefault="00C20A4B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04B59556" w14:textId="77777777" w:rsidR="00C20A4B" w:rsidRDefault="00010C18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 xml:space="preserve">Sáčky do odpadkových košů černé bez šňůrky 70 </w:t>
            </w:r>
            <w:proofErr w:type="gramStart"/>
            <w:r>
              <w:t>l - role</w:t>
            </w:r>
            <w:proofErr w:type="gramEnd"/>
            <w:r>
              <w:tab/>
              <w:t>180,00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52EAAC1" w14:textId="77777777" w:rsidR="00C20A4B" w:rsidRDefault="00010C18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32,0000</w:t>
            </w:r>
            <w:r>
              <w:tab/>
              <w:t>5 760,00</w:t>
            </w:r>
          </w:p>
        </w:tc>
      </w:tr>
      <w:tr w:rsidR="00C20A4B" w14:paraId="627BF389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9D81542" w14:textId="77777777" w:rsidR="00C20A4B" w:rsidRDefault="00C20A4B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01B45F1F" w14:textId="77777777" w:rsidR="00C20A4B" w:rsidRDefault="00010C18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zaokrouhlení</w:t>
            </w:r>
            <w:r>
              <w:tab/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FB1C914" w14:textId="77777777" w:rsidR="00C20A4B" w:rsidRDefault="00010C1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0,2562</w:t>
            </w:r>
            <w:r>
              <w:tab/>
              <w:t>0,26</w:t>
            </w:r>
          </w:p>
        </w:tc>
      </w:tr>
      <w:tr w:rsidR="00C20A4B" w14:paraId="195054FB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83AB57F" w14:textId="77777777" w:rsidR="00C20A4B" w:rsidRDefault="00C20A4B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1A41A" w14:textId="77777777" w:rsidR="00C20A4B" w:rsidRDefault="00010C18">
            <w:pPr>
              <w:spacing w:after="108" w:line="259" w:lineRule="auto"/>
              <w:ind w:left="4442" w:firstLine="0"/>
            </w:pPr>
            <w:r>
              <w:rPr>
                <w:b/>
              </w:rPr>
              <w:t>Celkem bez DPH</w:t>
            </w:r>
          </w:p>
          <w:p w14:paraId="4A11408D" w14:textId="77777777" w:rsidR="00C20A4B" w:rsidRDefault="00010C18">
            <w:pPr>
              <w:spacing w:after="108" w:line="259" w:lineRule="auto"/>
              <w:ind w:left="3051" w:firstLine="0"/>
              <w:jc w:val="center"/>
            </w:pPr>
            <w:r>
              <w:t>Částka DPH</w:t>
            </w:r>
          </w:p>
          <w:p w14:paraId="12E64987" w14:textId="77777777" w:rsidR="00C20A4B" w:rsidRDefault="00010C18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F6D87" w14:textId="77777777" w:rsidR="00C20A4B" w:rsidRDefault="00010C18">
            <w:pPr>
              <w:spacing w:after="113" w:line="259" w:lineRule="auto"/>
              <w:ind w:left="824" w:firstLine="0"/>
            </w:pPr>
            <w:r>
              <w:rPr>
                <w:b/>
              </w:rPr>
              <w:t>17 089,26 CZK</w:t>
            </w:r>
          </w:p>
          <w:p w14:paraId="2A399156" w14:textId="77777777" w:rsidR="00C20A4B" w:rsidRDefault="00010C18">
            <w:pPr>
              <w:spacing w:after="113" w:line="259" w:lineRule="auto"/>
              <w:ind w:left="924" w:firstLine="0"/>
            </w:pPr>
            <w:r>
              <w:t>3 588,74 CZK</w:t>
            </w:r>
          </w:p>
          <w:p w14:paraId="7D895A0B" w14:textId="77777777" w:rsidR="00C20A4B" w:rsidRDefault="00010C18">
            <w:pPr>
              <w:spacing w:after="0" w:line="259" w:lineRule="auto"/>
              <w:ind w:left="824" w:firstLine="0"/>
            </w:pPr>
            <w:r>
              <w:rPr>
                <w:b/>
              </w:rPr>
              <w:t>20 678,00 CZK</w:t>
            </w:r>
          </w:p>
        </w:tc>
      </w:tr>
    </w:tbl>
    <w:p w14:paraId="39D8D3C3" w14:textId="77777777" w:rsidR="00C20A4B" w:rsidRDefault="00010C18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31DAB31" wp14:editId="043D5524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F7ED7E" wp14:editId="255EC315">
                <wp:simplePos x="0" y="0"/>
                <wp:positionH relativeFrom="column">
                  <wp:posOffset>8026</wp:posOffset>
                </wp:positionH>
                <wp:positionV relativeFrom="paragraph">
                  <wp:posOffset>1491164</wp:posOffset>
                </wp:positionV>
                <wp:extent cx="6619575" cy="9525"/>
                <wp:effectExtent l="0" t="0" r="0" b="0"/>
                <wp:wrapSquare wrapText="bothSides"/>
                <wp:docPr id="1172" name="Group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2" style="width:521.226pt;height:0.75pt;position:absolute;mso-position-horizontal-relative:text;mso-position-horizontal:absolute;margin-left:0.632pt;mso-position-vertical-relative:text;margin-top:117.414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21DE53E1" w14:textId="3D8EDBCB" w:rsidR="00C20A4B" w:rsidRDefault="00010C18" w:rsidP="00010C18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6EBAF8" wp14:editId="16079ABB">
                <wp:extent cx="6603528" cy="9525"/>
                <wp:effectExtent l="0" t="0" r="0" b="0"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68" name="Shape 186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1" style="width:519.963pt;height:0.75pt;mso-position-horizontal-relative:char;mso-position-vertical-relative:line" coordsize="66035,95">
                <v:shape id="Shape 187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7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7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7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7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6944A877" w14:textId="77777777" w:rsidR="00C20A4B" w:rsidRDefault="00010C18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09FFD33F" w14:textId="77777777" w:rsidR="00C20A4B" w:rsidRDefault="00010C18">
      <w:pPr>
        <w:spacing w:after="0" w:line="259" w:lineRule="auto"/>
        <w:ind w:left="0" w:right="3" w:firstLine="0"/>
        <w:jc w:val="right"/>
      </w:pPr>
      <w:r>
        <w:t>Strana 1/1</w:t>
      </w:r>
    </w:p>
    <w:sectPr w:rsidR="00C20A4B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4B"/>
    <w:rsid w:val="00010C18"/>
    <w:rsid w:val="000F059C"/>
    <w:rsid w:val="00C2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B109"/>
  <w15:docId w15:val="{C97409D9-5D55-49BE-ABE1-4903F981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2025-04-01T12:53:00Z</dcterms:created>
  <dcterms:modified xsi:type="dcterms:W3CDTF">2025-04-01T12:53:00Z</dcterms:modified>
</cp:coreProperties>
</file>