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DF5" w:rsidRDefault="00193DF5">
      <w:pPr>
        <w:pStyle w:val="Zkladntext"/>
        <w:spacing w:before="27"/>
        <w:ind w:left="0" w:firstLine="0"/>
        <w:jc w:val="left"/>
        <w:rPr>
          <w:rFonts w:ascii="Times New Roman"/>
          <w:sz w:val="31"/>
        </w:rPr>
      </w:pPr>
    </w:p>
    <w:p w:rsidR="00193DF5" w:rsidRDefault="002C0F29">
      <w:pPr>
        <w:spacing w:before="1"/>
        <w:ind w:left="178" w:right="142"/>
        <w:jc w:val="center"/>
        <w:rPr>
          <w:b/>
          <w:sz w:val="31"/>
        </w:rPr>
      </w:pPr>
      <w:r>
        <w:rPr>
          <w:b/>
          <w:sz w:val="31"/>
        </w:rPr>
        <w:t>SMLOUVA</w:t>
      </w:r>
      <w:r>
        <w:rPr>
          <w:b/>
          <w:spacing w:val="-22"/>
          <w:sz w:val="31"/>
        </w:rPr>
        <w:t xml:space="preserve"> </w:t>
      </w:r>
      <w:r>
        <w:rPr>
          <w:b/>
          <w:sz w:val="31"/>
        </w:rPr>
        <w:t>O</w:t>
      </w:r>
      <w:r>
        <w:rPr>
          <w:b/>
          <w:spacing w:val="-19"/>
          <w:sz w:val="31"/>
        </w:rPr>
        <w:t xml:space="preserve"> </w:t>
      </w:r>
      <w:r>
        <w:rPr>
          <w:b/>
          <w:sz w:val="31"/>
        </w:rPr>
        <w:t>ZAJIŠTĚNÍ</w:t>
      </w:r>
      <w:r>
        <w:rPr>
          <w:b/>
          <w:spacing w:val="-18"/>
          <w:sz w:val="31"/>
        </w:rPr>
        <w:t xml:space="preserve"> </w:t>
      </w:r>
      <w:r>
        <w:rPr>
          <w:b/>
          <w:sz w:val="31"/>
        </w:rPr>
        <w:t>PRACOVNĚLÉKAŘSKÝCH</w:t>
      </w:r>
      <w:r>
        <w:rPr>
          <w:b/>
          <w:spacing w:val="-19"/>
          <w:sz w:val="31"/>
        </w:rPr>
        <w:t xml:space="preserve"> </w:t>
      </w:r>
      <w:r>
        <w:rPr>
          <w:b/>
          <w:spacing w:val="-2"/>
          <w:sz w:val="31"/>
        </w:rPr>
        <w:t>SLUŽEB</w:t>
      </w:r>
    </w:p>
    <w:p w:rsidR="00193DF5" w:rsidRDefault="002C0F29">
      <w:pPr>
        <w:spacing w:before="58"/>
        <w:ind w:left="178" w:right="136"/>
        <w:jc w:val="center"/>
        <w:rPr>
          <w:sz w:val="18"/>
        </w:rPr>
      </w:pPr>
      <w:r>
        <w:rPr>
          <w:sz w:val="18"/>
        </w:rPr>
        <w:t>dle zákona č. 89/2012 Sb., občanský zákoník, ve znění pozdějších předpisů (dále jen „občanský zákoník“), zákona</w:t>
      </w:r>
      <w:r>
        <w:rPr>
          <w:spacing w:val="-5"/>
          <w:sz w:val="18"/>
        </w:rPr>
        <w:t xml:space="preserve"> </w:t>
      </w:r>
      <w:r>
        <w:rPr>
          <w:sz w:val="18"/>
        </w:rPr>
        <w:t>č.</w:t>
      </w:r>
      <w:r>
        <w:rPr>
          <w:spacing w:val="-3"/>
          <w:sz w:val="18"/>
        </w:rPr>
        <w:t xml:space="preserve"> </w:t>
      </w:r>
      <w:r>
        <w:rPr>
          <w:sz w:val="18"/>
        </w:rPr>
        <w:t>258/2000Sb.,</w:t>
      </w:r>
      <w:r>
        <w:rPr>
          <w:spacing w:val="-3"/>
          <w:sz w:val="18"/>
        </w:rPr>
        <w:t xml:space="preserve"> </w:t>
      </w:r>
      <w:r>
        <w:rPr>
          <w:sz w:val="18"/>
        </w:rPr>
        <w:t>o</w:t>
      </w:r>
      <w:r>
        <w:rPr>
          <w:spacing w:val="-5"/>
          <w:sz w:val="18"/>
        </w:rPr>
        <w:t xml:space="preserve"> </w:t>
      </w:r>
      <w:r>
        <w:rPr>
          <w:sz w:val="18"/>
        </w:rPr>
        <w:t>ochraně veřejného</w:t>
      </w:r>
      <w:r>
        <w:rPr>
          <w:spacing w:val="-3"/>
          <w:sz w:val="18"/>
        </w:rPr>
        <w:t xml:space="preserve"> </w:t>
      </w:r>
      <w:r>
        <w:rPr>
          <w:sz w:val="18"/>
        </w:rPr>
        <w:t>zdraví</w:t>
      </w:r>
      <w:r>
        <w:rPr>
          <w:spacing w:val="-1"/>
          <w:sz w:val="18"/>
        </w:rPr>
        <w:t xml:space="preserve"> </w:t>
      </w:r>
      <w:r>
        <w:rPr>
          <w:sz w:val="18"/>
        </w:rPr>
        <w:t>a</w:t>
      </w:r>
      <w:r>
        <w:rPr>
          <w:spacing w:val="-3"/>
          <w:sz w:val="18"/>
        </w:rPr>
        <w:t xml:space="preserve"> </w:t>
      </w:r>
      <w:r>
        <w:rPr>
          <w:sz w:val="18"/>
        </w:rPr>
        <w:t>o</w:t>
      </w:r>
      <w:r>
        <w:rPr>
          <w:spacing w:val="-5"/>
          <w:sz w:val="18"/>
        </w:rPr>
        <w:t xml:space="preserve"> </w:t>
      </w:r>
      <w:r>
        <w:rPr>
          <w:sz w:val="18"/>
        </w:rPr>
        <w:t>změně</w:t>
      </w:r>
      <w:r>
        <w:rPr>
          <w:spacing w:val="-3"/>
          <w:sz w:val="18"/>
        </w:rPr>
        <w:t xml:space="preserve"> </w:t>
      </w:r>
      <w:r>
        <w:rPr>
          <w:sz w:val="18"/>
        </w:rPr>
        <w:t>některých</w:t>
      </w:r>
      <w:r>
        <w:rPr>
          <w:spacing w:val="-3"/>
          <w:sz w:val="18"/>
        </w:rPr>
        <w:t xml:space="preserve"> </w:t>
      </w:r>
      <w:r>
        <w:rPr>
          <w:sz w:val="18"/>
        </w:rPr>
        <w:t>souvisejících</w:t>
      </w:r>
      <w:r>
        <w:rPr>
          <w:spacing w:val="-3"/>
          <w:sz w:val="18"/>
        </w:rPr>
        <w:t xml:space="preserve"> </w:t>
      </w:r>
      <w:r>
        <w:rPr>
          <w:sz w:val="18"/>
        </w:rPr>
        <w:t>zákonů,</w:t>
      </w:r>
      <w:r>
        <w:rPr>
          <w:spacing w:val="-3"/>
          <w:sz w:val="18"/>
        </w:rPr>
        <w:t xml:space="preserve"> </w:t>
      </w:r>
      <w:r>
        <w:rPr>
          <w:sz w:val="18"/>
        </w:rPr>
        <w:t>v</w:t>
      </w:r>
      <w:r>
        <w:rPr>
          <w:spacing w:val="-4"/>
          <w:sz w:val="18"/>
        </w:rPr>
        <w:t xml:space="preserve"> </w:t>
      </w:r>
      <w:r>
        <w:rPr>
          <w:sz w:val="18"/>
        </w:rPr>
        <w:t>platném</w:t>
      </w:r>
      <w:r>
        <w:rPr>
          <w:spacing w:val="-2"/>
          <w:sz w:val="18"/>
        </w:rPr>
        <w:t xml:space="preserve"> </w:t>
      </w:r>
      <w:r>
        <w:rPr>
          <w:sz w:val="18"/>
        </w:rPr>
        <w:t>znění, zákona č. 372/2011 Sb., o zdravotních službách a podmínkách jejich poskytování, v platném znění,</w:t>
      </w:r>
    </w:p>
    <w:p w:rsidR="00193DF5" w:rsidRDefault="002C0F29">
      <w:pPr>
        <w:spacing w:before="1"/>
        <w:ind w:left="187" w:right="154" w:firstLine="9"/>
        <w:jc w:val="center"/>
        <w:rPr>
          <w:sz w:val="18"/>
        </w:rPr>
      </w:pPr>
      <w:r>
        <w:rPr>
          <w:sz w:val="18"/>
        </w:rPr>
        <w:t>zákona</w:t>
      </w:r>
      <w:r>
        <w:rPr>
          <w:spacing w:val="-3"/>
          <w:sz w:val="18"/>
        </w:rPr>
        <w:t xml:space="preserve"> </w:t>
      </w:r>
      <w:r>
        <w:rPr>
          <w:sz w:val="18"/>
        </w:rPr>
        <w:t>č.</w:t>
      </w:r>
      <w:r>
        <w:rPr>
          <w:spacing w:val="-1"/>
          <w:sz w:val="18"/>
        </w:rPr>
        <w:t xml:space="preserve"> </w:t>
      </w:r>
      <w:r>
        <w:rPr>
          <w:sz w:val="18"/>
        </w:rPr>
        <w:t>373/2011</w:t>
      </w:r>
      <w:r>
        <w:rPr>
          <w:spacing w:val="-1"/>
          <w:sz w:val="18"/>
        </w:rPr>
        <w:t xml:space="preserve"> </w:t>
      </w:r>
      <w:r>
        <w:rPr>
          <w:sz w:val="18"/>
        </w:rPr>
        <w:t>Sb.,</w:t>
      </w:r>
      <w:r>
        <w:rPr>
          <w:spacing w:val="-1"/>
          <w:sz w:val="18"/>
        </w:rPr>
        <w:t xml:space="preserve"> </w:t>
      </w:r>
      <w:r>
        <w:rPr>
          <w:sz w:val="18"/>
        </w:rPr>
        <w:t>o</w:t>
      </w:r>
      <w:r>
        <w:rPr>
          <w:spacing w:val="-3"/>
          <w:sz w:val="18"/>
        </w:rPr>
        <w:t xml:space="preserve"> </w:t>
      </w:r>
      <w:r>
        <w:rPr>
          <w:sz w:val="18"/>
        </w:rPr>
        <w:t>specifických</w:t>
      </w:r>
      <w:r>
        <w:rPr>
          <w:spacing w:val="-1"/>
          <w:sz w:val="18"/>
        </w:rPr>
        <w:t xml:space="preserve"> </w:t>
      </w:r>
      <w:r>
        <w:rPr>
          <w:sz w:val="18"/>
        </w:rPr>
        <w:t>zdravotních</w:t>
      </w:r>
      <w:r>
        <w:rPr>
          <w:spacing w:val="-3"/>
          <w:sz w:val="18"/>
        </w:rPr>
        <w:t xml:space="preserve"> </w:t>
      </w:r>
      <w:r>
        <w:rPr>
          <w:sz w:val="18"/>
        </w:rPr>
        <w:t>službách (dále</w:t>
      </w:r>
      <w:r>
        <w:rPr>
          <w:spacing w:val="-3"/>
          <w:sz w:val="18"/>
        </w:rPr>
        <w:t xml:space="preserve"> </w:t>
      </w:r>
      <w:r>
        <w:rPr>
          <w:sz w:val="18"/>
        </w:rPr>
        <w:t>jen</w:t>
      </w:r>
      <w:r>
        <w:rPr>
          <w:spacing w:val="-3"/>
          <w:sz w:val="18"/>
        </w:rPr>
        <w:t xml:space="preserve"> </w:t>
      </w:r>
      <w:r>
        <w:rPr>
          <w:sz w:val="18"/>
        </w:rPr>
        <w:t>„zákon</w:t>
      </w:r>
      <w:r>
        <w:rPr>
          <w:spacing w:val="-3"/>
          <w:sz w:val="18"/>
        </w:rPr>
        <w:t xml:space="preserve"> </w:t>
      </w:r>
      <w:r>
        <w:rPr>
          <w:sz w:val="18"/>
        </w:rPr>
        <w:t>č.</w:t>
      </w:r>
      <w:r>
        <w:rPr>
          <w:spacing w:val="-3"/>
          <w:sz w:val="18"/>
        </w:rPr>
        <w:t xml:space="preserve"> </w:t>
      </w:r>
      <w:r>
        <w:rPr>
          <w:sz w:val="18"/>
        </w:rPr>
        <w:t>373/2011</w:t>
      </w:r>
      <w:r>
        <w:rPr>
          <w:spacing w:val="-3"/>
          <w:sz w:val="18"/>
        </w:rPr>
        <w:t xml:space="preserve"> </w:t>
      </w:r>
      <w:r>
        <w:rPr>
          <w:sz w:val="18"/>
        </w:rPr>
        <w:t>Sb.“),</w:t>
      </w:r>
      <w:r>
        <w:rPr>
          <w:spacing w:val="-1"/>
          <w:sz w:val="18"/>
        </w:rPr>
        <w:t xml:space="preserve"> </w:t>
      </w:r>
      <w:r>
        <w:rPr>
          <w:sz w:val="18"/>
        </w:rPr>
        <w:t>v</w:t>
      </w:r>
      <w:r>
        <w:rPr>
          <w:spacing w:val="-2"/>
          <w:sz w:val="18"/>
        </w:rPr>
        <w:t xml:space="preserve"> </w:t>
      </w:r>
      <w:r>
        <w:rPr>
          <w:sz w:val="18"/>
        </w:rPr>
        <w:t>platném znění a</w:t>
      </w:r>
      <w:r>
        <w:rPr>
          <w:spacing w:val="-2"/>
          <w:sz w:val="18"/>
        </w:rPr>
        <w:t xml:space="preserve"> </w:t>
      </w:r>
      <w:r>
        <w:rPr>
          <w:sz w:val="18"/>
        </w:rPr>
        <w:t>vyhlášky</w:t>
      </w:r>
      <w:r>
        <w:rPr>
          <w:spacing w:val="-4"/>
          <w:sz w:val="18"/>
        </w:rPr>
        <w:t xml:space="preserve"> </w:t>
      </w:r>
      <w:r>
        <w:rPr>
          <w:sz w:val="18"/>
        </w:rPr>
        <w:t>č.</w:t>
      </w:r>
      <w:r>
        <w:rPr>
          <w:spacing w:val="-2"/>
          <w:sz w:val="18"/>
        </w:rPr>
        <w:t xml:space="preserve"> </w:t>
      </w:r>
      <w:r>
        <w:rPr>
          <w:sz w:val="18"/>
        </w:rPr>
        <w:t>79/2013 Sb.,</w:t>
      </w:r>
      <w:r>
        <w:rPr>
          <w:spacing w:val="-4"/>
          <w:sz w:val="18"/>
        </w:rPr>
        <w:t xml:space="preserve"> </w:t>
      </w:r>
      <w:r>
        <w:rPr>
          <w:sz w:val="18"/>
        </w:rPr>
        <w:t>o</w:t>
      </w:r>
      <w:r>
        <w:rPr>
          <w:spacing w:val="-1"/>
          <w:sz w:val="18"/>
        </w:rPr>
        <w:t xml:space="preserve"> </w:t>
      </w:r>
      <w:r>
        <w:rPr>
          <w:sz w:val="18"/>
        </w:rPr>
        <w:t>provedení</w:t>
      </w:r>
      <w:r>
        <w:rPr>
          <w:spacing w:val="-4"/>
          <w:sz w:val="18"/>
        </w:rPr>
        <w:t xml:space="preserve"> </w:t>
      </w:r>
      <w:r>
        <w:rPr>
          <w:sz w:val="18"/>
        </w:rPr>
        <w:t>některých</w:t>
      </w:r>
      <w:r>
        <w:rPr>
          <w:spacing w:val="-4"/>
          <w:sz w:val="18"/>
        </w:rPr>
        <w:t xml:space="preserve"> </w:t>
      </w:r>
      <w:r>
        <w:rPr>
          <w:sz w:val="18"/>
        </w:rPr>
        <w:t>ustanovení</w:t>
      </w:r>
      <w:r>
        <w:rPr>
          <w:spacing w:val="-2"/>
          <w:sz w:val="18"/>
        </w:rPr>
        <w:t xml:space="preserve"> </w:t>
      </w:r>
      <w:r>
        <w:rPr>
          <w:sz w:val="18"/>
        </w:rPr>
        <w:t>zákona</w:t>
      </w:r>
      <w:r>
        <w:rPr>
          <w:spacing w:val="-4"/>
          <w:sz w:val="18"/>
        </w:rPr>
        <w:t xml:space="preserve"> </w:t>
      </w:r>
      <w:r>
        <w:rPr>
          <w:sz w:val="18"/>
        </w:rPr>
        <w:t>č.</w:t>
      </w:r>
      <w:r>
        <w:rPr>
          <w:spacing w:val="-4"/>
          <w:sz w:val="18"/>
        </w:rPr>
        <w:t xml:space="preserve"> </w:t>
      </w:r>
      <w:r>
        <w:rPr>
          <w:sz w:val="18"/>
        </w:rPr>
        <w:t>373/2011</w:t>
      </w:r>
      <w:r>
        <w:rPr>
          <w:spacing w:val="-2"/>
          <w:sz w:val="18"/>
        </w:rPr>
        <w:t xml:space="preserve"> </w:t>
      </w:r>
      <w:r>
        <w:rPr>
          <w:sz w:val="18"/>
        </w:rPr>
        <w:t>Sb.,</w:t>
      </w:r>
      <w:r>
        <w:rPr>
          <w:spacing w:val="-4"/>
          <w:sz w:val="18"/>
        </w:rPr>
        <w:t xml:space="preserve"> </w:t>
      </w:r>
      <w:r>
        <w:rPr>
          <w:sz w:val="18"/>
        </w:rPr>
        <w:t>o</w:t>
      </w:r>
      <w:r>
        <w:rPr>
          <w:spacing w:val="-2"/>
          <w:sz w:val="18"/>
        </w:rPr>
        <w:t xml:space="preserve"> </w:t>
      </w:r>
      <w:r>
        <w:rPr>
          <w:sz w:val="18"/>
        </w:rPr>
        <w:t>specifických</w:t>
      </w:r>
      <w:r>
        <w:rPr>
          <w:spacing w:val="-2"/>
          <w:sz w:val="18"/>
        </w:rPr>
        <w:t xml:space="preserve"> </w:t>
      </w:r>
      <w:r>
        <w:rPr>
          <w:sz w:val="18"/>
        </w:rPr>
        <w:t xml:space="preserve">zdravotních službách, (vyhláška o </w:t>
      </w:r>
      <w:proofErr w:type="spellStart"/>
      <w:r>
        <w:rPr>
          <w:sz w:val="18"/>
        </w:rPr>
        <w:t>pracovnělékařských</w:t>
      </w:r>
      <w:proofErr w:type="spellEnd"/>
      <w:r>
        <w:rPr>
          <w:sz w:val="18"/>
        </w:rPr>
        <w:t xml:space="preserve"> službách a některých druzích posudkové péče), (dále jen „vyhláška</w:t>
      </w:r>
    </w:p>
    <w:p w:rsidR="00193DF5" w:rsidRDefault="002C0F29">
      <w:pPr>
        <w:spacing w:line="205" w:lineRule="exact"/>
        <w:ind w:left="179" w:right="136"/>
        <w:jc w:val="center"/>
        <w:rPr>
          <w:sz w:val="18"/>
        </w:rPr>
      </w:pPr>
      <w:r>
        <w:rPr>
          <w:sz w:val="18"/>
        </w:rPr>
        <w:t>č.</w:t>
      </w:r>
      <w:r>
        <w:rPr>
          <w:spacing w:val="-2"/>
          <w:sz w:val="18"/>
        </w:rPr>
        <w:t xml:space="preserve"> </w:t>
      </w:r>
      <w:r>
        <w:rPr>
          <w:sz w:val="18"/>
        </w:rPr>
        <w:t>79/2013</w:t>
      </w:r>
      <w:r>
        <w:rPr>
          <w:spacing w:val="-2"/>
          <w:sz w:val="18"/>
        </w:rPr>
        <w:t xml:space="preserve"> Sb.,“)</w:t>
      </w:r>
    </w:p>
    <w:p w:rsidR="00193DF5" w:rsidRDefault="00193DF5">
      <w:pPr>
        <w:pStyle w:val="Zkladntext"/>
        <w:spacing w:before="23"/>
        <w:ind w:left="0" w:firstLine="0"/>
        <w:jc w:val="left"/>
        <w:rPr>
          <w:sz w:val="18"/>
        </w:rPr>
      </w:pPr>
    </w:p>
    <w:p w:rsidR="00193DF5" w:rsidRDefault="002C0F29">
      <w:pPr>
        <w:ind w:left="158"/>
        <w:rPr>
          <w:b/>
          <w:sz w:val="20"/>
        </w:rPr>
      </w:pPr>
      <w:r>
        <w:rPr>
          <w:b/>
          <w:sz w:val="20"/>
        </w:rPr>
        <w:t>Evidenční</w:t>
      </w:r>
      <w:r>
        <w:rPr>
          <w:b/>
          <w:spacing w:val="-7"/>
          <w:sz w:val="20"/>
        </w:rPr>
        <w:t xml:space="preserve"> </w:t>
      </w:r>
      <w:r>
        <w:rPr>
          <w:b/>
          <w:sz w:val="20"/>
        </w:rPr>
        <w:t>číslo</w:t>
      </w:r>
      <w:r>
        <w:rPr>
          <w:b/>
          <w:spacing w:val="-7"/>
          <w:sz w:val="20"/>
        </w:rPr>
        <w:t xml:space="preserve"> </w:t>
      </w:r>
      <w:r>
        <w:rPr>
          <w:b/>
          <w:sz w:val="20"/>
        </w:rPr>
        <w:t>smlouvy</w:t>
      </w:r>
      <w:r>
        <w:rPr>
          <w:b/>
          <w:spacing w:val="-6"/>
          <w:sz w:val="20"/>
        </w:rPr>
        <w:t xml:space="preserve"> </w:t>
      </w:r>
      <w:r>
        <w:rPr>
          <w:b/>
          <w:spacing w:val="-2"/>
          <w:sz w:val="20"/>
        </w:rPr>
        <w:t>Poskytovatele:</w:t>
      </w:r>
    </w:p>
    <w:p w:rsidR="00193DF5" w:rsidRDefault="00193DF5">
      <w:pPr>
        <w:pStyle w:val="Zkladntext"/>
        <w:ind w:left="0" w:firstLine="0"/>
        <w:jc w:val="left"/>
        <w:rPr>
          <w:b/>
        </w:rPr>
      </w:pPr>
    </w:p>
    <w:p w:rsidR="00193DF5" w:rsidRDefault="002C0F29">
      <w:pPr>
        <w:spacing w:before="1"/>
        <w:ind w:left="158"/>
        <w:rPr>
          <w:b/>
          <w:sz w:val="20"/>
        </w:rPr>
      </w:pPr>
      <w:r>
        <w:rPr>
          <w:b/>
          <w:sz w:val="20"/>
        </w:rPr>
        <w:t>Smluvní</w:t>
      </w:r>
      <w:r>
        <w:rPr>
          <w:b/>
          <w:spacing w:val="-9"/>
          <w:sz w:val="20"/>
        </w:rPr>
        <w:t xml:space="preserve"> </w:t>
      </w:r>
      <w:r>
        <w:rPr>
          <w:b/>
          <w:spacing w:val="-2"/>
          <w:sz w:val="20"/>
        </w:rPr>
        <w:t>strany:</w:t>
      </w:r>
    </w:p>
    <w:p w:rsidR="00193DF5" w:rsidRDefault="002C0F29">
      <w:pPr>
        <w:pStyle w:val="Odstavecseseznamem"/>
        <w:numPr>
          <w:ilvl w:val="0"/>
          <w:numId w:val="8"/>
        </w:numPr>
        <w:tabs>
          <w:tab w:val="left" w:pos="866"/>
        </w:tabs>
        <w:spacing w:before="180"/>
        <w:rPr>
          <w:b/>
          <w:sz w:val="20"/>
        </w:rPr>
      </w:pPr>
      <w:r>
        <w:rPr>
          <w:b/>
          <w:sz w:val="20"/>
        </w:rPr>
        <w:t>Fakultní</w:t>
      </w:r>
      <w:r>
        <w:rPr>
          <w:b/>
          <w:spacing w:val="-10"/>
          <w:sz w:val="20"/>
        </w:rPr>
        <w:t xml:space="preserve"> </w:t>
      </w:r>
      <w:r>
        <w:rPr>
          <w:b/>
          <w:sz w:val="20"/>
        </w:rPr>
        <w:t>nemocnice</w:t>
      </w:r>
      <w:r>
        <w:rPr>
          <w:b/>
          <w:spacing w:val="-10"/>
          <w:sz w:val="20"/>
        </w:rPr>
        <w:t xml:space="preserve"> </w:t>
      </w:r>
      <w:r>
        <w:rPr>
          <w:b/>
          <w:spacing w:val="-2"/>
          <w:sz w:val="20"/>
        </w:rPr>
        <w:t>Plzeň,</w:t>
      </w:r>
    </w:p>
    <w:p w:rsidR="00193DF5" w:rsidRDefault="002C0F29">
      <w:pPr>
        <w:spacing w:before="135"/>
        <w:ind w:left="878"/>
        <w:rPr>
          <w:b/>
          <w:sz w:val="20"/>
        </w:rPr>
      </w:pPr>
      <w:r>
        <w:rPr>
          <w:b/>
          <w:sz w:val="20"/>
        </w:rPr>
        <w:t>Edvarda</w:t>
      </w:r>
      <w:r>
        <w:rPr>
          <w:b/>
          <w:spacing w:val="-7"/>
          <w:sz w:val="20"/>
        </w:rPr>
        <w:t xml:space="preserve"> </w:t>
      </w:r>
      <w:r>
        <w:rPr>
          <w:b/>
          <w:sz w:val="20"/>
        </w:rPr>
        <w:t>Beneše</w:t>
      </w:r>
      <w:r>
        <w:rPr>
          <w:b/>
          <w:spacing w:val="-7"/>
          <w:sz w:val="20"/>
        </w:rPr>
        <w:t xml:space="preserve"> </w:t>
      </w:r>
      <w:r>
        <w:rPr>
          <w:b/>
          <w:sz w:val="20"/>
        </w:rPr>
        <w:t>1128/13,</w:t>
      </w:r>
      <w:r>
        <w:rPr>
          <w:b/>
          <w:spacing w:val="-2"/>
          <w:sz w:val="20"/>
        </w:rPr>
        <w:t xml:space="preserve"> </w:t>
      </w:r>
      <w:r>
        <w:rPr>
          <w:b/>
          <w:sz w:val="20"/>
        </w:rPr>
        <w:t>301</w:t>
      </w:r>
      <w:r>
        <w:rPr>
          <w:b/>
          <w:spacing w:val="-5"/>
          <w:sz w:val="20"/>
        </w:rPr>
        <w:t xml:space="preserve"> </w:t>
      </w:r>
      <w:r>
        <w:rPr>
          <w:b/>
          <w:sz w:val="20"/>
        </w:rPr>
        <w:t>00</w:t>
      </w:r>
      <w:r>
        <w:rPr>
          <w:b/>
          <w:spacing w:val="44"/>
          <w:sz w:val="20"/>
        </w:rPr>
        <w:t xml:space="preserve"> </w:t>
      </w:r>
      <w:r>
        <w:rPr>
          <w:b/>
          <w:spacing w:val="-2"/>
          <w:sz w:val="20"/>
        </w:rPr>
        <w:t>Plzeň</w:t>
      </w:r>
    </w:p>
    <w:p w:rsidR="00193DF5" w:rsidRDefault="002C0F29">
      <w:pPr>
        <w:spacing w:before="135" w:line="384" w:lineRule="auto"/>
        <w:ind w:left="866" w:right="2230"/>
        <w:rPr>
          <w:b/>
          <w:sz w:val="20"/>
        </w:rPr>
      </w:pPr>
      <w:r>
        <w:rPr>
          <w:b/>
          <w:sz w:val="20"/>
        </w:rPr>
        <w:t>Zastoupená</w:t>
      </w:r>
      <w:r>
        <w:rPr>
          <w:b/>
          <w:spacing w:val="-6"/>
          <w:sz w:val="20"/>
        </w:rPr>
        <w:t xml:space="preserve"> </w:t>
      </w:r>
      <w:r>
        <w:rPr>
          <w:b/>
          <w:sz w:val="20"/>
        </w:rPr>
        <w:t>doc.</w:t>
      </w:r>
      <w:r>
        <w:rPr>
          <w:b/>
          <w:spacing w:val="-7"/>
          <w:sz w:val="20"/>
        </w:rPr>
        <w:t xml:space="preserve"> </w:t>
      </w:r>
      <w:r>
        <w:rPr>
          <w:b/>
          <w:sz w:val="20"/>
        </w:rPr>
        <w:t>MUDr.</w:t>
      </w:r>
      <w:r>
        <w:rPr>
          <w:b/>
          <w:spacing w:val="-7"/>
          <w:sz w:val="20"/>
        </w:rPr>
        <w:t xml:space="preserve"> </w:t>
      </w:r>
      <w:r>
        <w:rPr>
          <w:b/>
          <w:sz w:val="20"/>
        </w:rPr>
        <w:t>Václavem</w:t>
      </w:r>
      <w:r>
        <w:rPr>
          <w:b/>
          <w:spacing w:val="-6"/>
          <w:sz w:val="20"/>
        </w:rPr>
        <w:t xml:space="preserve"> </w:t>
      </w:r>
      <w:r>
        <w:rPr>
          <w:b/>
          <w:sz w:val="20"/>
        </w:rPr>
        <w:t>Šimánkem,</w:t>
      </w:r>
      <w:r>
        <w:rPr>
          <w:b/>
          <w:spacing w:val="-6"/>
          <w:sz w:val="20"/>
        </w:rPr>
        <w:t xml:space="preserve"> </w:t>
      </w:r>
      <w:r>
        <w:rPr>
          <w:b/>
          <w:sz w:val="20"/>
        </w:rPr>
        <w:t>Ph.D.,</w:t>
      </w:r>
      <w:r>
        <w:rPr>
          <w:b/>
          <w:spacing w:val="-7"/>
          <w:sz w:val="20"/>
        </w:rPr>
        <w:t xml:space="preserve"> </w:t>
      </w:r>
      <w:r>
        <w:rPr>
          <w:b/>
          <w:sz w:val="20"/>
        </w:rPr>
        <w:t>ředitelem IČO: 00669806, DIČ: CZ00669806</w:t>
      </w:r>
    </w:p>
    <w:p w:rsidR="00193DF5" w:rsidRDefault="002C0F29">
      <w:pPr>
        <w:spacing w:line="226" w:lineRule="exact"/>
        <w:ind w:left="866"/>
        <w:rPr>
          <w:b/>
          <w:sz w:val="20"/>
        </w:rPr>
      </w:pPr>
      <w:r>
        <w:rPr>
          <w:b/>
          <w:sz w:val="20"/>
        </w:rPr>
        <w:t>bankovní</w:t>
      </w:r>
      <w:r>
        <w:rPr>
          <w:b/>
          <w:spacing w:val="-8"/>
          <w:sz w:val="20"/>
        </w:rPr>
        <w:t xml:space="preserve"> </w:t>
      </w:r>
      <w:r>
        <w:rPr>
          <w:b/>
          <w:sz w:val="20"/>
        </w:rPr>
        <w:t>spojení:</w:t>
      </w:r>
      <w:r>
        <w:rPr>
          <w:b/>
          <w:spacing w:val="-6"/>
          <w:sz w:val="20"/>
        </w:rPr>
        <w:t xml:space="preserve"> </w:t>
      </w:r>
      <w:r>
        <w:rPr>
          <w:b/>
          <w:sz w:val="20"/>
        </w:rPr>
        <w:t>Česká</w:t>
      </w:r>
      <w:r>
        <w:rPr>
          <w:b/>
          <w:spacing w:val="-5"/>
          <w:sz w:val="20"/>
        </w:rPr>
        <w:t xml:space="preserve"> </w:t>
      </w:r>
      <w:r>
        <w:rPr>
          <w:b/>
          <w:sz w:val="20"/>
        </w:rPr>
        <w:t>národní</w:t>
      </w:r>
      <w:r>
        <w:rPr>
          <w:b/>
          <w:spacing w:val="-8"/>
          <w:sz w:val="20"/>
        </w:rPr>
        <w:t xml:space="preserve"> </w:t>
      </w:r>
      <w:r>
        <w:rPr>
          <w:b/>
          <w:sz w:val="20"/>
        </w:rPr>
        <w:t>banka,</w:t>
      </w:r>
      <w:r>
        <w:rPr>
          <w:b/>
          <w:spacing w:val="-7"/>
          <w:sz w:val="20"/>
        </w:rPr>
        <w:t xml:space="preserve"> </w:t>
      </w:r>
      <w:r>
        <w:rPr>
          <w:b/>
          <w:sz w:val="20"/>
        </w:rPr>
        <w:t>číslo</w:t>
      </w:r>
      <w:r>
        <w:rPr>
          <w:b/>
          <w:spacing w:val="-7"/>
          <w:sz w:val="20"/>
        </w:rPr>
        <w:t xml:space="preserve"> </w:t>
      </w:r>
      <w:r>
        <w:rPr>
          <w:b/>
          <w:sz w:val="20"/>
        </w:rPr>
        <w:t>účtu:</w:t>
      </w:r>
      <w:r>
        <w:rPr>
          <w:b/>
          <w:spacing w:val="-7"/>
          <w:sz w:val="20"/>
        </w:rPr>
        <w:t xml:space="preserve"> </w:t>
      </w:r>
      <w:r>
        <w:rPr>
          <w:b/>
          <w:spacing w:val="-2"/>
          <w:sz w:val="20"/>
        </w:rPr>
        <w:t>33739311/0710</w:t>
      </w:r>
    </w:p>
    <w:p w:rsidR="00193DF5" w:rsidRDefault="002C0F29">
      <w:pPr>
        <w:spacing w:before="133"/>
        <w:ind w:left="158"/>
        <w:rPr>
          <w:sz w:val="20"/>
        </w:rPr>
      </w:pPr>
      <w:r>
        <w:rPr>
          <w:sz w:val="20"/>
        </w:rPr>
        <w:t>dále</w:t>
      </w:r>
      <w:r>
        <w:rPr>
          <w:spacing w:val="-6"/>
          <w:sz w:val="20"/>
        </w:rPr>
        <w:t xml:space="preserve"> </w:t>
      </w:r>
      <w:r>
        <w:rPr>
          <w:sz w:val="20"/>
        </w:rPr>
        <w:t>jen</w:t>
      </w:r>
      <w:r>
        <w:rPr>
          <w:spacing w:val="-5"/>
          <w:sz w:val="20"/>
        </w:rPr>
        <w:t xml:space="preserve"> </w:t>
      </w:r>
      <w:r>
        <w:rPr>
          <w:spacing w:val="-2"/>
          <w:sz w:val="20"/>
        </w:rPr>
        <w:t>„</w:t>
      </w:r>
      <w:r>
        <w:rPr>
          <w:b/>
          <w:spacing w:val="-2"/>
          <w:sz w:val="20"/>
        </w:rPr>
        <w:t>Poskytovatel</w:t>
      </w:r>
      <w:r>
        <w:rPr>
          <w:spacing w:val="-2"/>
          <w:sz w:val="20"/>
        </w:rPr>
        <w:t>“</w:t>
      </w:r>
    </w:p>
    <w:p w:rsidR="00193DF5" w:rsidRDefault="00193DF5">
      <w:pPr>
        <w:pStyle w:val="Zkladntext"/>
        <w:spacing w:before="68"/>
        <w:ind w:left="0" w:firstLine="0"/>
        <w:jc w:val="left"/>
      </w:pPr>
    </w:p>
    <w:p w:rsidR="00193DF5" w:rsidRDefault="002C0F29">
      <w:pPr>
        <w:pStyle w:val="Zkladntext"/>
        <w:ind w:left="158" w:firstLine="0"/>
        <w:jc w:val="left"/>
      </w:pPr>
      <w:r>
        <w:rPr>
          <w:spacing w:val="-10"/>
        </w:rPr>
        <w:t>a</w:t>
      </w:r>
    </w:p>
    <w:p w:rsidR="00193DF5" w:rsidRDefault="002C0F29">
      <w:pPr>
        <w:pStyle w:val="Odstavecseseznamem"/>
        <w:numPr>
          <w:ilvl w:val="0"/>
          <w:numId w:val="8"/>
        </w:numPr>
        <w:tabs>
          <w:tab w:val="left" w:pos="866"/>
          <w:tab w:val="left" w:pos="878"/>
        </w:tabs>
        <w:spacing w:before="180" w:line="381" w:lineRule="auto"/>
        <w:ind w:left="878" w:right="5389" w:hanging="720"/>
        <w:rPr>
          <w:b/>
          <w:sz w:val="20"/>
        </w:rPr>
      </w:pPr>
      <w:r>
        <w:rPr>
          <w:b/>
          <w:sz w:val="20"/>
        </w:rPr>
        <w:t>Jméno:</w:t>
      </w:r>
      <w:r>
        <w:rPr>
          <w:b/>
          <w:spacing w:val="-12"/>
          <w:sz w:val="20"/>
        </w:rPr>
        <w:t xml:space="preserve"> </w:t>
      </w:r>
      <w:r>
        <w:rPr>
          <w:b/>
          <w:sz w:val="20"/>
        </w:rPr>
        <w:t>Mgr.</w:t>
      </w:r>
      <w:r>
        <w:rPr>
          <w:b/>
          <w:spacing w:val="-12"/>
          <w:sz w:val="20"/>
        </w:rPr>
        <w:t xml:space="preserve"> </w:t>
      </w:r>
      <w:r>
        <w:rPr>
          <w:b/>
          <w:sz w:val="20"/>
        </w:rPr>
        <w:t>Hana</w:t>
      </w:r>
      <w:r>
        <w:rPr>
          <w:b/>
          <w:spacing w:val="-12"/>
          <w:sz w:val="20"/>
        </w:rPr>
        <w:t xml:space="preserve"> </w:t>
      </w:r>
      <w:r>
        <w:rPr>
          <w:b/>
          <w:sz w:val="20"/>
        </w:rPr>
        <w:t>Steinbachová Sídlo: Ruská 83</w:t>
      </w:r>
    </w:p>
    <w:p w:rsidR="00193DF5" w:rsidRDefault="002C0F29">
      <w:pPr>
        <w:pStyle w:val="Nadpis3"/>
        <w:spacing w:before="0" w:line="228" w:lineRule="exact"/>
        <w:ind w:left="878"/>
        <w:jc w:val="left"/>
      </w:pPr>
      <w:r>
        <w:t>IČO:</w:t>
      </w:r>
      <w:r>
        <w:rPr>
          <w:spacing w:val="-5"/>
        </w:rPr>
        <w:t xml:space="preserve"> </w:t>
      </w:r>
      <w:r>
        <w:t>70940860</w:t>
      </w:r>
      <w:r>
        <w:rPr>
          <w:spacing w:val="-6"/>
        </w:rPr>
        <w:t xml:space="preserve"> </w:t>
      </w:r>
      <w:r>
        <w:t>DIČ:</w:t>
      </w:r>
      <w:r>
        <w:rPr>
          <w:spacing w:val="-4"/>
        </w:rPr>
        <w:t xml:space="preserve"> </w:t>
      </w:r>
      <w:r>
        <w:rPr>
          <w:spacing w:val="-2"/>
        </w:rPr>
        <w:t>70940860</w:t>
      </w:r>
    </w:p>
    <w:p w:rsidR="00193DF5" w:rsidRDefault="002C0F29">
      <w:pPr>
        <w:spacing w:before="135" w:line="381" w:lineRule="auto"/>
        <w:ind w:left="878" w:right="716"/>
        <w:rPr>
          <w:b/>
          <w:sz w:val="20"/>
        </w:rPr>
      </w:pPr>
      <w:r>
        <w:rPr>
          <w:b/>
          <w:sz w:val="20"/>
        </w:rPr>
        <w:t>zastoupená:</w:t>
      </w:r>
      <w:r>
        <w:rPr>
          <w:b/>
          <w:spacing w:val="-4"/>
          <w:sz w:val="20"/>
        </w:rPr>
        <w:t xml:space="preserve"> </w:t>
      </w:r>
      <w:r>
        <w:rPr>
          <w:b/>
          <w:sz w:val="20"/>
        </w:rPr>
        <w:t>25.</w:t>
      </w:r>
      <w:r>
        <w:rPr>
          <w:b/>
          <w:spacing w:val="-6"/>
          <w:sz w:val="20"/>
        </w:rPr>
        <w:t xml:space="preserve"> </w:t>
      </w:r>
      <w:r>
        <w:rPr>
          <w:b/>
          <w:sz w:val="20"/>
        </w:rPr>
        <w:t>Mateřská</w:t>
      </w:r>
      <w:r>
        <w:rPr>
          <w:b/>
          <w:spacing w:val="-4"/>
          <w:sz w:val="20"/>
        </w:rPr>
        <w:t xml:space="preserve"> </w:t>
      </w:r>
      <w:r>
        <w:rPr>
          <w:b/>
          <w:sz w:val="20"/>
        </w:rPr>
        <w:t>škola</w:t>
      </w:r>
      <w:r>
        <w:rPr>
          <w:b/>
          <w:spacing w:val="-4"/>
          <w:sz w:val="20"/>
        </w:rPr>
        <w:t xml:space="preserve"> </w:t>
      </w:r>
      <w:r>
        <w:rPr>
          <w:b/>
          <w:sz w:val="20"/>
        </w:rPr>
        <w:t>Plzeň,</w:t>
      </w:r>
      <w:r>
        <w:rPr>
          <w:b/>
          <w:spacing w:val="-3"/>
          <w:sz w:val="20"/>
        </w:rPr>
        <w:t xml:space="preserve"> </w:t>
      </w:r>
      <w:r>
        <w:rPr>
          <w:b/>
          <w:sz w:val="20"/>
        </w:rPr>
        <w:t>Ruská</w:t>
      </w:r>
      <w:r>
        <w:rPr>
          <w:b/>
          <w:spacing w:val="-6"/>
          <w:sz w:val="20"/>
        </w:rPr>
        <w:t xml:space="preserve"> </w:t>
      </w:r>
      <w:r>
        <w:rPr>
          <w:b/>
          <w:sz w:val="20"/>
        </w:rPr>
        <w:t>83,</w:t>
      </w:r>
      <w:r>
        <w:rPr>
          <w:b/>
          <w:spacing w:val="-6"/>
          <w:sz w:val="20"/>
        </w:rPr>
        <w:t xml:space="preserve"> </w:t>
      </w:r>
      <w:r>
        <w:rPr>
          <w:b/>
          <w:sz w:val="20"/>
        </w:rPr>
        <w:t>příspěvková</w:t>
      </w:r>
      <w:r>
        <w:rPr>
          <w:b/>
          <w:spacing w:val="-6"/>
          <w:sz w:val="20"/>
        </w:rPr>
        <w:t xml:space="preserve"> </w:t>
      </w:r>
      <w:r>
        <w:rPr>
          <w:b/>
          <w:sz w:val="20"/>
        </w:rPr>
        <w:t>organizace bankovní spojení: 56332311/0100</w:t>
      </w:r>
    </w:p>
    <w:p w:rsidR="00193DF5" w:rsidRDefault="002C0F29">
      <w:pPr>
        <w:spacing w:before="160"/>
        <w:ind w:left="158"/>
        <w:rPr>
          <w:sz w:val="20"/>
        </w:rPr>
      </w:pPr>
      <w:r>
        <w:rPr>
          <w:sz w:val="20"/>
        </w:rPr>
        <w:t>dále</w:t>
      </w:r>
      <w:r>
        <w:rPr>
          <w:spacing w:val="-6"/>
          <w:sz w:val="20"/>
        </w:rPr>
        <w:t xml:space="preserve"> </w:t>
      </w:r>
      <w:r>
        <w:rPr>
          <w:sz w:val="20"/>
        </w:rPr>
        <w:t>jen</w:t>
      </w:r>
      <w:r>
        <w:rPr>
          <w:spacing w:val="-5"/>
          <w:sz w:val="20"/>
        </w:rPr>
        <w:t xml:space="preserve"> </w:t>
      </w:r>
      <w:r>
        <w:rPr>
          <w:spacing w:val="-2"/>
          <w:sz w:val="20"/>
        </w:rPr>
        <w:t>„</w:t>
      </w:r>
      <w:r>
        <w:rPr>
          <w:b/>
          <w:spacing w:val="-2"/>
          <w:sz w:val="20"/>
        </w:rPr>
        <w:t>Objednatel</w:t>
      </w:r>
      <w:r>
        <w:rPr>
          <w:spacing w:val="-2"/>
          <w:sz w:val="20"/>
        </w:rPr>
        <w:t>“</w:t>
      </w:r>
    </w:p>
    <w:p w:rsidR="00193DF5" w:rsidRDefault="002C0F29">
      <w:pPr>
        <w:spacing w:before="161"/>
        <w:ind w:left="158"/>
        <w:rPr>
          <w:sz w:val="20"/>
        </w:rPr>
      </w:pPr>
      <w:r>
        <w:rPr>
          <w:sz w:val="20"/>
        </w:rPr>
        <w:t>uzavírají</w:t>
      </w:r>
      <w:r>
        <w:rPr>
          <w:spacing w:val="-11"/>
          <w:sz w:val="20"/>
        </w:rPr>
        <w:t xml:space="preserve"> </w:t>
      </w:r>
      <w:r>
        <w:rPr>
          <w:b/>
          <w:sz w:val="20"/>
        </w:rPr>
        <w:t>smlouvu</w:t>
      </w:r>
      <w:r>
        <w:rPr>
          <w:b/>
          <w:spacing w:val="-10"/>
          <w:sz w:val="20"/>
        </w:rPr>
        <w:t xml:space="preserve"> </w:t>
      </w:r>
      <w:r>
        <w:rPr>
          <w:b/>
          <w:sz w:val="20"/>
        </w:rPr>
        <w:t>o</w:t>
      </w:r>
      <w:r>
        <w:rPr>
          <w:b/>
          <w:spacing w:val="-9"/>
          <w:sz w:val="20"/>
        </w:rPr>
        <w:t xml:space="preserve"> </w:t>
      </w:r>
      <w:r>
        <w:rPr>
          <w:b/>
          <w:sz w:val="20"/>
        </w:rPr>
        <w:t>zajištění</w:t>
      </w:r>
      <w:r>
        <w:rPr>
          <w:b/>
          <w:spacing w:val="-11"/>
          <w:sz w:val="20"/>
        </w:rPr>
        <w:t xml:space="preserve"> </w:t>
      </w:r>
      <w:proofErr w:type="spellStart"/>
      <w:r>
        <w:rPr>
          <w:b/>
          <w:sz w:val="20"/>
        </w:rPr>
        <w:t>pracovnělékařských</w:t>
      </w:r>
      <w:proofErr w:type="spellEnd"/>
      <w:r>
        <w:rPr>
          <w:b/>
          <w:spacing w:val="-9"/>
          <w:sz w:val="20"/>
        </w:rPr>
        <w:t xml:space="preserve"> </w:t>
      </w:r>
      <w:r>
        <w:rPr>
          <w:b/>
          <w:spacing w:val="-2"/>
          <w:sz w:val="20"/>
        </w:rPr>
        <w:t>služeb</w:t>
      </w:r>
      <w:r>
        <w:rPr>
          <w:spacing w:val="-2"/>
          <w:sz w:val="20"/>
        </w:rPr>
        <w:t>.</w:t>
      </w:r>
    </w:p>
    <w:p w:rsidR="00193DF5" w:rsidRDefault="00193DF5">
      <w:pPr>
        <w:pStyle w:val="Zkladntext"/>
        <w:spacing w:before="120"/>
        <w:ind w:left="0" w:firstLine="0"/>
        <w:jc w:val="left"/>
      </w:pPr>
    </w:p>
    <w:p w:rsidR="00193DF5" w:rsidRDefault="002C0F29">
      <w:pPr>
        <w:pStyle w:val="Nadpis3"/>
        <w:ind w:right="139"/>
      </w:pPr>
      <w:r>
        <w:rPr>
          <w:spacing w:val="-5"/>
        </w:rPr>
        <w:t>I.</w:t>
      </w:r>
    </w:p>
    <w:p w:rsidR="00193DF5" w:rsidRDefault="002C0F29">
      <w:pPr>
        <w:ind w:left="3860"/>
        <w:jc w:val="both"/>
        <w:rPr>
          <w:b/>
          <w:sz w:val="20"/>
        </w:rPr>
      </w:pPr>
      <w:r>
        <w:rPr>
          <w:b/>
          <w:sz w:val="20"/>
        </w:rPr>
        <w:t>Předmět</w:t>
      </w:r>
      <w:r>
        <w:rPr>
          <w:b/>
          <w:spacing w:val="-12"/>
          <w:sz w:val="20"/>
        </w:rPr>
        <w:t xml:space="preserve"> </w:t>
      </w:r>
      <w:r>
        <w:rPr>
          <w:b/>
          <w:spacing w:val="-2"/>
          <w:sz w:val="20"/>
        </w:rPr>
        <w:t>smlouvy</w:t>
      </w:r>
    </w:p>
    <w:p w:rsidR="00193DF5" w:rsidRDefault="002C0F29">
      <w:pPr>
        <w:pStyle w:val="Odstavecseseznamem"/>
        <w:numPr>
          <w:ilvl w:val="0"/>
          <w:numId w:val="7"/>
        </w:numPr>
        <w:tabs>
          <w:tab w:val="left" w:pos="583"/>
          <w:tab w:val="left" w:pos="586"/>
        </w:tabs>
        <w:ind w:right="112"/>
        <w:jc w:val="both"/>
        <w:rPr>
          <w:sz w:val="20"/>
        </w:rPr>
      </w:pPr>
      <w:r>
        <w:rPr>
          <w:sz w:val="20"/>
        </w:rPr>
        <w:t>Poskytovatel</w:t>
      </w:r>
      <w:r>
        <w:rPr>
          <w:spacing w:val="80"/>
          <w:sz w:val="20"/>
        </w:rPr>
        <w:t xml:space="preserve"> </w:t>
      </w:r>
      <w:r>
        <w:rPr>
          <w:sz w:val="20"/>
        </w:rPr>
        <w:t>se</w:t>
      </w:r>
      <w:r>
        <w:rPr>
          <w:spacing w:val="80"/>
          <w:sz w:val="20"/>
        </w:rPr>
        <w:t xml:space="preserve"> </w:t>
      </w:r>
      <w:r>
        <w:rPr>
          <w:sz w:val="20"/>
        </w:rPr>
        <w:t>na</w:t>
      </w:r>
      <w:r>
        <w:rPr>
          <w:spacing w:val="80"/>
          <w:sz w:val="20"/>
        </w:rPr>
        <w:t xml:space="preserve"> </w:t>
      </w:r>
      <w:r>
        <w:rPr>
          <w:sz w:val="20"/>
        </w:rPr>
        <w:t>základě</w:t>
      </w:r>
      <w:r>
        <w:rPr>
          <w:spacing w:val="80"/>
          <w:sz w:val="20"/>
        </w:rPr>
        <w:t xml:space="preserve"> </w:t>
      </w:r>
      <w:r>
        <w:rPr>
          <w:sz w:val="20"/>
        </w:rPr>
        <w:t>této</w:t>
      </w:r>
      <w:r>
        <w:rPr>
          <w:spacing w:val="80"/>
          <w:sz w:val="20"/>
        </w:rPr>
        <w:t xml:space="preserve"> </w:t>
      </w:r>
      <w:r>
        <w:rPr>
          <w:sz w:val="20"/>
        </w:rPr>
        <w:t>smlouvy</w:t>
      </w:r>
      <w:r>
        <w:rPr>
          <w:spacing w:val="80"/>
          <w:sz w:val="20"/>
        </w:rPr>
        <w:t xml:space="preserve"> </w:t>
      </w:r>
      <w:r>
        <w:rPr>
          <w:sz w:val="20"/>
        </w:rPr>
        <w:t>zavazuje</w:t>
      </w:r>
      <w:r>
        <w:rPr>
          <w:spacing w:val="80"/>
          <w:sz w:val="20"/>
        </w:rPr>
        <w:t xml:space="preserve"> </w:t>
      </w:r>
      <w:r>
        <w:rPr>
          <w:sz w:val="20"/>
        </w:rPr>
        <w:t>poskytovat</w:t>
      </w:r>
      <w:r>
        <w:rPr>
          <w:spacing w:val="80"/>
          <w:sz w:val="20"/>
        </w:rPr>
        <w:t xml:space="preserve"> </w:t>
      </w:r>
      <w:proofErr w:type="spellStart"/>
      <w:r>
        <w:rPr>
          <w:sz w:val="20"/>
        </w:rPr>
        <w:t>pracovnělékařské</w:t>
      </w:r>
      <w:proofErr w:type="spellEnd"/>
      <w:r>
        <w:rPr>
          <w:spacing w:val="80"/>
          <w:sz w:val="20"/>
        </w:rPr>
        <w:t xml:space="preserve"> </w:t>
      </w:r>
      <w:r>
        <w:rPr>
          <w:sz w:val="20"/>
        </w:rPr>
        <w:t>služby</w:t>
      </w:r>
      <w:r>
        <w:rPr>
          <w:spacing w:val="40"/>
          <w:sz w:val="20"/>
        </w:rPr>
        <w:t xml:space="preserve"> </w:t>
      </w:r>
      <w:r>
        <w:rPr>
          <w:sz w:val="20"/>
        </w:rPr>
        <w:t>ve smyslu § 53 a násl. zákona č. 373/2011 Sb. a vyhlášky č. 79/2013 Sb. pro zaměstnance Objednatele a dále ve spolupráci s Objednatelem zajišťovat prevenci, včetně ochrany zdraví zaměstnanců před nemocemi z</w:t>
      </w:r>
      <w:r>
        <w:rPr>
          <w:spacing w:val="-3"/>
          <w:sz w:val="20"/>
        </w:rPr>
        <w:t xml:space="preserve"> </w:t>
      </w:r>
      <w:r>
        <w:rPr>
          <w:sz w:val="20"/>
        </w:rPr>
        <w:t>povolání, jiným poškozením z práce a prevenci úrazů na pracovištích a vést o tom příslušnou dokumentaci.</w:t>
      </w:r>
    </w:p>
    <w:p w:rsidR="00193DF5" w:rsidRDefault="002C0F29">
      <w:pPr>
        <w:pStyle w:val="Odstavecseseznamem"/>
        <w:numPr>
          <w:ilvl w:val="0"/>
          <w:numId w:val="7"/>
        </w:numPr>
        <w:tabs>
          <w:tab w:val="left" w:pos="583"/>
          <w:tab w:val="left" w:pos="586"/>
        </w:tabs>
        <w:ind w:right="118"/>
        <w:jc w:val="both"/>
        <w:rPr>
          <w:sz w:val="20"/>
        </w:rPr>
      </w:pPr>
      <w:r>
        <w:rPr>
          <w:sz w:val="20"/>
        </w:rPr>
        <w:t>Demonstrativní</w:t>
      </w:r>
      <w:r>
        <w:rPr>
          <w:spacing w:val="40"/>
          <w:sz w:val="20"/>
        </w:rPr>
        <w:t xml:space="preserve"> </w:t>
      </w:r>
      <w:r>
        <w:rPr>
          <w:sz w:val="20"/>
        </w:rPr>
        <w:t>výčet</w:t>
      </w:r>
      <w:r>
        <w:rPr>
          <w:spacing w:val="40"/>
          <w:sz w:val="20"/>
        </w:rPr>
        <w:t xml:space="preserve"> </w:t>
      </w:r>
      <w:r>
        <w:rPr>
          <w:sz w:val="20"/>
        </w:rPr>
        <w:t>zdravotnických</w:t>
      </w:r>
      <w:r>
        <w:rPr>
          <w:spacing w:val="40"/>
          <w:sz w:val="20"/>
        </w:rPr>
        <w:t xml:space="preserve"> </w:t>
      </w:r>
      <w:r>
        <w:rPr>
          <w:sz w:val="20"/>
        </w:rPr>
        <w:t>výkonů</w:t>
      </w:r>
      <w:r>
        <w:rPr>
          <w:spacing w:val="40"/>
          <w:sz w:val="20"/>
        </w:rPr>
        <w:t xml:space="preserve"> </w:t>
      </w:r>
      <w:r>
        <w:rPr>
          <w:sz w:val="20"/>
        </w:rPr>
        <w:t>pro</w:t>
      </w:r>
      <w:r>
        <w:rPr>
          <w:spacing w:val="40"/>
          <w:sz w:val="20"/>
        </w:rPr>
        <w:t xml:space="preserve"> </w:t>
      </w:r>
      <w:r>
        <w:rPr>
          <w:sz w:val="20"/>
        </w:rPr>
        <w:t>posouzení</w:t>
      </w:r>
      <w:r>
        <w:rPr>
          <w:spacing w:val="40"/>
          <w:sz w:val="20"/>
        </w:rPr>
        <w:t xml:space="preserve"> </w:t>
      </w:r>
      <w:r>
        <w:rPr>
          <w:sz w:val="20"/>
        </w:rPr>
        <w:t>zdravotní</w:t>
      </w:r>
      <w:r>
        <w:rPr>
          <w:spacing w:val="40"/>
          <w:sz w:val="20"/>
        </w:rPr>
        <w:t xml:space="preserve"> </w:t>
      </w:r>
      <w:r>
        <w:rPr>
          <w:sz w:val="20"/>
        </w:rPr>
        <w:t>způsobilosti</w:t>
      </w:r>
      <w:r>
        <w:rPr>
          <w:spacing w:val="40"/>
          <w:sz w:val="20"/>
        </w:rPr>
        <w:t xml:space="preserve"> </w:t>
      </w:r>
      <w:r>
        <w:rPr>
          <w:sz w:val="20"/>
        </w:rPr>
        <w:t>je</w:t>
      </w:r>
      <w:r>
        <w:rPr>
          <w:spacing w:val="40"/>
          <w:sz w:val="20"/>
        </w:rPr>
        <w:t xml:space="preserve"> </w:t>
      </w:r>
      <w:r>
        <w:rPr>
          <w:sz w:val="20"/>
        </w:rPr>
        <w:t>uveden</w:t>
      </w:r>
      <w:r>
        <w:rPr>
          <w:spacing w:val="40"/>
          <w:sz w:val="20"/>
        </w:rPr>
        <w:t xml:space="preserve"> </w:t>
      </w:r>
      <w:r>
        <w:rPr>
          <w:sz w:val="20"/>
        </w:rPr>
        <w:t>v</w:t>
      </w:r>
      <w:r>
        <w:rPr>
          <w:spacing w:val="-4"/>
          <w:sz w:val="20"/>
        </w:rPr>
        <w:t xml:space="preserve"> </w:t>
      </w:r>
      <w:r>
        <w:rPr>
          <w:sz w:val="20"/>
        </w:rPr>
        <w:t>příloze</w:t>
      </w:r>
      <w:r>
        <w:rPr>
          <w:spacing w:val="11"/>
          <w:sz w:val="20"/>
        </w:rPr>
        <w:t xml:space="preserve"> </w:t>
      </w:r>
      <w:r>
        <w:rPr>
          <w:sz w:val="20"/>
        </w:rPr>
        <w:t>č.</w:t>
      </w:r>
      <w:r>
        <w:rPr>
          <w:spacing w:val="9"/>
          <w:sz w:val="20"/>
        </w:rPr>
        <w:t xml:space="preserve"> </w:t>
      </w:r>
      <w:r>
        <w:rPr>
          <w:sz w:val="20"/>
        </w:rPr>
        <w:t>2.</w:t>
      </w:r>
      <w:r>
        <w:rPr>
          <w:spacing w:val="11"/>
          <w:sz w:val="20"/>
        </w:rPr>
        <w:t xml:space="preserve"> </w:t>
      </w:r>
      <w:r>
        <w:rPr>
          <w:sz w:val="20"/>
        </w:rPr>
        <w:t>Dále</w:t>
      </w:r>
      <w:r>
        <w:rPr>
          <w:spacing w:val="11"/>
          <w:sz w:val="20"/>
        </w:rPr>
        <w:t xml:space="preserve"> </w:t>
      </w:r>
      <w:r>
        <w:rPr>
          <w:sz w:val="20"/>
        </w:rPr>
        <w:t>jsou</w:t>
      </w:r>
      <w:r>
        <w:rPr>
          <w:spacing w:val="10"/>
          <w:sz w:val="20"/>
        </w:rPr>
        <w:t xml:space="preserve"> </w:t>
      </w:r>
      <w:r>
        <w:rPr>
          <w:sz w:val="20"/>
        </w:rPr>
        <w:t>v příloze</w:t>
      </w:r>
      <w:r>
        <w:rPr>
          <w:spacing w:val="11"/>
          <w:sz w:val="20"/>
        </w:rPr>
        <w:t xml:space="preserve"> </w:t>
      </w:r>
      <w:r>
        <w:rPr>
          <w:sz w:val="20"/>
        </w:rPr>
        <w:t>č.</w:t>
      </w:r>
      <w:r>
        <w:rPr>
          <w:spacing w:val="9"/>
          <w:sz w:val="20"/>
        </w:rPr>
        <w:t xml:space="preserve"> </w:t>
      </w:r>
      <w:r>
        <w:rPr>
          <w:sz w:val="20"/>
        </w:rPr>
        <w:t>2</w:t>
      </w:r>
      <w:r>
        <w:rPr>
          <w:spacing w:val="11"/>
          <w:sz w:val="20"/>
        </w:rPr>
        <w:t xml:space="preserve"> </w:t>
      </w:r>
      <w:r>
        <w:rPr>
          <w:sz w:val="20"/>
        </w:rPr>
        <w:t xml:space="preserve">uvedeny adresy </w:t>
      </w:r>
      <w:proofErr w:type="spellStart"/>
      <w:r>
        <w:rPr>
          <w:sz w:val="20"/>
        </w:rPr>
        <w:t>pracovišt</w:t>
      </w:r>
      <w:proofErr w:type="spellEnd"/>
      <w:r>
        <w:rPr>
          <w:sz w:val="20"/>
        </w:rPr>
        <w:t>ˇ,</w:t>
      </w:r>
      <w:r>
        <w:rPr>
          <w:spacing w:val="11"/>
          <w:sz w:val="20"/>
        </w:rPr>
        <w:t xml:space="preserve"> </w:t>
      </w:r>
      <w:r>
        <w:rPr>
          <w:sz w:val="20"/>
        </w:rPr>
        <w:t>na kterých</w:t>
      </w:r>
      <w:r>
        <w:rPr>
          <w:spacing w:val="11"/>
          <w:sz w:val="20"/>
        </w:rPr>
        <w:t xml:space="preserve"> </w:t>
      </w:r>
      <w:r>
        <w:rPr>
          <w:sz w:val="20"/>
        </w:rPr>
        <w:t>je</w:t>
      </w:r>
      <w:r>
        <w:rPr>
          <w:spacing w:val="11"/>
          <w:sz w:val="20"/>
        </w:rPr>
        <w:t xml:space="preserve"> </w:t>
      </w:r>
      <w:r>
        <w:rPr>
          <w:sz w:val="20"/>
        </w:rPr>
        <w:t>prováděn</w:t>
      </w:r>
      <w:r>
        <w:rPr>
          <w:spacing w:val="9"/>
          <w:sz w:val="20"/>
        </w:rPr>
        <w:t xml:space="preserve"> </w:t>
      </w:r>
      <w:r>
        <w:rPr>
          <w:sz w:val="20"/>
        </w:rPr>
        <w:t xml:space="preserve">dohled v rámci </w:t>
      </w:r>
      <w:proofErr w:type="spellStart"/>
      <w:r>
        <w:rPr>
          <w:sz w:val="20"/>
        </w:rPr>
        <w:t>pracovnělékařské</w:t>
      </w:r>
      <w:proofErr w:type="spellEnd"/>
      <w:r>
        <w:rPr>
          <w:sz w:val="20"/>
        </w:rPr>
        <w:t xml:space="preserve"> služby.</w:t>
      </w:r>
    </w:p>
    <w:p w:rsidR="00193DF5" w:rsidRDefault="002C0F29">
      <w:pPr>
        <w:pStyle w:val="Nadpis3"/>
        <w:spacing w:before="120"/>
        <w:ind w:right="136"/>
      </w:pPr>
      <w:r>
        <w:rPr>
          <w:spacing w:val="-5"/>
        </w:rPr>
        <w:t>II.</w:t>
      </w:r>
    </w:p>
    <w:p w:rsidR="00193DF5" w:rsidRDefault="002C0F29">
      <w:pPr>
        <w:ind w:left="3104"/>
        <w:rPr>
          <w:b/>
          <w:sz w:val="20"/>
        </w:rPr>
      </w:pPr>
      <w:r>
        <w:rPr>
          <w:b/>
          <w:sz w:val="20"/>
        </w:rPr>
        <w:t>Práva</w:t>
      </w:r>
      <w:r>
        <w:rPr>
          <w:b/>
          <w:spacing w:val="-5"/>
          <w:sz w:val="20"/>
        </w:rPr>
        <w:t xml:space="preserve"> </w:t>
      </w:r>
      <w:r>
        <w:rPr>
          <w:b/>
          <w:sz w:val="20"/>
        </w:rPr>
        <w:t>a</w:t>
      </w:r>
      <w:r>
        <w:rPr>
          <w:b/>
          <w:spacing w:val="-7"/>
          <w:sz w:val="20"/>
        </w:rPr>
        <w:t xml:space="preserve"> </w:t>
      </w:r>
      <w:r>
        <w:rPr>
          <w:b/>
          <w:sz w:val="20"/>
        </w:rPr>
        <w:t>povinnosti</w:t>
      </w:r>
      <w:r>
        <w:rPr>
          <w:b/>
          <w:spacing w:val="-6"/>
          <w:sz w:val="20"/>
        </w:rPr>
        <w:t xml:space="preserve"> </w:t>
      </w:r>
      <w:r>
        <w:rPr>
          <w:b/>
          <w:spacing w:val="-2"/>
          <w:sz w:val="20"/>
        </w:rPr>
        <w:t>Poskytovatele</w:t>
      </w:r>
    </w:p>
    <w:p w:rsidR="00193DF5" w:rsidRDefault="002C0F29">
      <w:pPr>
        <w:pStyle w:val="Odstavecseseznamem"/>
        <w:numPr>
          <w:ilvl w:val="0"/>
          <w:numId w:val="6"/>
        </w:numPr>
        <w:tabs>
          <w:tab w:val="left" w:pos="585"/>
        </w:tabs>
        <w:ind w:left="585" w:hanging="427"/>
        <w:rPr>
          <w:sz w:val="20"/>
        </w:rPr>
      </w:pPr>
      <w:r>
        <w:rPr>
          <w:sz w:val="20"/>
        </w:rPr>
        <w:t>Poskytovatel</w:t>
      </w:r>
      <w:r>
        <w:rPr>
          <w:spacing w:val="-7"/>
          <w:sz w:val="20"/>
        </w:rPr>
        <w:t xml:space="preserve"> </w:t>
      </w:r>
      <w:r>
        <w:rPr>
          <w:sz w:val="20"/>
        </w:rPr>
        <w:t>má</w:t>
      </w:r>
      <w:r>
        <w:rPr>
          <w:spacing w:val="-7"/>
          <w:sz w:val="20"/>
        </w:rPr>
        <w:t xml:space="preserve"> </w:t>
      </w:r>
      <w:r>
        <w:rPr>
          <w:sz w:val="20"/>
        </w:rPr>
        <w:t>povinnost</w:t>
      </w:r>
      <w:r>
        <w:rPr>
          <w:spacing w:val="-8"/>
          <w:sz w:val="20"/>
        </w:rPr>
        <w:t xml:space="preserve"> </w:t>
      </w:r>
      <w:r>
        <w:rPr>
          <w:sz w:val="20"/>
        </w:rPr>
        <w:t>provádět</w:t>
      </w:r>
      <w:r>
        <w:rPr>
          <w:spacing w:val="-5"/>
          <w:sz w:val="20"/>
        </w:rPr>
        <w:t xml:space="preserve"> </w:t>
      </w:r>
      <w:r>
        <w:rPr>
          <w:sz w:val="20"/>
        </w:rPr>
        <w:t>za</w:t>
      </w:r>
      <w:r>
        <w:rPr>
          <w:spacing w:val="-6"/>
          <w:sz w:val="20"/>
        </w:rPr>
        <w:t xml:space="preserve"> </w:t>
      </w:r>
      <w:r>
        <w:rPr>
          <w:sz w:val="20"/>
        </w:rPr>
        <w:t>úhradu</w:t>
      </w:r>
      <w:r>
        <w:rPr>
          <w:spacing w:val="-6"/>
          <w:sz w:val="20"/>
        </w:rPr>
        <w:t xml:space="preserve"> </w:t>
      </w:r>
      <w:r>
        <w:rPr>
          <w:sz w:val="20"/>
        </w:rPr>
        <w:t>dle</w:t>
      </w:r>
      <w:r>
        <w:rPr>
          <w:spacing w:val="-7"/>
          <w:sz w:val="20"/>
        </w:rPr>
        <w:t xml:space="preserve"> </w:t>
      </w:r>
      <w:r>
        <w:rPr>
          <w:sz w:val="20"/>
        </w:rPr>
        <w:t>vyhlášky</w:t>
      </w:r>
      <w:r>
        <w:rPr>
          <w:spacing w:val="-9"/>
          <w:sz w:val="20"/>
        </w:rPr>
        <w:t xml:space="preserve"> </w:t>
      </w:r>
      <w:r>
        <w:rPr>
          <w:sz w:val="20"/>
        </w:rPr>
        <w:t>č.</w:t>
      </w:r>
      <w:r>
        <w:rPr>
          <w:spacing w:val="-8"/>
          <w:sz w:val="20"/>
        </w:rPr>
        <w:t xml:space="preserve"> </w:t>
      </w:r>
      <w:r>
        <w:rPr>
          <w:sz w:val="20"/>
        </w:rPr>
        <w:t>79/2013</w:t>
      </w:r>
      <w:r>
        <w:rPr>
          <w:spacing w:val="-4"/>
          <w:sz w:val="20"/>
        </w:rPr>
        <w:t xml:space="preserve"> Sb.:</w:t>
      </w:r>
    </w:p>
    <w:p w:rsidR="00193DF5" w:rsidRDefault="002C0F29">
      <w:pPr>
        <w:pStyle w:val="Odstavecseseznamem"/>
        <w:numPr>
          <w:ilvl w:val="1"/>
          <w:numId w:val="6"/>
        </w:numPr>
        <w:tabs>
          <w:tab w:val="left" w:pos="1596"/>
          <w:tab w:val="left" w:pos="1598"/>
        </w:tabs>
        <w:spacing w:before="121"/>
        <w:ind w:right="114"/>
        <w:jc w:val="both"/>
        <w:rPr>
          <w:sz w:val="20"/>
        </w:rPr>
      </w:pPr>
      <w:r>
        <w:rPr>
          <w:sz w:val="20"/>
        </w:rPr>
        <w:t>posuzování zdravotní</w:t>
      </w:r>
      <w:r>
        <w:rPr>
          <w:spacing w:val="40"/>
          <w:sz w:val="20"/>
        </w:rPr>
        <w:t xml:space="preserve"> </w:t>
      </w:r>
      <w:r>
        <w:rPr>
          <w:sz w:val="20"/>
        </w:rPr>
        <w:t>způsobilosti k práci zaměstnanců Objednatele, včetně</w:t>
      </w:r>
      <w:r>
        <w:rPr>
          <w:spacing w:val="40"/>
          <w:sz w:val="20"/>
        </w:rPr>
        <w:t xml:space="preserve"> </w:t>
      </w:r>
      <w:r>
        <w:rPr>
          <w:sz w:val="20"/>
        </w:rPr>
        <w:t>uchazečů</w:t>
      </w:r>
      <w:r>
        <w:rPr>
          <w:spacing w:val="80"/>
          <w:w w:val="150"/>
          <w:sz w:val="20"/>
        </w:rPr>
        <w:t xml:space="preserve"> </w:t>
      </w:r>
      <w:proofErr w:type="gramStart"/>
      <w:r>
        <w:rPr>
          <w:sz w:val="20"/>
        </w:rPr>
        <w:t>o</w:t>
      </w:r>
      <w:r>
        <w:rPr>
          <w:spacing w:val="37"/>
          <w:sz w:val="20"/>
        </w:rPr>
        <w:t xml:space="preserve">  </w:t>
      </w:r>
      <w:r>
        <w:rPr>
          <w:sz w:val="20"/>
        </w:rPr>
        <w:t>zaměstnání</w:t>
      </w:r>
      <w:proofErr w:type="gramEnd"/>
      <w:r>
        <w:rPr>
          <w:sz w:val="20"/>
        </w:rPr>
        <w:t>,</w:t>
      </w:r>
      <w:r>
        <w:rPr>
          <w:spacing w:val="35"/>
          <w:sz w:val="20"/>
        </w:rPr>
        <w:t xml:space="preserve">  </w:t>
      </w:r>
      <w:r>
        <w:rPr>
          <w:sz w:val="20"/>
        </w:rPr>
        <w:t>a</w:t>
      </w:r>
      <w:r>
        <w:rPr>
          <w:spacing w:val="80"/>
          <w:w w:val="150"/>
          <w:sz w:val="20"/>
        </w:rPr>
        <w:t xml:space="preserve"> </w:t>
      </w:r>
      <w:r>
        <w:rPr>
          <w:sz w:val="20"/>
        </w:rPr>
        <w:t>to</w:t>
      </w:r>
      <w:r>
        <w:rPr>
          <w:spacing w:val="35"/>
          <w:sz w:val="20"/>
        </w:rPr>
        <w:t xml:space="preserve">  </w:t>
      </w:r>
      <w:r>
        <w:rPr>
          <w:sz w:val="20"/>
        </w:rPr>
        <w:t>v</w:t>
      </w:r>
      <w:r>
        <w:rPr>
          <w:spacing w:val="80"/>
          <w:w w:val="150"/>
          <w:sz w:val="20"/>
        </w:rPr>
        <w:t xml:space="preserve"> </w:t>
      </w:r>
      <w:r>
        <w:rPr>
          <w:sz w:val="20"/>
        </w:rPr>
        <w:t>rámci</w:t>
      </w:r>
      <w:r>
        <w:rPr>
          <w:spacing w:val="36"/>
          <w:sz w:val="20"/>
        </w:rPr>
        <w:t xml:space="preserve">  </w:t>
      </w:r>
      <w:r>
        <w:rPr>
          <w:sz w:val="20"/>
        </w:rPr>
        <w:t>vstupních,</w:t>
      </w:r>
      <w:r>
        <w:rPr>
          <w:spacing w:val="80"/>
          <w:w w:val="150"/>
          <w:sz w:val="20"/>
        </w:rPr>
        <w:t xml:space="preserve"> </w:t>
      </w:r>
      <w:r>
        <w:rPr>
          <w:sz w:val="20"/>
        </w:rPr>
        <w:t>periodických,</w:t>
      </w:r>
      <w:r>
        <w:rPr>
          <w:spacing w:val="35"/>
          <w:sz w:val="20"/>
        </w:rPr>
        <w:t xml:space="preserve">  </w:t>
      </w:r>
      <w:r>
        <w:rPr>
          <w:sz w:val="20"/>
        </w:rPr>
        <w:t xml:space="preserve">výstupních a mimořádných (event. dalších) </w:t>
      </w:r>
      <w:proofErr w:type="spellStart"/>
      <w:r>
        <w:rPr>
          <w:sz w:val="20"/>
        </w:rPr>
        <w:t>pracovnělékařských</w:t>
      </w:r>
      <w:proofErr w:type="spellEnd"/>
      <w:r>
        <w:rPr>
          <w:sz w:val="20"/>
        </w:rPr>
        <w:t xml:space="preserve"> prohlídek,</w:t>
      </w:r>
    </w:p>
    <w:p w:rsidR="00193DF5" w:rsidRDefault="002C0F29">
      <w:pPr>
        <w:pStyle w:val="Odstavecseseznamem"/>
        <w:numPr>
          <w:ilvl w:val="1"/>
          <w:numId w:val="6"/>
        </w:numPr>
        <w:tabs>
          <w:tab w:val="left" w:pos="1596"/>
          <w:tab w:val="left" w:pos="1598"/>
        </w:tabs>
        <w:spacing w:before="119"/>
        <w:ind w:right="114"/>
        <w:jc w:val="both"/>
        <w:rPr>
          <w:sz w:val="20"/>
        </w:rPr>
      </w:pPr>
      <w:r>
        <w:rPr>
          <w:sz w:val="20"/>
        </w:rPr>
        <w:t>provádět pravidelný dohled na pracovištích Objednatele (dále jen „pracoviště“), zaměřený na podmínky při práci, týkající se fyzikálních, chemických a biologických faktorů, ergonomie a režimu práce s hodnocením</w:t>
      </w:r>
      <w:r>
        <w:rPr>
          <w:spacing w:val="40"/>
          <w:sz w:val="20"/>
        </w:rPr>
        <w:t xml:space="preserve"> </w:t>
      </w:r>
      <w:r>
        <w:rPr>
          <w:sz w:val="20"/>
        </w:rPr>
        <w:t>rizik při práci,</w:t>
      </w:r>
    </w:p>
    <w:p w:rsidR="00193DF5" w:rsidRDefault="002C0F29">
      <w:pPr>
        <w:pStyle w:val="Odstavecseseznamem"/>
        <w:numPr>
          <w:ilvl w:val="1"/>
          <w:numId w:val="6"/>
        </w:numPr>
        <w:tabs>
          <w:tab w:val="left" w:pos="1598"/>
        </w:tabs>
        <w:spacing w:before="121"/>
        <w:ind w:right="113"/>
        <w:jc w:val="both"/>
        <w:rPr>
          <w:sz w:val="20"/>
        </w:rPr>
      </w:pPr>
      <w:r>
        <w:rPr>
          <w:sz w:val="20"/>
        </w:rPr>
        <w:t>na vyžádání Objednatele poskytovat poradenskou činnost při změnách podmínek při práci, při hodnocení provedených měření a na vyžádání provádět kolektivní</w:t>
      </w:r>
      <w:r>
        <w:rPr>
          <w:spacing w:val="40"/>
          <w:sz w:val="20"/>
        </w:rPr>
        <w:t xml:space="preserve"> </w:t>
      </w:r>
      <w:r>
        <w:rPr>
          <w:sz w:val="20"/>
        </w:rPr>
        <w:t>hodnocení zdravotního stavu zaměstnanců,</w:t>
      </w:r>
    </w:p>
    <w:p w:rsidR="00193DF5" w:rsidRDefault="00193DF5">
      <w:pPr>
        <w:jc w:val="both"/>
        <w:rPr>
          <w:sz w:val="20"/>
        </w:rPr>
        <w:sectPr w:rsidR="00193DF5">
          <w:headerReference w:type="default" r:id="rId7"/>
          <w:footerReference w:type="default" r:id="rId8"/>
          <w:type w:val="continuous"/>
          <w:pgSz w:w="11910" w:h="16840"/>
          <w:pgMar w:top="1380" w:right="1300" w:bottom="520" w:left="1260" w:header="708" w:footer="335" w:gutter="0"/>
          <w:pgNumType w:start="1"/>
          <w:cols w:space="708"/>
        </w:sectPr>
      </w:pPr>
    </w:p>
    <w:p w:rsidR="00193DF5" w:rsidRDefault="002C0F29">
      <w:pPr>
        <w:pStyle w:val="Odstavecseseznamem"/>
        <w:numPr>
          <w:ilvl w:val="1"/>
          <w:numId w:val="6"/>
        </w:numPr>
        <w:tabs>
          <w:tab w:val="left" w:pos="1596"/>
          <w:tab w:val="left" w:pos="1598"/>
        </w:tabs>
        <w:spacing w:before="141"/>
        <w:ind w:right="121"/>
        <w:jc w:val="both"/>
        <w:rPr>
          <w:sz w:val="20"/>
        </w:rPr>
      </w:pPr>
      <w:proofErr w:type="gramStart"/>
      <w:r>
        <w:rPr>
          <w:sz w:val="20"/>
        </w:rPr>
        <w:lastRenderedPageBreak/>
        <w:t>na</w:t>
      </w:r>
      <w:r>
        <w:rPr>
          <w:spacing w:val="40"/>
          <w:sz w:val="20"/>
        </w:rPr>
        <w:t xml:space="preserve">  </w:t>
      </w:r>
      <w:r>
        <w:rPr>
          <w:sz w:val="20"/>
        </w:rPr>
        <w:t>vyžádání</w:t>
      </w:r>
      <w:proofErr w:type="gramEnd"/>
      <w:r>
        <w:rPr>
          <w:spacing w:val="40"/>
          <w:sz w:val="20"/>
        </w:rPr>
        <w:t xml:space="preserve">  </w:t>
      </w:r>
      <w:r>
        <w:rPr>
          <w:sz w:val="20"/>
        </w:rPr>
        <w:t>Objednatele</w:t>
      </w:r>
      <w:r>
        <w:rPr>
          <w:spacing w:val="40"/>
          <w:sz w:val="20"/>
        </w:rPr>
        <w:t xml:space="preserve">  </w:t>
      </w:r>
      <w:r>
        <w:rPr>
          <w:sz w:val="20"/>
        </w:rPr>
        <w:t>pomáhat</w:t>
      </w:r>
      <w:r>
        <w:rPr>
          <w:spacing w:val="40"/>
          <w:sz w:val="20"/>
        </w:rPr>
        <w:t xml:space="preserve">  </w:t>
      </w:r>
      <w:r>
        <w:rPr>
          <w:sz w:val="20"/>
        </w:rPr>
        <w:t>zajistit</w:t>
      </w:r>
      <w:r>
        <w:rPr>
          <w:spacing w:val="40"/>
          <w:sz w:val="20"/>
        </w:rPr>
        <w:t xml:space="preserve">  </w:t>
      </w:r>
      <w:r>
        <w:rPr>
          <w:sz w:val="20"/>
        </w:rPr>
        <w:t>školení</w:t>
      </w:r>
      <w:r>
        <w:rPr>
          <w:spacing w:val="40"/>
          <w:sz w:val="20"/>
        </w:rPr>
        <w:t xml:space="preserve">  </w:t>
      </w:r>
      <w:r>
        <w:rPr>
          <w:sz w:val="20"/>
        </w:rPr>
        <w:t>vybraných</w:t>
      </w:r>
      <w:r>
        <w:rPr>
          <w:spacing w:val="40"/>
          <w:sz w:val="20"/>
        </w:rPr>
        <w:t xml:space="preserve">  </w:t>
      </w:r>
      <w:r>
        <w:rPr>
          <w:sz w:val="20"/>
        </w:rPr>
        <w:t>zaměstnanců</w:t>
      </w:r>
      <w:r>
        <w:rPr>
          <w:spacing w:val="40"/>
          <w:sz w:val="20"/>
        </w:rPr>
        <w:t xml:space="preserve"> </w:t>
      </w:r>
      <w:r>
        <w:rPr>
          <w:sz w:val="20"/>
        </w:rPr>
        <w:t>v poskytování první pomoci a doporučovat rozsah vybavení lékárniček první</w:t>
      </w:r>
      <w:r>
        <w:rPr>
          <w:spacing w:val="40"/>
          <w:sz w:val="20"/>
        </w:rPr>
        <w:t xml:space="preserve"> </w:t>
      </w:r>
      <w:r>
        <w:rPr>
          <w:sz w:val="20"/>
        </w:rPr>
        <w:t>pomoci,</w:t>
      </w:r>
    </w:p>
    <w:p w:rsidR="00193DF5" w:rsidRDefault="002C0F29">
      <w:pPr>
        <w:pStyle w:val="Odstavecseseznamem"/>
        <w:numPr>
          <w:ilvl w:val="1"/>
          <w:numId w:val="6"/>
        </w:numPr>
        <w:tabs>
          <w:tab w:val="left" w:pos="1596"/>
          <w:tab w:val="left" w:pos="1598"/>
        </w:tabs>
        <w:spacing w:before="122"/>
        <w:ind w:right="114"/>
        <w:jc w:val="both"/>
        <w:rPr>
          <w:sz w:val="20"/>
        </w:rPr>
      </w:pPr>
      <w:r>
        <w:rPr>
          <w:sz w:val="20"/>
        </w:rPr>
        <w:t>v</w:t>
      </w:r>
      <w:r>
        <w:rPr>
          <w:spacing w:val="-4"/>
          <w:sz w:val="20"/>
        </w:rPr>
        <w:t xml:space="preserve"> </w:t>
      </w:r>
      <w:r>
        <w:rPr>
          <w:sz w:val="20"/>
        </w:rPr>
        <w:t>případě negativního posudkového závěru vylučujícího další výkon práce zaměstnancem, sdělit Poskytovateli takový závěr personálnímu útvaru Objednatele ihned mailem, nebo telefonicky.</w:t>
      </w:r>
    </w:p>
    <w:p w:rsidR="00193DF5" w:rsidRDefault="002C0F29">
      <w:pPr>
        <w:pStyle w:val="Odstavecseseznamem"/>
        <w:numPr>
          <w:ilvl w:val="0"/>
          <w:numId w:val="6"/>
        </w:numPr>
        <w:tabs>
          <w:tab w:val="left" w:pos="583"/>
          <w:tab w:val="left" w:pos="586"/>
        </w:tabs>
        <w:spacing w:before="58"/>
        <w:ind w:right="115"/>
        <w:jc w:val="both"/>
        <w:rPr>
          <w:sz w:val="20"/>
        </w:rPr>
      </w:pPr>
      <w:r>
        <w:rPr>
          <w:sz w:val="20"/>
        </w:rPr>
        <w:t xml:space="preserve">Poskytovatel má právo seznamovat se s konkrétními zdravotními nároky určité práce v daných pracovních podmínkách Objednatele za účelem posuzování zdravotní způsobilosti zaměstnanců pro výkon práce na pracovišti (vstupní, periodické, mimořádné, </w:t>
      </w:r>
      <w:proofErr w:type="gramStart"/>
      <w:r>
        <w:rPr>
          <w:sz w:val="20"/>
        </w:rPr>
        <w:t>výstupní</w:t>
      </w:r>
      <w:proofErr w:type="gramEnd"/>
      <w:r>
        <w:rPr>
          <w:sz w:val="20"/>
        </w:rPr>
        <w:t xml:space="preserve"> popř. další prohlídky).</w:t>
      </w:r>
    </w:p>
    <w:p w:rsidR="00193DF5" w:rsidRDefault="00193DF5">
      <w:pPr>
        <w:pStyle w:val="Zkladntext"/>
        <w:spacing w:before="11"/>
        <w:ind w:left="0" w:firstLine="0"/>
        <w:jc w:val="left"/>
      </w:pPr>
    </w:p>
    <w:p w:rsidR="00193DF5" w:rsidRDefault="002C0F29">
      <w:pPr>
        <w:pStyle w:val="Nadpis3"/>
        <w:ind w:right="139"/>
      </w:pPr>
      <w:r>
        <w:rPr>
          <w:spacing w:val="-4"/>
        </w:rPr>
        <w:t>III.</w:t>
      </w:r>
    </w:p>
    <w:p w:rsidR="00193DF5" w:rsidRDefault="002C0F29">
      <w:pPr>
        <w:ind w:left="3205"/>
        <w:rPr>
          <w:b/>
          <w:sz w:val="20"/>
        </w:rPr>
      </w:pPr>
      <w:r>
        <w:rPr>
          <w:b/>
          <w:sz w:val="20"/>
        </w:rPr>
        <w:t>Práva</w:t>
      </w:r>
      <w:r>
        <w:rPr>
          <w:b/>
          <w:spacing w:val="-5"/>
          <w:sz w:val="20"/>
        </w:rPr>
        <w:t xml:space="preserve"> </w:t>
      </w:r>
      <w:r>
        <w:rPr>
          <w:b/>
          <w:sz w:val="20"/>
        </w:rPr>
        <w:t>a</w:t>
      </w:r>
      <w:r>
        <w:rPr>
          <w:b/>
          <w:spacing w:val="-7"/>
          <w:sz w:val="20"/>
        </w:rPr>
        <w:t xml:space="preserve"> </w:t>
      </w:r>
      <w:r>
        <w:rPr>
          <w:b/>
          <w:sz w:val="20"/>
        </w:rPr>
        <w:t>povinnosti</w:t>
      </w:r>
      <w:r>
        <w:rPr>
          <w:b/>
          <w:spacing w:val="-6"/>
          <w:sz w:val="20"/>
        </w:rPr>
        <w:t xml:space="preserve"> </w:t>
      </w:r>
      <w:r>
        <w:rPr>
          <w:b/>
          <w:spacing w:val="-2"/>
          <w:sz w:val="20"/>
        </w:rPr>
        <w:t>Objednatele</w:t>
      </w:r>
    </w:p>
    <w:p w:rsidR="00193DF5" w:rsidRDefault="002C0F29">
      <w:pPr>
        <w:pStyle w:val="Odstavecseseznamem"/>
        <w:numPr>
          <w:ilvl w:val="0"/>
          <w:numId w:val="5"/>
        </w:numPr>
        <w:tabs>
          <w:tab w:val="left" w:pos="583"/>
          <w:tab w:val="left" w:pos="586"/>
        </w:tabs>
        <w:spacing w:before="58"/>
        <w:ind w:right="118"/>
        <w:jc w:val="both"/>
        <w:rPr>
          <w:sz w:val="20"/>
        </w:rPr>
      </w:pPr>
      <w:r>
        <w:rPr>
          <w:sz w:val="20"/>
        </w:rPr>
        <w:t>Objednatel</w:t>
      </w:r>
      <w:r>
        <w:rPr>
          <w:spacing w:val="65"/>
          <w:sz w:val="20"/>
        </w:rPr>
        <w:t xml:space="preserve"> </w:t>
      </w:r>
      <w:r>
        <w:rPr>
          <w:sz w:val="20"/>
        </w:rPr>
        <w:t>má</w:t>
      </w:r>
      <w:r>
        <w:rPr>
          <w:spacing w:val="66"/>
          <w:sz w:val="20"/>
        </w:rPr>
        <w:t xml:space="preserve"> </w:t>
      </w:r>
      <w:r>
        <w:rPr>
          <w:sz w:val="20"/>
        </w:rPr>
        <w:t>povinnost</w:t>
      </w:r>
      <w:r>
        <w:rPr>
          <w:spacing w:val="70"/>
          <w:sz w:val="20"/>
        </w:rPr>
        <w:t xml:space="preserve"> </w:t>
      </w:r>
      <w:r>
        <w:rPr>
          <w:sz w:val="20"/>
        </w:rPr>
        <w:t>zajistit</w:t>
      </w:r>
      <w:r>
        <w:rPr>
          <w:spacing w:val="66"/>
          <w:sz w:val="20"/>
        </w:rPr>
        <w:t xml:space="preserve"> </w:t>
      </w:r>
      <w:r>
        <w:rPr>
          <w:sz w:val="20"/>
        </w:rPr>
        <w:t>včasné</w:t>
      </w:r>
      <w:r>
        <w:rPr>
          <w:spacing w:val="66"/>
          <w:sz w:val="20"/>
        </w:rPr>
        <w:t xml:space="preserve"> </w:t>
      </w:r>
      <w:r>
        <w:rPr>
          <w:sz w:val="20"/>
        </w:rPr>
        <w:t>objednávání</w:t>
      </w:r>
      <w:r>
        <w:rPr>
          <w:spacing w:val="68"/>
          <w:sz w:val="20"/>
        </w:rPr>
        <w:t xml:space="preserve"> </w:t>
      </w:r>
      <w:r>
        <w:rPr>
          <w:sz w:val="20"/>
        </w:rPr>
        <w:t>zaměstnanců/uchazečů</w:t>
      </w:r>
      <w:r>
        <w:rPr>
          <w:spacing w:val="66"/>
          <w:sz w:val="20"/>
        </w:rPr>
        <w:t xml:space="preserve"> </w:t>
      </w:r>
      <w:r>
        <w:rPr>
          <w:sz w:val="20"/>
        </w:rPr>
        <w:t>o</w:t>
      </w:r>
      <w:r>
        <w:rPr>
          <w:spacing w:val="68"/>
          <w:sz w:val="20"/>
        </w:rPr>
        <w:t xml:space="preserve"> </w:t>
      </w:r>
      <w:r>
        <w:rPr>
          <w:sz w:val="20"/>
        </w:rPr>
        <w:t xml:space="preserve">zaměstnání k </w:t>
      </w:r>
      <w:proofErr w:type="spellStart"/>
      <w:r>
        <w:rPr>
          <w:sz w:val="20"/>
        </w:rPr>
        <w:t>pracovnělékařským</w:t>
      </w:r>
      <w:proofErr w:type="spellEnd"/>
      <w:r>
        <w:rPr>
          <w:sz w:val="20"/>
        </w:rPr>
        <w:t xml:space="preserve"> prohlídkám v termínech stanovených vyhláškou č. 79/2013 Sb.</w:t>
      </w:r>
    </w:p>
    <w:p w:rsidR="00193DF5" w:rsidRDefault="002C0F29">
      <w:pPr>
        <w:pStyle w:val="Odstavecseseznamem"/>
        <w:numPr>
          <w:ilvl w:val="0"/>
          <w:numId w:val="5"/>
        </w:numPr>
        <w:tabs>
          <w:tab w:val="left" w:pos="583"/>
          <w:tab w:val="left" w:pos="586"/>
        </w:tabs>
        <w:spacing w:before="121"/>
        <w:ind w:right="112"/>
        <w:jc w:val="both"/>
        <w:rPr>
          <w:sz w:val="20"/>
        </w:rPr>
      </w:pPr>
      <w:r>
        <w:rPr>
          <w:sz w:val="20"/>
        </w:rPr>
        <w:t>Periodické</w:t>
      </w:r>
      <w:r>
        <w:rPr>
          <w:spacing w:val="40"/>
          <w:sz w:val="20"/>
        </w:rPr>
        <w:t xml:space="preserve"> </w:t>
      </w:r>
      <w:r>
        <w:rPr>
          <w:sz w:val="20"/>
        </w:rPr>
        <w:t>a</w:t>
      </w:r>
      <w:r>
        <w:rPr>
          <w:spacing w:val="40"/>
          <w:sz w:val="20"/>
        </w:rPr>
        <w:t xml:space="preserve"> </w:t>
      </w:r>
      <w:r>
        <w:rPr>
          <w:sz w:val="20"/>
        </w:rPr>
        <w:t>vstupní</w:t>
      </w:r>
      <w:r>
        <w:rPr>
          <w:spacing w:val="40"/>
          <w:sz w:val="20"/>
        </w:rPr>
        <w:t xml:space="preserve"> </w:t>
      </w:r>
      <w:r>
        <w:rPr>
          <w:sz w:val="20"/>
        </w:rPr>
        <w:t>prohlídky</w:t>
      </w:r>
      <w:r>
        <w:rPr>
          <w:spacing w:val="40"/>
          <w:sz w:val="20"/>
        </w:rPr>
        <w:t xml:space="preserve"> </w:t>
      </w:r>
      <w:r>
        <w:rPr>
          <w:sz w:val="20"/>
        </w:rPr>
        <w:t>budou</w:t>
      </w:r>
      <w:r>
        <w:rPr>
          <w:spacing w:val="40"/>
          <w:sz w:val="20"/>
        </w:rPr>
        <w:t xml:space="preserve"> </w:t>
      </w:r>
      <w:r>
        <w:rPr>
          <w:sz w:val="20"/>
        </w:rPr>
        <w:t>prováděny</w:t>
      </w:r>
      <w:r>
        <w:rPr>
          <w:spacing w:val="40"/>
          <w:sz w:val="20"/>
        </w:rPr>
        <w:t xml:space="preserve"> </w:t>
      </w:r>
      <w:r>
        <w:rPr>
          <w:sz w:val="20"/>
        </w:rPr>
        <w:t>ve</w:t>
      </w:r>
      <w:r>
        <w:rPr>
          <w:spacing w:val="40"/>
          <w:sz w:val="20"/>
        </w:rPr>
        <w:t xml:space="preserve"> </w:t>
      </w:r>
      <w:r>
        <w:rPr>
          <w:sz w:val="20"/>
        </w:rPr>
        <w:t>lhůtách</w:t>
      </w:r>
      <w:r>
        <w:rPr>
          <w:spacing w:val="40"/>
          <w:sz w:val="20"/>
        </w:rPr>
        <w:t xml:space="preserve"> </w:t>
      </w:r>
      <w:r>
        <w:rPr>
          <w:sz w:val="20"/>
        </w:rPr>
        <w:t>stanovenými</w:t>
      </w:r>
      <w:r>
        <w:rPr>
          <w:spacing w:val="40"/>
          <w:sz w:val="20"/>
        </w:rPr>
        <w:t xml:space="preserve"> </w:t>
      </w:r>
      <w:r>
        <w:rPr>
          <w:sz w:val="20"/>
        </w:rPr>
        <w:t>právními</w:t>
      </w:r>
      <w:r>
        <w:rPr>
          <w:spacing w:val="40"/>
          <w:sz w:val="20"/>
        </w:rPr>
        <w:t xml:space="preserve"> </w:t>
      </w:r>
      <w:r>
        <w:rPr>
          <w:sz w:val="20"/>
        </w:rPr>
        <w:t>předpisy. Za včasné objednávání zaměstnanců k</w:t>
      </w:r>
      <w:r>
        <w:rPr>
          <w:spacing w:val="40"/>
          <w:sz w:val="20"/>
        </w:rPr>
        <w:t xml:space="preserve"> </w:t>
      </w:r>
      <w:proofErr w:type="spellStart"/>
      <w:r>
        <w:rPr>
          <w:sz w:val="20"/>
        </w:rPr>
        <w:t>pracovnělékařským</w:t>
      </w:r>
      <w:proofErr w:type="spellEnd"/>
      <w:r>
        <w:rPr>
          <w:sz w:val="20"/>
        </w:rPr>
        <w:t xml:space="preserve"> prohlídkám v</w:t>
      </w:r>
      <w:r>
        <w:rPr>
          <w:spacing w:val="-3"/>
          <w:sz w:val="20"/>
        </w:rPr>
        <w:t xml:space="preserve"> </w:t>
      </w:r>
      <w:r>
        <w:rPr>
          <w:sz w:val="20"/>
        </w:rPr>
        <w:t>řádných termínech zodpovídá Objednatel.</w:t>
      </w:r>
    </w:p>
    <w:p w:rsidR="00193DF5" w:rsidRDefault="002C0F29">
      <w:pPr>
        <w:pStyle w:val="Odstavecseseznamem"/>
        <w:numPr>
          <w:ilvl w:val="0"/>
          <w:numId w:val="5"/>
        </w:numPr>
        <w:tabs>
          <w:tab w:val="left" w:pos="583"/>
          <w:tab w:val="left" w:pos="586"/>
        </w:tabs>
        <w:spacing w:before="122"/>
        <w:ind w:right="108"/>
        <w:jc w:val="both"/>
        <w:rPr>
          <w:sz w:val="20"/>
        </w:rPr>
      </w:pPr>
      <w:r>
        <w:rPr>
          <w:sz w:val="20"/>
        </w:rPr>
        <w:t>Objednatel se zavazuje seznámit Poskytovatele s pracovními podmínkami na svých pracovištích a</w:t>
      </w:r>
      <w:r>
        <w:rPr>
          <w:spacing w:val="40"/>
          <w:sz w:val="20"/>
        </w:rPr>
        <w:t xml:space="preserve">  </w:t>
      </w:r>
      <w:r>
        <w:rPr>
          <w:sz w:val="20"/>
        </w:rPr>
        <w:t>předat</w:t>
      </w:r>
      <w:r>
        <w:rPr>
          <w:spacing w:val="40"/>
          <w:sz w:val="20"/>
        </w:rPr>
        <w:t xml:space="preserve">  </w:t>
      </w:r>
      <w:r>
        <w:rPr>
          <w:sz w:val="20"/>
        </w:rPr>
        <w:t>Poskytovateli</w:t>
      </w:r>
      <w:r>
        <w:rPr>
          <w:spacing w:val="40"/>
          <w:sz w:val="20"/>
        </w:rPr>
        <w:t xml:space="preserve">  </w:t>
      </w:r>
      <w:r>
        <w:rPr>
          <w:sz w:val="20"/>
        </w:rPr>
        <w:t>společně</w:t>
      </w:r>
      <w:r>
        <w:rPr>
          <w:spacing w:val="40"/>
          <w:sz w:val="20"/>
        </w:rPr>
        <w:t xml:space="preserve">  </w:t>
      </w:r>
      <w:r>
        <w:rPr>
          <w:sz w:val="20"/>
        </w:rPr>
        <w:t>s</w:t>
      </w:r>
      <w:r>
        <w:rPr>
          <w:spacing w:val="-1"/>
          <w:sz w:val="20"/>
        </w:rPr>
        <w:t xml:space="preserve"> </w:t>
      </w:r>
      <w:r>
        <w:rPr>
          <w:sz w:val="20"/>
        </w:rPr>
        <w:t>podpisem</w:t>
      </w:r>
      <w:r>
        <w:rPr>
          <w:spacing w:val="40"/>
          <w:sz w:val="20"/>
        </w:rPr>
        <w:t xml:space="preserve">  </w:t>
      </w:r>
      <w:r>
        <w:rPr>
          <w:sz w:val="20"/>
        </w:rPr>
        <w:t>smlouvy</w:t>
      </w:r>
      <w:r>
        <w:rPr>
          <w:spacing w:val="40"/>
          <w:sz w:val="20"/>
        </w:rPr>
        <w:t xml:space="preserve">  </w:t>
      </w:r>
      <w:r>
        <w:rPr>
          <w:sz w:val="20"/>
        </w:rPr>
        <w:t>hodnocení</w:t>
      </w:r>
      <w:r>
        <w:rPr>
          <w:spacing w:val="40"/>
          <w:sz w:val="20"/>
        </w:rPr>
        <w:t xml:space="preserve">  </w:t>
      </w:r>
      <w:r>
        <w:rPr>
          <w:sz w:val="20"/>
        </w:rPr>
        <w:t>prací</w:t>
      </w:r>
      <w:r>
        <w:rPr>
          <w:spacing w:val="40"/>
          <w:sz w:val="20"/>
        </w:rPr>
        <w:t xml:space="preserve">  </w:t>
      </w:r>
      <w:r>
        <w:rPr>
          <w:sz w:val="20"/>
        </w:rPr>
        <w:t>dle</w:t>
      </w:r>
      <w:r>
        <w:rPr>
          <w:spacing w:val="40"/>
          <w:sz w:val="20"/>
        </w:rPr>
        <w:t xml:space="preserve">  </w:t>
      </w:r>
      <w:r>
        <w:rPr>
          <w:sz w:val="20"/>
        </w:rPr>
        <w:t>vyhlášky č.</w:t>
      </w:r>
      <w:r>
        <w:rPr>
          <w:spacing w:val="-3"/>
          <w:sz w:val="20"/>
        </w:rPr>
        <w:t xml:space="preserve"> </w:t>
      </w:r>
      <w:r>
        <w:rPr>
          <w:sz w:val="20"/>
        </w:rPr>
        <w:t>432/2003</w:t>
      </w:r>
      <w:r>
        <w:rPr>
          <w:spacing w:val="-3"/>
          <w:sz w:val="20"/>
        </w:rPr>
        <w:t xml:space="preserve"> </w:t>
      </w:r>
      <w:r>
        <w:rPr>
          <w:sz w:val="20"/>
        </w:rPr>
        <w:t>Sb., kterou se stanoví podmínky pro zařazování prací do kategorií, limitní hodnoty ukazatelů biologických expozičních testů, podmínky</w:t>
      </w:r>
      <w:r>
        <w:rPr>
          <w:spacing w:val="-2"/>
          <w:sz w:val="20"/>
        </w:rPr>
        <w:t xml:space="preserve"> </w:t>
      </w:r>
      <w:r>
        <w:rPr>
          <w:sz w:val="20"/>
        </w:rPr>
        <w:t>odběru biologického materiálu pro provádění biologických expozičních testů a náležitosti hlášení prací s azbestem a biologickými činiteli, ve znění pozdějších předpisů (tzv. kategorizaci prací). K chemickým látkám, které se na pracovišti vyskytují,</w:t>
      </w:r>
      <w:r>
        <w:rPr>
          <w:spacing w:val="-1"/>
          <w:sz w:val="20"/>
        </w:rPr>
        <w:t xml:space="preserve"> </w:t>
      </w:r>
      <w:r>
        <w:rPr>
          <w:sz w:val="20"/>
        </w:rPr>
        <w:t>dodá při</w:t>
      </w:r>
      <w:r>
        <w:rPr>
          <w:spacing w:val="-1"/>
          <w:sz w:val="20"/>
        </w:rPr>
        <w:t xml:space="preserve"> </w:t>
      </w:r>
      <w:r>
        <w:rPr>
          <w:sz w:val="20"/>
        </w:rPr>
        <w:t>podpisu</w:t>
      </w:r>
      <w:r>
        <w:rPr>
          <w:spacing w:val="-1"/>
          <w:sz w:val="20"/>
        </w:rPr>
        <w:t xml:space="preserve"> </w:t>
      </w:r>
      <w:r>
        <w:rPr>
          <w:sz w:val="20"/>
        </w:rPr>
        <w:t>smlouvy</w:t>
      </w:r>
      <w:r>
        <w:rPr>
          <w:spacing w:val="-4"/>
          <w:sz w:val="20"/>
        </w:rPr>
        <w:t xml:space="preserve"> </w:t>
      </w:r>
      <w:r>
        <w:rPr>
          <w:sz w:val="20"/>
        </w:rPr>
        <w:t>Objednatel</w:t>
      </w:r>
      <w:r>
        <w:rPr>
          <w:spacing w:val="-1"/>
          <w:sz w:val="20"/>
        </w:rPr>
        <w:t xml:space="preserve"> </w:t>
      </w:r>
      <w:r>
        <w:rPr>
          <w:sz w:val="20"/>
        </w:rPr>
        <w:t>jejich</w:t>
      </w:r>
      <w:r>
        <w:rPr>
          <w:spacing w:val="-1"/>
          <w:sz w:val="20"/>
        </w:rPr>
        <w:t xml:space="preserve"> </w:t>
      </w:r>
      <w:r>
        <w:rPr>
          <w:sz w:val="20"/>
        </w:rPr>
        <w:t>seznam a</w:t>
      </w:r>
      <w:r>
        <w:rPr>
          <w:spacing w:val="-1"/>
          <w:sz w:val="20"/>
        </w:rPr>
        <w:t xml:space="preserve"> </w:t>
      </w:r>
      <w:r>
        <w:rPr>
          <w:sz w:val="20"/>
        </w:rPr>
        <w:t>bezpečnostní</w:t>
      </w:r>
      <w:r>
        <w:rPr>
          <w:spacing w:val="-1"/>
          <w:sz w:val="20"/>
        </w:rPr>
        <w:t xml:space="preserve"> </w:t>
      </w:r>
      <w:r>
        <w:rPr>
          <w:sz w:val="20"/>
        </w:rPr>
        <w:t>listy.</w:t>
      </w:r>
      <w:r>
        <w:rPr>
          <w:spacing w:val="-1"/>
          <w:sz w:val="20"/>
        </w:rPr>
        <w:t xml:space="preserve"> </w:t>
      </w:r>
      <w:r>
        <w:rPr>
          <w:sz w:val="20"/>
        </w:rPr>
        <w:t>Pokud</w:t>
      </w:r>
      <w:r>
        <w:rPr>
          <w:spacing w:val="-2"/>
          <w:sz w:val="20"/>
        </w:rPr>
        <w:t xml:space="preserve"> </w:t>
      </w:r>
      <w:r>
        <w:rPr>
          <w:sz w:val="20"/>
        </w:rPr>
        <w:t>bylo</w:t>
      </w:r>
      <w:r>
        <w:rPr>
          <w:spacing w:val="-1"/>
          <w:sz w:val="20"/>
        </w:rPr>
        <w:t xml:space="preserve"> </w:t>
      </w:r>
      <w:r>
        <w:rPr>
          <w:sz w:val="20"/>
        </w:rPr>
        <w:t>na pracovišti provedeno měření fyzikálních a chemických faktorů nebo biologických</w:t>
      </w:r>
      <w:r>
        <w:rPr>
          <w:spacing w:val="40"/>
          <w:sz w:val="20"/>
        </w:rPr>
        <w:t xml:space="preserve"> </w:t>
      </w:r>
      <w:r>
        <w:rPr>
          <w:sz w:val="20"/>
        </w:rPr>
        <w:t>činitelů, bude kopie</w:t>
      </w:r>
      <w:r>
        <w:rPr>
          <w:spacing w:val="40"/>
          <w:sz w:val="20"/>
        </w:rPr>
        <w:t xml:space="preserve"> </w:t>
      </w:r>
      <w:r>
        <w:rPr>
          <w:sz w:val="20"/>
        </w:rPr>
        <w:t>měření předána Objednatelem Poskytovateli současně s podpisem smlouvy.</w:t>
      </w:r>
    </w:p>
    <w:p w:rsidR="00193DF5" w:rsidRDefault="002C0F29">
      <w:pPr>
        <w:pStyle w:val="Odstavecseseznamem"/>
        <w:numPr>
          <w:ilvl w:val="0"/>
          <w:numId w:val="5"/>
        </w:numPr>
        <w:tabs>
          <w:tab w:val="left" w:pos="583"/>
          <w:tab w:val="left" w:pos="586"/>
        </w:tabs>
        <w:spacing w:before="119"/>
        <w:ind w:right="111"/>
        <w:jc w:val="both"/>
        <w:rPr>
          <w:sz w:val="20"/>
        </w:rPr>
      </w:pPr>
      <w:r>
        <w:rPr>
          <w:sz w:val="20"/>
        </w:rPr>
        <w:t>Objednatel je povinen sdělit bezodkladně Poskytovateli informace o případné změně názvu, adresy</w:t>
      </w:r>
      <w:r>
        <w:rPr>
          <w:spacing w:val="40"/>
          <w:sz w:val="20"/>
        </w:rPr>
        <w:t xml:space="preserve"> </w:t>
      </w:r>
      <w:r>
        <w:rPr>
          <w:sz w:val="20"/>
        </w:rPr>
        <w:t>svého</w:t>
      </w:r>
      <w:r>
        <w:rPr>
          <w:spacing w:val="40"/>
          <w:sz w:val="20"/>
        </w:rPr>
        <w:t xml:space="preserve"> </w:t>
      </w:r>
      <w:r>
        <w:rPr>
          <w:sz w:val="20"/>
        </w:rPr>
        <w:t>sídla,</w:t>
      </w:r>
      <w:r>
        <w:rPr>
          <w:spacing w:val="40"/>
          <w:sz w:val="20"/>
        </w:rPr>
        <w:t xml:space="preserve"> </w:t>
      </w:r>
      <w:r>
        <w:rPr>
          <w:sz w:val="20"/>
        </w:rPr>
        <w:t>dále</w:t>
      </w:r>
      <w:r>
        <w:rPr>
          <w:spacing w:val="40"/>
          <w:sz w:val="20"/>
        </w:rPr>
        <w:t xml:space="preserve"> </w:t>
      </w:r>
      <w:r>
        <w:rPr>
          <w:sz w:val="20"/>
        </w:rPr>
        <w:t>o</w:t>
      </w:r>
      <w:r>
        <w:rPr>
          <w:spacing w:val="40"/>
          <w:sz w:val="20"/>
        </w:rPr>
        <w:t xml:space="preserve"> </w:t>
      </w:r>
      <w:r>
        <w:rPr>
          <w:sz w:val="20"/>
        </w:rPr>
        <w:t>změně</w:t>
      </w:r>
      <w:r>
        <w:rPr>
          <w:spacing w:val="40"/>
          <w:sz w:val="20"/>
        </w:rPr>
        <w:t xml:space="preserve"> </w:t>
      </w:r>
      <w:r>
        <w:rPr>
          <w:sz w:val="20"/>
        </w:rPr>
        <w:t>pracovního</w:t>
      </w:r>
      <w:r>
        <w:rPr>
          <w:spacing w:val="40"/>
          <w:sz w:val="20"/>
        </w:rPr>
        <w:t xml:space="preserve"> </w:t>
      </w:r>
      <w:r>
        <w:rPr>
          <w:sz w:val="20"/>
        </w:rPr>
        <w:t>zařazení</w:t>
      </w:r>
      <w:r>
        <w:rPr>
          <w:spacing w:val="40"/>
          <w:sz w:val="20"/>
        </w:rPr>
        <w:t xml:space="preserve"> </w:t>
      </w:r>
      <w:r>
        <w:rPr>
          <w:sz w:val="20"/>
        </w:rPr>
        <w:t>zaměstnanců,</w:t>
      </w:r>
      <w:r>
        <w:rPr>
          <w:spacing w:val="40"/>
          <w:sz w:val="20"/>
        </w:rPr>
        <w:t xml:space="preserve"> </w:t>
      </w:r>
      <w:r>
        <w:rPr>
          <w:sz w:val="20"/>
        </w:rPr>
        <w:t>o</w:t>
      </w:r>
      <w:r>
        <w:rPr>
          <w:spacing w:val="40"/>
          <w:sz w:val="20"/>
        </w:rPr>
        <w:t xml:space="preserve"> </w:t>
      </w:r>
      <w:r>
        <w:rPr>
          <w:sz w:val="20"/>
        </w:rPr>
        <w:t>změně</w:t>
      </w:r>
      <w:r>
        <w:rPr>
          <w:spacing w:val="40"/>
          <w:sz w:val="20"/>
        </w:rPr>
        <w:t xml:space="preserve"> </w:t>
      </w:r>
      <w:r>
        <w:rPr>
          <w:sz w:val="20"/>
        </w:rPr>
        <w:t>technologie, o</w:t>
      </w:r>
      <w:r>
        <w:rPr>
          <w:spacing w:val="17"/>
          <w:sz w:val="20"/>
        </w:rPr>
        <w:t xml:space="preserve"> </w:t>
      </w:r>
      <w:r>
        <w:rPr>
          <w:sz w:val="20"/>
        </w:rPr>
        <w:t>nových</w:t>
      </w:r>
      <w:r>
        <w:rPr>
          <w:spacing w:val="20"/>
          <w:sz w:val="20"/>
        </w:rPr>
        <w:t xml:space="preserve"> </w:t>
      </w:r>
      <w:r>
        <w:rPr>
          <w:sz w:val="20"/>
        </w:rPr>
        <w:t>pracovních</w:t>
      </w:r>
      <w:r>
        <w:rPr>
          <w:spacing w:val="17"/>
          <w:sz w:val="20"/>
        </w:rPr>
        <w:t xml:space="preserve"> </w:t>
      </w:r>
      <w:r>
        <w:rPr>
          <w:sz w:val="20"/>
        </w:rPr>
        <w:t>postupech</w:t>
      </w:r>
      <w:r>
        <w:rPr>
          <w:spacing w:val="17"/>
          <w:sz w:val="20"/>
        </w:rPr>
        <w:t xml:space="preserve"> </w:t>
      </w:r>
      <w:r>
        <w:rPr>
          <w:sz w:val="20"/>
        </w:rPr>
        <w:t>a</w:t>
      </w:r>
      <w:r>
        <w:rPr>
          <w:spacing w:val="20"/>
          <w:sz w:val="20"/>
        </w:rPr>
        <w:t xml:space="preserve"> </w:t>
      </w:r>
      <w:r>
        <w:rPr>
          <w:sz w:val="20"/>
        </w:rPr>
        <w:t>změnách</w:t>
      </w:r>
      <w:r>
        <w:rPr>
          <w:spacing w:val="17"/>
          <w:sz w:val="20"/>
        </w:rPr>
        <w:t xml:space="preserve"> </w:t>
      </w:r>
      <w:r>
        <w:rPr>
          <w:sz w:val="20"/>
        </w:rPr>
        <w:t>podmínek</w:t>
      </w:r>
      <w:r>
        <w:rPr>
          <w:spacing w:val="21"/>
          <w:sz w:val="20"/>
        </w:rPr>
        <w:t xml:space="preserve"> </w:t>
      </w:r>
      <w:r>
        <w:rPr>
          <w:sz w:val="20"/>
        </w:rPr>
        <w:t>při</w:t>
      </w:r>
      <w:r>
        <w:rPr>
          <w:spacing w:val="17"/>
          <w:sz w:val="20"/>
        </w:rPr>
        <w:t xml:space="preserve"> </w:t>
      </w:r>
      <w:r>
        <w:rPr>
          <w:sz w:val="20"/>
        </w:rPr>
        <w:t>práci.</w:t>
      </w:r>
      <w:r>
        <w:rPr>
          <w:spacing w:val="17"/>
          <w:sz w:val="20"/>
        </w:rPr>
        <w:t xml:space="preserve"> </w:t>
      </w:r>
      <w:r>
        <w:rPr>
          <w:sz w:val="20"/>
        </w:rPr>
        <w:t>U</w:t>
      </w:r>
      <w:r>
        <w:rPr>
          <w:spacing w:val="18"/>
          <w:sz w:val="20"/>
        </w:rPr>
        <w:t xml:space="preserve"> </w:t>
      </w:r>
      <w:r>
        <w:rPr>
          <w:sz w:val="20"/>
        </w:rPr>
        <w:t>prací</w:t>
      </w:r>
      <w:r>
        <w:rPr>
          <w:spacing w:val="17"/>
          <w:sz w:val="20"/>
        </w:rPr>
        <w:t xml:space="preserve"> </w:t>
      </w:r>
      <w:r>
        <w:rPr>
          <w:sz w:val="20"/>
        </w:rPr>
        <w:t>v rizikové</w:t>
      </w:r>
      <w:r>
        <w:rPr>
          <w:spacing w:val="17"/>
          <w:sz w:val="20"/>
        </w:rPr>
        <w:t xml:space="preserve"> </w:t>
      </w:r>
      <w:r>
        <w:rPr>
          <w:sz w:val="20"/>
        </w:rPr>
        <w:t>kategorii</w:t>
      </w:r>
      <w:r>
        <w:rPr>
          <w:spacing w:val="17"/>
          <w:sz w:val="20"/>
        </w:rPr>
        <w:t xml:space="preserve"> </w:t>
      </w:r>
      <w:r>
        <w:rPr>
          <w:sz w:val="20"/>
        </w:rPr>
        <w:t>2R, 3 a 4 doloží výsledky všech dalších provedených měření nebo posouzení faktorů podmínek při práci,</w:t>
      </w:r>
      <w:r>
        <w:rPr>
          <w:spacing w:val="40"/>
          <w:sz w:val="20"/>
        </w:rPr>
        <w:t xml:space="preserve"> </w:t>
      </w:r>
      <w:r>
        <w:rPr>
          <w:sz w:val="20"/>
        </w:rPr>
        <w:t>které</w:t>
      </w:r>
      <w:r>
        <w:rPr>
          <w:spacing w:val="40"/>
          <w:sz w:val="20"/>
        </w:rPr>
        <w:t xml:space="preserve"> </w:t>
      </w:r>
      <w:r>
        <w:rPr>
          <w:sz w:val="20"/>
        </w:rPr>
        <w:t>musí</w:t>
      </w:r>
      <w:r>
        <w:rPr>
          <w:spacing w:val="40"/>
          <w:sz w:val="20"/>
        </w:rPr>
        <w:t xml:space="preserve"> </w:t>
      </w:r>
      <w:r>
        <w:rPr>
          <w:sz w:val="20"/>
        </w:rPr>
        <w:t>být</w:t>
      </w:r>
      <w:r>
        <w:rPr>
          <w:spacing w:val="40"/>
          <w:sz w:val="20"/>
        </w:rPr>
        <w:t xml:space="preserve"> </w:t>
      </w:r>
      <w:r>
        <w:rPr>
          <w:sz w:val="20"/>
        </w:rPr>
        <w:t>ze</w:t>
      </w:r>
      <w:r>
        <w:rPr>
          <w:spacing w:val="40"/>
          <w:sz w:val="20"/>
        </w:rPr>
        <w:t xml:space="preserve"> </w:t>
      </w:r>
      <w:r>
        <w:rPr>
          <w:sz w:val="20"/>
        </w:rPr>
        <w:t>zákona</w:t>
      </w:r>
      <w:r>
        <w:rPr>
          <w:spacing w:val="40"/>
          <w:sz w:val="20"/>
        </w:rPr>
        <w:t xml:space="preserve"> </w:t>
      </w:r>
      <w:r>
        <w:rPr>
          <w:sz w:val="20"/>
        </w:rPr>
        <w:t>provedeny.</w:t>
      </w:r>
      <w:r>
        <w:rPr>
          <w:spacing w:val="40"/>
          <w:sz w:val="20"/>
        </w:rPr>
        <w:t xml:space="preserve"> </w:t>
      </w:r>
      <w:r>
        <w:rPr>
          <w:sz w:val="20"/>
        </w:rPr>
        <w:t>Rovněž</w:t>
      </w:r>
      <w:r>
        <w:rPr>
          <w:spacing w:val="40"/>
          <w:sz w:val="20"/>
        </w:rPr>
        <w:t xml:space="preserve"> </w:t>
      </w:r>
      <w:r>
        <w:rPr>
          <w:sz w:val="20"/>
        </w:rPr>
        <w:t>změnu</w:t>
      </w:r>
      <w:r>
        <w:rPr>
          <w:spacing w:val="40"/>
          <w:sz w:val="20"/>
        </w:rPr>
        <w:t xml:space="preserve"> </w:t>
      </w:r>
      <w:r>
        <w:rPr>
          <w:sz w:val="20"/>
        </w:rPr>
        <w:t>v</w:t>
      </w:r>
      <w:r>
        <w:rPr>
          <w:spacing w:val="-1"/>
          <w:sz w:val="20"/>
        </w:rPr>
        <w:t xml:space="preserve"> </w:t>
      </w:r>
      <w:r>
        <w:rPr>
          <w:sz w:val="20"/>
        </w:rPr>
        <w:t>užívaných</w:t>
      </w:r>
      <w:r>
        <w:rPr>
          <w:spacing w:val="40"/>
          <w:sz w:val="20"/>
        </w:rPr>
        <w:t xml:space="preserve"> </w:t>
      </w:r>
      <w:r>
        <w:rPr>
          <w:sz w:val="20"/>
        </w:rPr>
        <w:t>chemických</w:t>
      </w:r>
      <w:r>
        <w:rPr>
          <w:spacing w:val="40"/>
          <w:sz w:val="20"/>
        </w:rPr>
        <w:t xml:space="preserve"> </w:t>
      </w:r>
      <w:r>
        <w:rPr>
          <w:sz w:val="20"/>
        </w:rPr>
        <w:t xml:space="preserve">látkách a jejich bezpečnostní listy je Objednatel </w:t>
      </w:r>
      <w:proofErr w:type="spellStart"/>
      <w:r>
        <w:rPr>
          <w:sz w:val="20"/>
        </w:rPr>
        <w:t>povinnen</w:t>
      </w:r>
      <w:proofErr w:type="spellEnd"/>
      <w:r>
        <w:rPr>
          <w:sz w:val="20"/>
        </w:rPr>
        <w:t xml:space="preserve"> předat Poskytovateli bezodkladně.</w:t>
      </w:r>
    </w:p>
    <w:p w:rsidR="00193DF5" w:rsidRDefault="002C0F29">
      <w:pPr>
        <w:pStyle w:val="Odstavecseseznamem"/>
        <w:numPr>
          <w:ilvl w:val="0"/>
          <w:numId w:val="5"/>
        </w:numPr>
        <w:tabs>
          <w:tab w:val="left" w:pos="583"/>
          <w:tab w:val="left" w:pos="586"/>
        </w:tabs>
        <w:spacing w:before="120"/>
        <w:ind w:right="112"/>
        <w:jc w:val="both"/>
        <w:rPr>
          <w:sz w:val="20"/>
        </w:rPr>
      </w:pPr>
      <w:r>
        <w:rPr>
          <w:sz w:val="20"/>
        </w:rPr>
        <w:t xml:space="preserve">Objednatel má povinnost vybavit zaměstnance/uchazeče o zaměstnání žádostí o provedení </w:t>
      </w:r>
      <w:proofErr w:type="spellStart"/>
      <w:r>
        <w:rPr>
          <w:sz w:val="20"/>
        </w:rPr>
        <w:t>pracovnělékařské</w:t>
      </w:r>
      <w:proofErr w:type="spellEnd"/>
      <w:r>
        <w:rPr>
          <w:sz w:val="20"/>
        </w:rPr>
        <w:t xml:space="preserve"> prohlídky (dále také jen „objednávkou“), vystavenou Objednatelem.</w:t>
      </w:r>
      <w:r>
        <w:rPr>
          <w:spacing w:val="40"/>
          <w:sz w:val="20"/>
        </w:rPr>
        <w:t xml:space="preserve"> </w:t>
      </w:r>
      <w:r>
        <w:rPr>
          <w:sz w:val="20"/>
        </w:rPr>
        <w:t>Objednávka je po vyplnění generována elektronicky v</w:t>
      </w:r>
      <w:r>
        <w:rPr>
          <w:spacing w:val="-3"/>
          <w:sz w:val="20"/>
        </w:rPr>
        <w:t xml:space="preserve"> </w:t>
      </w:r>
      <w:r>
        <w:rPr>
          <w:sz w:val="20"/>
        </w:rPr>
        <w:t>objednávkovém systému Poskytovatele.</w:t>
      </w:r>
      <w:r>
        <w:rPr>
          <w:spacing w:val="80"/>
          <w:sz w:val="20"/>
        </w:rPr>
        <w:t xml:space="preserve"> </w:t>
      </w:r>
      <w:r>
        <w:rPr>
          <w:sz w:val="20"/>
        </w:rPr>
        <w:t>Při telefonickém objednávání bude objednávka zaslána po předběžném vyplnění Objednateli poštou k potvrzení a doplnění. Kontaktní osoby pro telefonické objednávky jsou:</w:t>
      </w:r>
    </w:p>
    <w:p w:rsidR="00193DF5" w:rsidRDefault="008273E7">
      <w:pPr>
        <w:pStyle w:val="Odstavecseseznamem"/>
        <w:numPr>
          <w:ilvl w:val="1"/>
          <w:numId w:val="5"/>
        </w:numPr>
        <w:tabs>
          <w:tab w:val="left" w:pos="1305"/>
        </w:tabs>
        <w:spacing w:before="121"/>
        <w:ind w:left="1305" w:hanging="359"/>
        <w:rPr>
          <w:sz w:val="20"/>
        </w:rPr>
      </w:pPr>
      <w:r>
        <w:rPr>
          <w:sz w:val="20"/>
        </w:rPr>
        <w:t>XXX</w:t>
      </w:r>
      <w:r>
        <w:rPr>
          <w:spacing w:val="50"/>
          <w:sz w:val="20"/>
        </w:rPr>
        <w:t xml:space="preserve"> </w:t>
      </w:r>
      <w:r w:rsidR="002C0F29">
        <w:rPr>
          <w:sz w:val="20"/>
        </w:rPr>
        <w:t>–</w:t>
      </w:r>
      <w:r w:rsidR="002C0F29">
        <w:rPr>
          <w:spacing w:val="-4"/>
          <w:sz w:val="20"/>
        </w:rPr>
        <w:t xml:space="preserve"> </w:t>
      </w:r>
      <w:r>
        <w:rPr>
          <w:sz w:val="20"/>
        </w:rPr>
        <w:t>XXX</w:t>
      </w:r>
      <w:bookmarkStart w:id="0" w:name="_GoBack"/>
      <w:bookmarkEnd w:id="0"/>
    </w:p>
    <w:p w:rsidR="00193DF5" w:rsidRDefault="008273E7">
      <w:pPr>
        <w:pStyle w:val="Odstavecseseznamem"/>
        <w:numPr>
          <w:ilvl w:val="1"/>
          <w:numId w:val="5"/>
        </w:numPr>
        <w:tabs>
          <w:tab w:val="left" w:pos="1305"/>
        </w:tabs>
        <w:ind w:left="1305" w:hanging="359"/>
        <w:rPr>
          <w:sz w:val="20"/>
        </w:rPr>
      </w:pPr>
      <w:r>
        <w:rPr>
          <w:sz w:val="20"/>
        </w:rPr>
        <w:t>XXX</w:t>
      </w:r>
      <w:r w:rsidR="002C0F29">
        <w:rPr>
          <w:spacing w:val="-1"/>
          <w:sz w:val="20"/>
        </w:rPr>
        <w:t xml:space="preserve"> </w:t>
      </w:r>
      <w:r w:rsidR="002C0F29">
        <w:rPr>
          <w:sz w:val="20"/>
        </w:rPr>
        <w:t>–</w:t>
      </w:r>
      <w:r w:rsidR="002C0F29">
        <w:rPr>
          <w:spacing w:val="-5"/>
          <w:sz w:val="20"/>
        </w:rPr>
        <w:t xml:space="preserve"> </w:t>
      </w:r>
      <w:r>
        <w:rPr>
          <w:sz w:val="20"/>
        </w:rPr>
        <w:t>XXX</w:t>
      </w:r>
    </w:p>
    <w:p w:rsidR="00193DF5" w:rsidRDefault="002C0F29">
      <w:pPr>
        <w:pStyle w:val="Odstavecseseznamem"/>
        <w:numPr>
          <w:ilvl w:val="0"/>
          <w:numId w:val="5"/>
        </w:numPr>
        <w:tabs>
          <w:tab w:val="left" w:pos="583"/>
          <w:tab w:val="left" w:pos="586"/>
        </w:tabs>
        <w:spacing w:before="116"/>
        <w:ind w:right="114"/>
        <w:jc w:val="both"/>
        <w:rPr>
          <w:sz w:val="20"/>
        </w:rPr>
      </w:pPr>
      <w:r>
        <w:rPr>
          <w:sz w:val="20"/>
        </w:rPr>
        <w:t>Objednatel</w:t>
      </w:r>
      <w:r>
        <w:rPr>
          <w:spacing w:val="21"/>
          <w:sz w:val="20"/>
        </w:rPr>
        <w:t xml:space="preserve"> </w:t>
      </w:r>
      <w:r>
        <w:rPr>
          <w:sz w:val="20"/>
        </w:rPr>
        <w:t>má</w:t>
      </w:r>
      <w:r>
        <w:rPr>
          <w:spacing w:val="20"/>
          <w:sz w:val="20"/>
        </w:rPr>
        <w:t xml:space="preserve"> </w:t>
      </w:r>
      <w:r>
        <w:rPr>
          <w:sz w:val="20"/>
        </w:rPr>
        <w:t>povinnost</w:t>
      </w:r>
      <w:r>
        <w:rPr>
          <w:spacing w:val="22"/>
          <w:sz w:val="20"/>
        </w:rPr>
        <w:t xml:space="preserve"> </w:t>
      </w:r>
      <w:r>
        <w:rPr>
          <w:sz w:val="20"/>
        </w:rPr>
        <w:t>na</w:t>
      </w:r>
      <w:r>
        <w:rPr>
          <w:spacing w:val="20"/>
          <w:sz w:val="20"/>
        </w:rPr>
        <w:t xml:space="preserve"> </w:t>
      </w:r>
      <w:r>
        <w:rPr>
          <w:sz w:val="20"/>
        </w:rPr>
        <w:t>objednávce</w:t>
      </w:r>
      <w:r>
        <w:rPr>
          <w:spacing w:val="23"/>
          <w:sz w:val="20"/>
        </w:rPr>
        <w:t xml:space="preserve"> </w:t>
      </w:r>
      <w:r>
        <w:rPr>
          <w:sz w:val="20"/>
        </w:rPr>
        <w:t>uvést</w:t>
      </w:r>
      <w:r>
        <w:rPr>
          <w:spacing w:val="22"/>
          <w:sz w:val="20"/>
        </w:rPr>
        <w:t xml:space="preserve"> </w:t>
      </w:r>
      <w:r>
        <w:rPr>
          <w:sz w:val="20"/>
        </w:rPr>
        <w:t>údaje</w:t>
      </w:r>
      <w:r>
        <w:rPr>
          <w:spacing w:val="22"/>
          <w:sz w:val="20"/>
        </w:rPr>
        <w:t xml:space="preserve"> </w:t>
      </w:r>
      <w:r>
        <w:rPr>
          <w:sz w:val="20"/>
        </w:rPr>
        <w:t>o</w:t>
      </w:r>
      <w:r>
        <w:rPr>
          <w:spacing w:val="22"/>
          <w:sz w:val="20"/>
        </w:rPr>
        <w:t xml:space="preserve"> </w:t>
      </w:r>
      <w:r>
        <w:rPr>
          <w:sz w:val="20"/>
        </w:rPr>
        <w:t>zaměstnavateli</w:t>
      </w:r>
      <w:r>
        <w:rPr>
          <w:spacing w:val="21"/>
          <w:sz w:val="20"/>
        </w:rPr>
        <w:t xml:space="preserve"> </w:t>
      </w:r>
      <w:r>
        <w:rPr>
          <w:sz w:val="20"/>
        </w:rPr>
        <w:t>a</w:t>
      </w:r>
      <w:r>
        <w:rPr>
          <w:spacing w:val="22"/>
          <w:sz w:val="20"/>
        </w:rPr>
        <w:t xml:space="preserve"> </w:t>
      </w:r>
      <w:r>
        <w:rPr>
          <w:sz w:val="20"/>
        </w:rPr>
        <w:t>zaměstnanci/uchazeči o zaměstnání § 15 písm. a) až e) vyhlášky č.</w:t>
      </w:r>
      <w:r>
        <w:rPr>
          <w:spacing w:val="-2"/>
          <w:sz w:val="20"/>
        </w:rPr>
        <w:t xml:space="preserve"> </w:t>
      </w:r>
      <w:r>
        <w:rPr>
          <w:sz w:val="20"/>
        </w:rPr>
        <w:t>79/2013 Sb., včetně výkonu prací, které je nutno posuzovat podle zvláštních předpisů. U</w:t>
      </w:r>
      <w:r>
        <w:rPr>
          <w:spacing w:val="-3"/>
          <w:sz w:val="20"/>
        </w:rPr>
        <w:t xml:space="preserve"> </w:t>
      </w:r>
      <w:r>
        <w:rPr>
          <w:sz w:val="20"/>
        </w:rPr>
        <w:t xml:space="preserve">vstupních </w:t>
      </w:r>
      <w:proofErr w:type="spellStart"/>
      <w:r>
        <w:rPr>
          <w:sz w:val="20"/>
        </w:rPr>
        <w:t>pracovnělékařských</w:t>
      </w:r>
      <w:proofErr w:type="spellEnd"/>
      <w:r>
        <w:rPr>
          <w:sz w:val="20"/>
        </w:rPr>
        <w:t xml:space="preserve"> prohlídek je možné vyznačit</w:t>
      </w:r>
      <w:r>
        <w:rPr>
          <w:spacing w:val="80"/>
          <w:w w:val="150"/>
          <w:sz w:val="20"/>
        </w:rPr>
        <w:t xml:space="preserve"> </w:t>
      </w:r>
      <w:r>
        <w:rPr>
          <w:sz w:val="20"/>
        </w:rPr>
        <w:t>na</w:t>
      </w:r>
      <w:r>
        <w:rPr>
          <w:spacing w:val="80"/>
          <w:w w:val="150"/>
          <w:sz w:val="20"/>
        </w:rPr>
        <w:t xml:space="preserve"> </w:t>
      </w:r>
      <w:r>
        <w:rPr>
          <w:sz w:val="20"/>
        </w:rPr>
        <w:t>žádosti</w:t>
      </w:r>
      <w:r>
        <w:rPr>
          <w:spacing w:val="80"/>
          <w:w w:val="150"/>
          <w:sz w:val="20"/>
        </w:rPr>
        <w:t xml:space="preserve"> </w:t>
      </w:r>
      <w:r>
        <w:rPr>
          <w:sz w:val="20"/>
        </w:rPr>
        <w:t>o</w:t>
      </w:r>
      <w:r>
        <w:rPr>
          <w:spacing w:val="80"/>
          <w:w w:val="150"/>
          <w:sz w:val="20"/>
        </w:rPr>
        <w:t xml:space="preserve"> </w:t>
      </w:r>
      <w:r>
        <w:rPr>
          <w:sz w:val="20"/>
        </w:rPr>
        <w:t>provedení</w:t>
      </w:r>
      <w:r>
        <w:rPr>
          <w:spacing w:val="80"/>
          <w:w w:val="150"/>
          <w:sz w:val="20"/>
        </w:rPr>
        <w:t xml:space="preserve"> </w:t>
      </w:r>
      <w:proofErr w:type="spellStart"/>
      <w:r>
        <w:rPr>
          <w:sz w:val="20"/>
        </w:rPr>
        <w:t>pracovnělékařské</w:t>
      </w:r>
      <w:proofErr w:type="spellEnd"/>
      <w:r>
        <w:rPr>
          <w:spacing w:val="80"/>
          <w:w w:val="150"/>
          <w:sz w:val="20"/>
        </w:rPr>
        <w:t xml:space="preserve"> </w:t>
      </w:r>
      <w:r>
        <w:rPr>
          <w:sz w:val="20"/>
        </w:rPr>
        <w:t>prohlídky</w:t>
      </w:r>
      <w:r>
        <w:rPr>
          <w:spacing w:val="80"/>
          <w:w w:val="150"/>
          <w:sz w:val="20"/>
        </w:rPr>
        <w:t xml:space="preserve"> </w:t>
      </w:r>
      <w:r>
        <w:rPr>
          <w:sz w:val="20"/>
        </w:rPr>
        <w:t>jejich</w:t>
      </w:r>
      <w:r>
        <w:rPr>
          <w:spacing w:val="80"/>
          <w:w w:val="150"/>
          <w:sz w:val="20"/>
        </w:rPr>
        <w:t xml:space="preserve"> </w:t>
      </w:r>
      <w:r>
        <w:rPr>
          <w:sz w:val="20"/>
        </w:rPr>
        <w:t>úhradu</w:t>
      </w:r>
      <w:r>
        <w:rPr>
          <w:spacing w:val="80"/>
          <w:w w:val="150"/>
          <w:sz w:val="20"/>
        </w:rPr>
        <w:t xml:space="preserve"> </w:t>
      </w:r>
      <w:r>
        <w:rPr>
          <w:sz w:val="20"/>
        </w:rPr>
        <w:t>uchazečem o zaměstnání (platba v hotovosti přes pokladnu Poskytovatele).</w:t>
      </w:r>
    </w:p>
    <w:p w:rsidR="00193DF5" w:rsidRDefault="002C0F29">
      <w:pPr>
        <w:pStyle w:val="Odstavecseseznamem"/>
        <w:numPr>
          <w:ilvl w:val="0"/>
          <w:numId w:val="5"/>
        </w:numPr>
        <w:tabs>
          <w:tab w:val="left" w:pos="583"/>
          <w:tab w:val="left" w:pos="586"/>
        </w:tabs>
        <w:spacing w:before="120"/>
        <w:ind w:right="112"/>
        <w:jc w:val="both"/>
        <w:rPr>
          <w:sz w:val="20"/>
        </w:rPr>
      </w:pPr>
      <w:r>
        <w:rPr>
          <w:sz w:val="20"/>
        </w:rPr>
        <w:t>Objednatel</w:t>
      </w:r>
      <w:r>
        <w:rPr>
          <w:spacing w:val="24"/>
          <w:sz w:val="20"/>
        </w:rPr>
        <w:t xml:space="preserve"> </w:t>
      </w:r>
      <w:r>
        <w:rPr>
          <w:sz w:val="20"/>
        </w:rPr>
        <w:t>je</w:t>
      </w:r>
      <w:r>
        <w:rPr>
          <w:spacing w:val="27"/>
          <w:sz w:val="20"/>
        </w:rPr>
        <w:t xml:space="preserve"> </w:t>
      </w:r>
      <w:proofErr w:type="spellStart"/>
      <w:r>
        <w:rPr>
          <w:sz w:val="20"/>
        </w:rPr>
        <w:t>povinnen</w:t>
      </w:r>
      <w:proofErr w:type="spellEnd"/>
      <w:r>
        <w:rPr>
          <w:spacing w:val="27"/>
          <w:sz w:val="20"/>
        </w:rPr>
        <w:t xml:space="preserve"> </w:t>
      </w:r>
      <w:r>
        <w:rPr>
          <w:sz w:val="20"/>
        </w:rPr>
        <w:t>zajistit,</w:t>
      </w:r>
      <w:r>
        <w:rPr>
          <w:spacing w:val="27"/>
          <w:sz w:val="20"/>
        </w:rPr>
        <w:t xml:space="preserve"> </w:t>
      </w:r>
      <w:r>
        <w:rPr>
          <w:sz w:val="20"/>
        </w:rPr>
        <w:t>že</w:t>
      </w:r>
      <w:r>
        <w:rPr>
          <w:spacing w:val="26"/>
          <w:sz w:val="20"/>
        </w:rPr>
        <w:t xml:space="preserve"> </w:t>
      </w:r>
      <w:r>
        <w:rPr>
          <w:sz w:val="20"/>
        </w:rPr>
        <w:t xml:space="preserve">k </w:t>
      </w:r>
      <w:proofErr w:type="spellStart"/>
      <w:r>
        <w:rPr>
          <w:sz w:val="20"/>
        </w:rPr>
        <w:t>pracovnělékařské</w:t>
      </w:r>
      <w:proofErr w:type="spellEnd"/>
      <w:r>
        <w:rPr>
          <w:spacing w:val="24"/>
          <w:sz w:val="20"/>
        </w:rPr>
        <w:t xml:space="preserve"> </w:t>
      </w:r>
      <w:r>
        <w:rPr>
          <w:sz w:val="20"/>
        </w:rPr>
        <w:t>prohlídce</w:t>
      </w:r>
      <w:r>
        <w:rPr>
          <w:spacing w:val="29"/>
          <w:sz w:val="20"/>
        </w:rPr>
        <w:t xml:space="preserve"> </w:t>
      </w:r>
      <w:r>
        <w:rPr>
          <w:sz w:val="20"/>
        </w:rPr>
        <w:t>donese</w:t>
      </w:r>
      <w:r>
        <w:rPr>
          <w:spacing w:val="27"/>
          <w:sz w:val="20"/>
        </w:rPr>
        <w:t xml:space="preserve"> </w:t>
      </w:r>
      <w:r>
        <w:rPr>
          <w:sz w:val="20"/>
        </w:rPr>
        <w:t>zaměstnanec/uchazeč o</w:t>
      </w:r>
      <w:r>
        <w:rPr>
          <w:spacing w:val="80"/>
          <w:sz w:val="20"/>
        </w:rPr>
        <w:t xml:space="preserve"> </w:t>
      </w:r>
      <w:r>
        <w:rPr>
          <w:sz w:val="20"/>
        </w:rPr>
        <w:t>zaměstnání</w:t>
      </w:r>
      <w:r>
        <w:rPr>
          <w:spacing w:val="80"/>
          <w:sz w:val="20"/>
        </w:rPr>
        <w:t xml:space="preserve"> </w:t>
      </w:r>
      <w:r>
        <w:rPr>
          <w:sz w:val="20"/>
        </w:rPr>
        <w:t>dále</w:t>
      </w:r>
      <w:r>
        <w:rPr>
          <w:spacing w:val="80"/>
          <w:sz w:val="20"/>
        </w:rPr>
        <w:t xml:space="preserve"> </w:t>
      </w:r>
      <w:r>
        <w:rPr>
          <w:sz w:val="20"/>
        </w:rPr>
        <w:t>výpis</w:t>
      </w:r>
      <w:r>
        <w:rPr>
          <w:spacing w:val="73"/>
          <w:w w:val="150"/>
          <w:sz w:val="20"/>
        </w:rPr>
        <w:t xml:space="preserve"> </w:t>
      </w:r>
      <w:r>
        <w:rPr>
          <w:sz w:val="20"/>
        </w:rPr>
        <w:t>ze</w:t>
      </w:r>
      <w:r>
        <w:rPr>
          <w:spacing w:val="80"/>
          <w:sz w:val="20"/>
        </w:rPr>
        <w:t xml:space="preserve"> </w:t>
      </w:r>
      <w:r>
        <w:rPr>
          <w:sz w:val="20"/>
        </w:rPr>
        <w:t>zdravotnické</w:t>
      </w:r>
      <w:r>
        <w:rPr>
          <w:spacing w:val="80"/>
          <w:sz w:val="20"/>
        </w:rPr>
        <w:t xml:space="preserve"> </w:t>
      </w:r>
      <w:r>
        <w:rPr>
          <w:sz w:val="20"/>
        </w:rPr>
        <w:t>dokumentace</w:t>
      </w:r>
      <w:r>
        <w:rPr>
          <w:spacing w:val="74"/>
          <w:w w:val="150"/>
          <w:sz w:val="20"/>
        </w:rPr>
        <w:t xml:space="preserve"> </w:t>
      </w:r>
      <w:r>
        <w:rPr>
          <w:sz w:val="20"/>
        </w:rPr>
        <w:t>registrujícího</w:t>
      </w:r>
      <w:r>
        <w:rPr>
          <w:spacing w:val="71"/>
          <w:w w:val="150"/>
          <w:sz w:val="20"/>
        </w:rPr>
        <w:t xml:space="preserve"> </w:t>
      </w:r>
      <w:r>
        <w:rPr>
          <w:sz w:val="20"/>
        </w:rPr>
        <w:t>praktického</w:t>
      </w:r>
      <w:r>
        <w:rPr>
          <w:spacing w:val="80"/>
          <w:sz w:val="20"/>
        </w:rPr>
        <w:t xml:space="preserve"> </w:t>
      </w:r>
      <w:r>
        <w:rPr>
          <w:sz w:val="20"/>
        </w:rPr>
        <w:t>lékaře</w:t>
      </w:r>
      <w:r>
        <w:rPr>
          <w:spacing w:val="40"/>
          <w:sz w:val="20"/>
        </w:rPr>
        <w:t xml:space="preserve"> </w:t>
      </w:r>
      <w:r>
        <w:rPr>
          <w:sz w:val="20"/>
        </w:rPr>
        <w:t>a vyplněný dotazník s</w:t>
      </w:r>
      <w:r>
        <w:rPr>
          <w:spacing w:val="-2"/>
          <w:sz w:val="20"/>
        </w:rPr>
        <w:t xml:space="preserve"> </w:t>
      </w:r>
      <w:r>
        <w:rPr>
          <w:sz w:val="20"/>
        </w:rPr>
        <w:t>čestným prohlášením, že uvedl pravdivé a úplné informace a nezamlčel žádné významné informace o svém zdravotním stavu, viz příloha č. 1.</w:t>
      </w:r>
    </w:p>
    <w:p w:rsidR="00193DF5" w:rsidRDefault="002C0F29">
      <w:pPr>
        <w:pStyle w:val="Odstavecseseznamem"/>
        <w:numPr>
          <w:ilvl w:val="0"/>
          <w:numId w:val="5"/>
        </w:numPr>
        <w:tabs>
          <w:tab w:val="left" w:pos="583"/>
          <w:tab w:val="left" w:pos="586"/>
        </w:tabs>
        <w:spacing w:before="120"/>
        <w:ind w:right="114"/>
        <w:jc w:val="both"/>
        <w:rPr>
          <w:sz w:val="20"/>
        </w:rPr>
      </w:pPr>
      <w:r>
        <w:rPr>
          <w:sz w:val="20"/>
        </w:rPr>
        <w:t>Při pracovní neschopnosti zaměstnance delší než 8 týdnů s výjimkou 1. kategorie a v</w:t>
      </w:r>
      <w:r>
        <w:rPr>
          <w:spacing w:val="-1"/>
          <w:sz w:val="20"/>
        </w:rPr>
        <w:t xml:space="preserve"> </w:t>
      </w:r>
      <w:r>
        <w:rPr>
          <w:sz w:val="20"/>
        </w:rPr>
        <w:t>dalších případech</w:t>
      </w:r>
      <w:r>
        <w:rPr>
          <w:spacing w:val="12"/>
          <w:sz w:val="20"/>
        </w:rPr>
        <w:t xml:space="preserve"> </w:t>
      </w:r>
      <w:r>
        <w:rPr>
          <w:sz w:val="20"/>
        </w:rPr>
        <w:t>ve</w:t>
      </w:r>
      <w:r>
        <w:rPr>
          <w:spacing w:val="12"/>
          <w:sz w:val="20"/>
        </w:rPr>
        <w:t xml:space="preserve"> </w:t>
      </w:r>
      <w:r>
        <w:rPr>
          <w:sz w:val="20"/>
        </w:rPr>
        <w:t>smyslu</w:t>
      </w:r>
      <w:r>
        <w:rPr>
          <w:spacing w:val="15"/>
          <w:sz w:val="20"/>
        </w:rPr>
        <w:t xml:space="preserve"> </w:t>
      </w:r>
      <w:r>
        <w:rPr>
          <w:sz w:val="20"/>
        </w:rPr>
        <w:t>§</w:t>
      </w:r>
      <w:r>
        <w:rPr>
          <w:spacing w:val="12"/>
          <w:sz w:val="20"/>
        </w:rPr>
        <w:t xml:space="preserve"> </w:t>
      </w:r>
      <w:r>
        <w:rPr>
          <w:sz w:val="20"/>
        </w:rPr>
        <w:t>12</w:t>
      </w:r>
      <w:r>
        <w:rPr>
          <w:spacing w:val="14"/>
          <w:sz w:val="20"/>
        </w:rPr>
        <w:t xml:space="preserve"> </w:t>
      </w:r>
      <w:r>
        <w:rPr>
          <w:sz w:val="20"/>
        </w:rPr>
        <w:t>vyhlášky č.</w:t>
      </w:r>
      <w:r>
        <w:rPr>
          <w:spacing w:val="13"/>
          <w:sz w:val="20"/>
        </w:rPr>
        <w:t xml:space="preserve"> </w:t>
      </w:r>
      <w:r>
        <w:rPr>
          <w:sz w:val="20"/>
        </w:rPr>
        <w:t>79/2013</w:t>
      </w:r>
      <w:r>
        <w:rPr>
          <w:spacing w:val="12"/>
          <w:sz w:val="20"/>
        </w:rPr>
        <w:t xml:space="preserve"> </w:t>
      </w:r>
      <w:r>
        <w:rPr>
          <w:sz w:val="20"/>
        </w:rPr>
        <w:t>Sb.,</w:t>
      </w:r>
      <w:r>
        <w:rPr>
          <w:spacing w:val="12"/>
          <w:sz w:val="20"/>
        </w:rPr>
        <w:t xml:space="preserve"> </w:t>
      </w:r>
      <w:r>
        <w:rPr>
          <w:sz w:val="20"/>
        </w:rPr>
        <w:t>je</w:t>
      </w:r>
      <w:r>
        <w:rPr>
          <w:spacing w:val="14"/>
          <w:sz w:val="20"/>
        </w:rPr>
        <w:t xml:space="preserve"> </w:t>
      </w:r>
      <w:r>
        <w:rPr>
          <w:sz w:val="20"/>
        </w:rPr>
        <w:t>Objednatel</w:t>
      </w:r>
      <w:r>
        <w:rPr>
          <w:spacing w:val="12"/>
          <w:sz w:val="20"/>
        </w:rPr>
        <w:t xml:space="preserve"> </w:t>
      </w:r>
      <w:r>
        <w:rPr>
          <w:sz w:val="20"/>
        </w:rPr>
        <w:t>povinen</w:t>
      </w:r>
      <w:r>
        <w:rPr>
          <w:spacing w:val="12"/>
          <w:sz w:val="20"/>
        </w:rPr>
        <w:t xml:space="preserve"> </w:t>
      </w:r>
      <w:r>
        <w:rPr>
          <w:sz w:val="20"/>
        </w:rPr>
        <w:t>odeslat</w:t>
      </w:r>
      <w:r>
        <w:rPr>
          <w:spacing w:val="15"/>
          <w:sz w:val="20"/>
        </w:rPr>
        <w:t xml:space="preserve"> </w:t>
      </w:r>
      <w:r>
        <w:rPr>
          <w:sz w:val="20"/>
        </w:rPr>
        <w:t>zaměstnance k mimořádné prohlídce.</w:t>
      </w:r>
    </w:p>
    <w:p w:rsidR="00193DF5" w:rsidRDefault="002C0F29">
      <w:pPr>
        <w:pStyle w:val="Odstavecseseznamem"/>
        <w:numPr>
          <w:ilvl w:val="0"/>
          <w:numId w:val="5"/>
        </w:numPr>
        <w:tabs>
          <w:tab w:val="left" w:pos="583"/>
          <w:tab w:val="left" w:pos="586"/>
        </w:tabs>
        <w:spacing w:before="121"/>
        <w:ind w:right="111"/>
        <w:jc w:val="both"/>
        <w:rPr>
          <w:sz w:val="20"/>
        </w:rPr>
      </w:pPr>
      <w:r>
        <w:rPr>
          <w:sz w:val="20"/>
        </w:rPr>
        <w:t>Pro vyšetření osob nemluvících česky je Objednatel povinen zajistit překladatele na své náklady. Při nezajištění překladatele nebude pracovně-lékařská služba poskytnuta.</w:t>
      </w:r>
    </w:p>
    <w:p w:rsidR="00193DF5" w:rsidRDefault="00193DF5">
      <w:pPr>
        <w:jc w:val="both"/>
        <w:rPr>
          <w:sz w:val="20"/>
        </w:rPr>
        <w:sectPr w:rsidR="00193DF5">
          <w:pgSz w:w="11910" w:h="16840"/>
          <w:pgMar w:top="1380" w:right="1300" w:bottom="520" w:left="1260" w:header="708" w:footer="335" w:gutter="0"/>
          <w:cols w:space="708"/>
        </w:sectPr>
      </w:pPr>
    </w:p>
    <w:p w:rsidR="00193DF5" w:rsidRDefault="002C0F29">
      <w:pPr>
        <w:spacing w:before="1"/>
        <w:ind w:left="3805"/>
        <w:jc w:val="both"/>
        <w:rPr>
          <w:b/>
          <w:sz w:val="20"/>
        </w:rPr>
      </w:pPr>
      <w:r>
        <w:rPr>
          <w:b/>
          <w:sz w:val="20"/>
        </w:rPr>
        <w:lastRenderedPageBreak/>
        <w:t>Platební</w:t>
      </w:r>
      <w:r>
        <w:rPr>
          <w:b/>
          <w:spacing w:val="-10"/>
          <w:sz w:val="20"/>
        </w:rPr>
        <w:t xml:space="preserve"> </w:t>
      </w:r>
      <w:r>
        <w:rPr>
          <w:b/>
          <w:spacing w:val="-2"/>
          <w:sz w:val="20"/>
        </w:rPr>
        <w:t>podmínky</w:t>
      </w:r>
    </w:p>
    <w:p w:rsidR="00193DF5" w:rsidRDefault="002C0F29">
      <w:pPr>
        <w:pStyle w:val="Odstavecseseznamem"/>
        <w:numPr>
          <w:ilvl w:val="0"/>
          <w:numId w:val="4"/>
        </w:numPr>
        <w:tabs>
          <w:tab w:val="left" w:pos="583"/>
          <w:tab w:val="left" w:pos="586"/>
        </w:tabs>
        <w:ind w:right="114"/>
        <w:jc w:val="both"/>
        <w:rPr>
          <w:sz w:val="20"/>
        </w:rPr>
      </w:pPr>
      <w:proofErr w:type="spellStart"/>
      <w:r>
        <w:rPr>
          <w:sz w:val="20"/>
        </w:rPr>
        <w:t>Pracovnělékařské</w:t>
      </w:r>
      <w:proofErr w:type="spellEnd"/>
      <w:r>
        <w:rPr>
          <w:sz w:val="20"/>
        </w:rPr>
        <w:t xml:space="preserve"> služby poskytnuté zaměstnancům/uchazečům o zaměstnání Objednatele na základě této smlouvy nejsou hrazeny ze zdravotního pojištění, ale jsou poskytovány Objednateli za úhradu dle § 58 zákona č. 373/2011 Sb.</w:t>
      </w:r>
    </w:p>
    <w:p w:rsidR="00193DF5" w:rsidRDefault="002C0F29">
      <w:pPr>
        <w:pStyle w:val="Odstavecseseznamem"/>
        <w:numPr>
          <w:ilvl w:val="0"/>
          <w:numId w:val="4"/>
        </w:numPr>
        <w:tabs>
          <w:tab w:val="left" w:pos="583"/>
          <w:tab w:val="left" w:pos="586"/>
        </w:tabs>
        <w:spacing w:before="59"/>
        <w:ind w:right="113"/>
        <w:jc w:val="both"/>
        <w:rPr>
          <w:sz w:val="20"/>
        </w:rPr>
      </w:pPr>
      <w:r>
        <w:rPr>
          <w:sz w:val="20"/>
        </w:rPr>
        <w:t xml:space="preserve">Poskytnuté </w:t>
      </w:r>
      <w:proofErr w:type="spellStart"/>
      <w:r>
        <w:rPr>
          <w:sz w:val="20"/>
        </w:rPr>
        <w:t>pracovnělékařské</w:t>
      </w:r>
      <w:proofErr w:type="spellEnd"/>
      <w:r>
        <w:rPr>
          <w:sz w:val="20"/>
        </w:rPr>
        <w:t xml:space="preserve"> služby budou hrazeny</w:t>
      </w:r>
      <w:r>
        <w:rPr>
          <w:spacing w:val="18"/>
          <w:sz w:val="20"/>
        </w:rPr>
        <w:t xml:space="preserve"> </w:t>
      </w:r>
      <w:r>
        <w:rPr>
          <w:sz w:val="20"/>
        </w:rPr>
        <w:t>Objednatelem</w:t>
      </w:r>
      <w:r>
        <w:rPr>
          <w:spacing w:val="18"/>
          <w:sz w:val="20"/>
        </w:rPr>
        <w:t xml:space="preserve"> </w:t>
      </w:r>
      <w:r>
        <w:rPr>
          <w:sz w:val="20"/>
        </w:rPr>
        <w:t>dle</w:t>
      </w:r>
      <w:r>
        <w:rPr>
          <w:spacing w:val="18"/>
          <w:sz w:val="20"/>
        </w:rPr>
        <w:t xml:space="preserve"> </w:t>
      </w:r>
      <w:r>
        <w:rPr>
          <w:sz w:val="20"/>
        </w:rPr>
        <w:t>zákona č. 526/1990 Sb.,</w:t>
      </w:r>
      <w:r>
        <w:rPr>
          <w:spacing w:val="40"/>
          <w:sz w:val="20"/>
        </w:rPr>
        <w:t xml:space="preserve"> </w:t>
      </w:r>
      <w:r>
        <w:rPr>
          <w:sz w:val="20"/>
        </w:rPr>
        <w:t>o cenách, ve znění pozdějších předpisů. Úhrada bude prováděna na základě daňového dokladu</w:t>
      </w:r>
      <w:r>
        <w:rPr>
          <w:spacing w:val="40"/>
          <w:sz w:val="20"/>
        </w:rPr>
        <w:t xml:space="preserve"> </w:t>
      </w:r>
      <w:r>
        <w:rPr>
          <w:sz w:val="20"/>
        </w:rPr>
        <w:t>– dále jen faktury</w:t>
      </w:r>
      <w:r>
        <w:rPr>
          <w:spacing w:val="-4"/>
          <w:sz w:val="20"/>
        </w:rPr>
        <w:t xml:space="preserve"> </w:t>
      </w:r>
      <w:r>
        <w:rPr>
          <w:sz w:val="20"/>
        </w:rPr>
        <w:t>– vystavené Poskytovatelem Objednateli. Faktura bude vystavena vždy</w:t>
      </w:r>
      <w:r>
        <w:rPr>
          <w:spacing w:val="-3"/>
          <w:sz w:val="20"/>
        </w:rPr>
        <w:t xml:space="preserve"> </w:t>
      </w:r>
      <w:r>
        <w:rPr>
          <w:sz w:val="20"/>
        </w:rPr>
        <w:t>nejdéle do 15. dne ode dne uskutečnění zdanitelného plnění, přičemž za tento den je považován</w:t>
      </w:r>
      <w:r>
        <w:rPr>
          <w:spacing w:val="40"/>
          <w:sz w:val="20"/>
        </w:rPr>
        <w:t xml:space="preserve"> </w:t>
      </w:r>
      <w:r>
        <w:rPr>
          <w:sz w:val="20"/>
        </w:rPr>
        <w:t xml:space="preserve">poslední den daného měsíce, ve kterém byly </w:t>
      </w:r>
      <w:proofErr w:type="spellStart"/>
      <w:r>
        <w:rPr>
          <w:sz w:val="20"/>
        </w:rPr>
        <w:t>pracovnělékařské</w:t>
      </w:r>
      <w:proofErr w:type="spellEnd"/>
      <w:r>
        <w:rPr>
          <w:sz w:val="20"/>
        </w:rPr>
        <w:t xml:space="preserve"> služby poskytnuty.</w:t>
      </w:r>
    </w:p>
    <w:p w:rsidR="00193DF5" w:rsidRDefault="002C0F29">
      <w:pPr>
        <w:pStyle w:val="Odstavecseseznamem"/>
        <w:numPr>
          <w:ilvl w:val="0"/>
          <w:numId w:val="4"/>
        </w:numPr>
        <w:tabs>
          <w:tab w:val="left" w:pos="583"/>
          <w:tab w:val="left" w:pos="586"/>
        </w:tabs>
        <w:ind w:right="114"/>
        <w:jc w:val="both"/>
        <w:rPr>
          <w:sz w:val="20"/>
        </w:rPr>
      </w:pPr>
      <w:r>
        <w:rPr>
          <w:sz w:val="20"/>
        </w:rPr>
        <w:t>Lhůta splatnosti faktury je dohodnuta na 30 dnů ode dne vystavení</w:t>
      </w:r>
      <w:r>
        <w:rPr>
          <w:color w:val="C00000"/>
          <w:sz w:val="20"/>
        </w:rPr>
        <w:t xml:space="preserve">. </w:t>
      </w:r>
      <w:r>
        <w:rPr>
          <w:sz w:val="20"/>
        </w:rPr>
        <w:t xml:space="preserve">Faktura se pokládá za včas uhrazenou, pokud je fakturována částka nejpozději v den splatnosti připsaná na účet Poskytovatele. V případě prodlení s úhradou ze strany Objednatele má Poskytovatel právo účtovat úrok z prodlení ve výši </w:t>
      </w:r>
      <w:proofErr w:type="gramStart"/>
      <w:r>
        <w:rPr>
          <w:sz w:val="20"/>
        </w:rPr>
        <w:t>0,1%</w:t>
      </w:r>
      <w:proofErr w:type="gramEnd"/>
      <w:r>
        <w:rPr>
          <w:sz w:val="20"/>
        </w:rPr>
        <w:t xml:space="preserve"> z nezaplacené částky za každý den prodlení.</w:t>
      </w:r>
    </w:p>
    <w:p w:rsidR="00193DF5" w:rsidRDefault="002C0F29">
      <w:pPr>
        <w:pStyle w:val="Odstavecseseznamem"/>
        <w:numPr>
          <w:ilvl w:val="0"/>
          <w:numId w:val="4"/>
        </w:numPr>
        <w:tabs>
          <w:tab w:val="left" w:pos="583"/>
          <w:tab w:val="left" w:pos="586"/>
        </w:tabs>
        <w:spacing w:before="61"/>
        <w:ind w:right="116"/>
        <w:jc w:val="both"/>
        <w:rPr>
          <w:sz w:val="20"/>
        </w:rPr>
      </w:pPr>
      <w:r>
        <w:rPr>
          <w:sz w:val="20"/>
        </w:rPr>
        <w:t>Přílohou</w:t>
      </w:r>
      <w:r>
        <w:rPr>
          <w:spacing w:val="-3"/>
          <w:sz w:val="20"/>
        </w:rPr>
        <w:t xml:space="preserve"> </w:t>
      </w:r>
      <w:r>
        <w:rPr>
          <w:sz w:val="20"/>
        </w:rPr>
        <w:t>faktury</w:t>
      </w:r>
      <w:r>
        <w:rPr>
          <w:spacing w:val="-6"/>
          <w:sz w:val="20"/>
        </w:rPr>
        <w:t xml:space="preserve"> </w:t>
      </w:r>
      <w:r>
        <w:rPr>
          <w:sz w:val="20"/>
        </w:rPr>
        <w:t>bude</w:t>
      </w:r>
      <w:r>
        <w:rPr>
          <w:spacing w:val="-3"/>
          <w:sz w:val="20"/>
        </w:rPr>
        <w:t xml:space="preserve"> </w:t>
      </w:r>
      <w:r>
        <w:rPr>
          <w:sz w:val="20"/>
        </w:rPr>
        <w:t>jmenný</w:t>
      </w:r>
      <w:r>
        <w:rPr>
          <w:spacing w:val="-6"/>
          <w:sz w:val="20"/>
        </w:rPr>
        <w:t xml:space="preserve"> </w:t>
      </w:r>
      <w:r>
        <w:rPr>
          <w:sz w:val="20"/>
        </w:rPr>
        <w:t>seznam zaměstnanců</w:t>
      </w:r>
      <w:r>
        <w:rPr>
          <w:spacing w:val="-3"/>
          <w:sz w:val="20"/>
        </w:rPr>
        <w:t xml:space="preserve"> </w:t>
      </w:r>
      <w:r>
        <w:rPr>
          <w:sz w:val="20"/>
        </w:rPr>
        <w:t>Objednatele</w:t>
      </w:r>
      <w:r>
        <w:rPr>
          <w:spacing w:val="-3"/>
          <w:sz w:val="20"/>
        </w:rPr>
        <w:t xml:space="preserve"> </w:t>
      </w:r>
      <w:r>
        <w:rPr>
          <w:sz w:val="20"/>
        </w:rPr>
        <w:t>spolu</w:t>
      </w:r>
      <w:r>
        <w:rPr>
          <w:spacing w:val="-3"/>
          <w:sz w:val="20"/>
        </w:rPr>
        <w:t xml:space="preserve"> </w:t>
      </w:r>
      <w:r>
        <w:rPr>
          <w:sz w:val="20"/>
        </w:rPr>
        <w:t>s přehledem</w:t>
      </w:r>
      <w:r>
        <w:rPr>
          <w:spacing w:val="-1"/>
          <w:sz w:val="20"/>
        </w:rPr>
        <w:t xml:space="preserve"> </w:t>
      </w:r>
      <w:r>
        <w:rPr>
          <w:sz w:val="20"/>
        </w:rPr>
        <w:t xml:space="preserve">provedených </w:t>
      </w:r>
      <w:r>
        <w:rPr>
          <w:spacing w:val="-2"/>
          <w:sz w:val="20"/>
        </w:rPr>
        <w:t>výkonů.</w:t>
      </w:r>
    </w:p>
    <w:p w:rsidR="00193DF5" w:rsidRDefault="002C0F29">
      <w:pPr>
        <w:pStyle w:val="Odstavecseseznamem"/>
        <w:numPr>
          <w:ilvl w:val="0"/>
          <w:numId w:val="4"/>
        </w:numPr>
        <w:tabs>
          <w:tab w:val="left" w:pos="583"/>
          <w:tab w:val="left" w:pos="586"/>
        </w:tabs>
        <w:spacing w:before="59"/>
        <w:ind w:right="111"/>
        <w:jc w:val="both"/>
        <w:rPr>
          <w:sz w:val="20"/>
        </w:rPr>
      </w:pPr>
      <w:r>
        <w:rPr>
          <w:sz w:val="20"/>
        </w:rPr>
        <w:t xml:space="preserve">Poskytování pracovně lékařských služeb se řídí aktuálně platným ceníkem pro poskytování pracovně lékařských služeb ve FN Plzeň, jehož správcem je Ekonomický odbor. Aktuálně platný ceník, je dostupný na internetových stránkách Fakultní nemocnice Plzeň jako součást Ceníku služeb klinik a oddělení – 15 Klinika pracovního lékařství </w:t>
      </w:r>
      <w:r>
        <w:rPr>
          <w:spacing w:val="-2"/>
          <w:sz w:val="20"/>
        </w:rPr>
        <w:t>(</w:t>
      </w:r>
      <w:hyperlink r:id="rId9">
        <w:r>
          <w:rPr>
            <w:color w:val="0462C1"/>
            <w:spacing w:val="-2"/>
            <w:sz w:val="20"/>
            <w:u w:val="single" w:color="0462C1"/>
          </w:rPr>
          <w:t>https://www.fnplzen.cz/sites/default/files/dokumenty/ceniky/cenik_zok.pdf</w:t>
        </w:r>
      </w:hyperlink>
      <w:r>
        <w:rPr>
          <w:spacing w:val="-2"/>
          <w:sz w:val="20"/>
        </w:rPr>
        <w:t>).</w:t>
      </w:r>
    </w:p>
    <w:p w:rsidR="00193DF5" w:rsidRDefault="002C0F29">
      <w:pPr>
        <w:pStyle w:val="Odstavecseseznamem"/>
        <w:numPr>
          <w:ilvl w:val="0"/>
          <w:numId w:val="4"/>
        </w:numPr>
        <w:tabs>
          <w:tab w:val="left" w:pos="583"/>
          <w:tab w:val="left" w:pos="586"/>
        </w:tabs>
        <w:spacing w:before="62"/>
        <w:ind w:right="119"/>
        <w:jc w:val="both"/>
        <w:rPr>
          <w:sz w:val="20"/>
        </w:rPr>
      </w:pPr>
      <w:r>
        <w:rPr>
          <w:sz w:val="20"/>
        </w:rPr>
        <w:t>Pro zajištění komplexnosti služeb poskytovaných v rámci pracovního lékařství mohou být poskytovány</w:t>
      </w:r>
      <w:r>
        <w:rPr>
          <w:spacing w:val="-5"/>
          <w:sz w:val="20"/>
        </w:rPr>
        <w:t xml:space="preserve"> </w:t>
      </w:r>
      <w:r>
        <w:rPr>
          <w:sz w:val="20"/>
        </w:rPr>
        <w:t>i zdravotní</w:t>
      </w:r>
      <w:r>
        <w:rPr>
          <w:spacing w:val="-2"/>
          <w:sz w:val="20"/>
        </w:rPr>
        <w:t xml:space="preserve"> </w:t>
      </w:r>
      <w:r>
        <w:rPr>
          <w:sz w:val="20"/>
        </w:rPr>
        <w:t>služby</w:t>
      </w:r>
      <w:r>
        <w:rPr>
          <w:spacing w:val="-5"/>
          <w:sz w:val="20"/>
        </w:rPr>
        <w:t xml:space="preserve"> </w:t>
      </w:r>
      <w:r>
        <w:rPr>
          <w:sz w:val="20"/>
        </w:rPr>
        <w:t>dalších</w:t>
      </w:r>
      <w:r>
        <w:rPr>
          <w:spacing w:val="-2"/>
          <w:sz w:val="20"/>
        </w:rPr>
        <w:t xml:space="preserve"> </w:t>
      </w:r>
      <w:r>
        <w:rPr>
          <w:sz w:val="20"/>
        </w:rPr>
        <w:t>odborností –</w:t>
      </w:r>
      <w:r>
        <w:rPr>
          <w:spacing w:val="-2"/>
          <w:sz w:val="20"/>
        </w:rPr>
        <w:t xml:space="preserve"> </w:t>
      </w:r>
      <w:r>
        <w:rPr>
          <w:sz w:val="20"/>
        </w:rPr>
        <w:t>cena</w:t>
      </w:r>
      <w:r>
        <w:rPr>
          <w:spacing w:val="-3"/>
          <w:sz w:val="20"/>
        </w:rPr>
        <w:t xml:space="preserve"> </w:t>
      </w:r>
      <w:r>
        <w:rPr>
          <w:sz w:val="20"/>
        </w:rPr>
        <w:t>těchto</w:t>
      </w:r>
      <w:r>
        <w:rPr>
          <w:spacing w:val="-3"/>
          <w:sz w:val="20"/>
        </w:rPr>
        <w:t xml:space="preserve"> </w:t>
      </w:r>
      <w:r>
        <w:rPr>
          <w:sz w:val="20"/>
        </w:rPr>
        <w:t>služeb</w:t>
      </w:r>
      <w:r>
        <w:rPr>
          <w:spacing w:val="-3"/>
          <w:sz w:val="20"/>
        </w:rPr>
        <w:t xml:space="preserve"> </w:t>
      </w:r>
      <w:r>
        <w:rPr>
          <w:sz w:val="20"/>
        </w:rPr>
        <w:t>je</w:t>
      </w:r>
      <w:r>
        <w:rPr>
          <w:spacing w:val="-2"/>
          <w:sz w:val="20"/>
        </w:rPr>
        <w:t xml:space="preserve"> </w:t>
      </w:r>
      <w:r>
        <w:rPr>
          <w:sz w:val="20"/>
        </w:rPr>
        <w:t>dána</w:t>
      </w:r>
      <w:r>
        <w:rPr>
          <w:spacing w:val="-2"/>
          <w:sz w:val="20"/>
        </w:rPr>
        <w:t xml:space="preserve"> </w:t>
      </w:r>
      <w:r>
        <w:rPr>
          <w:sz w:val="20"/>
        </w:rPr>
        <w:t xml:space="preserve">součinem bodové hodnoty výkonu uvedené v aktuálním sazebníku výkonů (dostupný rovněž viz </w:t>
      </w:r>
      <w:hyperlink r:id="rId10">
        <w:r>
          <w:rPr>
            <w:color w:val="0462C1"/>
            <w:sz w:val="20"/>
            <w:u w:val="single" w:color="0462C1"/>
          </w:rPr>
          <w:t>https://szv.mzcr.cz/Vykon</w:t>
        </w:r>
      </w:hyperlink>
      <w:r>
        <w:rPr>
          <w:sz w:val="20"/>
        </w:rPr>
        <w:t>) a maximální ceny jednoho bodu uveřejněné v aktuálně platném Cenovém předpisu Ministerstva zdravotnictví. K ceně vzniklé výše uvedeným způsobem je dále připočteno DPH dle platné legislativy.</w:t>
      </w:r>
    </w:p>
    <w:p w:rsidR="00193DF5" w:rsidRDefault="002C0F29">
      <w:pPr>
        <w:pStyle w:val="Odstavecseseznamem"/>
        <w:numPr>
          <w:ilvl w:val="0"/>
          <w:numId w:val="4"/>
        </w:numPr>
        <w:tabs>
          <w:tab w:val="left" w:pos="583"/>
          <w:tab w:val="left" w:pos="586"/>
        </w:tabs>
        <w:spacing w:before="61"/>
        <w:ind w:right="111"/>
        <w:jc w:val="both"/>
        <w:rPr>
          <w:sz w:val="20"/>
        </w:rPr>
      </w:pPr>
      <w:r>
        <w:rPr>
          <w:sz w:val="20"/>
        </w:rPr>
        <w:t>Za předpokladu, že se smluvní strany vzájemně dohodnou na realizaci doplňujícího měření, odborného</w:t>
      </w:r>
      <w:r>
        <w:rPr>
          <w:spacing w:val="80"/>
          <w:w w:val="150"/>
          <w:sz w:val="20"/>
        </w:rPr>
        <w:t xml:space="preserve"> </w:t>
      </w:r>
      <w:r>
        <w:rPr>
          <w:sz w:val="20"/>
        </w:rPr>
        <w:t>šetření</w:t>
      </w:r>
      <w:r>
        <w:rPr>
          <w:spacing w:val="80"/>
          <w:w w:val="150"/>
          <w:sz w:val="20"/>
        </w:rPr>
        <w:t xml:space="preserve"> </w:t>
      </w:r>
      <w:r>
        <w:rPr>
          <w:sz w:val="20"/>
        </w:rPr>
        <w:t>či</w:t>
      </w:r>
      <w:r>
        <w:rPr>
          <w:spacing w:val="80"/>
          <w:w w:val="150"/>
          <w:sz w:val="20"/>
        </w:rPr>
        <w:t xml:space="preserve"> </w:t>
      </w:r>
      <w:proofErr w:type="spellStart"/>
      <w:r>
        <w:rPr>
          <w:sz w:val="20"/>
        </w:rPr>
        <w:t>expertizach</w:t>
      </w:r>
      <w:proofErr w:type="spellEnd"/>
      <w:r>
        <w:rPr>
          <w:spacing w:val="80"/>
          <w:w w:val="150"/>
          <w:sz w:val="20"/>
        </w:rPr>
        <w:t xml:space="preserve"> </w:t>
      </w:r>
      <w:r>
        <w:rPr>
          <w:sz w:val="20"/>
        </w:rPr>
        <w:t>včetně</w:t>
      </w:r>
      <w:r>
        <w:rPr>
          <w:spacing w:val="80"/>
          <w:w w:val="150"/>
          <w:sz w:val="20"/>
        </w:rPr>
        <w:t xml:space="preserve"> </w:t>
      </w:r>
      <w:r>
        <w:rPr>
          <w:sz w:val="20"/>
        </w:rPr>
        <w:t>předpokládané</w:t>
      </w:r>
      <w:r>
        <w:rPr>
          <w:spacing w:val="80"/>
          <w:w w:val="150"/>
          <w:sz w:val="20"/>
        </w:rPr>
        <w:t xml:space="preserve"> </w:t>
      </w:r>
      <w:r>
        <w:rPr>
          <w:sz w:val="20"/>
        </w:rPr>
        <w:t>ceny,</w:t>
      </w:r>
      <w:r>
        <w:rPr>
          <w:spacing w:val="80"/>
          <w:w w:val="150"/>
          <w:sz w:val="20"/>
        </w:rPr>
        <w:t xml:space="preserve"> </w:t>
      </w:r>
      <w:r>
        <w:rPr>
          <w:sz w:val="20"/>
        </w:rPr>
        <w:t>které</w:t>
      </w:r>
      <w:r>
        <w:rPr>
          <w:spacing w:val="80"/>
          <w:w w:val="150"/>
          <w:sz w:val="20"/>
        </w:rPr>
        <w:t xml:space="preserve"> </w:t>
      </w:r>
      <w:r>
        <w:rPr>
          <w:sz w:val="20"/>
        </w:rPr>
        <w:t>jsou</w:t>
      </w:r>
      <w:r>
        <w:rPr>
          <w:spacing w:val="80"/>
          <w:w w:val="150"/>
          <w:sz w:val="20"/>
        </w:rPr>
        <w:t xml:space="preserve"> </w:t>
      </w:r>
      <w:r>
        <w:rPr>
          <w:sz w:val="20"/>
        </w:rPr>
        <w:t>v</w:t>
      </w:r>
      <w:r>
        <w:rPr>
          <w:spacing w:val="-2"/>
          <w:sz w:val="20"/>
        </w:rPr>
        <w:t xml:space="preserve"> </w:t>
      </w:r>
      <w:r>
        <w:rPr>
          <w:sz w:val="20"/>
        </w:rPr>
        <w:t>souvislosti</w:t>
      </w:r>
      <w:r>
        <w:rPr>
          <w:spacing w:val="80"/>
          <w:sz w:val="20"/>
        </w:rPr>
        <w:t xml:space="preserve"> </w:t>
      </w:r>
      <w:r>
        <w:rPr>
          <w:sz w:val="20"/>
        </w:rPr>
        <w:t>s</w:t>
      </w:r>
      <w:r>
        <w:rPr>
          <w:spacing w:val="-2"/>
          <w:sz w:val="20"/>
        </w:rPr>
        <w:t xml:space="preserve"> </w:t>
      </w:r>
      <w:r>
        <w:rPr>
          <w:sz w:val="20"/>
        </w:rPr>
        <w:t>prováděním pracovně lékařských prohlídek nezbytné pro dokončení vyšetření, uhradí Objednatel Poskytovateli náklady, které mu vzniknou.</w:t>
      </w:r>
    </w:p>
    <w:p w:rsidR="00193DF5" w:rsidRDefault="002C0F29">
      <w:pPr>
        <w:pStyle w:val="Odstavecseseznamem"/>
        <w:numPr>
          <w:ilvl w:val="0"/>
          <w:numId w:val="4"/>
        </w:numPr>
        <w:tabs>
          <w:tab w:val="left" w:pos="583"/>
          <w:tab w:val="left" w:pos="586"/>
        </w:tabs>
        <w:spacing w:before="59"/>
        <w:ind w:right="111"/>
        <w:jc w:val="both"/>
        <w:rPr>
          <w:sz w:val="20"/>
        </w:rPr>
      </w:pPr>
      <w:r>
        <w:rPr>
          <w:sz w:val="20"/>
        </w:rPr>
        <w:t>Poskytovatel</w:t>
      </w:r>
      <w:r>
        <w:rPr>
          <w:spacing w:val="40"/>
          <w:sz w:val="20"/>
        </w:rPr>
        <w:t xml:space="preserve"> </w:t>
      </w:r>
      <w:r>
        <w:rPr>
          <w:sz w:val="20"/>
        </w:rPr>
        <w:t>je</w:t>
      </w:r>
      <w:r>
        <w:rPr>
          <w:spacing w:val="40"/>
          <w:sz w:val="20"/>
        </w:rPr>
        <w:t xml:space="preserve"> </w:t>
      </w:r>
      <w:r>
        <w:rPr>
          <w:sz w:val="20"/>
        </w:rPr>
        <w:t>oprávněn</w:t>
      </w:r>
      <w:r>
        <w:rPr>
          <w:spacing w:val="40"/>
          <w:sz w:val="20"/>
        </w:rPr>
        <w:t xml:space="preserve"> </w:t>
      </w:r>
      <w:r>
        <w:rPr>
          <w:sz w:val="20"/>
        </w:rPr>
        <w:t>jednostranně</w:t>
      </w:r>
      <w:r>
        <w:rPr>
          <w:spacing w:val="40"/>
          <w:sz w:val="20"/>
        </w:rPr>
        <w:t xml:space="preserve"> </w:t>
      </w:r>
      <w:r>
        <w:rPr>
          <w:sz w:val="20"/>
        </w:rPr>
        <w:t>provádět</w:t>
      </w:r>
      <w:r>
        <w:rPr>
          <w:spacing w:val="40"/>
          <w:sz w:val="20"/>
        </w:rPr>
        <w:t xml:space="preserve"> </w:t>
      </w:r>
      <w:proofErr w:type="gramStart"/>
      <w:r>
        <w:rPr>
          <w:sz w:val="20"/>
        </w:rPr>
        <w:t>změny</w:t>
      </w:r>
      <w:r>
        <w:rPr>
          <w:spacing w:val="40"/>
          <w:sz w:val="20"/>
        </w:rPr>
        <w:t xml:space="preserve">  </w:t>
      </w:r>
      <w:r>
        <w:rPr>
          <w:sz w:val="20"/>
        </w:rPr>
        <w:t>ve</w:t>
      </w:r>
      <w:proofErr w:type="gramEnd"/>
      <w:r>
        <w:rPr>
          <w:spacing w:val="40"/>
          <w:sz w:val="20"/>
        </w:rPr>
        <w:t xml:space="preserve"> </w:t>
      </w:r>
      <w:r>
        <w:rPr>
          <w:sz w:val="20"/>
        </w:rPr>
        <w:t>struktuře</w:t>
      </w:r>
      <w:r>
        <w:rPr>
          <w:spacing w:val="40"/>
          <w:sz w:val="20"/>
        </w:rPr>
        <w:t xml:space="preserve"> </w:t>
      </w:r>
      <w:r>
        <w:rPr>
          <w:sz w:val="20"/>
        </w:rPr>
        <w:t>poskytovaných</w:t>
      </w:r>
      <w:r>
        <w:rPr>
          <w:spacing w:val="40"/>
          <w:sz w:val="20"/>
        </w:rPr>
        <w:t xml:space="preserve"> </w:t>
      </w:r>
      <w:r>
        <w:rPr>
          <w:sz w:val="20"/>
        </w:rPr>
        <w:t>služeb</w:t>
      </w:r>
      <w:r>
        <w:rPr>
          <w:spacing w:val="40"/>
          <w:sz w:val="20"/>
        </w:rPr>
        <w:t xml:space="preserve"> </w:t>
      </w:r>
      <w:r>
        <w:rPr>
          <w:sz w:val="20"/>
        </w:rPr>
        <w:t>a změnu cenové politiky. Objednatel prohlašuje, že se s Ceníkem služeb klinik a oddělení před podpisem smlouvy seznámil a zároveň prohlašuje, že se vždy před objednáním svého zaměstnance seznámí s</w:t>
      </w:r>
      <w:r>
        <w:rPr>
          <w:spacing w:val="-3"/>
          <w:sz w:val="20"/>
        </w:rPr>
        <w:t xml:space="preserve"> </w:t>
      </w:r>
      <w:r>
        <w:rPr>
          <w:sz w:val="20"/>
        </w:rPr>
        <w:t>aktuálně platným Ceníkem služeb klinik a oddělení. V</w:t>
      </w:r>
      <w:r>
        <w:rPr>
          <w:spacing w:val="-1"/>
          <w:sz w:val="20"/>
        </w:rPr>
        <w:t xml:space="preserve"> </w:t>
      </w:r>
      <w:r>
        <w:rPr>
          <w:sz w:val="20"/>
        </w:rPr>
        <w:t>případě nesouhlasu se změnou Ceníku služeb klinik a oddělení má objednatel právo vypovědět smlouvu</w:t>
      </w:r>
      <w:r>
        <w:rPr>
          <w:spacing w:val="40"/>
          <w:sz w:val="20"/>
        </w:rPr>
        <w:t xml:space="preserve"> </w:t>
      </w:r>
      <w:r>
        <w:rPr>
          <w:sz w:val="20"/>
        </w:rPr>
        <w:t>s okamžitou účinností.</w:t>
      </w:r>
    </w:p>
    <w:p w:rsidR="00193DF5" w:rsidRDefault="002C0F29">
      <w:pPr>
        <w:pStyle w:val="Odstavecseseznamem"/>
        <w:numPr>
          <w:ilvl w:val="0"/>
          <w:numId w:val="4"/>
        </w:numPr>
        <w:tabs>
          <w:tab w:val="left" w:pos="583"/>
          <w:tab w:val="left" w:pos="586"/>
        </w:tabs>
        <w:ind w:right="113"/>
        <w:jc w:val="both"/>
        <w:rPr>
          <w:sz w:val="20"/>
        </w:rPr>
      </w:pPr>
      <w:r>
        <w:rPr>
          <w:sz w:val="20"/>
        </w:rPr>
        <w:t>Bude-li posudek o způsobilosti</w:t>
      </w:r>
      <w:r>
        <w:rPr>
          <w:spacing w:val="-1"/>
          <w:sz w:val="20"/>
        </w:rPr>
        <w:t xml:space="preserve"> </w:t>
      </w:r>
      <w:r>
        <w:rPr>
          <w:sz w:val="20"/>
        </w:rPr>
        <w:t xml:space="preserve">k výkonu </w:t>
      </w:r>
      <w:proofErr w:type="spellStart"/>
      <w:r>
        <w:rPr>
          <w:sz w:val="20"/>
        </w:rPr>
        <w:t>zaměstání</w:t>
      </w:r>
      <w:proofErr w:type="spellEnd"/>
      <w:r>
        <w:rPr>
          <w:sz w:val="20"/>
        </w:rPr>
        <w:t xml:space="preserve"> zasílán na vyžádání přímo do vlastních rukou Objednatele prostřednictvím držitele poštovní licence, má Poskytovatel právo na úhradu nákladů ve výši vynaloženého poštovného a DPH dle platné legislativy</w:t>
      </w:r>
      <w:r>
        <w:rPr>
          <w:color w:val="C00000"/>
          <w:sz w:val="20"/>
        </w:rPr>
        <w:t>.</w:t>
      </w:r>
    </w:p>
    <w:p w:rsidR="00193DF5" w:rsidRDefault="002C0F29">
      <w:pPr>
        <w:pStyle w:val="Nadpis3"/>
        <w:spacing w:before="119"/>
        <w:ind w:right="139"/>
      </w:pPr>
      <w:r>
        <w:rPr>
          <w:spacing w:val="-5"/>
        </w:rPr>
        <w:t>V.</w:t>
      </w:r>
    </w:p>
    <w:p w:rsidR="00193DF5" w:rsidRDefault="002C0F29">
      <w:pPr>
        <w:spacing w:before="1"/>
        <w:ind w:left="179" w:right="136"/>
        <w:jc w:val="center"/>
        <w:rPr>
          <w:b/>
          <w:sz w:val="20"/>
        </w:rPr>
      </w:pPr>
      <w:r>
        <w:rPr>
          <w:b/>
          <w:sz w:val="20"/>
        </w:rPr>
        <w:t>Místo</w:t>
      </w:r>
      <w:r>
        <w:rPr>
          <w:b/>
          <w:spacing w:val="-4"/>
          <w:sz w:val="20"/>
        </w:rPr>
        <w:t xml:space="preserve"> </w:t>
      </w:r>
      <w:r>
        <w:rPr>
          <w:b/>
          <w:sz w:val="20"/>
        </w:rPr>
        <w:t>plnění</w:t>
      </w:r>
      <w:r>
        <w:rPr>
          <w:b/>
          <w:spacing w:val="-5"/>
          <w:sz w:val="20"/>
        </w:rPr>
        <w:t xml:space="preserve"> </w:t>
      </w:r>
      <w:r>
        <w:rPr>
          <w:b/>
          <w:spacing w:val="-2"/>
          <w:sz w:val="20"/>
        </w:rPr>
        <w:t>smlouvy</w:t>
      </w:r>
    </w:p>
    <w:p w:rsidR="00193DF5" w:rsidRDefault="002C0F29">
      <w:pPr>
        <w:pStyle w:val="Zkladntext"/>
        <w:spacing w:before="60"/>
        <w:ind w:left="178" w:right="510" w:firstLine="0"/>
        <w:jc w:val="center"/>
      </w:pPr>
      <w:r>
        <w:t>Místem</w:t>
      </w:r>
      <w:r>
        <w:rPr>
          <w:spacing w:val="-5"/>
        </w:rPr>
        <w:t xml:space="preserve"> </w:t>
      </w:r>
      <w:r>
        <w:t>plnění</w:t>
      </w:r>
      <w:r>
        <w:rPr>
          <w:spacing w:val="-6"/>
        </w:rPr>
        <w:t xml:space="preserve"> </w:t>
      </w:r>
      <w:r>
        <w:t>smlouvy</w:t>
      </w:r>
      <w:r>
        <w:rPr>
          <w:spacing w:val="-11"/>
        </w:rPr>
        <w:t xml:space="preserve"> </w:t>
      </w:r>
      <w:r>
        <w:t>je</w:t>
      </w:r>
      <w:r>
        <w:rPr>
          <w:spacing w:val="-6"/>
        </w:rPr>
        <w:t xml:space="preserve"> </w:t>
      </w:r>
      <w:r>
        <w:t>Klinika</w:t>
      </w:r>
      <w:r>
        <w:rPr>
          <w:spacing w:val="-8"/>
        </w:rPr>
        <w:t xml:space="preserve"> </w:t>
      </w:r>
      <w:r>
        <w:t>pracovního</w:t>
      </w:r>
      <w:r>
        <w:rPr>
          <w:spacing w:val="-7"/>
        </w:rPr>
        <w:t xml:space="preserve"> </w:t>
      </w:r>
      <w:r>
        <w:t>lékařství</w:t>
      </w:r>
      <w:r>
        <w:rPr>
          <w:spacing w:val="-2"/>
        </w:rPr>
        <w:t xml:space="preserve"> </w:t>
      </w:r>
      <w:r>
        <w:t>Fakultní</w:t>
      </w:r>
      <w:r>
        <w:rPr>
          <w:spacing w:val="-8"/>
        </w:rPr>
        <w:t xml:space="preserve"> </w:t>
      </w:r>
      <w:r>
        <w:t>nemocnice</w:t>
      </w:r>
      <w:r>
        <w:rPr>
          <w:spacing w:val="-8"/>
        </w:rPr>
        <w:t xml:space="preserve"> </w:t>
      </w:r>
      <w:r>
        <w:t>Plzeň,</w:t>
      </w:r>
      <w:r>
        <w:rPr>
          <w:spacing w:val="-4"/>
        </w:rPr>
        <w:t xml:space="preserve"> </w:t>
      </w:r>
      <w:r>
        <w:t>tel.</w:t>
      </w:r>
      <w:r>
        <w:rPr>
          <w:spacing w:val="-6"/>
        </w:rPr>
        <w:t xml:space="preserve"> </w:t>
      </w:r>
      <w:r>
        <w:t>377</w:t>
      </w:r>
      <w:r>
        <w:rPr>
          <w:spacing w:val="-3"/>
        </w:rPr>
        <w:t xml:space="preserve"> </w:t>
      </w:r>
      <w:r>
        <w:t>103</w:t>
      </w:r>
      <w:r>
        <w:rPr>
          <w:spacing w:val="-8"/>
        </w:rPr>
        <w:t xml:space="preserve"> </w:t>
      </w:r>
      <w:r>
        <w:rPr>
          <w:spacing w:val="-4"/>
        </w:rPr>
        <w:t>604.</w:t>
      </w:r>
    </w:p>
    <w:p w:rsidR="00193DF5" w:rsidRDefault="002C0F29">
      <w:pPr>
        <w:pStyle w:val="Nadpis3"/>
        <w:spacing w:before="121"/>
        <w:ind w:right="141"/>
      </w:pPr>
      <w:r>
        <w:rPr>
          <w:spacing w:val="-5"/>
        </w:rPr>
        <w:t>VI.</w:t>
      </w:r>
    </w:p>
    <w:p w:rsidR="00193DF5" w:rsidRDefault="002C0F29">
      <w:pPr>
        <w:ind w:left="3565"/>
        <w:rPr>
          <w:b/>
          <w:sz w:val="20"/>
        </w:rPr>
      </w:pPr>
      <w:r>
        <w:rPr>
          <w:b/>
          <w:sz w:val="20"/>
        </w:rPr>
        <w:t>Doba</w:t>
      </w:r>
      <w:r>
        <w:rPr>
          <w:b/>
          <w:spacing w:val="-8"/>
          <w:sz w:val="20"/>
        </w:rPr>
        <w:t xml:space="preserve"> </w:t>
      </w:r>
      <w:r>
        <w:rPr>
          <w:b/>
          <w:sz w:val="20"/>
        </w:rPr>
        <w:t>platnosti</w:t>
      </w:r>
      <w:r>
        <w:rPr>
          <w:b/>
          <w:spacing w:val="-7"/>
          <w:sz w:val="20"/>
        </w:rPr>
        <w:t xml:space="preserve"> </w:t>
      </w:r>
      <w:r>
        <w:rPr>
          <w:b/>
          <w:spacing w:val="-2"/>
          <w:sz w:val="20"/>
        </w:rPr>
        <w:t>smlouvy</w:t>
      </w:r>
    </w:p>
    <w:p w:rsidR="00193DF5" w:rsidRDefault="002C0F29">
      <w:pPr>
        <w:pStyle w:val="Odstavecseseznamem"/>
        <w:numPr>
          <w:ilvl w:val="0"/>
          <w:numId w:val="3"/>
        </w:numPr>
        <w:tabs>
          <w:tab w:val="left" w:pos="585"/>
        </w:tabs>
        <w:spacing w:before="58"/>
        <w:ind w:left="585" w:hanging="427"/>
        <w:rPr>
          <w:sz w:val="20"/>
        </w:rPr>
      </w:pPr>
      <w:r>
        <w:rPr>
          <w:sz w:val="20"/>
        </w:rPr>
        <w:t>Smlouva</w:t>
      </w:r>
      <w:r>
        <w:rPr>
          <w:spacing w:val="-7"/>
          <w:sz w:val="20"/>
        </w:rPr>
        <w:t xml:space="preserve"> </w:t>
      </w:r>
      <w:r>
        <w:rPr>
          <w:sz w:val="20"/>
        </w:rPr>
        <w:t>se</w:t>
      </w:r>
      <w:r>
        <w:rPr>
          <w:spacing w:val="-4"/>
          <w:sz w:val="20"/>
        </w:rPr>
        <w:t xml:space="preserve"> </w:t>
      </w:r>
      <w:r>
        <w:rPr>
          <w:sz w:val="20"/>
        </w:rPr>
        <w:t>uzavírá</w:t>
      </w:r>
      <w:r>
        <w:rPr>
          <w:spacing w:val="-6"/>
          <w:sz w:val="20"/>
        </w:rPr>
        <w:t xml:space="preserve"> </w:t>
      </w:r>
      <w:r>
        <w:rPr>
          <w:sz w:val="20"/>
        </w:rPr>
        <w:t>na</w:t>
      </w:r>
      <w:r>
        <w:rPr>
          <w:spacing w:val="-6"/>
          <w:sz w:val="20"/>
        </w:rPr>
        <w:t xml:space="preserve"> </w:t>
      </w:r>
      <w:r>
        <w:rPr>
          <w:sz w:val="20"/>
        </w:rPr>
        <w:t>dobu</w:t>
      </w:r>
      <w:r>
        <w:rPr>
          <w:spacing w:val="-7"/>
          <w:sz w:val="20"/>
        </w:rPr>
        <w:t xml:space="preserve"> </w:t>
      </w:r>
      <w:r>
        <w:rPr>
          <w:spacing w:val="-2"/>
          <w:sz w:val="20"/>
        </w:rPr>
        <w:t>neurčitou.</w:t>
      </w:r>
    </w:p>
    <w:p w:rsidR="00193DF5" w:rsidRDefault="002C0F29">
      <w:pPr>
        <w:pStyle w:val="Odstavecseseznamem"/>
        <w:numPr>
          <w:ilvl w:val="0"/>
          <w:numId w:val="3"/>
        </w:numPr>
        <w:tabs>
          <w:tab w:val="left" w:pos="585"/>
        </w:tabs>
        <w:spacing w:before="61"/>
        <w:ind w:left="585" w:hanging="427"/>
        <w:rPr>
          <w:sz w:val="20"/>
        </w:rPr>
      </w:pPr>
      <w:r>
        <w:rPr>
          <w:sz w:val="20"/>
        </w:rPr>
        <w:t>Tato</w:t>
      </w:r>
      <w:r>
        <w:rPr>
          <w:spacing w:val="-10"/>
          <w:sz w:val="20"/>
        </w:rPr>
        <w:t xml:space="preserve"> </w:t>
      </w:r>
      <w:r>
        <w:rPr>
          <w:sz w:val="20"/>
        </w:rPr>
        <w:t>smlouva</w:t>
      </w:r>
      <w:r>
        <w:rPr>
          <w:spacing w:val="-6"/>
          <w:sz w:val="20"/>
        </w:rPr>
        <w:t xml:space="preserve"> </w:t>
      </w:r>
      <w:r>
        <w:rPr>
          <w:spacing w:val="-2"/>
          <w:sz w:val="20"/>
        </w:rPr>
        <w:t>zaniká:</w:t>
      </w:r>
    </w:p>
    <w:p w:rsidR="00193DF5" w:rsidRDefault="002C0F29">
      <w:pPr>
        <w:pStyle w:val="Odstavecseseznamem"/>
        <w:numPr>
          <w:ilvl w:val="1"/>
          <w:numId w:val="3"/>
        </w:numPr>
        <w:tabs>
          <w:tab w:val="left" w:pos="1596"/>
        </w:tabs>
        <w:ind w:left="1596" w:hanging="358"/>
        <w:rPr>
          <w:sz w:val="20"/>
        </w:rPr>
      </w:pPr>
      <w:r>
        <w:rPr>
          <w:sz w:val="20"/>
        </w:rPr>
        <w:t>zánikem</w:t>
      </w:r>
      <w:r>
        <w:rPr>
          <w:spacing w:val="-9"/>
          <w:sz w:val="20"/>
        </w:rPr>
        <w:t xml:space="preserve"> </w:t>
      </w:r>
      <w:r>
        <w:rPr>
          <w:sz w:val="20"/>
        </w:rPr>
        <w:t>některé</w:t>
      </w:r>
      <w:r>
        <w:rPr>
          <w:spacing w:val="-10"/>
          <w:sz w:val="20"/>
        </w:rPr>
        <w:t xml:space="preserve"> </w:t>
      </w:r>
      <w:r>
        <w:rPr>
          <w:sz w:val="20"/>
        </w:rPr>
        <w:t>smluvní</w:t>
      </w:r>
      <w:r>
        <w:rPr>
          <w:spacing w:val="-10"/>
          <w:sz w:val="20"/>
        </w:rPr>
        <w:t xml:space="preserve"> </w:t>
      </w:r>
      <w:r>
        <w:rPr>
          <w:spacing w:val="-2"/>
          <w:sz w:val="20"/>
        </w:rPr>
        <w:t>strany</w:t>
      </w:r>
    </w:p>
    <w:p w:rsidR="00193DF5" w:rsidRDefault="002C0F29">
      <w:pPr>
        <w:pStyle w:val="Odstavecseseznamem"/>
        <w:numPr>
          <w:ilvl w:val="1"/>
          <w:numId w:val="3"/>
        </w:numPr>
        <w:tabs>
          <w:tab w:val="left" w:pos="1596"/>
        </w:tabs>
        <w:spacing w:before="1"/>
        <w:ind w:left="1596" w:hanging="358"/>
        <w:rPr>
          <w:sz w:val="20"/>
        </w:rPr>
      </w:pPr>
      <w:r>
        <w:rPr>
          <w:sz w:val="20"/>
        </w:rPr>
        <w:t>dohodou</w:t>
      </w:r>
      <w:r>
        <w:rPr>
          <w:spacing w:val="-10"/>
          <w:sz w:val="20"/>
        </w:rPr>
        <w:t xml:space="preserve"> </w:t>
      </w:r>
      <w:r>
        <w:rPr>
          <w:sz w:val="20"/>
        </w:rPr>
        <w:t>smluvních</w:t>
      </w:r>
      <w:r>
        <w:rPr>
          <w:spacing w:val="-11"/>
          <w:sz w:val="20"/>
        </w:rPr>
        <w:t xml:space="preserve"> </w:t>
      </w:r>
      <w:r>
        <w:rPr>
          <w:spacing w:val="-2"/>
          <w:sz w:val="20"/>
        </w:rPr>
        <w:t>stran</w:t>
      </w:r>
    </w:p>
    <w:p w:rsidR="00193DF5" w:rsidRDefault="002C0F29">
      <w:pPr>
        <w:pStyle w:val="Odstavecseseznamem"/>
        <w:numPr>
          <w:ilvl w:val="1"/>
          <w:numId w:val="3"/>
        </w:numPr>
        <w:tabs>
          <w:tab w:val="left" w:pos="1598"/>
        </w:tabs>
        <w:spacing w:before="0"/>
        <w:rPr>
          <w:sz w:val="20"/>
        </w:rPr>
      </w:pPr>
      <w:r>
        <w:rPr>
          <w:sz w:val="20"/>
        </w:rPr>
        <w:t>uplynutím</w:t>
      </w:r>
      <w:r>
        <w:rPr>
          <w:spacing w:val="-10"/>
          <w:sz w:val="20"/>
        </w:rPr>
        <w:t xml:space="preserve"> </w:t>
      </w:r>
      <w:r>
        <w:rPr>
          <w:sz w:val="20"/>
        </w:rPr>
        <w:t>výpovědní</w:t>
      </w:r>
      <w:r>
        <w:rPr>
          <w:spacing w:val="-11"/>
          <w:sz w:val="20"/>
        </w:rPr>
        <w:t xml:space="preserve"> </w:t>
      </w:r>
      <w:r>
        <w:rPr>
          <w:spacing w:val="-4"/>
          <w:sz w:val="20"/>
        </w:rPr>
        <w:t>lhůty</w:t>
      </w:r>
    </w:p>
    <w:p w:rsidR="00193DF5" w:rsidRDefault="002C0F29">
      <w:pPr>
        <w:pStyle w:val="Odstavecseseznamem"/>
        <w:numPr>
          <w:ilvl w:val="1"/>
          <w:numId w:val="3"/>
        </w:numPr>
        <w:tabs>
          <w:tab w:val="left" w:pos="1596"/>
        </w:tabs>
        <w:spacing w:before="1" w:line="229" w:lineRule="exact"/>
        <w:ind w:left="1596" w:hanging="358"/>
        <w:rPr>
          <w:sz w:val="20"/>
        </w:rPr>
      </w:pPr>
      <w:r>
        <w:rPr>
          <w:sz w:val="20"/>
        </w:rPr>
        <w:t>odstoupením</w:t>
      </w:r>
      <w:r>
        <w:rPr>
          <w:spacing w:val="-7"/>
          <w:sz w:val="20"/>
        </w:rPr>
        <w:t xml:space="preserve"> </w:t>
      </w:r>
      <w:r>
        <w:rPr>
          <w:sz w:val="20"/>
        </w:rPr>
        <w:t>od</w:t>
      </w:r>
      <w:r>
        <w:rPr>
          <w:spacing w:val="-11"/>
          <w:sz w:val="20"/>
        </w:rPr>
        <w:t xml:space="preserve"> </w:t>
      </w:r>
      <w:r>
        <w:rPr>
          <w:spacing w:val="-2"/>
          <w:sz w:val="20"/>
        </w:rPr>
        <w:t>smlouvy</w:t>
      </w:r>
    </w:p>
    <w:p w:rsidR="00193DF5" w:rsidRDefault="002C0F29">
      <w:pPr>
        <w:pStyle w:val="Odstavecseseznamem"/>
        <w:numPr>
          <w:ilvl w:val="0"/>
          <w:numId w:val="3"/>
        </w:numPr>
        <w:tabs>
          <w:tab w:val="left" w:pos="583"/>
          <w:tab w:val="left" w:pos="586"/>
        </w:tabs>
        <w:spacing w:before="0"/>
        <w:ind w:right="119"/>
        <w:jc w:val="both"/>
        <w:rPr>
          <w:sz w:val="20"/>
        </w:rPr>
      </w:pPr>
      <w:r>
        <w:rPr>
          <w:sz w:val="20"/>
        </w:rPr>
        <w:t xml:space="preserve">Kterákoli smluvní strana je oprávněna tuto smlouvu vypovědět bez udání důvodu. </w:t>
      </w:r>
      <w:proofErr w:type="spellStart"/>
      <w:r>
        <w:rPr>
          <w:sz w:val="20"/>
        </w:rPr>
        <w:t>Výpovědˇmusí</w:t>
      </w:r>
      <w:proofErr w:type="spellEnd"/>
      <w:r>
        <w:rPr>
          <w:sz w:val="20"/>
        </w:rPr>
        <w:t xml:space="preserve"> být písemná a musí být doručena druhé smluvní straně. Výpovědní doba činí 3 měsíce a počíná běžet prvního dne měsíce následujícího po doručení výpovědi druhé smluvní straně.</w:t>
      </w:r>
    </w:p>
    <w:p w:rsidR="00193DF5" w:rsidRDefault="002C0F29">
      <w:pPr>
        <w:pStyle w:val="Odstavecseseznamem"/>
        <w:numPr>
          <w:ilvl w:val="0"/>
          <w:numId w:val="3"/>
        </w:numPr>
        <w:tabs>
          <w:tab w:val="left" w:pos="583"/>
          <w:tab w:val="left" w:pos="586"/>
        </w:tabs>
        <w:ind w:right="115"/>
        <w:jc w:val="both"/>
        <w:rPr>
          <w:sz w:val="20"/>
        </w:rPr>
      </w:pPr>
      <w:r>
        <w:rPr>
          <w:sz w:val="20"/>
        </w:rPr>
        <w:t>Kterákoli smluvní strana je oprávněna od této smlouvy odstoupit z důvodů a způsobem</w:t>
      </w:r>
      <w:r>
        <w:rPr>
          <w:spacing w:val="40"/>
          <w:sz w:val="20"/>
        </w:rPr>
        <w:t xml:space="preserve"> </w:t>
      </w:r>
      <w:r>
        <w:rPr>
          <w:sz w:val="20"/>
        </w:rPr>
        <w:t>uvedeném</w:t>
      </w:r>
      <w:r>
        <w:rPr>
          <w:spacing w:val="28"/>
          <w:sz w:val="20"/>
        </w:rPr>
        <w:t xml:space="preserve"> </w:t>
      </w:r>
      <w:r>
        <w:rPr>
          <w:sz w:val="20"/>
        </w:rPr>
        <w:t>v</w:t>
      </w:r>
      <w:r>
        <w:rPr>
          <w:spacing w:val="25"/>
          <w:sz w:val="20"/>
        </w:rPr>
        <w:t xml:space="preserve"> </w:t>
      </w:r>
      <w:r>
        <w:rPr>
          <w:sz w:val="20"/>
        </w:rPr>
        <w:t>§</w:t>
      </w:r>
      <w:r>
        <w:rPr>
          <w:spacing w:val="25"/>
          <w:sz w:val="20"/>
        </w:rPr>
        <w:t xml:space="preserve"> </w:t>
      </w:r>
      <w:r>
        <w:rPr>
          <w:sz w:val="20"/>
        </w:rPr>
        <w:t>2001</w:t>
      </w:r>
      <w:r>
        <w:rPr>
          <w:spacing w:val="25"/>
          <w:sz w:val="20"/>
        </w:rPr>
        <w:t xml:space="preserve"> </w:t>
      </w:r>
      <w:r>
        <w:rPr>
          <w:sz w:val="20"/>
        </w:rPr>
        <w:t>a</w:t>
      </w:r>
      <w:r>
        <w:rPr>
          <w:spacing w:val="25"/>
          <w:sz w:val="20"/>
        </w:rPr>
        <w:t xml:space="preserve"> </w:t>
      </w:r>
      <w:r>
        <w:rPr>
          <w:sz w:val="20"/>
        </w:rPr>
        <w:t>násl.</w:t>
      </w:r>
      <w:r>
        <w:rPr>
          <w:spacing w:val="25"/>
          <w:sz w:val="20"/>
        </w:rPr>
        <w:t xml:space="preserve"> </w:t>
      </w:r>
      <w:r>
        <w:rPr>
          <w:sz w:val="20"/>
        </w:rPr>
        <w:t>Občanského</w:t>
      </w:r>
      <w:r>
        <w:rPr>
          <w:spacing w:val="26"/>
          <w:sz w:val="20"/>
        </w:rPr>
        <w:t xml:space="preserve"> </w:t>
      </w:r>
      <w:r>
        <w:rPr>
          <w:sz w:val="20"/>
        </w:rPr>
        <w:t>zákoníku.</w:t>
      </w:r>
      <w:r>
        <w:rPr>
          <w:spacing w:val="25"/>
          <w:sz w:val="20"/>
        </w:rPr>
        <w:t xml:space="preserve"> </w:t>
      </w:r>
      <w:r>
        <w:rPr>
          <w:sz w:val="20"/>
        </w:rPr>
        <w:t>Odstoupení</w:t>
      </w:r>
      <w:r>
        <w:rPr>
          <w:spacing w:val="25"/>
          <w:sz w:val="20"/>
        </w:rPr>
        <w:t xml:space="preserve"> </w:t>
      </w:r>
      <w:r>
        <w:rPr>
          <w:sz w:val="20"/>
        </w:rPr>
        <w:t>od</w:t>
      </w:r>
      <w:r>
        <w:rPr>
          <w:spacing w:val="25"/>
          <w:sz w:val="20"/>
        </w:rPr>
        <w:t xml:space="preserve"> </w:t>
      </w:r>
      <w:r>
        <w:rPr>
          <w:sz w:val="20"/>
        </w:rPr>
        <w:t>smlouvy</w:t>
      </w:r>
      <w:r>
        <w:rPr>
          <w:spacing w:val="20"/>
          <w:sz w:val="20"/>
        </w:rPr>
        <w:t xml:space="preserve"> </w:t>
      </w:r>
      <w:r>
        <w:rPr>
          <w:sz w:val="20"/>
        </w:rPr>
        <w:t>musí</w:t>
      </w:r>
      <w:r>
        <w:rPr>
          <w:spacing w:val="25"/>
          <w:sz w:val="20"/>
        </w:rPr>
        <w:t xml:space="preserve"> </w:t>
      </w:r>
      <w:r>
        <w:rPr>
          <w:sz w:val="20"/>
        </w:rPr>
        <w:t>být</w:t>
      </w:r>
      <w:r>
        <w:rPr>
          <w:spacing w:val="25"/>
          <w:sz w:val="20"/>
        </w:rPr>
        <w:t xml:space="preserve"> </w:t>
      </w:r>
      <w:r>
        <w:rPr>
          <w:sz w:val="20"/>
        </w:rPr>
        <w:t>písemné a musí být doručeno druhé smluvní straně.</w:t>
      </w:r>
    </w:p>
    <w:p w:rsidR="00193DF5" w:rsidRDefault="002C0F29">
      <w:pPr>
        <w:pStyle w:val="Odstavecseseznamem"/>
        <w:numPr>
          <w:ilvl w:val="0"/>
          <w:numId w:val="3"/>
        </w:numPr>
        <w:tabs>
          <w:tab w:val="left" w:pos="583"/>
          <w:tab w:val="left" w:pos="586"/>
        </w:tabs>
        <w:spacing w:before="59"/>
        <w:ind w:right="119"/>
        <w:jc w:val="both"/>
        <w:rPr>
          <w:sz w:val="20"/>
        </w:rPr>
      </w:pPr>
      <w:r>
        <w:rPr>
          <w:sz w:val="20"/>
        </w:rPr>
        <w:t>V</w:t>
      </w:r>
      <w:r>
        <w:rPr>
          <w:spacing w:val="-3"/>
          <w:sz w:val="20"/>
        </w:rPr>
        <w:t xml:space="preserve"> </w:t>
      </w:r>
      <w:r>
        <w:rPr>
          <w:sz w:val="20"/>
        </w:rPr>
        <w:t>případě</w:t>
      </w:r>
      <w:r>
        <w:rPr>
          <w:spacing w:val="40"/>
          <w:sz w:val="20"/>
        </w:rPr>
        <w:t xml:space="preserve"> </w:t>
      </w:r>
      <w:r>
        <w:rPr>
          <w:sz w:val="20"/>
        </w:rPr>
        <w:t>ukončení</w:t>
      </w:r>
      <w:r>
        <w:rPr>
          <w:spacing w:val="40"/>
          <w:sz w:val="20"/>
        </w:rPr>
        <w:t xml:space="preserve"> </w:t>
      </w:r>
      <w:r>
        <w:rPr>
          <w:sz w:val="20"/>
        </w:rPr>
        <w:t>platnosti</w:t>
      </w:r>
      <w:r>
        <w:rPr>
          <w:spacing w:val="40"/>
          <w:sz w:val="20"/>
        </w:rPr>
        <w:t xml:space="preserve"> </w:t>
      </w:r>
      <w:r>
        <w:rPr>
          <w:sz w:val="20"/>
        </w:rPr>
        <w:t>a</w:t>
      </w:r>
      <w:r>
        <w:rPr>
          <w:spacing w:val="40"/>
          <w:sz w:val="20"/>
        </w:rPr>
        <w:t xml:space="preserve"> </w:t>
      </w:r>
      <w:r>
        <w:rPr>
          <w:sz w:val="20"/>
        </w:rPr>
        <w:t>účinnosti</w:t>
      </w:r>
      <w:r>
        <w:rPr>
          <w:spacing w:val="40"/>
          <w:sz w:val="20"/>
        </w:rPr>
        <w:t xml:space="preserve"> </w:t>
      </w:r>
      <w:r>
        <w:rPr>
          <w:sz w:val="20"/>
        </w:rPr>
        <w:t>této</w:t>
      </w:r>
      <w:r>
        <w:rPr>
          <w:spacing w:val="40"/>
          <w:sz w:val="20"/>
        </w:rPr>
        <w:t xml:space="preserve"> </w:t>
      </w:r>
      <w:r>
        <w:rPr>
          <w:sz w:val="20"/>
        </w:rPr>
        <w:t>smlouvy</w:t>
      </w:r>
      <w:r>
        <w:rPr>
          <w:spacing w:val="40"/>
          <w:sz w:val="20"/>
        </w:rPr>
        <w:t xml:space="preserve"> </w:t>
      </w:r>
      <w:r>
        <w:rPr>
          <w:sz w:val="20"/>
        </w:rPr>
        <w:t>jsou</w:t>
      </w:r>
      <w:r>
        <w:rPr>
          <w:spacing w:val="40"/>
          <w:sz w:val="20"/>
        </w:rPr>
        <w:t xml:space="preserve"> </w:t>
      </w:r>
      <w:r>
        <w:rPr>
          <w:sz w:val="20"/>
        </w:rPr>
        <w:t>smluvní</w:t>
      </w:r>
      <w:r>
        <w:rPr>
          <w:spacing w:val="40"/>
          <w:sz w:val="20"/>
        </w:rPr>
        <w:t xml:space="preserve"> </w:t>
      </w:r>
      <w:r>
        <w:rPr>
          <w:sz w:val="20"/>
        </w:rPr>
        <w:t>strany</w:t>
      </w:r>
      <w:r>
        <w:rPr>
          <w:spacing w:val="40"/>
          <w:sz w:val="20"/>
        </w:rPr>
        <w:t xml:space="preserve"> </w:t>
      </w:r>
      <w:r>
        <w:rPr>
          <w:sz w:val="20"/>
        </w:rPr>
        <w:t>povinny</w:t>
      </w:r>
      <w:r>
        <w:rPr>
          <w:spacing w:val="40"/>
          <w:sz w:val="20"/>
        </w:rPr>
        <w:t xml:space="preserve"> </w:t>
      </w:r>
      <w:r>
        <w:rPr>
          <w:sz w:val="20"/>
        </w:rPr>
        <w:t>vyrovnat</w:t>
      </w:r>
      <w:r>
        <w:rPr>
          <w:spacing w:val="40"/>
          <w:sz w:val="20"/>
        </w:rPr>
        <w:t xml:space="preserve"> </w:t>
      </w:r>
      <w:r>
        <w:rPr>
          <w:sz w:val="20"/>
        </w:rPr>
        <w:t>si vzájemné pohledávky a závazky, které vznikly z této smlouvy po dobu jejího trvání.</w:t>
      </w:r>
    </w:p>
    <w:p w:rsidR="00193DF5" w:rsidRDefault="00193DF5">
      <w:pPr>
        <w:jc w:val="both"/>
        <w:rPr>
          <w:sz w:val="20"/>
        </w:rPr>
        <w:sectPr w:rsidR="00193DF5">
          <w:headerReference w:type="default" r:id="rId11"/>
          <w:footerReference w:type="default" r:id="rId12"/>
          <w:pgSz w:w="11910" w:h="16840"/>
          <w:pgMar w:top="1740" w:right="1300" w:bottom="520" w:left="1260" w:header="708" w:footer="324" w:gutter="0"/>
          <w:cols w:space="708"/>
        </w:sectPr>
      </w:pPr>
    </w:p>
    <w:p w:rsidR="00193DF5" w:rsidRDefault="002C0F29">
      <w:pPr>
        <w:spacing w:before="1"/>
        <w:ind w:left="178" w:right="139"/>
        <w:jc w:val="center"/>
        <w:rPr>
          <w:b/>
          <w:sz w:val="20"/>
        </w:rPr>
      </w:pPr>
      <w:r>
        <w:rPr>
          <w:b/>
          <w:spacing w:val="-2"/>
          <w:sz w:val="20"/>
        </w:rPr>
        <w:lastRenderedPageBreak/>
        <w:t>Elektronický</w:t>
      </w:r>
      <w:r>
        <w:rPr>
          <w:b/>
          <w:spacing w:val="11"/>
          <w:sz w:val="20"/>
        </w:rPr>
        <w:t xml:space="preserve"> </w:t>
      </w:r>
      <w:r>
        <w:rPr>
          <w:b/>
          <w:spacing w:val="-2"/>
          <w:sz w:val="20"/>
        </w:rPr>
        <w:t>objednávkový</w:t>
      </w:r>
      <w:r>
        <w:rPr>
          <w:b/>
          <w:spacing w:val="8"/>
          <w:sz w:val="20"/>
        </w:rPr>
        <w:t xml:space="preserve"> </w:t>
      </w:r>
      <w:r>
        <w:rPr>
          <w:b/>
          <w:spacing w:val="-2"/>
          <w:sz w:val="20"/>
        </w:rPr>
        <w:t>systém</w:t>
      </w:r>
    </w:p>
    <w:p w:rsidR="00193DF5" w:rsidRDefault="002C0F29">
      <w:pPr>
        <w:pStyle w:val="Odstavecseseznamem"/>
        <w:numPr>
          <w:ilvl w:val="0"/>
          <w:numId w:val="2"/>
        </w:numPr>
        <w:tabs>
          <w:tab w:val="left" w:pos="583"/>
          <w:tab w:val="left" w:pos="586"/>
        </w:tabs>
        <w:spacing w:before="120"/>
        <w:ind w:right="112"/>
        <w:jc w:val="both"/>
        <w:rPr>
          <w:sz w:val="20"/>
        </w:rPr>
      </w:pPr>
      <w:r>
        <w:rPr>
          <w:sz w:val="20"/>
        </w:rPr>
        <w:t xml:space="preserve">Při objednávání </w:t>
      </w:r>
      <w:proofErr w:type="spellStart"/>
      <w:r>
        <w:rPr>
          <w:sz w:val="20"/>
        </w:rPr>
        <w:t>pracovnělékařských</w:t>
      </w:r>
      <w:proofErr w:type="spellEnd"/>
      <w:r>
        <w:rPr>
          <w:sz w:val="20"/>
        </w:rPr>
        <w:t xml:space="preserve"> prohlídek a pro jejich evidenci je využíván elektronický objednávkový</w:t>
      </w:r>
      <w:r>
        <w:rPr>
          <w:spacing w:val="80"/>
          <w:sz w:val="20"/>
        </w:rPr>
        <w:t xml:space="preserve"> </w:t>
      </w:r>
      <w:r>
        <w:rPr>
          <w:sz w:val="20"/>
        </w:rPr>
        <w:t>systém</w:t>
      </w:r>
      <w:r>
        <w:rPr>
          <w:spacing w:val="80"/>
          <w:sz w:val="20"/>
        </w:rPr>
        <w:t xml:space="preserve"> </w:t>
      </w:r>
      <w:r>
        <w:rPr>
          <w:sz w:val="20"/>
        </w:rPr>
        <w:t>umístěný</w:t>
      </w:r>
      <w:r>
        <w:rPr>
          <w:spacing w:val="80"/>
          <w:sz w:val="20"/>
        </w:rPr>
        <w:t xml:space="preserve"> </w:t>
      </w:r>
      <w:r>
        <w:rPr>
          <w:sz w:val="20"/>
        </w:rPr>
        <w:t>na</w:t>
      </w:r>
      <w:r>
        <w:rPr>
          <w:spacing w:val="80"/>
          <w:sz w:val="20"/>
        </w:rPr>
        <w:t xml:space="preserve"> </w:t>
      </w:r>
      <w:r>
        <w:rPr>
          <w:sz w:val="20"/>
        </w:rPr>
        <w:t>webových</w:t>
      </w:r>
      <w:r>
        <w:rPr>
          <w:spacing w:val="80"/>
          <w:sz w:val="20"/>
        </w:rPr>
        <w:t xml:space="preserve"> </w:t>
      </w:r>
      <w:r>
        <w:rPr>
          <w:sz w:val="20"/>
        </w:rPr>
        <w:t>stránkách</w:t>
      </w:r>
      <w:r>
        <w:rPr>
          <w:spacing w:val="80"/>
          <w:sz w:val="20"/>
        </w:rPr>
        <w:t xml:space="preserve"> </w:t>
      </w:r>
      <w:r>
        <w:rPr>
          <w:sz w:val="20"/>
        </w:rPr>
        <w:t>Poskytovatele.</w:t>
      </w:r>
      <w:r>
        <w:rPr>
          <w:spacing w:val="80"/>
          <w:sz w:val="20"/>
        </w:rPr>
        <w:t xml:space="preserve"> </w:t>
      </w:r>
      <w:r>
        <w:rPr>
          <w:sz w:val="20"/>
        </w:rPr>
        <w:t>Objednatel</w:t>
      </w:r>
      <w:r>
        <w:rPr>
          <w:spacing w:val="80"/>
          <w:sz w:val="20"/>
        </w:rPr>
        <w:t xml:space="preserve"> </w:t>
      </w:r>
      <w:r>
        <w:rPr>
          <w:sz w:val="20"/>
        </w:rPr>
        <w:t>zajistí, že</w:t>
      </w:r>
      <w:r>
        <w:rPr>
          <w:spacing w:val="31"/>
          <w:sz w:val="20"/>
        </w:rPr>
        <w:t xml:space="preserve"> </w:t>
      </w:r>
      <w:r>
        <w:rPr>
          <w:sz w:val="20"/>
        </w:rPr>
        <w:t>k elektronickému</w:t>
      </w:r>
      <w:r>
        <w:rPr>
          <w:spacing w:val="33"/>
          <w:sz w:val="20"/>
        </w:rPr>
        <w:t xml:space="preserve"> </w:t>
      </w:r>
      <w:r>
        <w:rPr>
          <w:sz w:val="20"/>
        </w:rPr>
        <w:t>objednávkovému</w:t>
      </w:r>
      <w:r>
        <w:rPr>
          <w:spacing w:val="33"/>
          <w:sz w:val="20"/>
        </w:rPr>
        <w:t xml:space="preserve"> </w:t>
      </w:r>
      <w:r>
        <w:rPr>
          <w:sz w:val="20"/>
        </w:rPr>
        <w:t>systému</w:t>
      </w:r>
      <w:r>
        <w:rPr>
          <w:spacing w:val="31"/>
          <w:sz w:val="20"/>
        </w:rPr>
        <w:t xml:space="preserve"> </w:t>
      </w:r>
      <w:r>
        <w:rPr>
          <w:sz w:val="20"/>
        </w:rPr>
        <w:t>Poskytovatele,</w:t>
      </w:r>
      <w:r>
        <w:rPr>
          <w:spacing w:val="31"/>
          <w:sz w:val="20"/>
        </w:rPr>
        <w:t xml:space="preserve"> </w:t>
      </w:r>
      <w:r>
        <w:rPr>
          <w:sz w:val="20"/>
        </w:rPr>
        <w:t>mohou</w:t>
      </w:r>
      <w:r>
        <w:rPr>
          <w:spacing w:val="31"/>
          <w:sz w:val="20"/>
        </w:rPr>
        <w:t xml:space="preserve"> </w:t>
      </w:r>
      <w:r>
        <w:rPr>
          <w:sz w:val="20"/>
        </w:rPr>
        <w:t>mít</w:t>
      </w:r>
      <w:r>
        <w:rPr>
          <w:spacing w:val="31"/>
          <w:sz w:val="20"/>
        </w:rPr>
        <w:t xml:space="preserve"> </w:t>
      </w:r>
      <w:r>
        <w:rPr>
          <w:sz w:val="20"/>
        </w:rPr>
        <w:t>přístup</w:t>
      </w:r>
      <w:r>
        <w:rPr>
          <w:spacing w:val="31"/>
          <w:sz w:val="20"/>
        </w:rPr>
        <w:t xml:space="preserve"> </w:t>
      </w:r>
      <w:r>
        <w:rPr>
          <w:sz w:val="20"/>
        </w:rPr>
        <w:t>jen</w:t>
      </w:r>
      <w:r>
        <w:rPr>
          <w:spacing w:val="38"/>
          <w:sz w:val="20"/>
        </w:rPr>
        <w:t xml:space="preserve"> </w:t>
      </w:r>
      <w:r>
        <w:rPr>
          <w:sz w:val="20"/>
        </w:rPr>
        <w:t>pověření a oprávnění zaměstnanci Objednatele, a to na základě přístupových oprávnění (jména a hesla) obdržených od Poskytovatele.</w:t>
      </w:r>
    </w:p>
    <w:p w:rsidR="00193DF5" w:rsidRDefault="002C0F29">
      <w:pPr>
        <w:pStyle w:val="Odstavecseseznamem"/>
        <w:numPr>
          <w:ilvl w:val="0"/>
          <w:numId w:val="2"/>
        </w:numPr>
        <w:tabs>
          <w:tab w:val="left" w:pos="583"/>
          <w:tab w:val="left" w:pos="586"/>
        </w:tabs>
        <w:ind w:right="114"/>
        <w:jc w:val="both"/>
        <w:rPr>
          <w:sz w:val="20"/>
        </w:rPr>
      </w:pPr>
      <w:r>
        <w:rPr>
          <w:sz w:val="20"/>
        </w:rPr>
        <w:t>Osobní údaje zaměstnanců Objednatele jsou v</w:t>
      </w:r>
      <w:r>
        <w:rPr>
          <w:spacing w:val="-4"/>
          <w:sz w:val="20"/>
        </w:rPr>
        <w:t xml:space="preserve"> </w:t>
      </w:r>
      <w:r>
        <w:rPr>
          <w:sz w:val="20"/>
        </w:rPr>
        <w:t>elektronickém objednávkovém systému uložena po dobu trvání jeho pracovního poměru u Objednatele. Objednatel je povinen ukončení pracovního poměru zaměstnance bezodkladně oznámit Poskytovateli.</w:t>
      </w:r>
    </w:p>
    <w:p w:rsidR="00193DF5" w:rsidRDefault="002C0F29">
      <w:pPr>
        <w:pStyle w:val="Odstavecseseznamem"/>
        <w:numPr>
          <w:ilvl w:val="0"/>
          <w:numId w:val="2"/>
        </w:numPr>
        <w:tabs>
          <w:tab w:val="left" w:pos="583"/>
          <w:tab w:val="left" w:pos="586"/>
        </w:tabs>
        <w:spacing w:before="59"/>
        <w:ind w:right="113"/>
        <w:jc w:val="both"/>
        <w:rPr>
          <w:sz w:val="20"/>
        </w:rPr>
      </w:pPr>
      <w:r>
        <w:rPr>
          <w:sz w:val="20"/>
        </w:rPr>
        <w:t>Smluvní strany prohlašují, že údaje obsažené v elektronickém objednávkovém systému jsou zpracovávány</w:t>
      </w:r>
      <w:r>
        <w:rPr>
          <w:spacing w:val="40"/>
          <w:sz w:val="20"/>
        </w:rPr>
        <w:t xml:space="preserve"> </w:t>
      </w:r>
      <w:r>
        <w:rPr>
          <w:sz w:val="20"/>
        </w:rPr>
        <w:t>v</w:t>
      </w:r>
      <w:r>
        <w:rPr>
          <w:spacing w:val="-3"/>
          <w:sz w:val="20"/>
        </w:rPr>
        <w:t xml:space="preserve"> </w:t>
      </w:r>
      <w:r>
        <w:rPr>
          <w:sz w:val="20"/>
        </w:rPr>
        <w:t>souladu</w:t>
      </w:r>
      <w:r>
        <w:rPr>
          <w:spacing w:val="40"/>
          <w:sz w:val="20"/>
        </w:rPr>
        <w:t xml:space="preserve"> </w:t>
      </w:r>
      <w:r>
        <w:rPr>
          <w:sz w:val="20"/>
        </w:rPr>
        <w:t>s Nařízením</w:t>
      </w:r>
      <w:r>
        <w:rPr>
          <w:spacing w:val="40"/>
          <w:sz w:val="20"/>
        </w:rPr>
        <w:t xml:space="preserve"> </w:t>
      </w:r>
      <w:r>
        <w:rPr>
          <w:sz w:val="20"/>
        </w:rPr>
        <w:t>Evropského</w:t>
      </w:r>
      <w:r>
        <w:rPr>
          <w:spacing w:val="40"/>
          <w:sz w:val="20"/>
        </w:rPr>
        <w:t xml:space="preserve"> </w:t>
      </w:r>
      <w:r>
        <w:rPr>
          <w:sz w:val="20"/>
        </w:rPr>
        <w:t>parlamentu</w:t>
      </w:r>
      <w:r>
        <w:rPr>
          <w:spacing w:val="40"/>
          <w:sz w:val="20"/>
        </w:rPr>
        <w:t xml:space="preserve"> </w:t>
      </w:r>
      <w:r>
        <w:rPr>
          <w:sz w:val="20"/>
        </w:rPr>
        <w:t>a</w:t>
      </w:r>
      <w:r>
        <w:rPr>
          <w:spacing w:val="40"/>
          <w:sz w:val="20"/>
        </w:rPr>
        <w:t xml:space="preserve"> </w:t>
      </w:r>
      <w:r>
        <w:rPr>
          <w:sz w:val="20"/>
        </w:rPr>
        <w:t>Rady</w:t>
      </w:r>
      <w:r>
        <w:rPr>
          <w:spacing w:val="40"/>
          <w:sz w:val="20"/>
        </w:rPr>
        <w:t xml:space="preserve"> </w:t>
      </w:r>
      <w:r>
        <w:rPr>
          <w:sz w:val="20"/>
        </w:rPr>
        <w:t>(EU)</w:t>
      </w:r>
      <w:r>
        <w:rPr>
          <w:spacing w:val="40"/>
          <w:sz w:val="20"/>
        </w:rPr>
        <w:t xml:space="preserve"> </w:t>
      </w:r>
      <w:r>
        <w:rPr>
          <w:sz w:val="20"/>
        </w:rPr>
        <w:t>2016/679</w:t>
      </w:r>
      <w:r>
        <w:rPr>
          <w:spacing w:val="40"/>
          <w:sz w:val="20"/>
        </w:rPr>
        <w:t xml:space="preserve"> </w:t>
      </w:r>
      <w:r>
        <w:rPr>
          <w:sz w:val="20"/>
        </w:rPr>
        <w:t>ze</w:t>
      </w:r>
      <w:r>
        <w:rPr>
          <w:spacing w:val="40"/>
          <w:sz w:val="20"/>
        </w:rPr>
        <w:t xml:space="preserve"> </w:t>
      </w:r>
      <w:r>
        <w:rPr>
          <w:sz w:val="20"/>
        </w:rPr>
        <w:t>dne</w:t>
      </w:r>
    </w:p>
    <w:p w:rsidR="00193DF5" w:rsidRDefault="002C0F29">
      <w:pPr>
        <w:pStyle w:val="Zkladntext"/>
        <w:spacing w:before="1"/>
        <w:ind w:right="115" w:firstLine="0"/>
      </w:pPr>
      <w:r>
        <w:t>27.</w:t>
      </w:r>
      <w:r>
        <w:rPr>
          <w:spacing w:val="80"/>
        </w:rPr>
        <w:t xml:space="preserve"> </w:t>
      </w:r>
      <w:r>
        <w:t>dubna</w:t>
      </w:r>
      <w:r>
        <w:rPr>
          <w:spacing w:val="80"/>
        </w:rPr>
        <w:t xml:space="preserve"> </w:t>
      </w:r>
      <w:r>
        <w:t>2016</w:t>
      </w:r>
      <w:r>
        <w:rPr>
          <w:spacing w:val="80"/>
        </w:rPr>
        <w:t xml:space="preserve"> </w:t>
      </w:r>
      <w:r>
        <w:t>o</w:t>
      </w:r>
      <w:r>
        <w:rPr>
          <w:spacing w:val="-1"/>
        </w:rPr>
        <w:t xml:space="preserve"> </w:t>
      </w:r>
      <w:r>
        <w:t>ochraně</w:t>
      </w:r>
      <w:r>
        <w:rPr>
          <w:spacing w:val="80"/>
        </w:rPr>
        <w:t xml:space="preserve"> </w:t>
      </w:r>
      <w:r>
        <w:t>fyzických</w:t>
      </w:r>
      <w:r>
        <w:rPr>
          <w:spacing w:val="80"/>
        </w:rPr>
        <w:t xml:space="preserve"> </w:t>
      </w:r>
      <w:r>
        <w:t>osob</w:t>
      </w:r>
      <w:r>
        <w:rPr>
          <w:spacing w:val="80"/>
        </w:rPr>
        <w:t xml:space="preserve"> </w:t>
      </w:r>
      <w:r>
        <w:t>v</w:t>
      </w:r>
      <w:r>
        <w:rPr>
          <w:spacing w:val="-1"/>
        </w:rPr>
        <w:t xml:space="preserve"> </w:t>
      </w:r>
      <w:r>
        <w:t>souvislosti</w:t>
      </w:r>
      <w:r>
        <w:rPr>
          <w:spacing w:val="80"/>
        </w:rPr>
        <w:t xml:space="preserve"> </w:t>
      </w:r>
      <w:r>
        <w:t>se</w:t>
      </w:r>
      <w:r>
        <w:rPr>
          <w:spacing w:val="80"/>
        </w:rPr>
        <w:t xml:space="preserve"> </w:t>
      </w:r>
      <w:r>
        <w:t>zpracováním</w:t>
      </w:r>
      <w:r>
        <w:rPr>
          <w:spacing w:val="80"/>
        </w:rPr>
        <w:t xml:space="preserve"> </w:t>
      </w:r>
      <w:r>
        <w:t>osobních</w:t>
      </w:r>
      <w:r>
        <w:rPr>
          <w:spacing w:val="80"/>
        </w:rPr>
        <w:t xml:space="preserve"> </w:t>
      </w:r>
      <w:r>
        <w:t>údajů</w:t>
      </w:r>
      <w:r>
        <w:rPr>
          <w:spacing w:val="40"/>
        </w:rPr>
        <w:t xml:space="preserve"> </w:t>
      </w:r>
      <w:r>
        <w:t>a o volném pohybu těchto údajů a o zrušení směrnice 95/46/ES (obecné nařízení o ochraně osobních údajů), (dále jen „GDPR“).</w:t>
      </w:r>
    </w:p>
    <w:p w:rsidR="00193DF5" w:rsidRDefault="002C0F29">
      <w:pPr>
        <w:pStyle w:val="Odstavecseseznamem"/>
        <w:numPr>
          <w:ilvl w:val="0"/>
          <w:numId w:val="2"/>
        </w:numPr>
        <w:tabs>
          <w:tab w:val="left" w:pos="583"/>
          <w:tab w:val="left" w:pos="586"/>
        </w:tabs>
        <w:spacing w:before="61"/>
        <w:ind w:right="122"/>
        <w:jc w:val="both"/>
        <w:rPr>
          <w:sz w:val="20"/>
        </w:rPr>
      </w:pPr>
      <w:r>
        <w:rPr>
          <w:sz w:val="20"/>
        </w:rPr>
        <w:t>Objednatel</w:t>
      </w:r>
      <w:r>
        <w:rPr>
          <w:spacing w:val="80"/>
          <w:w w:val="150"/>
          <w:sz w:val="20"/>
        </w:rPr>
        <w:t xml:space="preserve"> </w:t>
      </w:r>
      <w:r>
        <w:rPr>
          <w:sz w:val="20"/>
        </w:rPr>
        <w:t>je</w:t>
      </w:r>
      <w:r>
        <w:rPr>
          <w:spacing w:val="80"/>
          <w:w w:val="150"/>
          <w:sz w:val="20"/>
        </w:rPr>
        <w:t xml:space="preserve"> </w:t>
      </w:r>
      <w:r>
        <w:rPr>
          <w:sz w:val="20"/>
        </w:rPr>
        <w:t>povinen</w:t>
      </w:r>
      <w:r>
        <w:rPr>
          <w:spacing w:val="80"/>
          <w:w w:val="150"/>
          <w:sz w:val="20"/>
        </w:rPr>
        <w:t xml:space="preserve"> </w:t>
      </w:r>
      <w:r>
        <w:rPr>
          <w:sz w:val="20"/>
        </w:rPr>
        <w:t>informovat</w:t>
      </w:r>
      <w:r>
        <w:rPr>
          <w:spacing w:val="80"/>
          <w:w w:val="150"/>
          <w:sz w:val="20"/>
        </w:rPr>
        <w:t xml:space="preserve"> </w:t>
      </w:r>
      <w:r>
        <w:rPr>
          <w:sz w:val="20"/>
        </w:rPr>
        <w:t>své</w:t>
      </w:r>
      <w:r>
        <w:rPr>
          <w:spacing w:val="80"/>
          <w:w w:val="150"/>
          <w:sz w:val="20"/>
        </w:rPr>
        <w:t xml:space="preserve"> </w:t>
      </w:r>
      <w:r>
        <w:rPr>
          <w:sz w:val="20"/>
        </w:rPr>
        <w:t>zaměstnance</w:t>
      </w:r>
      <w:r>
        <w:rPr>
          <w:spacing w:val="80"/>
          <w:w w:val="150"/>
          <w:sz w:val="20"/>
        </w:rPr>
        <w:t xml:space="preserve"> </w:t>
      </w:r>
      <w:r>
        <w:rPr>
          <w:sz w:val="20"/>
        </w:rPr>
        <w:t>o</w:t>
      </w:r>
      <w:r>
        <w:rPr>
          <w:spacing w:val="80"/>
          <w:w w:val="150"/>
          <w:sz w:val="20"/>
        </w:rPr>
        <w:t xml:space="preserve"> </w:t>
      </w:r>
      <w:r>
        <w:rPr>
          <w:sz w:val="20"/>
        </w:rPr>
        <w:t>zadání</w:t>
      </w:r>
      <w:r>
        <w:rPr>
          <w:spacing w:val="80"/>
          <w:w w:val="150"/>
          <w:sz w:val="20"/>
        </w:rPr>
        <w:t xml:space="preserve"> </w:t>
      </w:r>
      <w:r>
        <w:rPr>
          <w:sz w:val="20"/>
        </w:rPr>
        <w:t>jejich</w:t>
      </w:r>
      <w:r>
        <w:rPr>
          <w:spacing w:val="80"/>
          <w:w w:val="150"/>
          <w:sz w:val="20"/>
        </w:rPr>
        <w:t xml:space="preserve"> </w:t>
      </w:r>
      <w:r>
        <w:rPr>
          <w:sz w:val="20"/>
        </w:rPr>
        <w:t>osobních</w:t>
      </w:r>
      <w:r>
        <w:rPr>
          <w:spacing w:val="80"/>
          <w:w w:val="150"/>
          <w:sz w:val="20"/>
        </w:rPr>
        <w:t xml:space="preserve"> </w:t>
      </w:r>
      <w:r>
        <w:rPr>
          <w:sz w:val="20"/>
        </w:rPr>
        <w:t>údajů</w:t>
      </w:r>
      <w:r>
        <w:rPr>
          <w:spacing w:val="80"/>
          <w:sz w:val="20"/>
        </w:rPr>
        <w:t xml:space="preserve"> </w:t>
      </w:r>
      <w:r>
        <w:rPr>
          <w:sz w:val="20"/>
        </w:rPr>
        <w:t>do elektronického objednávkového systému a o účelu tohoto zpracování v souladu s GDPR.</w:t>
      </w:r>
    </w:p>
    <w:p w:rsidR="00193DF5" w:rsidRDefault="002C0F29">
      <w:pPr>
        <w:pStyle w:val="Odstavecseseznamem"/>
        <w:numPr>
          <w:ilvl w:val="0"/>
          <w:numId w:val="2"/>
        </w:numPr>
        <w:tabs>
          <w:tab w:val="left" w:pos="583"/>
          <w:tab w:val="left" w:pos="586"/>
        </w:tabs>
        <w:spacing w:before="59"/>
        <w:ind w:right="117"/>
        <w:jc w:val="both"/>
        <w:rPr>
          <w:sz w:val="20"/>
        </w:rPr>
      </w:pPr>
      <w:r>
        <w:rPr>
          <w:sz w:val="20"/>
        </w:rPr>
        <w:t>Smluvní</w:t>
      </w:r>
      <w:r>
        <w:rPr>
          <w:spacing w:val="72"/>
          <w:w w:val="150"/>
          <w:sz w:val="20"/>
        </w:rPr>
        <w:t xml:space="preserve"> </w:t>
      </w:r>
      <w:r>
        <w:rPr>
          <w:sz w:val="20"/>
        </w:rPr>
        <w:t>strany</w:t>
      </w:r>
      <w:r>
        <w:rPr>
          <w:spacing w:val="70"/>
          <w:w w:val="150"/>
          <w:sz w:val="20"/>
        </w:rPr>
        <w:t xml:space="preserve"> </w:t>
      </w:r>
      <w:r>
        <w:rPr>
          <w:sz w:val="20"/>
        </w:rPr>
        <w:t>prohlašují,</w:t>
      </w:r>
      <w:r>
        <w:rPr>
          <w:spacing w:val="75"/>
          <w:w w:val="150"/>
          <w:sz w:val="20"/>
        </w:rPr>
        <w:t xml:space="preserve"> </w:t>
      </w:r>
      <w:r>
        <w:rPr>
          <w:sz w:val="20"/>
        </w:rPr>
        <w:t>že</w:t>
      </w:r>
      <w:r>
        <w:rPr>
          <w:spacing w:val="71"/>
          <w:w w:val="150"/>
          <w:sz w:val="20"/>
        </w:rPr>
        <w:t xml:space="preserve"> </w:t>
      </w:r>
      <w:r>
        <w:rPr>
          <w:sz w:val="20"/>
        </w:rPr>
        <w:t>budou</w:t>
      </w:r>
      <w:r>
        <w:rPr>
          <w:spacing w:val="72"/>
          <w:w w:val="150"/>
          <w:sz w:val="20"/>
        </w:rPr>
        <w:t xml:space="preserve"> </w:t>
      </w:r>
      <w:r>
        <w:rPr>
          <w:sz w:val="20"/>
        </w:rPr>
        <w:t>zachovávat</w:t>
      </w:r>
      <w:r>
        <w:rPr>
          <w:spacing w:val="72"/>
          <w:w w:val="150"/>
          <w:sz w:val="20"/>
        </w:rPr>
        <w:t xml:space="preserve"> </w:t>
      </w:r>
      <w:r>
        <w:rPr>
          <w:sz w:val="20"/>
        </w:rPr>
        <w:t>mlčenlivost</w:t>
      </w:r>
      <w:r>
        <w:rPr>
          <w:spacing w:val="72"/>
          <w:w w:val="150"/>
          <w:sz w:val="20"/>
        </w:rPr>
        <w:t xml:space="preserve"> </w:t>
      </w:r>
      <w:r>
        <w:rPr>
          <w:sz w:val="20"/>
        </w:rPr>
        <w:t>o</w:t>
      </w:r>
      <w:r>
        <w:rPr>
          <w:spacing w:val="72"/>
          <w:w w:val="150"/>
          <w:sz w:val="20"/>
        </w:rPr>
        <w:t xml:space="preserve"> </w:t>
      </w:r>
      <w:r>
        <w:rPr>
          <w:sz w:val="20"/>
        </w:rPr>
        <w:t>všech</w:t>
      </w:r>
      <w:r>
        <w:rPr>
          <w:spacing w:val="72"/>
          <w:w w:val="150"/>
          <w:sz w:val="20"/>
        </w:rPr>
        <w:t xml:space="preserve"> </w:t>
      </w:r>
      <w:r>
        <w:rPr>
          <w:sz w:val="20"/>
        </w:rPr>
        <w:t>osobních</w:t>
      </w:r>
      <w:r>
        <w:rPr>
          <w:spacing w:val="72"/>
          <w:w w:val="150"/>
          <w:sz w:val="20"/>
        </w:rPr>
        <w:t xml:space="preserve"> </w:t>
      </w:r>
      <w:r>
        <w:rPr>
          <w:sz w:val="20"/>
        </w:rPr>
        <w:t>údajích a o</w:t>
      </w:r>
      <w:r>
        <w:rPr>
          <w:spacing w:val="-2"/>
          <w:sz w:val="20"/>
        </w:rPr>
        <w:t xml:space="preserve"> </w:t>
      </w:r>
      <w:r>
        <w:rPr>
          <w:sz w:val="20"/>
        </w:rPr>
        <w:t>způsobu jejich zabezpečení, že osobní údaje nezneužijí ve prospěch svůj ani třetích osob, že osobní údaje nevystaví přístupu neoprávněných osob ani nebezpečí ztráty. Výše uvedené povinnosti budou smluvní strany plnit i po skončení smluvního vztahu.</w:t>
      </w:r>
    </w:p>
    <w:p w:rsidR="00193DF5" w:rsidRDefault="002C0F29">
      <w:pPr>
        <w:pStyle w:val="Nadpis3"/>
        <w:spacing w:before="121"/>
        <w:ind w:right="141"/>
      </w:pPr>
      <w:r>
        <w:rPr>
          <w:spacing w:val="-2"/>
        </w:rPr>
        <w:t>VIII.</w:t>
      </w:r>
    </w:p>
    <w:p w:rsidR="00193DF5" w:rsidRDefault="002C0F29">
      <w:pPr>
        <w:spacing w:before="1"/>
        <w:ind w:left="178" w:right="138"/>
        <w:jc w:val="center"/>
        <w:rPr>
          <w:b/>
          <w:sz w:val="20"/>
        </w:rPr>
      </w:pPr>
      <w:r>
        <w:rPr>
          <w:b/>
          <w:spacing w:val="-2"/>
          <w:sz w:val="20"/>
        </w:rPr>
        <w:t>Závěrečná</w:t>
      </w:r>
      <w:r>
        <w:rPr>
          <w:b/>
          <w:spacing w:val="2"/>
          <w:sz w:val="20"/>
        </w:rPr>
        <w:t xml:space="preserve"> </w:t>
      </w:r>
      <w:r>
        <w:rPr>
          <w:b/>
          <w:spacing w:val="-2"/>
          <w:sz w:val="20"/>
        </w:rPr>
        <w:t>ustanovení</w:t>
      </w:r>
    </w:p>
    <w:p w:rsidR="00193DF5" w:rsidRDefault="002C0F29">
      <w:pPr>
        <w:pStyle w:val="Odstavecseseznamem"/>
        <w:numPr>
          <w:ilvl w:val="0"/>
          <w:numId w:val="1"/>
        </w:numPr>
        <w:tabs>
          <w:tab w:val="left" w:pos="583"/>
          <w:tab w:val="left" w:pos="586"/>
        </w:tabs>
        <w:spacing w:before="118"/>
        <w:ind w:right="114"/>
        <w:jc w:val="both"/>
        <w:rPr>
          <w:sz w:val="20"/>
        </w:rPr>
      </w:pPr>
      <w:r>
        <w:rPr>
          <w:sz w:val="20"/>
        </w:rPr>
        <w:t>Veškeré změny nebo doplňky této smlouvy mohou být provedeny pouze po vzájemné dohodě smluvních</w:t>
      </w:r>
      <w:r>
        <w:rPr>
          <w:spacing w:val="68"/>
          <w:sz w:val="20"/>
        </w:rPr>
        <w:t xml:space="preserve"> </w:t>
      </w:r>
      <w:proofErr w:type="gramStart"/>
      <w:r>
        <w:rPr>
          <w:sz w:val="20"/>
        </w:rPr>
        <w:t>stran</w:t>
      </w:r>
      <w:proofErr w:type="gramEnd"/>
      <w:r>
        <w:rPr>
          <w:spacing w:val="68"/>
          <w:sz w:val="20"/>
        </w:rPr>
        <w:t xml:space="preserve"> </w:t>
      </w:r>
      <w:r>
        <w:rPr>
          <w:sz w:val="20"/>
        </w:rPr>
        <w:t>a</w:t>
      </w:r>
      <w:r>
        <w:rPr>
          <w:spacing w:val="66"/>
          <w:sz w:val="20"/>
        </w:rPr>
        <w:t xml:space="preserve"> </w:t>
      </w:r>
      <w:r>
        <w:rPr>
          <w:sz w:val="20"/>
        </w:rPr>
        <w:t>to</w:t>
      </w:r>
      <w:r>
        <w:rPr>
          <w:spacing w:val="68"/>
          <w:sz w:val="20"/>
        </w:rPr>
        <w:t xml:space="preserve"> </w:t>
      </w:r>
      <w:r>
        <w:rPr>
          <w:sz w:val="20"/>
        </w:rPr>
        <w:t>písemnou</w:t>
      </w:r>
      <w:r>
        <w:rPr>
          <w:spacing w:val="66"/>
          <w:sz w:val="20"/>
        </w:rPr>
        <w:t xml:space="preserve"> </w:t>
      </w:r>
      <w:r>
        <w:rPr>
          <w:sz w:val="20"/>
        </w:rPr>
        <w:t>formou,</w:t>
      </w:r>
      <w:r>
        <w:rPr>
          <w:spacing w:val="66"/>
          <w:sz w:val="20"/>
        </w:rPr>
        <w:t xml:space="preserve"> </w:t>
      </w:r>
      <w:r>
        <w:rPr>
          <w:sz w:val="20"/>
        </w:rPr>
        <w:t>výjimku</w:t>
      </w:r>
      <w:r>
        <w:rPr>
          <w:spacing w:val="66"/>
          <w:sz w:val="20"/>
        </w:rPr>
        <w:t xml:space="preserve"> </w:t>
      </w:r>
      <w:r>
        <w:rPr>
          <w:sz w:val="20"/>
        </w:rPr>
        <w:t>tvoří</w:t>
      </w:r>
      <w:r>
        <w:rPr>
          <w:spacing w:val="69"/>
          <w:sz w:val="20"/>
        </w:rPr>
        <w:t xml:space="preserve"> </w:t>
      </w:r>
      <w:r>
        <w:rPr>
          <w:sz w:val="20"/>
        </w:rPr>
        <w:t>ustanovení</w:t>
      </w:r>
      <w:r>
        <w:rPr>
          <w:spacing w:val="68"/>
          <w:sz w:val="20"/>
        </w:rPr>
        <w:t xml:space="preserve"> </w:t>
      </w:r>
      <w:r>
        <w:rPr>
          <w:sz w:val="20"/>
        </w:rPr>
        <w:t>v</w:t>
      </w:r>
      <w:r>
        <w:rPr>
          <w:spacing w:val="-1"/>
          <w:sz w:val="20"/>
        </w:rPr>
        <w:t xml:space="preserve"> </w:t>
      </w:r>
      <w:r>
        <w:rPr>
          <w:sz w:val="20"/>
        </w:rPr>
        <w:t>čl.</w:t>
      </w:r>
      <w:r>
        <w:rPr>
          <w:spacing w:val="66"/>
          <w:sz w:val="20"/>
        </w:rPr>
        <w:t xml:space="preserve"> </w:t>
      </w:r>
      <w:r>
        <w:rPr>
          <w:sz w:val="20"/>
        </w:rPr>
        <w:t>III</w:t>
      </w:r>
      <w:r>
        <w:rPr>
          <w:spacing w:val="69"/>
          <w:sz w:val="20"/>
        </w:rPr>
        <w:t xml:space="preserve"> </w:t>
      </w:r>
      <w:r>
        <w:rPr>
          <w:sz w:val="20"/>
        </w:rPr>
        <w:t>odst.</w:t>
      </w:r>
      <w:r>
        <w:rPr>
          <w:spacing w:val="67"/>
          <w:sz w:val="20"/>
        </w:rPr>
        <w:t xml:space="preserve"> </w:t>
      </w:r>
      <w:r>
        <w:rPr>
          <w:sz w:val="20"/>
        </w:rPr>
        <w:t>4</w:t>
      </w:r>
      <w:r>
        <w:rPr>
          <w:spacing w:val="68"/>
          <w:sz w:val="20"/>
        </w:rPr>
        <w:t xml:space="preserve"> </w:t>
      </w:r>
      <w:r>
        <w:rPr>
          <w:sz w:val="20"/>
        </w:rPr>
        <w:t>a</w:t>
      </w:r>
      <w:r>
        <w:rPr>
          <w:spacing w:val="68"/>
          <w:sz w:val="20"/>
        </w:rPr>
        <w:t xml:space="preserve"> </w:t>
      </w:r>
      <w:r>
        <w:rPr>
          <w:sz w:val="20"/>
        </w:rPr>
        <w:t>údaje o kontaktních osobách uvedených v čl. III odst. 5.</w:t>
      </w:r>
    </w:p>
    <w:p w:rsidR="00193DF5" w:rsidRDefault="002C0F29">
      <w:pPr>
        <w:pStyle w:val="Odstavecseseznamem"/>
        <w:numPr>
          <w:ilvl w:val="0"/>
          <w:numId w:val="1"/>
        </w:numPr>
        <w:tabs>
          <w:tab w:val="left" w:pos="583"/>
          <w:tab w:val="left" w:pos="586"/>
        </w:tabs>
        <w:spacing w:before="61"/>
        <w:ind w:right="114"/>
        <w:jc w:val="both"/>
        <w:rPr>
          <w:sz w:val="20"/>
        </w:rPr>
      </w:pPr>
      <w:r>
        <w:rPr>
          <w:sz w:val="20"/>
        </w:rPr>
        <w:t>Smlouva je vyhotovena ve 3 stejnopisech s platností originálu. Dvě vyhotovení obdrží Poskytovatel a jedno Objednatel.</w:t>
      </w:r>
    </w:p>
    <w:p w:rsidR="00193DF5" w:rsidRDefault="002C0F29">
      <w:pPr>
        <w:pStyle w:val="Odstavecseseznamem"/>
        <w:numPr>
          <w:ilvl w:val="0"/>
          <w:numId w:val="1"/>
        </w:numPr>
        <w:tabs>
          <w:tab w:val="left" w:pos="583"/>
          <w:tab w:val="left" w:pos="586"/>
        </w:tabs>
        <w:spacing w:before="59"/>
        <w:ind w:right="112"/>
        <w:jc w:val="both"/>
        <w:rPr>
          <w:sz w:val="20"/>
        </w:rPr>
      </w:pPr>
      <w:r>
        <w:rPr>
          <w:sz w:val="20"/>
        </w:rPr>
        <w:t>Pokud není smlouvou stanoveno jinak, platí pro vztahy založené touto smlouvou zejména ustanovení občanského zákoníku.</w:t>
      </w:r>
    </w:p>
    <w:p w:rsidR="00193DF5" w:rsidRDefault="002C0F29">
      <w:pPr>
        <w:pStyle w:val="Odstavecseseznamem"/>
        <w:numPr>
          <w:ilvl w:val="0"/>
          <w:numId w:val="1"/>
        </w:numPr>
        <w:tabs>
          <w:tab w:val="left" w:pos="583"/>
          <w:tab w:val="left" w:pos="586"/>
        </w:tabs>
        <w:spacing w:before="61"/>
        <w:ind w:right="118"/>
        <w:jc w:val="both"/>
        <w:rPr>
          <w:sz w:val="20"/>
        </w:rPr>
      </w:pPr>
      <w:r>
        <w:rPr>
          <w:sz w:val="20"/>
        </w:rPr>
        <w:t>Dnem podpisu této smlouvy se ruší veškeré smlouvy uzavřené mezi smluvními stranami, jejichž předmětem je shodné plnění, na něž se vztahuje tato smlouva.</w:t>
      </w:r>
    </w:p>
    <w:p w:rsidR="00193DF5" w:rsidRDefault="002C0F29">
      <w:pPr>
        <w:pStyle w:val="Odstavecseseznamem"/>
        <w:numPr>
          <w:ilvl w:val="0"/>
          <w:numId w:val="1"/>
        </w:numPr>
        <w:tabs>
          <w:tab w:val="left" w:pos="583"/>
        </w:tabs>
        <w:spacing w:before="61"/>
        <w:ind w:left="583" w:hanging="425"/>
        <w:jc w:val="both"/>
        <w:rPr>
          <w:sz w:val="20"/>
        </w:rPr>
      </w:pPr>
      <w:r>
        <w:rPr>
          <w:sz w:val="20"/>
        </w:rPr>
        <w:t>Platnost</w:t>
      </w:r>
      <w:r>
        <w:rPr>
          <w:spacing w:val="-7"/>
          <w:sz w:val="20"/>
        </w:rPr>
        <w:t xml:space="preserve"> </w:t>
      </w:r>
      <w:r>
        <w:rPr>
          <w:sz w:val="20"/>
        </w:rPr>
        <w:t>a</w:t>
      </w:r>
      <w:r>
        <w:rPr>
          <w:spacing w:val="-8"/>
          <w:sz w:val="20"/>
        </w:rPr>
        <w:t xml:space="preserve"> </w:t>
      </w:r>
      <w:r>
        <w:rPr>
          <w:sz w:val="20"/>
        </w:rPr>
        <w:t>účinnost</w:t>
      </w:r>
      <w:r>
        <w:rPr>
          <w:spacing w:val="-6"/>
          <w:sz w:val="20"/>
        </w:rPr>
        <w:t xml:space="preserve"> </w:t>
      </w:r>
      <w:r>
        <w:rPr>
          <w:sz w:val="20"/>
        </w:rPr>
        <w:t>této</w:t>
      </w:r>
      <w:r>
        <w:rPr>
          <w:spacing w:val="-7"/>
          <w:sz w:val="20"/>
        </w:rPr>
        <w:t xml:space="preserve"> </w:t>
      </w:r>
      <w:r>
        <w:rPr>
          <w:sz w:val="20"/>
        </w:rPr>
        <w:t>smlouvy</w:t>
      </w:r>
      <w:r>
        <w:rPr>
          <w:spacing w:val="-9"/>
          <w:sz w:val="20"/>
        </w:rPr>
        <w:t xml:space="preserve"> </w:t>
      </w:r>
      <w:r>
        <w:rPr>
          <w:sz w:val="20"/>
        </w:rPr>
        <w:t>nastává</w:t>
      </w:r>
      <w:r>
        <w:rPr>
          <w:spacing w:val="-6"/>
          <w:sz w:val="20"/>
        </w:rPr>
        <w:t xml:space="preserve"> </w:t>
      </w:r>
      <w:r>
        <w:rPr>
          <w:sz w:val="20"/>
        </w:rPr>
        <w:t>dnem</w:t>
      </w:r>
      <w:r>
        <w:rPr>
          <w:spacing w:val="-5"/>
          <w:sz w:val="20"/>
        </w:rPr>
        <w:t xml:space="preserve"> </w:t>
      </w:r>
      <w:r>
        <w:rPr>
          <w:sz w:val="20"/>
        </w:rPr>
        <w:t>podpisu</w:t>
      </w:r>
      <w:r>
        <w:rPr>
          <w:spacing w:val="-8"/>
          <w:sz w:val="20"/>
        </w:rPr>
        <w:t xml:space="preserve"> </w:t>
      </w:r>
      <w:r>
        <w:rPr>
          <w:sz w:val="20"/>
        </w:rPr>
        <w:t>obou</w:t>
      </w:r>
      <w:r>
        <w:rPr>
          <w:spacing w:val="-9"/>
          <w:sz w:val="20"/>
        </w:rPr>
        <w:t xml:space="preserve"> </w:t>
      </w:r>
      <w:r>
        <w:rPr>
          <w:sz w:val="20"/>
        </w:rPr>
        <w:t>smluvních</w:t>
      </w:r>
      <w:r>
        <w:rPr>
          <w:spacing w:val="-8"/>
          <w:sz w:val="20"/>
        </w:rPr>
        <w:t xml:space="preserve"> </w:t>
      </w:r>
      <w:r>
        <w:rPr>
          <w:spacing w:val="-2"/>
          <w:sz w:val="20"/>
        </w:rPr>
        <w:t>stran.</w:t>
      </w:r>
    </w:p>
    <w:p w:rsidR="00193DF5" w:rsidRDefault="002C0F29">
      <w:pPr>
        <w:pStyle w:val="Odstavecseseznamem"/>
        <w:numPr>
          <w:ilvl w:val="0"/>
          <w:numId w:val="1"/>
        </w:numPr>
        <w:tabs>
          <w:tab w:val="left" w:pos="583"/>
          <w:tab w:val="left" w:pos="586"/>
        </w:tabs>
        <w:spacing w:before="58"/>
        <w:ind w:right="116"/>
        <w:jc w:val="both"/>
        <w:rPr>
          <w:sz w:val="20"/>
        </w:rPr>
      </w:pPr>
      <w:r>
        <w:rPr>
          <w:sz w:val="20"/>
        </w:rPr>
        <w:t>Smluvní strany shodně a svobodně prohlašují, že se bez výhrad shodly na tom, že Fakultní nemocnice</w:t>
      </w:r>
      <w:r>
        <w:rPr>
          <w:spacing w:val="80"/>
          <w:sz w:val="20"/>
        </w:rPr>
        <w:t xml:space="preserve"> </w:t>
      </w:r>
      <w:r>
        <w:rPr>
          <w:sz w:val="20"/>
        </w:rPr>
        <w:t>Plzeň</w:t>
      </w:r>
      <w:r>
        <w:rPr>
          <w:spacing w:val="80"/>
          <w:sz w:val="20"/>
        </w:rPr>
        <w:t xml:space="preserve"> </w:t>
      </w:r>
      <w:r>
        <w:rPr>
          <w:sz w:val="20"/>
        </w:rPr>
        <w:t>zveřejní</w:t>
      </w:r>
      <w:r>
        <w:rPr>
          <w:spacing w:val="80"/>
          <w:sz w:val="20"/>
        </w:rPr>
        <w:t xml:space="preserve"> </w:t>
      </w:r>
      <w:r>
        <w:rPr>
          <w:sz w:val="20"/>
        </w:rPr>
        <w:t>tuto</w:t>
      </w:r>
      <w:r>
        <w:rPr>
          <w:spacing w:val="80"/>
          <w:sz w:val="20"/>
        </w:rPr>
        <w:t xml:space="preserve"> </w:t>
      </w:r>
      <w:r>
        <w:rPr>
          <w:sz w:val="20"/>
        </w:rPr>
        <w:t>smlouvu</w:t>
      </w:r>
      <w:r>
        <w:rPr>
          <w:spacing w:val="80"/>
          <w:sz w:val="20"/>
        </w:rPr>
        <w:t xml:space="preserve"> </w:t>
      </w:r>
      <w:r>
        <w:rPr>
          <w:sz w:val="20"/>
        </w:rPr>
        <w:t>a</w:t>
      </w:r>
      <w:r>
        <w:rPr>
          <w:spacing w:val="80"/>
          <w:sz w:val="20"/>
        </w:rPr>
        <w:t xml:space="preserve"> </w:t>
      </w:r>
      <w:r>
        <w:rPr>
          <w:sz w:val="20"/>
        </w:rPr>
        <w:t>související</w:t>
      </w:r>
      <w:r>
        <w:rPr>
          <w:spacing w:val="80"/>
          <w:sz w:val="20"/>
        </w:rPr>
        <w:t xml:space="preserve"> </w:t>
      </w:r>
      <w:r>
        <w:rPr>
          <w:sz w:val="20"/>
        </w:rPr>
        <w:t>přílohy</w:t>
      </w:r>
      <w:r>
        <w:rPr>
          <w:spacing w:val="80"/>
          <w:sz w:val="20"/>
        </w:rPr>
        <w:t xml:space="preserve"> </w:t>
      </w:r>
      <w:r>
        <w:rPr>
          <w:sz w:val="20"/>
        </w:rPr>
        <w:t>v Registru</w:t>
      </w:r>
      <w:r>
        <w:rPr>
          <w:spacing w:val="80"/>
          <w:sz w:val="20"/>
        </w:rPr>
        <w:t xml:space="preserve"> </w:t>
      </w:r>
      <w:r>
        <w:rPr>
          <w:sz w:val="20"/>
        </w:rPr>
        <w:t>smluv,</w:t>
      </w:r>
      <w:r>
        <w:rPr>
          <w:spacing w:val="80"/>
          <w:sz w:val="20"/>
        </w:rPr>
        <w:t xml:space="preserve"> </w:t>
      </w:r>
      <w:r>
        <w:rPr>
          <w:sz w:val="20"/>
        </w:rPr>
        <w:t>ve</w:t>
      </w:r>
      <w:r>
        <w:rPr>
          <w:spacing w:val="80"/>
          <w:sz w:val="20"/>
        </w:rPr>
        <w:t xml:space="preserve"> </w:t>
      </w:r>
      <w:r>
        <w:rPr>
          <w:sz w:val="20"/>
        </w:rPr>
        <w:t>lhůtě</w:t>
      </w:r>
      <w:r>
        <w:rPr>
          <w:spacing w:val="40"/>
          <w:sz w:val="20"/>
        </w:rPr>
        <w:t xml:space="preserve"> </w:t>
      </w:r>
      <w:r>
        <w:rPr>
          <w:sz w:val="20"/>
        </w:rPr>
        <w:t>a za podmínek stanovených dle zákona č. 340/2015 Sb., a to včetně osobních údajů.</w:t>
      </w:r>
    </w:p>
    <w:p w:rsidR="00193DF5" w:rsidRDefault="002C0F29">
      <w:pPr>
        <w:pStyle w:val="Odstavecseseznamem"/>
        <w:numPr>
          <w:ilvl w:val="0"/>
          <w:numId w:val="1"/>
        </w:numPr>
        <w:tabs>
          <w:tab w:val="left" w:pos="583"/>
        </w:tabs>
        <w:spacing w:before="61"/>
        <w:ind w:left="583" w:hanging="425"/>
        <w:jc w:val="both"/>
        <w:rPr>
          <w:sz w:val="20"/>
        </w:rPr>
      </w:pPr>
      <w:r>
        <w:rPr>
          <w:sz w:val="20"/>
        </w:rPr>
        <w:t>Tato</w:t>
      </w:r>
      <w:r>
        <w:rPr>
          <w:spacing w:val="-11"/>
          <w:sz w:val="20"/>
        </w:rPr>
        <w:t xml:space="preserve"> </w:t>
      </w:r>
      <w:r>
        <w:rPr>
          <w:sz w:val="20"/>
        </w:rPr>
        <w:t>smlouva</w:t>
      </w:r>
      <w:r>
        <w:rPr>
          <w:spacing w:val="-9"/>
          <w:sz w:val="20"/>
        </w:rPr>
        <w:t xml:space="preserve"> </w:t>
      </w:r>
      <w:r>
        <w:rPr>
          <w:sz w:val="20"/>
        </w:rPr>
        <w:t>obsahuje</w:t>
      </w:r>
      <w:r>
        <w:rPr>
          <w:spacing w:val="-10"/>
          <w:sz w:val="20"/>
        </w:rPr>
        <w:t xml:space="preserve"> </w:t>
      </w:r>
      <w:r>
        <w:rPr>
          <w:sz w:val="20"/>
        </w:rPr>
        <w:t>následující</w:t>
      </w:r>
      <w:r>
        <w:rPr>
          <w:spacing w:val="-10"/>
          <w:sz w:val="20"/>
        </w:rPr>
        <w:t xml:space="preserve"> </w:t>
      </w:r>
      <w:r>
        <w:rPr>
          <w:spacing w:val="-2"/>
          <w:sz w:val="20"/>
        </w:rPr>
        <w:t>přílohy:</w:t>
      </w:r>
    </w:p>
    <w:p w:rsidR="00193DF5" w:rsidRDefault="002C0F29">
      <w:pPr>
        <w:pStyle w:val="Zkladntext"/>
        <w:tabs>
          <w:tab w:val="left" w:pos="1860"/>
        </w:tabs>
        <w:spacing w:before="120"/>
        <w:ind w:firstLine="0"/>
        <w:jc w:val="left"/>
      </w:pPr>
      <w:r>
        <w:t>Příloha</w:t>
      </w:r>
      <w:r>
        <w:rPr>
          <w:spacing w:val="-8"/>
        </w:rPr>
        <w:t xml:space="preserve"> </w:t>
      </w:r>
      <w:r>
        <w:t>č.</w:t>
      </w:r>
      <w:r>
        <w:rPr>
          <w:spacing w:val="-5"/>
        </w:rPr>
        <w:t xml:space="preserve"> </w:t>
      </w:r>
      <w:r>
        <w:rPr>
          <w:spacing w:val="-10"/>
        </w:rPr>
        <w:t>1</w:t>
      </w:r>
      <w:r>
        <w:tab/>
        <w:t>Dotazník</w:t>
      </w:r>
      <w:r>
        <w:rPr>
          <w:spacing w:val="-7"/>
        </w:rPr>
        <w:t xml:space="preserve"> </w:t>
      </w:r>
      <w:r>
        <w:t>–</w:t>
      </w:r>
      <w:r>
        <w:rPr>
          <w:spacing w:val="-10"/>
        </w:rPr>
        <w:t xml:space="preserve"> </w:t>
      </w:r>
      <w:r>
        <w:t>vstupní,</w:t>
      </w:r>
      <w:r>
        <w:rPr>
          <w:spacing w:val="-8"/>
        </w:rPr>
        <w:t xml:space="preserve"> </w:t>
      </w:r>
      <w:r>
        <w:t>preventivní,</w:t>
      </w:r>
      <w:r>
        <w:rPr>
          <w:spacing w:val="-10"/>
        </w:rPr>
        <w:t xml:space="preserve"> </w:t>
      </w:r>
      <w:r>
        <w:t>mimořádná</w:t>
      </w:r>
      <w:r>
        <w:rPr>
          <w:spacing w:val="-11"/>
        </w:rPr>
        <w:t xml:space="preserve"> </w:t>
      </w:r>
      <w:r>
        <w:rPr>
          <w:spacing w:val="-2"/>
        </w:rPr>
        <w:t>prohlídka</w:t>
      </w:r>
    </w:p>
    <w:p w:rsidR="00193DF5" w:rsidRDefault="002C0F29">
      <w:pPr>
        <w:pStyle w:val="Zkladntext"/>
        <w:tabs>
          <w:tab w:val="left" w:pos="1860"/>
        </w:tabs>
        <w:spacing w:before="1"/>
        <w:ind w:firstLine="0"/>
        <w:jc w:val="left"/>
      </w:pPr>
      <w:r>
        <w:t>Příloha</w:t>
      </w:r>
      <w:r>
        <w:rPr>
          <w:spacing w:val="-8"/>
        </w:rPr>
        <w:t xml:space="preserve"> </w:t>
      </w:r>
      <w:r>
        <w:t>č.</w:t>
      </w:r>
      <w:r>
        <w:rPr>
          <w:spacing w:val="-5"/>
        </w:rPr>
        <w:t xml:space="preserve"> </w:t>
      </w:r>
      <w:r>
        <w:rPr>
          <w:spacing w:val="-10"/>
        </w:rPr>
        <w:t>2</w:t>
      </w:r>
      <w:r>
        <w:tab/>
        <w:t>Demonstrativní</w:t>
      </w:r>
      <w:r>
        <w:rPr>
          <w:spacing w:val="-10"/>
        </w:rPr>
        <w:t xml:space="preserve"> </w:t>
      </w:r>
      <w:r>
        <w:t>výčet</w:t>
      </w:r>
      <w:r>
        <w:rPr>
          <w:spacing w:val="-9"/>
        </w:rPr>
        <w:t xml:space="preserve"> </w:t>
      </w:r>
      <w:r>
        <w:t>zdravotnických</w:t>
      </w:r>
      <w:r>
        <w:rPr>
          <w:spacing w:val="-10"/>
        </w:rPr>
        <w:t xml:space="preserve"> </w:t>
      </w:r>
      <w:r>
        <w:t>výkonů</w:t>
      </w:r>
      <w:r>
        <w:rPr>
          <w:spacing w:val="-10"/>
        </w:rPr>
        <w:t xml:space="preserve"> </w:t>
      </w:r>
      <w:r>
        <w:t>pro</w:t>
      </w:r>
      <w:r>
        <w:rPr>
          <w:spacing w:val="-10"/>
        </w:rPr>
        <w:t xml:space="preserve"> </w:t>
      </w:r>
      <w:r>
        <w:t>posouzení</w:t>
      </w:r>
      <w:r>
        <w:rPr>
          <w:spacing w:val="-9"/>
        </w:rPr>
        <w:t xml:space="preserve"> </w:t>
      </w:r>
      <w:r>
        <w:t>zdravotní</w:t>
      </w:r>
      <w:r>
        <w:rPr>
          <w:spacing w:val="-10"/>
        </w:rPr>
        <w:t xml:space="preserve"> </w:t>
      </w:r>
      <w:r>
        <w:rPr>
          <w:spacing w:val="-2"/>
        </w:rPr>
        <w:t>způsobilost</w:t>
      </w:r>
    </w:p>
    <w:p w:rsidR="00193DF5" w:rsidRDefault="00193DF5">
      <w:pPr>
        <w:pStyle w:val="Zkladntext"/>
        <w:ind w:left="0" w:firstLine="0"/>
        <w:jc w:val="left"/>
      </w:pPr>
    </w:p>
    <w:p w:rsidR="00193DF5" w:rsidRDefault="00193DF5">
      <w:pPr>
        <w:pStyle w:val="Zkladntext"/>
        <w:ind w:left="0" w:firstLine="0"/>
        <w:jc w:val="left"/>
      </w:pPr>
    </w:p>
    <w:p w:rsidR="00193DF5" w:rsidRDefault="00193DF5">
      <w:pPr>
        <w:pStyle w:val="Zkladntext"/>
        <w:ind w:left="0" w:firstLine="0"/>
        <w:jc w:val="left"/>
      </w:pPr>
    </w:p>
    <w:p w:rsidR="00193DF5" w:rsidRDefault="00193DF5">
      <w:pPr>
        <w:pStyle w:val="Zkladntext"/>
        <w:ind w:left="0" w:firstLine="0"/>
        <w:jc w:val="left"/>
      </w:pPr>
    </w:p>
    <w:p w:rsidR="00193DF5" w:rsidRDefault="00193DF5">
      <w:pPr>
        <w:pStyle w:val="Zkladntext"/>
        <w:ind w:left="0" w:firstLine="0"/>
        <w:jc w:val="left"/>
      </w:pPr>
    </w:p>
    <w:p w:rsidR="00193DF5" w:rsidRDefault="00193DF5">
      <w:pPr>
        <w:pStyle w:val="Zkladntext"/>
        <w:ind w:left="0" w:firstLine="0"/>
        <w:jc w:val="left"/>
      </w:pPr>
    </w:p>
    <w:p w:rsidR="00193DF5" w:rsidRDefault="00193DF5">
      <w:pPr>
        <w:pStyle w:val="Zkladntext"/>
        <w:spacing w:before="127"/>
        <w:ind w:left="0" w:firstLine="0"/>
        <w:jc w:val="left"/>
      </w:pPr>
    </w:p>
    <w:p w:rsidR="00193DF5" w:rsidRDefault="00193DF5">
      <w:pPr>
        <w:sectPr w:rsidR="00193DF5">
          <w:headerReference w:type="default" r:id="rId13"/>
          <w:footerReference w:type="default" r:id="rId14"/>
          <w:pgSz w:w="11910" w:h="16840"/>
          <w:pgMar w:top="1740" w:right="1300" w:bottom="520" w:left="1260" w:header="708" w:footer="335" w:gutter="0"/>
          <w:cols w:space="708"/>
        </w:sectPr>
      </w:pPr>
    </w:p>
    <w:p w:rsidR="00193DF5" w:rsidRDefault="00193DF5">
      <w:pPr>
        <w:pStyle w:val="Zkladntext"/>
        <w:ind w:left="0" w:firstLine="0"/>
        <w:jc w:val="left"/>
        <w:rPr>
          <w:sz w:val="29"/>
        </w:rPr>
      </w:pPr>
    </w:p>
    <w:p w:rsidR="00193DF5" w:rsidRDefault="00193DF5">
      <w:pPr>
        <w:pStyle w:val="Zkladntext"/>
        <w:spacing w:before="91"/>
        <w:ind w:left="0" w:firstLine="0"/>
        <w:jc w:val="left"/>
        <w:rPr>
          <w:sz w:val="29"/>
        </w:rPr>
      </w:pPr>
    </w:p>
    <w:p w:rsidR="00193DF5" w:rsidRDefault="002C0F29">
      <w:pPr>
        <w:rPr>
          <w:rFonts w:ascii="Trebuchet MS"/>
          <w:sz w:val="21"/>
        </w:rPr>
      </w:pPr>
      <w:r>
        <w:br w:type="column"/>
      </w:r>
    </w:p>
    <w:p w:rsidR="00193DF5" w:rsidRDefault="00193DF5">
      <w:pPr>
        <w:pStyle w:val="Zkladntext"/>
        <w:spacing w:before="201"/>
        <w:ind w:left="0" w:firstLine="0"/>
        <w:jc w:val="left"/>
        <w:rPr>
          <w:rFonts w:ascii="Trebuchet MS"/>
          <w:sz w:val="21"/>
        </w:rPr>
      </w:pPr>
    </w:p>
    <w:p w:rsidR="00193DF5" w:rsidRDefault="002C0F29">
      <w:pPr>
        <w:tabs>
          <w:tab w:val="left" w:pos="2405"/>
        </w:tabs>
        <w:spacing w:before="93"/>
        <w:ind w:left="885"/>
        <w:rPr>
          <w:sz w:val="20"/>
        </w:rPr>
      </w:pPr>
      <w:r>
        <w:br w:type="column"/>
      </w:r>
      <w:r>
        <w:rPr>
          <w:w w:val="99"/>
          <w:sz w:val="20"/>
          <w:u w:val="dotted"/>
        </w:rPr>
        <w:t xml:space="preserve"> </w:t>
      </w:r>
      <w:r>
        <w:rPr>
          <w:sz w:val="20"/>
          <w:u w:val="dotted"/>
        </w:rPr>
        <w:tab/>
      </w:r>
    </w:p>
    <w:p w:rsidR="00193DF5" w:rsidRDefault="00193DF5">
      <w:pPr>
        <w:pStyle w:val="Zkladntext"/>
        <w:ind w:left="0" w:firstLine="0"/>
        <w:jc w:val="left"/>
      </w:pPr>
    </w:p>
    <w:p w:rsidR="00193DF5" w:rsidRDefault="00193DF5">
      <w:pPr>
        <w:pStyle w:val="Zkladntext"/>
        <w:spacing w:before="124"/>
        <w:ind w:left="0" w:firstLine="0"/>
        <w:jc w:val="left"/>
      </w:pPr>
    </w:p>
    <w:p w:rsidR="00193DF5" w:rsidRDefault="002C0F29">
      <w:pPr>
        <w:ind w:left="370"/>
        <w:rPr>
          <w:b/>
          <w:sz w:val="34"/>
        </w:rPr>
      </w:pPr>
      <w:r>
        <w:rPr>
          <w:noProof/>
        </w:rPr>
        <mc:AlternateContent>
          <mc:Choice Requires="wps">
            <w:drawing>
              <wp:anchor distT="0" distB="0" distL="0" distR="0" simplePos="0" relativeHeight="15730176" behindDoc="0" locked="0" layoutInCell="1" allowOverlap="1">
                <wp:simplePos x="0" y="0"/>
                <wp:positionH relativeFrom="page">
                  <wp:posOffset>831138</wp:posOffset>
                </wp:positionH>
                <wp:positionV relativeFrom="paragraph">
                  <wp:posOffset>-512194</wp:posOffset>
                </wp:positionV>
                <wp:extent cx="3446145" cy="1409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14097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653"/>
                              <w:gridCol w:w="2653"/>
                            </w:tblGrid>
                            <w:tr w:rsidR="00193DF5">
                              <w:trPr>
                                <w:trHeight w:val="222"/>
                              </w:trPr>
                              <w:tc>
                                <w:tcPr>
                                  <w:tcW w:w="2653" w:type="dxa"/>
                                </w:tcPr>
                                <w:p w:rsidR="00193DF5" w:rsidRDefault="002C0F29">
                                  <w:pPr>
                                    <w:pStyle w:val="TableParagraph"/>
                                    <w:tabs>
                                      <w:tab w:val="left" w:pos="695"/>
                                      <w:tab w:val="left" w:pos="2288"/>
                                    </w:tabs>
                                    <w:ind w:left="50"/>
                                    <w:rPr>
                                      <w:sz w:val="20"/>
                                    </w:rPr>
                                  </w:pPr>
                                  <w:r>
                                    <w:rPr>
                                      <w:spacing w:val="-4"/>
                                      <w:sz w:val="20"/>
                                    </w:rPr>
                                    <w:t>Dne:</w:t>
                                  </w:r>
                                  <w:r>
                                    <w:rPr>
                                      <w:sz w:val="20"/>
                                    </w:rPr>
                                    <w:tab/>
                                  </w:r>
                                  <w:r>
                                    <w:rPr>
                                      <w:sz w:val="20"/>
                                      <w:u w:val="dotted"/>
                                    </w:rPr>
                                    <w:tab/>
                                  </w:r>
                                </w:p>
                              </w:tc>
                              <w:tc>
                                <w:tcPr>
                                  <w:tcW w:w="2653" w:type="dxa"/>
                                </w:tcPr>
                                <w:p w:rsidR="00193DF5" w:rsidRDefault="002C0F29">
                                  <w:pPr>
                                    <w:pStyle w:val="TableParagraph"/>
                                    <w:ind w:right="47"/>
                                    <w:jc w:val="right"/>
                                    <w:rPr>
                                      <w:sz w:val="20"/>
                                    </w:rPr>
                                  </w:pPr>
                                  <w:r>
                                    <w:rPr>
                                      <w:spacing w:val="-4"/>
                                      <w:sz w:val="20"/>
                                    </w:rPr>
                                    <w:t>Dne:</w:t>
                                  </w:r>
                                </w:p>
                              </w:tc>
                            </w:tr>
                          </w:tbl>
                          <w:p w:rsidR="00193DF5" w:rsidRDefault="00193DF5">
                            <w:pPr>
                              <w:pStyle w:val="Zkladntext"/>
                              <w:ind w:left="0" w:firstLine="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left:0;text-align:left;margin-left:65.45pt;margin-top:-40.35pt;width:271.35pt;height:11.1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" filled="f" stroked="f">
                <v:textbox inset="0,0,0,0">
                  <w:txbxContent>
                    <w:tbl>
                      <w:tblPr>
                        <w:tblStyle w:val="TableNormal"/>
                        <w:tblW w:w="0" w:type="auto"/>
                        <w:tblInd w:w="67" w:type="dxa"/>
                        <w:tblLayout w:type="fixed"/>
                        <w:tblLook w:val="01E0" w:firstRow="1" w:lastRow="1" w:firstColumn="1" w:lastColumn="1" w:noHBand="0" w:noVBand="0"/>
                      </w:tblPr>
                      <w:tblGrid>
                        <w:gridCol w:w="2653"/>
                        <w:gridCol w:w="2653"/>
                      </w:tblGrid>
                      <w:tr w:rsidR="00193DF5">
                        <w:trPr>
                          <w:trHeight w:val="222"/>
                        </w:trPr>
                        <w:tc>
                          <w:tcPr>
                            <w:tcW w:w="2653" w:type="dxa"/>
                          </w:tcPr>
                          <w:p w:rsidR="00193DF5" w:rsidRDefault="002C0F29">
                            <w:pPr>
                              <w:pStyle w:val="TableParagraph"/>
                              <w:tabs>
                                <w:tab w:val="left" w:pos="695"/>
                                <w:tab w:val="left" w:pos="2288"/>
                              </w:tabs>
                              <w:ind w:left="50"/>
                              <w:rPr>
                                <w:sz w:val="20"/>
                              </w:rPr>
                            </w:pPr>
                            <w:r>
                              <w:rPr>
                                <w:spacing w:val="-4"/>
                                <w:sz w:val="20"/>
                              </w:rPr>
                              <w:t>Dne:</w:t>
                            </w:r>
                            <w:r>
                              <w:rPr>
                                <w:sz w:val="20"/>
                              </w:rPr>
                              <w:tab/>
                            </w:r>
                            <w:r>
                              <w:rPr>
                                <w:sz w:val="20"/>
                                <w:u w:val="dotted"/>
                              </w:rPr>
                              <w:tab/>
                            </w:r>
                          </w:p>
                        </w:tc>
                        <w:tc>
                          <w:tcPr>
                            <w:tcW w:w="2653" w:type="dxa"/>
                          </w:tcPr>
                          <w:p w:rsidR="00193DF5" w:rsidRDefault="002C0F29">
                            <w:pPr>
                              <w:pStyle w:val="TableParagraph"/>
                              <w:ind w:right="47"/>
                              <w:jc w:val="right"/>
                              <w:rPr>
                                <w:sz w:val="20"/>
                              </w:rPr>
                            </w:pPr>
                            <w:r>
                              <w:rPr>
                                <w:spacing w:val="-4"/>
                                <w:sz w:val="20"/>
                              </w:rPr>
                              <w:t>Dne:</w:t>
                            </w:r>
                          </w:p>
                        </w:tc>
                      </w:tr>
                    </w:tbl>
                    <w:p w:rsidR="00193DF5" w:rsidRDefault="00193DF5">
                      <w:pPr>
                        <w:pStyle w:val="Zkladntext"/>
                        <w:ind w:left="0" w:firstLine="0"/>
                        <w:jc w:val="left"/>
                      </w:pPr>
                    </w:p>
                  </w:txbxContent>
                </v:textbox>
                <w10:wrap anchorx="page"/>
              </v:shape>
            </w:pict>
          </mc:Fallback>
        </mc:AlternateContent>
      </w:r>
    </w:p>
    <w:p w:rsidR="00193DF5" w:rsidRDefault="00193DF5">
      <w:pPr>
        <w:spacing w:line="159" w:lineRule="exact"/>
        <w:sectPr w:rsidR="00193DF5">
          <w:type w:val="continuous"/>
          <w:pgSz w:w="11910" w:h="16840"/>
          <w:pgMar w:top="1380" w:right="1300" w:bottom="520" w:left="1260" w:header="708" w:footer="335" w:gutter="0"/>
          <w:cols w:num="3" w:space="708" w:equalWidth="0">
            <w:col w:w="1771" w:space="70"/>
            <w:col w:w="2099" w:space="730"/>
            <w:col w:w="4680"/>
          </w:cols>
        </w:sectPr>
      </w:pPr>
    </w:p>
    <w:p w:rsidR="00193DF5" w:rsidRDefault="002C0F29">
      <w:pPr>
        <w:pStyle w:val="Zkladntext"/>
        <w:spacing w:before="72"/>
        <w:ind w:left="70" w:firstLine="0"/>
        <w:jc w:val="left"/>
      </w:pPr>
      <w:r>
        <w:br w:type="column"/>
      </w:r>
    </w:p>
    <w:p w:rsidR="00193DF5" w:rsidRDefault="00193DF5">
      <w:pPr>
        <w:sectPr w:rsidR="00193DF5">
          <w:type w:val="continuous"/>
          <w:pgSz w:w="11910" w:h="16840"/>
          <w:pgMar w:top="1380" w:right="1300" w:bottom="520" w:left="1260" w:header="708" w:footer="335" w:gutter="0"/>
          <w:cols w:num="2" w:space="708" w:equalWidth="0">
            <w:col w:w="5610" w:space="40"/>
            <w:col w:w="3700"/>
          </w:cols>
        </w:sectPr>
      </w:pPr>
    </w:p>
    <w:p w:rsidR="00193DF5" w:rsidRDefault="00193DF5">
      <w:pPr>
        <w:pStyle w:val="Zkladntext"/>
        <w:spacing w:before="4"/>
        <w:ind w:left="0" w:firstLine="0"/>
        <w:jc w:val="left"/>
        <w:rPr>
          <w:sz w:val="3"/>
        </w:rPr>
      </w:pPr>
    </w:p>
    <w:tbl>
      <w:tblPr>
        <w:tblStyle w:val="TableNormal"/>
        <w:tblW w:w="0" w:type="auto"/>
        <w:tblInd w:w="137" w:type="dxa"/>
        <w:tblLayout w:type="fixed"/>
        <w:tblLook w:val="01E0" w:firstRow="1" w:lastRow="1" w:firstColumn="1" w:lastColumn="1" w:noHBand="0" w:noVBand="0"/>
      </w:tblPr>
      <w:tblGrid>
        <w:gridCol w:w="4345"/>
        <w:gridCol w:w="442"/>
        <w:gridCol w:w="4266"/>
      </w:tblGrid>
      <w:tr w:rsidR="00193DF5">
        <w:trPr>
          <w:trHeight w:val="689"/>
        </w:trPr>
        <w:tc>
          <w:tcPr>
            <w:tcW w:w="4345" w:type="dxa"/>
            <w:tcBorders>
              <w:top w:val="dotted" w:sz="8" w:space="0" w:color="000000"/>
            </w:tcBorders>
          </w:tcPr>
          <w:p w:rsidR="00193DF5" w:rsidRDefault="002C0F29">
            <w:pPr>
              <w:pStyle w:val="TableParagraph"/>
              <w:spacing w:line="230" w:lineRule="exact"/>
              <w:ind w:left="616" w:right="616" w:hanging="3"/>
              <w:jc w:val="center"/>
              <w:rPr>
                <w:sz w:val="20"/>
              </w:rPr>
            </w:pPr>
            <w:r>
              <w:rPr>
                <w:sz w:val="20"/>
              </w:rPr>
              <w:t>razítko a podpis Poskytovatele</w:t>
            </w:r>
            <w:r>
              <w:rPr>
                <w:spacing w:val="40"/>
                <w:sz w:val="20"/>
              </w:rPr>
              <w:t xml:space="preserve"> </w:t>
            </w:r>
            <w:r>
              <w:rPr>
                <w:sz w:val="20"/>
              </w:rPr>
              <w:t>doc.</w:t>
            </w:r>
            <w:r>
              <w:rPr>
                <w:spacing w:val="-11"/>
                <w:sz w:val="20"/>
              </w:rPr>
              <w:t xml:space="preserve"> </w:t>
            </w:r>
            <w:r>
              <w:rPr>
                <w:sz w:val="20"/>
              </w:rPr>
              <w:t>MUDr.</w:t>
            </w:r>
            <w:r>
              <w:rPr>
                <w:spacing w:val="-9"/>
                <w:sz w:val="20"/>
              </w:rPr>
              <w:t xml:space="preserve"> </w:t>
            </w:r>
            <w:r>
              <w:rPr>
                <w:sz w:val="20"/>
              </w:rPr>
              <w:t>Václav</w:t>
            </w:r>
            <w:r>
              <w:rPr>
                <w:spacing w:val="-11"/>
                <w:sz w:val="20"/>
              </w:rPr>
              <w:t xml:space="preserve"> </w:t>
            </w:r>
            <w:r>
              <w:rPr>
                <w:sz w:val="20"/>
              </w:rPr>
              <w:t>Šimánek,</w:t>
            </w:r>
            <w:r>
              <w:rPr>
                <w:spacing w:val="-11"/>
                <w:sz w:val="20"/>
              </w:rPr>
              <w:t xml:space="preserve"> </w:t>
            </w:r>
            <w:r>
              <w:rPr>
                <w:sz w:val="20"/>
              </w:rPr>
              <w:t>Ph.D. ředitel FN Plzeň</w:t>
            </w:r>
          </w:p>
        </w:tc>
        <w:tc>
          <w:tcPr>
            <w:tcW w:w="442" w:type="dxa"/>
          </w:tcPr>
          <w:p w:rsidR="00193DF5" w:rsidRDefault="00193DF5">
            <w:pPr>
              <w:pStyle w:val="TableParagraph"/>
              <w:spacing w:line="240" w:lineRule="auto"/>
              <w:rPr>
                <w:rFonts w:ascii="Times New Roman"/>
                <w:sz w:val="20"/>
              </w:rPr>
            </w:pPr>
          </w:p>
        </w:tc>
        <w:tc>
          <w:tcPr>
            <w:tcW w:w="4266" w:type="dxa"/>
            <w:tcBorders>
              <w:top w:val="dotted" w:sz="8" w:space="0" w:color="000000"/>
            </w:tcBorders>
          </w:tcPr>
          <w:p w:rsidR="00193DF5" w:rsidRDefault="002C0F29">
            <w:pPr>
              <w:pStyle w:val="TableParagraph"/>
              <w:spacing w:line="229" w:lineRule="exact"/>
              <w:ind w:left="858"/>
              <w:rPr>
                <w:sz w:val="20"/>
              </w:rPr>
            </w:pPr>
            <w:r>
              <w:rPr>
                <w:sz w:val="20"/>
              </w:rPr>
              <w:t>razítko</w:t>
            </w:r>
            <w:r>
              <w:rPr>
                <w:spacing w:val="-9"/>
                <w:sz w:val="20"/>
              </w:rPr>
              <w:t xml:space="preserve"> </w:t>
            </w:r>
            <w:r>
              <w:rPr>
                <w:sz w:val="20"/>
              </w:rPr>
              <w:t>a</w:t>
            </w:r>
            <w:r>
              <w:rPr>
                <w:spacing w:val="-7"/>
                <w:sz w:val="20"/>
              </w:rPr>
              <w:t xml:space="preserve"> </w:t>
            </w:r>
            <w:r>
              <w:rPr>
                <w:sz w:val="20"/>
              </w:rPr>
              <w:t>podpis</w:t>
            </w:r>
            <w:r>
              <w:rPr>
                <w:spacing w:val="-4"/>
                <w:sz w:val="20"/>
              </w:rPr>
              <w:t xml:space="preserve"> </w:t>
            </w:r>
            <w:r>
              <w:rPr>
                <w:spacing w:val="-2"/>
                <w:sz w:val="20"/>
              </w:rPr>
              <w:t>Objednatele</w:t>
            </w:r>
          </w:p>
        </w:tc>
      </w:tr>
    </w:tbl>
    <w:p w:rsidR="002C0F29" w:rsidRDefault="002C0F29"/>
    <w:sectPr w:rsidR="002C0F29">
      <w:type w:val="continuous"/>
      <w:pgSz w:w="11910" w:h="16840"/>
      <w:pgMar w:top="1380" w:right="1300" w:bottom="520" w:left="1260" w:header="708" w:footer="3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2BB" w:rsidRDefault="00CC62BB">
      <w:r>
        <w:separator/>
      </w:r>
    </w:p>
  </w:endnote>
  <w:endnote w:type="continuationSeparator" w:id="0">
    <w:p w:rsidR="00CC62BB" w:rsidRDefault="00CC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DF5" w:rsidRDefault="002C0F29">
    <w:pPr>
      <w:pStyle w:val="Zkladntext"/>
      <w:spacing w:line="14" w:lineRule="auto"/>
      <w:ind w:left="0" w:firstLine="0"/>
      <w:jc w:val="left"/>
    </w:pPr>
    <w:r>
      <w:rPr>
        <w:noProof/>
      </w:rPr>
      <mc:AlternateContent>
        <mc:Choice Requires="wps">
          <w:drawing>
            <wp:anchor distT="0" distB="0" distL="0" distR="0" simplePos="0" relativeHeight="487465472" behindDoc="1" locked="0" layoutInCell="1" allowOverlap="1">
              <wp:simplePos x="0" y="0"/>
              <wp:positionH relativeFrom="page">
                <wp:posOffset>3323971</wp:posOffset>
              </wp:positionH>
              <wp:positionV relativeFrom="page">
                <wp:posOffset>10340055</wp:posOffset>
              </wp:positionV>
              <wp:extent cx="91313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130" cy="139700"/>
                      </a:xfrm>
                      <a:prstGeom prst="rect">
                        <a:avLst/>
                      </a:prstGeom>
                    </wps:spPr>
                    <wps:txbx>
                      <w:txbxContent>
                        <w:p w:rsidR="00193DF5" w:rsidRDefault="002C0F29">
                          <w:pPr>
                            <w:spacing w:before="15"/>
                            <w:ind w:left="20"/>
                            <w:rPr>
                              <w:sz w:val="16"/>
                            </w:rPr>
                          </w:pPr>
                          <w:r>
                            <w:rPr>
                              <w:sz w:val="16"/>
                            </w:rPr>
                            <w:t>Strana</w:t>
                          </w:r>
                          <w:r>
                            <w:rPr>
                              <w:spacing w:val="-5"/>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5"/>
                              <w:sz w:val="16"/>
                            </w:rPr>
                            <w:t xml:space="preserve"> </w:t>
                          </w:r>
                          <w:r>
                            <w:rPr>
                              <w:sz w:val="16"/>
                            </w:rPr>
                            <w:t>(celkem</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4</w:t>
                          </w:r>
                          <w:r>
                            <w:rPr>
                              <w:spacing w:val="-5"/>
                              <w:sz w:val="16"/>
                            </w:rPr>
                            <w:fldChar w:fldCharType="end"/>
                          </w:r>
                          <w:r>
                            <w:rPr>
                              <w:spacing w:val="-5"/>
                              <w:sz w:val="16"/>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61.75pt;margin-top:814.2pt;width:71.9pt;height:11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" filled="f" stroked="f">
              <v:textbox inset="0,0,0,0">
                <w:txbxContent>
                  <w:p w:rsidR="00193DF5" w:rsidRDefault="002C0F29">
                    <w:pPr>
                      <w:spacing w:before="15"/>
                      <w:ind w:left="20"/>
                      <w:rPr>
                        <w:sz w:val="16"/>
                      </w:rPr>
                    </w:pPr>
                    <w:r>
                      <w:rPr>
                        <w:sz w:val="16"/>
                      </w:rPr>
                      <w:t>Strana</w:t>
                    </w:r>
                    <w:r>
                      <w:rPr>
                        <w:spacing w:val="-5"/>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5"/>
                        <w:sz w:val="16"/>
                      </w:rPr>
                      <w:t xml:space="preserve"> </w:t>
                    </w:r>
                    <w:r>
                      <w:rPr>
                        <w:sz w:val="16"/>
                      </w:rPr>
                      <w:t>(celkem</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4</w:t>
                    </w:r>
                    <w:r>
                      <w:rPr>
                        <w:spacing w:val="-5"/>
                        <w:sz w:val="16"/>
                      </w:rPr>
                      <w:fldChar w:fldCharType="end"/>
                    </w:r>
                    <w:r>
                      <w:rPr>
                        <w:spacing w:val="-5"/>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DF5" w:rsidRDefault="002C0F29">
    <w:pPr>
      <w:pStyle w:val="Zkladntext"/>
      <w:spacing w:line="14" w:lineRule="auto"/>
      <w:ind w:left="0" w:firstLine="0"/>
      <w:jc w:val="left"/>
    </w:pPr>
    <w:r>
      <w:rPr>
        <w:noProof/>
      </w:rPr>
      <mc:AlternateContent>
        <mc:Choice Requires="wps">
          <w:drawing>
            <wp:anchor distT="0" distB="0" distL="0" distR="0" simplePos="0" relativeHeight="487467008" behindDoc="1" locked="0" layoutInCell="1" allowOverlap="1">
              <wp:simplePos x="0" y="0"/>
              <wp:positionH relativeFrom="page">
                <wp:posOffset>3323971</wp:posOffset>
              </wp:positionH>
              <wp:positionV relativeFrom="page">
                <wp:posOffset>10340055</wp:posOffset>
              </wp:positionV>
              <wp:extent cx="91313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130" cy="139700"/>
                      </a:xfrm>
                      <a:prstGeom prst="rect">
                        <a:avLst/>
                      </a:prstGeom>
                    </wps:spPr>
                    <wps:txbx>
                      <w:txbxContent>
                        <w:p w:rsidR="00193DF5" w:rsidRDefault="002C0F29">
                          <w:pPr>
                            <w:spacing w:before="15"/>
                            <w:ind w:left="20"/>
                            <w:rPr>
                              <w:sz w:val="16"/>
                            </w:rPr>
                          </w:pPr>
                          <w:r>
                            <w:rPr>
                              <w:sz w:val="16"/>
                            </w:rPr>
                            <w:t>Strana</w:t>
                          </w:r>
                          <w:r>
                            <w:rPr>
                              <w:spacing w:val="-5"/>
                              <w:sz w:val="16"/>
                            </w:rPr>
                            <w:t xml:space="preserv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pacing w:val="-5"/>
                              <w:sz w:val="16"/>
                            </w:rPr>
                            <w:t xml:space="preserve"> </w:t>
                          </w:r>
                          <w:r>
                            <w:rPr>
                              <w:sz w:val="16"/>
                            </w:rPr>
                            <w:t>(celkem</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4</w:t>
                          </w:r>
                          <w:r>
                            <w:rPr>
                              <w:spacing w:val="-5"/>
                              <w:sz w:val="16"/>
                            </w:rPr>
                            <w:fldChar w:fldCharType="end"/>
                          </w:r>
                          <w:r>
                            <w:rPr>
                              <w:spacing w:val="-5"/>
                              <w:sz w:val="16"/>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261.75pt;margin-top:814.2pt;width:71.9pt;height:11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" filled="f" stroked="f">
              <v:textbox inset="0,0,0,0">
                <w:txbxContent>
                  <w:p w:rsidR="00193DF5" w:rsidRDefault="002C0F29">
                    <w:pPr>
                      <w:spacing w:before="15"/>
                      <w:ind w:left="20"/>
                      <w:rPr>
                        <w:sz w:val="16"/>
                      </w:rPr>
                    </w:pPr>
                    <w:r>
                      <w:rPr>
                        <w:sz w:val="16"/>
                      </w:rPr>
                      <w:t>Strana</w:t>
                    </w:r>
                    <w:r>
                      <w:rPr>
                        <w:spacing w:val="-5"/>
                        <w:sz w:val="16"/>
                      </w:rPr>
                      <w:t xml:space="preserv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pacing w:val="-5"/>
                        <w:sz w:val="16"/>
                      </w:rPr>
                      <w:t xml:space="preserve"> </w:t>
                    </w:r>
                    <w:r>
                      <w:rPr>
                        <w:sz w:val="16"/>
                      </w:rPr>
                      <w:t>(celkem</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4</w:t>
                    </w:r>
                    <w:r>
                      <w:rPr>
                        <w:spacing w:val="-5"/>
                        <w:sz w:val="16"/>
                      </w:rPr>
                      <w:fldChar w:fldCharType="end"/>
                    </w:r>
                    <w:r>
                      <w:rPr>
                        <w:spacing w:val="-5"/>
                        <w:sz w:val="1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DF5" w:rsidRDefault="002C0F29">
    <w:pPr>
      <w:pStyle w:val="Zkladntext"/>
      <w:spacing w:line="14" w:lineRule="auto"/>
      <w:ind w:left="0" w:firstLine="0"/>
      <w:jc w:val="left"/>
    </w:pPr>
    <w:r>
      <w:rPr>
        <w:noProof/>
      </w:rPr>
      <mc:AlternateContent>
        <mc:Choice Requires="wps">
          <w:drawing>
            <wp:anchor distT="0" distB="0" distL="0" distR="0" simplePos="0" relativeHeight="487468544" behindDoc="1" locked="0" layoutInCell="1" allowOverlap="1">
              <wp:simplePos x="0" y="0"/>
              <wp:positionH relativeFrom="page">
                <wp:posOffset>3323971</wp:posOffset>
              </wp:positionH>
              <wp:positionV relativeFrom="page">
                <wp:posOffset>10340055</wp:posOffset>
              </wp:positionV>
              <wp:extent cx="91313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130" cy="139700"/>
                      </a:xfrm>
                      <a:prstGeom prst="rect">
                        <a:avLst/>
                      </a:prstGeom>
                    </wps:spPr>
                    <wps:txbx>
                      <w:txbxContent>
                        <w:p w:rsidR="00193DF5" w:rsidRDefault="002C0F29">
                          <w:pPr>
                            <w:spacing w:before="15"/>
                            <w:ind w:left="20"/>
                            <w:rPr>
                              <w:sz w:val="16"/>
                            </w:rPr>
                          </w:pPr>
                          <w:r>
                            <w:rPr>
                              <w:sz w:val="16"/>
                            </w:rPr>
                            <w:t>Strana</w:t>
                          </w:r>
                          <w:r>
                            <w:rPr>
                              <w:spacing w:val="-5"/>
                              <w:sz w:val="16"/>
                            </w:rPr>
                            <w:t xml:space="preserv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pacing w:val="-5"/>
                              <w:sz w:val="16"/>
                            </w:rPr>
                            <w:t xml:space="preserve"> </w:t>
                          </w:r>
                          <w:r>
                            <w:rPr>
                              <w:sz w:val="16"/>
                            </w:rPr>
                            <w:t>(celkem</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4</w:t>
                          </w:r>
                          <w:r>
                            <w:rPr>
                              <w:spacing w:val="-5"/>
                              <w:sz w:val="16"/>
                            </w:rPr>
                            <w:fldChar w:fldCharType="end"/>
                          </w:r>
                          <w:r>
                            <w:rPr>
                              <w:spacing w:val="-5"/>
                              <w:sz w:val="16"/>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1" type="#_x0000_t202" style="position:absolute;margin-left:261.75pt;margin-top:814.2pt;width:71.9pt;height:11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" filled="f" stroked="f">
              <v:textbox inset="0,0,0,0">
                <w:txbxContent>
                  <w:p w:rsidR="00193DF5" w:rsidRDefault="002C0F29">
                    <w:pPr>
                      <w:spacing w:before="15"/>
                      <w:ind w:left="20"/>
                      <w:rPr>
                        <w:sz w:val="16"/>
                      </w:rPr>
                    </w:pPr>
                    <w:r>
                      <w:rPr>
                        <w:sz w:val="16"/>
                      </w:rPr>
                      <w:t>Strana</w:t>
                    </w:r>
                    <w:r>
                      <w:rPr>
                        <w:spacing w:val="-5"/>
                        <w:sz w:val="16"/>
                      </w:rPr>
                      <w:t xml:space="preserv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pacing w:val="-5"/>
                        <w:sz w:val="16"/>
                      </w:rPr>
                      <w:t xml:space="preserve"> </w:t>
                    </w:r>
                    <w:r>
                      <w:rPr>
                        <w:sz w:val="16"/>
                      </w:rPr>
                      <w:t>(celkem</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4</w:t>
                    </w:r>
                    <w:r>
                      <w:rPr>
                        <w:spacing w:val="-5"/>
                        <w:sz w:val="16"/>
                      </w:rPr>
                      <w:fldChar w:fldCharType="end"/>
                    </w:r>
                    <w:r>
                      <w:rPr>
                        <w:spacing w:val="-5"/>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2BB" w:rsidRDefault="00CC62BB">
      <w:r>
        <w:separator/>
      </w:r>
    </w:p>
  </w:footnote>
  <w:footnote w:type="continuationSeparator" w:id="0">
    <w:p w:rsidR="00CC62BB" w:rsidRDefault="00CC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DF5" w:rsidRDefault="002C0F29">
    <w:pPr>
      <w:pStyle w:val="Zkladntext"/>
      <w:spacing w:line="14" w:lineRule="auto"/>
      <w:ind w:left="0" w:firstLine="0"/>
      <w:jc w:val="left"/>
    </w:pPr>
    <w:r>
      <w:rPr>
        <w:noProof/>
      </w:rPr>
      <w:drawing>
        <wp:anchor distT="0" distB="0" distL="0" distR="0" simplePos="0" relativeHeight="487464960" behindDoc="1" locked="0" layoutInCell="1" allowOverlap="1">
          <wp:simplePos x="0" y="0"/>
          <wp:positionH relativeFrom="page">
            <wp:posOffset>900430</wp:posOffset>
          </wp:positionH>
          <wp:positionV relativeFrom="page">
            <wp:posOffset>449579</wp:posOffset>
          </wp:positionV>
          <wp:extent cx="2763520" cy="4279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63520" cy="4279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DF5" w:rsidRDefault="002C0F29">
    <w:pPr>
      <w:pStyle w:val="Zkladntext"/>
      <w:spacing w:line="14" w:lineRule="auto"/>
      <w:ind w:left="0" w:firstLine="0"/>
      <w:jc w:val="left"/>
    </w:pPr>
    <w:r>
      <w:rPr>
        <w:noProof/>
      </w:rPr>
      <w:drawing>
        <wp:anchor distT="0" distB="0" distL="0" distR="0" simplePos="0" relativeHeight="487465984" behindDoc="1" locked="0" layoutInCell="1" allowOverlap="1">
          <wp:simplePos x="0" y="0"/>
          <wp:positionH relativeFrom="page">
            <wp:posOffset>900430</wp:posOffset>
          </wp:positionH>
          <wp:positionV relativeFrom="page">
            <wp:posOffset>449579</wp:posOffset>
          </wp:positionV>
          <wp:extent cx="2763520" cy="42799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763520" cy="427990"/>
                  </a:xfrm>
                  <a:prstGeom prst="rect">
                    <a:avLst/>
                  </a:prstGeom>
                </pic:spPr>
              </pic:pic>
            </a:graphicData>
          </a:graphic>
        </wp:anchor>
      </w:drawing>
    </w:r>
    <w:r>
      <w:rPr>
        <w:noProof/>
      </w:rPr>
      <mc:AlternateContent>
        <mc:Choice Requires="wps">
          <w:drawing>
            <wp:anchor distT="0" distB="0" distL="0" distR="0" simplePos="0" relativeHeight="487466496" behindDoc="1" locked="0" layoutInCell="1" allowOverlap="1">
              <wp:simplePos x="0" y="0"/>
              <wp:positionH relativeFrom="page">
                <wp:posOffset>3689730</wp:posOffset>
              </wp:positionH>
              <wp:positionV relativeFrom="page">
                <wp:posOffset>959401</wp:posOffset>
              </wp:positionV>
              <wp:extent cx="17970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67005"/>
                      </a:xfrm>
                      <a:prstGeom prst="rect">
                        <a:avLst/>
                      </a:prstGeom>
                    </wps:spPr>
                    <wps:txbx>
                      <w:txbxContent>
                        <w:p w:rsidR="00193DF5" w:rsidRDefault="002C0F29">
                          <w:pPr>
                            <w:spacing w:before="12"/>
                            <w:ind w:left="20"/>
                            <w:rPr>
                              <w:b/>
                              <w:sz w:val="20"/>
                            </w:rPr>
                          </w:pPr>
                          <w:r>
                            <w:rPr>
                              <w:b/>
                              <w:spacing w:val="-5"/>
                              <w:sz w:val="20"/>
                            </w:rPr>
                            <w:t>IV.</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90.55pt;margin-top:75.55pt;width:14.15pt;height:13.15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" filled="f" stroked="f">
              <v:textbox inset="0,0,0,0">
                <w:txbxContent>
                  <w:p w:rsidR="00193DF5" w:rsidRDefault="002C0F29">
                    <w:pPr>
                      <w:spacing w:before="12"/>
                      <w:ind w:left="20"/>
                      <w:rPr>
                        <w:b/>
                        <w:sz w:val="20"/>
                      </w:rPr>
                    </w:pPr>
                    <w:r>
                      <w:rPr>
                        <w:b/>
                        <w:spacing w:val="-5"/>
                        <w:sz w:val="20"/>
                      </w:rPr>
                      <w:t>IV.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DF5" w:rsidRDefault="002C0F29">
    <w:pPr>
      <w:pStyle w:val="Zkladntext"/>
      <w:spacing w:line="14" w:lineRule="auto"/>
      <w:ind w:left="0" w:firstLine="0"/>
      <w:jc w:val="left"/>
    </w:pPr>
    <w:r>
      <w:rPr>
        <w:noProof/>
      </w:rPr>
      <w:drawing>
        <wp:anchor distT="0" distB="0" distL="0" distR="0" simplePos="0" relativeHeight="487467520" behindDoc="1" locked="0" layoutInCell="1" allowOverlap="1">
          <wp:simplePos x="0" y="0"/>
          <wp:positionH relativeFrom="page">
            <wp:posOffset>900430</wp:posOffset>
          </wp:positionH>
          <wp:positionV relativeFrom="page">
            <wp:posOffset>449579</wp:posOffset>
          </wp:positionV>
          <wp:extent cx="2763520" cy="42799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763520" cy="427990"/>
                  </a:xfrm>
                  <a:prstGeom prst="rect">
                    <a:avLst/>
                  </a:prstGeom>
                </pic:spPr>
              </pic:pic>
            </a:graphicData>
          </a:graphic>
        </wp:anchor>
      </w:drawing>
    </w:r>
    <w:r>
      <w:rPr>
        <w:noProof/>
      </w:rPr>
      <mc:AlternateContent>
        <mc:Choice Requires="wps">
          <w:drawing>
            <wp:anchor distT="0" distB="0" distL="0" distR="0" simplePos="0" relativeHeight="487468032" behindDoc="1" locked="0" layoutInCell="1" allowOverlap="1">
              <wp:simplePos x="0" y="0"/>
              <wp:positionH relativeFrom="page">
                <wp:posOffset>3672966</wp:posOffset>
              </wp:positionH>
              <wp:positionV relativeFrom="page">
                <wp:posOffset>959401</wp:posOffset>
              </wp:positionV>
              <wp:extent cx="214629"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629" cy="167005"/>
                      </a:xfrm>
                      <a:prstGeom prst="rect">
                        <a:avLst/>
                      </a:prstGeom>
                    </wps:spPr>
                    <wps:txbx>
                      <w:txbxContent>
                        <w:p w:rsidR="00193DF5" w:rsidRDefault="002C0F29">
                          <w:pPr>
                            <w:spacing w:before="12"/>
                            <w:ind w:left="20"/>
                            <w:rPr>
                              <w:b/>
                              <w:sz w:val="20"/>
                            </w:rPr>
                          </w:pPr>
                          <w:r>
                            <w:rPr>
                              <w:b/>
                              <w:spacing w:val="-4"/>
                              <w:sz w:val="20"/>
                            </w:rPr>
                            <w:t>VII.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289.2pt;margin-top:75.55pt;width:16.9pt;height:13.1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" filled="f" stroked="f">
              <v:textbox inset="0,0,0,0">
                <w:txbxContent>
                  <w:p w:rsidR="00193DF5" w:rsidRDefault="002C0F29">
                    <w:pPr>
                      <w:spacing w:before="12"/>
                      <w:ind w:left="20"/>
                      <w:rPr>
                        <w:b/>
                        <w:sz w:val="20"/>
                      </w:rPr>
                    </w:pPr>
                    <w:r>
                      <w:rPr>
                        <w:b/>
                        <w:spacing w:val="-4"/>
                        <w:sz w:val="20"/>
                      </w:rPr>
                      <w:t>VII.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B2534"/>
    <w:multiLevelType w:val="hybridMultilevel"/>
    <w:tmpl w:val="0A0A91CC"/>
    <w:lvl w:ilvl="0" w:tplc="DC125730">
      <w:start w:val="1"/>
      <w:numFmt w:val="decimal"/>
      <w:lvlText w:val="%1."/>
      <w:lvlJc w:val="left"/>
      <w:pPr>
        <w:ind w:left="586" w:hanging="428"/>
        <w:jc w:val="left"/>
      </w:pPr>
      <w:rPr>
        <w:rFonts w:ascii="Arial" w:eastAsia="Arial" w:hAnsi="Arial" w:cs="Arial" w:hint="default"/>
        <w:b w:val="0"/>
        <w:bCs w:val="0"/>
        <w:i w:val="0"/>
        <w:iCs w:val="0"/>
        <w:spacing w:val="-1"/>
        <w:w w:val="99"/>
        <w:sz w:val="20"/>
        <w:szCs w:val="20"/>
        <w:lang w:val="cs-CZ" w:eastAsia="en-US" w:bidi="ar-SA"/>
      </w:rPr>
    </w:lvl>
    <w:lvl w:ilvl="1" w:tplc="4380E37E">
      <w:numFmt w:val="bullet"/>
      <w:lvlText w:val="•"/>
      <w:lvlJc w:val="left"/>
      <w:pPr>
        <w:ind w:left="1456" w:hanging="428"/>
      </w:pPr>
      <w:rPr>
        <w:rFonts w:hint="default"/>
        <w:lang w:val="cs-CZ" w:eastAsia="en-US" w:bidi="ar-SA"/>
      </w:rPr>
    </w:lvl>
    <w:lvl w:ilvl="2" w:tplc="F3B4D942">
      <w:numFmt w:val="bullet"/>
      <w:lvlText w:val="•"/>
      <w:lvlJc w:val="left"/>
      <w:pPr>
        <w:ind w:left="2333" w:hanging="428"/>
      </w:pPr>
      <w:rPr>
        <w:rFonts w:hint="default"/>
        <w:lang w:val="cs-CZ" w:eastAsia="en-US" w:bidi="ar-SA"/>
      </w:rPr>
    </w:lvl>
    <w:lvl w:ilvl="3" w:tplc="712AE6E2">
      <w:numFmt w:val="bullet"/>
      <w:lvlText w:val="•"/>
      <w:lvlJc w:val="left"/>
      <w:pPr>
        <w:ind w:left="3209" w:hanging="428"/>
      </w:pPr>
      <w:rPr>
        <w:rFonts w:hint="default"/>
        <w:lang w:val="cs-CZ" w:eastAsia="en-US" w:bidi="ar-SA"/>
      </w:rPr>
    </w:lvl>
    <w:lvl w:ilvl="4" w:tplc="F4920864">
      <w:numFmt w:val="bullet"/>
      <w:lvlText w:val="•"/>
      <w:lvlJc w:val="left"/>
      <w:pPr>
        <w:ind w:left="4086" w:hanging="428"/>
      </w:pPr>
      <w:rPr>
        <w:rFonts w:hint="default"/>
        <w:lang w:val="cs-CZ" w:eastAsia="en-US" w:bidi="ar-SA"/>
      </w:rPr>
    </w:lvl>
    <w:lvl w:ilvl="5" w:tplc="5A42F528">
      <w:numFmt w:val="bullet"/>
      <w:lvlText w:val="•"/>
      <w:lvlJc w:val="left"/>
      <w:pPr>
        <w:ind w:left="4963" w:hanging="428"/>
      </w:pPr>
      <w:rPr>
        <w:rFonts w:hint="default"/>
        <w:lang w:val="cs-CZ" w:eastAsia="en-US" w:bidi="ar-SA"/>
      </w:rPr>
    </w:lvl>
    <w:lvl w:ilvl="6" w:tplc="C040F3DA">
      <w:numFmt w:val="bullet"/>
      <w:lvlText w:val="•"/>
      <w:lvlJc w:val="left"/>
      <w:pPr>
        <w:ind w:left="5839" w:hanging="428"/>
      </w:pPr>
      <w:rPr>
        <w:rFonts w:hint="default"/>
        <w:lang w:val="cs-CZ" w:eastAsia="en-US" w:bidi="ar-SA"/>
      </w:rPr>
    </w:lvl>
    <w:lvl w:ilvl="7" w:tplc="8612F24A">
      <w:numFmt w:val="bullet"/>
      <w:lvlText w:val="•"/>
      <w:lvlJc w:val="left"/>
      <w:pPr>
        <w:ind w:left="6716" w:hanging="428"/>
      </w:pPr>
      <w:rPr>
        <w:rFonts w:hint="default"/>
        <w:lang w:val="cs-CZ" w:eastAsia="en-US" w:bidi="ar-SA"/>
      </w:rPr>
    </w:lvl>
    <w:lvl w:ilvl="8" w:tplc="C1660392">
      <w:numFmt w:val="bullet"/>
      <w:lvlText w:val="•"/>
      <w:lvlJc w:val="left"/>
      <w:pPr>
        <w:ind w:left="7593" w:hanging="428"/>
      </w:pPr>
      <w:rPr>
        <w:rFonts w:hint="default"/>
        <w:lang w:val="cs-CZ" w:eastAsia="en-US" w:bidi="ar-SA"/>
      </w:rPr>
    </w:lvl>
  </w:abstractNum>
  <w:abstractNum w:abstractNumId="1" w15:restartNumberingAfterBreak="0">
    <w:nsid w:val="1BDB6176"/>
    <w:multiLevelType w:val="hybridMultilevel"/>
    <w:tmpl w:val="537AD768"/>
    <w:lvl w:ilvl="0" w:tplc="3A96140E">
      <w:start w:val="1"/>
      <w:numFmt w:val="decimal"/>
      <w:lvlText w:val="%1."/>
      <w:lvlJc w:val="left"/>
      <w:pPr>
        <w:ind w:left="586" w:hanging="428"/>
        <w:jc w:val="left"/>
      </w:pPr>
      <w:rPr>
        <w:rFonts w:ascii="Arial" w:eastAsia="Arial" w:hAnsi="Arial" w:cs="Arial" w:hint="default"/>
        <w:b w:val="0"/>
        <w:bCs w:val="0"/>
        <w:i w:val="0"/>
        <w:iCs w:val="0"/>
        <w:spacing w:val="-1"/>
        <w:w w:val="99"/>
        <w:sz w:val="20"/>
        <w:szCs w:val="20"/>
        <w:lang w:val="cs-CZ" w:eastAsia="en-US" w:bidi="ar-SA"/>
      </w:rPr>
    </w:lvl>
    <w:lvl w:ilvl="1" w:tplc="AD6210D2">
      <w:start w:val="1"/>
      <w:numFmt w:val="lowerLetter"/>
      <w:lvlText w:val="%2."/>
      <w:lvlJc w:val="left"/>
      <w:pPr>
        <w:ind w:left="1598" w:hanging="360"/>
        <w:jc w:val="left"/>
      </w:pPr>
      <w:rPr>
        <w:rFonts w:ascii="Arial" w:eastAsia="Arial" w:hAnsi="Arial" w:cs="Arial" w:hint="default"/>
        <w:b w:val="0"/>
        <w:bCs w:val="0"/>
        <w:i w:val="0"/>
        <w:iCs w:val="0"/>
        <w:spacing w:val="-1"/>
        <w:w w:val="99"/>
        <w:sz w:val="20"/>
        <w:szCs w:val="20"/>
        <w:lang w:val="cs-CZ" w:eastAsia="en-US" w:bidi="ar-SA"/>
      </w:rPr>
    </w:lvl>
    <w:lvl w:ilvl="2" w:tplc="883AAB98">
      <w:numFmt w:val="bullet"/>
      <w:lvlText w:val="•"/>
      <w:lvlJc w:val="left"/>
      <w:pPr>
        <w:ind w:left="2460" w:hanging="360"/>
      </w:pPr>
      <w:rPr>
        <w:rFonts w:hint="default"/>
        <w:lang w:val="cs-CZ" w:eastAsia="en-US" w:bidi="ar-SA"/>
      </w:rPr>
    </w:lvl>
    <w:lvl w:ilvl="3" w:tplc="5FE09C72">
      <w:numFmt w:val="bullet"/>
      <w:lvlText w:val="•"/>
      <w:lvlJc w:val="left"/>
      <w:pPr>
        <w:ind w:left="3321" w:hanging="360"/>
      </w:pPr>
      <w:rPr>
        <w:rFonts w:hint="default"/>
        <w:lang w:val="cs-CZ" w:eastAsia="en-US" w:bidi="ar-SA"/>
      </w:rPr>
    </w:lvl>
    <w:lvl w:ilvl="4" w:tplc="5486FEEE">
      <w:numFmt w:val="bullet"/>
      <w:lvlText w:val="•"/>
      <w:lvlJc w:val="left"/>
      <w:pPr>
        <w:ind w:left="4182" w:hanging="360"/>
      </w:pPr>
      <w:rPr>
        <w:rFonts w:hint="default"/>
        <w:lang w:val="cs-CZ" w:eastAsia="en-US" w:bidi="ar-SA"/>
      </w:rPr>
    </w:lvl>
    <w:lvl w:ilvl="5" w:tplc="944C9DC6">
      <w:numFmt w:val="bullet"/>
      <w:lvlText w:val="•"/>
      <w:lvlJc w:val="left"/>
      <w:pPr>
        <w:ind w:left="5042" w:hanging="360"/>
      </w:pPr>
      <w:rPr>
        <w:rFonts w:hint="default"/>
        <w:lang w:val="cs-CZ" w:eastAsia="en-US" w:bidi="ar-SA"/>
      </w:rPr>
    </w:lvl>
    <w:lvl w:ilvl="6" w:tplc="5B94930A">
      <w:numFmt w:val="bullet"/>
      <w:lvlText w:val="•"/>
      <w:lvlJc w:val="left"/>
      <w:pPr>
        <w:ind w:left="5903" w:hanging="360"/>
      </w:pPr>
      <w:rPr>
        <w:rFonts w:hint="default"/>
        <w:lang w:val="cs-CZ" w:eastAsia="en-US" w:bidi="ar-SA"/>
      </w:rPr>
    </w:lvl>
    <w:lvl w:ilvl="7" w:tplc="826CE66A">
      <w:numFmt w:val="bullet"/>
      <w:lvlText w:val="•"/>
      <w:lvlJc w:val="left"/>
      <w:pPr>
        <w:ind w:left="6764" w:hanging="360"/>
      </w:pPr>
      <w:rPr>
        <w:rFonts w:hint="default"/>
        <w:lang w:val="cs-CZ" w:eastAsia="en-US" w:bidi="ar-SA"/>
      </w:rPr>
    </w:lvl>
    <w:lvl w:ilvl="8" w:tplc="0CF0990E">
      <w:numFmt w:val="bullet"/>
      <w:lvlText w:val="•"/>
      <w:lvlJc w:val="left"/>
      <w:pPr>
        <w:ind w:left="7624" w:hanging="360"/>
      </w:pPr>
      <w:rPr>
        <w:rFonts w:hint="default"/>
        <w:lang w:val="cs-CZ" w:eastAsia="en-US" w:bidi="ar-SA"/>
      </w:rPr>
    </w:lvl>
  </w:abstractNum>
  <w:abstractNum w:abstractNumId="2" w15:restartNumberingAfterBreak="0">
    <w:nsid w:val="2D204FFC"/>
    <w:multiLevelType w:val="hybridMultilevel"/>
    <w:tmpl w:val="85FA6FDC"/>
    <w:lvl w:ilvl="0" w:tplc="BF8AA0AA">
      <w:start w:val="1"/>
      <w:numFmt w:val="decimal"/>
      <w:lvlText w:val="%1."/>
      <w:lvlJc w:val="left"/>
      <w:pPr>
        <w:ind w:left="586" w:hanging="428"/>
        <w:jc w:val="left"/>
      </w:pPr>
      <w:rPr>
        <w:rFonts w:ascii="Arial" w:eastAsia="Arial" w:hAnsi="Arial" w:cs="Arial" w:hint="default"/>
        <w:b w:val="0"/>
        <w:bCs w:val="0"/>
        <w:i w:val="0"/>
        <w:iCs w:val="0"/>
        <w:spacing w:val="-1"/>
        <w:w w:val="99"/>
        <w:sz w:val="20"/>
        <w:szCs w:val="20"/>
        <w:lang w:val="cs-CZ" w:eastAsia="en-US" w:bidi="ar-SA"/>
      </w:rPr>
    </w:lvl>
    <w:lvl w:ilvl="1" w:tplc="2AE28D92">
      <w:numFmt w:val="bullet"/>
      <w:lvlText w:val="•"/>
      <w:lvlJc w:val="left"/>
      <w:pPr>
        <w:ind w:left="1456" w:hanging="428"/>
      </w:pPr>
      <w:rPr>
        <w:rFonts w:hint="default"/>
        <w:lang w:val="cs-CZ" w:eastAsia="en-US" w:bidi="ar-SA"/>
      </w:rPr>
    </w:lvl>
    <w:lvl w:ilvl="2" w:tplc="C6BA5F10">
      <w:numFmt w:val="bullet"/>
      <w:lvlText w:val="•"/>
      <w:lvlJc w:val="left"/>
      <w:pPr>
        <w:ind w:left="2333" w:hanging="428"/>
      </w:pPr>
      <w:rPr>
        <w:rFonts w:hint="default"/>
        <w:lang w:val="cs-CZ" w:eastAsia="en-US" w:bidi="ar-SA"/>
      </w:rPr>
    </w:lvl>
    <w:lvl w:ilvl="3" w:tplc="78FA9310">
      <w:numFmt w:val="bullet"/>
      <w:lvlText w:val="•"/>
      <w:lvlJc w:val="left"/>
      <w:pPr>
        <w:ind w:left="3209" w:hanging="428"/>
      </w:pPr>
      <w:rPr>
        <w:rFonts w:hint="default"/>
        <w:lang w:val="cs-CZ" w:eastAsia="en-US" w:bidi="ar-SA"/>
      </w:rPr>
    </w:lvl>
    <w:lvl w:ilvl="4" w:tplc="42AADB9C">
      <w:numFmt w:val="bullet"/>
      <w:lvlText w:val="•"/>
      <w:lvlJc w:val="left"/>
      <w:pPr>
        <w:ind w:left="4086" w:hanging="428"/>
      </w:pPr>
      <w:rPr>
        <w:rFonts w:hint="default"/>
        <w:lang w:val="cs-CZ" w:eastAsia="en-US" w:bidi="ar-SA"/>
      </w:rPr>
    </w:lvl>
    <w:lvl w:ilvl="5" w:tplc="8F04FAB8">
      <w:numFmt w:val="bullet"/>
      <w:lvlText w:val="•"/>
      <w:lvlJc w:val="left"/>
      <w:pPr>
        <w:ind w:left="4963" w:hanging="428"/>
      </w:pPr>
      <w:rPr>
        <w:rFonts w:hint="default"/>
        <w:lang w:val="cs-CZ" w:eastAsia="en-US" w:bidi="ar-SA"/>
      </w:rPr>
    </w:lvl>
    <w:lvl w:ilvl="6" w:tplc="F84891AE">
      <w:numFmt w:val="bullet"/>
      <w:lvlText w:val="•"/>
      <w:lvlJc w:val="left"/>
      <w:pPr>
        <w:ind w:left="5839" w:hanging="428"/>
      </w:pPr>
      <w:rPr>
        <w:rFonts w:hint="default"/>
        <w:lang w:val="cs-CZ" w:eastAsia="en-US" w:bidi="ar-SA"/>
      </w:rPr>
    </w:lvl>
    <w:lvl w:ilvl="7" w:tplc="594C38E8">
      <w:numFmt w:val="bullet"/>
      <w:lvlText w:val="•"/>
      <w:lvlJc w:val="left"/>
      <w:pPr>
        <w:ind w:left="6716" w:hanging="428"/>
      </w:pPr>
      <w:rPr>
        <w:rFonts w:hint="default"/>
        <w:lang w:val="cs-CZ" w:eastAsia="en-US" w:bidi="ar-SA"/>
      </w:rPr>
    </w:lvl>
    <w:lvl w:ilvl="8" w:tplc="A5787668">
      <w:numFmt w:val="bullet"/>
      <w:lvlText w:val="•"/>
      <w:lvlJc w:val="left"/>
      <w:pPr>
        <w:ind w:left="7593" w:hanging="428"/>
      </w:pPr>
      <w:rPr>
        <w:rFonts w:hint="default"/>
        <w:lang w:val="cs-CZ" w:eastAsia="en-US" w:bidi="ar-SA"/>
      </w:rPr>
    </w:lvl>
  </w:abstractNum>
  <w:abstractNum w:abstractNumId="3" w15:restartNumberingAfterBreak="0">
    <w:nsid w:val="3BA02950"/>
    <w:multiLevelType w:val="hybridMultilevel"/>
    <w:tmpl w:val="3026676C"/>
    <w:lvl w:ilvl="0" w:tplc="F266E756">
      <w:start w:val="1"/>
      <w:numFmt w:val="decimal"/>
      <w:lvlText w:val="%1."/>
      <w:lvlJc w:val="left"/>
      <w:pPr>
        <w:ind w:left="866" w:hanging="708"/>
        <w:jc w:val="left"/>
      </w:pPr>
      <w:rPr>
        <w:rFonts w:ascii="Arial" w:eastAsia="Arial" w:hAnsi="Arial" w:cs="Arial" w:hint="default"/>
        <w:b/>
        <w:bCs/>
        <w:i w:val="0"/>
        <w:iCs w:val="0"/>
        <w:spacing w:val="-1"/>
        <w:w w:val="99"/>
        <w:sz w:val="20"/>
        <w:szCs w:val="20"/>
        <w:lang w:val="cs-CZ" w:eastAsia="en-US" w:bidi="ar-SA"/>
      </w:rPr>
    </w:lvl>
    <w:lvl w:ilvl="1" w:tplc="5F3CD508">
      <w:numFmt w:val="bullet"/>
      <w:lvlText w:val="•"/>
      <w:lvlJc w:val="left"/>
      <w:pPr>
        <w:ind w:left="1708" w:hanging="708"/>
      </w:pPr>
      <w:rPr>
        <w:rFonts w:hint="default"/>
        <w:lang w:val="cs-CZ" w:eastAsia="en-US" w:bidi="ar-SA"/>
      </w:rPr>
    </w:lvl>
    <w:lvl w:ilvl="2" w:tplc="26829B90">
      <w:numFmt w:val="bullet"/>
      <w:lvlText w:val="•"/>
      <w:lvlJc w:val="left"/>
      <w:pPr>
        <w:ind w:left="2557" w:hanging="708"/>
      </w:pPr>
      <w:rPr>
        <w:rFonts w:hint="default"/>
        <w:lang w:val="cs-CZ" w:eastAsia="en-US" w:bidi="ar-SA"/>
      </w:rPr>
    </w:lvl>
    <w:lvl w:ilvl="3" w:tplc="582C2272">
      <w:numFmt w:val="bullet"/>
      <w:lvlText w:val="•"/>
      <w:lvlJc w:val="left"/>
      <w:pPr>
        <w:ind w:left="3405" w:hanging="708"/>
      </w:pPr>
      <w:rPr>
        <w:rFonts w:hint="default"/>
        <w:lang w:val="cs-CZ" w:eastAsia="en-US" w:bidi="ar-SA"/>
      </w:rPr>
    </w:lvl>
    <w:lvl w:ilvl="4" w:tplc="F1700D4E">
      <w:numFmt w:val="bullet"/>
      <w:lvlText w:val="•"/>
      <w:lvlJc w:val="left"/>
      <w:pPr>
        <w:ind w:left="4254" w:hanging="708"/>
      </w:pPr>
      <w:rPr>
        <w:rFonts w:hint="default"/>
        <w:lang w:val="cs-CZ" w:eastAsia="en-US" w:bidi="ar-SA"/>
      </w:rPr>
    </w:lvl>
    <w:lvl w:ilvl="5" w:tplc="CD9A24CE">
      <w:numFmt w:val="bullet"/>
      <w:lvlText w:val="•"/>
      <w:lvlJc w:val="left"/>
      <w:pPr>
        <w:ind w:left="5103" w:hanging="708"/>
      </w:pPr>
      <w:rPr>
        <w:rFonts w:hint="default"/>
        <w:lang w:val="cs-CZ" w:eastAsia="en-US" w:bidi="ar-SA"/>
      </w:rPr>
    </w:lvl>
    <w:lvl w:ilvl="6" w:tplc="3CAE6EA2">
      <w:numFmt w:val="bullet"/>
      <w:lvlText w:val="•"/>
      <w:lvlJc w:val="left"/>
      <w:pPr>
        <w:ind w:left="5951" w:hanging="708"/>
      </w:pPr>
      <w:rPr>
        <w:rFonts w:hint="default"/>
        <w:lang w:val="cs-CZ" w:eastAsia="en-US" w:bidi="ar-SA"/>
      </w:rPr>
    </w:lvl>
    <w:lvl w:ilvl="7" w:tplc="9A543556">
      <w:numFmt w:val="bullet"/>
      <w:lvlText w:val="•"/>
      <w:lvlJc w:val="left"/>
      <w:pPr>
        <w:ind w:left="6800" w:hanging="708"/>
      </w:pPr>
      <w:rPr>
        <w:rFonts w:hint="default"/>
        <w:lang w:val="cs-CZ" w:eastAsia="en-US" w:bidi="ar-SA"/>
      </w:rPr>
    </w:lvl>
    <w:lvl w:ilvl="8" w:tplc="B48AA6E6">
      <w:numFmt w:val="bullet"/>
      <w:lvlText w:val="•"/>
      <w:lvlJc w:val="left"/>
      <w:pPr>
        <w:ind w:left="7649" w:hanging="708"/>
      </w:pPr>
      <w:rPr>
        <w:rFonts w:hint="default"/>
        <w:lang w:val="cs-CZ" w:eastAsia="en-US" w:bidi="ar-SA"/>
      </w:rPr>
    </w:lvl>
  </w:abstractNum>
  <w:abstractNum w:abstractNumId="4" w15:restartNumberingAfterBreak="0">
    <w:nsid w:val="47607E0F"/>
    <w:multiLevelType w:val="hybridMultilevel"/>
    <w:tmpl w:val="CF2EC4CE"/>
    <w:lvl w:ilvl="0" w:tplc="861ECAB4">
      <w:start w:val="1"/>
      <w:numFmt w:val="decimal"/>
      <w:lvlText w:val="%1."/>
      <w:lvlJc w:val="left"/>
      <w:pPr>
        <w:ind w:left="586" w:hanging="428"/>
        <w:jc w:val="left"/>
      </w:pPr>
      <w:rPr>
        <w:rFonts w:ascii="Arial" w:eastAsia="Arial" w:hAnsi="Arial" w:cs="Arial" w:hint="default"/>
        <w:b w:val="0"/>
        <w:bCs w:val="0"/>
        <w:i w:val="0"/>
        <w:iCs w:val="0"/>
        <w:spacing w:val="-1"/>
        <w:w w:val="99"/>
        <w:sz w:val="20"/>
        <w:szCs w:val="20"/>
        <w:lang w:val="cs-CZ" w:eastAsia="en-US" w:bidi="ar-SA"/>
      </w:rPr>
    </w:lvl>
    <w:lvl w:ilvl="1" w:tplc="FBC8EC70">
      <w:numFmt w:val="bullet"/>
      <w:lvlText w:val="•"/>
      <w:lvlJc w:val="left"/>
      <w:pPr>
        <w:ind w:left="1456" w:hanging="428"/>
      </w:pPr>
      <w:rPr>
        <w:rFonts w:hint="default"/>
        <w:lang w:val="cs-CZ" w:eastAsia="en-US" w:bidi="ar-SA"/>
      </w:rPr>
    </w:lvl>
    <w:lvl w:ilvl="2" w:tplc="23445078">
      <w:numFmt w:val="bullet"/>
      <w:lvlText w:val="•"/>
      <w:lvlJc w:val="left"/>
      <w:pPr>
        <w:ind w:left="2333" w:hanging="428"/>
      </w:pPr>
      <w:rPr>
        <w:rFonts w:hint="default"/>
        <w:lang w:val="cs-CZ" w:eastAsia="en-US" w:bidi="ar-SA"/>
      </w:rPr>
    </w:lvl>
    <w:lvl w:ilvl="3" w:tplc="672201A4">
      <w:numFmt w:val="bullet"/>
      <w:lvlText w:val="•"/>
      <w:lvlJc w:val="left"/>
      <w:pPr>
        <w:ind w:left="3209" w:hanging="428"/>
      </w:pPr>
      <w:rPr>
        <w:rFonts w:hint="default"/>
        <w:lang w:val="cs-CZ" w:eastAsia="en-US" w:bidi="ar-SA"/>
      </w:rPr>
    </w:lvl>
    <w:lvl w:ilvl="4" w:tplc="6B4A6EEE">
      <w:numFmt w:val="bullet"/>
      <w:lvlText w:val="•"/>
      <w:lvlJc w:val="left"/>
      <w:pPr>
        <w:ind w:left="4086" w:hanging="428"/>
      </w:pPr>
      <w:rPr>
        <w:rFonts w:hint="default"/>
        <w:lang w:val="cs-CZ" w:eastAsia="en-US" w:bidi="ar-SA"/>
      </w:rPr>
    </w:lvl>
    <w:lvl w:ilvl="5" w:tplc="266C5E16">
      <w:numFmt w:val="bullet"/>
      <w:lvlText w:val="•"/>
      <w:lvlJc w:val="left"/>
      <w:pPr>
        <w:ind w:left="4963" w:hanging="428"/>
      </w:pPr>
      <w:rPr>
        <w:rFonts w:hint="default"/>
        <w:lang w:val="cs-CZ" w:eastAsia="en-US" w:bidi="ar-SA"/>
      </w:rPr>
    </w:lvl>
    <w:lvl w:ilvl="6" w:tplc="E3B2CCE2">
      <w:numFmt w:val="bullet"/>
      <w:lvlText w:val="•"/>
      <w:lvlJc w:val="left"/>
      <w:pPr>
        <w:ind w:left="5839" w:hanging="428"/>
      </w:pPr>
      <w:rPr>
        <w:rFonts w:hint="default"/>
        <w:lang w:val="cs-CZ" w:eastAsia="en-US" w:bidi="ar-SA"/>
      </w:rPr>
    </w:lvl>
    <w:lvl w:ilvl="7" w:tplc="9BFA5D94">
      <w:numFmt w:val="bullet"/>
      <w:lvlText w:val="•"/>
      <w:lvlJc w:val="left"/>
      <w:pPr>
        <w:ind w:left="6716" w:hanging="428"/>
      </w:pPr>
      <w:rPr>
        <w:rFonts w:hint="default"/>
        <w:lang w:val="cs-CZ" w:eastAsia="en-US" w:bidi="ar-SA"/>
      </w:rPr>
    </w:lvl>
    <w:lvl w:ilvl="8" w:tplc="6B0C4CAC">
      <w:numFmt w:val="bullet"/>
      <w:lvlText w:val="•"/>
      <w:lvlJc w:val="left"/>
      <w:pPr>
        <w:ind w:left="7593" w:hanging="428"/>
      </w:pPr>
      <w:rPr>
        <w:rFonts w:hint="default"/>
        <w:lang w:val="cs-CZ" w:eastAsia="en-US" w:bidi="ar-SA"/>
      </w:rPr>
    </w:lvl>
  </w:abstractNum>
  <w:abstractNum w:abstractNumId="5" w15:restartNumberingAfterBreak="0">
    <w:nsid w:val="6B697060"/>
    <w:multiLevelType w:val="hybridMultilevel"/>
    <w:tmpl w:val="D41A7A5C"/>
    <w:lvl w:ilvl="0" w:tplc="8EEA511E">
      <w:start w:val="1"/>
      <w:numFmt w:val="decimal"/>
      <w:lvlText w:val="%1."/>
      <w:lvlJc w:val="left"/>
      <w:pPr>
        <w:ind w:left="586" w:hanging="428"/>
        <w:jc w:val="left"/>
      </w:pPr>
      <w:rPr>
        <w:rFonts w:ascii="Arial" w:eastAsia="Arial" w:hAnsi="Arial" w:cs="Arial" w:hint="default"/>
        <w:b w:val="0"/>
        <w:bCs w:val="0"/>
        <w:i w:val="0"/>
        <w:iCs w:val="0"/>
        <w:spacing w:val="-1"/>
        <w:w w:val="99"/>
        <w:sz w:val="20"/>
        <w:szCs w:val="20"/>
        <w:lang w:val="cs-CZ" w:eastAsia="en-US" w:bidi="ar-SA"/>
      </w:rPr>
    </w:lvl>
    <w:lvl w:ilvl="1" w:tplc="6F404C20">
      <w:start w:val="1"/>
      <w:numFmt w:val="lowerLetter"/>
      <w:lvlText w:val="%2."/>
      <w:lvlJc w:val="left"/>
      <w:pPr>
        <w:ind w:left="1598" w:hanging="360"/>
        <w:jc w:val="left"/>
      </w:pPr>
      <w:rPr>
        <w:rFonts w:ascii="Arial" w:eastAsia="Arial" w:hAnsi="Arial" w:cs="Arial" w:hint="default"/>
        <w:b w:val="0"/>
        <w:bCs w:val="0"/>
        <w:i w:val="0"/>
        <w:iCs w:val="0"/>
        <w:spacing w:val="-1"/>
        <w:w w:val="99"/>
        <w:sz w:val="20"/>
        <w:szCs w:val="20"/>
        <w:lang w:val="cs-CZ" w:eastAsia="en-US" w:bidi="ar-SA"/>
      </w:rPr>
    </w:lvl>
    <w:lvl w:ilvl="2" w:tplc="CCA0C398">
      <w:numFmt w:val="bullet"/>
      <w:lvlText w:val="•"/>
      <w:lvlJc w:val="left"/>
      <w:pPr>
        <w:ind w:left="2460" w:hanging="360"/>
      </w:pPr>
      <w:rPr>
        <w:rFonts w:hint="default"/>
        <w:lang w:val="cs-CZ" w:eastAsia="en-US" w:bidi="ar-SA"/>
      </w:rPr>
    </w:lvl>
    <w:lvl w:ilvl="3" w:tplc="2CC02908">
      <w:numFmt w:val="bullet"/>
      <w:lvlText w:val="•"/>
      <w:lvlJc w:val="left"/>
      <w:pPr>
        <w:ind w:left="3321" w:hanging="360"/>
      </w:pPr>
      <w:rPr>
        <w:rFonts w:hint="default"/>
        <w:lang w:val="cs-CZ" w:eastAsia="en-US" w:bidi="ar-SA"/>
      </w:rPr>
    </w:lvl>
    <w:lvl w:ilvl="4" w:tplc="A1AA6D54">
      <w:numFmt w:val="bullet"/>
      <w:lvlText w:val="•"/>
      <w:lvlJc w:val="left"/>
      <w:pPr>
        <w:ind w:left="4182" w:hanging="360"/>
      </w:pPr>
      <w:rPr>
        <w:rFonts w:hint="default"/>
        <w:lang w:val="cs-CZ" w:eastAsia="en-US" w:bidi="ar-SA"/>
      </w:rPr>
    </w:lvl>
    <w:lvl w:ilvl="5" w:tplc="B87263AA">
      <w:numFmt w:val="bullet"/>
      <w:lvlText w:val="•"/>
      <w:lvlJc w:val="left"/>
      <w:pPr>
        <w:ind w:left="5042" w:hanging="360"/>
      </w:pPr>
      <w:rPr>
        <w:rFonts w:hint="default"/>
        <w:lang w:val="cs-CZ" w:eastAsia="en-US" w:bidi="ar-SA"/>
      </w:rPr>
    </w:lvl>
    <w:lvl w:ilvl="6" w:tplc="E3A4CE70">
      <w:numFmt w:val="bullet"/>
      <w:lvlText w:val="•"/>
      <w:lvlJc w:val="left"/>
      <w:pPr>
        <w:ind w:left="5903" w:hanging="360"/>
      </w:pPr>
      <w:rPr>
        <w:rFonts w:hint="default"/>
        <w:lang w:val="cs-CZ" w:eastAsia="en-US" w:bidi="ar-SA"/>
      </w:rPr>
    </w:lvl>
    <w:lvl w:ilvl="7" w:tplc="4C1A16FC">
      <w:numFmt w:val="bullet"/>
      <w:lvlText w:val="•"/>
      <w:lvlJc w:val="left"/>
      <w:pPr>
        <w:ind w:left="6764" w:hanging="360"/>
      </w:pPr>
      <w:rPr>
        <w:rFonts w:hint="default"/>
        <w:lang w:val="cs-CZ" w:eastAsia="en-US" w:bidi="ar-SA"/>
      </w:rPr>
    </w:lvl>
    <w:lvl w:ilvl="8" w:tplc="49629BD4">
      <w:numFmt w:val="bullet"/>
      <w:lvlText w:val="•"/>
      <w:lvlJc w:val="left"/>
      <w:pPr>
        <w:ind w:left="7624" w:hanging="360"/>
      </w:pPr>
      <w:rPr>
        <w:rFonts w:hint="default"/>
        <w:lang w:val="cs-CZ" w:eastAsia="en-US" w:bidi="ar-SA"/>
      </w:rPr>
    </w:lvl>
  </w:abstractNum>
  <w:abstractNum w:abstractNumId="6" w15:restartNumberingAfterBreak="0">
    <w:nsid w:val="7C0B0DD3"/>
    <w:multiLevelType w:val="hybridMultilevel"/>
    <w:tmpl w:val="0AA47C98"/>
    <w:lvl w:ilvl="0" w:tplc="3A5086D2">
      <w:start w:val="1"/>
      <w:numFmt w:val="decimal"/>
      <w:lvlText w:val="%1."/>
      <w:lvlJc w:val="left"/>
      <w:pPr>
        <w:ind w:left="586" w:hanging="428"/>
        <w:jc w:val="left"/>
      </w:pPr>
      <w:rPr>
        <w:rFonts w:ascii="Arial" w:eastAsia="Arial" w:hAnsi="Arial" w:cs="Arial" w:hint="default"/>
        <w:b w:val="0"/>
        <w:bCs w:val="0"/>
        <w:i w:val="0"/>
        <w:iCs w:val="0"/>
        <w:spacing w:val="-1"/>
        <w:w w:val="99"/>
        <w:sz w:val="20"/>
        <w:szCs w:val="20"/>
        <w:lang w:val="cs-CZ" w:eastAsia="en-US" w:bidi="ar-SA"/>
      </w:rPr>
    </w:lvl>
    <w:lvl w:ilvl="1" w:tplc="8FBA5AA0">
      <w:numFmt w:val="bullet"/>
      <w:lvlText w:val="•"/>
      <w:lvlJc w:val="left"/>
      <w:pPr>
        <w:ind w:left="1456" w:hanging="428"/>
      </w:pPr>
      <w:rPr>
        <w:rFonts w:hint="default"/>
        <w:lang w:val="cs-CZ" w:eastAsia="en-US" w:bidi="ar-SA"/>
      </w:rPr>
    </w:lvl>
    <w:lvl w:ilvl="2" w:tplc="426EC96E">
      <w:numFmt w:val="bullet"/>
      <w:lvlText w:val="•"/>
      <w:lvlJc w:val="left"/>
      <w:pPr>
        <w:ind w:left="2333" w:hanging="428"/>
      </w:pPr>
      <w:rPr>
        <w:rFonts w:hint="default"/>
        <w:lang w:val="cs-CZ" w:eastAsia="en-US" w:bidi="ar-SA"/>
      </w:rPr>
    </w:lvl>
    <w:lvl w:ilvl="3" w:tplc="F41C86DE">
      <w:numFmt w:val="bullet"/>
      <w:lvlText w:val="•"/>
      <w:lvlJc w:val="left"/>
      <w:pPr>
        <w:ind w:left="3209" w:hanging="428"/>
      </w:pPr>
      <w:rPr>
        <w:rFonts w:hint="default"/>
        <w:lang w:val="cs-CZ" w:eastAsia="en-US" w:bidi="ar-SA"/>
      </w:rPr>
    </w:lvl>
    <w:lvl w:ilvl="4" w:tplc="96442E2A">
      <w:numFmt w:val="bullet"/>
      <w:lvlText w:val="•"/>
      <w:lvlJc w:val="left"/>
      <w:pPr>
        <w:ind w:left="4086" w:hanging="428"/>
      </w:pPr>
      <w:rPr>
        <w:rFonts w:hint="default"/>
        <w:lang w:val="cs-CZ" w:eastAsia="en-US" w:bidi="ar-SA"/>
      </w:rPr>
    </w:lvl>
    <w:lvl w:ilvl="5" w:tplc="81041E76">
      <w:numFmt w:val="bullet"/>
      <w:lvlText w:val="•"/>
      <w:lvlJc w:val="left"/>
      <w:pPr>
        <w:ind w:left="4963" w:hanging="428"/>
      </w:pPr>
      <w:rPr>
        <w:rFonts w:hint="default"/>
        <w:lang w:val="cs-CZ" w:eastAsia="en-US" w:bidi="ar-SA"/>
      </w:rPr>
    </w:lvl>
    <w:lvl w:ilvl="6" w:tplc="20A020B8">
      <w:numFmt w:val="bullet"/>
      <w:lvlText w:val="•"/>
      <w:lvlJc w:val="left"/>
      <w:pPr>
        <w:ind w:left="5839" w:hanging="428"/>
      </w:pPr>
      <w:rPr>
        <w:rFonts w:hint="default"/>
        <w:lang w:val="cs-CZ" w:eastAsia="en-US" w:bidi="ar-SA"/>
      </w:rPr>
    </w:lvl>
    <w:lvl w:ilvl="7" w:tplc="8E7EF7C8">
      <w:numFmt w:val="bullet"/>
      <w:lvlText w:val="•"/>
      <w:lvlJc w:val="left"/>
      <w:pPr>
        <w:ind w:left="6716" w:hanging="428"/>
      </w:pPr>
      <w:rPr>
        <w:rFonts w:hint="default"/>
        <w:lang w:val="cs-CZ" w:eastAsia="en-US" w:bidi="ar-SA"/>
      </w:rPr>
    </w:lvl>
    <w:lvl w:ilvl="8" w:tplc="3B98A468">
      <w:numFmt w:val="bullet"/>
      <w:lvlText w:val="•"/>
      <w:lvlJc w:val="left"/>
      <w:pPr>
        <w:ind w:left="7593" w:hanging="428"/>
      </w:pPr>
      <w:rPr>
        <w:rFonts w:hint="default"/>
        <w:lang w:val="cs-CZ" w:eastAsia="en-US" w:bidi="ar-SA"/>
      </w:rPr>
    </w:lvl>
  </w:abstractNum>
  <w:abstractNum w:abstractNumId="7" w15:restartNumberingAfterBreak="0">
    <w:nsid w:val="7C674F9B"/>
    <w:multiLevelType w:val="hybridMultilevel"/>
    <w:tmpl w:val="452E72C2"/>
    <w:lvl w:ilvl="0" w:tplc="D5BC1E30">
      <w:start w:val="1"/>
      <w:numFmt w:val="decimal"/>
      <w:lvlText w:val="%1."/>
      <w:lvlJc w:val="left"/>
      <w:pPr>
        <w:ind w:left="586" w:hanging="428"/>
        <w:jc w:val="left"/>
      </w:pPr>
      <w:rPr>
        <w:rFonts w:ascii="Arial" w:eastAsia="Arial" w:hAnsi="Arial" w:cs="Arial" w:hint="default"/>
        <w:b w:val="0"/>
        <w:bCs w:val="0"/>
        <w:i w:val="0"/>
        <w:iCs w:val="0"/>
        <w:spacing w:val="-1"/>
        <w:w w:val="99"/>
        <w:sz w:val="20"/>
        <w:szCs w:val="20"/>
        <w:lang w:val="cs-CZ" w:eastAsia="en-US" w:bidi="ar-SA"/>
      </w:rPr>
    </w:lvl>
    <w:lvl w:ilvl="1" w:tplc="8E18C440">
      <w:numFmt w:val="bullet"/>
      <w:lvlText w:val=""/>
      <w:lvlJc w:val="left"/>
      <w:pPr>
        <w:ind w:left="1306" w:hanging="360"/>
      </w:pPr>
      <w:rPr>
        <w:rFonts w:ascii="Symbol" w:eastAsia="Symbol" w:hAnsi="Symbol" w:cs="Symbol" w:hint="default"/>
        <w:b w:val="0"/>
        <w:bCs w:val="0"/>
        <w:i w:val="0"/>
        <w:iCs w:val="0"/>
        <w:spacing w:val="0"/>
        <w:w w:val="99"/>
        <w:sz w:val="20"/>
        <w:szCs w:val="20"/>
        <w:lang w:val="cs-CZ" w:eastAsia="en-US" w:bidi="ar-SA"/>
      </w:rPr>
    </w:lvl>
    <w:lvl w:ilvl="2" w:tplc="798C4C68">
      <w:numFmt w:val="bullet"/>
      <w:lvlText w:val="•"/>
      <w:lvlJc w:val="left"/>
      <w:pPr>
        <w:ind w:left="2194" w:hanging="360"/>
      </w:pPr>
      <w:rPr>
        <w:rFonts w:hint="default"/>
        <w:lang w:val="cs-CZ" w:eastAsia="en-US" w:bidi="ar-SA"/>
      </w:rPr>
    </w:lvl>
    <w:lvl w:ilvl="3" w:tplc="B9325F12">
      <w:numFmt w:val="bullet"/>
      <w:lvlText w:val="•"/>
      <w:lvlJc w:val="left"/>
      <w:pPr>
        <w:ind w:left="3088" w:hanging="360"/>
      </w:pPr>
      <w:rPr>
        <w:rFonts w:hint="default"/>
        <w:lang w:val="cs-CZ" w:eastAsia="en-US" w:bidi="ar-SA"/>
      </w:rPr>
    </w:lvl>
    <w:lvl w:ilvl="4" w:tplc="CFA20C66">
      <w:numFmt w:val="bullet"/>
      <w:lvlText w:val="•"/>
      <w:lvlJc w:val="left"/>
      <w:pPr>
        <w:ind w:left="3982" w:hanging="360"/>
      </w:pPr>
      <w:rPr>
        <w:rFonts w:hint="default"/>
        <w:lang w:val="cs-CZ" w:eastAsia="en-US" w:bidi="ar-SA"/>
      </w:rPr>
    </w:lvl>
    <w:lvl w:ilvl="5" w:tplc="162AA27A">
      <w:numFmt w:val="bullet"/>
      <w:lvlText w:val="•"/>
      <w:lvlJc w:val="left"/>
      <w:pPr>
        <w:ind w:left="4876" w:hanging="360"/>
      </w:pPr>
      <w:rPr>
        <w:rFonts w:hint="default"/>
        <w:lang w:val="cs-CZ" w:eastAsia="en-US" w:bidi="ar-SA"/>
      </w:rPr>
    </w:lvl>
    <w:lvl w:ilvl="6" w:tplc="C24C8754">
      <w:numFmt w:val="bullet"/>
      <w:lvlText w:val="•"/>
      <w:lvlJc w:val="left"/>
      <w:pPr>
        <w:ind w:left="5770" w:hanging="360"/>
      </w:pPr>
      <w:rPr>
        <w:rFonts w:hint="default"/>
        <w:lang w:val="cs-CZ" w:eastAsia="en-US" w:bidi="ar-SA"/>
      </w:rPr>
    </w:lvl>
    <w:lvl w:ilvl="7" w:tplc="29F64F36">
      <w:numFmt w:val="bullet"/>
      <w:lvlText w:val="•"/>
      <w:lvlJc w:val="left"/>
      <w:pPr>
        <w:ind w:left="6664" w:hanging="360"/>
      </w:pPr>
      <w:rPr>
        <w:rFonts w:hint="default"/>
        <w:lang w:val="cs-CZ" w:eastAsia="en-US" w:bidi="ar-SA"/>
      </w:rPr>
    </w:lvl>
    <w:lvl w:ilvl="8" w:tplc="5A8AE246">
      <w:numFmt w:val="bullet"/>
      <w:lvlText w:val="•"/>
      <w:lvlJc w:val="left"/>
      <w:pPr>
        <w:ind w:left="7558" w:hanging="360"/>
      </w:pPr>
      <w:rPr>
        <w:rFonts w:hint="default"/>
        <w:lang w:val="cs-CZ" w:eastAsia="en-US" w:bidi="ar-SA"/>
      </w:rPr>
    </w:lvl>
  </w:abstractNum>
  <w:num w:numId="1">
    <w:abstractNumId w:val="2"/>
  </w:num>
  <w:num w:numId="2">
    <w:abstractNumId w:val="6"/>
  </w:num>
  <w:num w:numId="3">
    <w:abstractNumId w:val="5"/>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3DF5"/>
    <w:rsid w:val="00193DF5"/>
    <w:rsid w:val="002C0F29"/>
    <w:rsid w:val="00660AA6"/>
    <w:rsid w:val="008273E7"/>
    <w:rsid w:val="00CC6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A44F"/>
  <w15:docId w15:val="{8B69B014-A78A-49F8-A6FC-0C09CCCA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
      <w:outlineLvl w:val="0"/>
    </w:pPr>
    <w:rPr>
      <w:rFonts w:ascii="Trebuchet MS" w:eastAsia="Trebuchet MS" w:hAnsi="Trebuchet MS" w:cs="Trebuchet MS"/>
      <w:sz w:val="29"/>
      <w:szCs w:val="29"/>
    </w:rPr>
  </w:style>
  <w:style w:type="paragraph" w:styleId="Nadpis2">
    <w:name w:val="heading 2"/>
    <w:basedOn w:val="Normln"/>
    <w:uiPriority w:val="9"/>
    <w:unhideWhenUsed/>
    <w:qFormat/>
    <w:pPr>
      <w:ind w:left="2210"/>
      <w:outlineLvl w:val="1"/>
    </w:pPr>
    <w:rPr>
      <w:rFonts w:ascii="Trebuchet MS" w:eastAsia="Trebuchet MS" w:hAnsi="Trebuchet MS" w:cs="Trebuchet MS"/>
      <w:sz w:val="21"/>
      <w:szCs w:val="21"/>
    </w:rPr>
  </w:style>
  <w:style w:type="paragraph" w:styleId="Nadpis3">
    <w:name w:val="heading 3"/>
    <w:basedOn w:val="Normln"/>
    <w:uiPriority w:val="9"/>
    <w:unhideWhenUsed/>
    <w:qFormat/>
    <w:pPr>
      <w:spacing w:before="1"/>
      <w:ind w:left="178"/>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86" w:hanging="428"/>
      <w:jc w:val="both"/>
    </w:pPr>
    <w:rPr>
      <w:sz w:val="20"/>
      <w:szCs w:val="20"/>
    </w:rPr>
  </w:style>
  <w:style w:type="paragraph" w:styleId="Odstavecseseznamem">
    <w:name w:val="List Paragraph"/>
    <w:basedOn w:val="Normln"/>
    <w:uiPriority w:val="1"/>
    <w:qFormat/>
    <w:pPr>
      <w:spacing w:before="60"/>
      <w:ind w:left="586" w:hanging="428"/>
      <w:jc w:val="both"/>
    </w:pPr>
  </w:style>
  <w:style w:type="paragraph" w:customStyle="1" w:styleId="TableParagraph">
    <w:name w:val="Table Paragraph"/>
    <w:basedOn w:val="Normln"/>
    <w:uiPriority w:val="1"/>
    <w:qFormat/>
    <w:pPr>
      <w:spacing w:line="20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zv.mzcr.cz/Vykon" TargetMode="External"/><Relationship Id="rId4" Type="http://schemas.openxmlformats.org/officeDocument/2006/relationships/webSettings" Target="webSettings.xml"/><Relationship Id="rId9" Type="http://schemas.openxmlformats.org/officeDocument/2006/relationships/hyperlink" Target="https://www.fnplzen.cz/sites/default/files/dokumenty/ceniky/cenik_zok.pdf"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1971</Words>
  <Characters>11630</Characters>
  <Application>Microsoft Office Word</Application>
  <DocSecurity>0</DocSecurity>
  <Lines>96</Lines>
  <Paragraphs>27</Paragraphs>
  <ScaleCrop>false</ScaleCrop>
  <Company>Fakultn? nemocnice Plze?</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SML/033</dc:title>
  <dc:creator>zornovad;Svobodova Veronika</dc:creator>
  <cp:lastModifiedBy>Prihoda Filip</cp:lastModifiedBy>
  <cp:revision>3</cp:revision>
  <dcterms:created xsi:type="dcterms:W3CDTF">2025-03-13T09:15:00Z</dcterms:created>
  <dcterms:modified xsi:type="dcterms:W3CDTF">2025-03-17T05:18:00Z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2019</vt:lpwstr>
  </property>
  <property fmtid="{D5CDD505-2E9C-101B-9397-08002B2CF9AE}" pid="4" name="LastSaved">
    <vt:filetime>2025-03-13T00:00:00Z</vt:filetime>
  </property>
  <property fmtid="{D5CDD505-2E9C-101B-9397-08002B2CF9AE}" pid="5" name="Producer">
    <vt:lpwstr>Microsoft® Word 2019</vt:lpwstr>
  </property>
</Properties>
</file>