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5C5361AC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6020B3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6020B3">
        <w:rPr>
          <w:rFonts w:eastAsia="Arial Unicode MS" w:cs="Arial Unicode MS"/>
          <w:b/>
          <w:sz w:val="26"/>
          <w:szCs w:val="26"/>
          <w:lang w:val="cs-CZ"/>
        </w:rPr>
        <w:t>200400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6446AAEB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020B3">
        <w:rPr>
          <w:rFonts w:asciiTheme="minorHAnsi" w:eastAsia="Arial Unicode MS" w:hAnsiTheme="minorHAnsi" w:cstheme="minorHAnsi"/>
          <w:sz w:val="20"/>
          <w:szCs w:val="20"/>
          <w:lang w:val="cs-CZ"/>
        </w:rPr>
        <w:t>2. základní škola Plzeň, Schwarzova 20, příspěvková organizace</w:t>
      </w:r>
    </w:p>
    <w:p w14:paraId="1388DD67" w14:textId="29F86EFB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020B3">
        <w:rPr>
          <w:rFonts w:asciiTheme="minorHAnsi" w:eastAsia="Arial Unicode MS" w:hAnsiTheme="minorHAnsi" w:cstheme="minorHAnsi"/>
          <w:sz w:val="20"/>
          <w:szCs w:val="20"/>
          <w:lang w:val="cs-CZ"/>
        </w:rPr>
        <w:t>Schwarzova 2393/20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020B3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6020B3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029C4D20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CA415C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CA415C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proofErr w:type="spellStart"/>
      <w:r w:rsidR="00CA415C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proofErr w:type="spellEnd"/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CA415C">
        <w:rPr>
          <w:rFonts w:asciiTheme="minorHAnsi" w:eastAsia="Arial Unicode MS" w:hAnsiTheme="minorHAnsi" w:cstheme="minorHAnsi"/>
          <w:sz w:val="20"/>
          <w:szCs w:val="20"/>
          <w:lang w:val="cs-CZ"/>
        </w:rPr>
        <w:t>592</w:t>
      </w:r>
    </w:p>
    <w:p w14:paraId="6565899F" w14:textId="3E4F380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6020B3">
        <w:rPr>
          <w:rFonts w:asciiTheme="minorHAnsi" w:eastAsia="Arial Unicode MS" w:hAnsiTheme="minorHAnsi" w:cstheme="minorHAnsi"/>
          <w:sz w:val="20"/>
          <w:szCs w:val="20"/>
          <w:lang w:val="cs-CZ"/>
        </w:rPr>
        <w:t>66362563</w:t>
      </w:r>
    </w:p>
    <w:p w14:paraId="62622AE1" w14:textId="53E34C19" w:rsidR="000D4FAA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864E6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04BA9272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A415C">
        <w:rPr>
          <w:rFonts w:asciiTheme="minorHAnsi" w:eastAsia="Arial Unicode MS" w:hAnsiTheme="minorHAnsi" w:cstheme="minorHAnsi"/>
          <w:sz w:val="20"/>
          <w:szCs w:val="20"/>
          <w:lang w:val="cs-CZ"/>
        </w:rPr>
        <w:t>Mgr. Monika Kurková, ředitelka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3BD9D94" w14:textId="77777777" w:rsidR="00CA415C" w:rsidRPr="005C4A09" w:rsidRDefault="00CA415C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6936E415" w:rsidR="00A06B74" w:rsidRPr="005C4A09" w:rsidRDefault="004864E6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4ACCF9FD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6020B3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01.09.2020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59519430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4864E6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03.03.2025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7E7FC2E3" w14:textId="73C9725C" w:rsidR="002F7F47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r w:rsidR="004864E6">
              <w:rPr>
                <w:rFonts w:cs="Calibri"/>
                <w:bCs/>
                <w:sz w:val="18"/>
                <w:szCs w:val="18"/>
              </w:rPr>
              <w:t>xxx</w:t>
            </w:r>
            <w:proofErr w:type="spellEnd"/>
          </w:p>
          <w:p w14:paraId="41F2C32F" w14:textId="066481AB" w:rsidR="00CA415C" w:rsidRPr="00A4255F" w:rsidRDefault="00CA415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65CAB2B" w14:textId="77777777" w:rsidR="002F7F47" w:rsidRDefault="006020B3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2. základní škola Plzeň, Schwarzova 20, příspěvková organizace</w:t>
            </w:r>
          </w:p>
          <w:p w14:paraId="6304DAFD" w14:textId="1C1F71CE" w:rsidR="00CA415C" w:rsidRDefault="00CA415C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Mgr. Monika Kurková, ředitelka</w:t>
            </w:r>
          </w:p>
        </w:tc>
      </w:tr>
    </w:tbl>
    <w:p w14:paraId="03752893" w14:textId="3AF4F8F4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3317E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30D8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64E6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D3362"/>
    <w:rsid w:val="005E3CDF"/>
    <w:rsid w:val="005F0CB3"/>
    <w:rsid w:val="005F18D3"/>
    <w:rsid w:val="005F7B09"/>
    <w:rsid w:val="006020B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A415C"/>
    <w:rsid w:val="00CC2CE2"/>
    <w:rsid w:val="00CD3F53"/>
    <w:rsid w:val="00CE669B"/>
    <w:rsid w:val="00CF6227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54BFB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2025-02-14T12:15:00Z</cp:lastPrinted>
  <dcterms:created xsi:type="dcterms:W3CDTF">2025-02-14T12:05:00Z</dcterms:created>
  <dcterms:modified xsi:type="dcterms:W3CDTF">2025-03-03T06:13:00Z</dcterms:modified>
</cp:coreProperties>
</file>