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05" w:rsidRDefault="00C07B7B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EB114B" w:rsidRDefault="00EB114B" w:rsidP="00EB114B">
      <w:pPr>
        <w:pStyle w:val="Zkladntext31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 xml:space="preserve">Číslo </w:t>
      </w:r>
      <w:proofErr w:type="spellStart"/>
      <w:r>
        <w:rPr>
          <w:rStyle w:val="Zkladntext3"/>
          <w:b/>
          <w:bCs/>
        </w:rPr>
        <w:t>objed</w:t>
      </w:r>
      <w:proofErr w:type="spellEnd"/>
      <w:r>
        <w:rPr>
          <w:rStyle w:val="Zkladntext3"/>
          <w:b/>
          <w:bCs/>
        </w:rPr>
        <w:t xml:space="preserve"> návky: 2790/2025</w:t>
      </w:r>
    </w:p>
    <w:p w:rsidR="00EB114B" w:rsidRDefault="00EB114B" w:rsidP="00EB114B">
      <w:pPr>
        <w:pStyle w:val="Zkladntext31"/>
        <w:shd w:val="clear" w:color="auto" w:fill="auto"/>
        <w:spacing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EB114B" w:rsidRDefault="00EB114B" w:rsidP="00EB114B">
      <w:pPr>
        <w:pStyle w:val="Titulektabulky40"/>
        <w:shd w:val="clear" w:color="auto" w:fill="auto"/>
        <w:spacing w:line="220" w:lineRule="exact"/>
        <w:ind w:left="4956"/>
      </w:pPr>
      <w:proofErr w:type="spellStart"/>
      <w:r w:rsidRPr="00EB114B">
        <w:rPr>
          <w:highlight w:val="black"/>
        </w:rPr>
        <w:t>xxxxxxxxxxxxxxxxxxxxx</w:t>
      </w:r>
      <w:proofErr w:type="spellEnd"/>
      <w:r>
        <w:tab/>
      </w:r>
    </w:p>
    <w:p w:rsidR="00EB114B" w:rsidRDefault="00EB114B" w:rsidP="00EB114B">
      <w:pPr>
        <w:pStyle w:val="Titulektabulky30"/>
        <w:shd w:val="clear" w:color="auto" w:fill="auto"/>
        <w:spacing w:line="200" w:lineRule="exact"/>
        <w:ind w:left="4956"/>
      </w:pPr>
      <w:r>
        <w:t>(jméno a příjmení příkazce operace)</w:t>
      </w:r>
    </w:p>
    <w:p w:rsidR="00EB114B" w:rsidRDefault="00EB114B" w:rsidP="00EB114B">
      <w:pPr>
        <w:pStyle w:val="Titulektabulky40"/>
        <w:shd w:val="clear" w:color="auto" w:fill="auto"/>
        <w:spacing w:line="220" w:lineRule="exact"/>
        <w:ind w:left="4956"/>
      </w:pPr>
    </w:p>
    <w:p w:rsidR="00EB114B" w:rsidRDefault="00EB114B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10"/>
      </w:tblGrid>
      <w:tr w:rsidR="001B010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Tun"/>
              </w:rPr>
              <w:t>Dodavatel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REO AMOS spol. s.r.o.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1"/>
              </w:rPr>
              <w:t>Provozní 5560/1 b 72200 Ostrava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300" w:lineRule="exact"/>
              <w:ind w:firstLine="0"/>
              <w:jc w:val="left"/>
            </w:pPr>
            <w:r>
              <w:rPr>
                <w:rStyle w:val="Zkladntext215ptdkovn-1pt"/>
                <w:b w:val="0"/>
                <w:bCs w:val="0"/>
              </w:rPr>
              <w:t>1ČT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42767181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CZ42767181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Krajský soud Ostrava C 1828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1B0105">
            <w:pPr>
              <w:rPr>
                <w:sz w:val="10"/>
                <w:szCs w:val="10"/>
              </w:rPr>
            </w:pP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1B0105">
            <w:pPr>
              <w:rPr>
                <w:sz w:val="10"/>
                <w:szCs w:val="10"/>
              </w:rPr>
            </w:pP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1B0105">
            <w:pPr>
              <w:rPr>
                <w:sz w:val="10"/>
                <w:szCs w:val="10"/>
              </w:rPr>
            </w:pP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EB114B" w:rsidP="00EB11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EB114B">
              <w:rPr>
                <w:rStyle w:val="Zkladntext2TimesNewRoman95pt"/>
                <w:rFonts w:eastAsia="Calibri"/>
                <w:highlight w:val="black"/>
              </w:rPr>
              <w:t>xx</w:t>
            </w:r>
            <w:hyperlink r:id="rId7" w:history="1">
              <w:r w:rsidRPr="00EB114B">
                <w:rPr>
                  <w:rStyle w:val="Hypertextovodkaz"/>
                  <w:highlight w:val="black"/>
                </w:rPr>
                <w:t>x</w:t>
              </w:r>
            </w:hyperlink>
            <w:r w:rsidRPr="00EB114B">
              <w:rPr>
                <w:highlight w:val="black"/>
              </w:rPr>
              <w:t>xxxxxxxxxxxxxxxxx</w:t>
            </w:r>
            <w:proofErr w:type="spellEnd"/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EB114B" w:rsidP="00EB11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C07B7B">
              <w:rPr>
                <w:rStyle w:val="Zkladntext21"/>
                <w:highlight w:val="black"/>
              </w:rPr>
              <w:t>xxxxxxxxxxxxxxxxxxx</w:t>
            </w:r>
            <w:proofErr w:type="spellEnd"/>
          </w:p>
        </w:tc>
      </w:tr>
    </w:tbl>
    <w:p w:rsidR="00EB114B" w:rsidRDefault="00C07B7B" w:rsidP="00EB114B">
      <w:pPr>
        <w:pStyle w:val="Titulektabulky40"/>
        <w:shd w:val="clear" w:color="auto" w:fill="auto"/>
        <w:spacing w:line="220" w:lineRule="exact"/>
        <w:ind w:left="4956"/>
      </w:pPr>
      <w:r>
        <w:t xml:space="preserve">E-mail: </w:t>
      </w:r>
      <w:r w:rsidR="00EB114B" w:rsidRPr="00EB114B">
        <w:rPr>
          <w:highlight w:val="black"/>
        </w:rPr>
        <w:t>x</w:t>
      </w:r>
      <w:hyperlink r:id="rId8" w:history="1">
        <w:proofErr w:type="spellStart"/>
        <w:r w:rsidR="00EB114B" w:rsidRPr="00EB114B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EB114B" w:rsidRPr="00EB114B">
        <w:rPr>
          <w:highlight w:val="black"/>
        </w:rPr>
        <w:t>xxxxxxxxxxxxxxxx</w:t>
      </w:r>
      <w:proofErr w:type="spellEnd"/>
    </w:p>
    <w:p w:rsidR="001B0105" w:rsidRDefault="00EB114B" w:rsidP="00EB114B">
      <w:pPr>
        <w:pStyle w:val="Titulektabulky40"/>
        <w:shd w:val="clear" w:color="auto" w:fill="auto"/>
        <w:spacing w:line="220" w:lineRule="exact"/>
        <w:ind w:left="4956"/>
      </w:pPr>
      <w:r>
        <w:t xml:space="preserve">V </w:t>
      </w:r>
      <w:r w:rsidR="00C07B7B">
        <w:t xml:space="preserve">Brně dne: </w:t>
      </w:r>
      <w:proofErr w:type="gramStart"/>
      <w:r w:rsidR="00C07B7B">
        <w:t>18.2.2025</w:t>
      </w:r>
      <w:proofErr w:type="gramEnd"/>
    </w:p>
    <w:p w:rsidR="00EB114B" w:rsidRDefault="00EB114B" w:rsidP="00EB114B">
      <w:pPr>
        <w:pStyle w:val="Zkladntext40"/>
        <w:shd w:val="clear" w:color="auto" w:fill="auto"/>
        <w:spacing w:line="22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4"/>
        <w:gridCol w:w="6761"/>
      </w:tblGrid>
      <w:tr w:rsidR="001B0105">
        <w:tblPrEx>
          <w:tblCellMar>
            <w:top w:w="0" w:type="dxa"/>
            <w:bottom w:w="0" w:type="dxa"/>
          </w:tblCellMar>
        </w:tblPrEx>
        <w:trPr>
          <w:trHeight w:val="425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1B0105" w:rsidRDefault="00C07B7B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0pt"/>
              </w:rPr>
              <w:t>technická specifikace (případně popsat v příloze označené číslem objednávky)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B7B" w:rsidRDefault="00C07B7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  <w:rPr>
                <w:rStyle w:val="Zkladntext2TimesNewRoman12pt"/>
                <w:rFonts w:eastAsia="Calibri"/>
              </w:rPr>
            </w:pPr>
          </w:p>
          <w:p w:rsidR="001B0105" w:rsidRDefault="00C07B7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 xml:space="preserve">Objednáváme u Vás následující zboží dle nabídky </w:t>
            </w:r>
            <w:r>
              <w:rPr>
                <w:rStyle w:val="Zkladntext2TimesNewRoman12pt"/>
                <w:rFonts w:eastAsia="Calibri"/>
              </w:rPr>
              <w:t>č. 250189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240 pytlů posypová sůl 25kg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05" w:rsidRDefault="001B0105">
            <w:pPr>
              <w:rPr>
                <w:sz w:val="10"/>
                <w:szCs w:val="10"/>
              </w:rPr>
            </w:pP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60345 </w:t>
            </w:r>
            <w:proofErr w:type="spellStart"/>
            <w:r>
              <w:rPr>
                <w:rStyle w:val="Zkladntext21"/>
              </w:rPr>
              <w:t>kč</w:t>
            </w:r>
            <w:proofErr w:type="spellEnd"/>
          </w:p>
        </w:tc>
      </w:tr>
      <w:tr w:rsidR="001B0105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105" w:rsidRDefault="00C07B7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Do konce února 2025</w:t>
            </w:r>
          </w:p>
        </w:tc>
      </w:tr>
    </w:tbl>
    <w:p w:rsidR="00D96C27" w:rsidRDefault="00D96C27" w:rsidP="00D96C27">
      <w:pPr>
        <w:pStyle w:val="Zkladntext20"/>
        <w:shd w:val="clear" w:color="auto" w:fill="auto"/>
        <w:tabs>
          <w:tab w:val="left" w:pos="769"/>
          <w:tab w:val="left" w:leader="dot" w:pos="9373"/>
        </w:tabs>
        <w:ind w:left="360" w:firstLine="0"/>
        <w:jc w:val="left"/>
      </w:pPr>
    </w:p>
    <w:p w:rsidR="00D96C27" w:rsidRDefault="00D96C27" w:rsidP="00D96C27">
      <w:pPr>
        <w:pStyle w:val="Zkladntext20"/>
        <w:shd w:val="clear" w:color="auto" w:fill="auto"/>
        <w:tabs>
          <w:tab w:val="left" w:pos="769"/>
          <w:tab w:val="left" w:leader="dot" w:pos="9373"/>
        </w:tabs>
        <w:ind w:left="360" w:firstLine="0"/>
        <w:jc w:val="left"/>
      </w:pPr>
    </w:p>
    <w:p w:rsidR="00D96C27" w:rsidRDefault="00D96C27" w:rsidP="00D96C27">
      <w:pPr>
        <w:pStyle w:val="Zkladntext20"/>
        <w:shd w:val="clear" w:color="auto" w:fill="auto"/>
        <w:tabs>
          <w:tab w:val="left" w:pos="769"/>
          <w:tab w:val="left" w:leader="dot" w:pos="9373"/>
        </w:tabs>
        <w:ind w:left="360" w:firstLine="0"/>
        <w:jc w:val="left"/>
      </w:pPr>
    </w:p>
    <w:p w:rsidR="00D96C27" w:rsidRDefault="00D96C27" w:rsidP="00D96C27">
      <w:pPr>
        <w:pStyle w:val="Zkladntext20"/>
        <w:shd w:val="clear" w:color="auto" w:fill="auto"/>
        <w:tabs>
          <w:tab w:val="left" w:pos="769"/>
          <w:tab w:val="left" w:leader="dot" w:pos="9373"/>
        </w:tabs>
        <w:ind w:left="360" w:firstLine="0"/>
        <w:jc w:val="left"/>
      </w:pPr>
    </w:p>
    <w:p w:rsidR="00D96C27" w:rsidRDefault="00D96C27" w:rsidP="00D96C27">
      <w:pPr>
        <w:pStyle w:val="Zkladntext20"/>
        <w:shd w:val="clear" w:color="auto" w:fill="auto"/>
        <w:tabs>
          <w:tab w:val="left" w:pos="769"/>
          <w:tab w:val="left" w:leader="dot" w:pos="9373"/>
        </w:tabs>
        <w:ind w:left="360" w:firstLine="0"/>
        <w:jc w:val="left"/>
      </w:pP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  <w:tab w:val="left" w:leader="dot" w:pos="9373"/>
        </w:tabs>
        <w:ind w:left="360" w:hanging="360"/>
      </w:pPr>
      <w:r>
        <w:t xml:space="preserve">Doručení objednávky s uvedením jejího čísla </w:t>
      </w:r>
      <w:r>
        <w:rPr>
          <w:rStyle w:val="Zkladntext211ptTun"/>
        </w:rPr>
        <w:t xml:space="preserve">potvrdí dodavatel </w:t>
      </w:r>
      <w:r>
        <w:t>na e-mail:</w:t>
      </w:r>
      <w:r>
        <w:tab/>
      </w:r>
    </w:p>
    <w:p w:rsidR="001B0105" w:rsidRDefault="00C07B7B" w:rsidP="00D96C27">
      <w:pPr>
        <w:pStyle w:val="Zkladntext20"/>
        <w:shd w:val="clear" w:color="auto" w:fill="auto"/>
        <w:tabs>
          <w:tab w:val="left" w:leader="dot" w:pos="2466"/>
        </w:tabs>
        <w:ind w:left="360" w:firstLine="0"/>
      </w:pPr>
      <w:r>
        <w:t>nejpozději do</w:t>
      </w:r>
      <w:r>
        <w:tab/>
        <w:t>dnů ode dne odeslání objednávky objednatelem, jinak má právo objednatel</w:t>
      </w:r>
    </w:p>
    <w:p w:rsidR="001B0105" w:rsidRDefault="00C07B7B" w:rsidP="00D96C27">
      <w:pPr>
        <w:pStyle w:val="Zkladntext20"/>
        <w:shd w:val="clear" w:color="auto" w:fill="auto"/>
        <w:ind w:left="360" w:firstLine="0"/>
      </w:pPr>
      <w:r>
        <w:t xml:space="preserve">od objednávky odstoupit. V potvrzení objednávky rovněž dodavatel sdělí objednateli, </w:t>
      </w:r>
      <w:r>
        <w:rPr>
          <w:rStyle w:val="Zkladntext211ptTun"/>
        </w:rPr>
        <w:t xml:space="preserve">zda </w:t>
      </w:r>
      <w:r>
        <w:t xml:space="preserve">předmět plnění </w:t>
      </w:r>
      <w:r>
        <w:rPr>
          <w:rStyle w:val="Zkladntext211ptTun"/>
        </w:rPr>
        <w:t xml:space="preserve">podléhá režimu přenesení daňové povinnosti </w:t>
      </w:r>
      <w:r>
        <w:t xml:space="preserve">(viz zákon č. 235/2004 </w:t>
      </w:r>
      <w:r>
        <w:t xml:space="preserve">Sb. v platném znění, § 92a a </w:t>
      </w:r>
      <w:proofErr w:type="spellStart"/>
      <w:r>
        <w:t>násl</w:t>
      </w:r>
      <w:proofErr w:type="spellEnd"/>
      <w:r>
        <w:t>.)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ind w:left="360" w:hanging="360"/>
      </w:pPr>
      <w:r>
        <w:t xml:space="preserve">Podmínkou </w:t>
      </w:r>
      <w:r>
        <w:rPr>
          <w:rStyle w:val="Zkladntext211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1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11ptTun0"/>
        </w:rPr>
        <w:t>,</w:t>
      </w:r>
      <w:r>
        <w:rPr>
          <w:rStyle w:val="Zkladntext211ptTun1"/>
        </w:rPr>
        <w:t xml:space="preserve"> </w:t>
      </w:r>
      <w:r>
        <w:t xml:space="preserve">které </w:t>
      </w:r>
      <w:r>
        <w:rPr>
          <w:rStyle w:val="Zkladntext211ptTun"/>
        </w:rPr>
        <w:t>zajistí objednatel.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ind w:left="360" w:hanging="360"/>
      </w:pPr>
      <w:r>
        <w:t xml:space="preserve">Dodávka bude </w:t>
      </w:r>
      <w:r>
        <w:rPr>
          <w:rStyle w:val="Zkladntext211ptTun"/>
        </w:rPr>
        <w:t xml:space="preserve">realizována </w:t>
      </w:r>
      <w:r>
        <w:t xml:space="preserve">na základě dodavatelem potvrzené objednávky </w:t>
      </w:r>
      <w:r>
        <w:rPr>
          <w:rStyle w:val="Zkladntext211ptTun"/>
        </w:rPr>
        <w:t xml:space="preserve">nejpozději </w:t>
      </w:r>
      <w:proofErr w:type="gramStart"/>
      <w:r>
        <w:rPr>
          <w:rStyle w:val="Zkladntext211ptTun"/>
        </w:rPr>
        <w:t>do.... dnů</w:t>
      </w:r>
      <w:proofErr w:type="gramEnd"/>
      <w:r>
        <w:rPr>
          <w:rStyle w:val="Zkladntext211ptTun"/>
        </w:rPr>
        <w:t xml:space="preserve"> po </w:t>
      </w:r>
      <w:r>
        <w:t xml:space="preserve">jejím </w:t>
      </w:r>
      <w:r>
        <w:rPr>
          <w:rStyle w:val="Zkladntext211ptTun"/>
        </w:rPr>
        <w:t xml:space="preserve">zveřejnění </w:t>
      </w:r>
      <w:r>
        <w:t xml:space="preserve">v Registru smluv objednatelem. Z tohoto důvodu </w:t>
      </w:r>
      <w:r>
        <w:rPr>
          <w:rStyle w:val="Zkladntext211ptTun"/>
        </w:rPr>
        <w:t xml:space="preserve">dodavatel </w:t>
      </w:r>
      <w:r>
        <w:t>p</w:t>
      </w:r>
      <w:r>
        <w:t xml:space="preserve">řed uskutečněním dodávky </w:t>
      </w:r>
      <w:r>
        <w:rPr>
          <w:rStyle w:val="Zkladntext211ptTun"/>
        </w:rPr>
        <w:t xml:space="preserve">zkontroluje </w:t>
      </w:r>
      <w:r>
        <w:t xml:space="preserve">zaevidování objednávky </w:t>
      </w:r>
      <w:r>
        <w:rPr>
          <w:rStyle w:val="Zkladntext211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ind w:left="360" w:hanging="360"/>
      </w:pPr>
      <w:r>
        <w:t>Nebude-li dodržen termín dodání předmětu objednávky, je objednatel oprávněn účtovat</w:t>
      </w:r>
    </w:p>
    <w:p w:rsidR="001B0105" w:rsidRDefault="00C07B7B" w:rsidP="00D96C27">
      <w:pPr>
        <w:pStyle w:val="Zkladntext20"/>
        <w:shd w:val="clear" w:color="auto" w:fill="auto"/>
        <w:tabs>
          <w:tab w:val="left" w:leader="dot" w:pos="4371"/>
        </w:tabs>
        <w:ind w:left="360" w:firstLine="0"/>
      </w:pPr>
      <w:r>
        <w:t xml:space="preserve">dodavateli </w:t>
      </w:r>
      <w:r>
        <w:rPr>
          <w:rStyle w:val="Zkladntext211ptTun"/>
        </w:rPr>
        <w:t>smluvní pokutu</w:t>
      </w:r>
      <w:r>
        <w:rPr>
          <w:rStyle w:val="Zkladntext211ptTun"/>
        </w:rPr>
        <w:t xml:space="preserve"> </w:t>
      </w:r>
      <w:r>
        <w:t>ve výši</w:t>
      </w:r>
      <w:r>
        <w:tab/>
      </w:r>
      <w:r>
        <w:rPr>
          <w:rStyle w:val="Zkladntext2Kurzva"/>
        </w:rPr>
        <w:t>(</w:t>
      </w:r>
      <w:proofErr w:type="gramStart"/>
      <w:r>
        <w:rPr>
          <w:rStyle w:val="Zkladntext2Kurzva"/>
        </w:rPr>
        <w:t>např.0,1</w:t>
      </w:r>
      <w:proofErr w:type="gramEnd"/>
      <w:r>
        <w:rPr>
          <w:rStyle w:val="Zkladntext2Kurzva"/>
        </w:rPr>
        <w:t>) %</w:t>
      </w:r>
      <w:r>
        <w:t xml:space="preserve"> z celkové výše ceny dodávky bez DPH za</w:t>
      </w:r>
    </w:p>
    <w:p w:rsidR="001B0105" w:rsidRDefault="00C07B7B" w:rsidP="00D96C27">
      <w:pPr>
        <w:pStyle w:val="Zkladntext20"/>
        <w:shd w:val="clear" w:color="auto" w:fill="auto"/>
        <w:ind w:left="360" w:firstLine="0"/>
      </w:pPr>
      <w:r>
        <w:t>každý i započatý kalendářní den. Tímto není dotčeno právo na náhradu škody.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ind w:left="360" w:hanging="360"/>
      </w:pPr>
      <w:r>
        <w:rPr>
          <w:rStyle w:val="Zkladntext211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1B0105" w:rsidRDefault="00C07B7B" w:rsidP="00D96C27">
      <w:pPr>
        <w:pStyle w:val="Zkladntext50"/>
        <w:shd w:val="clear" w:color="auto" w:fill="auto"/>
        <w:tabs>
          <w:tab w:val="left" w:leader="dot" w:pos="5080"/>
        </w:tabs>
        <w:ind w:firstLine="360"/>
      </w:pPr>
      <w:r>
        <w:t>(upřesnit místo doručení, např. m</w:t>
      </w:r>
      <w:r>
        <w:t>ístnost č.</w:t>
      </w:r>
      <w:r>
        <w:rPr>
          <w:rStyle w:val="Zkladntext5Nekurzva"/>
        </w:rPr>
        <w:tab/>
      </w:r>
      <w:r>
        <w:t>}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ind w:left="360" w:hanging="360"/>
      </w:pPr>
      <w:r>
        <w:t xml:space="preserve">Není-li dohodnuto jinak, pak </w:t>
      </w:r>
      <w:r>
        <w:rPr>
          <w:rStyle w:val="Zkladntext211ptTun"/>
        </w:rPr>
        <w:t xml:space="preserve">splatnost </w:t>
      </w:r>
      <w:r>
        <w:t xml:space="preserve">daňového dokladu je </w:t>
      </w:r>
      <w:r>
        <w:rPr>
          <w:rStyle w:val="Zkladntext211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1ptTun"/>
        </w:rPr>
        <w:t xml:space="preserve">na daňovém dokladu uvedeno číslo této objednávky </w:t>
      </w:r>
      <w:r>
        <w:t>a přiložen předávací protokol.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ind w:left="360" w:hanging="360"/>
      </w:pPr>
      <w:r>
        <w:t>Spolu s dodávkou předá doda</w:t>
      </w:r>
      <w:r>
        <w:t xml:space="preserve">vatel objednateli </w:t>
      </w:r>
      <w:r>
        <w:rPr>
          <w:rStyle w:val="Zkladntext211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</w:t>
      </w:r>
      <w:r>
        <w:t>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</w:t>
      </w:r>
      <w:r>
        <w:t>středek.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  <w:tab w:val="left" w:leader="dot" w:pos="7516"/>
        </w:tabs>
        <w:ind w:left="360" w:hanging="360"/>
      </w:pPr>
      <w:r>
        <w:t xml:space="preserve">Dodavatel poskytuje </w:t>
      </w:r>
      <w:r>
        <w:rPr>
          <w:rStyle w:val="Zkladntext211ptTun"/>
        </w:rPr>
        <w:t xml:space="preserve">záruku </w:t>
      </w:r>
      <w:r>
        <w:t>na předmět objednávky po dobu</w:t>
      </w:r>
      <w:r>
        <w:tab/>
      </w:r>
      <w:r>
        <w:rPr>
          <w:rStyle w:val="Zkladntext2Kurzva"/>
        </w:rPr>
        <w:t>(např. 24 měsíců)</w:t>
      </w:r>
      <w:r>
        <w:t xml:space="preserve"> a</w:t>
      </w:r>
    </w:p>
    <w:p w:rsidR="001B0105" w:rsidRDefault="00C07B7B" w:rsidP="00D96C27">
      <w:pPr>
        <w:pStyle w:val="Zkladntext20"/>
        <w:shd w:val="clear" w:color="auto" w:fill="auto"/>
        <w:ind w:firstLine="360"/>
      </w:pPr>
      <w:r>
        <w:t>tento údaj musí být vyznačen na faktuře nebo dokladech předávaných s dodávkou.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ind w:left="360" w:hanging="360"/>
      </w:pPr>
      <w:r>
        <w:t xml:space="preserve">Jestliže dodatečně vyjde najevo </w:t>
      </w:r>
      <w:r>
        <w:rPr>
          <w:rStyle w:val="Zkladntext211ptTun"/>
        </w:rPr>
        <w:t xml:space="preserve">vada </w:t>
      </w:r>
      <w:r>
        <w:t>nebo vady, na které dodavatel objednatele neupozornil,</w:t>
      </w:r>
    </w:p>
    <w:p w:rsidR="001B0105" w:rsidRDefault="00C07B7B" w:rsidP="00D96C27">
      <w:pPr>
        <w:pStyle w:val="Zkladntext20"/>
        <w:shd w:val="clear" w:color="auto" w:fill="auto"/>
        <w:tabs>
          <w:tab w:val="left" w:leader="dot" w:pos="7985"/>
        </w:tabs>
        <w:ind w:left="360" w:firstLine="0"/>
      </w:pPr>
      <w:r>
        <w:t xml:space="preserve">má objednatel právo na bezplatnou náhradu či opravu nejpozději do </w:t>
      </w:r>
      <w:r>
        <w:tab/>
        <w:t xml:space="preserve"> dnů ode dne</w:t>
      </w:r>
    </w:p>
    <w:p w:rsidR="001B0105" w:rsidRDefault="00C07B7B" w:rsidP="00D96C27">
      <w:pPr>
        <w:pStyle w:val="Zkladntext20"/>
        <w:shd w:val="clear" w:color="auto" w:fill="auto"/>
        <w:ind w:left="360" w:firstLine="0"/>
      </w:pPr>
      <w:r>
        <w:t>oznámení vady; jde-li o vadu, která činí dodávku neupotřebitelnou, má též právo odstoupit od potvrzené objednávky (smlouvy) a požadovat úhradu vynaložených nákladů.</w:t>
      </w:r>
    </w:p>
    <w:p w:rsidR="001B0105" w:rsidRDefault="00C07B7B" w:rsidP="00D96C27">
      <w:pPr>
        <w:pStyle w:val="Zkladntext20"/>
        <w:numPr>
          <w:ilvl w:val="0"/>
          <w:numId w:val="1"/>
        </w:numPr>
        <w:shd w:val="clear" w:color="auto" w:fill="auto"/>
        <w:tabs>
          <w:tab w:val="left" w:pos="846"/>
        </w:tabs>
        <w:ind w:left="360" w:hanging="360"/>
      </w:pPr>
      <w:r>
        <w:t xml:space="preserve">Nebude-li vada odstraněna, je objednatel oprávněn účtovat dodavateli </w:t>
      </w:r>
      <w:r>
        <w:rPr>
          <w:rStyle w:val="Zkladntext211ptTun"/>
        </w:rPr>
        <w:t xml:space="preserve">smluvní pokutu </w:t>
      </w:r>
      <w:r>
        <w:t>ve výši</w:t>
      </w:r>
    </w:p>
    <w:p w:rsidR="001B0105" w:rsidRDefault="00C07B7B" w:rsidP="00D96C27">
      <w:pPr>
        <w:pStyle w:val="Zkladntext20"/>
        <w:shd w:val="clear" w:color="auto" w:fill="auto"/>
        <w:tabs>
          <w:tab w:val="left" w:leader="dot" w:pos="1203"/>
        </w:tabs>
        <w:ind w:left="360" w:firstLine="0"/>
      </w:pPr>
      <w:r>
        <w:tab/>
        <w:t>,- Kč bez DPH za každý i započatý kalendářní den. Tímto není dotčeno právo na náhradu</w:t>
      </w:r>
    </w:p>
    <w:p w:rsidR="001B0105" w:rsidRDefault="00C07B7B" w:rsidP="00D96C27">
      <w:pPr>
        <w:pStyle w:val="Zkladntext20"/>
        <w:shd w:val="clear" w:color="auto" w:fill="auto"/>
        <w:ind w:left="360" w:firstLine="0"/>
      </w:pPr>
      <w:r>
        <w:t>škody.</w:t>
      </w:r>
    </w:p>
    <w:p w:rsidR="001B0105" w:rsidRDefault="00C07B7B" w:rsidP="00D96C27">
      <w:pPr>
        <w:pStyle w:val="Zkladntext60"/>
        <w:numPr>
          <w:ilvl w:val="0"/>
          <w:numId w:val="1"/>
        </w:numPr>
        <w:shd w:val="clear" w:color="auto" w:fill="auto"/>
        <w:tabs>
          <w:tab w:val="left" w:pos="846"/>
        </w:tabs>
        <w:ind w:left="360" w:hanging="360"/>
      </w:pPr>
      <w:r>
        <w:t>Práva a povinnosti vyplývající z této objednávky či jí neupravené se ř</w:t>
      </w:r>
      <w:r>
        <w:t>ídí příslušnými ustanoveními zákona č. 89/2012 Sb.</w:t>
      </w:r>
    </w:p>
    <w:p w:rsidR="00D96C27" w:rsidRDefault="00D96C27">
      <w:pPr>
        <w:pStyle w:val="Zkladntext20"/>
        <w:shd w:val="clear" w:color="auto" w:fill="auto"/>
        <w:spacing w:line="205" w:lineRule="exact"/>
        <w:ind w:firstLine="0"/>
        <w:jc w:val="left"/>
      </w:pPr>
    </w:p>
    <w:p w:rsidR="00D96C27" w:rsidRDefault="00D96C27">
      <w:pPr>
        <w:pStyle w:val="Zkladntext20"/>
        <w:shd w:val="clear" w:color="auto" w:fill="auto"/>
        <w:spacing w:line="205" w:lineRule="exact"/>
        <w:ind w:firstLine="0"/>
        <w:jc w:val="left"/>
      </w:pPr>
    </w:p>
    <w:p w:rsidR="00D96C27" w:rsidRDefault="00D96C27">
      <w:pPr>
        <w:pStyle w:val="Zkladntext20"/>
        <w:shd w:val="clear" w:color="auto" w:fill="auto"/>
        <w:spacing w:line="205" w:lineRule="exact"/>
        <w:ind w:firstLine="0"/>
        <w:jc w:val="left"/>
      </w:pPr>
    </w:p>
    <w:p w:rsidR="00D96C27" w:rsidRDefault="00D96C27">
      <w:pPr>
        <w:pStyle w:val="Zkladntext20"/>
        <w:shd w:val="clear" w:color="auto" w:fill="auto"/>
        <w:spacing w:line="210" w:lineRule="exact"/>
        <w:ind w:firstLine="0"/>
        <w:jc w:val="left"/>
      </w:pPr>
    </w:p>
    <w:p w:rsidR="00D96C27" w:rsidRDefault="00D96C27">
      <w:pPr>
        <w:pStyle w:val="Zkladntext20"/>
        <w:shd w:val="clear" w:color="auto" w:fill="auto"/>
        <w:spacing w:line="210" w:lineRule="exact"/>
        <w:ind w:firstLine="0"/>
        <w:jc w:val="left"/>
      </w:pPr>
    </w:p>
    <w:p w:rsidR="001B0105" w:rsidRDefault="00C07B7B">
      <w:pPr>
        <w:pStyle w:val="Zkladntext20"/>
        <w:shd w:val="clear" w:color="auto" w:fill="auto"/>
        <w:spacing w:line="210" w:lineRule="exact"/>
        <w:ind w:firstLine="0"/>
        <w:jc w:val="left"/>
      </w:pPr>
      <w:r>
        <w:t>Ing. Jan Škaroupka</w:t>
      </w:r>
    </w:p>
    <w:p w:rsidR="001B0105" w:rsidRDefault="00C07B7B">
      <w:pPr>
        <w:pStyle w:val="Zkladntext20"/>
        <w:shd w:val="clear" w:color="auto" w:fill="auto"/>
        <w:spacing w:line="210" w:lineRule="exact"/>
        <w:ind w:firstLine="0"/>
        <w:jc w:val="left"/>
        <w:sectPr w:rsidR="001B0105">
          <w:headerReference w:type="default" r:id="rId11"/>
          <w:headerReference w:type="first" r:id="rId12"/>
          <w:pgSz w:w="11909" w:h="16840"/>
          <w:pgMar w:top="881" w:right="1194" w:bottom="758" w:left="1282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1B0105" w:rsidRDefault="001B0105">
      <w:pPr>
        <w:rPr>
          <w:sz w:val="2"/>
          <w:szCs w:val="2"/>
        </w:rPr>
      </w:pPr>
    </w:p>
    <w:p w:rsidR="00D96C27" w:rsidRDefault="00D96C27">
      <w:pPr>
        <w:rPr>
          <w:sz w:val="2"/>
          <w:szCs w:val="2"/>
        </w:rPr>
      </w:pPr>
    </w:p>
    <w:p w:rsidR="00D96C27" w:rsidRDefault="00D96C27">
      <w:pPr>
        <w:rPr>
          <w:sz w:val="2"/>
          <w:szCs w:val="2"/>
        </w:rPr>
      </w:pPr>
    </w:p>
    <w:sectPr w:rsidR="00D96C27" w:rsidSect="001B0105">
      <w:type w:val="continuous"/>
      <w:pgSz w:w="11909" w:h="16840"/>
      <w:pgMar w:top="916" w:right="1143" w:bottom="828" w:left="13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66" w:rsidRDefault="001B1766" w:rsidP="001B0105">
      <w:r>
        <w:separator/>
      </w:r>
    </w:p>
  </w:endnote>
  <w:endnote w:type="continuationSeparator" w:id="0">
    <w:p w:rsidR="001B1766" w:rsidRDefault="001B1766" w:rsidP="001B0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66" w:rsidRDefault="001B1766"/>
  </w:footnote>
  <w:footnote w:type="continuationSeparator" w:id="0">
    <w:p w:rsidR="001B1766" w:rsidRDefault="001B17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05" w:rsidRDefault="001B0105">
    <w:pPr>
      <w:rPr>
        <w:sz w:val="2"/>
        <w:szCs w:val="2"/>
      </w:rPr>
    </w:pPr>
    <w:r w:rsidRPr="001B01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85pt;margin-top:17.25pt;width:464.75pt;height:9.5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0105" w:rsidRDefault="00C07B7B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295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05" w:rsidRDefault="001B0105">
    <w:pPr>
      <w:rPr>
        <w:sz w:val="2"/>
        <w:szCs w:val="2"/>
      </w:rPr>
    </w:pPr>
    <w:r w:rsidRPr="001B01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9.85pt;margin-top:17.15pt;width:280.8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0105" w:rsidRDefault="00C07B7B">
                <w:pPr>
                  <w:pStyle w:val="ZhlavneboZpat0"/>
                  <w:shd w:val="clear" w:color="auto" w:fill="auto"/>
                  <w:tabs>
                    <w:tab w:val="right" w:pos="5616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71E36"/>
    <w:multiLevelType w:val="multilevel"/>
    <w:tmpl w:val="C2ACEC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0105"/>
    <w:rsid w:val="001B0105"/>
    <w:rsid w:val="001B1766"/>
    <w:rsid w:val="00C07B7B"/>
    <w:rsid w:val="00D96C27"/>
    <w:rsid w:val="00EB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010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B0105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1B010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1B010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1B01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1B010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5">
    <w:name w:val="Titulek tabulky (5)_"/>
    <w:basedOn w:val="Standardnpsmoodstavce"/>
    <w:link w:val="Titulektabulky50"/>
    <w:rsid w:val="001B0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5Arial10ptdkovn0pt">
    <w:name w:val="Titulek tabulky (5) + Arial;10 pt;Řádkování 0 pt"/>
    <w:basedOn w:val="Titulektabulky5"/>
    <w:rsid w:val="001B0105"/>
    <w:rPr>
      <w:rFonts w:ascii="Arial" w:eastAsia="Arial" w:hAnsi="Arial" w:cs="Arial"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Titulektabulky105pt">
    <w:name w:val="Titulek tabulky + 10;5 pt"/>
    <w:basedOn w:val="Titulektabulky"/>
    <w:rsid w:val="001B0105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B010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11ptTun">
    <w:name w:val="Základní text (2) + Arial;11 pt;Tučné"/>
    <w:basedOn w:val="Zkladntext2"/>
    <w:rsid w:val="001B0105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1B01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1pt">
    <w:name w:val="Základní text (2) + Arial;11 pt"/>
    <w:basedOn w:val="Zkladntext2"/>
    <w:rsid w:val="001B0105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5ptdkovn-1pt">
    <w:name w:val="Základní text (2) + 15 pt;Řádkování -1 pt"/>
    <w:basedOn w:val="Zkladntext2"/>
    <w:rsid w:val="001B0105"/>
    <w:rPr>
      <w:b/>
      <w:b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1B010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"/>
    <w:basedOn w:val="Standardnpsmoodstavce"/>
    <w:rsid w:val="001B010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1B010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B01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1B01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1B010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1B01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sid w:val="001B010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sid w:val="001B010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1B010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1B0105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Tun0">
    <w:name w:val="Základní text (2) + 11 pt;Tučné"/>
    <w:basedOn w:val="Zkladntext2"/>
    <w:rsid w:val="001B0105"/>
    <w:rPr>
      <w:b/>
      <w:bCs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11ptTun1">
    <w:name w:val="Základní text (2) + 11 pt;Tučné"/>
    <w:basedOn w:val="Zkladntext2"/>
    <w:rsid w:val="001B0105"/>
    <w:rPr>
      <w:b/>
      <w:b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1B010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B0105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Nekurzva">
    <w:name w:val="Základní text (5) + Ne kurzíva"/>
    <w:basedOn w:val="Zkladntext5"/>
    <w:rsid w:val="001B0105"/>
    <w:rPr>
      <w:i/>
      <w:iCs/>
      <w:color w:val="000000"/>
      <w:spacing w:val="0"/>
      <w:w w:val="100"/>
      <w:position w:val="0"/>
    </w:rPr>
  </w:style>
  <w:style w:type="character" w:customStyle="1" w:styleId="Zkladntext6">
    <w:name w:val="Základní text (6)_"/>
    <w:basedOn w:val="Standardnpsmoodstavce"/>
    <w:link w:val="Zkladntext60"/>
    <w:rsid w:val="001B010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05ptNetun">
    <w:name w:val="Základní text (6) + 10;5 pt;Ne tučné"/>
    <w:basedOn w:val="Zkladntext6"/>
    <w:rsid w:val="001B010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B010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Arial8pt">
    <w:name w:val="Základní text (7) + Arial;8 pt"/>
    <w:basedOn w:val="Zkladntext7"/>
    <w:rsid w:val="001B0105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B010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Standardnpsmoodstavce"/>
    <w:rsid w:val="001B010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Arial8pt">
    <w:name w:val="Základní text (8) + Arial;8 pt"/>
    <w:basedOn w:val="Zkladntext8"/>
    <w:rsid w:val="001B0105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B010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Calibri85pt">
    <w:name w:val="Základní text (9) + Calibri;8;5 pt"/>
    <w:basedOn w:val="Zkladntext9"/>
    <w:rsid w:val="001B0105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1B010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30">
    <w:name w:val="Titulek tabulky (3)"/>
    <w:basedOn w:val="Normln"/>
    <w:link w:val="Titulektabulky3"/>
    <w:rsid w:val="001B010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40">
    <w:name w:val="Titulek tabulky (4)"/>
    <w:basedOn w:val="Normln"/>
    <w:link w:val="Titulektabulky4"/>
    <w:rsid w:val="001B0105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1B0105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itulektabulky50">
    <w:name w:val="Titulek tabulky (5)"/>
    <w:basedOn w:val="Normln"/>
    <w:link w:val="Titulektabulky5"/>
    <w:rsid w:val="001B010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1B0105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31">
    <w:name w:val="Základní text (3)"/>
    <w:basedOn w:val="Normln"/>
    <w:link w:val="Zkladntext30"/>
    <w:rsid w:val="001B010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1B010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B01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1B0105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1B0105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1B0105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1B0105"/>
    <w:pPr>
      <w:shd w:val="clear" w:color="auto" w:fill="FFFFFF"/>
      <w:spacing w:line="205" w:lineRule="exac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1B0105"/>
    <w:pPr>
      <w:shd w:val="clear" w:color="auto" w:fill="FFFFFF"/>
      <w:spacing w:line="180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1B0105"/>
    <w:pPr>
      <w:shd w:val="clear" w:color="auto" w:fill="FFFFFF"/>
      <w:spacing w:line="180" w:lineRule="exact"/>
      <w:jc w:val="both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96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6C27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96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6C2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ger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a@reoamos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KM_horak-20250225131336</vt:lpstr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KM_horak-20250225131336</dc:title>
  <dc:creator>horak</dc:creator>
  <cp:lastModifiedBy>horak</cp:lastModifiedBy>
  <cp:revision>1</cp:revision>
  <dcterms:created xsi:type="dcterms:W3CDTF">2025-02-25T12:46:00Z</dcterms:created>
  <dcterms:modified xsi:type="dcterms:W3CDTF">2025-02-25T13:35:00Z</dcterms:modified>
</cp:coreProperties>
</file>