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F06F92" w14:textId="77777777" w:rsidR="00A91905" w:rsidRDefault="000A214B">
      <w:pPr>
        <w:widowControl/>
        <w:tabs>
          <w:tab w:val="left" w:pos="4103"/>
        </w:tabs>
        <w:jc w:val="center"/>
      </w:pPr>
      <w:bookmarkStart w:id="0" w:name="_GoBack"/>
      <w:bookmarkEnd w:id="0"/>
      <w:r>
        <w:rPr>
          <w:rFonts w:ascii="Nimbus Roman No9 L" w:eastAsia="Nimbus Roman No9 L" w:hAnsi="Nimbus Roman No9 L" w:cs="Nimbus Roman No9 L"/>
          <w:b/>
          <w:sz w:val="36"/>
          <w:szCs w:val="36"/>
        </w:rPr>
        <w:t xml:space="preserve">Dodatek č.1 ke smlouvě o dílo </w:t>
      </w:r>
      <w:r>
        <w:rPr>
          <w:rFonts w:ascii="Nimbus Roman No9 L" w:eastAsia="Nimbus Roman No9 L" w:hAnsi="Nimbus Roman No9 L" w:cs="Nimbus Roman No9 L"/>
          <w:b/>
          <w:sz w:val="36"/>
          <w:szCs w:val="36"/>
        </w:rPr>
        <w:br/>
      </w:r>
      <w:r>
        <w:rPr>
          <w:sz w:val="24"/>
          <w:szCs w:val="24"/>
        </w:rPr>
        <w:t>číslo: dob-777-101</w:t>
      </w:r>
      <w:r>
        <w:rPr>
          <w:sz w:val="24"/>
          <w:szCs w:val="24"/>
        </w:rPr>
        <w:br/>
        <w:t>uzavřena podle ustanovení § 2586 a následujících zákona č. 89/2012 Sb., občanský zákoník, v platném a účinném znění, na dodávku:</w:t>
      </w:r>
      <w:r>
        <w:rPr>
          <w:sz w:val="24"/>
          <w:szCs w:val="24"/>
        </w:rPr>
        <w:br/>
        <w:t>(Dále jen “Smlouva”)</w:t>
      </w:r>
      <w:r>
        <w:rPr>
          <w:sz w:val="24"/>
          <w:szCs w:val="24"/>
        </w:rPr>
        <w:br/>
      </w:r>
    </w:p>
    <w:p w14:paraId="6BF50D93" w14:textId="77777777" w:rsidR="00A91905" w:rsidRDefault="005119D7">
      <w:pPr>
        <w:widowControl/>
        <w:tabs>
          <w:tab w:val="left" w:pos="2108"/>
        </w:tabs>
        <w:rPr>
          <w:sz w:val="24"/>
          <w:szCs w:val="24"/>
        </w:rPr>
      </w:pPr>
      <w:r>
        <w:rPr>
          <w:sz w:val="24"/>
          <w:szCs w:val="24"/>
        </w:rPr>
        <w:t xml:space="preserve">Zhotovitel: </w:t>
      </w:r>
      <w:r>
        <w:rPr>
          <w:sz w:val="24"/>
          <w:szCs w:val="24"/>
        </w:rPr>
        <w:tab/>
        <w:t>HelaPC s.r.o.</w:t>
      </w:r>
      <w:r>
        <w:rPr>
          <w:sz w:val="24"/>
          <w:szCs w:val="24"/>
        </w:rPr>
        <w:br/>
        <w:t>Sídlo:</w:t>
      </w:r>
      <w:r>
        <w:rPr>
          <w:sz w:val="24"/>
          <w:szCs w:val="24"/>
        </w:rPr>
        <w:tab/>
        <w:t>Lochenice 20, 503 02 Lochenice</w:t>
      </w:r>
      <w:r>
        <w:rPr>
          <w:sz w:val="24"/>
          <w:szCs w:val="24"/>
        </w:rPr>
        <w:br/>
        <w:t>IČO/DIČ:</w:t>
      </w:r>
      <w:r>
        <w:rPr>
          <w:sz w:val="24"/>
          <w:szCs w:val="24"/>
        </w:rPr>
        <w:tab/>
        <w:t>25999281 / CZ25999281</w:t>
      </w:r>
      <w:r>
        <w:rPr>
          <w:sz w:val="24"/>
          <w:szCs w:val="24"/>
        </w:rPr>
        <w:br/>
        <w:t>Zápis OR:</w:t>
      </w:r>
      <w:r>
        <w:rPr>
          <w:sz w:val="24"/>
          <w:szCs w:val="24"/>
        </w:rPr>
        <w:tab/>
        <w:t>Krajský soud v Hradci Králové, spisová značka C 19190.</w:t>
      </w:r>
      <w:r>
        <w:rPr>
          <w:sz w:val="24"/>
          <w:szCs w:val="24"/>
        </w:rPr>
        <w:br/>
        <w:t>ČÚ:</w:t>
      </w:r>
      <w:r>
        <w:rPr>
          <w:sz w:val="24"/>
          <w:szCs w:val="24"/>
        </w:rPr>
        <w:tab/>
        <w:t>2400496323/2010</w:t>
      </w:r>
      <w:r>
        <w:rPr>
          <w:sz w:val="24"/>
          <w:szCs w:val="24"/>
        </w:rPr>
        <w:br/>
        <w:t>Zastoupena:</w:t>
      </w:r>
      <w:r>
        <w:rPr>
          <w:sz w:val="24"/>
          <w:szCs w:val="24"/>
        </w:rPr>
        <w:tab/>
        <w:t>Jednatel: Jan Zákostelský</w:t>
      </w:r>
      <w:r>
        <w:rPr>
          <w:sz w:val="24"/>
          <w:szCs w:val="24"/>
        </w:rPr>
        <w:tab/>
        <w:t>(dále jen “Zhotovitel”)</w:t>
      </w:r>
    </w:p>
    <w:p w14:paraId="3316C2EE" w14:textId="77777777" w:rsidR="00A91905" w:rsidRDefault="00A91905">
      <w:pPr>
        <w:widowControl/>
        <w:tabs>
          <w:tab w:val="left" w:pos="2108"/>
        </w:tabs>
        <w:rPr>
          <w:sz w:val="24"/>
          <w:szCs w:val="24"/>
        </w:rPr>
      </w:pPr>
    </w:p>
    <w:p w14:paraId="0B40E820" w14:textId="77777777" w:rsidR="00A91905" w:rsidRDefault="005119D7">
      <w:pPr>
        <w:widowControl/>
        <w:tabs>
          <w:tab w:val="left" w:pos="2108"/>
        </w:tabs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415C7ED" w14:textId="77777777" w:rsidR="00A91905" w:rsidRPr="009C08A8" w:rsidRDefault="005119D7">
      <w:pPr>
        <w:tabs>
          <w:tab w:val="left" w:pos="2125"/>
          <w:tab w:val="right" w:pos="8787"/>
        </w:tabs>
        <w:rPr>
          <w:sz w:val="24"/>
          <w:szCs w:val="24"/>
        </w:rPr>
      </w:pPr>
      <w:r>
        <w:rPr>
          <w:sz w:val="24"/>
          <w:szCs w:val="24"/>
        </w:rPr>
        <w:br/>
      </w:r>
      <w:r w:rsidRPr="009C08A8">
        <w:rPr>
          <w:sz w:val="24"/>
          <w:szCs w:val="24"/>
        </w:rPr>
        <w:t xml:space="preserve">Objednavatel: </w:t>
      </w:r>
      <w:r w:rsidRPr="009C08A8">
        <w:rPr>
          <w:sz w:val="24"/>
          <w:szCs w:val="24"/>
        </w:rPr>
        <w:tab/>
        <w:t xml:space="preserve">Město Dobruška </w:t>
      </w:r>
    </w:p>
    <w:p w14:paraId="62A3A0B1" w14:textId="77777777" w:rsidR="00244DD9" w:rsidRPr="009C08A8" w:rsidRDefault="00244DD9" w:rsidP="00244DD9">
      <w:pPr>
        <w:tabs>
          <w:tab w:val="left" w:pos="2125"/>
          <w:tab w:val="right" w:pos="8787"/>
        </w:tabs>
        <w:rPr>
          <w:sz w:val="24"/>
          <w:szCs w:val="24"/>
        </w:rPr>
      </w:pPr>
      <w:r w:rsidRPr="009C08A8">
        <w:rPr>
          <w:sz w:val="24"/>
          <w:szCs w:val="24"/>
        </w:rPr>
        <w:t>Zastupující osoba:</w:t>
      </w:r>
    </w:p>
    <w:p w14:paraId="3A589F16" w14:textId="77777777" w:rsidR="00A91905" w:rsidRPr="009C08A8" w:rsidRDefault="00244DD9" w:rsidP="00244DD9">
      <w:pPr>
        <w:tabs>
          <w:tab w:val="left" w:pos="2125"/>
          <w:tab w:val="right" w:pos="8787"/>
        </w:tabs>
        <w:rPr>
          <w:sz w:val="24"/>
          <w:szCs w:val="24"/>
        </w:rPr>
      </w:pPr>
      <w:r w:rsidRPr="009C08A8">
        <w:rPr>
          <w:sz w:val="24"/>
          <w:szCs w:val="24"/>
        </w:rPr>
        <w:t>ve věcech smluvních</w:t>
      </w:r>
      <w:r w:rsidRPr="009C08A8">
        <w:rPr>
          <w:sz w:val="24"/>
          <w:szCs w:val="24"/>
        </w:rPr>
        <w:tab/>
        <w:t>Miroslav Sixta, starosta města</w:t>
      </w:r>
    </w:p>
    <w:p w14:paraId="74DBE156" w14:textId="77777777" w:rsidR="00A91905" w:rsidRPr="009C08A8" w:rsidRDefault="005119D7">
      <w:pPr>
        <w:pBdr>
          <w:top w:val="nil"/>
          <w:left w:val="nil"/>
          <w:bottom w:val="nil"/>
          <w:right w:val="nil"/>
          <w:between w:val="nil"/>
        </w:pBdr>
        <w:tabs>
          <w:tab w:val="left" w:pos="2125"/>
          <w:tab w:val="right" w:pos="8787"/>
        </w:tabs>
        <w:rPr>
          <w:sz w:val="24"/>
          <w:szCs w:val="24"/>
        </w:rPr>
      </w:pPr>
      <w:r w:rsidRPr="009C08A8">
        <w:rPr>
          <w:sz w:val="24"/>
          <w:szCs w:val="24"/>
        </w:rPr>
        <w:t>Adresa</w:t>
      </w:r>
      <w:r w:rsidR="00244DD9" w:rsidRPr="009C08A8">
        <w:rPr>
          <w:sz w:val="24"/>
          <w:szCs w:val="24"/>
        </w:rPr>
        <w:t>:</w:t>
      </w:r>
      <w:r w:rsidR="00244DD9" w:rsidRPr="009C08A8">
        <w:rPr>
          <w:sz w:val="24"/>
          <w:szCs w:val="24"/>
        </w:rPr>
        <w:tab/>
        <w:t>Solnická 777, 518 01 Dobruška</w:t>
      </w:r>
      <w:r w:rsidRPr="009C08A8">
        <w:rPr>
          <w:sz w:val="24"/>
          <w:szCs w:val="24"/>
        </w:rPr>
        <w:br/>
      </w: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 w:rsidRPr="009C08A8">
        <w:rPr>
          <w:sz w:val="24"/>
          <w:szCs w:val="24"/>
        </w:rPr>
        <w:t>00274879</w:t>
      </w:r>
    </w:p>
    <w:p w14:paraId="326091FC" w14:textId="77777777" w:rsidR="00A91905" w:rsidRPr="009C08A8" w:rsidRDefault="005119D7">
      <w:pPr>
        <w:pBdr>
          <w:top w:val="nil"/>
          <w:left w:val="nil"/>
          <w:bottom w:val="nil"/>
          <w:right w:val="nil"/>
          <w:between w:val="nil"/>
        </w:pBdr>
        <w:tabs>
          <w:tab w:val="left" w:pos="2125"/>
          <w:tab w:val="right" w:pos="8787"/>
        </w:tabs>
        <w:rPr>
          <w:sz w:val="24"/>
          <w:szCs w:val="24"/>
        </w:rPr>
      </w:pPr>
      <w:r w:rsidRPr="009C08A8">
        <w:rPr>
          <w:sz w:val="24"/>
          <w:szCs w:val="24"/>
        </w:rPr>
        <w:t>DIČ:</w:t>
      </w:r>
      <w:r w:rsidRPr="009C08A8">
        <w:rPr>
          <w:sz w:val="24"/>
          <w:szCs w:val="24"/>
        </w:rPr>
        <w:tab/>
        <w:t>CZ00274879</w:t>
      </w:r>
    </w:p>
    <w:p w14:paraId="3DCD4032" w14:textId="77777777" w:rsidR="00A91905" w:rsidRPr="009C08A8" w:rsidRDefault="005119D7" w:rsidP="00244DD9">
      <w:pPr>
        <w:spacing w:line="259" w:lineRule="auto"/>
        <w:ind w:left="15"/>
        <w:rPr>
          <w:sz w:val="24"/>
          <w:szCs w:val="24"/>
        </w:rPr>
      </w:pPr>
      <w:r>
        <w:rPr>
          <w:sz w:val="24"/>
          <w:szCs w:val="24"/>
        </w:rPr>
        <w:br/>
      </w:r>
      <w:r w:rsidRPr="00244DD9">
        <w:rPr>
          <w:sz w:val="24"/>
          <w:szCs w:val="24"/>
        </w:rPr>
        <w:t>Bankovní spojení:</w:t>
      </w:r>
      <w:r w:rsidRPr="00244DD9">
        <w:rPr>
          <w:sz w:val="24"/>
          <w:szCs w:val="24"/>
        </w:rPr>
        <w:tab/>
      </w:r>
      <w:r w:rsidR="00244DD9" w:rsidRPr="009C08A8">
        <w:rPr>
          <w:sz w:val="24"/>
          <w:szCs w:val="24"/>
        </w:rPr>
        <w:t>1721571/0100</w:t>
      </w:r>
    </w:p>
    <w:p w14:paraId="06249B3B" w14:textId="77777777" w:rsidR="00A91905" w:rsidRDefault="005119D7">
      <w:pPr>
        <w:tabs>
          <w:tab w:val="left" w:pos="2125"/>
          <w:tab w:val="right" w:pos="8787"/>
        </w:tabs>
        <w:rPr>
          <w:sz w:val="24"/>
          <w:szCs w:val="24"/>
        </w:rPr>
      </w:pPr>
      <w:r>
        <w:rPr>
          <w:sz w:val="24"/>
          <w:szCs w:val="24"/>
        </w:rPr>
        <w:t>(dále jen “Objednavatel)</w:t>
      </w:r>
    </w:p>
    <w:p w14:paraId="4563CA79" w14:textId="77777777" w:rsidR="00A91905" w:rsidRDefault="00A91905">
      <w:pPr>
        <w:tabs>
          <w:tab w:val="left" w:pos="2125"/>
          <w:tab w:val="right" w:pos="8787"/>
        </w:tabs>
        <w:rPr>
          <w:sz w:val="24"/>
          <w:szCs w:val="24"/>
        </w:rPr>
      </w:pPr>
    </w:p>
    <w:p w14:paraId="205B6BF6" w14:textId="77777777" w:rsidR="00A91905" w:rsidRDefault="005119D7">
      <w:pPr>
        <w:tabs>
          <w:tab w:val="left" w:pos="2125"/>
          <w:tab w:val="right" w:pos="8787"/>
        </w:tabs>
        <w:rPr>
          <w:sz w:val="24"/>
          <w:szCs w:val="24"/>
        </w:rPr>
      </w:pPr>
      <w:r>
        <w:rPr>
          <w:sz w:val="24"/>
          <w:szCs w:val="24"/>
        </w:rPr>
        <w:t>společně dále také jen "Smluvní strany" nebo jednotlivě "Smluvní strana"</w:t>
      </w:r>
    </w:p>
    <w:p w14:paraId="6E497456" w14:textId="77777777" w:rsidR="00A91905" w:rsidRDefault="00A91905">
      <w:pPr>
        <w:tabs>
          <w:tab w:val="left" w:pos="2125"/>
          <w:tab w:val="right" w:pos="8787"/>
        </w:tabs>
        <w:rPr>
          <w:sz w:val="24"/>
          <w:szCs w:val="24"/>
        </w:rPr>
      </w:pPr>
    </w:p>
    <w:p w14:paraId="1300FB62" w14:textId="77777777" w:rsidR="00A91905" w:rsidRDefault="005119D7">
      <w:pPr>
        <w:numPr>
          <w:ilvl w:val="0"/>
          <w:numId w:val="1"/>
        </w:numPr>
        <w:tabs>
          <w:tab w:val="left" w:pos="2125"/>
          <w:tab w:val="right" w:pos="878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27B8A70F" w14:textId="77777777" w:rsidR="00A91905" w:rsidRDefault="005119D7">
      <w:pPr>
        <w:numPr>
          <w:ilvl w:val="1"/>
          <w:numId w:val="1"/>
        </w:numPr>
        <w:tabs>
          <w:tab w:val="left" w:pos="2125"/>
          <w:tab w:val="right" w:pos="8787"/>
        </w:tabs>
        <w:ind w:left="720"/>
        <w:rPr>
          <w:sz w:val="24"/>
          <w:szCs w:val="24"/>
        </w:rPr>
      </w:pPr>
      <w:r>
        <w:rPr>
          <w:sz w:val="24"/>
          <w:szCs w:val="24"/>
        </w:rPr>
        <w:t>Nedílnou součástí t</w:t>
      </w:r>
      <w:r w:rsidR="000A214B">
        <w:rPr>
          <w:sz w:val="24"/>
          <w:szCs w:val="24"/>
        </w:rPr>
        <w:t>ohoto dodatku</w:t>
      </w:r>
      <w:r>
        <w:rPr>
          <w:sz w:val="24"/>
          <w:szCs w:val="24"/>
        </w:rPr>
        <w:t xml:space="preserve"> smlouvy je nabídka zhotovitele.</w:t>
      </w:r>
    </w:p>
    <w:p w14:paraId="71EDB6B9" w14:textId="77777777" w:rsidR="00A91905" w:rsidRDefault="00A91905" w:rsidP="00244DD9">
      <w:pPr>
        <w:tabs>
          <w:tab w:val="left" w:pos="2125"/>
          <w:tab w:val="right" w:pos="8787"/>
        </w:tabs>
        <w:rPr>
          <w:sz w:val="24"/>
          <w:szCs w:val="24"/>
        </w:rPr>
      </w:pPr>
    </w:p>
    <w:p w14:paraId="4787D3F6" w14:textId="77777777" w:rsidR="00A91905" w:rsidRDefault="005119D7">
      <w:pPr>
        <w:numPr>
          <w:ilvl w:val="0"/>
          <w:numId w:val="1"/>
        </w:numPr>
        <w:tabs>
          <w:tab w:val="left" w:pos="2125"/>
          <w:tab w:val="right" w:pos="878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Předmět </w:t>
      </w:r>
      <w:r w:rsidR="000A214B">
        <w:rPr>
          <w:b/>
          <w:sz w:val="24"/>
          <w:szCs w:val="24"/>
        </w:rPr>
        <w:t>dodatku</w:t>
      </w:r>
    </w:p>
    <w:p w14:paraId="40DB6ED7" w14:textId="77777777" w:rsidR="00A91905" w:rsidRDefault="005119D7" w:rsidP="00240DD3">
      <w:pPr>
        <w:numPr>
          <w:ilvl w:val="1"/>
          <w:numId w:val="1"/>
        </w:numPr>
        <w:tabs>
          <w:tab w:val="left" w:pos="2125"/>
          <w:tab w:val="right" w:pos="8787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</w:t>
      </w:r>
      <w:r w:rsidR="000A214B">
        <w:rPr>
          <w:sz w:val="24"/>
          <w:szCs w:val="24"/>
        </w:rPr>
        <w:t>nad rámec smlouvy zhotoví 20m výkopu podél budovy městského úřadu č.p.</w:t>
      </w:r>
      <w:r w:rsidR="00240DD3">
        <w:rPr>
          <w:sz w:val="24"/>
          <w:szCs w:val="24"/>
        </w:rPr>
        <w:t xml:space="preserve"> </w:t>
      </w:r>
      <w:r w:rsidR="000A214B">
        <w:rPr>
          <w:sz w:val="24"/>
          <w:szCs w:val="24"/>
        </w:rPr>
        <w:t>777 v</w:t>
      </w:r>
      <w:r w:rsidR="00DA403E">
        <w:rPr>
          <w:sz w:val="24"/>
          <w:szCs w:val="24"/>
        </w:rPr>
        <w:t> </w:t>
      </w:r>
      <w:r w:rsidR="000A214B">
        <w:rPr>
          <w:sz w:val="24"/>
          <w:szCs w:val="24"/>
        </w:rPr>
        <w:t>Dobrušce</w:t>
      </w:r>
      <w:r w:rsidR="00DA403E">
        <w:rPr>
          <w:sz w:val="24"/>
          <w:szCs w:val="24"/>
        </w:rPr>
        <w:t>, včetně uložení kabelu a zafukování</w:t>
      </w:r>
      <w:r w:rsidR="000A214B">
        <w:rPr>
          <w:sz w:val="24"/>
          <w:szCs w:val="24"/>
        </w:rPr>
        <w:t>.</w:t>
      </w:r>
    </w:p>
    <w:p w14:paraId="3D380C37" w14:textId="77777777" w:rsidR="00244DD9" w:rsidRDefault="00244DD9" w:rsidP="00240DD3">
      <w:pPr>
        <w:tabs>
          <w:tab w:val="left" w:pos="2125"/>
          <w:tab w:val="right" w:pos="8787"/>
        </w:tabs>
        <w:ind w:left="720"/>
        <w:jc w:val="both"/>
        <w:rPr>
          <w:sz w:val="24"/>
          <w:szCs w:val="24"/>
        </w:rPr>
      </w:pPr>
    </w:p>
    <w:p w14:paraId="2A397937" w14:textId="77777777" w:rsidR="00A91905" w:rsidRDefault="005119D7">
      <w:pPr>
        <w:numPr>
          <w:ilvl w:val="0"/>
          <w:numId w:val="1"/>
        </w:numPr>
        <w:tabs>
          <w:tab w:val="left" w:pos="2125"/>
          <w:tab w:val="right" w:pos="878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a platební podmínky</w:t>
      </w:r>
    </w:p>
    <w:p w14:paraId="79EC07A5" w14:textId="77777777" w:rsidR="00A91905" w:rsidRPr="008C72C7" w:rsidRDefault="00244DD9" w:rsidP="00736CB2">
      <w:pPr>
        <w:numPr>
          <w:ilvl w:val="1"/>
          <w:numId w:val="1"/>
        </w:numPr>
        <w:tabs>
          <w:tab w:val="left" w:pos="2125"/>
          <w:tab w:val="right" w:pos="8787"/>
        </w:tabs>
        <w:ind w:left="720"/>
        <w:rPr>
          <w:sz w:val="24"/>
          <w:szCs w:val="24"/>
        </w:rPr>
      </w:pPr>
      <w:r w:rsidRPr="008C72C7">
        <w:rPr>
          <w:sz w:val="24"/>
          <w:szCs w:val="24"/>
        </w:rPr>
        <w:t xml:space="preserve">Celková cena </w:t>
      </w:r>
      <w:r w:rsidR="000A214B" w:rsidRPr="008C72C7">
        <w:rPr>
          <w:sz w:val="24"/>
          <w:szCs w:val="24"/>
        </w:rPr>
        <w:t xml:space="preserve">o </w:t>
      </w:r>
      <w:r w:rsidRPr="008C72C7">
        <w:rPr>
          <w:sz w:val="24"/>
          <w:szCs w:val="24"/>
        </w:rPr>
        <w:t>díl</w:t>
      </w:r>
      <w:r w:rsidR="000A214B" w:rsidRPr="008C72C7">
        <w:rPr>
          <w:sz w:val="24"/>
          <w:szCs w:val="24"/>
        </w:rPr>
        <w:t>o se zvyšuje o 14 000,- Kč bez DPH</w:t>
      </w:r>
      <w:r w:rsidRPr="008C72C7">
        <w:rPr>
          <w:sz w:val="24"/>
          <w:szCs w:val="24"/>
        </w:rPr>
        <w:t xml:space="preserve"> </w:t>
      </w:r>
      <w:r w:rsidR="000A214B" w:rsidRPr="008C72C7">
        <w:rPr>
          <w:sz w:val="24"/>
          <w:szCs w:val="24"/>
        </w:rPr>
        <w:t>na celkových 321 000,- Kč bez DPH</w:t>
      </w:r>
      <w:r w:rsidR="008C72C7" w:rsidRPr="008C72C7">
        <w:rPr>
          <w:sz w:val="24"/>
          <w:szCs w:val="24"/>
        </w:rPr>
        <w:t>. Poslední platba bude 44 700,- Kč bez DPH.</w:t>
      </w:r>
      <w:r w:rsidRPr="008C72C7">
        <w:rPr>
          <w:sz w:val="24"/>
          <w:szCs w:val="24"/>
        </w:rPr>
        <w:br/>
      </w:r>
    </w:p>
    <w:p w14:paraId="6EEE4EE2" w14:textId="77777777" w:rsidR="00A91905" w:rsidRDefault="005119D7">
      <w:pPr>
        <w:numPr>
          <w:ilvl w:val="0"/>
          <w:numId w:val="1"/>
        </w:numPr>
        <w:tabs>
          <w:tab w:val="left" w:pos="2125"/>
          <w:tab w:val="right" w:pos="878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47551D60" w14:textId="77777777" w:rsidR="00A91905" w:rsidRDefault="005119D7">
      <w:pPr>
        <w:numPr>
          <w:ilvl w:val="1"/>
          <w:numId w:val="1"/>
        </w:numPr>
        <w:tabs>
          <w:tab w:val="left" w:pos="2125"/>
          <w:tab w:val="right" w:pos="8787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Objednavatel podpisem </w:t>
      </w:r>
      <w:r w:rsidR="008C72C7">
        <w:rPr>
          <w:sz w:val="24"/>
          <w:szCs w:val="24"/>
        </w:rPr>
        <w:t>tohoto dodatku</w:t>
      </w:r>
      <w:r>
        <w:rPr>
          <w:sz w:val="24"/>
          <w:szCs w:val="24"/>
        </w:rPr>
        <w:t xml:space="preserve"> prohlašuje, že souhlasí s nabídkou a pravidly týkající se platebních podmínek.</w:t>
      </w:r>
    </w:p>
    <w:p w14:paraId="2754CDA9" w14:textId="77777777" w:rsidR="003D0CF4" w:rsidRDefault="008C72C7">
      <w:pPr>
        <w:numPr>
          <w:ilvl w:val="1"/>
          <w:numId w:val="1"/>
        </w:numPr>
        <w:tabs>
          <w:tab w:val="left" w:pos="2125"/>
          <w:tab w:val="right" w:pos="8787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termín dokončení díla uvedený v odstavci </w:t>
      </w:r>
      <w:r w:rsidRPr="003D0CF4">
        <w:rPr>
          <w:b/>
          <w:bCs/>
          <w:sz w:val="24"/>
          <w:szCs w:val="24"/>
        </w:rPr>
        <w:t>IV.</w:t>
      </w:r>
      <w:r>
        <w:rPr>
          <w:sz w:val="24"/>
          <w:szCs w:val="24"/>
        </w:rPr>
        <w:t xml:space="preserve">, písmena </w:t>
      </w:r>
      <w:r w:rsidR="003D0CF4" w:rsidRPr="003D0CF4">
        <w:rPr>
          <w:b/>
          <w:bCs/>
          <w:sz w:val="24"/>
          <w:szCs w:val="24"/>
        </w:rPr>
        <w:t>b)</w:t>
      </w:r>
      <w:r w:rsidR="003D0CF4">
        <w:rPr>
          <w:sz w:val="24"/>
          <w:szCs w:val="24"/>
        </w:rPr>
        <w:t xml:space="preserve"> se nově stanovuje na 30.3.2025.</w:t>
      </w:r>
    </w:p>
    <w:p w14:paraId="7B628171" w14:textId="77777777" w:rsidR="00A91905" w:rsidRDefault="005119D7">
      <w:pPr>
        <w:numPr>
          <w:ilvl w:val="1"/>
          <w:numId w:val="1"/>
        </w:numPr>
        <w:tabs>
          <w:tab w:val="left" w:pos="2125"/>
          <w:tab w:val="right" w:pos="8787"/>
        </w:tabs>
        <w:ind w:left="720"/>
        <w:rPr>
          <w:sz w:val="24"/>
          <w:szCs w:val="24"/>
        </w:rPr>
      </w:pPr>
      <w:r>
        <w:rPr>
          <w:sz w:val="24"/>
          <w:szCs w:val="24"/>
        </w:rPr>
        <w:t>Tato Smlouva se řídí právním řádem České republiky, zejména příslušnými ustanoveními zákona č. 89/2012 Sb., občanského zákoníku.</w:t>
      </w:r>
    </w:p>
    <w:p w14:paraId="0D0CBCF9" w14:textId="77777777" w:rsidR="00A91905" w:rsidRDefault="003D0CF4">
      <w:pPr>
        <w:numPr>
          <w:ilvl w:val="1"/>
          <w:numId w:val="1"/>
        </w:numPr>
        <w:tabs>
          <w:tab w:val="left" w:pos="2125"/>
          <w:tab w:val="right" w:pos="8787"/>
        </w:tabs>
        <w:ind w:left="720"/>
        <w:rPr>
          <w:sz w:val="24"/>
          <w:szCs w:val="24"/>
        </w:rPr>
      </w:pPr>
      <w:r>
        <w:rPr>
          <w:sz w:val="24"/>
          <w:szCs w:val="24"/>
        </w:rPr>
        <w:t>V ostatních ujednáních se smlouva nemění.</w:t>
      </w:r>
    </w:p>
    <w:p w14:paraId="3CBA45BE" w14:textId="77777777" w:rsidR="009640D0" w:rsidRDefault="003D0CF4" w:rsidP="009640D0">
      <w:pPr>
        <w:numPr>
          <w:ilvl w:val="1"/>
          <w:numId w:val="1"/>
        </w:numPr>
        <w:tabs>
          <w:tab w:val="left" w:pos="2125"/>
          <w:tab w:val="right" w:pos="8787"/>
        </w:tabs>
        <w:ind w:left="720"/>
        <w:rPr>
          <w:sz w:val="24"/>
          <w:szCs w:val="24"/>
        </w:rPr>
      </w:pPr>
      <w:r>
        <w:rPr>
          <w:sz w:val="24"/>
          <w:szCs w:val="24"/>
        </w:rPr>
        <w:t>U</w:t>
      </w:r>
      <w:r w:rsidR="00244DD9" w:rsidRPr="00244DD9">
        <w:rPr>
          <w:sz w:val="24"/>
          <w:szCs w:val="24"/>
        </w:rPr>
        <w:t>zavření</w:t>
      </w:r>
      <w:r>
        <w:rPr>
          <w:sz w:val="24"/>
          <w:szCs w:val="24"/>
        </w:rPr>
        <w:t>m</w:t>
      </w:r>
      <w:r w:rsidR="00244DD9" w:rsidRPr="00244DD9">
        <w:rPr>
          <w:sz w:val="24"/>
          <w:szCs w:val="24"/>
        </w:rPr>
        <w:t xml:space="preserve"> t</w:t>
      </w:r>
      <w:r>
        <w:rPr>
          <w:sz w:val="24"/>
          <w:szCs w:val="24"/>
        </w:rPr>
        <w:t xml:space="preserve">ohoto dodatku </w:t>
      </w:r>
      <w:r w:rsidR="00244DD9" w:rsidRPr="00244DD9">
        <w:rPr>
          <w:sz w:val="24"/>
          <w:szCs w:val="24"/>
        </w:rPr>
        <w:t xml:space="preserve">rozhodla Rada města Dobrušky dne </w:t>
      </w:r>
      <w:r w:rsidR="00240DD3">
        <w:rPr>
          <w:sz w:val="24"/>
          <w:szCs w:val="24"/>
        </w:rPr>
        <w:t>10</w:t>
      </w:r>
      <w:r w:rsidR="00244DD9" w:rsidRPr="00244DD9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="00244DD9" w:rsidRPr="00244DD9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244DD9" w:rsidRPr="00244DD9">
        <w:rPr>
          <w:sz w:val="24"/>
          <w:szCs w:val="24"/>
        </w:rPr>
        <w:t>.</w:t>
      </w:r>
    </w:p>
    <w:p w14:paraId="51126715" w14:textId="77777777" w:rsidR="003D0CF4" w:rsidRPr="009640D0" w:rsidRDefault="003D0CF4" w:rsidP="003D0CF4">
      <w:pPr>
        <w:tabs>
          <w:tab w:val="left" w:pos="2125"/>
          <w:tab w:val="right" w:pos="8787"/>
        </w:tabs>
        <w:ind w:left="720"/>
        <w:rPr>
          <w:sz w:val="24"/>
          <w:szCs w:val="24"/>
        </w:rPr>
      </w:pPr>
    </w:p>
    <w:p w14:paraId="4A098165" w14:textId="77777777" w:rsidR="009640D0" w:rsidRPr="009640D0" w:rsidRDefault="009640D0" w:rsidP="009640D0">
      <w:pPr>
        <w:tabs>
          <w:tab w:val="left" w:pos="2125"/>
          <w:tab w:val="right" w:pos="8787"/>
        </w:tabs>
        <w:rPr>
          <w:sz w:val="24"/>
          <w:szCs w:val="24"/>
        </w:rPr>
      </w:pPr>
    </w:p>
    <w:p w14:paraId="69B5E7B1" w14:textId="77777777" w:rsidR="00244DD9" w:rsidRDefault="00244DD9" w:rsidP="009640D0">
      <w:pPr>
        <w:tabs>
          <w:tab w:val="left" w:pos="2125"/>
          <w:tab w:val="right" w:pos="8787"/>
        </w:tabs>
        <w:rPr>
          <w:sz w:val="24"/>
          <w:szCs w:val="24"/>
        </w:rPr>
      </w:pPr>
    </w:p>
    <w:p w14:paraId="02864FA4" w14:textId="77777777" w:rsidR="00244DD9" w:rsidRDefault="00244DD9">
      <w:pPr>
        <w:tabs>
          <w:tab w:val="left" w:pos="2125"/>
          <w:tab w:val="right" w:pos="8787"/>
        </w:tabs>
        <w:ind w:left="1440"/>
        <w:rPr>
          <w:sz w:val="24"/>
          <w:szCs w:val="24"/>
        </w:rPr>
      </w:pPr>
    </w:p>
    <w:p w14:paraId="75A9EDFD" w14:textId="77777777" w:rsidR="00A91905" w:rsidRDefault="00244DD9" w:rsidP="009640D0">
      <w:pPr>
        <w:spacing w:line="259" w:lineRule="auto"/>
        <w:rPr>
          <w:sz w:val="24"/>
          <w:szCs w:val="24"/>
        </w:rPr>
      </w:pPr>
      <w:r w:rsidRPr="00244DD9">
        <w:rPr>
          <w:sz w:val="24"/>
          <w:szCs w:val="24"/>
        </w:rPr>
        <w:t xml:space="preserve">Dne: </w:t>
      </w:r>
      <w:r w:rsidR="003D0CF4">
        <w:rPr>
          <w:sz w:val="24"/>
          <w:szCs w:val="24"/>
        </w:rPr>
        <w:t>……………………….</w:t>
      </w:r>
    </w:p>
    <w:p w14:paraId="131BF196" w14:textId="77777777" w:rsidR="00A91905" w:rsidRDefault="00A91905">
      <w:pPr>
        <w:tabs>
          <w:tab w:val="left" w:pos="2125"/>
          <w:tab w:val="right" w:pos="8787"/>
        </w:tabs>
        <w:ind w:left="1440" w:hanging="1440"/>
        <w:rPr>
          <w:sz w:val="24"/>
          <w:szCs w:val="24"/>
        </w:rPr>
      </w:pPr>
    </w:p>
    <w:p w14:paraId="320FB679" w14:textId="77777777" w:rsidR="00244DD9" w:rsidRPr="00244DD9" w:rsidRDefault="00244DD9" w:rsidP="00244DD9">
      <w:pPr>
        <w:tabs>
          <w:tab w:val="left" w:pos="2125"/>
          <w:tab w:val="right" w:pos="8787"/>
        </w:tabs>
        <w:ind w:left="1440" w:hanging="1440"/>
        <w:rPr>
          <w:sz w:val="24"/>
          <w:szCs w:val="24"/>
        </w:rPr>
      </w:pPr>
      <w:r w:rsidRPr="00244DD9">
        <w:rPr>
          <w:sz w:val="24"/>
          <w:szCs w:val="24"/>
        </w:rPr>
        <w:t xml:space="preserve">V Předměřicích n/L. </w:t>
      </w:r>
      <w:r w:rsidRPr="00244DD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</w:t>
      </w:r>
      <w:r w:rsidRPr="00244DD9">
        <w:rPr>
          <w:sz w:val="24"/>
          <w:szCs w:val="24"/>
        </w:rPr>
        <w:t>V Dobrušce</w:t>
      </w:r>
    </w:p>
    <w:p w14:paraId="1FD81587" w14:textId="77777777" w:rsidR="00A91905" w:rsidRDefault="00A91905" w:rsidP="009640D0">
      <w:pPr>
        <w:tabs>
          <w:tab w:val="left" w:pos="2125"/>
          <w:tab w:val="right" w:pos="8787"/>
        </w:tabs>
        <w:rPr>
          <w:sz w:val="24"/>
          <w:szCs w:val="24"/>
        </w:rPr>
      </w:pPr>
    </w:p>
    <w:tbl>
      <w:tblPr>
        <w:tblStyle w:val="TableGrid"/>
        <w:tblW w:w="8940" w:type="dxa"/>
        <w:tblInd w:w="0" w:type="dxa"/>
        <w:tblCellMar>
          <w:bottom w:w="13" w:type="dxa"/>
        </w:tblCellMar>
        <w:tblLook w:val="04A0" w:firstRow="1" w:lastRow="0" w:firstColumn="1" w:lastColumn="0" w:noHBand="0" w:noVBand="1"/>
      </w:tblPr>
      <w:tblGrid>
        <w:gridCol w:w="4272"/>
        <w:gridCol w:w="4668"/>
      </w:tblGrid>
      <w:tr w:rsidR="00244DD9" w14:paraId="0222BE87" w14:textId="77777777" w:rsidTr="002A36C5">
        <w:trPr>
          <w:trHeight w:val="855"/>
        </w:trPr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</w:tcPr>
          <w:p w14:paraId="3FBEA027" w14:textId="77777777" w:rsidR="00244DD9" w:rsidRDefault="00244DD9" w:rsidP="002A36C5">
            <w:pPr>
              <w:spacing w:line="259" w:lineRule="auto"/>
            </w:pPr>
            <w:r>
              <w:t>Za zhotovi</w:t>
            </w:r>
            <w:r w:rsidR="009C08A8">
              <w:t>t</w:t>
            </w:r>
            <w:r>
              <w:t>e</w:t>
            </w:r>
            <w:r w:rsidR="009C08A8">
              <w:t>le</w:t>
            </w:r>
            <w:r>
              <w:t xml:space="preserve"> </w:t>
            </w:r>
          </w:p>
          <w:p w14:paraId="0F12D648" w14:textId="77777777" w:rsidR="00244DD9" w:rsidRDefault="00244DD9" w:rsidP="002A36C5">
            <w:pPr>
              <w:spacing w:line="259" w:lineRule="auto"/>
            </w:pPr>
            <w:r>
              <w:t>Jan Zákostelský, jednatel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60B34106" w14:textId="77777777" w:rsidR="00244DD9" w:rsidRDefault="00244DD9" w:rsidP="002A36C5">
            <w:pPr>
              <w:spacing w:line="259" w:lineRule="auto"/>
              <w:ind w:left="906"/>
            </w:pPr>
            <w:r>
              <w:t>Za objednavatele</w:t>
            </w:r>
          </w:p>
          <w:p w14:paraId="57D27E36" w14:textId="77777777" w:rsidR="00244DD9" w:rsidRDefault="00244DD9" w:rsidP="002A36C5">
            <w:pPr>
              <w:spacing w:line="259" w:lineRule="auto"/>
              <w:ind w:left="906"/>
            </w:pPr>
            <w:r>
              <w:t>Mirosla</w:t>
            </w:r>
            <w:r w:rsidR="009C08A8">
              <w:t>v</w:t>
            </w:r>
            <w:r>
              <w:t xml:space="preserve"> Sixta, starosta města</w:t>
            </w:r>
          </w:p>
          <w:p w14:paraId="4140C132" w14:textId="77777777" w:rsidR="00244DD9" w:rsidRDefault="00244DD9" w:rsidP="002A36C5">
            <w:pPr>
              <w:spacing w:line="259" w:lineRule="auto"/>
              <w:ind w:left="906"/>
            </w:pPr>
          </w:p>
          <w:p w14:paraId="6C40845C" w14:textId="77777777" w:rsidR="00244DD9" w:rsidRDefault="00244DD9" w:rsidP="002A36C5">
            <w:pPr>
              <w:spacing w:line="259" w:lineRule="auto"/>
              <w:ind w:left="906"/>
            </w:pPr>
          </w:p>
        </w:tc>
      </w:tr>
    </w:tbl>
    <w:p w14:paraId="09F3F353" w14:textId="77777777" w:rsidR="009640D0" w:rsidRDefault="009640D0">
      <w:pPr>
        <w:tabs>
          <w:tab w:val="left" w:pos="5102"/>
          <w:tab w:val="left" w:pos="2125"/>
          <w:tab w:val="right" w:pos="8787"/>
        </w:tabs>
        <w:ind w:left="1440" w:hanging="1440"/>
        <w:rPr>
          <w:sz w:val="24"/>
          <w:szCs w:val="24"/>
        </w:rPr>
      </w:pPr>
    </w:p>
    <w:p w14:paraId="6ECA660F" w14:textId="77777777" w:rsidR="00A91905" w:rsidRDefault="00A91905" w:rsidP="00244DD9">
      <w:pPr>
        <w:tabs>
          <w:tab w:val="left" w:pos="5102"/>
          <w:tab w:val="left" w:pos="2125"/>
          <w:tab w:val="right" w:pos="8787"/>
        </w:tabs>
        <w:rPr>
          <w:sz w:val="24"/>
          <w:szCs w:val="24"/>
        </w:rPr>
      </w:pPr>
    </w:p>
    <w:p w14:paraId="65BA330A" w14:textId="77777777" w:rsidR="00A91905" w:rsidRDefault="005119D7">
      <w:pPr>
        <w:tabs>
          <w:tab w:val="left" w:pos="5102"/>
          <w:tab w:val="left" w:pos="2125"/>
          <w:tab w:val="right" w:pos="8787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  <w:r>
        <w:rPr>
          <w:sz w:val="24"/>
          <w:szCs w:val="24"/>
        </w:rPr>
        <w:tab/>
      </w:r>
      <w:r w:rsidR="009C08A8">
        <w:rPr>
          <w:sz w:val="24"/>
          <w:szCs w:val="24"/>
        </w:rPr>
        <w:t>……..</w:t>
      </w:r>
      <w:r>
        <w:rPr>
          <w:sz w:val="24"/>
          <w:szCs w:val="24"/>
        </w:rPr>
        <w:t>…………………………………………</w:t>
      </w:r>
    </w:p>
    <w:p w14:paraId="33450364" w14:textId="77777777" w:rsidR="00A91905" w:rsidRDefault="00A91905">
      <w:pPr>
        <w:tabs>
          <w:tab w:val="left" w:pos="5102"/>
          <w:tab w:val="left" w:pos="2125"/>
          <w:tab w:val="right" w:pos="8787"/>
        </w:tabs>
        <w:ind w:left="1440" w:hanging="1440"/>
        <w:rPr>
          <w:sz w:val="24"/>
          <w:szCs w:val="24"/>
        </w:rPr>
      </w:pPr>
    </w:p>
    <w:p w14:paraId="799FD75C" w14:textId="77777777" w:rsidR="00A91905" w:rsidRDefault="005119D7">
      <w:pPr>
        <w:tabs>
          <w:tab w:val="left" w:pos="5102"/>
          <w:tab w:val="left" w:pos="2125"/>
          <w:tab w:val="right" w:pos="8787"/>
        </w:tabs>
        <w:ind w:left="1440" w:hanging="1440"/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sectPr w:rsidR="00A91905" w:rsidSect="009640D0">
      <w:headerReference w:type="default" r:id="rId7"/>
      <w:footerReference w:type="default" r:id="rId8"/>
      <w:pgSz w:w="11906" w:h="16838"/>
      <w:pgMar w:top="1459" w:right="1417" w:bottom="1040" w:left="1417" w:header="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77910" w14:textId="77777777" w:rsidR="00042AEB" w:rsidRDefault="00042AEB">
      <w:r>
        <w:separator/>
      </w:r>
    </w:p>
  </w:endnote>
  <w:endnote w:type="continuationSeparator" w:id="0">
    <w:p w14:paraId="420C719F" w14:textId="77777777" w:rsidR="00042AEB" w:rsidRDefault="0004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 Roman No9 L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2EB9C" w14:textId="77777777" w:rsidR="00A91905" w:rsidRDefault="00A91905">
    <w:pPr>
      <w:widowControl/>
      <w:spacing w:after="720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58CFD" w14:textId="77777777" w:rsidR="00042AEB" w:rsidRDefault="00042AEB">
      <w:r>
        <w:separator/>
      </w:r>
    </w:p>
  </w:footnote>
  <w:footnote w:type="continuationSeparator" w:id="0">
    <w:p w14:paraId="2B65C411" w14:textId="77777777" w:rsidR="00042AEB" w:rsidRDefault="00042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DA810" w14:textId="32B108F2" w:rsidR="00A91905" w:rsidRDefault="005119D7">
    <w:pPr>
      <w:widowControl/>
      <w:tabs>
        <w:tab w:val="left" w:pos="7020"/>
      </w:tabs>
      <w:spacing w:before="720"/>
    </w:pPr>
    <w:r>
      <w:rPr>
        <w:rFonts w:ascii="Times New Roman" w:eastAsia="Times New Roman" w:hAnsi="Times New Roman" w:cs="Times New Roman"/>
        <w:b/>
      </w:rPr>
      <w:t>HelaPC s.r.o.</w:t>
    </w:r>
    <w:r>
      <w:rPr>
        <w:rFonts w:ascii="Times New Roman" w:eastAsia="Times New Roman" w:hAnsi="Times New Roman" w:cs="Times New Roman"/>
        <w:b/>
      </w:rPr>
      <w:tab/>
      <w:t xml:space="preserve">Tel.: </w:t>
    </w:r>
    <w:r w:rsidR="00805E1F" w:rsidRPr="00805E1F">
      <w:rPr>
        <w:b/>
        <w:highlight w:val="black"/>
      </w:rPr>
      <w:t>XXXXXXXXX</w:t>
    </w:r>
    <w:r>
      <w:rPr>
        <w:rFonts w:ascii="Times New Roman" w:eastAsia="Times New Roman" w:hAnsi="Times New Roman" w:cs="Times New Roman"/>
        <w:b/>
      </w:rPr>
      <w:br/>
    </w:r>
    <w:r>
      <w:rPr>
        <w:rFonts w:ascii="Times New Roman" w:eastAsia="Times New Roman" w:hAnsi="Times New Roman" w:cs="Times New Roman"/>
      </w:rPr>
      <w:t>Lochenice 20; 503 02 Předměřice nL. (Hradec Králové)</w:t>
    </w:r>
    <w:r>
      <w:rPr>
        <w:rFonts w:ascii="Times New Roman" w:eastAsia="Times New Roman" w:hAnsi="Times New Roman" w:cs="Times New Roman"/>
      </w:rPr>
      <w:tab/>
    </w:r>
    <w:r w:rsidR="00805E1F" w:rsidRPr="00805E1F">
      <w:rPr>
        <w:rFonts w:ascii="Times New Roman" w:eastAsia="Times New Roman" w:hAnsi="Times New Roman" w:cs="Times New Roman"/>
        <w:highlight w:val="black"/>
      </w:rPr>
      <w:t>XXXXXXX</w:t>
    </w:r>
    <w:r>
      <w:rPr>
        <w:rFonts w:ascii="Times New Roman" w:eastAsia="Times New Roman" w:hAnsi="Times New Roman" w:cs="Times New Roman"/>
      </w:rPr>
      <w:br/>
      <w:t>IČO: 259 99 281;  DIČ: CZ259 99 281</w:t>
    </w:r>
    <w:r>
      <w:rPr>
        <w:rFonts w:ascii="Times New Roman" w:eastAsia="Times New Roman" w:hAnsi="Times New Roman" w:cs="Times New Roman"/>
      </w:rPr>
      <w:tab/>
    </w:r>
    <w:r w:rsidR="00805E1F" w:rsidRPr="00805E1F">
      <w:rPr>
        <w:rFonts w:ascii="Times New Roman" w:eastAsia="Times New Roman" w:hAnsi="Times New Roman" w:cs="Times New Roman"/>
        <w:highlight w:val="black"/>
      </w:rPr>
      <w:t>XXXXXXX</w:t>
    </w:r>
    <w:r>
      <w:rPr>
        <w:rFonts w:ascii="Times New Roman" w:eastAsia="Times New Roman" w:hAnsi="Times New Roman" w:cs="Times New Roman"/>
      </w:rPr>
      <w:br/>
      <w:t>ČÚ: 35-0322110237/0100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02464DD2" wp14:editId="5E2421FE">
          <wp:simplePos x="0" y="0"/>
          <wp:positionH relativeFrom="column">
            <wp:posOffset>-457199</wp:posOffset>
          </wp:positionH>
          <wp:positionV relativeFrom="paragraph">
            <wp:posOffset>660400</wp:posOffset>
          </wp:positionV>
          <wp:extent cx="6743700" cy="14605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43700" cy="14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C410C"/>
    <w:multiLevelType w:val="multilevel"/>
    <w:tmpl w:val="381838C8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BE81B34"/>
    <w:multiLevelType w:val="hybridMultilevel"/>
    <w:tmpl w:val="6CB61EBA"/>
    <w:lvl w:ilvl="0" w:tplc="648811C8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6386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DA297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A2A7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2C38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00DC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A805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7AC5E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A05C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05"/>
    <w:rsid w:val="00042AEB"/>
    <w:rsid w:val="00070409"/>
    <w:rsid w:val="000A214B"/>
    <w:rsid w:val="00104B8E"/>
    <w:rsid w:val="00154A7C"/>
    <w:rsid w:val="00240DD3"/>
    <w:rsid w:val="00244DD9"/>
    <w:rsid w:val="002D703A"/>
    <w:rsid w:val="003D0CF4"/>
    <w:rsid w:val="005119D7"/>
    <w:rsid w:val="00596E83"/>
    <w:rsid w:val="00706A5E"/>
    <w:rsid w:val="00791422"/>
    <w:rsid w:val="00805E1F"/>
    <w:rsid w:val="008C72C7"/>
    <w:rsid w:val="00932BDC"/>
    <w:rsid w:val="009640D0"/>
    <w:rsid w:val="009B5634"/>
    <w:rsid w:val="009C08A8"/>
    <w:rsid w:val="009F0023"/>
    <w:rsid w:val="00A91905"/>
    <w:rsid w:val="00BC71C0"/>
    <w:rsid w:val="00CE1F2A"/>
    <w:rsid w:val="00CE48C5"/>
    <w:rsid w:val="00DA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8E7D0"/>
  <w15:docId w15:val="{88976BE1-168C-B94C-A3FF-00BA0434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244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4DD9"/>
  </w:style>
  <w:style w:type="paragraph" w:styleId="Zpat">
    <w:name w:val="footer"/>
    <w:basedOn w:val="Normln"/>
    <w:link w:val="ZpatChar"/>
    <w:uiPriority w:val="99"/>
    <w:unhideWhenUsed/>
    <w:rsid w:val="00244D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4DD9"/>
  </w:style>
  <w:style w:type="table" w:customStyle="1" w:styleId="TableGrid">
    <w:name w:val="TableGrid"/>
    <w:rsid w:val="00244DD9"/>
    <w:pPr>
      <w:widowControl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Standardnpsmoodstavce"/>
    <w:rsid w:val="009640D0"/>
  </w:style>
  <w:style w:type="paragraph" w:styleId="Odstavecseseznamem">
    <w:name w:val="List Paragraph"/>
    <w:basedOn w:val="Normln"/>
    <w:uiPriority w:val="34"/>
    <w:qFormat/>
    <w:rsid w:val="00964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49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Brandová Adéla</dc:creator>
  <cp:lastModifiedBy>Brandová Adéla</cp:lastModifiedBy>
  <cp:revision>2</cp:revision>
  <cp:lastPrinted>2024-10-22T10:53:00Z</cp:lastPrinted>
  <dcterms:created xsi:type="dcterms:W3CDTF">2025-02-24T10:14:00Z</dcterms:created>
  <dcterms:modified xsi:type="dcterms:W3CDTF">2025-02-24T10:14:00Z</dcterms:modified>
</cp:coreProperties>
</file>