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44" w:rsidRDefault="007B215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 xml:space="preserve">PSYCHIATRICKÁ NEMOCNICE </w:t>
      </w:r>
      <w:r w:rsidR="003226A9">
        <w:tab/>
      </w:r>
      <w:r>
        <w:t>BRNO</w:t>
      </w:r>
      <w:bookmarkEnd w:id="0"/>
    </w:p>
    <w:p w:rsidR="003226A9" w:rsidRDefault="007B215E" w:rsidP="003226A9">
      <w:pPr>
        <w:pStyle w:val="Nadpis20"/>
        <w:keepNext/>
        <w:keepLines/>
        <w:shd w:val="clear" w:color="auto" w:fill="auto"/>
        <w:spacing w:line="260" w:lineRule="exact"/>
      </w:pPr>
      <w:proofErr w:type="spellStart"/>
      <w:r>
        <w:t>Húskova</w:t>
      </w:r>
      <w:proofErr w:type="spellEnd"/>
      <w:r>
        <w:t xml:space="preserve"> 2, 618 32 Brno</w:t>
      </w:r>
      <w:r w:rsidR="003226A9">
        <w:tab/>
      </w:r>
      <w:r w:rsidR="003226A9">
        <w:tab/>
      </w:r>
      <w:r w:rsidR="003226A9">
        <w:tab/>
      </w:r>
      <w:r w:rsidR="003226A9">
        <w:tab/>
      </w:r>
      <w:bookmarkStart w:id="1" w:name="bookmark1"/>
      <w:r w:rsidR="003226A9">
        <w:t>Číslo objednávky: 2121/25/TS/Ú</w:t>
      </w:r>
      <w:bookmarkEnd w:id="1"/>
    </w:p>
    <w:p w:rsidR="003226A9" w:rsidRDefault="003226A9" w:rsidP="003226A9">
      <w:pPr>
        <w:pStyle w:val="Nadpis20"/>
        <w:keepNext/>
        <w:keepLines/>
        <w:shd w:val="clear" w:color="auto" w:fill="auto"/>
        <w:spacing w:line="200" w:lineRule="exact"/>
        <w:ind w:left="4956"/>
      </w:pPr>
      <w:bookmarkStart w:id="2" w:name="bookmark2"/>
      <w:r>
        <w:t xml:space="preserve">Za objednatele: </w:t>
      </w:r>
      <w:proofErr w:type="spellStart"/>
      <w:r w:rsidRPr="003226A9">
        <w:rPr>
          <w:highlight w:val="black"/>
        </w:rPr>
        <w:t>xxxxxxxxxxx</w:t>
      </w:r>
      <w:bookmarkEnd w:id="2"/>
      <w:r w:rsidRPr="003226A9">
        <w:rPr>
          <w:highlight w:val="black"/>
        </w:rPr>
        <w:t>xx</w:t>
      </w:r>
      <w:proofErr w:type="spellEnd"/>
    </w:p>
    <w:p w:rsidR="003226A9" w:rsidRDefault="003226A9" w:rsidP="003226A9">
      <w:pPr>
        <w:pStyle w:val="Zkladntext20"/>
        <w:shd w:val="clear" w:color="auto" w:fill="auto"/>
        <w:spacing w:line="170" w:lineRule="exact"/>
        <w:ind w:left="4956" w:firstLine="0"/>
      </w:pPr>
      <w:r>
        <w:t>(jméno a příjmení příkazce operace)</w:t>
      </w:r>
    </w:p>
    <w:p w:rsidR="003226A9" w:rsidRDefault="003226A9" w:rsidP="003226A9">
      <w:pPr>
        <w:pStyle w:val="Zkladntext20"/>
        <w:shd w:val="clear" w:color="auto" w:fill="auto"/>
        <w:spacing w:line="170" w:lineRule="exact"/>
        <w:ind w:left="4956" w:firstLine="0"/>
      </w:pPr>
      <w:r>
        <w:t>Podpis objednatele (příkazce operace):</w:t>
      </w:r>
    </w:p>
    <w:p w:rsidR="00F27E44" w:rsidRDefault="00F27E44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2"/>
      </w:tblGrid>
      <w:tr w:rsidR="00F27E4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ŠJV stavební s.r.o.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>
              <w:rPr>
                <w:rStyle w:val="Zkladntext2Arial9pt"/>
              </w:rPr>
              <w:t>Šerkovice</w:t>
            </w:r>
            <w:proofErr w:type="spellEnd"/>
            <w:r>
              <w:rPr>
                <w:rStyle w:val="Zkladntext2Arial9pt"/>
              </w:rPr>
              <w:t xml:space="preserve"> 81,66601 Tišnov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05662010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CZ 05662010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E44" w:rsidRDefault="007B215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Oddíl C, vložka 97239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Veselý Jan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3226A9" w:rsidP="003226A9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9pt"/>
              </w:rPr>
              <w:t xml:space="preserve"> </w:t>
            </w:r>
            <w:proofErr w:type="spellStart"/>
            <w:r w:rsidRPr="003226A9">
              <w:rPr>
                <w:rStyle w:val="Zkladntext2Arial9pt"/>
                <w:highlight w:val="black"/>
              </w:rPr>
              <w:t>xxxxxxxxxxxxxxx</w:t>
            </w:r>
            <w:proofErr w:type="spellEnd"/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3226A9" w:rsidP="007B215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="007B215E" w:rsidRPr="007B215E">
              <w:rPr>
                <w:rStyle w:val="Zkladntext210ptTun"/>
                <w:highlight w:val="black"/>
              </w:rPr>
              <w:t>xxxxxxxxxxxx</w:t>
            </w:r>
            <w:proofErr w:type="spellEnd"/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E44" w:rsidRDefault="007B215E" w:rsidP="007B215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t xml:space="preserve"> </w:t>
            </w:r>
            <w:proofErr w:type="spellStart"/>
            <w:r w:rsidRPr="007B215E">
              <w:rPr>
                <w:highlight w:val="black"/>
              </w:rPr>
              <w:t>xx</w:t>
            </w:r>
            <w:proofErr w:type="spellEnd"/>
            <w:r w:rsidR="00F27E44" w:rsidRPr="007B215E">
              <w:rPr>
                <w:highlight w:val="black"/>
              </w:rPr>
              <w:fldChar w:fldCharType="begin"/>
            </w:r>
            <w:r w:rsidRPr="007B215E">
              <w:rPr>
                <w:rStyle w:val="Zkladntext210ptTun"/>
                <w:highlight w:val="black"/>
              </w:rPr>
              <w:instrText>HYPERLINK "mailto:svj.stavebni@seznam.cz"</w:instrText>
            </w:r>
            <w:r w:rsidR="00F27E44" w:rsidRPr="007B215E">
              <w:rPr>
                <w:highlight w:val="black"/>
              </w:rPr>
              <w:fldChar w:fldCharType="separate"/>
            </w:r>
            <w:r w:rsidRPr="007B215E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F27E44" w:rsidRPr="007B215E">
              <w:rPr>
                <w:highlight w:val="black"/>
              </w:rPr>
              <w:fldChar w:fldCharType="end"/>
            </w:r>
            <w:proofErr w:type="spellStart"/>
            <w:r w:rsidRPr="007B215E">
              <w:rPr>
                <w:highlight w:val="black"/>
              </w:rPr>
              <w:t>xxxxxxxxxxxxxxxxxxxx</w:t>
            </w:r>
            <w:proofErr w:type="spellEnd"/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 w:rsidP="007B215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7B215E">
              <w:rPr>
                <w:rStyle w:val="Zkladntext210ptTun"/>
                <w:highlight w:val="black"/>
              </w:rPr>
              <w:t>xxxxxxxxxxxxxx</w:t>
            </w:r>
            <w:proofErr w:type="spellEnd"/>
          </w:p>
        </w:tc>
      </w:tr>
    </w:tbl>
    <w:p w:rsidR="003226A9" w:rsidRDefault="007B215E" w:rsidP="003226A9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3226A9" w:rsidRPr="003226A9">
        <w:rPr>
          <w:highlight w:val="black"/>
        </w:rPr>
        <w:t>xxxxxxxxxxxxx</w:t>
      </w:r>
      <w:proofErr w:type="spellEnd"/>
    </w:p>
    <w:p w:rsidR="00F27E44" w:rsidRDefault="007B215E" w:rsidP="003226A9">
      <w:pPr>
        <w:pStyle w:val="Zkladntext40"/>
        <w:shd w:val="clear" w:color="auto" w:fill="auto"/>
        <w:spacing w:line="240" w:lineRule="auto"/>
        <w:ind w:left="4956"/>
      </w:pPr>
      <w:r>
        <w:t xml:space="preserve">E-mail: </w:t>
      </w:r>
      <w:proofErr w:type="spellStart"/>
      <w:r w:rsidR="003226A9" w:rsidRPr="003226A9">
        <w:rPr>
          <w:highlight w:val="black"/>
        </w:rPr>
        <w:t>xxxxx</w:t>
      </w:r>
      <w:proofErr w:type="spellEnd"/>
      <w:r w:rsidR="00F27E44" w:rsidRPr="003226A9">
        <w:rPr>
          <w:highlight w:val="black"/>
        </w:rPr>
        <w:fldChar w:fldCharType="begin"/>
      </w:r>
      <w:r w:rsidRPr="003226A9">
        <w:rPr>
          <w:highlight w:val="black"/>
        </w:rPr>
        <w:instrText>HYPERLINK "mailto:hajekm@pnbrno.cz"</w:instrText>
      </w:r>
      <w:r w:rsidR="00F27E44" w:rsidRPr="003226A9">
        <w:rPr>
          <w:highlight w:val="black"/>
        </w:rPr>
        <w:fldChar w:fldCharType="separate"/>
      </w:r>
      <w:proofErr w:type="spellStart"/>
      <w:r w:rsidR="003226A9" w:rsidRPr="003226A9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F27E44" w:rsidRPr="003226A9">
        <w:rPr>
          <w:highlight w:val="black"/>
        </w:rPr>
        <w:fldChar w:fldCharType="end"/>
      </w:r>
    </w:p>
    <w:p w:rsidR="00F27E44" w:rsidRDefault="007B215E" w:rsidP="003226A9">
      <w:pPr>
        <w:pStyle w:val="Zkladntext40"/>
        <w:shd w:val="clear" w:color="auto" w:fill="auto"/>
        <w:spacing w:line="240" w:lineRule="auto"/>
        <w:ind w:left="4956"/>
      </w:pPr>
      <w:r>
        <w:t xml:space="preserve">V Brně </w:t>
      </w:r>
      <w:proofErr w:type="gramStart"/>
      <w:r>
        <w:t>dne :10.2.2025</w:t>
      </w:r>
      <w:proofErr w:type="gramEnd"/>
    </w:p>
    <w:p w:rsidR="003226A9" w:rsidRDefault="003226A9">
      <w:pPr>
        <w:pStyle w:val="Zkladntext4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0"/>
      </w:tblGrid>
      <w:tr w:rsidR="00F27E44" w:rsidTr="003226A9">
        <w:tblPrEx>
          <w:tblCellMar>
            <w:top w:w="0" w:type="dxa"/>
            <w:bottom w:w="0" w:type="dxa"/>
          </w:tblCellMar>
        </w:tblPrEx>
        <w:trPr>
          <w:trHeight w:val="246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F27E44" w:rsidRDefault="007B215E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302" w:lineRule="exact"/>
              <w:ind w:firstLine="0"/>
            </w:pPr>
            <w:r>
              <w:rPr>
                <w:rStyle w:val="Zkladntext21"/>
              </w:rPr>
              <w:t xml:space="preserve">Objednáváme u Vás opravu - 1. patro RC- zdění stupačky, </w:t>
            </w:r>
            <w:r>
              <w:rPr>
                <w:rStyle w:val="Zkladntext21"/>
              </w:rPr>
              <w:t>omítky a malba.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86 370,- Kč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F27E44">
            <w:pPr>
              <w:rPr>
                <w:sz w:val="10"/>
                <w:szCs w:val="10"/>
              </w:rPr>
            </w:pP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-</w:t>
            </w:r>
          </w:p>
        </w:tc>
      </w:tr>
      <w:tr w:rsidR="00F27E44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E44" w:rsidRDefault="007B215E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do týdne</w:t>
            </w:r>
          </w:p>
        </w:tc>
      </w:tr>
    </w:tbl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3226A9" w:rsidRDefault="003226A9">
      <w:pPr>
        <w:pStyle w:val="Zkladntext50"/>
        <w:shd w:val="clear" w:color="auto" w:fill="auto"/>
        <w:spacing w:line="180" w:lineRule="exact"/>
      </w:pPr>
    </w:p>
    <w:p w:rsidR="00F27E44" w:rsidRDefault="007B215E">
      <w:pPr>
        <w:pStyle w:val="Zkladntext50"/>
        <w:shd w:val="clear" w:color="auto" w:fill="auto"/>
        <w:spacing w:line="180" w:lineRule="exact"/>
      </w:pPr>
      <w:r>
        <w:lastRenderedPageBreak/>
        <w:t xml:space="preserve">objednávka číslo </w:t>
      </w:r>
    </w:p>
    <w:p w:rsidR="00F27E44" w:rsidRDefault="00F27E44">
      <w:pPr>
        <w:pStyle w:val="Zkladntext90"/>
        <w:shd w:val="clear" w:color="auto" w:fill="auto"/>
        <w:spacing w:line="180" w:lineRule="exact"/>
      </w:pPr>
    </w:p>
    <w:p w:rsidR="00F27E44" w:rsidRDefault="00F27E44">
      <w:pPr>
        <w:pStyle w:val="Zkladntext60"/>
        <w:shd w:val="clear" w:color="auto" w:fill="auto"/>
        <w:spacing w:line="180" w:lineRule="exact"/>
      </w:pP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Podmínkou </w:t>
      </w:r>
      <w:r>
        <w:rPr>
          <w:rStyle w:val="Zkladntext2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>Dodá</w:t>
      </w:r>
      <w:r>
        <w:t xml:space="preserve">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do týdne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Nebude-li dodržen termín dodání předmětu objednávky, je objednatel oprávněn účtovat dodavateli smluvní </w:t>
      </w:r>
      <w:r>
        <w:rPr>
          <w:rStyle w:val="Zkladntext2Tun"/>
        </w:rPr>
        <w:t xml:space="preserve">pokutu </w:t>
      </w:r>
      <w:r>
        <w:t>ve výši 0,1% z celkové výše ceny dodávky bez DPH za každý i započatý kalendářní den. Tímto není</w:t>
      </w:r>
      <w:r>
        <w:t xml:space="preserve"> dotčeno právo na náhradu škody.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RC.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>n</w:t>
      </w:r>
      <w:r>
        <w:rPr>
          <w:rStyle w:val="Zkladntext2Tun"/>
        </w:rPr>
        <w:t xml:space="preserve">a daňovém dokladu uvedeno číslo této objednávky </w:t>
      </w:r>
      <w:r>
        <w:t>a přiložen předávací protokol.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</w:t>
      </w:r>
      <w:r>
        <w:t>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</w:t>
      </w:r>
      <w:r>
        <w:t xml:space="preserve"> prostředcích, včetně doporučení oprávněného poskytovatele servisních služeb pro dodávaný zdravotnický prostředek.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36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</w:t>
      </w:r>
      <w:r>
        <w:t>kou.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týdnů ode dne oznámení vady; jde-li o vadu, která činí dodávku neupotřebitelnou, má též prá</w:t>
      </w:r>
      <w:r>
        <w:t>vo odstoupit od potvrzené objednávky (smlouvy) a požadovat úhradu vynaložených nákladů.</w:t>
      </w:r>
    </w:p>
    <w:p w:rsidR="00F27E44" w:rsidRDefault="007B215E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každý i započatý kalendářní den. Tímto není dotčeno prá</w:t>
      </w:r>
      <w:r>
        <w:t>vo na náhradu škody.</w:t>
      </w:r>
    </w:p>
    <w:p w:rsidR="00F27E44" w:rsidRDefault="007B215E">
      <w:pPr>
        <w:pStyle w:val="Zkladntext70"/>
        <w:numPr>
          <w:ilvl w:val="0"/>
          <w:numId w:val="1"/>
        </w:numPr>
        <w:shd w:val="clear" w:color="auto" w:fill="auto"/>
        <w:tabs>
          <w:tab w:val="left" w:pos="788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  <w:bookmarkStart w:id="3" w:name="bookmark3"/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  <w:r>
        <w:t xml:space="preserve">Ing. Jan Škaroupka </w:t>
      </w: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  <w:r>
        <w:t xml:space="preserve">Náměstek ředitele pro ekonomické a technické služby </w:t>
      </w: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  <w:r>
        <w:t xml:space="preserve">Převzal:  </w:t>
      </w:r>
      <w:proofErr w:type="gramStart"/>
      <w:r>
        <w:t>13.02.2025</w:t>
      </w:r>
      <w:proofErr w:type="gramEnd"/>
      <w:r>
        <w:t xml:space="preserve">   ŠJV stavební s.r.o.</w:t>
      </w: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p w:rsidR="003226A9" w:rsidRDefault="003226A9">
      <w:pPr>
        <w:pStyle w:val="Nadpis220"/>
        <w:keepNext/>
        <w:keepLines/>
        <w:shd w:val="clear" w:color="auto" w:fill="auto"/>
        <w:spacing w:line="170" w:lineRule="exact"/>
      </w:pPr>
    </w:p>
    <w:sectPr w:rsidR="003226A9" w:rsidSect="003226A9">
      <w:pgSz w:w="11909" w:h="16840"/>
      <w:pgMar w:top="871" w:right="1053" w:bottom="405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A9" w:rsidRDefault="003226A9" w:rsidP="00F27E44">
      <w:r>
        <w:separator/>
      </w:r>
    </w:p>
  </w:endnote>
  <w:endnote w:type="continuationSeparator" w:id="0">
    <w:p w:rsidR="003226A9" w:rsidRDefault="003226A9" w:rsidP="00F27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A9" w:rsidRDefault="003226A9"/>
  </w:footnote>
  <w:footnote w:type="continuationSeparator" w:id="0">
    <w:p w:rsidR="003226A9" w:rsidRDefault="003226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6F5E"/>
    <w:multiLevelType w:val="multilevel"/>
    <w:tmpl w:val="B1DE10B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7E44"/>
    <w:rsid w:val="003226A9"/>
    <w:rsid w:val="007B215E"/>
    <w:rsid w:val="00F2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27E4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7E44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F27E44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Tun">
    <w:name w:val="Základní text (2) + 10 pt;Tučné"/>
    <w:basedOn w:val="Zkladntext2"/>
    <w:rsid w:val="00F27E44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F27E44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F27E44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F27E44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Zkladntext9dkovn0pt">
    <w:name w:val="Základní text (9) + Řádkování 0 pt"/>
    <w:basedOn w:val="Zkladntext9"/>
    <w:rsid w:val="00F27E44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27E4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F27E44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F27E44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FranklinGothicBook13ptNetunKurzvadkovn-1pt">
    <w:name w:val="Nadpis #2 + Franklin Gothic Book;13 pt;Ne tučné;Kurzíva;Řádkování -1 pt"/>
    <w:basedOn w:val="Nadpis2"/>
    <w:rsid w:val="00F27E44"/>
    <w:rPr>
      <w:rFonts w:ascii="Franklin Gothic Book" w:eastAsia="Franklin Gothic Book" w:hAnsi="Franklin Gothic Book" w:cs="Franklin Gothic Book"/>
      <w:b/>
      <w:bCs/>
      <w:i/>
      <w:iC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Nadpis2Arial105ptNetunKurzva">
    <w:name w:val="Nadpis #2 + Arial;10;5 pt;Ne tučné;Kurzíva"/>
    <w:basedOn w:val="Nadpis2"/>
    <w:rsid w:val="00F27E4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1">
    <w:name w:val="Nadpis #2"/>
    <w:basedOn w:val="Nadpis2"/>
    <w:rsid w:val="00F27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27E4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F27E4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27E4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F27E4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F27E4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F27E4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F27E4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F27E44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Netun">
    <w:name w:val="Základní text (7) + Ne tučné"/>
    <w:basedOn w:val="Zkladntext7"/>
    <w:rsid w:val="00F27E4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F27E4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2Tahoma">
    <w:name w:val="Nadpis #2 (2) + Tahoma"/>
    <w:basedOn w:val="Nadpis22"/>
    <w:rsid w:val="00F27E44"/>
    <w:rPr>
      <w:rFonts w:ascii="Tahoma" w:eastAsia="Tahoma" w:hAnsi="Tahoma" w:cs="Tahoma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F27E4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">
    <w:name w:val="Základní text (10)_"/>
    <w:basedOn w:val="Standardnpsmoodstavce"/>
    <w:link w:val="Zkladntext100"/>
    <w:rsid w:val="00F27E4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rsid w:val="00F27E44"/>
    <w:pPr>
      <w:shd w:val="clear" w:color="auto" w:fill="FFFFFF"/>
      <w:spacing w:line="0" w:lineRule="atLeast"/>
      <w:ind w:hanging="360"/>
    </w:pPr>
    <w:rPr>
      <w:rFonts w:ascii="Tahoma" w:eastAsia="Tahoma" w:hAnsi="Tahoma" w:cs="Tahoma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F27E44"/>
    <w:pPr>
      <w:shd w:val="clear" w:color="auto" w:fill="FFFFFF"/>
      <w:spacing w:line="0" w:lineRule="atLeast"/>
    </w:pPr>
    <w:rPr>
      <w:rFonts w:ascii="Arial" w:eastAsia="Arial" w:hAnsi="Arial" w:cs="Arial"/>
      <w:spacing w:val="10"/>
      <w:sz w:val="18"/>
      <w:szCs w:val="18"/>
    </w:rPr>
  </w:style>
  <w:style w:type="paragraph" w:customStyle="1" w:styleId="Nadpis10">
    <w:name w:val="Nadpis #1"/>
    <w:basedOn w:val="Normln"/>
    <w:link w:val="Nadpis1"/>
    <w:rsid w:val="00F27E44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F27E4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F27E44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F27E44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F27E4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F27E4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F27E44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220">
    <w:name w:val="Nadpis #2 (2)"/>
    <w:basedOn w:val="Normln"/>
    <w:link w:val="Nadpis22"/>
    <w:rsid w:val="00F27E4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F27E4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F27E44"/>
    <w:pPr>
      <w:shd w:val="clear" w:color="auto" w:fill="FFFFFF"/>
      <w:spacing w:line="180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KM_horak-20250217100307</vt:lpstr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KM_horak-20250217100307</dc:title>
  <dc:creator>horak</dc:creator>
  <cp:lastModifiedBy>horak</cp:lastModifiedBy>
  <cp:revision>1</cp:revision>
  <dcterms:created xsi:type="dcterms:W3CDTF">2025-02-18T05:33:00Z</dcterms:created>
  <dcterms:modified xsi:type="dcterms:W3CDTF">2025-02-18T05:45:00Z</dcterms:modified>
</cp:coreProperties>
</file>