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84FE242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553F7C">
        <w:rPr>
          <w:sz w:val="26"/>
          <w:szCs w:val="26"/>
        </w:rPr>
        <w:t>imme</w:t>
      </w:r>
      <w:r w:rsidR="00DE4D87">
        <w:rPr>
          <w:sz w:val="26"/>
          <w:szCs w:val="26"/>
        </w:rPr>
        <w:t xml:space="preserve"> 2024</w:t>
      </w:r>
      <w:r w:rsidR="00DE4D87" w:rsidRPr="0025465F">
        <w:rPr>
          <w:sz w:val="26"/>
          <w:szCs w:val="26"/>
        </w:rPr>
        <w:t xml:space="preserve">, </w:t>
      </w:r>
      <w:r w:rsidR="00553F7C">
        <w:rPr>
          <w:sz w:val="26"/>
          <w:szCs w:val="26"/>
        </w:rPr>
        <w:t>kalkata</w:t>
      </w:r>
      <w:r w:rsidR="00DE4D87" w:rsidRPr="0025465F">
        <w:rPr>
          <w:sz w:val="26"/>
          <w:szCs w:val="26"/>
        </w:rPr>
        <w:t xml:space="preserve">, </w:t>
      </w:r>
      <w:r w:rsidR="00DE4D87">
        <w:rPr>
          <w:sz w:val="26"/>
          <w:szCs w:val="26"/>
        </w:rPr>
        <w:t>2024/0</w:t>
      </w:r>
      <w:r w:rsidR="00553F7C">
        <w:rPr>
          <w:sz w:val="26"/>
          <w:szCs w:val="26"/>
        </w:rPr>
        <w:t>12</w:t>
      </w:r>
      <w:r w:rsidR="00DE4D87">
        <w:rPr>
          <w:sz w:val="26"/>
          <w:szCs w:val="26"/>
        </w:rPr>
        <w:t>N2</w:t>
      </w:r>
      <w:r w:rsidR="00DE4D87" w:rsidRPr="0025465F">
        <w:rPr>
          <w:sz w:val="26"/>
          <w:szCs w:val="26"/>
        </w:rPr>
        <w:t xml:space="preserve">, </w:t>
      </w:r>
      <w:r w:rsidR="00553F7C">
        <w:rPr>
          <w:sz w:val="26"/>
          <w:szCs w:val="26"/>
        </w:rPr>
        <w:t>23</w:t>
      </w:r>
      <w:r w:rsidR="00DE4D87">
        <w:rPr>
          <w:sz w:val="26"/>
          <w:szCs w:val="26"/>
        </w:rPr>
        <w:t xml:space="preserve">. </w:t>
      </w:r>
      <w:r w:rsidR="00553F7C">
        <w:rPr>
          <w:sz w:val="26"/>
          <w:szCs w:val="26"/>
        </w:rPr>
        <w:t>10</w:t>
      </w:r>
      <w:r w:rsidR="00DE4D87">
        <w:rPr>
          <w:sz w:val="26"/>
          <w:szCs w:val="26"/>
        </w:rPr>
        <w:t xml:space="preserve">. - </w:t>
      </w:r>
      <w:r w:rsidR="00553F7C">
        <w:rPr>
          <w:sz w:val="26"/>
          <w:szCs w:val="26"/>
        </w:rPr>
        <w:t>26</w:t>
      </w:r>
      <w:r w:rsidR="00DE4D87">
        <w:rPr>
          <w:sz w:val="26"/>
          <w:szCs w:val="26"/>
        </w:rPr>
        <w:t xml:space="preserve">. </w:t>
      </w:r>
      <w:r w:rsidR="00553F7C">
        <w:rPr>
          <w:sz w:val="26"/>
          <w:szCs w:val="26"/>
        </w:rPr>
        <w:t>10</w:t>
      </w:r>
      <w:r w:rsidR="00DE4D87">
        <w:rPr>
          <w:sz w:val="26"/>
          <w:szCs w:val="26"/>
        </w:rPr>
        <w:t>. 2024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0EBB8ED7" w14:textId="011EEC09" w:rsidR="007A12B1" w:rsidRPr="007A12B1" w:rsidRDefault="00DE4D87" w:rsidP="007A12B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DE4D87">
        <w:rPr>
          <w:rFonts w:ascii="Times New Roman" w:hAnsi="Times New Roman" w:cs="Times New Roman"/>
          <w:b/>
          <w:sz w:val="22"/>
        </w:rPr>
        <w:t>ENELEX spol. s r.o.</w:t>
      </w:r>
      <w:r w:rsidR="007A12B1"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4C638E2B" w14:textId="1AB9B3BC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9A713A" w:rsidRPr="009A713A">
        <w:rPr>
          <w:rFonts w:ascii="Times New Roman" w:hAnsi="Times New Roman" w:cs="Times New Roman"/>
          <w:b/>
          <w:sz w:val="22"/>
        </w:rPr>
        <w:t>2410000086</w:t>
      </w:r>
      <w:r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2251ED13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3C00C97E" w14:textId="2EFCD23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se sídlem: </w:t>
      </w:r>
      <w:r w:rsidR="00DE4D87" w:rsidRPr="00DE4D87">
        <w:rPr>
          <w:rFonts w:ascii="Times New Roman" w:hAnsi="Times New Roman" w:cs="Times New Roman"/>
          <w:sz w:val="22"/>
        </w:rPr>
        <w:t>U Stadionu 427, 53312 Chvaletice</w:t>
      </w:r>
      <w:r w:rsidRPr="007A12B1">
        <w:rPr>
          <w:rFonts w:ascii="Times New Roman" w:hAnsi="Times New Roman" w:cs="Times New Roman"/>
          <w:sz w:val="22"/>
        </w:rPr>
        <w:t xml:space="preserve"> </w:t>
      </w:r>
    </w:p>
    <w:p w14:paraId="053ECD94" w14:textId="0B0F721F" w:rsidR="007A12B1" w:rsidRPr="007A12B1" w:rsidRDefault="00DE4D87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E4D87">
        <w:rPr>
          <w:rFonts w:ascii="Times New Roman" w:hAnsi="Times New Roman" w:cs="Times New Roman"/>
          <w:sz w:val="22"/>
        </w:rPr>
        <w:t>IČO: 15051862, DIČ: CZ15051862</w:t>
      </w:r>
      <w:r w:rsidR="007A12B1" w:rsidRPr="007A12B1">
        <w:rPr>
          <w:rFonts w:ascii="Times New Roman" w:hAnsi="Times New Roman" w:cs="Times New Roman"/>
          <w:sz w:val="22"/>
        </w:rPr>
        <w:t xml:space="preserve"> </w:t>
      </w:r>
    </w:p>
    <w:p w14:paraId="729D8CB1" w14:textId="77777777" w:rsidR="00E325CB" w:rsidRDefault="00DE4D87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E4D87">
        <w:rPr>
          <w:rFonts w:ascii="Times New Roman" w:hAnsi="Times New Roman" w:cs="Times New Roman"/>
          <w:sz w:val="22"/>
        </w:rPr>
        <w:t>zapsaná v obchodním rejstříku vedeném Krajským soudem v Hradci Králové, oddíl C,</w:t>
      </w:r>
      <w:r w:rsidR="00E325CB">
        <w:rPr>
          <w:rFonts w:ascii="Times New Roman" w:hAnsi="Times New Roman" w:cs="Times New Roman"/>
          <w:sz w:val="22"/>
        </w:rPr>
        <w:t xml:space="preserve"> </w:t>
      </w:r>
    </w:p>
    <w:p w14:paraId="55616255" w14:textId="5AA47807" w:rsidR="007A12B1" w:rsidRPr="00E325CB" w:rsidRDefault="00DE4D87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325CB">
        <w:rPr>
          <w:rFonts w:ascii="Times New Roman" w:hAnsi="Times New Roman" w:cs="Times New Roman"/>
          <w:sz w:val="22"/>
        </w:rPr>
        <w:t>vložka 813</w:t>
      </w:r>
      <w:r w:rsidR="007A12B1" w:rsidRPr="00E325CB">
        <w:rPr>
          <w:rFonts w:ascii="Times New Roman" w:hAnsi="Times New Roman" w:cs="Times New Roman"/>
          <w:b/>
          <w:sz w:val="22"/>
        </w:rPr>
        <w:t xml:space="preserve"> </w:t>
      </w:r>
    </w:p>
    <w:p w14:paraId="1406403B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>(„</w:t>
      </w:r>
      <w:r w:rsidRPr="007A12B1">
        <w:rPr>
          <w:rFonts w:ascii="Times New Roman" w:hAnsi="Times New Roman" w:cs="Times New Roman"/>
          <w:sz w:val="22"/>
        </w:rPr>
        <w:t xml:space="preserve">Příjemce podpory“ nebo „MSP“)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78599A8F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3B4F8E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3B4F8E">
        <w:rPr>
          <w:rFonts w:ascii="Times New Roman" w:hAnsi="Times New Roman" w:cs="Times New Roman"/>
          <w:sz w:val="22"/>
        </w:rPr>
        <w:t>10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920FAB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3B4F8E" w:rsidRPr="003B4F8E">
        <w:rPr>
          <w:rFonts w:ascii="Times New Roman" w:hAnsi="Times New Roman" w:cs="Times New Roman"/>
          <w:sz w:val="22"/>
        </w:rPr>
        <w:t>28502052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B35719">
        <w:rPr>
          <w:rFonts w:ascii="Times New Roman" w:hAnsi="Times New Roman" w:cs="Times New Roman"/>
          <w:sz w:val="22"/>
        </w:rPr>
        <w:t>23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B35719">
        <w:rPr>
          <w:rFonts w:ascii="Times New Roman" w:hAnsi="Times New Roman" w:cs="Times New Roman"/>
          <w:sz w:val="22"/>
        </w:rPr>
        <w:t>10</w:t>
      </w:r>
      <w:r w:rsidR="00E325CB">
        <w:rPr>
          <w:rFonts w:ascii="Times New Roman" w:hAnsi="Times New Roman" w:cs="Times New Roman"/>
          <w:sz w:val="22"/>
        </w:rPr>
        <w:t>.</w:t>
      </w:r>
      <w:r w:rsidR="00920FAB">
        <w:rPr>
          <w:rFonts w:ascii="Times New Roman" w:hAnsi="Times New Roman" w:cs="Times New Roman"/>
          <w:sz w:val="22"/>
        </w:rPr>
        <w:t xml:space="preserve"> – </w:t>
      </w:r>
      <w:r w:rsidR="00B35719">
        <w:rPr>
          <w:rFonts w:ascii="Times New Roman" w:hAnsi="Times New Roman" w:cs="Times New Roman"/>
          <w:sz w:val="22"/>
        </w:rPr>
        <w:t>26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B35719">
        <w:rPr>
          <w:rFonts w:ascii="Times New Roman" w:hAnsi="Times New Roman" w:cs="Times New Roman"/>
          <w:sz w:val="22"/>
        </w:rPr>
        <w:t>10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2024 v </w:t>
      </w:r>
      <w:r w:rsidR="00B35719">
        <w:rPr>
          <w:rFonts w:ascii="Times New Roman" w:hAnsi="Times New Roman" w:cs="Times New Roman"/>
          <w:sz w:val="22"/>
        </w:rPr>
        <w:t>Kalkatě</w:t>
      </w:r>
      <w:r w:rsidR="00920FAB">
        <w:rPr>
          <w:rFonts w:ascii="Times New Roman" w:hAnsi="Times New Roman" w:cs="Times New Roman"/>
          <w:sz w:val="22"/>
        </w:rPr>
        <w:t xml:space="preserve">, </w:t>
      </w:r>
      <w:r w:rsidR="00B35719">
        <w:rPr>
          <w:rFonts w:ascii="Times New Roman" w:hAnsi="Times New Roman" w:cs="Times New Roman"/>
          <w:sz w:val="22"/>
        </w:rPr>
        <w:t>Indie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83F9EE6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435917" w:rsidRPr="00435917">
        <w:rPr>
          <w:rFonts w:ascii="Times New Roman" w:hAnsi="Times New Roman" w:cs="Times New Roman"/>
          <w:sz w:val="22"/>
        </w:rPr>
        <w:t>92</w:t>
      </w:r>
      <w:r w:rsidR="00435917">
        <w:rPr>
          <w:rFonts w:ascii="Times New Roman" w:hAnsi="Times New Roman" w:cs="Times New Roman"/>
          <w:sz w:val="22"/>
        </w:rPr>
        <w:t xml:space="preserve"> </w:t>
      </w:r>
      <w:r w:rsidR="00435917" w:rsidRPr="00435917">
        <w:rPr>
          <w:rFonts w:ascii="Times New Roman" w:hAnsi="Times New Roman" w:cs="Times New Roman"/>
          <w:sz w:val="22"/>
        </w:rPr>
        <w:t>225,94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435917" w:rsidRPr="00435917">
        <w:rPr>
          <w:rFonts w:ascii="Times New Roman" w:hAnsi="Times New Roman" w:cs="Times New Roman"/>
          <w:sz w:val="22"/>
        </w:rPr>
        <w:t>devadesát dva tisíc dvě stě dvacet pět korun českých devadesát čtyři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E7166C" w:rsidRPr="00E7166C">
        <w:rPr>
          <w:rFonts w:ascii="Times New Roman" w:hAnsi="Times New Roman" w:cs="Times New Roman"/>
          <w:sz w:val="22"/>
        </w:rPr>
        <w:t>27.1.2025</w:t>
      </w:r>
      <w:r w:rsidR="00010AAD" w:rsidRPr="00E7166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1B0D8A10" w:rsidR="00920FAB" w:rsidRPr="00920FAB" w:rsidRDefault="00E325CB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325CB">
              <w:rPr>
                <w:rFonts w:ascii="Times New Roman" w:eastAsia="Times New Roman" w:hAnsi="Times New Roman" w:cs="Times New Roman"/>
                <w:b/>
                <w:sz w:val="22"/>
              </w:rPr>
              <w:t>ENELEX spol. s r.o.</w:t>
            </w:r>
            <w:r w:rsidR="00920FAB" w:rsidRPr="007A12B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9F4D481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84770" w:rsidRPr="00DE4D87">
              <w:rPr>
                <w:rFonts w:ascii="Times New Roman" w:hAnsi="Times New Roman" w:cs="Times New Roman"/>
                <w:sz w:val="22"/>
              </w:rPr>
              <w:t>Chvaletice</w:t>
            </w:r>
          </w:p>
          <w:p w14:paraId="68140360" w14:textId="1E6919FB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84770">
              <w:rPr>
                <w:rFonts w:ascii="Times New Roman" w:eastAsia="Times New Roman" w:hAnsi="Times New Roman" w:cs="Times New Roman"/>
                <w:sz w:val="22"/>
                <w:szCs w:val="24"/>
              </w:rPr>
              <w:t>3.2.2025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2EA28E8F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600E44">
              <w:rPr>
                <w:rFonts w:ascii="Times New Roman" w:eastAsia="Times New Roman" w:hAnsi="Times New Roman" w:cs="Times New Roman"/>
                <w:sz w:val="22"/>
              </w:rPr>
              <w:t>Daniel</w:t>
            </w:r>
            <w:r w:rsidR="00E325CB" w:rsidRPr="00E325CB">
              <w:rPr>
                <w:rFonts w:ascii="Times New Roman" w:eastAsia="Times New Roman" w:hAnsi="Times New Roman" w:cs="Times New Roman"/>
                <w:sz w:val="22"/>
              </w:rPr>
              <w:t xml:space="preserve"> Vacek</w:t>
            </w:r>
            <w:r w:rsidR="00EF4381">
              <w:t xml:space="preserve"> </w:t>
            </w:r>
          </w:p>
          <w:p w14:paraId="2077CFCB" w14:textId="47C8A83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600E44">
              <w:rPr>
                <w:rFonts w:ascii="Times New Roman" w:eastAsia="Times New Roman" w:hAnsi="Times New Roman" w:cs="Times New Roman"/>
                <w:sz w:val="22"/>
              </w:rPr>
              <w:t>obchodní ředitel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5A82F8BE" w:rsidR="005F7098" w:rsidRPr="00152985" w:rsidRDefault="00AE2BCE" w:rsidP="004421FD">
      <w:pPr>
        <w:jc w:val="center"/>
        <w:rPr>
          <w:rFonts w:ascii="Times New Roman" w:hAnsi="Times New Roman" w:cs="Times New Roman"/>
          <w:sz w:val="22"/>
        </w:rPr>
      </w:pPr>
      <w:r w:rsidRPr="00AE2BCE">
        <w:rPr>
          <w:noProof/>
        </w:rPr>
        <w:drawing>
          <wp:inline distT="0" distB="0" distL="0" distR="0" wp14:anchorId="61AB92F4" wp14:editId="1EE89D0D">
            <wp:extent cx="8892540" cy="4811446"/>
            <wp:effectExtent l="0" t="0" r="381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1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96DE4"/>
    <w:rsid w:val="003A0E72"/>
    <w:rsid w:val="003A1906"/>
    <w:rsid w:val="003B4F8E"/>
    <w:rsid w:val="003D2FCF"/>
    <w:rsid w:val="003D6988"/>
    <w:rsid w:val="003E2738"/>
    <w:rsid w:val="003F6686"/>
    <w:rsid w:val="00401AD4"/>
    <w:rsid w:val="00420CD8"/>
    <w:rsid w:val="00435917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53F7C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0CC0"/>
    <w:rsid w:val="005F7098"/>
    <w:rsid w:val="00600E44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A12B1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A713A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AE2BCE"/>
    <w:rsid w:val="00B00057"/>
    <w:rsid w:val="00B06D8D"/>
    <w:rsid w:val="00B15D78"/>
    <w:rsid w:val="00B22271"/>
    <w:rsid w:val="00B2306F"/>
    <w:rsid w:val="00B23D5C"/>
    <w:rsid w:val="00B35719"/>
    <w:rsid w:val="00B51E48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4770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325CB"/>
    <w:rsid w:val="00E338A9"/>
    <w:rsid w:val="00E65A8F"/>
    <w:rsid w:val="00E65C45"/>
    <w:rsid w:val="00E7166C"/>
    <w:rsid w:val="00EA25B6"/>
    <w:rsid w:val="00EA325F"/>
    <w:rsid w:val="00EB736C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f1514c7a-c955-4641-91c2-9c212789a06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45</cp:revision>
  <cp:lastPrinted>2023-11-28T07:54:00Z</cp:lastPrinted>
  <dcterms:created xsi:type="dcterms:W3CDTF">2023-09-24T14:14:00Z</dcterms:created>
  <dcterms:modified xsi:type="dcterms:W3CDTF">2025-02-05T10:23:00Z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