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509A6" w14:textId="77777777" w:rsidR="00946040" w:rsidRPr="008E4996" w:rsidRDefault="008942BA" w:rsidP="00946040">
      <w:pPr>
        <w:pStyle w:val="Nzev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 o spolupráci, n</w:t>
      </w:r>
      <w:r w:rsidR="00946040" w:rsidRPr="008E4996">
        <w:rPr>
          <w:rFonts w:cs="Arial"/>
          <w:sz w:val="20"/>
          <w:szCs w:val="20"/>
        </w:rPr>
        <w:t xml:space="preserve">ájemní smlouva </w:t>
      </w:r>
    </w:p>
    <w:p w14:paraId="15E006F0" w14:textId="77777777" w:rsidR="00946040" w:rsidRPr="008E4996" w:rsidRDefault="00946040" w:rsidP="00946040">
      <w:pPr>
        <w:jc w:val="center"/>
        <w:rPr>
          <w:rFonts w:ascii="Arial" w:hAnsi="Arial" w:cs="Arial"/>
          <w:b/>
        </w:rPr>
      </w:pPr>
      <w:r w:rsidRPr="008E4996">
        <w:rPr>
          <w:rFonts w:ascii="Arial" w:hAnsi="Arial" w:cs="Arial"/>
          <w:b/>
        </w:rPr>
        <w:t>a smlouva o budoucí smlouvě o zřízení služebnosti</w:t>
      </w:r>
    </w:p>
    <w:p w14:paraId="4E76F2AA" w14:textId="77777777" w:rsidR="00946040" w:rsidRPr="008E4996" w:rsidRDefault="00946040" w:rsidP="00946040">
      <w:pPr>
        <w:jc w:val="center"/>
        <w:rPr>
          <w:rFonts w:ascii="Arial" w:hAnsi="Arial" w:cs="Arial"/>
        </w:rPr>
      </w:pPr>
    </w:p>
    <w:p w14:paraId="4448368E" w14:textId="77777777" w:rsidR="00946040" w:rsidRPr="008E4996" w:rsidRDefault="00946040" w:rsidP="00946040">
      <w:pPr>
        <w:jc w:val="center"/>
        <w:rPr>
          <w:rFonts w:ascii="Arial" w:hAnsi="Arial" w:cs="Arial"/>
        </w:rPr>
      </w:pPr>
      <w:r w:rsidRPr="008E4996">
        <w:rPr>
          <w:rFonts w:ascii="Arial" w:hAnsi="Arial" w:cs="Arial"/>
        </w:rPr>
        <w:t>uzavřená mezi níže uvedenými účastníky:</w:t>
      </w:r>
    </w:p>
    <w:p w14:paraId="2161B46A" w14:textId="77777777" w:rsidR="00946040" w:rsidRPr="008E4996" w:rsidRDefault="00946040" w:rsidP="00946040">
      <w:pPr>
        <w:rPr>
          <w:rFonts w:ascii="Arial" w:hAnsi="Arial" w:cs="Arial"/>
        </w:rPr>
      </w:pPr>
    </w:p>
    <w:p w14:paraId="3C52FD48" w14:textId="77777777" w:rsidR="00946040" w:rsidRPr="008E4996" w:rsidRDefault="00946040" w:rsidP="00946040">
      <w:pPr>
        <w:rPr>
          <w:rFonts w:ascii="Arial" w:hAnsi="Arial" w:cs="Arial"/>
        </w:rPr>
      </w:pPr>
    </w:p>
    <w:p w14:paraId="56CB8487" w14:textId="77777777" w:rsidR="00946040" w:rsidRPr="008E4996" w:rsidRDefault="00946040" w:rsidP="0094604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/>
        </w:rPr>
      </w:pPr>
      <w:bookmarkStart w:id="0" w:name="_Hlk132282882"/>
      <w:r w:rsidRPr="008E4996">
        <w:rPr>
          <w:rFonts w:ascii="Arial" w:hAnsi="Arial" w:cs="Arial"/>
          <w:b/>
        </w:rPr>
        <w:t>Olomoucký kraj</w:t>
      </w:r>
    </w:p>
    <w:p w14:paraId="58A812EC" w14:textId="77777777" w:rsidR="00946040" w:rsidRPr="008E4996" w:rsidRDefault="00946040" w:rsidP="00946040">
      <w:pPr>
        <w:ind w:firstLine="360"/>
        <w:jc w:val="both"/>
        <w:rPr>
          <w:rFonts w:ascii="Arial" w:hAnsi="Arial" w:cs="Arial"/>
        </w:rPr>
      </w:pPr>
      <w:r w:rsidRPr="008E4996">
        <w:rPr>
          <w:rFonts w:ascii="Arial" w:hAnsi="Arial" w:cs="Arial"/>
        </w:rPr>
        <w:t xml:space="preserve">se sídlem Olomouc, Hodolany, Jeremenkova 1191/40a, PSČ 779 00 </w:t>
      </w:r>
    </w:p>
    <w:p w14:paraId="42EAC672" w14:textId="77777777" w:rsidR="00946040" w:rsidRPr="008E4996" w:rsidRDefault="00946040" w:rsidP="00946040">
      <w:pPr>
        <w:ind w:firstLine="360"/>
        <w:jc w:val="both"/>
        <w:rPr>
          <w:rFonts w:ascii="Arial" w:hAnsi="Arial" w:cs="Arial"/>
        </w:rPr>
      </w:pPr>
      <w:r w:rsidRPr="008E4996">
        <w:rPr>
          <w:rFonts w:ascii="Arial" w:hAnsi="Arial" w:cs="Arial"/>
        </w:rPr>
        <w:t>IČO: 60609460, DIČ: CZ60609460</w:t>
      </w:r>
    </w:p>
    <w:p w14:paraId="43CBCDAB" w14:textId="77777777" w:rsidR="00946040" w:rsidRPr="008E4996" w:rsidRDefault="00946040" w:rsidP="00946040">
      <w:pPr>
        <w:ind w:firstLine="360"/>
        <w:jc w:val="both"/>
        <w:rPr>
          <w:rFonts w:ascii="Arial" w:hAnsi="Arial" w:cs="Arial"/>
          <w:b/>
        </w:rPr>
      </w:pPr>
      <w:r w:rsidRPr="008E4996">
        <w:rPr>
          <w:rFonts w:ascii="Arial" w:hAnsi="Arial" w:cs="Arial"/>
          <w:b/>
        </w:rPr>
        <w:t>jako vlastník nemovitosti</w:t>
      </w:r>
    </w:p>
    <w:p w14:paraId="7C9DF32E" w14:textId="77777777" w:rsidR="00946040" w:rsidRPr="008E4996" w:rsidRDefault="00946040" w:rsidP="00946040">
      <w:pPr>
        <w:ind w:firstLine="360"/>
        <w:jc w:val="both"/>
        <w:rPr>
          <w:rFonts w:ascii="Arial" w:hAnsi="Arial" w:cs="Arial"/>
        </w:rPr>
      </w:pPr>
      <w:r w:rsidRPr="008E4996">
        <w:rPr>
          <w:rFonts w:ascii="Arial" w:hAnsi="Arial" w:cs="Arial"/>
        </w:rPr>
        <w:t xml:space="preserve">zastoupený </w:t>
      </w:r>
    </w:p>
    <w:p w14:paraId="528738A6" w14:textId="77777777" w:rsidR="00946040" w:rsidRPr="008E4996" w:rsidRDefault="00946040" w:rsidP="00946040">
      <w:pPr>
        <w:ind w:firstLine="360"/>
        <w:jc w:val="both"/>
        <w:rPr>
          <w:rFonts w:ascii="Arial" w:hAnsi="Arial" w:cs="Arial"/>
        </w:rPr>
      </w:pPr>
      <w:r w:rsidRPr="008E4996">
        <w:rPr>
          <w:rFonts w:ascii="Arial" w:hAnsi="Arial" w:cs="Arial"/>
          <w:b/>
          <w:bCs/>
        </w:rPr>
        <w:t>Správou silnic Olomouckého kraje, příspěvkovou organizací</w:t>
      </w:r>
      <w:r w:rsidRPr="008E4996">
        <w:rPr>
          <w:rFonts w:ascii="Arial" w:hAnsi="Arial" w:cs="Arial"/>
        </w:rPr>
        <w:t xml:space="preserve"> (dále jen „</w:t>
      </w:r>
      <w:r w:rsidRPr="008E4996">
        <w:rPr>
          <w:rFonts w:ascii="Arial" w:hAnsi="Arial" w:cs="Arial"/>
          <w:b/>
          <w:bCs/>
        </w:rPr>
        <w:t>SSOK</w:t>
      </w:r>
      <w:r w:rsidRPr="008E4996">
        <w:rPr>
          <w:rFonts w:ascii="Arial" w:hAnsi="Arial" w:cs="Arial"/>
        </w:rPr>
        <w:t>“)</w:t>
      </w:r>
    </w:p>
    <w:p w14:paraId="28952BC5" w14:textId="77777777" w:rsidR="00946040" w:rsidRPr="008E4996" w:rsidRDefault="00946040" w:rsidP="00946040">
      <w:pPr>
        <w:ind w:firstLine="360"/>
        <w:jc w:val="both"/>
        <w:rPr>
          <w:rFonts w:ascii="Arial" w:hAnsi="Arial" w:cs="Arial"/>
        </w:rPr>
      </w:pPr>
      <w:r w:rsidRPr="008E4996">
        <w:rPr>
          <w:rFonts w:ascii="Arial" w:hAnsi="Arial" w:cs="Arial"/>
        </w:rPr>
        <w:t>se sídlem Olomouc, Hodolany, Lipenská 753/120, PSČ  779 00</w:t>
      </w:r>
    </w:p>
    <w:p w14:paraId="7DBCFAE1" w14:textId="77777777" w:rsidR="00946040" w:rsidRPr="008E4996" w:rsidRDefault="00946040" w:rsidP="00946040">
      <w:pPr>
        <w:ind w:firstLine="360"/>
        <w:jc w:val="both"/>
        <w:rPr>
          <w:rFonts w:ascii="Arial" w:hAnsi="Arial" w:cs="Arial"/>
        </w:rPr>
      </w:pPr>
      <w:r w:rsidRPr="008E4996">
        <w:rPr>
          <w:rFonts w:ascii="Arial" w:hAnsi="Arial" w:cs="Arial"/>
        </w:rPr>
        <w:t>IČO: 70960399, DIČ: CZ70960399</w:t>
      </w:r>
    </w:p>
    <w:p w14:paraId="55F19388" w14:textId="77777777" w:rsidR="00946040" w:rsidRPr="008E4996" w:rsidRDefault="00946040" w:rsidP="00946040">
      <w:pPr>
        <w:ind w:left="360"/>
        <w:jc w:val="both"/>
        <w:rPr>
          <w:rFonts w:ascii="Arial" w:hAnsi="Arial" w:cs="Arial"/>
        </w:rPr>
      </w:pPr>
      <w:r w:rsidRPr="008E4996">
        <w:rPr>
          <w:rFonts w:ascii="Arial" w:hAnsi="Arial" w:cs="Arial"/>
        </w:rPr>
        <w:t xml:space="preserve">zapsaná v obchodním rejstříku, vedeném Krajským soudem v Ostravě, v oddíle </w:t>
      </w:r>
      <w:proofErr w:type="spellStart"/>
      <w:r w:rsidRPr="008E4996">
        <w:rPr>
          <w:rFonts w:ascii="Arial" w:hAnsi="Arial" w:cs="Arial"/>
        </w:rPr>
        <w:t>Pr</w:t>
      </w:r>
      <w:proofErr w:type="spellEnd"/>
      <w:r w:rsidRPr="008E4996">
        <w:rPr>
          <w:rFonts w:ascii="Arial" w:hAnsi="Arial" w:cs="Arial"/>
        </w:rPr>
        <w:t>, vložka 100 dnem 14. 11. 2002</w:t>
      </w:r>
    </w:p>
    <w:bookmarkEnd w:id="0"/>
    <w:p w14:paraId="2FB5A3BF" w14:textId="77777777" w:rsidR="00946040" w:rsidRPr="008E4996" w:rsidRDefault="00946040" w:rsidP="00946040">
      <w:pPr>
        <w:ind w:left="360"/>
        <w:jc w:val="both"/>
        <w:rPr>
          <w:rFonts w:ascii="Arial" w:hAnsi="Arial" w:cs="Arial"/>
        </w:rPr>
      </w:pPr>
      <w:r w:rsidRPr="008E4996">
        <w:rPr>
          <w:rFonts w:ascii="Arial" w:hAnsi="Arial" w:cs="Arial"/>
        </w:rPr>
        <w:t>kterou zastupuje Ing. Ivo Černý, ředitel Správy silnic Olomouckého kraje, příspěvkové organizace</w:t>
      </w:r>
    </w:p>
    <w:p w14:paraId="665799F8" w14:textId="3B87CE75" w:rsidR="00946040" w:rsidRPr="008E4996" w:rsidRDefault="00ED71DB" w:rsidP="0094604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</w:t>
      </w:r>
      <w:r w:rsidR="00946040" w:rsidRPr="008E4996">
        <w:rPr>
          <w:rFonts w:ascii="Arial" w:hAnsi="Arial" w:cs="Arial"/>
        </w:rPr>
        <w:t xml:space="preserve">věcech zahájení, ukončení a předání stavby kontaktní údaje SSOK: </w:t>
      </w:r>
      <w:r w:rsidR="005C3329">
        <w:rPr>
          <w:rFonts w:ascii="Arial" w:hAnsi="Arial" w:cs="Arial"/>
        </w:rPr>
        <w:t>XXXXXXXXXX</w:t>
      </w:r>
      <w:r w:rsidR="00946040" w:rsidRPr="008E4996">
        <w:rPr>
          <w:rFonts w:ascii="Arial" w:hAnsi="Arial" w:cs="Arial"/>
        </w:rPr>
        <w:t xml:space="preserve">, email: </w:t>
      </w:r>
      <w:r w:rsidR="005C3329">
        <w:rPr>
          <w:rFonts w:ascii="Arial" w:hAnsi="Arial" w:cs="Arial"/>
        </w:rPr>
        <w:t>XXXXXXXXXXXXX</w:t>
      </w:r>
      <w:r w:rsidR="00946040" w:rsidRPr="008E4996">
        <w:rPr>
          <w:rFonts w:ascii="Arial" w:hAnsi="Arial" w:cs="Arial"/>
        </w:rPr>
        <w:t xml:space="preserve">, tel. č. </w:t>
      </w:r>
      <w:r w:rsidR="005C3329">
        <w:rPr>
          <w:rFonts w:ascii="Arial" w:hAnsi="Arial" w:cs="Arial"/>
        </w:rPr>
        <w:t>XXXXXXXXX</w:t>
      </w:r>
      <w:r w:rsidR="00946040" w:rsidRPr="008E4996">
        <w:rPr>
          <w:rFonts w:ascii="Arial" w:hAnsi="Arial" w:cs="Arial"/>
        </w:rPr>
        <w:t>.</w:t>
      </w:r>
    </w:p>
    <w:p w14:paraId="49BAB927" w14:textId="77777777" w:rsidR="00946040" w:rsidRPr="008E4996" w:rsidRDefault="00946040" w:rsidP="00946040">
      <w:pPr>
        <w:ind w:firstLine="360"/>
        <w:jc w:val="both"/>
        <w:rPr>
          <w:rFonts w:ascii="Arial" w:hAnsi="Arial" w:cs="Arial"/>
        </w:rPr>
      </w:pPr>
      <w:r w:rsidRPr="008E4996">
        <w:rPr>
          <w:rFonts w:ascii="Arial" w:hAnsi="Arial" w:cs="Arial"/>
        </w:rPr>
        <w:t xml:space="preserve">bankovní spojení Komerční banka Olomouc číslo bankovního účtu: 36430811/0100       </w:t>
      </w:r>
    </w:p>
    <w:p w14:paraId="1B5DE2E3" w14:textId="77777777" w:rsidR="00946040" w:rsidRPr="008E4996" w:rsidRDefault="00946040" w:rsidP="00946040">
      <w:pPr>
        <w:ind w:firstLine="360"/>
        <w:jc w:val="both"/>
        <w:rPr>
          <w:rFonts w:ascii="Arial" w:hAnsi="Arial" w:cs="Arial"/>
        </w:rPr>
      </w:pPr>
      <w:r w:rsidRPr="008E4996">
        <w:rPr>
          <w:rFonts w:ascii="Arial" w:hAnsi="Arial" w:cs="Arial"/>
        </w:rPr>
        <w:t>IDDS: ur4k8nn</w:t>
      </w:r>
    </w:p>
    <w:p w14:paraId="7BD5F082" w14:textId="77777777" w:rsidR="00946040" w:rsidRPr="008E4996" w:rsidRDefault="00946040" w:rsidP="00946040">
      <w:pPr>
        <w:ind w:left="360"/>
        <w:jc w:val="both"/>
        <w:rPr>
          <w:rFonts w:ascii="Arial" w:hAnsi="Arial" w:cs="Arial"/>
        </w:rPr>
      </w:pPr>
      <w:r w:rsidRPr="008E4996">
        <w:rPr>
          <w:rFonts w:ascii="Arial" w:hAnsi="Arial" w:cs="Arial"/>
        </w:rPr>
        <w:t xml:space="preserve">vykonávající právo hospodaření se svěřeným majetkem Olomouckého kraje na základě zřizovací listiny č.j. H-325/2002 ze dne 28. 2. 2002 a jejích dodatků </w:t>
      </w:r>
    </w:p>
    <w:p w14:paraId="5978A775" w14:textId="77777777" w:rsidR="00946040" w:rsidRPr="008E4996" w:rsidRDefault="00946040" w:rsidP="00946040">
      <w:pPr>
        <w:ind w:left="420"/>
        <w:jc w:val="both"/>
        <w:rPr>
          <w:rFonts w:ascii="Arial" w:hAnsi="Arial" w:cs="Arial"/>
        </w:rPr>
      </w:pPr>
    </w:p>
    <w:p w14:paraId="04BD13A4" w14:textId="77777777" w:rsidR="00946040" w:rsidRPr="008E4996" w:rsidRDefault="00946040" w:rsidP="00946040">
      <w:pPr>
        <w:ind w:firstLine="360"/>
        <w:rPr>
          <w:rFonts w:ascii="Arial" w:hAnsi="Arial" w:cs="Arial"/>
          <w:bCs/>
        </w:rPr>
      </w:pPr>
      <w:r w:rsidRPr="008E4996">
        <w:rPr>
          <w:rFonts w:ascii="Arial" w:hAnsi="Arial" w:cs="Arial"/>
          <w:bCs/>
        </w:rPr>
        <w:t>dále jen „</w:t>
      </w:r>
      <w:r w:rsidRPr="008E4996">
        <w:rPr>
          <w:rFonts w:ascii="Arial" w:hAnsi="Arial" w:cs="Arial"/>
          <w:b/>
        </w:rPr>
        <w:t>pronajímatel</w:t>
      </w:r>
      <w:r w:rsidRPr="008E4996">
        <w:rPr>
          <w:rFonts w:ascii="Arial" w:hAnsi="Arial" w:cs="Arial"/>
          <w:bCs/>
        </w:rPr>
        <w:t>“ či „</w:t>
      </w:r>
      <w:r w:rsidRPr="008E4996">
        <w:rPr>
          <w:rFonts w:ascii="Arial" w:hAnsi="Arial" w:cs="Arial"/>
          <w:b/>
        </w:rPr>
        <w:t>budoucí povinný“</w:t>
      </w:r>
    </w:p>
    <w:p w14:paraId="64A72FC6" w14:textId="77777777" w:rsidR="00946040" w:rsidRPr="008E4996" w:rsidRDefault="00946040" w:rsidP="00946040">
      <w:pPr>
        <w:rPr>
          <w:rFonts w:ascii="Arial" w:hAnsi="Arial" w:cs="Arial"/>
          <w:b/>
        </w:rPr>
      </w:pPr>
    </w:p>
    <w:p w14:paraId="7CE0BDC8" w14:textId="77777777" w:rsidR="00946040" w:rsidRPr="008E4996" w:rsidRDefault="00946040" w:rsidP="00946040">
      <w:pPr>
        <w:rPr>
          <w:rFonts w:ascii="Arial" w:hAnsi="Arial" w:cs="Arial"/>
        </w:rPr>
      </w:pPr>
      <w:r w:rsidRPr="008E4996">
        <w:rPr>
          <w:rFonts w:ascii="Arial" w:hAnsi="Arial" w:cs="Arial"/>
        </w:rPr>
        <w:t>a</w:t>
      </w:r>
    </w:p>
    <w:p w14:paraId="54DD8F5A" w14:textId="77777777" w:rsidR="00946040" w:rsidRPr="008E4996" w:rsidRDefault="00946040" w:rsidP="00946040">
      <w:pPr>
        <w:rPr>
          <w:rFonts w:ascii="Arial" w:hAnsi="Arial" w:cs="Arial"/>
        </w:rPr>
      </w:pPr>
    </w:p>
    <w:p w14:paraId="52D14689" w14:textId="77777777" w:rsidR="00946040" w:rsidRPr="008E4996" w:rsidRDefault="00946040" w:rsidP="0094604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8E4996">
        <w:rPr>
          <w:rFonts w:ascii="Arial" w:hAnsi="Arial" w:cs="Arial"/>
          <w:b/>
        </w:rPr>
        <w:t>Statutární město Olomouc</w:t>
      </w:r>
    </w:p>
    <w:p w14:paraId="418BE39D" w14:textId="77777777" w:rsidR="00946040" w:rsidRPr="008E4996" w:rsidRDefault="00946040" w:rsidP="00946040">
      <w:pPr>
        <w:ind w:firstLine="360"/>
        <w:rPr>
          <w:rFonts w:ascii="Arial" w:hAnsi="Arial" w:cs="Arial"/>
          <w:bCs/>
        </w:rPr>
      </w:pPr>
      <w:r w:rsidRPr="008E4996">
        <w:rPr>
          <w:rFonts w:ascii="Arial" w:hAnsi="Arial" w:cs="Arial"/>
          <w:bCs/>
        </w:rPr>
        <w:t>se sídlem</w:t>
      </w:r>
      <w:r w:rsidR="00ED71DB">
        <w:rPr>
          <w:rFonts w:ascii="Arial" w:hAnsi="Arial" w:cs="Arial"/>
          <w:bCs/>
        </w:rPr>
        <w:t xml:space="preserve"> </w:t>
      </w:r>
      <w:r w:rsidRPr="008E4996">
        <w:rPr>
          <w:rFonts w:ascii="Arial" w:hAnsi="Arial" w:cs="Arial"/>
          <w:bCs/>
        </w:rPr>
        <w:t>Horní náměstí 583, 779 11 Olomouc</w:t>
      </w:r>
    </w:p>
    <w:p w14:paraId="2EA7E2D1" w14:textId="77777777" w:rsidR="00946040" w:rsidRPr="008E4996" w:rsidRDefault="00946040" w:rsidP="00946040">
      <w:pPr>
        <w:ind w:firstLine="360"/>
        <w:rPr>
          <w:rFonts w:ascii="Arial" w:hAnsi="Arial" w:cs="Arial"/>
          <w:bCs/>
        </w:rPr>
      </w:pPr>
      <w:r w:rsidRPr="008E4996">
        <w:rPr>
          <w:rFonts w:ascii="Arial" w:hAnsi="Arial" w:cs="Arial"/>
          <w:bCs/>
        </w:rPr>
        <w:t>IČO: 00299308, DIČ: CZ00299308</w:t>
      </w:r>
    </w:p>
    <w:p w14:paraId="79B52B29" w14:textId="77777777" w:rsidR="00946040" w:rsidRPr="008E4996" w:rsidRDefault="00946040" w:rsidP="00946040">
      <w:pPr>
        <w:ind w:firstLine="360"/>
        <w:rPr>
          <w:rFonts w:ascii="Arial" w:hAnsi="Arial" w:cs="Arial"/>
        </w:rPr>
      </w:pPr>
      <w:r w:rsidRPr="008E4996">
        <w:rPr>
          <w:rFonts w:ascii="Arial" w:hAnsi="Arial" w:cs="Arial"/>
        </w:rPr>
        <w:t>Bankovní spojení: Česká spořitelna, a.s., pobočka Olomouc</w:t>
      </w:r>
    </w:p>
    <w:p w14:paraId="3645CFC9" w14:textId="77777777" w:rsidR="00946040" w:rsidRPr="008E4996" w:rsidRDefault="00946040" w:rsidP="00946040">
      <w:pPr>
        <w:ind w:left="-75" w:firstLine="435"/>
        <w:rPr>
          <w:rFonts w:ascii="Arial" w:hAnsi="Arial" w:cs="Arial"/>
        </w:rPr>
      </w:pPr>
      <w:r w:rsidRPr="008E4996">
        <w:rPr>
          <w:rFonts w:ascii="Arial" w:hAnsi="Arial" w:cs="Arial"/>
        </w:rPr>
        <w:t>číslo výdajového účtu: 27-1801731369/0800</w:t>
      </w:r>
    </w:p>
    <w:p w14:paraId="2F4130A8" w14:textId="77777777" w:rsidR="00946040" w:rsidRPr="008E4996" w:rsidRDefault="00946040" w:rsidP="00946040">
      <w:pPr>
        <w:ind w:firstLine="360"/>
        <w:rPr>
          <w:rFonts w:ascii="Arial" w:hAnsi="Arial" w:cs="Arial"/>
        </w:rPr>
      </w:pPr>
      <w:r w:rsidRPr="00763CCE">
        <w:rPr>
          <w:rFonts w:ascii="Arial" w:hAnsi="Arial" w:cs="Arial"/>
        </w:rPr>
        <w:t xml:space="preserve">zástupce: </w:t>
      </w:r>
      <w:r w:rsidR="005B71D8" w:rsidRPr="00763CCE">
        <w:rPr>
          <w:rFonts w:ascii="Arial" w:hAnsi="Arial" w:cs="Arial"/>
        </w:rPr>
        <w:t>Mgr. Miloslav Tichý</w:t>
      </w:r>
      <w:r w:rsidRPr="00763CCE">
        <w:rPr>
          <w:rFonts w:ascii="Arial" w:hAnsi="Arial" w:cs="Arial"/>
        </w:rPr>
        <w:t xml:space="preserve">, </w:t>
      </w:r>
      <w:r w:rsidR="005B71D8">
        <w:rPr>
          <w:rFonts w:ascii="Arial" w:hAnsi="Arial" w:cs="Arial"/>
        </w:rPr>
        <w:t>náměstek primátora</w:t>
      </w:r>
    </w:p>
    <w:p w14:paraId="72F46050" w14:textId="19739824" w:rsidR="00946040" w:rsidRPr="008E4996" w:rsidRDefault="00946040" w:rsidP="00946040">
      <w:pPr>
        <w:ind w:firstLine="360"/>
        <w:rPr>
          <w:rFonts w:ascii="Arial" w:hAnsi="Arial" w:cs="Arial"/>
        </w:rPr>
      </w:pPr>
      <w:r w:rsidRPr="008E4996">
        <w:rPr>
          <w:rFonts w:ascii="Arial" w:hAnsi="Arial" w:cs="Arial"/>
        </w:rPr>
        <w:t xml:space="preserve">tel.: </w:t>
      </w:r>
      <w:r w:rsidR="005C3329" w:rsidRPr="005C3329">
        <w:rPr>
          <w:rFonts w:ascii="Arial" w:hAnsi="Arial" w:cs="Arial"/>
        </w:rPr>
        <w:t>XXXXXXX</w:t>
      </w:r>
      <w:bookmarkStart w:id="1" w:name="_GoBack"/>
      <w:bookmarkEnd w:id="1"/>
      <w:r w:rsidR="005C3329" w:rsidRPr="005C3329">
        <w:rPr>
          <w:rFonts w:ascii="Arial" w:hAnsi="Arial" w:cs="Arial"/>
        </w:rPr>
        <w:t>XX</w:t>
      </w:r>
      <w:r w:rsidRPr="008E4996">
        <w:rPr>
          <w:rFonts w:ascii="Arial" w:hAnsi="Arial" w:cs="Arial"/>
        </w:rPr>
        <w:t xml:space="preserve">, e-mail: </w:t>
      </w:r>
      <w:r w:rsidR="005C3329">
        <w:rPr>
          <w:rFonts w:ascii="Arial" w:hAnsi="Arial" w:cs="Arial"/>
        </w:rPr>
        <w:t>XXXXXXXXXXXXXXXXXX</w:t>
      </w:r>
    </w:p>
    <w:p w14:paraId="241FE19D" w14:textId="77777777" w:rsidR="00946040" w:rsidRPr="008E4996" w:rsidRDefault="00946040" w:rsidP="00946040">
      <w:pPr>
        <w:ind w:firstLine="360"/>
        <w:rPr>
          <w:rFonts w:ascii="Arial" w:hAnsi="Arial" w:cs="Arial"/>
          <w:b/>
        </w:rPr>
      </w:pPr>
    </w:p>
    <w:p w14:paraId="761F03F2" w14:textId="77777777" w:rsidR="00946040" w:rsidRPr="008E4996" w:rsidRDefault="00946040" w:rsidP="00946040">
      <w:pPr>
        <w:ind w:firstLine="360"/>
        <w:rPr>
          <w:rFonts w:ascii="Arial" w:hAnsi="Arial" w:cs="Arial"/>
          <w:b/>
        </w:rPr>
      </w:pPr>
      <w:r w:rsidRPr="008E4996">
        <w:rPr>
          <w:rFonts w:ascii="Arial" w:hAnsi="Arial" w:cs="Arial"/>
          <w:bCs/>
        </w:rPr>
        <w:t>dále jen „</w:t>
      </w:r>
      <w:r w:rsidRPr="008E4996">
        <w:rPr>
          <w:rFonts w:ascii="Arial" w:hAnsi="Arial" w:cs="Arial"/>
          <w:b/>
        </w:rPr>
        <w:t>budoucí oprávněný</w:t>
      </w:r>
      <w:r w:rsidRPr="008E4996">
        <w:rPr>
          <w:rFonts w:ascii="Arial" w:hAnsi="Arial" w:cs="Arial"/>
          <w:bCs/>
        </w:rPr>
        <w:t>“</w:t>
      </w:r>
    </w:p>
    <w:p w14:paraId="1EE758CC" w14:textId="77777777" w:rsidR="00946040" w:rsidRPr="008E4996" w:rsidRDefault="00946040" w:rsidP="00946040">
      <w:pPr>
        <w:rPr>
          <w:rFonts w:ascii="Arial" w:hAnsi="Arial" w:cs="Arial"/>
          <w:b/>
        </w:rPr>
      </w:pPr>
    </w:p>
    <w:p w14:paraId="2C464395" w14:textId="77777777" w:rsidR="00946040" w:rsidRPr="008E4996" w:rsidRDefault="00946040" w:rsidP="00946040">
      <w:pPr>
        <w:rPr>
          <w:rFonts w:ascii="Arial" w:hAnsi="Arial" w:cs="Arial"/>
        </w:rPr>
      </w:pPr>
      <w:r w:rsidRPr="008E4996">
        <w:rPr>
          <w:rFonts w:ascii="Arial" w:hAnsi="Arial" w:cs="Arial"/>
        </w:rPr>
        <w:t>a</w:t>
      </w:r>
    </w:p>
    <w:p w14:paraId="1E9B6AD2" w14:textId="77777777" w:rsidR="00946040" w:rsidRPr="008E4996" w:rsidRDefault="00946040" w:rsidP="00946040">
      <w:pPr>
        <w:rPr>
          <w:rFonts w:ascii="Arial" w:hAnsi="Arial" w:cs="Arial"/>
        </w:rPr>
      </w:pPr>
    </w:p>
    <w:p w14:paraId="4B5DBCE6" w14:textId="77777777" w:rsidR="00946040" w:rsidRPr="008E4996" w:rsidRDefault="00946040" w:rsidP="0094604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8E4996">
        <w:rPr>
          <w:rFonts w:ascii="Arial" w:hAnsi="Arial" w:cs="Arial"/>
          <w:b/>
          <w:bCs/>
        </w:rPr>
        <w:t>OBJEKT-INVEST, s.r.o.</w:t>
      </w:r>
    </w:p>
    <w:p w14:paraId="6624AFC0" w14:textId="77777777" w:rsidR="00946040" w:rsidRPr="008E4996" w:rsidRDefault="00946040" w:rsidP="00946040">
      <w:pPr>
        <w:pStyle w:val="Odstavecseseznamem"/>
        <w:ind w:left="360"/>
        <w:jc w:val="both"/>
        <w:rPr>
          <w:rFonts w:ascii="Arial" w:hAnsi="Arial" w:cs="Arial"/>
        </w:rPr>
      </w:pPr>
      <w:r w:rsidRPr="008E4996">
        <w:rPr>
          <w:rFonts w:ascii="Arial" w:hAnsi="Arial" w:cs="Arial"/>
        </w:rPr>
        <w:t>se sídlem Havlíčkova 651/3, 779 00 Olomouc</w:t>
      </w:r>
    </w:p>
    <w:p w14:paraId="28773DAE" w14:textId="77777777" w:rsidR="00946040" w:rsidRPr="008E4996" w:rsidRDefault="00946040" w:rsidP="00946040">
      <w:pPr>
        <w:pStyle w:val="Odstavecseseznamem"/>
        <w:ind w:left="360"/>
        <w:jc w:val="both"/>
        <w:rPr>
          <w:rFonts w:ascii="Arial" w:hAnsi="Arial" w:cs="Arial"/>
        </w:rPr>
      </w:pPr>
      <w:r w:rsidRPr="008E4996">
        <w:rPr>
          <w:rFonts w:ascii="Arial" w:hAnsi="Arial" w:cs="Arial"/>
        </w:rPr>
        <w:t>IČO 64578291, DIČ CZ64578291</w:t>
      </w:r>
    </w:p>
    <w:p w14:paraId="01860964" w14:textId="77777777" w:rsidR="00946040" w:rsidRPr="008E4996" w:rsidRDefault="00946040" w:rsidP="00946040">
      <w:pPr>
        <w:pStyle w:val="Odstavecseseznamem"/>
        <w:ind w:left="360"/>
        <w:jc w:val="both"/>
        <w:rPr>
          <w:rFonts w:ascii="Arial" w:hAnsi="Arial" w:cs="Arial"/>
        </w:rPr>
      </w:pPr>
      <w:r w:rsidRPr="008E4996">
        <w:rPr>
          <w:rFonts w:ascii="Arial" w:hAnsi="Arial" w:cs="Arial"/>
        </w:rPr>
        <w:t>společnost zapsaná v obchodním rejstříku vedeném Krajským soudem v Ostravě, oddíl C, vložka 88878</w:t>
      </w:r>
    </w:p>
    <w:p w14:paraId="0E22F841" w14:textId="77777777" w:rsidR="00946040" w:rsidRPr="008E4996" w:rsidRDefault="00946040" w:rsidP="00946040">
      <w:pPr>
        <w:pStyle w:val="Odstavecseseznamem"/>
        <w:ind w:left="360"/>
        <w:jc w:val="both"/>
        <w:rPr>
          <w:rFonts w:ascii="Arial" w:hAnsi="Arial" w:cs="Arial"/>
        </w:rPr>
      </w:pPr>
      <w:r w:rsidRPr="008E4996">
        <w:rPr>
          <w:rFonts w:ascii="Arial" w:hAnsi="Arial" w:cs="Arial"/>
        </w:rPr>
        <w:t xml:space="preserve">zastoupená jednateli Ing. Michalem </w:t>
      </w:r>
      <w:proofErr w:type="spellStart"/>
      <w:r w:rsidRPr="008E4996">
        <w:rPr>
          <w:rFonts w:ascii="Arial" w:hAnsi="Arial" w:cs="Arial"/>
        </w:rPr>
        <w:t>Nečesánkem</w:t>
      </w:r>
      <w:proofErr w:type="spellEnd"/>
      <w:r w:rsidRPr="008E4996">
        <w:rPr>
          <w:rFonts w:ascii="Arial" w:hAnsi="Arial" w:cs="Arial"/>
        </w:rPr>
        <w:t xml:space="preserve"> a Bc. Josefem </w:t>
      </w:r>
      <w:proofErr w:type="spellStart"/>
      <w:r w:rsidRPr="008E4996">
        <w:rPr>
          <w:rFonts w:ascii="Arial" w:hAnsi="Arial" w:cs="Arial"/>
        </w:rPr>
        <w:t>Slamencem</w:t>
      </w:r>
      <w:proofErr w:type="spellEnd"/>
    </w:p>
    <w:p w14:paraId="6E9A8E8F" w14:textId="77777777" w:rsidR="00946040" w:rsidRPr="008E4996" w:rsidRDefault="00946040" w:rsidP="00946040">
      <w:pPr>
        <w:rPr>
          <w:rFonts w:ascii="Arial" w:hAnsi="Arial" w:cs="Arial"/>
        </w:rPr>
      </w:pPr>
    </w:p>
    <w:p w14:paraId="3A5BEB17" w14:textId="77777777" w:rsidR="00946040" w:rsidRPr="008E4996" w:rsidRDefault="00946040" w:rsidP="00946040">
      <w:pPr>
        <w:ind w:firstLine="360"/>
        <w:rPr>
          <w:rFonts w:ascii="Arial" w:hAnsi="Arial" w:cs="Arial"/>
          <w:b/>
        </w:rPr>
      </w:pPr>
      <w:r w:rsidRPr="008E4996">
        <w:rPr>
          <w:rFonts w:ascii="Arial" w:hAnsi="Arial" w:cs="Arial"/>
          <w:bCs/>
        </w:rPr>
        <w:t>dále jen „</w:t>
      </w:r>
      <w:r w:rsidRPr="008E4996">
        <w:rPr>
          <w:rFonts w:ascii="Arial" w:hAnsi="Arial" w:cs="Arial"/>
          <w:b/>
        </w:rPr>
        <w:t>investor</w:t>
      </w:r>
      <w:r w:rsidRPr="008E4996">
        <w:rPr>
          <w:rFonts w:ascii="Arial" w:hAnsi="Arial" w:cs="Arial"/>
          <w:bCs/>
        </w:rPr>
        <w:t>“</w:t>
      </w:r>
    </w:p>
    <w:p w14:paraId="73569935" w14:textId="77777777" w:rsidR="00946040" w:rsidRPr="008E4996" w:rsidRDefault="00946040" w:rsidP="00946040">
      <w:pPr>
        <w:rPr>
          <w:rFonts w:ascii="Arial" w:hAnsi="Arial" w:cs="Arial"/>
          <w:b/>
        </w:rPr>
      </w:pPr>
    </w:p>
    <w:p w14:paraId="5C408DDF" w14:textId="77777777" w:rsidR="00946040" w:rsidRPr="00535FDC" w:rsidRDefault="00946040" w:rsidP="00946040">
      <w:pPr>
        <w:rPr>
          <w:rFonts w:ascii="Arial" w:hAnsi="Arial" w:cs="Arial"/>
          <w:b/>
          <w:sz w:val="22"/>
          <w:szCs w:val="22"/>
        </w:rPr>
      </w:pPr>
    </w:p>
    <w:p w14:paraId="338F9B86" w14:textId="77777777" w:rsidR="002E44D0" w:rsidRDefault="002E44D0" w:rsidP="002E44D0">
      <w:pPr>
        <w:jc w:val="center"/>
        <w:rPr>
          <w:rFonts w:ascii="Arial" w:hAnsi="Arial" w:cs="Arial"/>
          <w:b/>
        </w:rPr>
      </w:pPr>
    </w:p>
    <w:p w14:paraId="274E32A8" w14:textId="77777777" w:rsidR="002E44D0" w:rsidRPr="00535FDC" w:rsidRDefault="002E44D0" w:rsidP="002E44D0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1.</w:t>
      </w:r>
    </w:p>
    <w:p w14:paraId="7DFA1BBD" w14:textId="77777777" w:rsidR="002E44D0" w:rsidRDefault="002E44D0" w:rsidP="002E44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prohlášení</w:t>
      </w:r>
    </w:p>
    <w:p w14:paraId="7F071126" w14:textId="77777777" w:rsidR="002E44D0" w:rsidRPr="002E44D0" w:rsidRDefault="002E44D0" w:rsidP="002E44D0">
      <w:pPr>
        <w:jc w:val="center"/>
        <w:rPr>
          <w:rFonts w:ascii="Arial" w:hAnsi="Arial" w:cs="Arial"/>
          <w:bCs/>
        </w:rPr>
      </w:pPr>
    </w:p>
    <w:p w14:paraId="4D29E9CC" w14:textId="77777777" w:rsidR="002E44D0" w:rsidRPr="00C3339E" w:rsidRDefault="002E44D0" w:rsidP="008E4996">
      <w:pPr>
        <w:numPr>
          <w:ilvl w:val="0"/>
          <w:numId w:val="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</w:rPr>
      </w:pPr>
      <w:r w:rsidRPr="002E44D0">
        <w:rPr>
          <w:rFonts w:ascii="Arial" w:hAnsi="Arial" w:cs="Arial"/>
          <w:bCs/>
        </w:rPr>
        <w:t xml:space="preserve">Pronajímatel </w:t>
      </w:r>
      <w:r>
        <w:rPr>
          <w:rFonts w:ascii="Arial" w:hAnsi="Arial" w:cs="Arial"/>
          <w:bCs/>
        </w:rPr>
        <w:t>je na základě</w:t>
      </w:r>
      <w:r w:rsidR="00ED71DB">
        <w:rPr>
          <w:rFonts w:ascii="Arial" w:hAnsi="Arial" w:cs="Arial"/>
          <w:bCs/>
        </w:rPr>
        <w:t xml:space="preserve"> </w:t>
      </w:r>
      <w:r w:rsidRPr="00535FDC">
        <w:rPr>
          <w:rFonts w:ascii="Arial" w:hAnsi="Arial" w:cs="Arial"/>
        </w:rPr>
        <w:t>rozhodnutí o přechodu nemovitostí do vlastnictví krajů (zák</w:t>
      </w:r>
      <w:r>
        <w:rPr>
          <w:rFonts w:ascii="Arial" w:hAnsi="Arial" w:cs="Arial"/>
        </w:rPr>
        <w:t>on</w:t>
      </w:r>
      <w:r w:rsidRPr="00535FDC">
        <w:rPr>
          <w:rFonts w:ascii="Arial" w:hAnsi="Arial" w:cs="Arial"/>
        </w:rPr>
        <w:t xml:space="preserve"> č. 157/2000 Sb.)</w:t>
      </w:r>
      <w:r>
        <w:rPr>
          <w:rFonts w:ascii="Arial" w:hAnsi="Arial" w:cs="Arial"/>
        </w:rPr>
        <w:t xml:space="preserve"> vlastníkem pozemků parc. č.1026/18 a parc. č. 1026/19</w:t>
      </w:r>
      <w:r w:rsidR="00ED71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oba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Řepčín</w:t>
      </w:r>
      <w:proofErr w:type="spellEnd"/>
      <w:r>
        <w:rPr>
          <w:rFonts w:ascii="Arial" w:hAnsi="Arial" w:cs="Arial"/>
        </w:rPr>
        <w:t xml:space="preserve"> (společně dále jen „</w:t>
      </w:r>
      <w:r>
        <w:rPr>
          <w:rFonts w:ascii="Arial" w:hAnsi="Arial" w:cs="Arial"/>
          <w:b/>
          <w:bCs/>
        </w:rPr>
        <w:t>Pozemky</w:t>
      </w:r>
      <w:r>
        <w:rPr>
          <w:rFonts w:ascii="Arial" w:hAnsi="Arial" w:cs="Arial"/>
        </w:rPr>
        <w:t>“), na nichž se nachází pozemní komunikace</w:t>
      </w:r>
      <w:r w:rsidR="00B23D43">
        <w:rPr>
          <w:rFonts w:ascii="Arial" w:hAnsi="Arial" w:cs="Arial"/>
        </w:rPr>
        <w:t>-</w:t>
      </w:r>
      <w:r>
        <w:rPr>
          <w:rFonts w:ascii="Arial" w:hAnsi="Arial" w:cs="Arial"/>
        </w:rPr>
        <w:t>silnice č. II/</w:t>
      </w:r>
      <w:r w:rsidRPr="00C3339E">
        <w:rPr>
          <w:rFonts w:ascii="Arial" w:hAnsi="Arial" w:cs="Arial"/>
        </w:rPr>
        <w:t>635 (dále jen „</w:t>
      </w:r>
      <w:r w:rsidRPr="00C3339E">
        <w:rPr>
          <w:rFonts w:ascii="Arial" w:hAnsi="Arial" w:cs="Arial"/>
          <w:b/>
          <w:bCs/>
        </w:rPr>
        <w:t>Pozemní komunikace</w:t>
      </w:r>
      <w:r w:rsidRPr="00C3339E">
        <w:rPr>
          <w:rFonts w:ascii="Arial" w:hAnsi="Arial" w:cs="Arial"/>
        </w:rPr>
        <w:t>“).</w:t>
      </w:r>
    </w:p>
    <w:p w14:paraId="5BFB0ED9" w14:textId="77777777" w:rsidR="00006B46" w:rsidRDefault="00006B46" w:rsidP="008E4996">
      <w:pPr>
        <w:numPr>
          <w:ilvl w:val="0"/>
          <w:numId w:val="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Investor má v souvislosti se svým záměrem výstavby komplexu Green City zájem provést přeložku (Křelovské) svodnice 1248 (dále jen „</w:t>
      </w:r>
      <w:r>
        <w:rPr>
          <w:rFonts w:ascii="Arial" w:hAnsi="Arial" w:cs="Arial"/>
          <w:b/>
        </w:rPr>
        <w:t>svodnice</w:t>
      </w:r>
      <w:r>
        <w:rPr>
          <w:rFonts w:ascii="Arial" w:hAnsi="Arial" w:cs="Arial"/>
          <w:bCs/>
        </w:rPr>
        <w:t>“), která se dotkne Pozemků</w:t>
      </w:r>
      <w:r w:rsidR="007B1553">
        <w:rPr>
          <w:rFonts w:ascii="Arial" w:hAnsi="Arial" w:cs="Arial"/>
          <w:bCs/>
        </w:rPr>
        <w:t xml:space="preserve"> a která je blíže popsána v </w:t>
      </w:r>
      <w:r w:rsidR="007B1553" w:rsidRPr="00763CCE">
        <w:rPr>
          <w:rFonts w:ascii="Arial" w:hAnsi="Arial" w:cs="Arial"/>
          <w:bCs/>
        </w:rPr>
        <w:t>příloze č. 1</w:t>
      </w:r>
      <w:r w:rsidR="007B1553">
        <w:rPr>
          <w:rFonts w:ascii="Arial" w:hAnsi="Arial" w:cs="Arial"/>
          <w:bCs/>
        </w:rPr>
        <w:t xml:space="preserve"> této smlouvy</w:t>
      </w:r>
      <w:r>
        <w:rPr>
          <w:rFonts w:ascii="Arial" w:hAnsi="Arial" w:cs="Arial"/>
          <w:bCs/>
        </w:rPr>
        <w:t xml:space="preserve"> (dále jen „</w:t>
      </w:r>
      <w:r>
        <w:rPr>
          <w:rFonts w:ascii="Arial" w:hAnsi="Arial" w:cs="Arial"/>
          <w:b/>
        </w:rPr>
        <w:t>přeložka</w:t>
      </w:r>
      <w:r>
        <w:rPr>
          <w:rFonts w:ascii="Arial" w:hAnsi="Arial" w:cs="Arial"/>
          <w:bCs/>
        </w:rPr>
        <w:t>“).</w:t>
      </w:r>
    </w:p>
    <w:p w14:paraId="49758F92" w14:textId="77777777" w:rsidR="00006B46" w:rsidRDefault="00006B46" w:rsidP="008E4996">
      <w:pPr>
        <w:numPr>
          <w:ilvl w:val="0"/>
          <w:numId w:val="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Realizace přeložky byla odsouhlasena budoucím oprávněným, který je vlastníkem svodnice a který má také s ohledem na zvýšen</w:t>
      </w:r>
      <w:r w:rsidR="00B23D43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 xml:space="preserve"> ochrany proti povodním zájem na přeložce.</w:t>
      </w:r>
    </w:p>
    <w:p w14:paraId="3E11ADBB" w14:textId="77777777" w:rsidR="00006B46" w:rsidRDefault="00006B46" w:rsidP="008E4996">
      <w:pPr>
        <w:numPr>
          <w:ilvl w:val="0"/>
          <w:numId w:val="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Investor po dohodě s budoucím oprávněným zajistil a i nadále bude zajišťovat zpracování dokumentace přeložky a po povolení přeložky bude financovat a zajistí její výstavbu s tím, že po dokončení přeložky bude přeložka bezúplatně převedena do vlastnictví budoucího oprávněného.</w:t>
      </w:r>
    </w:p>
    <w:p w14:paraId="4742A2AB" w14:textId="77777777" w:rsidR="00C870AD" w:rsidRPr="008942BA" w:rsidRDefault="00DE1674" w:rsidP="008E4996">
      <w:pPr>
        <w:numPr>
          <w:ilvl w:val="0"/>
          <w:numId w:val="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základě dokumentace přeložky</w:t>
      </w:r>
      <w:r w:rsidR="00F83C00">
        <w:rPr>
          <w:rFonts w:ascii="Arial" w:hAnsi="Arial" w:cs="Arial"/>
          <w:bCs/>
        </w:rPr>
        <w:t xml:space="preserve"> zpracované pro investora</w:t>
      </w:r>
      <w:r w:rsidR="000B555C">
        <w:rPr>
          <w:rFonts w:ascii="Arial" w:hAnsi="Arial" w:cs="Arial"/>
          <w:bCs/>
        </w:rPr>
        <w:t xml:space="preserve"> </w:t>
      </w:r>
      <w:r w:rsidR="00C870AD">
        <w:rPr>
          <w:rFonts w:ascii="Arial" w:hAnsi="Arial" w:cs="Arial"/>
          <w:bCs/>
        </w:rPr>
        <w:t xml:space="preserve">byla podána u Magistrátu města Olomouc, odboru stavebního, žádost o povolení přeložky, která je projednávána pod </w:t>
      </w:r>
      <w:proofErr w:type="spellStart"/>
      <w:r w:rsidR="00C870AD">
        <w:rPr>
          <w:rFonts w:ascii="Arial" w:hAnsi="Arial" w:cs="Arial"/>
          <w:bCs/>
        </w:rPr>
        <w:t>sp.zn</w:t>
      </w:r>
      <w:proofErr w:type="spellEnd"/>
      <w:r w:rsidR="00C870AD">
        <w:rPr>
          <w:rFonts w:ascii="Arial" w:hAnsi="Arial" w:cs="Arial"/>
          <w:bCs/>
        </w:rPr>
        <w:t xml:space="preserve">. </w:t>
      </w:r>
      <w:r w:rsidR="005B71D8">
        <w:rPr>
          <w:rFonts w:ascii="Arial" w:hAnsi="Arial" w:cs="Arial"/>
          <w:bCs/>
        </w:rPr>
        <w:t>S-SMOL/283039/2024/OS</w:t>
      </w:r>
      <w:r w:rsidR="000B555C">
        <w:rPr>
          <w:rFonts w:ascii="Arial" w:hAnsi="Arial" w:cs="Arial"/>
          <w:bCs/>
        </w:rPr>
        <w:t>,</w:t>
      </w:r>
      <w:r w:rsidR="005B71D8">
        <w:rPr>
          <w:rFonts w:ascii="Arial" w:hAnsi="Arial" w:cs="Arial"/>
          <w:bCs/>
        </w:rPr>
        <w:t xml:space="preserve"> </w:t>
      </w:r>
      <w:r w:rsidR="00C870AD">
        <w:rPr>
          <w:rFonts w:ascii="Arial" w:hAnsi="Arial" w:cs="Arial"/>
          <w:bCs/>
        </w:rPr>
        <w:t xml:space="preserve">přičemž jako žadatel o povolení přeložky je </w:t>
      </w:r>
      <w:r w:rsidR="00C870AD" w:rsidRPr="008942BA">
        <w:rPr>
          <w:rFonts w:ascii="Arial" w:hAnsi="Arial" w:cs="Arial"/>
          <w:bCs/>
        </w:rPr>
        <w:t>uveden budoucí oprávněný (dále jen „</w:t>
      </w:r>
      <w:r w:rsidR="00C870AD" w:rsidRPr="008942BA">
        <w:rPr>
          <w:rFonts w:ascii="Arial" w:hAnsi="Arial" w:cs="Arial"/>
          <w:b/>
        </w:rPr>
        <w:t>Řízení o povolení přeložky</w:t>
      </w:r>
      <w:r w:rsidR="00C870AD" w:rsidRPr="008942BA">
        <w:rPr>
          <w:rFonts w:ascii="Arial" w:hAnsi="Arial" w:cs="Arial"/>
          <w:bCs/>
        </w:rPr>
        <w:t>“).</w:t>
      </w:r>
    </w:p>
    <w:p w14:paraId="62675BC0" w14:textId="77777777" w:rsidR="008E4996" w:rsidRDefault="008942BA" w:rsidP="008E4996">
      <w:pPr>
        <w:numPr>
          <w:ilvl w:val="0"/>
          <w:numId w:val="3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Cs/>
        </w:rPr>
      </w:pPr>
      <w:r w:rsidRPr="008942BA">
        <w:rPr>
          <w:rFonts w:ascii="Arial" w:hAnsi="Arial" w:cs="Arial"/>
          <w:bCs/>
        </w:rPr>
        <w:t xml:space="preserve">Vedeni snahou uspořádat a upravit některé své vztahy týkající </w:t>
      </w:r>
      <w:r w:rsidR="000B555C">
        <w:rPr>
          <w:rFonts w:ascii="Arial" w:hAnsi="Arial" w:cs="Arial"/>
          <w:bCs/>
        </w:rPr>
        <w:t xml:space="preserve">se </w:t>
      </w:r>
      <w:r w:rsidRPr="008942BA">
        <w:rPr>
          <w:rFonts w:ascii="Arial" w:hAnsi="Arial" w:cs="Arial"/>
          <w:bCs/>
        </w:rPr>
        <w:t xml:space="preserve">přeložky, včetně poskytnutí součinnosti smluvních stran při výstavbě přeložky, udělení souhlasu budoucím povinným s výstavbou </w:t>
      </w:r>
      <w:r w:rsidRPr="007B1553">
        <w:rPr>
          <w:rFonts w:ascii="Arial" w:hAnsi="Arial" w:cs="Arial"/>
          <w:bCs/>
        </w:rPr>
        <w:t>přeložky na Pozemcích, přenechání části Pozemků potřebných pro výstavbu přeložky do užívání investora</w:t>
      </w:r>
      <w:r w:rsidR="00946B3E">
        <w:rPr>
          <w:rFonts w:ascii="Arial" w:hAnsi="Arial" w:cs="Arial"/>
          <w:bCs/>
        </w:rPr>
        <w:t xml:space="preserve"> a sjednání závazku ke zřízení služebnosti ve prospěch budoucího oprávněného</w:t>
      </w:r>
      <w:r w:rsidR="007B1553" w:rsidRPr="007B1553">
        <w:rPr>
          <w:rFonts w:ascii="Arial" w:hAnsi="Arial" w:cs="Arial"/>
          <w:bCs/>
        </w:rPr>
        <w:t xml:space="preserve"> uzavírají smluvní strany tuto smlouvu</w:t>
      </w:r>
      <w:r w:rsidR="007B1553">
        <w:rPr>
          <w:rFonts w:ascii="Arial" w:hAnsi="Arial" w:cs="Arial"/>
          <w:bCs/>
        </w:rPr>
        <w:t>.</w:t>
      </w:r>
    </w:p>
    <w:p w14:paraId="3237C897" w14:textId="77777777" w:rsidR="007B1553" w:rsidRDefault="007B1553" w:rsidP="007B1553">
      <w:pPr>
        <w:tabs>
          <w:tab w:val="left" w:pos="426"/>
        </w:tabs>
        <w:spacing w:after="120"/>
        <w:jc w:val="both"/>
        <w:rPr>
          <w:rFonts w:ascii="Arial" w:hAnsi="Arial" w:cs="Arial"/>
          <w:bCs/>
        </w:rPr>
      </w:pPr>
    </w:p>
    <w:p w14:paraId="21171BA7" w14:textId="77777777" w:rsidR="007B1553" w:rsidRPr="00535FDC" w:rsidRDefault="007B1553" w:rsidP="007B1553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2</w:t>
      </w:r>
      <w:r w:rsidRPr="00535FDC">
        <w:rPr>
          <w:rFonts w:ascii="Arial" w:hAnsi="Arial" w:cs="Arial"/>
          <w:b/>
        </w:rPr>
        <w:t>.</w:t>
      </w:r>
    </w:p>
    <w:p w14:paraId="0E8CA47F" w14:textId="77777777" w:rsidR="007B1553" w:rsidRDefault="00AB793B" w:rsidP="007B15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 na p</w:t>
      </w:r>
      <w:r w:rsidR="007B1553">
        <w:rPr>
          <w:rFonts w:ascii="Arial" w:hAnsi="Arial" w:cs="Arial"/>
          <w:b/>
        </w:rPr>
        <w:t>řelož</w:t>
      </w:r>
      <w:r>
        <w:rPr>
          <w:rFonts w:ascii="Arial" w:hAnsi="Arial" w:cs="Arial"/>
          <w:b/>
        </w:rPr>
        <w:t>ce</w:t>
      </w:r>
    </w:p>
    <w:p w14:paraId="448F52E9" w14:textId="77777777" w:rsidR="007B1553" w:rsidRDefault="007B1553" w:rsidP="007B1553">
      <w:pPr>
        <w:tabs>
          <w:tab w:val="left" w:pos="426"/>
        </w:tabs>
        <w:spacing w:after="120"/>
        <w:jc w:val="both"/>
        <w:rPr>
          <w:rFonts w:ascii="Arial" w:hAnsi="Arial" w:cs="Arial"/>
          <w:bCs/>
        </w:rPr>
      </w:pPr>
    </w:p>
    <w:p w14:paraId="496C8604" w14:textId="402C402C" w:rsidR="00A603C2" w:rsidRDefault="00A603C2" w:rsidP="007B1553">
      <w:pPr>
        <w:numPr>
          <w:ilvl w:val="0"/>
          <w:numId w:val="15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Investor a budoucí oprávněný se zavazují v Řízení o povolení přeložky jednat tak, aby se žadatelem o povolení přeložky stal investor míst</w:t>
      </w:r>
      <w:r w:rsidR="00D47FD4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budoucího oprávněného</w:t>
      </w:r>
      <w:r w:rsidR="005852F3">
        <w:rPr>
          <w:rFonts w:ascii="Arial" w:hAnsi="Arial" w:cs="Arial"/>
          <w:bCs/>
        </w:rPr>
        <w:t>, kter</w:t>
      </w:r>
      <w:r w:rsidR="000B555C">
        <w:rPr>
          <w:rFonts w:ascii="Arial" w:hAnsi="Arial" w:cs="Arial"/>
          <w:bCs/>
        </w:rPr>
        <w:t>ý</w:t>
      </w:r>
      <w:r w:rsidR="005852F3">
        <w:rPr>
          <w:rFonts w:ascii="Arial" w:hAnsi="Arial" w:cs="Arial"/>
          <w:bCs/>
        </w:rPr>
        <w:t xml:space="preserve"> </w:t>
      </w:r>
      <w:r w:rsidR="00D47FD4">
        <w:rPr>
          <w:rFonts w:ascii="Arial" w:hAnsi="Arial" w:cs="Arial"/>
          <w:bCs/>
        </w:rPr>
        <w:t>jako stavebník svým jménem a na svůj náklad</w:t>
      </w:r>
      <w:r w:rsidR="005852F3">
        <w:rPr>
          <w:rFonts w:ascii="Arial" w:hAnsi="Arial" w:cs="Arial"/>
          <w:bCs/>
        </w:rPr>
        <w:t xml:space="preserve"> bude</w:t>
      </w:r>
      <w:r w:rsidR="00D47FD4">
        <w:rPr>
          <w:rFonts w:ascii="Arial" w:hAnsi="Arial" w:cs="Arial"/>
          <w:bCs/>
        </w:rPr>
        <w:t xml:space="preserve"> přeložku realizova</w:t>
      </w:r>
      <w:r w:rsidR="005852F3">
        <w:rPr>
          <w:rFonts w:ascii="Arial" w:hAnsi="Arial" w:cs="Arial"/>
          <w:bCs/>
        </w:rPr>
        <w:t>t</w:t>
      </w:r>
      <w:r w:rsidR="00D47FD4">
        <w:rPr>
          <w:rFonts w:ascii="Arial" w:hAnsi="Arial" w:cs="Arial"/>
          <w:bCs/>
        </w:rPr>
        <w:t xml:space="preserve"> nebo zajist</w:t>
      </w:r>
      <w:r w:rsidR="005852F3">
        <w:rPr>
          <w:rFonts w:ascii="Arial" w:hAnsi="Arial" w:cs="Arial"/>
          <w:bCs/>
        </w:rPr>
        <w:t>í</w:t>
      </w:r>
      <w:r w:rsidR="00D47FD4">
        <w:rPr>
          <w:rFonts w:ascii="Arial" w:hAnsi="Arial" w:cs="Arial"/>
          <w:bCs/>
        </w:rPr>
        <w:t xml:space="preserve"> její realizaci</w:t>
      </w:r>
      <w:r>
        <w:rPr>
          <w:rFonts w:ascii="Arial" w:hAnsi="Arial" w:cs="Arial"/>
          <w:bCs/>
        </w:rPr>
        <w:t xml:space="preserve">. Nebude-li </w:t>
      </w:r>
      <w:r w:rsidR="00D47FD4">
        <w:rPr>
          <w:rFonts w:ascii="Arial" w:hAnsi="Arial" w:cs="Arial"/>
          <w:bCs/>
        </w:rPr>
        <w:t>možné</w:t>
      </w:r>
      <w:r>
        <w:rPr>
          <w:rFonts w:ascii="Arial" w:hAnsi="Arial" w:cs="Arial"/>
          <w:bCs/>
        </w:rPr>
        <w:t xml:space="preserve"> změnit osobu žadatele v Řízení o povolení přeložky, dohodli se investor a budoucí oprávněný</w:t>
      </w:r>
      <w:r w:rsidR="00D47FD4">
        <w:rPr>
          <w:rFonts w:ascii="Arial" w:hAnsi="Arial" w:cs="Arial"/>
          <w:bCs/>
        </w:rPr>
        <w:t>, že budoucí oprávněný bude nadále žadatelem a práva z rozhodnutí o povolení přeložky vydaná v Řízení o povolení přeložky po jeho nabytí právní moci postoupí na investora, který jménem budoucího oprávněného na svůj náklad přeložku realizuje nebo zajistí její realizaci.</w:t>
      </w:r>
    </w:p>
    <w:p w14:paraId="635E2B55" w14:textId="77777777" w:rsidR="00D47FD4" w:rsidRPr="00A603C2" w:rsidRDefault="00D47FD4" w:rsidP="00D47FD4">
      <w:pPr>
        <w:numPr>
          <w:ilvl w:val="0"/>
          <w:numId w:val="15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Cs/>
        </w:rPr>
      </w:pPr>
      <w:r w:rsidRPr="007B1553">
        <w:rPr>
          <w:rFonts w:ascii="Arial" w:hAnsi="Arial" w:cs="Arial"/>
          <w:bCs/>
        </w:rPr>
        <w:t xml:space="preserve">Budoucí povinný prohlašuje, že byl seznámen s přeložkou a souhlasí s tím, aby </w:t>
      </w:r>
      <w:r>
        <w:rPr>
          <w:rFonts w:ascii="Arial" w:hAnsi="Arial" w:cs="Arial"/>
          <w:bCs/>
        </w:rPr>
        <w:t xml:space="preserve">investor svým jménem nebo jménem budoucího oprávněného </w:t>
      </w:r>
      <w:r w:rsidRPr="007B1553">
        <w:rPr>
          <w:rFonts w:ascii="Arial" w:hAnsi="Arial" w:cs="Arial"/>
          <w:bCs/>
        </w:rPr>
        <w:t>provedl</w:t>
      </w:r>
      <w:r w:rsidR="000B555C">
        <w:rPr>
          <w:rFonts w:ascii="Arial" w:hAnsi="Arial" w:cs="Arial"/>
          <w:bCs/>
        </w:rPr>
        <w:t xml:space="preserve"> </w:t>
      </w:r>
      <w:r w:rsidRPr="00A603C2">
        <w:rPr>
          <w:rFonts w:ascii="Arial" w:hAnsi="Arial" w:cs="Arial"/>
          <w:bCs/>
        </w:rPr>
        <w:t xml:space="preserve">přeložku na Pozemcích za předpokladu dodržení podmínek vyplývajících ze souhlasů, vyjádření, rozhodnutí či povolení vydaných veřejnoprávními orgány v souvislosti s přeložkou. </w:t>
      </w:r>
    </w:p>
    <w:p w14:paraId="2EB13A97" w14:textId="77777777" w:rsidR="007B1553" w:rsidRPr="00D22750" w:rsidRDefault="00A603C2" w:rsidP="007B1553">
      <w:pPr>
        <w:numPr>
          <w:ilvl w:val="0"/>
          <w:numId w:val="15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Cs/>
        </w:rPr>
      </w:pPr>
      <w:r w:rsidRPr="007B1553">
        <w:rPr>
          <w:rFonts w:ascii="Arial" w:hAnsi="Arial" w:cs="Arial"/>
          <w:bCs/>
        </w:rPr>
        <w:t>Budoucí povinný</w:t>
      </w:r>
      <w:r w:rsidRPr="00A603C2">
        <w:rPr>
          <w:rFonts w:ascii="Arial" w:hAnsi="Arial" w:cs="Arial"/>
          <w:bCs/>
        </w:rPr>
        <w:t xml:space="preserve"> se zavazuje za podmínky plnění povinností vyplývajících ze souhlasů, vyjádření, rozhodnutí či povolení vydaných veřejnoprávními orgány v souvislosti s</w:t>
      </w:r>
      <w:r>
        <w:rPr>
          <w:rFonts w:ascii="Arial" w:hAnsi="Arial" w:cs="Arial"/>
          <w:bCs/>
        </w:rPr>
        <w:t xml:space="preserve"> přeložkou </w:t>
      </w:r>
      <w:r w:rsidRPr="00A603C2">
        <w:rPr>
          <w:rFonts w:ascii="Arial" w:hAnsi="Arial" w:cs="Arial"/>
          <w:bCs/>
        </w:rPr>
        <w:t xml:space="preserve">poskytnout </w:t>
      </w:r>
      <w:r>
        <w:rPr>
          <w:rFonts w:ascii="Arial" w:hAnsi="Arial" w:cs="Arial"/>
          <w:bCs/>
        </w:rPr>
        <w:t>investorovi</w:t>
      </w:r>
      <w:r w:rsidRPr="00A603C2">
        <w:rPr>
          <w:rFonts w:ascii="Arial" w:hAnsi="Arial" w:cs="Arial"/>
          <w:bCs/>
        </w:rPr>
        <w:t xml:space="preserve"> veškerou oprávněně vyžadovanou součinnost v řízení o umístění přeložky, stavebních řízeních nebo společných řízeních týkajících se přeložky nebo jejích částí a dalších řízení dle zákona č. 183/2006 Sb., o územním plánování a stavebním řádu (stavební zákon), ve znění účinném ke dni 31. 12. 2023 (dále jen „</w:t>
      </w:r>
      <w:r w:rsidRPr="00A603C2">
        <w:rPr>
          <w:rFonts w:ascii="Arial" w:hAnsi="Arial" w:cs="Arial"/>
          <w:b/>
          <w:bCs/>
        </w:rPr>
        <w:t>starý stavební zákon</w:t>
      </w:r>
      <w:r w:rsidRPr="00A603C2">
        <w:rPr>
          <w:rFonts w:ascii="Arial" w:hAnsi="Arial" w:cs="Arial"/>
          <w:bCs/>
        </w:rPr>
        <w:t>“) nebo v řízení o povolení přeložky nebo jejích částí a dalších řízeních dle zákona č. 283/2021, Sb., stavební zákon, v platném znění, (dále jen „</w:t>
      </w:r>
      <w:r w:rsidRPr="00A603C2">
        <w:rPr>
          <w:rFonts w:ascii="Arial" w:hAnsi="Arial" w:cs="Arial"/>
          <w:b/>
          <w:bCs/>
        </w:rPr>
        <w:t>nový stavební zákon</w:t>
      </w:r>
      <w:r w:rsidRPr="00A603C2">
        <w:rPr>
          <w:rFonts w:ascii="Arial" w:hAnsi="Arial" w:cs="Arial"/>
          <w:bCs/>
        </w:rPr>
        <w:t xml:space="preserve">“). </w:t>
      </w:r>
      <w:r>
        <w:rPr>
          <w:rFonts w:ascii="Arial" w:hAnsi="Arial" w:cs="Arial"/>
          <w:bCs/>
        </w:rPr>
        <w:t>Budoucí povinný</w:t>
      </w:r>
      <w:r w:rsidRPr="00A603C2">
        <w:rPr>
          <w:rFonts w:ascii="Arial" w:hAnsi="Arial" w:cs="Arial"/>
          <w:bCs/>
        </w:rPr>
        <w:t xml:space="preserve"> je v rámci poskytnutí součinnosti povinen vystavit </w:t>
      </w:r>
      <w:r w:rsidR="009F6611">
        <w:rPr>
          <w:rFonts w:ascii="Arial" w:hAnsi="Arial" w:cs="Arial"/>
          <w:bCs/>
        </w:rPr>
        <w:t>ve prospěch investora nebo budoucího oprávněného</w:t>
      </w:r>
      <w:r w:rsidRPr="00A603C2">
        <w:rPr>
          <w:rFonts w:ascii="Arial" w:hAnsi="Arial" w:cs="Arial"/>
          <w:bCs/>
        </w:rPr>
        <w:t xml:space="preserve"> souhlasy dle §</w:t>
      </w:r>
      <w:r w:rsidR="009F6611">
        <w:rPr>
          <w:rFonts w:ascii="Arial" w:hAnsi="Arial" w:cs="Arial"/>
          <w:bCs/>
        </w:rPr>
        <w:t> </w:t>
      </w:r>
      <w:r w:rsidRPr="00A603C2">
        <w:rPr>
          <w:rFonts w:ascii="Arial" w:hAnsi="Arial" w:cs="Arial"/>
          <w:bCs/>
        </w:rPr>
        <w:t xml:space="preserve">184a starého stavebního zákona nebo dle § 187 nového stavebního zákona pro účely řízení o umístění </w:t>
      </w:r>
      <w:r w:rsidR="009F6611">
        <w:rPr>
          <w:rFonts w:ascii="Arial" w:hAnsi="Arial" w:cs="Arial"/>
          <w:bCs/>
        </w:rPr>
        <w:t xml:space="preserve">přeložky nebo jejích </w:t>
      </w:r>
      <w:r w:rsidRPr="00A603C2">
        <w:rPr>
          <w:rFonts w:ascii="Arial" w:hAnsi="Arial" w:cs="Arial"/>
          <w:bCs/>
        </w:rPr>
        <w:t xml:space="preserve">částí, stavebních řízeních nebo společných řízeních týkajících se </w:t>
      </w:r>
      <w:r w:rsidR="009F6611">
        <w:rPr>
          <w:rFonts w:ascii="Arial" w:hAnsi="Arial" w:cs="Arial"/>
          <w:bCs/>
        </w:rPr>
        <w:t>přeložky</w:t>
      </w:r>
      <w:r w:rsidRPr="00A603C2">
        <w:rPr>
          <w:rFonts w:ascii="Arial" w:hAnsi="Arial" w:cs="Arial"/>
          <w:bCs/>
        </w:rPr>
        <w:t xml:space="preserve"> nebo je</w:t>
      </w:r>
      <w:r w:rsidR="009F6611">
        <w:rPr>
          <w:rFonts w:ascii="Arial" w:hAnsi="Arial" w:cs="Arial"/>
          <w:bCs/>
        </w:rPr>
        <w:t>jích</w:t>
      </w:r>
      <w:r w:rsidRPr="00A603C2">
        <w:rPr>
          <w:rFonts w:ascii="Arial" w:hAnsi="Arial" w:cs="Arial"/>
          <w:bCs/>
        </w:rPr>
        <w:t xml:space="preserve"> částí a dalších řízení dle starého stavebního zákona nebo v řízení o povolení </w:t>
      </w:r>
      <w:r w:rsidR="009F6611">
        <w:rPr>
          <w:rFonts w:ascii="Arial" w:hAnsi="Arial" w:cs="Arial"/>
          <w:bCs/>
        </w:rPr>
        <w:t>přeložky</w:t>
      </w:r>
      <w:r w:rsidRPr="00A603C2">
        <w:rPr>
          <w:rFonts w:ascii="Arial" w:hAnsi="Arial" w:cs="Arial"/>
          <w:bCs/>
        </w:rPr>
        <w:t xml:space="preserve"> nebo je</w:t>
      </w:r>
      <w:r w:rsidR="009F6611">
        <w:rPr>
          <w:rFonts w:ascii="Arial" w:hAnsi="Arial" w:cs="Arial"/>
          <w:bCs/>
        </w:rPr>
        <w:t>jí</w:t>
      </w:r>
      <w:r w:rsidRPr="00A603C2">
        <w:rPr>
          <w:rFonts w:ascii="Arial" w:hAnsi="Arial" w:cs="Arial"/>
          <w:bCs/>
        </w:rPr>
        <w:t xml:space="preserve"> část</w:t>
      </w:r>
      <w:r w:rsidR="009F6611">
        <w:rPr>
          <w:rFonts w:ascii="Arial" w:hAnsi="Arial" w:cs="Arial"/>
          <w:bCs/>
        </w:rPr>
        <w:t>i</w:t>
      </w:r>
      <w:r w:rsidRPr="00A603C2">
        <w:rPr>
          <w:rFonts w:ascii="Arial" w:hAnsi="Arial" w:cs="Arial"/>
          <w:bCs/>
        </w:rPr>
        <w:t xml:space="preserve"> a dalších řízeních dle nového stavebního zákona ve znění požadovaném </w:t>
      </w:r>
      <w:r w:rsidR="009F6611">
        <w:rPr>
          <w:rFonts w:ascii="Arial" w:hAnsi="Arial" w:cs="Arial"/>
          <w:bCs/>
        </w:rPr>
        <w:t>investorem</w:t>
      </w:r>
      <w:r w:rsidRPr="00A603C2">
        <w:rPr>
          <w:rFonts w:ascii="Arial" w:hAnsi="Arial" w:cs="Arial"/>
          <w:bCs/>
        </w:rPr>
        <w:t xml:space="preserve">. </w:t>
      </w:r>
      <w:r w:rsidR="009F6611">
        <w:rPr>
          <w:rFonts w:ascii="Arial" w:hAnsi="Arial" w:cs="Arial"/>
          <w:bCs/>
        </w:rPr>
        <w:t xml:space="preserve">Budoucí povinný </w:t>
      </w:r>
      <w:r w:rsidRPr="00A603C2">
        <w:rPr>
          <w:rFonts w:ascii="Arial" w:hAnsi="Arial" w:cs="Arial"/>
          <w:bCs/>
        </w:rPr>
        <w:t>je povinen za podmínky dodržení všech podmínek vyplývajících ze souhlasů, vyjádření, rozhodnutí či povolení vydaných veřejnoprávními orgány v souvislosti s</w:t>
      </w:r>
      <w:r w:rsidR="009F6611">
        <w:rPr>
          <w:rFonts w:ascii="Arial" w:hAnsi="Arial" w:cs="Arial"/>
          <w:bCs/>
        </w:rPr>
        <w:t xml:space="preserve"> přeložkou </w:t>
      </w:r>
      <w:r w:rsidRPr="00A603C2">
        <w:rPr>
          <w:rFonts w:ascii="Arial" w:hAnsi="Arial" w:cs="Arial"/>
          <w:bCs/>
        </w:rPr>
        <w:t xml:space="preserve">ve všech správních a jiných řízeních týkajících se </w:t>
      </w:r>
      <w:r w:rsidR="009F6611">
        <w:rPr>
          <w:rFonts w:ascii="Arial" w:hAnsi="Arial" w:cs="Arial"/>
          <w:bCs/>
        </w:rPr>
        <w:t>přeložky</w:t>
      </w:r>
      <w:r w:rsidRPr="00A603C2">
        <w:rPr>
          <w:rFonts w:ascii="Arial" w:hAnsi="Arial" w:cs="Arial"/>
          <w:bCs/>
        </w:rPr>
        <w:t xml:space="preserve"> jednat takovým způsobem, aby v těchto řízeních </w:t>
      </w:r>
      <w:r w:rsidRPr="00D22750">
        <w:rPr>
          <w:rFonts w:ascii="Arial" w:hAnsi="Arial" w:cs="Arial"/>
          <w:bCs/>
        </w:rPr>
        <w:t xml:space="preserve">nevznikaly z důvodu jednání </w:t>
      </w:r>
      <w:r w:rsidR="009F6611">
        <w:rPr>
          <w:rFonts w:ascii="Arial" w:hAnsi="Arial" w:cs="Arial"/>
          <w:bCs/>
        </w:rPr>
        <w:t>budoucího povinného</w:t>
      </w:r>
      <w:r w:rsidRPr="00D22750">
        <w:rPr>
          <w:rFonts w:ascii="Arial" w:hAnsi="Arial" w:cs="Arial"/>
          <w:bCs/>
        </w:rPr>
        <w:t xml:space="preserve"> průtahy a</w:t>
      </w:r>
      <w:r w:rsidR="009F6611">
        <w:rPr>
          <w:rFonts w:ascii="Arial" w:hAnsi="Arial" w:cs="Arial"/>
          <w:bCs/>
        </w:rPr>
        <w:t> </w:t>
      </w:r>
      <w:r w:rsidRPr="00D22750">
        <w:rPr>
          <w:rFonts w:ascii="Arial" w:hAnsi="Arial" w:cs="Arial"/>
          <w:bCs/>
        </w:rPr>
        <w:t xml:space="preserve">aby veškerá veřejnoprávní rozhodnutí týkající se </w:t>
      </w:r>
      <w:r w:rsidR="009F6611">
        <w:rPr>
          <w:rFonts w:ascii="Arial" w:hAnsi="Arial" w:cs="Arial"/>
          <w:bCs/>
        </w:rPr>
        <w:t>přeložky</w:t>
      </w:r>
      <w:r w:rsidRPr="00D22750">
        <w:rPr>
          <w:rFonts w:ascii="Arial" w:hAnsi="Arial" w:cs="Arial"/>
          <w:bCs/>
        </w:rPr>
        <w:t xml:space="preserve"> řádně nabyla právní moci (v rozsahu jednání přičitatelných </w:t>
      </w:r>
      <w:r w:rsidR="009F6611">
        <w:rPr>
          <w:rFonts w:ascii="Arial" w:hAnsi="Arial" w:cs="Arial"/>
          <w:bCs/>
        </w:rPr>
        <w:t>budoucímu povinnému</w:t>
      </w:r>
      <w:r w:rsidRPr="00D22750">
        <w:rPr>
          <w:rFonts w:ascii="Arial" w:hAnsi="Arial" w:cs="Arial"/>
          <w:bCs/>
        </w:rPr>
        <w:t xml:space="preserve">) a nebyly proti nim ze strany </w:t>
      </w:r>
      <w:r w:rsidR="009F6611">
        <w:rPr>
          <w:rFonts w:ascii="Arial" w:hAnsi="Arial" w:cs="Arial"/>
          <w:bCs/>
        </w:rPr>
        <w:t>budoucího povinného</w:t>
      </w:r>
      <w:r w:rsidRPr="00D22750">
        <w:rPr>
          <w:rFonts w:ascii="Arial" w:hAnsi="Arial" w:cs="Arial"/>
          <w:bCs/>
        </w:rPr>
        <w:t xml:space="preserve"> uplatněny žádné opravné prostředky včetně podnětů a návrhů na zahájení přezkumného řízení a</w:t>
      </w:r>
      <w:r w:rsidR="00D03059">
        <w:rPr>
          <w:rFonts w:ascii="Arial" w:hAnsi="Arial" w:cs="Arial"/>
          <w:bCs/>
        </w:rPr>
        <w:t> </w:t>
      </w:r>
      <w:r w:rsidRPr="00D22750">
        <w:rPr>
          <w:rFonts w:ascii="Arial" w:hAnsi="Arial" w:cs="Arial"/>
          <w:bCs/>
        </w:rPr>
        <w:t>návrhů na obnovu řízení.</w:t>
      </w:r>
    </w:p>
    <w:p w14:paraId="60217D1C" w14:textId="77777777" w:rsidR="007B1553" w:rsidRPr="00AB793B" w:rsidRDefault="00D22750" w:rsidP="007B1553">
      <w:pPr>
        <w:numPr>
          <w:ilvl w:val="0"/>
          <w:numId w:val="15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Cs/>
        </w:rPr>
      </w:pPr>
      <w:r w:rsidRPr="00D22750">
        <w:rPr>
          <w:rFonts w:ascii="Arial" w:hAnsi="Arial" w:cs="Arial"/>
          <w:bCs/>
        </w:rPr>
        <w:t xml:space="preserve">Souhlasy obsažené v ustanovení odst. </w:t>
      </w:r>
      <w:r w:rsidR="009F6611">
        <w:rPr>
          <w:rFonts w:ascii="Arial" w:hAnsi="Arial" w:cs="Arial"/>
          <w:bCs/>
        </w:rPr>
        <w:t xml:space="preserve">3 tohoto článku </w:t>
      </w:r>
      <w:r w:rsidRPr="00D22750">
        <w:rPr>
          <w:rFonts w:ascii="Arial" w:hAnsi="Arial" w:cs="Arial"/>
          <w:bCs/>
        </w:rPr>
        <w:t xml:space="preserve">představují pro účely územního, stavebního nebo společného řízení souhlas dle § 184a starého stavebního zákona a pro účely </w:t>
      </w:r>
      <w:r w:rsidRPr="00D22750">
        <w:rPr>
          <w:rFonts w:ascii="Arial" w:hAnsi="Arial" w:cs="Arial"/>
          <w:bCs/>
        </w:rPr>
        <w:lastRenderedPageBreak/>
        <w:t xml:space="preserve">řízení o povolení záměru dle nového stavebního zákona souhlas dle § 187 nového stavebního zákona a dále také soukromoprávní souhlas dle občanského zákoníku. </w:t>
      </w:r>
      <w:r w:rsidR="009F6611">
        <w:rPr>
          <w:rFonts w:ascii="Arial" w:hAnsi="Arial" w:cs="Arial"/>
          <w:bCs/>
        </w:rPr>
        <w:t>Budoucí povinný</w:t>
      </w:r>
      <w:r w:rsidRPr="00D22750">
        <w:rPr>
          <w:rFonts w:ascii="Arial" w:hAnsi="Arial" w:cs="Arial"/>
          <w:bCs/>
        </w:rPr>
        <w:t xml:space="preserve"> se zavazuje na základě výzvy </w:t>
      </w:r>
      <w:r w:rsidR="009F6611" w:rsidRPr="00AB793B">
        <w:rPr>
          <w:rFonts w:ascii="Arial" w:hAnsi="Arial" w:cs="Arial"/>
          <w:bCs/>
        </w:rPr>
        <w:t>investora</w:t>
      </w:r>
      <w:r w:rsidRPr="00AB793B">
        <w:rPr>
          <w:rFonts w:ascii="Arial" w:hAnsi="Arial" w:cs="Arial"/>
          <w:bCs/>
        </w:rPr>
        <w:t xml:space="preserve"> nejpozději do 14 dnů od předložení dokumentace </w:t>
      </w:r>
      <w:r w:rsidR="009F6611" w:rsidRPr="00AB793B">
        <w:rPr>
          <w:rFonts w:ascii="Arial" w:hAnsi="Arial" w:cs="Arial"/>
          <w:bCs/>
        </w:rPr>
        <w:t>přeložky</w:t>
      </w:r>
      <w:r w:rsidRPr="00AB793B">
        <w:rPr>
          <w:rFonts w:ascii="Arial" w:hAnsi="Arial" w:cs="Arial"/>
          <w:bCs/>
        </w:rPr>
        <w:t xml:space="preserve"> zpracovan</w:t>
      </w:r>
      <w:r w:rsidR="009F6611" w:rsidRPr="00AB793B">
        <w:rPr>
          <w:rFonts w:ascii="Arial" w:hAnsi="Arial" w:cs="Arial"/>
          <w:bCs/>
        </w:rPr>
        <w:t>é</w:t>
      </w:r>
      <w:r w:rsidRPr="00AB793B">
        <w:rPr>
          <w:rFonts w:ascii="Arial" w:hAnsi="Arial" w:cs="Arial"/>
          <w:bCs/>
        </w:rPr>
        <w:t xml:space="preserve"> pro účely správních řízení popsaných výše vyznačit svůj souhlas s realizací </w:t>
      </w:r>
      <w:r w:rsidR="009F6611" w:rsidRPr="00AB793B">
        <w:rPr>
          <w:rFonts w:ascii="Arial" w:hAnsi="Arial" w:cs="Arial"/>
          <w:bCs/>
        </w:rPr>
        <w:t xml:space="preserve">přeložky </w:t>
      </w:r>
      <w:r w:rsidRPr="00AB793B">
        <w:rPr>
          <w:rFonts w:ascii="Arial" w:hAnsi="Arial" w:cs="Arial"/>
          <w:bCs/>
        </w:rPr>
        <w:t>na Pozem</w:t>
      </w:r>
      <w:r w:rsidR="009F6611" w:rsidRPr="00AB793B">
        <w:rPr>
          <w:rFonts w:ascii="Arial" w:hAnsi="Arial" w:cs="Arial"/>
          <w:bCs/>
        </w:rPr>
        <w:t xml:space="preserve">cích </w:t>
      </w:r>
      <w:r w:rsidRPr="00AB793B">
        <w:rPr>
          <w:rFonts w:ascii="Arial" w:hAnsi="Arial" w:cs="Arial"/>
          <w:bCs/>
        </w:rPr>
        <w:t xml:space="preserve">na situačním výkresu dokumentace </w:t>
      </w:r>
      <w:r w:rsidR="009F6611" w:rsidRPr="00AB793B">
        <w:rPr>
          <w:rFonts w:ascii="Arial" w:hAnsi="Arial" w:cs="Arial"/>
          <w:bCs/>
        </w:rPr>
        <w:t>přeložky.</w:t>
      </w:r>
    </w:p>
    <w:p w14:paraId="7FC9753B" w14:textId="77777777" w:rsidR="00AB793B" w:rsidRDefault="00AB793B" w:rsidP="007B1553">
      <w:pPr>
        <w:numPr>
          <w:ilvl w:val="0"/>
          <w:numId w:val="15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Cs/>
        </w:rPr>
      </w:pPr>
      <w:r w:rsidRPr="00AB793B">
        <w:rPr>
          <w:rFonts w:ascii="Arial" w:hAnsi="Arial" w:cs="Arial"/>
          <w:bCs/>
        </w:rPr>
        <w:t xml:space="preserve">Smluvní strany se zavazují, že se budou dle potřeby informovat o všech skutečnostech, které by mohly mít negativní dopad na realizaci </w:t>
      </w:r>
      <w:r>
        <w:rPr>
          <w:rFonts w:ascii="Arial" w:hAnsi="Arial" w:cs="Arial"/>
          <w:bCs/>
        </w:rPr>
        <w:t>přeložky</w:t>
      </w:r>
      <w:r w:rsidRPr="00AB793B">
        <w:rPr>
          <w:rFonts w:ascii="Arial" w:hAnsi="Arial" w:cs="Arial"/>
          <w:bCs/>
        </w:rPr>
        <w:t>.</w:t>
      </w:r>
    </w:p>
    <w:p w14:paraId="6EA3655F" w14:textId="77777777" w:rsidR="003873BB" w:rsidRPr="00AB793B" w:rsidRDefault="003873BB" w:rsidP="007B1553">
      <w:pPr>
        <w:numPr>
          <w:ilvl w:val="0"/>
          <w:numId w:val="15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 dokončení a kolaudaci přeložky se budoucí oprávněný zavazuje převzít přeložku</w:t>
      </w:r>
      <w:r w:rsidR="00DE2F67">
        <w:rPr>
          <w:rFonts w:ascii="Arial" w:hAnsi="Arial" w:cs="Arial"/>
          <w:bCs/>
        </w:rPr>
        <w:t xml:space="preserve"> od investora</w:t>
      </w:r>
      <w:r>
        <w:rPr>
          <w:rFonts w:ascii="Arial" w:hAnsi="Arial" w:cs="Arial"/>
          <w:bCs/>
        </w:rPr>
        <w:t xml:space="preserve"> do svého vlastnictví a provozování. </w:t>
      </w:r>
    </w:p>
    <w:p w14:paraId="0D74E0FB" w14:textId="77777777" w:rsidR="002E44D0" w:rsidRPr="00D22750" w:rsidRDefault="002E44D0" w:rsidP="00946040">
      <w:pPr>
        <w:jc w:val="center"/>
        <w:rPr>
          <w:rFonts w:ascii="Arial" w:hAnsi="Arial" w:cs="Arial"/>
          <w:b/>
          <w:sz w:val="28"/>
          <w:szCs w:val="28"/>
        </w:rPr>
      </w:pPr>
    </w:p>
    <w:p w14:paraId="57E7AD36" w14:textId="77777777" w:rsidR="00946040" w:rsidRPr="00D22750" w:rsidRDefault="00946040" w:rsidP="00946040">
      <w:pPr>
        <w:jc w:val="center"/>
        <w:rPr>
          <w:rFonts w:ascii="Arial" w:hAnsi="Arial" w:cs="Arial"/>
          <w:b/>
        </w:rPr>
      </w:pPr>
      <w:r w:rsidRPr="00D22750">
        <w:rPr>
          <w:rFonts w:ascii="Arial" w:hAnsi="Arial" w:cs="Arial"/>
          <w:b/>
        </w:rPr>
        <w:t xml:space="preserve">Článek </w:t>
      </w:r>
      <w:r w:rsidR="00AB793B">
        <w:rPr>
          <w:rFonts w:ascii="Arial" w:hAnsi="Arial" w:cs="Arial"/>
          <w:b/>
        </w:rPr>
        <w:t>3</w:t>
      </w:r>
      <w:r w:rsidRPr="00D22750">
        <w:rPr>
          <w:rFonts w:ascii="Arial" w:hAnsi="Arial" w:cs="Arial"/>
          <w:b/>
        </w:rPr>
        <w:t>.</w:t>
      </w:r>
    </w:p>
    <w:p w14:paraId="6DECDB03" w14:textId="77777777" w:rsidR="00946040" w:rsidRPr="00D22750" w:rsidRDefault="00AB793B" w:rsidP="00946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Nájemní smlouva</w:t>
      </w:r>
    </w:p>
    <w:p w14:paraId="329AFF99" w14:textId="77777777" w:rsidR="00946040" w:rsidRPr="00D22750" w:rsidRDefault="00946040" w:rsidP="00946040">
      <w:pPr>
        <w:rPr>
          <w:rFonts w:ascii="Arial" w:hAnsi="Arial" w:cs="Arial"/>
          <w:b/>
        </w:rPr>
      </w:pPr>
    </w:p>
    <w:p w14:paraId="7F4C4DA5" w14:textId="77777777" w:rsidR="00AB793B" w:rsidRDefault="00AB793B" w:rsidP="00AB793B">
      <w:pPr>
        <w:numPr>
          <w:ilvl w:val="0"/>
          <w:numId w:val="16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/>
          <w:bCs/>
        </w:rPr>
      </w:pPr>
      <w:r w:rsidRPr="00AB793B">
        <w:rPr>
          <w:rFonts w:ascii="Arial" w:hAnsi="Arial" w:cs="Arial"/>
          <w:b/>
          <w:bCs/>
        </w:rPr>
        <w:t>Základní ustanovení</w:t>
      </w:r>
    </w:p>
    <w:p w14:paraId="2D4BB492" w14:textId="77777777" w:rsidR="00DE2F67" w:rsidRDefault="003873BB" w:rsidP="00AB793B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3873BB">
        <w:rPr>
          <w:rFonts w:ascii="Arial" w:hAnsi="Arial" w:cs="Arial"/>
        </w:rPr>
        <w:t>Pr</w:t>
      </w:r>
      <w:r>
        <w:rPr>
          <w:rFonts w:ascii="Arial" w:hAnsi="Arial" w:cs="Arial"/>
        </w:rPr>
        <w:t>o</w:t>
      </w:r>
      <w:r w:rsidRPr="003873BB">
        <w:rPr>
          <w:rFonts w:ascii="Arial" w:hAnsi="Arial" w:cs="Arial"/>
        </w:rPr>
        <w:t>najímatel je</w:t>
      </w:r>
      <w:r w:rsidR="00DE2F67">
        <w:rPr>
          <w:rFonts w:ascii="Arial" w:hAnsi="Arial" w:cs="Arial"/>
        </w:rPr>
        <w:t xml:space="preserve"> vlastníkem Pozemků.</w:t>
      </w:r>
    </w:p>
    <w:p w14:paraId="4C5B01CE" w14:textId="77777777" w:rsidR="00AB793B" w:rsidRDefault="00DE2F67" w:rsidP="00AB793B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Investor bude provádět na části Pozemků stavbu přeložky. </w:t>
      </w:r>
    </w:p>
    <w:p w14:paraId="5A612196" w14:textId="77777777" w:rsidR="00DE2F67" w:rsidRDefault="00DE2F67" w:rsidP="00AB793B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Pronajímatel touto smlouvou pronajímá </w:t>
      </w:r>
      <w:r>
        <w:rPr>
          <w:rFonts w:ascii="Arial" w:hAnsi="Arial" w:cs="Arial"/>
        </w:rPr>
        <w:t>investorovi</w:t>
      </w:r>
      <w:r w:rsidRPr="00535FDC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i</w:t>
      </w:r>
      <w:r w:rsidR="001108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535FDC">
        <w:rPr>
          <w:rFonts w:ascii="Arial" w:hAnsi="Arial" w:cs="Arial"/>
          <w:color w:val="000000"/>
        </w:rPr>
        <w:t>ozemk</w:t>
      </w:r>
      <w:r>
        <w:rPr>
          <w:rFonts w:ascii="Arial" w:hAnsi="Arial" w:cs="Arial"/>
          <w:color w:val="000000"/>
        </w:rPr>
        <w:t>ů</w:t>
      </w:r>
      <w:r w:rsidR="001108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v rozsahu </w:t>
      </w:r>
      <w:r w:rsidRPr="00535FDC">
        <w:rPr>
          <w:rFonts w:ascii="Arial" w:hAnsi="Arial" w:cs="Arial"/>
        </w:rPr>
        <w:t>vyznačen</w:t>
      </w:r>
      <w:r>
        <w:rPr>
          <w:rFonts w:ascii="Arial" w:hAnsi="Arial" w:cs="Arial"/>
        </w:rPr>
        <w:t>ém</w:t>
      </w:r>
      <w:r w:rsidRPr="00535FDC">
        <w:rPr>
          <w:rFonts w:ascii="Arial" w:hAnsi="Arial" w:cs="Arial"/>
        </w:rPr>
        <w:t xml:space="preserve"> na situačním nákresu,</w:t>
      </w:r>
      <w:r>
        <w:rPr>
          <w:rFonts w:ascii="Arial" w:hAnsi="Arial" w:cs="Arial"/>
        </w:rPr>
        <w:t xml:space="preserve"> který tvoří </w:t>
      </w:r>
      <w:r w:rsidRPr="00763CCE">
        <w:rPr>
          <w:rFonts w:ascii="Arial" w:hAnsi="Arial" w:cs="Arial"/>
        </w:rPr>
        <w:t>přílohu č. 2</w:t>
      </w:r>
      <w:r>
        <w:rPr>
          <w:rFonts w:ascii="Arial" w:hAnsi="Arial" w:cs="Arial"/>
        </w:rPr>
        <w:t xml:space="preserve"> této smlouvy</w:t>
      </w:r>
      <w:r w:rsidR="00100245">
        <w:rPr>
          <w:rFonts w:ascii="Arial" w:hAnsi="Arial" w:cs="Arial"/>
        </w:rPr>
        <w:t xml:space="preserve"> (dále jen „</w:t>
      </w:r>
      <w:r w:rsidR="00100245">
        <w:rPr>
          <w:rFonts w:ascii="Arial" w:hAnsi="Arial" w:cs="Arial"/>
          <w:b/>
          <w:bCs/>
        </w:rPr>
        <w:t>Předmět nájmu</w:t>
      </w:r>
      <w:r w:rsidR="00100245">
        <w:rPr>
          <w:rFonts w:ascii="Arial" w:hAnsi="Arial" w:cs="Arial"/>
        </w:rPr>
        <w:t>“)</w:t>
      </w:r>
      <w:r>
        <w:rPr>
          <w:rFonts w:ascii="Arial" w:hAnsi="Arial" w:cs="Arial"/>
        </w:rPr>
        <w:t>.</w:t>
      </w:r>
    </w:p>
    <w:p w14:paraId="5B526AF5" w14:textId="73CC8FB2" w:rsidR="00DE2F67" w:rsidRDefault="00DE2F67" w:rsidP="00AB793B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Doba nájmu se sjednává na dobu určitou a počíná dnem zahájení stavby </w:t>
      </w:r>
      <w:r>
        <w:rPr>
          <w:rFonts w:ascii="Arial" w:hAnsi="Arial" w:cs="Arial"/>
        </w:rPr>
        <w:t xml:space="preserve">přeložky </w:t>
      </w:r>
      <w:r w:rsidRPr="00535FDC">
        <w:rPr>
          <w:rFonts w:ascii="Arial" w:hAnsi="Arial" w:cs="Arial"/>
        </w:rPr>
        <w:t>uvedeným v </w:t>
      </w:r>
      <w:r>
        <w:rPr>
          <w:rFonts w:ascii="Arial" w:hAnsi="Arial" w:cs="Arial"/>
        </w:rPr>
        <w:t>p</w:t>
      </w:r>
      <w:r w:rsidRPr="00535FDC">
        <w:rPr>
          <w:rFonts w:ascii="Arial" w:hAnsi="Arial" w:cs="Arial"/>
        </w:rPr>
        <w:t xml:space="preserve">rotokolu o předání a zahájení stavby. </w:t>
      </w:r>
      <w:r>
        <w:rPr>
          <w:rFonts w:ascii="Arial" w:hAnsi="Arial" w:cs="Arial"/>
        </w:rPr>
        <w:t>Doba nájmu se sjednává na dobu delší než 48 hodin, pokud nebude uvedeno jinak.</w:t>
      </w:r>
    </w:p>
    <w:p w14:paraId="03DE0F53" w14:textId="77777777" w:rsidR="00946040" w:rsidRPr="000376BB" w:rsidRDefault="00DE2F67" w:rsidP="000376BB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F845FD">
        <w:rPr>
          <w:rFonts w:ascii="Arial" w:hAnsi="Arial" w:cs="Arial"/>
        </w:rPr>
        <w:t>Nájem skončí nejpozději uplynutím jednoho roku ode dne zahájení stavby</w:t>
      </w:r>
      <w:r w:rsidR="008B231A">
        <w:rPr>
          <w:rFonts w:ascii="Arial" w:hAnsi="Arial" w:cs="Arial"/>
        </w:rPr>
        <w:t xml:space="preserve"> přeložky</w:t>
      </w:r>
      <w:r w:rsidRPr="00F845FD">
        <w:rPr>
          <w:rFonts w:ascii="Arial" w:hAnsi="Arial" w:cs="Arial"/>
        </w:rPr>
        <w:t xml:space="preserve">. </w:t>
      </w:r>
      <w:r w:rsidR="008B231A">
        <w:rPr>
          <w:rFonts w:ascii="Arial" w:hAnsi="Arial" w:cs="Arial"/>
        </w:rPr>
        <w:t>Investor</w:t>
      </w:r>
      <w:r w:rsidRPr="00F845FD">
        <w:rPr>
          <w:rFonts w:ascii="Arial" w:hAnsi="Arial" w:cs="Arial"/>
        </w:rPr>
        <w:t xml:space="preserve"> je povinen po dokončení stavby</w:t>
      </w:r>
      <w:r w:rsidR="008B231A">
        <w:rPr>
          <w:rFonts w:ascii="Arial" w:hAnsi="Arial" w:cs="Arial"/>
        </w:rPr>
        <w:t xml:space="preserve"> přeložky</w:t>
      </w:r>
      <w:r w:rsidRPr="00F845FD">
        <w:rPr>
          <w:rFonts w:ascii="Arial" w:hAnsi="Arial" w:cs="Arial"/>
        </w:rPr>
        <w:t>, nejpozději však do 14 dnů</w:t>
      </w:r>
      <w:r w:rsidR="008B231A">
        <w:rPr>
          <w:rFonts w:ascii="Arial" w:hAnsi="Arial" w:cs="Arial"/>
        </w:rPr>
        <w:t xml:space="preserve"> od jejího dokončení</w:t>
      </w:r>
      <w:r w:rsidRPr="00F845FD">
        <w:rPr>
          <w:rFonts w:ascii="Arial" w:hAnsi="Arial" w:cs="Arial"/>
        </w:rPr>
        <w:t>, písemně informovat zástupce SSOK o ukončené stavbě (</w:t>
      </w:r>
      <w:r>
        <w:rPr>
          <w:rFonts w:ascii="Arial" w:hAnsi="Arial" w:cs="Arial"/>
        </w:rPr>
        <w:t>viz kontaktní údaje v záhlaví této smlouvy</w:t>
      </w:r>
      <w:r w:rsidRPr="00F845FD">
        <w:rPr>
          <w:rFonts w:ascii="Arial" w:hAnsi="Arial" w:cs="Arial"/>
        </w:rPr>
        <w:t>).</w:t>
      </w:r>
      <w:bookmarkStart w:id="2" w:name="_Hlk133316324"/>
    </w:p>
    <w:bookmarkEnd w:id="2"/>
    <w:p w14:paraId="78FEA037" w14:textId="77777777" w:rsidR="00946040" w:rsidRDefault="00946040" w:rsidP="00946040">
      <w:pPr>
        <w:tabs>
          <w:tab w:val="left" w:pos="426"/>
        </w:tabs>
        <w:ind w:left="426"/>
        <w:jc w:val="both"/>
        <w:textAlignment w:val="auto"/>
        <w:rPr>
          <w:rFonts w:ascii="Arial" w:hAnsi="Arial" w:cs="Arial"/>
        </w:rPr>
      </w:pPr>
    </w:p>
    <w:p w14:paraId="5B555F9B" w14:textId="77777777" w:rsidR="00946040" w:rsidRDefault="008B231A" w:rsidP="008B231A">
      <w:pPr>
        <w:numPr>
          <w:ilvl w:val="0"/>
          <w:numId w:val="16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/>
          <w:bCs/>
        </w:rPr>
      </w:pPr>
      <w:r w:rsidRPr="008B231A">
        <w:rPr>
          <w:rFonts w:ascii="Arial" w:hAnsi="Arial" w:cs="Arial"/>
          <w:b/>
          <w:bCs/>
        </w:rPr>
        <w:t xml:space="preserve">Povinnosti </w:t>
      </w:r>
      <w:r w:rsidR="00100245">
        <w:rPr>
          <w:rFonts w:ascii="Arial" w:hAnsi="Arial" w:cs="Arial"/>
          <w:b/>
          <w:bCs/>
        </w:rPr>
        <w:t>investora</w:t>
      </w:r>
    </w:p>
    <w:p w14:paraId="7541A070" w14:textId="77777777" w:rsidR="008B231A" w:rsidRPr="008B231A" w:rsidRDefault="008B231A" w:rsidP="008B231A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Investor</w:t>
      </w:r>
      <w:r w:rsidRPr="00535FDC">
        <w:rPr>
          <w:rFonts w:ascii="Arial" w:hAnsi="Arial" w:cs="Arial"/>
        </w:rPr>
        <w:t xml:space="preserve"> je povinen šetřit majetek pronajímatele.</w:t>
      </w:r>
    </w:p>
    <w:p w14:paraId="71B4CE70" w14:textId="77777777" w:rsidR="008B231A" w:rsidRPr="000C4588" w:rsidRDefault="000C4588" w:rsidP="008B231A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Investor</w:t>
      </w:r>
      <w:r w:rsidRPr="00535FDC">
        <w:rPr>
          <w:rFonts w:ascii="Arial" w:hAnsi="Arial" w:cs="Arial"/>
        </w:rPr>
        <w:t xml:space="preserve"> je povinen při </w:t>
      </w:r>
      <w:r>
        <w:rPr>
          <w:rFonts w:ascii="Arial" w:hAnsi="Arial" w:cs="Arial"/>
        </w:rPr>
        <w:t>realizaci</w:t>
      </w:r>
      <w:r w:rsidRPr="00535FDC">
        <w:rPr>
          <w:rFonts w:ascii="Arial" w:hAnsi="Arial" w:cs="Arial"/>
        </w:rPr>
        <w:t xml:space="preserve"> stavby</w:t>
      </w:r>
      <w:r>
        <w:rPr>
          <w:rFonts w:ascii="Arial" w:hAnsi="Arial" w:cs="Arial"/>
        </w:rPr>
        <w:t xml:space="preserve"> přeložky</w:t>
      </w:r>
      <w:r w:rsidRPr="00535FDC">
        <w:rPr>
          <w:rFonts w:ascii="Arial" w:hAnsi="Arial" w:cs="Arial"/>
        </w:rPr>
        <w:t xml:space="preserve"> dodržovat obecně závazné právní předpisy, zejm</w:t>
      </w:r>
      <w:r>
        <w:rPr>
          <w:rFonts w:ascii="Arial" w:hAnsi="Arial" w:cs="Arial"/>
        </w:rPr>
        <w:t>éna</w:t>
      </w:r>
      <w:r w:rsidRPr="00535FD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ákon</w:t>
      </w:r>
      <w:r w:rsidRPr="00535FDC">
        <w:rPr>
          <w:rFonts w:ascii="Arial" w:hAnsi="Arial" w:cs="Arial"/>
        </w:rPr>
        <w:t> č. 13/1997 Sb., o pozemních komunikacích</w:t>
      </w:r>
      <w:r>
        <w:rPr>
          <w:rFonts w:ascii="Arial" w:hAnsi="Arial" w:cs="Arial"/>
        </w:rPr>
        <w:t>,</w:t>
      </w:r>
      <w:r w:rsidRPr="00535FDC">
        <w:rPr>
          <w:rFonts w:ascii="Arial" w:hAnsi="Arial" w:cs="Arial"/>
        </w:rPr>
        <w:t xml:space="preserve"> a povinnosti uložené mu silničním správním </w:t>
      </w:r>
      <w:r>
        <w:rPr>
          <w:rFonts w:ascii="Arial" w:hAnsi="Arial" w:cs="Arial"/>
        </w:rPr>
        <w:t>úřad</w:t>
      </w:r>
      <w:r w:rsidRPr="00535FDC">
        <w:rPr>
          <w:rFonts w:ascii="Arial" w:hAnsi="Arial" w:cs="Arial"/>
        </w:rPr>
        <w:t>.</w:t>
      </w:r>
    </w:p>
    <w:p w14:paraId="4060924D" w14:textId="77777777" w:rsidR="000C4588" w:rsidRPr="000C4588" w:rsidRDefault="000C4588" w:rsidP="008B231A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Investor</w:t>
      </w:r>
      <w:r w:rsidRPr="00535FDC">
        <w:rPr>
          <w:rFonts w:ascii="Arial" w:hAnsi="Arial" w:cs="Arial"/>
        </w:rPr>
        <w:t xml:space="preserve"> plně odpovídá z hlediska silničního provozu za dopravní značení</w:t>
      </w:r>
      <w:r>
        <w:rPr>
          <w:rFonts w:ascii="Arial" w:hAnsi="Arial" w:cs="Arial"/>
        </w:rPr>
        <w:t xml:space="preserve"> na Pozemní komunikaci v rozsahu dotčeném stavbou přeložky</w:t>
      </w:r>
      <w:r w:rsidRPr="00535FDC">
        <w:rPr>
          <w:rFonts w:ascii="Arial" w:hAnsi="Arial" w:cs="Arial"/>
        </w:rPr>
        <w:t>.</w:t>
      </w:r>
    </w:p>
    <w:p w14:paraId="53D9784D" w14:textId="77777777" w:rsidR="000C4588" w:rsidRPr="000376BB" w:rsidRDefault="00946B3E" w:rsidP="008B231A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  <w:b/>
          <w:bCs/>
        </w:rPr>
      </w:pPr>
      <w:r w:rsidRPr="00535FDC">
        <w:rPr>
          <w:rFonts w:ascii="Arial" w:hAnsi="Arial" w:cs="Arial"/>
        </w:rPr>
        <w:t>V případě zásahu do vozovky</w:t>
      </w:r>
      <w:r>
        <w:rPr>
          <w:rFonts w:ascii="Arial" w:hAnsi="Arial" w:cs="Arial"/>
        </w:rPr>
        <w:t xml:space="preserve"> Pozemní komunikace</w:t>
      </w:r>
      <w:r w:rsidRPr="00535FDC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investor</w:t>
      </w:r>
      <w:r w:rsidRPr="00535FDC">
        <w:rPr>
          <w:rFonts w:ascii="Arial" w:hAnsi="Arial" w:cs="Arial"/>
        </w:rPr>
        <w:t xml:space="preserve"> povinen zabezpečit před ukončením stavby</w:t>
      </w:r>
      <w:r w:rsidR="000376BB">
        <w:rPr>
          <w:rFonts w:ascii="Arial" w:hAnsi="Arial" w:cs="Arial"/>
        </w:rPr>
        <w:t xml:space="preserve"> přeložky</w:t>
      </w:r>
      <w:r w:rsidRPr="00535FDC">
        <w:rPr>
          <w:rFonts w:ascii="Arial" w:hAnsi="Arial" w:cs="Arial"/>
        </w:rPr>
        <w:t xml:space="preserve"> svým nákladem provedení obnovy </w:t>
      </w:r>
      <w:r w:rsidR="000376BB">
        <w:rPr>
          <w:rFonts w:ascii="Arial" w:hAnsi="Arial" w:cs="Arial"/>
        </w:rPr>
        <w:t>dotčen</w:t>
      </w:r>
      <w:r w:rsidR="005852F3">
        <w:rPr>
          <w:rFonts w:ascii="Arial" w:hAnsi="Arial" w:cs="Arial"/>
        </w:rPr>
        <w:t>é</w:t>
      </w:r>
      <w:r w:rsidR="000376BB">
        <w:rPr>
          <w:rFonts w:ascii="Arial" w:hAnsi="Arial" w:cs="Arial"/>
        </w:rPr>
        <w:t xml:space="preserve"> části </w:t>
      </w:r>
      <w:r w:rsidRPr="00535FDC">
        <w:rPr>
          <w:rFonts w:ascii="Arial" w:hAnsi="Arial" w:cs="Arial"/>
        </w:rPr>
        <w:t>vozovky</w:t>
      </w:r>
      <w:r w:rsidR="000376BB">
        <w:rPr>
          <w:rFonts w:ascii="Arial" w:hAnsi="Arial" w:cs="Arial"/>
        </w:rPr>
        <w:t xml:space="preserve"> Pozemní komunikace</w:t>
      </w:r>
      <w:r w:rsidRPr="00535FDC">
        <w:rPr>
          <w:rFonts w:ascii="Arial" w:hAnsi="Arial" w:cs="Arial"/>
        </w:rPr>
        <w:t>, tj. jejích konstrukčních, podkladních a obrusných vrstev v souladu s vyjádřením k umístění a realizaci stavby</w:t>
      </w:r>
      <w:r w:rsidR="000376BB">
        <w:rPr>
          <w:rFonts w:ascii="Arial" w:hAnsi="Arial" w:cs="Arial"/>
        </w:rPr>
        <w:t xml:space="preserve"> přeložky</w:t>
      </w:r>
      <w:r w:rsidRPr="00535FDC">
        <w:rPr>
          <w:rFonts w:ascii="Arial" w:hAnsi="Arial" w:cs="Arial"/>
        </w:rPr>
        <w:t>.</w:t>
      </w:r>
    </w:p>
    <w:p w14:paraId="58E90421" w14:textId="2E1FE154" w:rsidR="000376BB" w:rsidRPr="00100245" w:rsidRDefault="00281219" w:rsidP="008B231A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Investor</w:t>
      </w:r>
      <w:r w:rsidRPr="00535FDC">
        <w:rPr>
          <w:rFonts w:ascii="Arial" w:hAnsi="Arial" w:cs="Arial"/>
        </w:rPr>
        <w:t xml:space="preserve"> je povinen oznámit SSOK písemně předem jakoukoliv potřebu opravy </w:t>
      </w:r>
      <w:r w:rsidR="00ED4D6C">
        <w:rPr>
          <w:rFonts w:ascii="Arial" w:hAnsi="Arial" w:cs="Arial"/>
        </w:rPr>
        <w:t>přeložky nebo jiné inženýrské sítě umístění v Předmětu nájmu</w:t>
      </w:r>
      <w:r w:rsidRPr="00535FDC">
        <w:rPr>
          <w:rFonts w:ascii="Arial" w:hAnsi="Arial" w:cs="Arial"/>
        </w:rPr>
        <w:t xml:space="preserve">, jejíž provedení by mohlo mít vliv na stav </w:t>
      </w:r>
      <w:r>
        <w:rPr>
          <w:rFonts w:ascii="Arial" w:hAnsi="Arial" w:cs="Arial"/>
        </w:rPr>
        <w:t>P</w:t>
      </w:r>
      <w:r w:rsidRPr="00535FDC">
        <w:rPr>
          <w:rFonts w:ascii="Arial" w:hAnsi="Arial" w:cs="Arial"/>
        </w:rPr>
        <w:t>ozemní komunikace</w:t>
      </w:r>
      <w:r>
        <w:rPr>
          <w:rFonts w:ascii="Arial" w:hAnsi="Arial" w:cs="Arial"/>
        </w:rPr>
        <w:t>.</w:t>
      </w:r>
    </w:p>
    <w:p w14:paraId="7E503DE0" w14:textId="77777777" w:rsidR="00100245" w:rsidRPr="00535FDC" w:rsidRDefault="00100245" w:rsidP="00100245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Investor</w:t>
      </w:r>
      <w:r w:rsidRPr="00535FDC">
        <w:rPr>
          <w:rFonts w:ascii="Arial" w:hAnsi="Arial" w:cs="Arial"/>
        </w:rPr>
        <w:t xml:space="preserve"> je povinen neprodleně ode dne obdržení písemné výzvy od SSOK provést vytýčení </w:t>
      </w:r>
      <w:r>
        <w:rPr>
          <w:rFonts w:ascii="Arial" w:hAnsi="Arial" w:cs="Arial"/>
        </w:rPr>
        <w:t>přeložky</w:t>
      </w:r>
      <w:r w:rsidRPr="00535FDC">
        <w:rPr>
          <w:rFonts w:ascii="Arial" w:hAnsi="Arial" w:cs="Arial"/>
        </w:rPr>
        <w:t xml:space="preserve"> umístěn</w:t>
      </w:r>
      <w:r>
        <w:rPr>
          <w:rFonts w:ascii="Arial" w:hAnsi="Arial" w:cs="Arial"/>
        </w:rPr>
        <w:t>é</w:t>
      </w:r>
      <w:r w:rsidRPr="00535FDC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Pozemní komunikaci v části dotčené přeložkou</w:t>
      </w:r>
      <w:r w:rsidRPr="00535FDC">
        <w:rPr>
          <w:rFonts w:ascii="Arial" w:hAnsi="Arial" w:cs="Arial"/>
        </w:rPr>
        <w:t>.</w:t>
      </w:r>
    </w:p>
    <w:p w14:paraId="51FB6D2B" w14:textId="48AF4D66" w:rsidR="00100245" w:rsidRPr="00535FDC" w:rsidRDefault="00100245" w:rsidP="00100245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Investor</w:t>
      </w:r>
      <w:r w:rsidRPr="00535FDC">
        <w:rPr>
          <w:rFonts w:ascii="Arial" w:hAnsi="Arial" w:cs="Arial"/>
        </w:rPr>
        <w:t xml:space="preserve"> je povinen </w:t>
      </w:r>
      <w:r>
        <w:rPr>
          <w:rFonts w:ascii="Arial" w:hAnsi="Arial" w:cs="Arial"/>
        </w:rPr>
        <w:t>Předmět nájmu</w:t>
      </w:r>
      <w:r w:rsidRPr="00535FDC">
        <w:rPr>
          <w:rFonts w:ascii="Arial" w:hAnsi="Arial" w:cs="Arial"/>
        </w:rPr>
        <w:t xml:space="preserve"> vyklidit ke dni ukončení prací.    </w:t>
      </w:r>
    </w:p>
    <w:p w14:paraId="3597F578" w14:textId="77777777" w:rsidR="00100245" w:rsidRPr="00535FDC" w:rsidRDefault="00100245" w:rsidP="00100245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Investor</w:t>
      </w:r>
      <w:r w:rsidRPr="00535FDC">
        <w:rPr>
          <w:rFonts w:ascii="Arial" w:hAnsi="Arial" w:cs="Arial"/>
        </w:rPr>
        <w:t xml:space="preserve"> je povinen písemně oznámit bez zbytečného odkladu pronajímateli veškeré změny vztahující se k tomuto právnímu vztahu</w:t>
      </w:r>
      <w:r>
        <w:rPr>
          <w:rFonts w:ascii="Arial" w:hAnsi="Arial" w:cs="Arial"/>
        </w:rPr>
        <w:t>,</w:t>
      </w:r>
      <w:r w:rsidRPr="00535FDC">
        <w:rPr>
          <w:rFonts w:ascii="Arial" w:hAnsi="Arial" w:cs="Arial"/>
        </w:rPr>
        <w:t xml:space="preserve"> a to zejména v osobě </w:t>
      </w:r>
      <w:r w:rsidR="0082760A">
        <w:rPr>
          <w:rFonts w:ascii="Arial" w:hAnsi="Arial" w:cs="Arial"/>
        </w:rPr>
        <w:t>nájemce Předmětu nájmu</w:t>
      </w:r>
      <w:r w:rsidRPr="00535FDC">
        <w:rPr>
          <w:rFonts w:ascii="Arial" w:hAnsi="Arial" w:cs="Arial"/>
        </w:rPr>
        <w:t xml:space="preserve"> apod. </w:t>
      </w:r>
    </w:p>
    <w:p w14:paraId="21B0D72F" w14:textId="77777777" w:rsidR="00946040" w:rsidRPr="00535FDC" w:rsidRDefault="00946040" w:rsidP="00946040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183BF0B5" w14:textId="77777777" w:rsidR="00100245" w:rsidRDefault="00100245" w:rsidP="003C22A7">
      <w:pPr>
        <w:keepNext/>
        <w:keepLines/>
        <w:numPr>
          <w:ilvl w:val="0"/>
          <w:numId w:val="16"/>
        </w:numPr>
        <w:tabs>
          <w:tab w:val="left" w:pos="426"/>
        </w:tabs>
        <w:spacing w:after="120"/>
        <w:ind w:left="425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Nájemné</w:t>
      </w:r>
    </w:p>
    <w:p w14:paraId="4E8DFFEF" w14:textId="77777777" w:rsidR="00100245" w:rsidRPr="00FF7B7B" w:rsidRDefault="00100245" w:rsidP="003C22A7">
      <w:pPr>
        <w:keepNext/>
        <w:keepLines/>
        <w:numPr>
          <w:ilvl w:val="1"/>
          <w:numId w:val="16"/>
        </w:numPr>
        <w:tabs>
          <w:tab w:val="left" w:pos="426"/>
        </w:tabs>
        <w:spacing w:after="120"/>
        <w:ind w:left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Pronajímatel a investor</w:t>
      </w:r>
      <w:r w:rsidRPr="00535FDC">
        <w:rPr>
          <w:rFonts w:ascii="Arial" w:hAnsi="Arial" w:cs="Arial"/>
        </w:rPr>
        <w:t xml:space="preserve"> se dohodli, že za užívání </w:t>
      </w:r>
      <w:r>
        <w:rPr>
          <w:rFonts w:ascii="Arial" w:hAnsi="Arial" w:cs="Arial"/>
        </w:rPr>
        <w:t xml:space="preserve">Předmětu nájmu </w:t>
      </w:r>
      <w:r w:rsidRPr="00535FDC">
        <w:rPr>
          <w:rFonts w:ascii="Arial" w:hAnsi="Arial" w:cs="Arial"/>
        </w:rPr>
        <w:t xml:space="preserve">zaplatí </w:t>
      </w:r>
      <w:r>
        <w:rPr>
          <w:rFonts w:ascii="Arial" w:hAnsi="Arial" w:cs="Arial"/>
        </w:rPr>
        <w:t>investor pronajímateli k rukám SSOK</w:t>
      </w:r>
      <w:r w:rsidRPr="00535FDC">
        <w:rPr>
          <w:rFonts w:ascii="Arial" w:hAnsi="Arial" w:cs="Arial"/>
        </w:rPr>
        <w:t xml:space="preserve"> nájemné, a to předem za celé období nájmu. Výše nájemného je stanovena v </w:t>
      </w:r>
      <w:r w:rsidRPr="00FF7B7B">
        <w:rPr>
          <w:rFonts w:ascii="Arial" w:hAnsi="Arial" w:cs="Arial"/>
        </w:rPr>
        <w:t>souladu se směrnicí SSOK č. 66-2023 a to následovně:</w:t>
      </w:r>
    </w:p>
    <w:p w14:paraId="38A045CC" w14:textId="77777777" w:rsidR="00946040" w:rsidRPr="00FF7B7B" w:rsidRDefault="00946040" w:rsidP="00946040">
      <w:pPr>
        <w:jc w:val="both"/>
        <w:textAlignment w:val="auto"/>
        <w:rPr>
          <w:rFonts w:ascii="Arial" w:hAnsi="Arial" w:cs="Arial"/>
          <w:b/>
        </w:rPr>
      </w:pPr>
    </w:p>
    <w:tbl>
      <w:tblPr>
        <w:tblW w:w="465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276"/>
        <w:gridCol w:w="1276"/>
        <w:gridCol w:w="1273"/>
      </w:tblGrid>
      <w:tr w:rsidR="00946040" w:rsidRPr="000E21D9" w14:paraId="2DFC9AD5" w14:textId="77777777" w:rsidTr="009E562D">
        <w:trPr>
          <w:trHeight w:val="347"/>
        </w:trPr>
        <w:tc>
          <w:tcPr>
            <w:tcW w:w="5000" w:type="pct"/>
            <w:gridSpan w:val="5"/>
          </w:tcPr>
          <w:p w14:paraId="77A27201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  <w:b/>
              </w:rPr>
            </w:pPr>
            <w:r w:rsidRPr="00AC51CE">
              <w:rPr>
                <w:rFonts w:ascii="Arial" w:hAnsi="Arial" w:cs="Arial"/>
                <w:b/>
              </w:rPr>
              <w:lastRenderedPageBreak/>
              <w:t>Výpočet náhrady za omezené užívání nemovitosti</w:t>
            </w:r>
          </w:p>
        </w:tc>
      </w:tr>
      <w:tr w:rsidR="00946040" w:rsidRPr="000E21D9" w14:paraId="4EFC01EB" w14:textId="77777777" w:rsidTr="009E562D">
        <w:trPr>
          <w:trHeight w:val="662"/>
        </w:trPr>
        <w:tc>
          <w:tcPr>
            <w:tcW w:w="2132" w:type="pct"/>
          </w:tcPr>
          <w:p w14:paraId="4ECCAAA1" w14:textId="77777777" w:rsidR="00946040" w:rsidRPr="00AC51CE" w:rsidRDefault="00946040" w:rsidP="009E562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1CE">
              <w:rPr>
                <w:rFonts w:ascii="Arial" w:hAnsi="Arial" w:cs="Arial"/>
                <w:b/>
                <w:sz w:val="20"/>
                <w:szCs w:val="20"/>
              </w:rPr>
              <w:t xml:space="preserve">Specifikace </w:t>
            </w:r>
            <w:r w:rsidR="002121CF">
              <w:rPr>
                <w:rFonts w:ascii="Arial" w:hAnsi="Arial" w:cs="Arial"/>
                <w:b/>
                <w:sz w:val="20"/>
                <w:szCs w:val="20"/>
              </w:rPr>
              <w:t>st</w:t>
            </w:r>
            <w:r w:rsidRPr="00AC51CE">
              <w:rPr>
                <w:rFonts w:ascii="Arial" w:hAnsi="Arial" w:cs="Arial"/>
                <w:b/>
                <w:sz w:val="20"/>
                <w:szCs w:val="20"/>
              </w:rPr>
              <w:t>avby</w:t>
            </w:r>
          </w:p>
          <w:p w14:paraId="1CBAC6BF" w14:textId="77777777" w:rsidR="00946040" w:rsidRPr="00AC51CE" w:rsidRDefault="00946040" w:rsidP="009E562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" w:type="pct"/>
          </w:tcPr>
          <w:p w14:paraId="44674236" w14:textId="77777777" w:rsidR="00946040" w:rsidRPr="00AC51CE" w:rsidRDefault="00946040" w:rsidP="009E562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1CE">
              <w:rPr>
                <w:rFonts w:ascii="Arial" w:hAnsi="Arial" w:cs="Arial"/>
                <w:b/>
                <w:sz w:val="20"/>
                <w:szCs w:val="20"/>
              </w:rPr>
              <w:t>Číslo silnice</w:t>
            </w:r>
          </w:p>
        </w:tc>
        <w:tc>
          <w:tcPr>
            <w:tcW w:w="738" w:type="pct"/>
          </w:tcPr>
          <w:p w14:paraId="4863EDA1" w14:textId="77777777" w:rsidR="00946040" w:rsidRPr="00AC51CE" w:rsidRDefault="00946040" w:rsidP="009E562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1CE">
              <w:rPr>
                <w:rFonts w:ascii="Arial" w:hAnsi="Arial" w:cs="Arial"/>
                <w:b/>
                <w:sz w:val="20"/>
                <w:szCs w:val="20"/>
              </w:rPr>
              <w:t>Počet</w:t>
            </w:r>
          </w:p>
          <w:p w14:paraId="3CA0156D" w14:textId="77777777" w:rsidR="00946040" w:rsidRPr="00AC51CE" w:rsidRDefault="00946040" w:rsidP="009E562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1CE">
              <w:rPr>
                <w:rFonts w:ascii="Arial" w:hAnsi="Arial" w:cs="Arial"/>
                <w:b/>
                <w:sz w:val="20"/>
                <w:szCs w:val="20"/>
              </w:rPr>
              <w:t>případů</w:t>
            </w:r>
          </w:p>
        </w:tc>
        <w:tc>
          <w:tcPr>
            <w:tcW w:w="738" w:type="pct"/>
          </w:tcPr>
          <w:p w14:paraId="6462CB90" w14:textId="77777777" w:rsidR="00946040" w:rsidRPr="00AC51CE" w:rsidRDefault="00946040" w:rsidP="009E562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1CE">
              <w:rPr>
                <w:rFonts w:ascii="Arial" w:hAnsi="Arial" w:cs="Arial"/>
                <w:b/>
                <w:sz w:val="20"/>
                <w:szCs w:val="20"/>
              </w:rPr>
              <w:t>Kč / případ</w:t>
            </w:r>
          </w:p>
        </w:tc>
        <w:tc>
          <w:tcPr>
            <w:tcW w:w="736" w:type="pct"/>
          </w:tcPr>
          <w:p w14:paraId="3D2852C4" w14:textId="77777777" w:rsidR="00946040" w:rsidRPr="00AC51CE" w:rsidRDefault="00946040" w:rsidP="009E562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1CE">
              <w:rPr>
                <w:rFonts w:ascii="Arial" w:hAnsi="Arial" w:cs="Arial"/>
                <w:b/>
                <w:sz w:val="20"/>
                <w:szCs w:val="20"/>
              </w:rPr>
              <w:t>Náhrada v Kč</w:t>
            </w:r>
          </w:p>
        </w:tc>
      </w:tr>
      <w:tr w:rsidR="00946040" w:rsidRPr="000E21D9" w14:paraId="35AE6BE5" w14:textId="77777777" w:rsidTr="009E562D">
        <w:tc>
          <w:tcPr>
            <w:tcW w:w="2132" w:type="pct"/>
          </w:tcPr>
          <w:p w14:paraId="34E2709C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 w:rsidRPr="00AC51CE">
              <w:rPr>
                <w:rFonts w:ascii="Arial" w:hAnsi="Arial" w:cs="Arial"/>
              </w:rPr>
              <w:t xml:space="preserve">Protlak </w:t>
            </w:r>
          </w:p>
        </w:tc>
        <w:tc>
          <w:tcPr>
            <w:tcW w:w="656" w:type="pct"/>
          </w:tcPr>
          <w:p w14:paraId="6E06DB26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 w:rsidRPr="00AC51CE">
              <w:rPr>
                <w:rFonts w:ascii="Arial" w:hAnsi="Arial" w:cs="Arial"/>
              </w:rPr>
              <w:t>II/635</w:t>
            </w:r>
          </w:p>
        </w:tc>
        <w:tc>
          <w:tcPr>
            <w:tcW w:w="738" w:type="pct"/>
          </w:tcPr>
          <w:p w14:paraId="18122FC7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 w:rsidRPr="00AC51CE">
              <w:rPr>
                <w:rFonts w:ascii="Arial" w:hAnsi="Arial" w:cs="Arial"/>
              </w:rPr>
              <w:t>1</w:t>
            </w:r>
          </w:p>
        </w:tc>
        <w:tc>
          <w:tcPr>
            <w:tcW w:w="738" w:type="pct"/>
          </w:tcPr>
          <w:p w14:paraId="0CBF9939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 w:rsidRPr="00AC51CE">
              <w:rPr>
                <w:rFonts w:ascii="Arial" w:hAnsi="Arial" w:cs="Arial"/>
              </w:rPr>
              <w:t>1X3000,-</w:t>
            </w:r>
          </w:p>
        </w:tc>
        <w:tc>
          <w:tcPr>
            <w:tcW w:w="736" w:type="pct"/>
          </w:tcPr>
          <w:p w14:paraId="2D65CE77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 w:rsidRPr="00AC51CE">
              <w:rPr>
                <w:rFonts w:ascii="Arial" w:hAnsi="Arial" w:cs="Arial"/>
              </w:rPr>
              <w:t>3000,-</w:t>
            </w:r>
          </w:p>
        </w:tc>
      </w:tr>
      <w:tr w:rsidR="00946040" w14:paraId="2866C34F" w14:textId="77777777" w:rsidTr="009E562D">
        <w:tc>
          <w:tcPr>
            <w:tcW w:w="2132" w:type="pct"/>
          </w:tcPr>
          <w:p w14:paraId="7F6E00A9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 w:rsidRPr="00AC51CE">
              <w:rPr>
                <w:rFonts w:ascii="Arial" w:hAnsi="Arial" w:cs="Arial"/>
              </w:rPr>
              <w:t>Uložení do vozovky, nezpevněné krajnice, středového dělícího pásu, příkopu, chodníku, zeleného pásu – délka stavby 150 metrů</w:t>
            </w:r>
          </w:p>
        </w:tc>
        <w:tc>
          <w:tcPr>
            <w:tcW w:w="656" w:type="pct"/>
          </w:tcPr>
          <w:p w14:paraId="3A1C56BF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 w:rsidRPr="00AC51CE">
              <w:rPr>
                <w:rFonts w:ascii="Arial" w:hAnsi="Arial" w:cs="Arial"/>
              </w:rPr>
              <w:t>II/635</w:t>
            </w:r>
          </w:p>
        </w:tc>
        <w:tc>
          <w:tcPr>
            <w:tcW w:w="738" w:type="pct"/>
          </w:tcPr>
          <w:p w14:paraId="6C38A0E5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 w:rsidRPr="00AC51CE">
              <w:rPr>
                <w:rFonts w:ascii="Arial" w:hAnsi="Arial" w:cs="Arial"/>
              </w:rPr>
              <w:t>5000,- Kč za každých započatých 100 metrů a násobky *)</w:t>
            </w:r>
          </w:p>
        </w:tc>
        <w:tc>
          <w:tcPr>
            <w:tcW w:w="738" w:type="pct"/>
          </w:tcPr>
          <w:p w14:paraId="53816448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 w:rsidRPr="00AC51CE">
              <w:rPr>
                <w:rFonts w:ascii="Arial" w:hAnsi="Arial" w:cs="Arial"/>
              </w:rPr>
              <w:t>2* 5.000,-</w:t>
            </w:r>
          </w:p>
        </w:tc>
        <w:tc>
          <w:tcPr>
            <w:tcW w:w="736" w:type="pct"/>
          </w:tcPr>
          <w:p w14:paraId="25F0F7FF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 w:rsidRPr="00AC51CE">
              <w:rPr>
                <w:rFonts w:ascii="Arial" w:hAnsi="Arial" w:cs="Arial"/>
              </w:rPr>
              <w:t>10 000,-</w:t>
            </w:r>
          </w:p>
        </w:tc>
      </w:tr>
      <w:tr w:rsidR="00946040" w14:paraId="29C1F611" w14:textId="77777777" w:rsidTr="009E562D">
        <w:tc>
          <w:tcPr>
            <w:tcW w:w="2132" w:type="pct"/>
          </w:tcPr>
          <w:p w14:paraId="095F8718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 w:rsidRPr="00AC51CE">
              <w:rPr>
                <w:rFonts w:ascii="Arial" w:hAnsi="Arial" w:cs="Arial"/>
              </w:rPr>
              <w:t>Cena celkem</w:t>
            </w:r>
          </w:p>
        </w:tc>
        <w:tc>
          <w:tcPr>
            <w:tcW w:w="656" w:type="pct"/>
          </w:tcPr>
          <w:p w14:paraId="30CE4B95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pct"/>
          </w:tcPr>
          <w:p w14:paraId="75365EE1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pct"/>
          </w:tcPr>
          <w:p w14:paraId="41E2D014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36" w:type="pct"/>
          </w:tcPr>
          <w:p w14:paraId="3555704C" w14:textId="77777777" w:rsidR="00946040" w:rsidRPr="00AC51CE" w:rsidRDefault="00946040" w:rsidP="009E562D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 w:rsidRPr="00AC51CE">
              <w:rPr>
                <w:rFonts w:ascii="Arial" w:hAnsi="Arial" w:cs="Arial"/>
              </w:rPr>
              <w:t>13 000,-</w:t>
            </w:r>
          </w:p>
        </w:tc>
      </w:tr>
    </w:tbl>
    <w:p w14:paraId="1109B794" w14:textId="77777777" w:rsidR="00946040" w:rsidRPr="00457450" w:rsidRDefault="00946040" w:rsidP="00946040">
      <w:pPr>
        <w:ind w:left="3969" w:hanging="3609"/>
        <w:jc w:val="both"/>
        <w:textAlignment w:val="auto"/>
        <w:rPr>
          <w:rFonts w:ascii="Arial" w:hAnsi="Arial" w:cs="Arial"/>
          <w:b/>
        </w:rPr>
      </w:pPr>
    </w:p>
    <w:p w14:paraId="3CD47498" w14:textId="77777777" w:rsidR="00946040" w:rsidRPr="00535FDC" w:rsidRDefault="00946040" w:rsidP="00946040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  <w:r w:rsidRPr="00457450">
        <w:rPr>
          <w:rFonts w:ascii="Arial" w:hAnsi="Arial" w:cs="Arial"/>
        </w:rPr>
        <w:t xml:space="preserve">Takto </w:t>
      </w:r>
      <w:r w:rsidRPr="00535FDC">
        <w:rPr>
          <w:rFonts w:ascii="Arial" w:hAnsi="Arial" w:cs="Arial"/>
        </w:rPr>
        <w:t>stanovená výše nájemného je bez DPH. Ke stanovené náhradě bude připočtena DPH dle platných právních předpisů.</w:t>
      </w:r>
    </w:p>
    <w:p w14:paraId="3D89BE2A" w14:textId="77777777" w:rsidR="00946040" w:rsidRPr="00535FDC" w:rsidRDefault="00946040" w:rsidP="00946040">
      <w:pPr>
        <w:ind w:left="3969" w:hanging="3609"/>
        <w:jc w:val="both"/>
        <w:textAlignment w:val="auto"/>
        <w:rPr>
          <w:rFonts w:ascii="Arial" w:hAnsi="Arial" w:cs="Arial"/>
          <w:b/>
        </w:rPr>
      </w:pPr>
    </w:p>
    <w:p w14:paraId="0D5F4AB7" w14:textId="77777777" w:rsidR="00946040" w:rsidRPr="00100245" w:rsidRDefault="00100245" w:rsidP="00100245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Investor</w:t>
      </w:r>
      <w:r w:rsidR="00946040" w:rsidRPr="00100245">
        <w:rPr>
          <w:rFonts w:ascii="Arial" w:hAnsi="Arial" w:cs="Arial"/>
        </w:rPr>
        <w:t xml:space="preserve"> je povinen před zahájením stavby</w:t>
      </w:r>
      <w:r w:rsidR="00E57031">
        <w:rPr>
          <w:rFonts w:ascii="Arial" w:hAnsi="Arial" w:cs="Arial"/>
        </w:rPr>
        <w:t xml:space="preserve"> přeložky</w:t>
      </w:r>
      <w:r w:rsidR="00946040" w:rsidRPr="00100245">
        <w:rPr>
          <w:rFonts w:ascii="Arial" w:hAnsi="Arial" w:cs="Arial"/>
        </w:rPr>
        <w:t xml:space="preserve"> informovat zástupce SSOK (viz kontaktní údaje v záhlaví této smlouvy),</w:t>
      </w:r>
      <w:r w:rsidR="00110829">
        <w:rPr>
          <w:rFonts w:ascii="Arial" w:hAnsi="Arial" w:cs="Arial"/>
        </w:rPr>
        <w:t xml:space="preserve"> </w:t>
      </w:r>
      <w:r w:rsidR="00946040" w:rsidRPr="00100245">
        <w:rPr>
          <w:rFonts w:ascii="Arial" w:hAnsi="Arial" w:cs="Arial"/>
        </w:rPr>
        <w:t xml:space="preserve">který vyhotoví </w:t>
      </w:r>
      <w:r w:rsidR="00E57031">
        <w:rPr>
          <w:rFonts w:ascii="Arial" w:hAnsi="Arial" w:cs="Arial"/>
        </w:rPr>
        <w:t>p</w:t>
      </w:r>
      <w:r w:rsidR="00946040" w:rsidRPr="00100245">
        <w:rPr>
          <w:rFonts w:ascii="Arial" w:hAnsi="Arial" w:cs="Arial"/>
        </w:rPr>
        <w:t xml:space="preserve">rotokol o předání a zahájení stavby včetně vyčíslené úhrady nájemného (podklad k fakturaci). Bez vyhotoveného a podepsaného </w:t>
      </w:r>
      <w:r w:rsidR="00E57031">
        <w:rPr>
          <w:rFonts w:ascii="Arial" w:hAnsi="Arial" w:cs="Arial"/>
        </w:rPr>
        <w:t>p</w:t>
      </w:r>
      <w:r w:rsidR="00946040" w:rsidRPr="00100245">
        <w:rPr>
          <w:rFonts w:ascii="Arial" w:hAnsi="Arial" w:cs="Arial"/>
        </w:rPr>
        <w:t xml:space="preserve">rotokolu o předání a zahájení stavby není možné, aby byla </w:t>
      </w:r>
      <w:r w:rsidR="00E57031">
        <w:rPr>
          <w:rFonts w:ascii="Arial" w:hAnsi="Arial" w:cs="Arial"/>
        </w:rPr>
        <w:t>s</w:t>
      </w:r>
      <w:r w:rsidR="00946040" w:rsidRPr="00100245">
        <w:rPr>
          <w:rFonts w:ascii="Arial" w:hAnsi="Arial" w:cs="Arial"/>
        </w:rPr>
        <w:t>tavba</w:t>
      </w:r>
      <w:r w:rsidR="00E57031">
        <w:rPr>
          <w:rFonts w:ascii="Arial" w:hAnsi="Arial" w:cs="Arial"/>
        </w:rPr>
        <w:t xml:space="preserve"> přeložky</w:t>
      </w:r>
      <w:r w:rsidR="00946040" w:rsidRPr="00100245">
        <w:rPr>
          <w:rFonts w:ascii="Arial" w:hAnsi="Arial" w:cs="Arial"/>
        </w:rPr>
        <w:t xml:space="preserve"> realizována. </w:t>
      </w:r>
    </w:p>
    <w:p w14:paraId="1BC1FA3E" w14:textId="1F506E33" w:rsidR="00946040" w:rsidRPr="00100245" w:rsidRDefault="00946040" w:rsidP="00100245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100245">
        <w:rPr>
          <w:rFonts w:ascii="Arial" w:hAnsi="Arial" w:cs="Arial"/>
        </w:rPr>
        <w:t xml:space="preserve">Pokud </w:t>
      </w:r>
      <w:r w:rsidR="00E57031">
        <w:rPr>
          <w:rFonts w:ascii="Arial" w:hAnsi="Arial" w:cs="Arial"/>
        </w:rPr>
        <w:t>investor</w:t>
      </w:r>
      <w:r w:rsidRPr="00100245">
        <w:rPr>
          <w:rFonts w:ascii="Arial" w:hAnsi="Arial" w:cs="Arial"/>
        </w:rPr>
        <w:t xml:space="preserve"> zahájí stavbu</w:t>
      </w:r>
      <w:r w:rsidR="00E57031">
        <w:rPr>
          <w:rFonts w:ascii="Arial" w:hAnsi="Arial" w:cs="Arial"/>
        </w:rPr>
        <w:t xml:space="preserve"> přeložky</w:t>
      </w:r>
      <w:r w:rsidRPr="00100245">
        <w:rPr>
          <w:rFonts w:ascii="Arial" w:hAnsi="Arial" w:cs="Arial"/>
        </w:rPr>
        <w:t xml:space="preserve"> bez vyhotoveného </w:t>
      </w:r>
      <w:r w:rsidR="00E57031">
        <w:rPr>
          <w:rFonts w:ascii="Arial" w:hAnsi="Arial" w:cs="Arial"/>
        </w:rPr>
        <w:t>p</w:t>
      </w:r>
      <w:r w:rsidRPr="00100245">
        <w:rPr>
          <w:rFonts w:ascii="Arial" w:hAnsi="Arial" w:cs="Arial"/>
        </w:rPr>
        <w:t xml:space="preserve">rotokolu o předání a zahájení stavby dle </w:t>
      </w:r>
      <w:r w:rsidR="00E57031">
        <w:rPr>
          <w:rFonts w:ascii="Arial" w:hAnsi="Arial" w:cs="Arial"/>
        </w:rPr>
        <w:t>odst. 3.</w:t>
      </w:r>
      <w:r w:rsidR="00E90D36">
        <w:rPr>
          <w:rFonts w:ascii="Arial" w:hAnsi="Arial" w:cs="Arial"/>
        </w:rPr>
        <w:t>2</w:t>
      </w:r>
      <w:r w:rsidR="00E57031">
        <w:rPr>
          <w:rFonts w:ascii="Arial" w:hAnsi="Arial" w:cs="Arial"/>
        </w:rPr>
        <w:t xml:space="preserve"> výše</w:t>
      </w:r>
      <w:r w:rsidRPr="00100245">
        <w:rPr>
          <w:rFonts w:ascii="Arial" w:hAnsi="Arial" w:cs="Arial"/>
        </w:rPr>
        <w:t xml:space="preserve">, má pronajímatel právo účtovat </w:t>
      </w:r>
      <w:r w:rsidR="00E57031">
        <w:rPr>
          <w:rFonts w:ascii="Arial" w:hAnsi="Arial" w:cs="Arial"/>
        </w:rPr>
        <w:t>investorovi</w:t>
      </w:r>
      <w:r w:rsidRPr="00100245">
        <w:rPr>
          <w:rFonts w:ascii="Arial" w:hAnsi="Arial" w:cs="Arial"/>
        </w:rPr>
        <w:t xml:space="preserve"> smluvní pokutu ve výši 10.000,- Kč. Tato smluvní pokuta je splatná do jednoho týdne od doručení výzvy k úhradě smluvní pokuty </w:t>
      </w:r>
      <w:r w:rsidR="00E57031">
        <w:rPr>
          <w:rFonts w:ascii="Arial" w:hAnsi="Arial" w:cs="Arial"/>
        </w:rPr>
        <w:t>investorovi</w:t>
      </w:r>
      <w:r w:rsidRPr="00100245">
        <w:rPr>
          <w:rFonts w:ascii="Arial" w:hAnsi="Arial" w:cs="Arial"/>
        </w:rPr>
        <w:t>.</w:t>
      </w:r>
    </w:p>
    <w:p w14:paraId="7BA9D2FE" w14:textId="77777777" w:rsidR="00946040" w:rsidRPr="00535FDC" w:rsidRDefault="00946040" w:rsidP="00100245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Protokol o předání a zahájení stavby (podklad k fakturaci) bude předán na účtárnu k fakturaci do 15 dnů ode dne podpisu tohoto protokolu, nejpozději však do 10.tého následujícího měsíce.                                              </w:t>
      </w:r>
    </w:p>
    <w:p w14:paraId="3D105C80" w14:textId="77777777" w:rsidR="00946040" w:rsidRPr="00535FDC" w:rsidRDefault="00946040" w:rsidP="00100245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Platba bude provedena v hotovosti nebo převodem na účet SSOK uvedený v záhlaví smlouvy.</w:t>
      </w:r>
      <w:r w:rsidR="00110829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 xml:space="preserve">Daňový doklad bude vystaven a zaslán </w:t>
      </w:r>
      <w:r w:rsidR="00E57031">
        <w:rPr>
          <w:rFonts w:ascii="Arial" w:hAnsi="Arial" w:cs="Arial"/>
        </w:rPr>
        <w:t>investorovi</w:t>
      </w:r>
      <w:r w:rsidRPr="00535FDC">
        <w:rPr>
          <w:rFonts w:ascii="Arial" w:hAnsi="Arial" w:cs="Arial"/>
        </w:rPr>
        <w:t xml:space="preserve"> do 15 dnů od podpisu </w:t>
      </w:r>
      <w:r w:rsidR="00E57031">
        <w:rPr>
          <w:rFonts w:ascii="Arial" w:hAnsi="Arial" w:cs="Arial"/>
        </w:rPr>
        <w:t>p</w:t>
      </w:r>
      <w:r w:rsidRPr="00535FDC">
        <w:rPr>
          <w:rFonts w:ascii="Arial" w:hAnsi="Arial" w:cs="Arial"/>
        </w:rPr>
        <w:t>rotokolu o předání a</w:t>
      </w:r>
      <w:r w:rsidR="00E57031">
        <w:rPr>
          <w:rFonts w:ascii="Arial" w:hAnsi="Arial" w:cs="Arial"/>
        </w:rPr>
        <w:t> </w:t>
      </w:r>
      <w:r w:rsidRPr="00535FDC">
        <w:rPr>
          <w:rFonts w:ascii="Arial" w:hAnsi="Arial" w:cs="Arial"/>
        </w:rPr>
        <w:t xml:space="preserve">zahájení stavby. Splatnost daňového dokladu bude 21 dnů od jeho vystavení.  </w:t>
      </w:r>
    </w:p>
    <w:p w14:paraId="37B968A7" w14:textId="77777777" w:rsidR="00946040" w:rsidRPr="00535FDC" w:rsidRDefault="00946040" w:rsidP="00100245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Pro případ nezaplacení nájemného ve lhůtě stanovené touto smlouvou, uhradí </w:t>
      </w:r>
      <w:r w:rsidR="00E57031">
        <w:rPr>
          <w:rFonts w:ascii="Arial" w:hAnsi="Arial" w:cs="Arial"/>
        </w:rPr>
        <w:t>investor</w:t>
      </w:r>
      <w:r w:rsidRPr="00535FDC">
        <w:rPr>
          <w:rFonts w:ascii="Arial" w:hAnsi="Arial" w:cs="Arial"/>
        </w:rPr>
        <w:t xml:space="preserve"> úrok z</w:t>
      </w:r>
      <w:r w:rsidR="00E57031">
        <w:rPr>
          <w:rFonts w:ascii="Arial" w:hAnsi="Arial" w:cs="Arial"/>
        </w:rPr>
        <w:t> </w:t>
      </w:r>
      <w:r w:rsidRPr="00535FDC">
        <w:rPr>
          <w:rFonts w:ascii="Arial" w:hAnsi="Arial" w:cs="Arial"/>
        </w:rPr>
        <w:t>prodlení v souladu s obecně závazným právním předpisem.</w:t>
      </w:r>
    </w:p>
    <w:p w14:paraId="5EF09373" w14:textId="77777777" w:rsidR="00946040" w:rsidRDefault="00946040" w:rsidP="00946040">
      <w:pPr>
        <w:tabs>
          <w:tab w:val="left" w:pos="0"/>
        </w:tabs>
        <w:ind w:left="360"/>
        <w:jc w:val="both"/>
        <w:textAlignment w:val="auto"/>
        <w:rPr>
          <w:rFonts w:ascii="Arial" w:hAnsi="Arial" w:cs="Arial"/>
        </w:rPr>
      </w:pPr>
    </w:p>
    <w:p w14:paraId="4E55993D" w14:textId="77777777" w:rsidR="00062062" w:rsidRDefault="00062062" w:rsidP="00062062">
      <w:pPr>
        <w:keepNext/>
        <w:keepLines/>
        <w:numPr>
          <w:ilvl w:val="0"/>
          <w:numId w:val="16"/>
        </w:numPr>
        <w:tabs>
          <w:tab w:val="left" w:pos="426"/>
        </w:tabs>
        <w:spacing w:after="120"/>
        <w:ind w:left="425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Ukončení nájmu</w:t>
      </w:r>
    </w:p>
    <w:p w14:paraId="44E499AB" w14:textId="77777777" w:rsidR="00062062" w:rsidRPr="00062062" w:rsidRDefault="00062062" w:rsidP="00062062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  <w:b/>
          <w:bCs/>
        </w:rPr>
      </w:pPr>
      <w:r w:rsidRPr="00535FDC">
        <w:rPr>
          <w:rFonts w:ascii="Arial" w:hAnsi="Arial" w:cs="Arial"/>
        </w:rPr>
        <w:t>Před uplynutím sjednané doby</w:t>
      </w:r>
      <w:r>
        <w:rPr>
          <w:rFonts w:ascii="Arial" w:hAnsi="Arial" w:cs="Arial"/>
        </w:rPr>
        <w:t xml:space="preserve"> nájmu</w:t>
      </w:r>
      <w:r w:rsidRPr="00535FDC">
        <w:rPr>
          <w:rFonts w:ascii="Arial" w:hAnsi="Arial" w:cs="Arial"/>
        </w:rPr>
        <w:t xml:space="preserve"> lze </w:t>
      </w:r>
      <w:r>
        <w:rPr>
          <w:rFonts w:ascii="Arial" w:hAnsi="Arial" w:cs="Arial"/>
        </w:rPr>
        <w:t>nájem</w:t>
      </w:r>
      <w:r w:rsidRPr="00535FDC">
        <w:rPr>
          <w:rFonts w:ascii="Arial" w:hAnsi="Arial" w:cs="Arial"/>
        </w:rPr>
        <w:t xml:space="preserve"> ukončit:</w:t>
      </w:r>
    </w:p>
    <w:p w14:paraId="10E80D2A" w14:textId="77777777" w:rsidR="00062062" w:rsidRPr="00062062" w:rsidRDefault="00062062" w:rsidP="00062062">
      <w:pPr>
        <w:numPr>
          <w:ilvl w:val="2"/>
          <w:numId w:val="16"/>
        </w:numPr>
        <w:tabs>
          <w:tab w:val="left" w:pos="1134"/>
        </w:tabs>
        <w:spacing w:after="120"/>
        <w:ind w:left="1134" w:hanging="645"/>
        <w:jc w:val="both"/>
        <w:rPr>
          <w:rFonts w:ascii="Arial" w:hAnsi="Arial" w:cs="Arial"/>
          <w:b/>
          <w:bCs/>
        </w:rPr>
      </w:pPr>
      <w:r w:rsidRPr="00535FDC">
        <w:rPr>
          <w:rFonts w:ascii="Arial" w:hAnsi="Arial" w:cs="Arial"/>
        </w:rPr>
        <w:t xml:space="preserve">písemnou dohodou </w:t>
      </w:r>
      <w:r>
        <w:rPr>
          <w:rFonts w:ascii="Arial" w:hAnsi="Arial" w:cs="Arial"/>
        </w:rPr>
        <w:t>pronajímatele a investora</w:t>
      </w:r>
      <w:r w:rsidRPr="00535FDC">
        <w:rPr>
          <w:rFonts w:ascii="Arial" w:hAnsi="Arial" w:cs="Arial"/>
        </w:rPr>
        <w:t xml:space="preserve"> s uvedením data, ke kterému nájem skončí</w:t>
      </w:r>
      <w:r>
        <w:rPr>
          <w:rFonts w:ascii="Arial" w:hAnsi="Arial" w:cs="Arial"/>
        </w:rPr>
        <w:t>;</w:t>
      </w:r>
    </w:p>
    <w:p w14:paraId="314DC825" w14:textId="77777777" w:rsidR="00062062" w:rsidRPr="00062062" w:rsidRDefault="00062062" w:rsidP="00062062">
      <w:pPr>
        <w:numPr>
          <w:ilvl w:val="2"/>
          <w:numId w:val="16"/>
        </w:numPr>
        <w:tabs>
          <w:tab w:val="left" w:pos="1134"/>
        </w:tabs>
        <w:spacing w:after="120"/>
        <w:ind w:left="1134" w:hanging="645"/>
        <w:jc w:val="both"/>
        <w:rPr>
          <w:rFonts w:ascii="Arial" w:hAnsi="Arial" w:cs="Arial"/>
          <w:b/>
          <w:bCs/>
        </w:rPr>
      </w:pPr>
      <w:r w:rsidRPr="00535FDC">
        <w:rPr>
          <w:rFonts w:ascii="Arial" w:hAnsi="Arial" w:cs="Arial"/>
        </w:rPr>
        <w:t>písemnou výpovědí bez výpovědní doby v souladu s ust</w:t>
      </w:r>
      <w:r>
        <w:rPr>
          <w:rFonts w:ascii="Arial" w:hAnsi="Arial" w:cs="Arial"/>
        </w:rPr>
        <w:t>anovením</w:t>
      </w:r>
      <w:r w:rsidRPr="00535FDC">
        <w:rPr>
          <w:rFonts w:ascii="Arial" w:hAnsi="Arial" w:cs="Arial"/>
        </w:rPr>
        <w:t xml:space="preserve"> § 2232 </w:t>
      </w:r>
      <w:r>
        <w:rPr>
          <w:rFonts w:ascii="Arial" w:hAnsi="Arial" w:cs="Arial"/>
        </w:rPr>
        <w:t>občanského zákoníku;</w:t>
      </w:r>
    </w:p>
    <w:p w14:paraId="1003FCA6" w14:textId="77777777" w:rsidR="00062062" w:rsidRPr="00062062" w:rsidRDefault="00062062" w:rsidP="00062062">
      <w:pPr>
        <w:numPr>
          <w:ilvl w:val="2"/>
          <w:numId w:val="16"/>
        </w:numPr>
        <w:tabs>
          <w:tab w:val="left" w:pos="1134"/>
        </w:tabs>
        <w:spacing w:after="120"/>
        <w:ind w:left="1134" w:hanging="645"/>
        <w:jc w:val="both"/>
        <w:rPr>
          <w:rFonts w:ascii="Arial" w:hAnsi="Arial" w:cs="Arial"/>
          <w:b/>
          <w:bCs/>
        </w:rPr>
      </w:pPr>
      <w:r w:rsidRPr="00535FDC">
        <w:rPr>
          <w:rFonts w:ascii="Arial" w:hAnsi="Arial" w:cs="Arial"/>
        </w:rPr>
        <w:t xml:space="preserve">okamžitým odstoupením z důvodů porušení ustanovení článku </w:t>
      </w:r>
      <w:r>
        <w:rPr>
          <w:rFonts w:ascii="Arial" w:hAnsi="Arial" w:cs="Arial"/>
        </w:rPr>
        <w:t>4 odst. 2.1, 2.2 a 2.3 této smlouvy.</w:t>
      </w:r>
    </w:p>
    <w:p w14:paraId="0400318B" w14:textId="77777777" w:rsidR="00062062" w:rsidRPr="00062062" w:rsidRDefault="00062062" w:rsidP="009F7862">
      <w:pPr>
        <w:numPr>
          <w:ilvl w:val="1"/>
          <w:numId w:val="16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  <w:b/>
          <w:bCs/>
        </w:rPr>
      </w:pPr>
      <w:r w:rsidRPr="00535FDC">
        <w:rPr>
          <w:rFonts w:ascii="Arial" w:hAnsi="Arial" w:cs="Arial"/>
        </w:rPr>
        <w:t>V případě, že po uzavření této smlouvy dojde k takovým změnám při realizaci stavby</w:t>
      </w:r>
      <w:r>
        <w:rPr>
          <w:rFonts w:ascii="Arial" w:hAnsi="Arial" w:cs="Arial"/>
        </w:rPr>
        <w:t xml:space="preserve"> přeložky</w:t>
      </w:r>
      <w:r w:rsidRPr="00535FDC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>Předmět nájmu</w:t>
      </w:r>
      <w:r w:rsidRPr="00535FDC">
        <w:rPr>
          <w:rFonts w:ascii="Arial" w:hAnsi="Arial" w:cs="Arial"/>
        </w:rPr>
        <w:t xml:space="preserve"> nebude dotčen, zavazují se </w:t>
      </w:r>
      <w:r>
        <w:rPr>
          <w:rFonts w:ascii="Arial" w:hAnsi="Arial" w:cs="Arial"/>
        </w:rPr>
        <w:t xml:space="preserve">pronajímatel a investor </w:t>
      </w:r>
      <w:r w:rsidRPr="00535FDC">
        <w:rPr>
          <w:rFonts w:ascii="Arial" w:hAnsi="Arial" w:cs="Arial"/>
        </w:rPr>
        <w:t>uzavřít mezi sebou dohodu o</w:t>
      </w:r>
      <w:r w:rsidR="00CB3ADC">
        <w:rPr>
          <w:rFonts w:ascii="Arial" w:hAnsi="Arial" w:cs="Arial"/>
        </w:rPr>
        <w:t> </w:t>
      </w:r>
      <w:r w:rsidRPr="00535FDC">
        <w:rPr>
          <w:rFonts w:ascii="Arial" w:hAnsi="Arial" w:cs="Arial"/>
        </w:rPr>
        <w:t xml:space="preserve">zrušení </w:t>
      </w:r>
      <w:r>
        <w:rPr>
          <w:rFonts w:ascii="Arial" w:hAnsi="Arial" w:cs="Arial"/>
        </w:rPr>
        <w:t>nájmu.</w:t>
      </w:r>
    </w:p>
    <w:p w14:paraId="16794EAE" w14:textId="77777777" w:rsidR="00062062" w:rsidRPr="00535FDC" w:rsidRDefault="00062062" w:rsidP="00946040">
      <w:pPr>
        <w:tabs>
          <w:tab w:val="left" w:pos="0"/>
        </w:tabs>
        <w:ind w:left="360"/>
        <w:jc w:val="both"/>
        <w:textAlignment w:val="auto"/>
        <w:rPr>
          <w:rFonts w:ascii="Arial" w:hAnsi="Arial" w:cs="Arial"/>
        </w:rPr>
      </w:pPr>
    </w:p>
    <w:p w14:paraId="46CC30FE" w14:textId="77777777" w:rsidR="009740ED" w:rsidRPr="00D22750" w:rsidRDefault="009740ED" w:rsidP="009740ED">
      <w:pPr>
        <w:jc w:val="center"/>
        <w:rPr>
          <w:rFonts w:ascii="Arial" w:hAnsi="Arial" w:cs="Arial"/>
          <w:b/>
        </w:rPr>
      </w:pPr>
      <w:r w:rsidRPr="00D22750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4</w:t>
      </w:r>
      <w:r w:rsidRPr="00D22750">
        <w:rPr>
          <w:rFonts w:ascii="Arial" w:hAnsi="Arial" w:cs="Arial"/>
          <w:b/>
        </w:rPr>
        <w:t>.</w:t>
      </w:r>
    </w:p>
    <w:p w14:paraId="22805A90" w14:textId="77777777" w:rsidR="009740ED" w:rsidRPr="00D22750" w:rsidRDefault="009740ED" w:rsidP="009740ED">
      <w:pPr>
        <w:jc w:val="center"/>
        <w:rPr>
          <w:rFonts w:ascii="Arial" w:hAnsi="Arial" w:cs="Arial"/>
          <w:b/>
        </w:rPr>
      </w:pPr>
      <w:r w:rsidRPr="009740ED">
        <w:rPr>
          <w:rFonts w:ascii="Arial" w:hAnsi="Arial" w:cs="Arial"/>
          <w:b/>
        </w:rPr>
        <w:t>Smlouva o budoucí smlouvě o zřízení služebnosti</w:t>
      </w:r>
    </w:p>
    <w:p w14:paraId="311F1B6F" w14:textId="77777777" w:rsidR="009740ED" w:rsidRPr="00D22750" w:rsidRDefault="009740ED" w:rsidP="009740ED">
      <w:pPr>
        <w:rPr>
          <w:rFonts w:ascii="Arial" w:hAnsi="Arial" w:cs="Arial"/>
          <w:b/>
        </w:rPr>
      </w:pPr>
    </w:p>
    <w:p w14:paraId="116C31FE" w14:textId="77777777" w:rsidR="009740ED" w:rsidRDefault="009740ED" w:rsidP="009740ED">
      <w:pPr>
        <w:numPr>
          <w:ilvl w:val="0"/>
          <w:numId w:val="19"/>
        </w:numPr>
        <w:tabs>
          <w:tab w:val="left" w:pos="426"/>
        </w:tabs>
        <w:spacing w:after="120"/>
        <w:jc w:val="both"/>
        <w:rPr>
          <w:rFonts w:ascii="Arial" w:hAnsi="Arial" w:cs="Arial"/>
          <w:b/>
          <w:bCs/>
        </w:rPr>
      </w:pPr>
      <w:r w:rsidRPr="00AB793B">
        <w:rPr>
          <w:rFonts w:ascii="Arial" w:hAnsi="Arial" w:cs="Arial"/>
          <w:b/>
          <w:bCs/>
        </w:rPr>
        <w:t>Základní ustanovení</w:t>
      </w:r>
    </w:p>
    <w:p w14:paraId="7EC68761" w14:textId="01CEEE40" w:rsidR="009740ED" w:rsidRDefault="00582248" w:rsidP="009740ED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Budoucí povinn</w:t>
      </w:r>
      <w:r w:rsidR="003E2032">
        <w:rPr>
          <w:rFonts w:ascii="Arial" w:hAnsi="Arial" w:cs="Arial"/>
        </w:rPr>
        <w:t>ý je vlastníkem Pozemků</w:t>
      </w:r>
      <w:r w:rsidRPr="00535FDC">
        <w:rPr>
          <w:rFonts w:ascii="Arial" w:hAnsi="Arial" w:cs="Arial"/>
        </w:rPr>
        <w:t>.</w:t>
      </w:r>
    </w:p>
    <w:p w14:paraId="21449797" w14:textId="7A96BDCD" w:rsidR="003E2032" w:rsidRDefault="003E2032" w:rsidP="009740ED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Investor bude na částech Pozemků </w:t>
      </w:r>
      <w:r w:rsidRPr="00535FDC">
        <w:rPr>
          <w:rFonts w:ascii="Arial" w:hAnsi="Arial" w:cs="Arial"/>
        </w:rPr>
        <w:t>vyznačen</w:t>
      </w:r>
      <w:r>
        <w:rPr>
          <w:rFonts w:ascii="Arial" w:hAnsi="Arial" w:cs="Arial"/>
        </w:rPr>
        <w:t>ých</w:t>
      </w:r>
      <w:r w:rsidRPr="00535FDC">
        <w:rPr>
          <w:rFonts w:ascii="Arial" w:hAnsi="Arial" w:cs="Arial"/>
        </w:rPr>
        <w:t xml:space="preserve"> na situačním nákresu,</w:t>
      </w:r>
      <w:r>
        <w:rPr>
          <w:rFonts w:ascii="Arial" w:hAnsi="Arial" w:cs="Arial"/>
        </w:rPr>
        <w:t xml:space="preserve"> který tvoří </w:t>
      </w:r>
      <w:r w:rsidRPr="00763CCE">
        <w:rPr>
          <w:rFonts w:ascii="Arial" w:hAnsi="Arial" w:cs="Arial"/>
        </w:rPr>
        <w:t xml:space="preserve">přílohu č. </w:t>
      </w:r>
      <w:r w:rsidR="00E90D3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této smlouvy, realizovat stavbu přeložky.</w:t>
      </w:r>
    </w:p>
    <w:p w14:paraId="5F783F5D" w14:textId="77777777" w:rsidR="003E2032" w:rsidRDefault="003E2032" w:rsidP="009740ED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Přeložka bude po jejím dokončení a kolaudaci </w:t>
      </w:r>
      <w:r w:rsidR="00284E89">
        <w:rPr>
          <w:rFonts w:ascii="Arial" w:hAnsi="Arial" w:cs="Arial"/>
        </w:rPr>
        <w:t xml:space="preserve">a po zřízení služebnosti dle odstavce 3 tohoto článku </w:t>
      </w:r>
      <w:r>
        <w:rPr>
          <w:rFonts w:ascii="Arial" w:hAnsi="Arial" w:cs="Arial"/>
        </w:rPr>
        <w:t>před</w:t>
      </w:r>
      <w:r w:rsidR="00EF7394">
        <w:rPr>
          <w:rFonts w:ascii="Arial" w:hAnsi="Arial" w:cs="Arial"/>
        </w:rPr>
        <w:t>á</w:t>
      </w:r>
      <w:r>
        <w:rPr>
          <w:rFonts w:ascii="Arial" w:hAnsi="Arial" w:cs="Arial"/>
        </w:rPr>
        <w:t>na do vlas</w:t>
      </w:r>
      <w:r w:rsidR="00EF7394">
        <w:rPr>
          <w:rFonts w:ascii="Arial" w:hAnsi="Arial" w:cs="Arial"/>
        </w:rPr>
        <w:t>t</w:t>
      </w:r>
      <w:r>
        <w:rPr>
          <w:rFonts w:ascii="Arial" w:hAnsi="Arial" w:cs="Arial"/>
        </w:rPr>
        <w:t>nictví a provozování budoucímu oprávněnému.</w:t>
      </w:r>
    </w:p>
    <w:p w14:paraId="2323C5E1" w14:textId="77777777" w:rsidR="00946040" w:rsidRPr="00535FDC" w:rsidRDefault="00946040" w:rsidP="00946040">
      <w:pPr>
        <w:rPr>
          <w:rFonts w:ascii="Arial" w:hAnsi="Arial" w:cs="Arial"/>
        </w:rPr>
      </w:pPr>
    </w:p>
    <w:p w14:paraId="2E6AFC37" w14:textId="77777777" w:rsidR="00EF7394" w:rsidRDefault="00EF7394" w:rsidP="00EF7394">
      <w:pPr>
        <w:numPr>
          <w:ilvl w:val="0"/>
          <w:numId w:val="19"/>
        </w:numPr>
        <w:tabs>
          <w:tab w:val="left" w:pos="426"/>
        </w:tabs>
        <w:spacing w:after="120"/>
        <w:jc w:val="both"/>
        <w:rPr>
          <w:rFonts w:ascii="Arial" w:hAnsi="Arial" w:cs="Arial"/>
          <w:b/>
          <w:bCs/>
        </w:rPr>
      </w:pPr>
      <w:r w:rsidRPr="00535FDC">
        <w:rPr>
          <w:rFonts w:ascii="Arial" w:hAnsi="Arial" w:cs="Arial"/>
          <w:b/>
        </w:rPr>
        <w:t>Budoucí služebnost</w:t>
      </w:r>
    </w:p>
    <w:p w14:paraId="595A9BA7" w14:textId="77777777" w:rsidR="00EF7394" w:rsidRDefault="00EF7394" w:rsidP="00EF7394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Investor se zavazuje, že do šesti</w:t>
      </w:r>
      <w:r w:rsidRPr="00535FDC">
        <w:rPr>
          <w:rFonts w:ascii="Arial" w:hAnsi="Arial" w:cs="Arial"/>
        </w:rPr>
        <w:t xml:space="preserve"> měsíců od</w:t>
      </w:r>
      <w:r>
        <w:rPr>
          <w:rFonts w:ascii="Arial" w:hAnsi="Arial" w:cs="Arial"/>
        </w:rPr>
        <w:t>e dne dokončení</w:t>
      </w:r>
      <w:r w:rsidRPr="00535FDC">
        <w:rPr>
          <w:rFonts w:ascii="Arial" w:hAnsi="Arial" w:cs="Arial"/>
        </w:rPr>
        <w:t xml:space="preserve"> stavby</w:t>
      </w:r>
      <w:r>
        <w:rPr>
          <w:rFonts w:ascii="Arial" w:hAnsi="Arial" w:cs="Arial"/>
        </w:rPr>
        <w:t xml:space="preserve"> přeložky</w:t>
      </w:r>
      <w:r w:rsidR="00F76D69">
        <w:rPr>
          <w:rFonts w:ascii="Arial" w:hAnsi="Arial" w:cs="Arial"/>
        </w:rPr>
        <w:t xml:space="preserve"> a </w:t>
      </w:r>
      <w:r w:rsidR="00C6398E">
        <w:rPr>
          <w:rFonts w:ascii="Arial" w:hAnsi="Arial" w:cs="Arial"/>
        </w:rPr>
        <w:t xml:space="preserve">před </w:t>
      </w:r>
      <w:r w:rsidR="00F76D69">
        <w:rPr>
          <w:rFonts w:ascii="Arial" w:hAnsi="Arial" w:cs="Arial"/>
        </w:rPr>
        <w:t>jejím předání</w:t>
      </w:r>
      <w:r w:rsidR="00C6398E">
        <w:rPr>
          <w:rFonts w:ascii="Arial" w:hAnsi="Arial" w:cs="Arial"/>
        </w:rPr>
        <w:t>m</w:t>
      </w:r>
      <w:r w:rsidR="00F76D69">
        <w:rPr>
          <w:rFonts w:ascii="Arial" w:hAnsi="Arial" w:cs="Arial"/>
        </w:rPr>
        <w:t xml:space="preserve"> do vlastnictví budoucího oprávněného</w:t>
      </w:r>
      <w:r w:rsidR="00110829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>zašle budoucímu povinnému</w:t>
      </w:r>
      <w:r w:rsidR="00C6398E">
        <w:rPr>
          <w:rFonts w:ascii="Arial" w:hAnsi="Arial" w:cs="Arial"/>
        </w:rPr>
        <w:t xml:space="preserve"> a budoucímu oprávněnému</w:t>
      </w:r>
      <w:r w:rsidRPr="00535FDC">
        <w:rPr>
          <w:rFonts w:ascii="Arial" w:hAnsi="Arial" w:cs="Arial"/>
        </w:rPr>
        <w:t xml:space="preserve"> doporučeným dopisem, případně emailem, </w:t>
      </w:r>
      <w:r>
        <w:rPr>
          <w:rFonts w:ascii="Arial" w:hAnsi="Arial" w:cs="Arial"/>
        </w:rPr>
        <w:t>žádost o uzavření</w:t>
      </w:r>
      <w:r w:rsidRPr="00535FDC">
        <w:rPr>
          <w:rFonts w:ascii="Arial" w:hAnsi="Arial" w:cs="Arial"/>
        </w:rPr>
        <w:t xml:space="preserve"> smlouvy o zřízení služebnosti</w:t>
      </w:r>
      <w:r w:rsidR="00852FB1">
        <w:rPr>
          <w:rFonts w:ascii="Arial" w:hAnsi="Arial" w:cs="Arial"/>
        </w:rPr>
        <w:t xml:space="preserve"> (dále jen „</w:t>
      </w:r>
      <w:r w:rsidR="00852FB1">
        <w:rPr>
          <w:rFonts w:ascii="Arial" w:hAnsi="Arial" w:cs="Arial"/>
          <w:b/>
          <w:bCs/>
        </w:rPr>
        <w:t>Smlouva o zřízení služebnosti</w:t>
      </w:r>
      <w:r w:rsidR="00852FB1">
        <w:rPr>
          <w:rFonts w:ascii="Arial" w:hAnsi="Arial" w:cs="Arial"/>
        </w:rPr>
        <w:t>“)</w:t>
      </w:r>
      <w:r w:rsidRPr="00535FDC">
        <w:rPr>
          <w:rFonts w:ascii="Arial" w:hAnsi="Arial" w:cs="Arial"/>
        </w:rPr>
        <w:t xml:space="preserve">, jejíž podstatné náležitosti jsou uvedeny </w:t>
      </w:r>
      <w:r>
        <w:rPr>
          <w:rFonts w:ascii="Arial" w:hAnsi="Arial" w:cs="Arial"/>
        </w:rPr>
        <w:t>níže</w:t>
      </w:r>
      <w:r w:rsidRPr="00535F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která bude mít následující přílohy</w:t>
      </w:r>
      <w:r w:rsidRPr="00535FDC">
        <w:rPr>
          <w:rFonts w:ascii="Arial" w:hAnsi="Arial" w:cs="Arial"/>
        </w:rPr>
        <w:t>:</w:t>
      </w:r>
    </w:p>
    <w:p w14:paraId="04122F10" w14:textId="77777777" w:rsidR="00C6398E" w:rsidRDefault="00C6398E" w:rsidP="00EF7394">
      <w:pPr>
        <w:numPr>
          <w:ilvl w:val="2"/>
          <w:numId w:val="19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Smlouvy o zřízení služebnosti;</w:t>
      </w:r>
    </w:p>
    <w:p w14:paraId="48A420AD" w14:textId="77777777" w:rsidR="00EF7394" w:rsidRDefault="00EF7394" w:rsidP="00EF7394">
      <w:pPr>
        <w:numPr>
          <w:ilvl w:val="2"/>
          <w:numId w:val="19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geometrický plán</w:t>
      </w:r>
      <w:r>
        <w:rPr>
          <w:rFonts w:ascii="Arial" w:hAnsi="Arial" w:cs="Arial"/>
        </w:rPr>
        <w:t xml:space="preserve"> obsahující vyznačení rozsah</w:t>
      </w:r>
      <w:r w:rsidR="0011082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služebnosti na Pozemcích odpovídající umístění přeložky na Pozemcích</w:t>
      </w:r>
      <w:r w:rsidR="00B606A8">
        <w:rPr>
          <w:rFonts w:ascii="Arial" w:hAnsi="Arial" w:cs="Arial"/>
        </w:rPr>
        <w:t xml:space="preserve"> (dále jen „</w:t>
      </w:r>
      <w:r w:rsidR="00B606A8">
        <w:rPr>
          <w:rFonts w:ascii="Arial" w:hAnsi="Arial" w:cs="Arial"/>
          <w:b/>
          <w:bCs/>
        </w:rPr>
        <w:t>Geometrický plán</w:t>
      </w:r>
      <w:r w:rsidR="00B606A8">
        <w:rPr>
          <w:rFonts w:ascii="Arial" w:hAnsi="Arial" w:cs="Arial"/>
        </w:rPr>
        <w:t>“)</w:t>
      </w:r>
      <w:r>
        <w:rPr>
          <w:rFonts w:ascii="Arial" w:hAnsi="Arial" w:cs="Arial"/>
        </w:rPr>
        <w:t>;</w:t>
      </w:r>
    </w:p>
    <w:p w14:paraId="5B865899" w14:textId="77777777" w:rsidR="00EF7394" w:rsidRDefault="00EF7394" w:rsidP="00EF7394">
      <w:pPr>
        <w:numPr>
          <w:ilvl w:val="2"/>
          <w:numId w:val="19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znalecký posud</w:t>
      </w:r>
      <w:r>
        <w:rPr>
          <w:rFonts w:ascii="Arial" w:hAnsi="Arial" w:cs="Arial"/>
        </w:rPr>
        <w:t>e</w:t>
      </w:r>
      <w:r w:rsidRPr="00535FDC">
        <w:rPr>
          <w:rFonts w:ascii="Arial" w:hAnsi="Arial" w:cs="Arial"/>
        </w:rPr>
        <w:t>k</w:t>
      </w:r>
      <w:r w:rsidR="00A05E9F">
        <w:rPr>
          <w:rFonts w:ascii="Arial" w:hAnsi="Arial" w:cs="Arial"/>
        </w:rPr>
        <w:t xml:space="preserve"> stanoví</w:t>
      </w:r>
      <w:r w:rsidR="00BC6595">
        <w:rPr>
          <w:rFonts w:ascii="Arial" w:hAnsi="Arial" w:cs="Arial"/>
        </w:rPr>
        <w:t>cí</w:t>
      </w:r>
      <w:r w:rsidR="00A05E9F">
        <w:rPr>
          <w:rFonts w:ascii="Arial" w:hAnsi="Arial" w:cs="Arial"/>
        </w:rPr>
        <w:t xml:space="preserve"> úplatu za zřízení služebnosti</w:t>
      </w:r>
      <w:r>
        <w:rPr>
          <w:rFonts w:ascii="Arial" w:hAnsi="Arial" w:cs="Arial"/>
        </w:rPr>
        <w:t>;</w:t>
      </w:r>
    </w:p>
    <w:p w14:paraId="4C01D7EC" w14:textId="77777777" w:rsidR="00A30DFB" w:rsidRPr="00A30DFB" w:rsidRDefault="00A30DFB" w:rsidP="00A30DFB">
      <w:pPr>
        <w:numPr>
          <w:ilvl w:val="2"/>
          <w:numId w:val="19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30DFB">
        <w:rPr>
          <w:rFonts w:ascii="Arial" w:hAnsi="Arial" w:cs="Arial"/>
        </w:rPr>
        <w:t>rotokol o předání a zahájení stavby</w:t>
      </w:r>
      <w:r>
        <w:rPr>
          <w:rFonts w:ascii="Arial" w:hAnsi="Arial" w:cs="Arial"/>
        </w:rPr>
        <w:t xml:space="preserve"> přeložky;</w:t>
      </w:r>
    </w:p>
    <w:p w14:paraId="7DC5599D" w14:textId="77777777" w:rsidR="00A30DFB" w:rsidRDefault="00A30DFB" w:rsidP="00A30DFB">
      <w:pPr>
        <w:numPr>
          <w:ilvl w:val="2"/>
          <w:numId w:val="19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</w:rPr>
      </w:pPr>
      <w:r w:rsidRPr="00A30DFB">
        <w:rPr>
          <w:rFonts w:ascii="Arial" w:hAnsi="Arial" w:cs="Arial"/>
        </w:rPr>
        <w:t>podklad o ukončení</w:t>
      </w:r>
      <w:r>
        <w:rPr>
          <w:rFonts w:ascii="Arial" w:hAnsi="Arial" w:cs="Arial"/>
        </w:rPr>
        <w:t xml:space="preserve"> stavby přeložky</w:t>
      </w:r>
      <w:r w:rsidRPr="00A30DFB">
        <w:rPr>
          <w:rFonts w:ascii="Arial" w:hAnsi="Arial" w:cs="Arial"/>
        </w:rPr>
        <w:t xml:space="preserve"> a př</w:t>
      </w:r>
      <w:r>
        <w:rPr>
          <w:rFonts w:ascii="Arial" w:hAnsi="Arial" w:cs="Arial"/>
        </w:rPr>
        <w:t>e</w:t>
      </w:r>
      <w:r w:rsidRPr="00A30DFB">
        <w:rPr>
          <w:rFonts w:ascii="Arial" w:hAnsi="Arial" w:cs="Arial"/>
        </w:rPr>
        <w:t>dání</w:t>
      </w:r>
      <w:r>
        <w:rPr>
          <w:rFonts w:ascii="Arial" w:hAnsi="Arial" w:cs="Arial"/>
        </w:rPr>
        <w:t xml:space="preserve"> Předmětu pronájmu</w:t>
      </w:r>
      <w:r w:rsidR="001108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zpět </w:t>
      </w:r>
      <w:r w:rsidRPr="00A30DFB">
        <w:rPr>
          <w:rFonts w:ascii="Arial" w:hAnsi="Arial" w:cs="Arial"/>
        </w:rPr>
        <w:t xml:space="preserve">SSOK (a to bez závad), stvrzený souhlasem ze strany SSOK </w:t>
      </w:r>
    </w:p>
    <w:p w14:paraId="170BD6EC" w14:textId="77777777" w:rsidR="00A30DFB" w:rsidRPr="00A30DFB" w:rsidRDefault="00A30DFB" w:rsidP="00A30DFB">
      <w:pPr>
        <w:tabs>
          <w:tab w:val="left" w:pos="1134"/>
        </w:tabs>
        <w:spacing w:after="120"/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současně vyzve budoucího povinného</w:t>
      </w:r>
      <w:r w:rsidR="00C6398E">
        <w:rPr>
          <w:rFonts w:ascii="Arial" w:hAnsi="Arial" w:cs="Arial"/>
        </w:rPr>
        <w:t xml:space="preserve"> a budoucího oprávněného</w:t>
      </w:r>
      <w:r w:rsidR="00110829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 xml:space="preserve">k uzavření </w:t>
      </w:r>
      <w:r w:rsidR="00F76D69">
        <w:rPr>
          <w:rFonts w:ascii="Arial" w:hAnsi="Arial" w:cs="Arial"/>
        </w:rPr>
        <w:t>S</w:t>
      </w:r>
      <w:r w:rsidRPr="00535FDC">
        <w:rPr>
          <w:rFonts w:ascii="Arial" w:hAnsi="Arial" w:cs="Arial"/>
        </w:rPr>
        <w:t>mlouvy o zřízení služebnosti</w:t>
      </w:r>
      <w:r>
        <w:rPr>
          <w:rFonts w:ascii="Arial" w:hAnsi="Arial" w:cs="Arial"/>
        </w:rPr>
        <w:t>.</w:t>
      </w:r>
    </w:p>
    <w:p w14:paraId="3C40CB04" w14:textId="77777777" w:rsidR="00F76D69" w:rsidRDefault="00852FB1" w:rsidP="00F76D69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Investor </w:t>
      </w:r>
      <w:r w:rsidR="00F76D69">
        <w:rPr>
          <w:rFonts w:ascii="Arial" w:hAnsi="Arial" w:cs="Arial"/>
        </w:rPr>
        <w:t xml:space="preserve">v rámci výzvy dle odst. </w:t>
      </w:r>
      <w:r w:rsidR="00BC6595">
        <w:rPr>
          <w:rFonts w:ascii="Arial" w:hAnsi="Arial" w:cs="Arial"/>
        </w:rPr>
        <w:t>2.1 vyzve</w:t>
      </w:r>
      <w:r w:rsidR="00F76D69">
        <w:rPr>
          <w:rFonts w:ascii="Arial" w:hAnsi="Arial" w:cs="Arial"/>
        </w:rPr>
        <w:t xml:space="preserve"> budoucího povinného</w:t>
      </w:r>
      <w:r w:rsidR="00C6398E">
        <w:rPr>
          <w:rFonts w:ascii="Arial" w:hAnsi="Arial" w:cs="Arial"/>
        </w:rPr>
        <w:t xml:space="preserve"> a budoucího oprávněného</w:t>
      </w:r>
      <w:r w:rsidR="00F76D69">
        <w:rPr>
          <w:rFonts w:ascii="Arial" w:hAnsi="Arial" w:cs="Arial"/>
        </w:rPr>
        <w:t xml:space="preserve"> k uzavření Smlouvy o zřízení služebnosti tak, že povinným bude budoucí povinný a oprávněným bude budoucí oprávněný. </w:t>
      </w:r>
      <w:bookmarkStart w:id="3" w:name="_Hlk130812412"/>
    </w:p>
    <w:p w14:paraId="1CB92389" w14:textId="77777777" w:rsidR="00946040" w:rsidRPr="00535FDC" w:rsidRDefault="00C6398E" w:rsidP="00F76D69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Budoucí povinný a budoucí oprávněný</w:t>
      </w:r>
      <w:r w:rsidR="00946040" w:rsidRPr="00535FDC">
        <w:rPr>
          <w:rFonts w:ascii="Arial" w:hAnsi="Arial" w:cs="Arial"/>
        </w:rPr>
        <w:t xml:space="preserve"> se zavazují uzavřít mezi sebou </w:t>
      </w:r>
      <w:r>
        <w:rPr>
          <w:rFonts w:ascii="Arial" w:hAnsi="Arial" w:cs="Arial"/>
        </w:rPr>
        <w:t>S</w:t>
      </w:r>
      <w:r w:rsidR="00946040" w:rsidRPr="00535FDC">
        <w:rPr>
          <w:rFonts w:ascii="Arial" w:hAnsi="Arial" w:cs="Arial"/>
        </w:rPr>
        <w:t xml:space="preserve">mlouvu o zřízení služebnosti do šesti měsíců od doručení návrhu </w:t>
      </w:r>
      <w:r>
        <w:rPr>
          <w:rFonts w:ascii="Arial" w:hAnsi="Arial" w:cs="Arial"/>
        </w:rPr>
        <w:t>S</w:t>
      </w:r>
      <w:r w:rsidR="00946040" w:rsidRPr="00535FDC">
        <w:rPr>
          <w:rFonts w:ascii="Arial" w:hAnsi="Arial" w:cs="Arial"/>
        </w:rPr>
        <w:t>mlouvy</w:t>
      </w:r>
      <w:r>
        <w:rPr>
          <w:rFonts w:ascii="Arial" w:hAnsi="Arial" w:cs="Arial"/>
        </w:rPr>
        <w:t xml:space="preserve"> o zřízení služebnosti</w:t>
      </w:r>
      <w:r w:rsidR="00946040" w:rsidRPr="00535FDC">
        <w:rPr>
          <w:rFonts w:ascii="Arial" w:hAnsi="Arial" w:cs="Arial"/>
        </w:rPr>
        <w:t>, který bude splňovat náležitosti sjednané touto smlouvou a stanovené obecně závaznými právními předpisy, včetně příloh dle</w:t>
      </w:r>
      <w:r>
        <w:rPr>
          <w:rFonts w:ascii="Arial" w:hAnsi="Arial" w:cs="Arial"/>
        </w:rPr>
        <w:t xml:space="preserve"> odst. </w:t>
      </w:r>
      <w:r w:rsidR="00BC6595">
        <w:rPr>
          <w:rFonts w:ascii="Arial" w:hAnsi="Arial" w:cs="Arial"/>
        </w:rPr>
        <w:t>2.1 výše</w:t>
      </w:r>
      <w:r w:rsidR="00946040" w:rsidRPr="00535FDC">
        <w:rPr>
          <w:rFonts w:ascii="Arial" w:hAnsi="Arial" w:cs="Arial"/>
        </w:rPr>
        <w:t xml:space="preserve">. </w:t>
      </w:r>
    </w:p>
    <w:bookmarkEnd w:id="3"/>
    <w:p w14:paraId="0594F266" w14:textId="77777777" w:rsidR="00946040" w:rsidRPr="00284E89" w:rsidRDefault="00946040" w:rsidP="009171BD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284E89">
        <w:rPr>
          <w:rFonts w:ascii="Arial" w:hAnsi="Arial" w:cs="Arial"/>
        </w:rPr>
        <w:t xml:space="preserve">Budoucí povinný není povinen uzavřít s budoucím oprávněným </w:t>
      </w:r>
      <w:r w:rsidR="003D7A9A" w:rsidRPr="00284E89">
        <w:rPr>
          <w:rFonts w:ascii="Arial" w:hAnsi="Arial" w:cs="Arial"/>
        </w:rPr>
        <w:t>S</w:t>
      </w:r>
      <w:r w:rsidRPr="00284E89">
        <w:rPr>
          <w:rFonts w:ascii="Arial" w:hAnsi="Arial" w:cs="Arial"/>
        </w:rPr>
        <w:t xml:space="preserve">mlouvu o zřízení služebnosti, pokud </w:t>
      </w:r>
      <w:r w:rsidR="003D7A9A" w:rsidRPr="00284E89">
        <w:rPr>
          <w:rFonts w:ascii="Arial" w:hAnsi="Arial" w:cs="Arial"/>
        </w:rPr>
        <w:t>investor</w:t>
      </w:r>
      <w:r w:rsidRPr="00284E89">
        <w:rPr>
          <w:rFonts w:ascii="Arial" w:hAnsi="Arial" w:cs="Arial"/>
        </w:rPr>
        <w:t xml:space="preserve"> řádně, včas a v plné výši neuhradil nájemné dle </w:t>
      </w:r>
      <w:r w:rsidR="003D7A9A" w:rsidRPr="00284E89">
        <w:rPr>
          <w:rFonts w:ascii="Arial" w:hAnsi="Arial" w:cs="Arial"/>
        </w:rPr>
        <w:t>čl. 3 odst. 3 této smlouvy</w:t>
      </w:r>
      <w:r w:rsidRPr="00284E89">
        <w:rPr>
          <w:rFonts w:ascii="Arial" w:hAnsi="Arial" w:cs="Arial"/>
        </w:rPr>
        <w:t xml:space="preserve">. </w:t>
      </w:r>
    </w:p>
    <w:p w14:paraId="3E23EC4D" w14:textId="6D6C6890" w:rsidR="004F4E3A" w:rsidRPr="00284E89" w:rsidRDefault="004F4E3A" w:rsidP="009171BD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284E89">
        <w:rPr>
          <w:rFonts w:ascii="Arial" w:hAnsi="Arial" w:cs="Arial"/>
        </w:rPr>
        <w:t xml:space="preserve">V případě, že investor </w:t>
      </w:r>
      <w:r w:rsidR="00744C05" w:rsidRPr="00284E89">
        <w:rPr>
          <w:rFonts w:ascii="Arial" w:hAnsi="Arial" w:cs="Arial"/>
        </w:rPr>
        <w:t>nesplní svou povinnost uvedenou v čl. 4 odst. 2.1 této smlouvy či jakýmkoli jiným způsobem zmaří uzavření Smlouvy o zřízení služebnosti</w:t>
      </w:r>
      <w:r w:rsidR="00C01E4B">
        <w:rPr>
          <w:rFonts w:ascii="Arial" w:hAnsi="Arial" w:cs="Arial"/>
        </w:rPr>
        <w:t xml:space="preserve"> a takové porušení neodstraní ani v dodateční lhůtě v délce 40 dnů</w:t>
      </w:r>
      <w:r w:rsidR="00744C05" w:rsidRPr="00284E89">
        <w:rPr>
          <w:rFonts w:ascii="Arial" w:hAnsi="Arial" w:cs="Arial"/>
        </w:rPr>
        <w:t>, je povinen budoucímu oprávněnému nahradit veškerou škodu tímto jeho postupem vzniklou, a to včetně náhrady nákladů spojených s uplatněním jeho práva</w:t>
      </w:r>
      <w:r w:rsidR="00284E89" w:rsidRPr="00284E89">
        <w:rPr>
          <w:rFonts w:ascii="Arial" w:hAnsi="Arial" w:cs="Arial"/>
        </w:rPr>
        <w:t xml:space="preserve"> u soudu ve smyslu § 1787 občanského zákoníku</w:t>
      </w:r>
      <w:r w:rsidR="00744C05" w:rsidRPr="00284E89">
        <w:rPr>
          <w:rFonts w:ascii="Arial" w:hAnsi="Arial" w:cs="Arial"/>
        </w:rPr>
        <w:t>.</w:t>
      </w:r>
    </w:p>
    <w:p w14:paraId="032D1720" w14:textId="77777777" w:rsidR="00946040" w:rsidRDefault="00946040" w:rsidP="00946040">
      <w:pPr>
        <w:pStyle w:val="Odstavecseseznamem"/>
        <w:rPr>
          <w:rFonts w:ascii="Arial" w:hAnsi="Arial" w:cs="Arial"/>
        </w:rPr>
      </w:pPr>
    </w:p>
    <w:p w14:paraId="73DCCF3C" w14:textId="77777777" w:rsidR="002121CF" w:rsidRDefault="002121CF" w:rsidP="002121CF">
      <w:pPr>
        <w:numPr>
          <w:ilvl w:val="0"/>
          <w:numId w:val="19"/>
        </w:numPr>
        <w:tabs>
          <w:tab w:val="left" w:pos="426"/>
        </w:tabs>
        <w:spacing w:after="120"/>
        <w:jc w:val="both"/>
        <w:rPr>
          <w:rFonts w:ascii="Arial" w:hAnsi="Arial" w:cs="Arial"/>
          <w:b/>
          <w:bCs/>
        </w:rPr>
      </w:pPr>
      <w:r w:rsidRPr="00535FDC">
        <w:rPr>
          <w:rFonts w:ascii="Arial" w:hAnsi="Arial" w:cs="Arial"/>
          <w:b/>
        </w:rPr>
        <w:t xml:space="preserve">Obecné náležitosti </w:t>
      </w:r>
      <w:r>
        <w:rPr>
          <w:rFonts w:ascii="Arial" w:hAnsi="Arial" w:cs="Arial"/>
          <w:b/>
        </w:rPr>
        <w:t>S</w:t>
      </w:r>
      <w:r w:rsidRPr="00535FDC">
        <w:rPr>
          <w:rFonts w:ascii="Arial" w:hAnsi="Arial" w:cs="Arial"/>
          <w:b/>
        </w:rPr>
        <w:t>mlouvy o zřízení služebnosti</w:t>
      </w:r>
    </w:p>
    <w:p w14:paraId="79071BDE" w14:textId="77777777" w:rsidR="002121CF" w:rsidRDefault="00D30E5F" w:rsidP="002121CF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Budoucí povinný zřídí</w:t>
      </w:r>
      <w:r w:rsidR="00B606A8">
        <w:rPr>
          <w:rFonts w:ascii="Arial" w:hAnsi="Arial" w:cs="Arial"/>
        </w:rPr>
        <w:t xml:space="preserve"> Smlouvou o zřízení služebnosti</w:t>
      </w:r>
      <w:r w:rsidRPr="00535FDC">
        <w:rPr>
          <w:rFonts w:ascii="Arial" w:hAnsi="Arial" w:cs="Arial"/>
        </w:rPr>
        <w:t xml:space="preserve"> ve prospěch budoucího oprávněného</w:t>
      </w:r>
      <w:r w:rsidR="00B606A8">
        <w:rPr>
          <w:rFonts w:ascii="Arial" w:hAnsi="Arial" w:cs="Arial"/>
        </w:rPr>
        <w:t xml:space="preserve"> a k tíži Pozemků osobní</w:t>
      </w:r>
      <w:r w:rsidRPr="00535FDC">
        <w:rPr>
          <w:rFonts w:ascii="Arial" w:hAnsi="Arial" w:cs="Arial"/>
        </w:rPr>
        <w:t xml:space="preserve"> služebnost spočívající v</w:t>
      </w:r>
      <w:r w:rsidR="00B606A8">
        <w:rPr>
          <w:rFonts w:ascii="Arial" w:hAnsi="Arial" w:cs="Arial"/>
        </w:rPr>
        <w:t> právu budoucího oprávněného umístit a provozovat na Pozemcích v rozsahu dle Geometrického plánu</w:t>
      </w:r>
      <w:r w:rsidR="002540FE">
        <w:rPr>
          <w:rFonts w:ascii="Arial" w:hAnsi="Arial" w:cs="Arial"/>
        </w:rPr>
        <w:t xml:space="preserve"> </w:t>
      </w:r>
      <w:r w:rsidR="00696BA3">
        <w:rPr>
          <w:rFonts w:ascii="Arial" w:hAnsi="Arial" w:cs="Arial"/>
        </w:rPr>
        <w:t xml:space="preserve">přeložku zahrnující </w:t>
      </w:r>
      <w:r>
        <w:rPr>
          <w:rFonts w:ascii="Arial" w:hAnsi="Arial" w:cs="Arial"/>
        </w:rPr>
        <w:t>dešťov</w:t>
      </w:r>
      <w:r w:rsidR="00B606A8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kanalizac</w:t>
      </w:r>
      <w:r w:rsidR="00B606A8">
        <w:rPr>
          <w:rFonts w:ascii="Arial" w:hAnsi="Arial" w:cs="Arial"/>
        </w:rPr>
        <w:t>i</w:t>
      </w:r>
      <w:r w:rsidR="00B64F05">
        <w:rPr>
          <w:rFonts w:ascii="Arial" w:hAnsi="Arial" w:cs="Arial"/>
        </w:rPr>
        <w:t xml:space="preserve"> (dále jen „</w:t>
      </w:r>
      <w:r w:rsidR="00B64F05">
        <w:rPr>
          <w:rFonts w:ascii="Arial" w:hAnsi="Arial" w:cs="Arial"/>
          <w:b/>
          <w:bCs/>
        </w:rPr>
        <w:t>Služebnost</w:t>
      </w:r>
      <w:r w:rsidR="00B64F05">
        <w:rPr>
          <w:rFonts w:ascii="Arial" w:hAnsi="Arial" w:cs="Arial"/>
        </w:rPr>
        <w:t>“)</w:t>
      </w:r>
      <w:r w:rsidRPr="00535FDC">
        <w:rPr>
          <w:rFonts w:ascii="Arial" w:hAnsi="Arial" w:cs="Arial"/>
        </w:rPr>
        <w:t>.</w:t>
      </w:r>
      <w:r w:rsidR="002540FE">
        <w:rPr>
          <w:rFonts w:ascii="Arial" w:hAnsi="Arial" w:cs="Arial"/>
        </w:rPr>
        <w:t xml:space="preserve"> </w:t>
      </w:r>
      <w:r w:rsidR="004735B2">
        <w:rPr>
          <w:rFonts w:ascii="Arial" w:hAnsi="Arial" w:cs="Arial"/>
        </w:rPr>
        <w:t xml:space="preserve">Služebnost bude dále zahrnovat právo </w:t>
      </w:r>
      <w:r w:rsidR="00B606A8">
        <w:rPr>
          <w:rFonts w:ascii="Arial" w:hAnsi="Arial" w:cs="Arial"/>
        </w:rPr>
        <w:t xml:space="preserve">budoucího oprávněného vstupovat na Pozemky za účelem veškerých oprav a údržby </w:t>
      </w:r>
      <w:r>
        <w:rPr>
          <w:rFonts w:ascii="Arial" w:hAnsi="Arial" w:cs="Arial"/>
        </w:rPr>
        <w:t>dešťové kanalizace</w:t>
      </w:r>
      <w:r w:rsidRPr="00535FDC">
        <w:rPr>
          <w:rFonts w:ascii="Arial" w:hAnsi="Arial" w:cs="Arial"/>
        </w:rPr>
        <w:t>.</w:t>
      </w:r>
    </w:p>
    <w:p w14:paraId="20C51A26" w14:textId="77777777" w:rsidR="00B64F05" w:rsidRPr="00535FDC" w:rsidRDefault="00B64F05" w:rsidP="00B64F05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Budoucí oprávněný </w:t>
      </w:r>
      <w:r w:rsidR="001A1243">
        <w:rPr>
          <w:rFonts w:ascii="Arial" w:hAnsi="Arial" w:cs="Arial"/>
        </w:rPr>
        <w:t xml:space="preserve">ve Smlouvě o zřízení služebnosti Služebnost přijme a </w:t>
      </w:r>
      <w:r w:rsidRPr="00535FDC">
        <w:rPr>
          <w:rFonts w:ascii="Arial" w:hAnsi="Arial" w:cs="Arial"/>
        </w:rPr>
        <w:t>budoucí povinný se zav</w:t>
      </w:r>
      <w:r w:rsidR="001A1243">
        <w:rPr>
          <w:rFonts w:ascii="Arial" w:hAnsi="Arial" w:cs="Arial"/>
        </w:rPr>
        <w:t>áže Služebnost</w:t>
      </w:r>
      <w:r w:rsidR="002540FE">
        <w:rPr>
          <w:rFonts w:ascii="Arial" w:hAnsi="Arial" w:cs="Arial"/>
        </w:rPr>
        <w:t xml:space="preserve"> </w:t>
      </w:r>
      <w:r w:rsidR="001A1243">
        <w:rPr>
          <w:rFonts w:ascii="Arial" w:hAnsi="Arial" w:cs="Arial"/>
        </w:rPr>
        <w:t>s</w:t>
      </w:r>
      <w:r w:rsidRPr="00535FDC">
        <w:rPr>
          <w:rFonts w:ascii="Arial" w:hAnsi="Arial" w:cs="Arial"/>
        </w:rPr>
        <w:t>trpět a respektovat.</w:t>
      </w:r>
    </w:p>
    <w:p w14:paraId="4488D914" w14:textId="77777777" w:rsidR="00B64F05" w:rsidRPr="00535FDC" w:rsidRDefault="00B64F05" w:rsidP="00B64F05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lastRenderedPageBreak/>
        <w:t xml:space="preserve">Budoucí oprávněný </w:t>
      </w:r>
      <w:r w:rsidR="00696BA3">
        <w:rPr>
          <w:rFonts w:ascii="Arial" w:hAnsi="Arial" w:cs="Arial"/>
        </w:rPr>
        <w:t xml:space="preserve">se ve Smlouvě o zřízení služebnosti zaváže </w:t>
      </w:r>
      <w:r w:rsidRPr="00535FDC">
        <w:rPr>
          <w:rFonts w:ascii="Arial" w:hAnsi="Arial" w:cs="Arial"/>
        </w:rPr>
        <w:t xml:space="preserve">před prováděním oprav a údržby </w:t>
      </w:r>
      <w:r w:rsidR="00696BA3">
        <w:rPr>
          <w:rFonts w:ascii="Arial" w:hAnsi="Arial" w:cs="Arial"/>
        </w:rPr>
        <w:t>přeložky</w:t>
      </w:r>
      <w:r w:rsidRPr="00535FDC">
        <w:rPr>
          <w:rFonts w:ascii="Arial" w:hAnsi="Arial" w:cs="Arial"/>
        </w:rPr>
        <w:t xml:space="preserve"> toto oznámit budoucímu povinnému.</w:t>
      </w:r>
    </w:p>
    <w:p w14:paraId="50FCB3B9" w14:textId="35BB2A68" w:rsidR="00B64F05" w:rsidRPr="00535FDC" w:rsidRDefault="00B64F05" w:rsidP="00B64F05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Budoucí oprávněný a všechny osoby </w:t>
      </w:r>
      <w:r w:rsidR="002540FE" w:rsidRPr="00535FDC">
        <w:rPr>
          <w:rFonts w:ascii="Arial" w:hAnsi="Arial" w:cs="Arial"/>
        </w:rPr>
        <w:t>j</w:t>
      </w:r>
      <w:r w:rsidR="002540FE">
        <w:rPr>
          <w:rFonts w:ascii="Arial" w:hAnsi="Arial" w:cs="Arial"/>
        </w:rPr>
        <w:t>ím</w:t>
      </w:r>
      <w:r w:rsidR="002540FE" w:rsidRPr="00535FDC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 xml:space="preserve">pověřené a zmocněné se budou chovat tak, aby </w:t>
      </w:r>
      <w:r w:rsidR="002540FE">
        <w:rPr>
          <w:rFonts w:ascii="Arial" w:hAnsi="Arial" w:cs="Arial"/>
        </w:rPr>
        <w:t xml:space="preserve">v </w:t>
      </w:r>
      <w:r w:rsidRPr="00535FDC">
        <w:rPr>
          <w:rFonts w:ascii="Arial" w:hAnsi="Arial" w:cs="Arial"/>
        </w:rPr>
        <w:t xml:space="preserve">co nejmenší míře omezovaly </w:t>
      </w:r>
      <w:r w:rsidR="00696BA3">
        <w:rPr>
          <w:rFonts w:ascii="Arial" w:hAnsi="Arial" w:cs="Arial"/>
        </w:rPr>
        <w:t xml:space="preserve">budoucího </w:t>
      </w:r>
      <w:r w:rsidRPr="00535FDC">
        <w:rPr>
          <w:rFonts w:ascii="Arial" w:hAnsi="Arial" w:cs="Arial"/>
        </w:rPr>
        <w:t>povinného ve výkonu vlastnických práv a aby co nejvíce šetřily jeho majetek.</w:t>
      </w:r>
    </w:p>
    <w:p w14:paraId="0987A9C9" w14:textId="77777777" w:rsidR="00B64F05" w:rsidRPr="00535FDC" w:rsidRDefault="00B64F05" w:rsidP="00B64F05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V případě, že budoucí oprávněný způsobí v souvislosti s výkonem </w:t>
      </w:r>
      <w:r w:rsidR="00696BA3">
        <w:rPr>
          <w:rFonts w:ascii="Arial" w:hAnsi="Arial" w:cs="Arial"/>
        </w:rPr>
        <w:t>S</w:t>
      </w:r>
      <w:r w:rsidRPr="00535FDC">
        <w:rPr>
          <w:rFonts w:ascii="Arial" w:hAnsi="Arial" w:cs="Arial"/>
        </w:rPr>
        <w:t xml:space="preserve">lužebnosti, tj. opravami nebo provozem </w:t>
      </w:r>
      <w:r w:rsidR="00696BA3">
        <w:rPr>
          <w:rFonts w:ascii="Arial" w:hAnsi="Arial" w:cs="Arial"/>
        </w:rPr>
        <w:t>přeložky</w:t>
      </w:r>
      <w:r w:rsidRPr="00535FDC">
        <w:rPr>
          <w:rFonts w:ascii="Arial" w:hAnsi="Arial" w:cs="Arial"/>
        </w:rPr>
        <w:t xml:space="preserve">, </w:t>
      </w:r>
      <w:r w:rsidR="00696BA3">
        <w:rPr>
          <w:rFonts w:ascii="Arial" w:hAnsi="Arial" w:cs="Arial"/>
        </w:rPr>
        <w:t xml:space="preserve">budoucímu </w:t>
      </w:r>
      <w:r w:rsidRPr="00535FDC">
        <w:rPr>
          <w:rFonts w:ascii="Arial" w:hAnsi="Arial" w:cs="Arial"/>
        </w:rPr>
        <w:t>povinnému škodu na majetku, je</w:t>
      </w:r>
      <w:r w:rsidR="00696BA3">
        <w:rPr>
          <w:rFonts w:ascii="Arial" w:hAnsi="Arial" w:cs="Arial"/>
        </w:rPr>
        <w:t xml:space="preserve"> budoucí</w:t>
      </w:r>
      <w:r w:rsidRPr="00535FDC">
        <w:rPr>
          <w:rFonts w:ascii="Arial" w:hAnsi="Arial" w:cs="Arial"/>
        </w:rPr>
        <w:t xml:space="preserve"> oprávněný</w:t>
      </w:r>
      <w:r w:rsidR="002540FE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>povinen tuto škodu na své náklady odstranit. Pokud nelze tuto škodu naturálním způsobem</w:t>
      </w:r>
      <w:r w:rsidR="002540FE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>odstranit</w:t>
      </w:r>
      <w:r w:rsidR="002540FE">
        <w:rPr>
          <w:rFonts w:ascii="Arial" w:hAnsi="Arial" w:cs="Arial"/>
        </w:rPr>
        <w:t>,</w:t>
      </w:r>
      <w:r w:rsidRPr="00535FDC">
        <w:rPr>
          <w:rFonts w:ascii="Arial" w:hAnsi="Arial" w:cs="Arial"/>
        </w:rPr>
        <w:t xml:space="preserve"> je budoucí oprávněný povinen ji uhradit v plné výši bez zbytečného odkladu. </w:t>
      </w:r>
    </w:p>
    <w:p w14:paraId="348934E0" w14:textId="77777777" w:rsidR="00A05E9F" w:rsidRPr="00535FDC" w:rsidRDefault="00A05E9F" w:rsidP="00A05E9F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Služebnost </w:t>
      </w:r>
      <w:r>
        <w:rPr>
          <w:rFonts w:ascii="Arial" w:hAnsi="Arial" w:cs="Arial"/>
        </w:rPr>
        <w:t xml:space="preserve">bude </w:t>
      </w:r>
      <w:r w:rsidRPr="00535FDC">
        <w:rPr>
          <w:rFonts w:ascii="Arial" w:hAnsi="Arial" w:cs="Arial"/>
        </w:rPr>
        <w:t>zř</w:t>
      </w:r>
      <w:r>
        <w:rPr>
          <w:rFonts w:ascii="Arial" w:hAnsi="Arial" w:cs="Arial"/>
        </w:rPr>
        <w:t>í</w:t>
      </w:r>
      <w:r w:rsidRPr="00535FDC">
        <w:rPr>
          <w:rFonts w:ascii="Arial" w:hAnsi="Arial" w:cs="Arial"/>
        </w:rPr>
        <w:t>z</w:t>
      </w:r>
      <w:r>
        <w:rPr>
          <w:rFonts w:ascii="Arial" w:hAnsi="Arial" w:cs="Arial"/>
        </w:rPr>
        <w:t>ena</w:t>
      </w:r>
      <w:r w:rsidRPr="00535FDC">
        <w:rPr>
          <w:rFonts w:ascii="Arial" w:hAnsi="Arial" w:cs="Arial"/>
        </w:rPr>
        <w:t xml:space="preserve"> na </w:t>
      </w:r>
      <w:r w:rsidRPr="00B64F05">
        <w:rPr>
          <w:rFonts w:ascii="Arial" w:hAnsi="Arial" w:cs="Arial"/>
        </w:rPr>
        <w:t>dobu neurčitou.</w:t>
      </w:r>
    </w:p>
    <w:p w14:paraId="0EBE3957" w14:textId="675C5B1B" w:rsidR="00B64F05" w:rsidRPr="006A49D8" w:rsidRDefault="00B64F05" w:rsidP="00B64F05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6A49D8">
        <w:rPr>
          <w:rFonts w:ascii="Arial" w:hAnsi="Arial" w:cs="Arial"/>
        </w:rPr>
        <w:t xml:space="preserve">Budoucí oprávněný je povinen zajistit podání návrhu na zápis </w:t>
      </w:r>
      <w:r w:rsidR="00F74071" w:rsidRPr="006A49D8">
        <w:rPr>
          <w:rFonts w:ascii="Arial" w:hAnsi="Arial" w:cs="Arial"/>
        </w:rPr>
        <w:t>S</w:t>
      </w:r>
      <w:r w:rsidRPr="006A49D8">
        <w:rPr>
          <w:rFonts w:ascii="Arial" w:hAnsi="Arial" w:cs="Arial"/>
        </w:rPr>
        <w:t xml:space="preserve">lužebnosti do katastru nemovitostí. Veškeré náklady související se zřízením </w:t>
      </w:r>
      <w:r w:rsidR="00F74071" w:rsidRPr="006A49D8">
        <w:rPr>
          <w:rFonts w:ascii="Arial" w:hAnsi="Arial" w:cs="Arial"/>
        </w:rPr>
        <w:t>S</w:t>
      </w:r>
      <w:r w:rsidRPr="006A49D8">
        <w:rPr>
          <w:rFonts w:ascii="Arial" w:hAnsi="Arial" w:cs="Arial"/>
        </w:rPr>
        <w:t xml:space="preserve">lužebnosti, zejména náklady spojené se sepisem </w:t>
      </w:r>
      <w:r w:rsidR="00F74071" w:rsidRPr="006A49D8">
        <w:rPr>
          <w:rFonts w:ascii="Arial" w:hAnsi="Arial" w:cs="Arial"/>
        </w:rPr>
        <w:t>S</w:t>
      </w:r>
      <w:r w:rsidRPr="006A49D8">
        <w:rPr>
          <w:rFonts w:ascii="Arial" w:hAnsi="Arial" w:cs="Arial"/>
        </w:rPr>
        <w:t>mlouvy</w:t>
      </w:r>
      <w:r w:rsidR="00F74071" w:rsidRPr="006A49D8">
        <w:rPr>
          <w:rFonts w:ascii="Arial" w:hAnsi="Arial" w:cs="Arial"/>
        </w:rPr>
        <w:t xml:space="preserve"> o zřízení </w:t>
      </w:r>
      <w:r w:rsidR="00A05E9F" w:rsidRPr="006A49D8">
        <w:rPr>
          <w:rFonts w:ascii="Arial" w:hAnsi="Arial" w:cs="Arial"/>
        </w:rPr>
        <w:t>s</w:t>
      </w:r>
      <w:r w:rsidR="00F74071" w:rsidRPr="006A49D8">
        <w:rPr>
          <w:rFonts w:ascii="Arial" w:hAnsi="Arial" w:cs="Arial"/>
        </w:rPr>
        <w:t>lužebnosti</w:t>
      </w:r>
      <w:r w:rsidRPr="006A49D8">
        <w:rPr>
          <w:rFonts w:ascii="Arial" w:hAnsi="Arial" w:cs="Arial"/>
        </w:rPr>
        <w:t>, zpracováním znaleckého posudku,</w:t>
      </w:r>
      <w:r w:rsidR="00F74071" w:rsidRPr="006A49D8">
        <w:rPr>
          <w:rFonts w:ascii="Arial" w:hAnsi="Arial" w:cs="Arial"/>
        </w:rPr>
        <w:t xml:space="preserve"> vyhotovením Geometrického plánu,</w:t>
      </w:r>
      <w:r w:rsidRPr="006A49D8">
        <w:rPr>
          <w:rFonts w:ascii="Arial" w:hAnsi="Arial" w:cs="Arial"/>
        </w:rPr>
        <w:t xml:space="preserve"> podáním návrhu na vklad</w:t>
      </w:r>
      <w:r w:rsidR="00F74071" w:rsidRPr="006A49D8">
        <w:rPr>
          <w:rFonts w:ascii="Arial" w:hAnsi="Arial" w:cs="Arial"/>
        </w:rPr>
        <w:t xml:space="preserve"> Služebnosti do katastru nemovitostí včetně </w:t>
      </w:r>
      <w:r w:rsidRPr="006A49D8">
        <w:rPr>
          <w:rFonts w:ascii="Arial" w:hAnsi="Arial" w:cs="Arial"/>
        </w:rPr>
        <w:t>úhrad</w:t>
      </w:r>
      <w:r w:rsidR="00F74071" w:rsidRPr="006A49D8">
        <w:rPr>
          <w:rFonts w:ascii="Arial" w:hAnsi="Arial" w:cs="Arial"/>
        </w:rPr>
        <w:t>y</w:t>
      </w:r>
      <w:r w:rsidRPr="006A49D8">
        <w:rPr>
          <w:rFonts w:ascii="Arial" w:hAnsi="Arial" w:cs="Arial"/>
        </w:rPr>
        <w:t xml:space="preserve"> správního poplatku apod., se zavazuje nést </w:t>
      </w:r>
      <w:r w:rsidR="00F74071" w:rsidRPr="006A49D8">
        <w:rPr>
          <w:rFonts w:ascii="Arial" w:hAnsi="Arial" w:cs="Arial"/>
        </w:rPr>
        <w:t>investor</w:t>
      </w:r>
      <w:r w:rsidRPr="006A49D8">
        <w:rPr>
          <w:rFonts w:ascii="Arial" w:hAnsi="Arial" w:cs="Arial"/>
        </w:rPr>
        <w:t>.</w:t>
      </w:r>
    </w:p>
    <w:p w14:paraId="32AA686B" w14:textId="77777777" w:rsidR="00FB19AF" w:rsidRPr="006A49D8" w:rsidRDefault="00B64F05" w:rsidP="006A49D8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Náklady vznikající v souvislosti </w:t>
      </w:r>
      <w:r w:rsidR="006A49D8">
        <w:rPr>
          <w:rFonts w:ascii="Arial" w:hAnsi="Arial" w:cs="Arial"/>
        </w:rPr>
        <w:t>s</w:t>
      </w:r>
      <w:r w:rsidRPr="00535FDC">
        <w:rPr>
          <w:rFonts w:ascii="Arial" w:hAnsi="Arial" w:cs="Arial"/>
        </w:rPr>
        <w:t xml:space="preserve"> údržbou a opravami </w:t>
      </w:r>
      <w:r w:rsidR="006A49D8">
        <w:rPr>
          <w:rFonts w:ascii="Arial" w:hAnsi="Arial" w:cs="Arial"/>
        </w:rPr>
        <w:t>přeložky</w:t>
      </w:r>
      <w:r w:rsidR="002540FE">
        <w:rPr>
          <w:rFonts w:ascii="Arial" w:hAnsi="Arial" w:cs="Arial"/>
        </w:rPr>
        <w:t xml:space="preserve"> </w:t>
      </w:r>
      <w:r w:rsidR="006A49D8">
        <w:rPr>
          <w:rFonts w:ascii="Arial" w:hAnsi="Arial" w:cs="Arial"/>
        </w:rPr>
        <w:t>bude</w:t>
      </w:r>
      <w:r w:rsidRPr="00535FDC">
        <w:rPr>
          <w:rFonts w:ascii="Arial" w:hAnsi="Arial" w:cs="Arial"/>
        </w:rPr>
        <w:t xml:space="preserve"> povinen hradit budoucí oprávněný.</w:t>
      </w:r>
    </w:p>
    <w:p w14:paraId="4E7491FC" w14:textId="77777777" w:rsidR="00946040" w:rsidRPr="00535FDC" w:rsidRDefault="002121CF" w:rsidP="002121CF">
      <w:pPr>
        <w:tabs>
          <w:tab w:val="left" w:pos="885"/>
        </w:tabs>
        <w:ind w:left="142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9114477" w14:textId="77777777" w:rsidR="00946040" w:rsidRDefault="00EF5B54" w:rsidP="00EF5B54">
      <w:pPr>
        <w:numPr>
          <w:ilvl w:val="0"/>
          <w:numId w:val="19"/>
        </w:numPr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Úplata za zřízení Služebnosti</w:t>
      </w:r>
    </w:p>
    <w:p w14:paraId="567C73DA" w14:textId="77777777" w:rsidR="00EF5B54" w:rsidRPr="00FB5319" w:rsidRDefault="00FB5319" w:rsidP="00EF5B54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  <w:bCs/>
        </w:rPr>
      </w:pPr>
      <w:r w:rsidRPr="00FB5319">
        <w:rPr>
          <w:rFonts w:ascii="Arial" w:hAnsi="Arial" w:cs="Arial"/>
          <w:bCs/>
        </w:rPr>
        <w:t>Smluvní</w:t>
      </w:r>
      <w:r>
        <w:rPr>
          <w:rFonts w:ascii="Arial" w:hAnsi="Arial" w:cs="Arial"/>
          <w:bCs/>
        </w:rPr>
        <w:t xml:space="preserve"> strany se dohodly, že Služebnost bude </w:t>
      </w:r>
      <w:r w:rsidRPr="00535FDC">
        <w:rPr>
          <w:rFonts w:ascii="Arial" w:hAnsi="Arial" w:cs="Arial"/>
        </w:rPr>
        <w:t xml:space="preserve">zřízena </w:t>
      </w:r>
      <w:r>
        <w:rPr>
          <w:rFonts w:ascii="Arial" w:hAnsi="Arial" w:cs="Arial"/>
        </w:rPr>
        <w:t>za úplatu</w:t>
      </w:r>
      <w:r w:rsidRPr="00535FDC">
        <w:rPr>
          <w:rFonts w:ascii="Arial" w:hAnsi="Arial" w:cs="Arial"/>
        </w:rPr>
        <w:t xml:space="preserve">, a to formou jednorázové úplaty. </w:t>
      </w:r>
      <w:r>
        <w:rPr>
          <w:rFonts w:ascii="Arial" w:hAnsi="Arial" w:cs="Arial"/>
        </w:rPr>
        <w:t xml:space="preserve">Výše </w:t>
      </w:r>
      <w:r w:rsidRPr="00535FDC">
        <w:rPr>
          <w:rFonts w:ascii="Arial" w:hAnsi="Arial" w:cs="Arial"/>
        </w:rPr>
        <w:t>jednorázové úplaty bude</w:t>
      </w:r>
      <w:r>
        <w:rPr>
          <w:rFonts w:ascii="Arial" w:hAnsi="Arial" w:cs="Arial"/>
        </w:rPr>
        <w:t xml:space="preserve"> stanovena</w:t>
      </w:r>
      <w:r w:rsidRPr="00535FDC">
        <w:rPr>
          <w:rFonts w:ascii="Arial" w:hAnsi="Arial" w:cs="Arial"/>
        </w:rPr>
        <w:t xml:space="preserve"> na základě znaleckého posudku</w:t>
      </w:r>
      <w:r>
        <w:rPr>
          <w:rFonts w:ascii="Arial" w:hAnsi="Arial" w:cs="Arial"/>
        </w:rPr>
        <w:t>.</w:t>
      </w:r>
    </w:p>
    <w:p w14:paraId="7F755E3D" w14:textId="77777777" w:rsidR="00FB5319" w:rsidRPr="00FB5319" w:rsidRDefault="00D3625F" w:rsidP="00EF5B54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Úplatu za zřízení Služebnosti se zavazuje uhradit investor.</w:t>
      </w:r>
    </w:p>
    <w:p w14:paraId="54AD4784" w14:textId="20053703" w:rsidR="00FB5319" w:rsidRPr="00FB5319" w:rsidRDefault="00FB5319" w:rsidP="00EF5B54">
      <w:pPr>
        <w:numPr>
          <w:ilvl w:val="1"/>
          <w:numId w:val="19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  <w:bCs/>
        </w:rPr>
      </w:pPr>
      <w:r w:rsidRPr="00535FDC">
        <w:rPr>
          <w:rFonts w:ascii="Arial" w:hAnsi="Arial" w:cs="Arial"/>
        </w:rPr>
        <w:t xml:space="preserve">Nedosáhne-li </w:t>
      </w:r>
      <w:r>
        <w:rPr>
          <w:rFonts w:ascii="Arial" w:hAnsi="Arial" w:cs="Arial"/>
        </w:rPr>
        <w:t xml:space="preserve">částka </w:t>
      </w:r>
      <w:r w:rsidRPr="00535FDC">
        <w:rPr>
          <w:rFonts w:ascii="Arial" w:hAnsi="Arial" w:cs="Arial"/>
        </w:rPr>
        <w:t>úplat</w:t>
      </w:r>
      <w:r w:rsidR="002540F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stanovená znaleckým posudkem výše </w:t>
      </w:r>
      <w:r w:rsidRPr="00535FDC">
        <w:rPr>
          <w:rFonts w:ascii="Arial" w:hAnsi="Arial" w:cs="Arial"/>
        </w:rPr>
        <w:t xml:space="preserve">2.000,- Kč bez DPH, stanovuje se úplata za zřízení </w:t>
      </w:r>
      <w:r>
        <w:rPr>
          <w:rFonts w:ascii="Arial" w:hAnsi="Arial" w:cs="Arial"/>
        </w:rPr>
        <w:t>S</w:t>
      </w:r>
      <w:r w:rsidRPr="00535FDC">
        <w:rPr>
          <w:rFonts w:ascii="Arial" w:hAnsi="Arial" w:cs="Arial"/>
        </w:rPr>
        <w:t xml:space="preserve">lužebnosti v minimální výši 2.000,- Kč bez DPH. Daňový doklad bude vystaven a zaslán </w:t>
      </w:r>
      <w:r>
        <w:rPr>
          <w:rFonts w:ascii="Arial" w:hAnsi="Arial" w:cs="Arial"/>
        </w:rPr>
        <w:t>investorovi</w:t>
      </w:r>
      <w:r w:rsidRPr="00535FDC">
        <w:rPr>
          <w:rFonts w:ascii="Arial" w:hAnsi="Arial" w:cs="Arial"/>
        </w:rPr>
        <w:t xml:space="preserve"> do 15 dnů od podpisu </w:t>
      </w:r>
      <w:r>
        <w:rPr>
          <w:rFonts w:ascii="Arial" w:hAnsi="Arial" w:cs="Arial"/>
        </w:rPr>
        <w:t>S</w:t>
      </w:r>
      <w:r w:rsidRPr="00535FDC">
        <w:rPr>
          <w:rFonts w:ascii="Arial" w:hAnsi="Arial" w:cs="Arial"/>
        </w:rPr>
        <w:t>mlouvy o zřízení služebnosti poslední</w:t>
      </w:r>
      <w:r>
        <w:rPr>
          <w:rFonts w:ascii="Arial" w:hAnsi="Arial" w:cs="Arial"/>
        </w:rPr>
        <w:t xml:space="preserve"> smluvní stran</w:t>
      </w:r>
      <w:r w:rsidR="002540FE">
        <w:rPr>
          <w:rFonts w:ascii="Arial" w:hAnsi="Arial" w:cs="Arial"/>
        </w:rPr>
        <w:t>o</w:t>
      </w:r>
      <w:r>
        <w:rPr>
          <w:rFonts w:ascii="Arial" w:hAnsi="Arial" w:cs="Arial"/>
        </w:rPr>
        <w:t>u</w:t>
      </w:r>
      <w:r w:rsidRPr="00535FDC">
        <w:rPr>
          <w:rFonts w:ascii="Arial" w:hAnsi="Arial" w:cs="Arial"/>
        </w:rPr>
        <w:t>. Splatnost daňového dokladu bude 21 dnů od jeho vystavení. Platba bude provedena v hotovosti nebo převodem na účet SSOK uvedený v</w:t>
      </w:r>
      <w:r>
        <w:rPr>
          <w:rFonts w:ascii="Arial" w:hAnsi="Arial" w:cs="Arial"/>
        </w:rPr>
        <w:t>e</w:t>
      </w:r>
      <w:r w:rsidRPr="00535FDC">
        <w:rPr>
          <w:rFonts w:ascii="Arial" w:hAnsi="Arial" w:cs="Arial"/>
        </w:rPr>
        <w:t> </w:t>
      </w:r>
      <w:r>
        <w:rPr>
          <w:rFonts w:ascii="Arial" w:hAnsi="Arial" w:cs="Arial"/>
        </w:rPr>
        <w:t>S</w:t>
      </w:r>
      <w:r w:rsidRPr="00535FDC">
        <w:rPr>
          <w:rFonts w:ascii="Arial" w:hAnsi="Arial" w:cs="Arial"/>
        </w:rPr>
        <w:t>mlouv</w:t>
      </w:r>
      <w:r>
        <w:rPr>
          <w:rFonts w:ascii="Arial" w:hAnsi="Arial" w:cs="Arial"/>
        </w:rPr>
        <w:t>ě o zřízení služebnosti</w:t>
      </w:r>
      <w:r w:rsidRPr="00535FDC">
        <w:rPr>
          <w:rFonts w:ascii="Arial" w:hAnsi="Arial" w:cs="Arial"/>
        </w:rPr>
        <w:t>.</w:t>
      </w:r>
    </w:p>
    <w:p w14:paraId="169D6873" w14:textId="77777777" w:rsidR="00946040" w:rsidRPr="00D3625F" w:rsidRDefault="00946040" w:rsidP="00D3625F">
      <w:pPr>
        <w:tabs>
          <w:tab w:val="left" w:pos="0"/>
        </w:tabs>
        <w:ind w:left="360"/>
        <w:jc w:val="both"/>
        <w:textAlignment w:val="auto"/>
        <w:rPr>
          <w:rFonts w:ascii="Arial" w:hAnsi="Arial" w:cs="Arial"/>
        </w:rPr>
      </w:pPr>
    </w:p>
    <w:p w14:paraId="2FBCC0EC" w14:textId="77777777" w:rsidR="00D3625F" w:rsidRPr="00D22750" w:rsidRDefault="00D3625F" w:rsidP="00D3625F">
      <w:pPr>
        <w:jc w:val="center"/>
        <w:rPr>
          <w:rFonts w:ascii="Arial" w:hAnsi="Arial" w:cs="Arial"/>
          <w:b/>
        </w:rPr>
      </w:pPr>
      <w:r w:rsidRPr="00D22750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5</w:t>
      </w:r>
      <w:r w:rsidRPr="00D22750">
        <w:rPr>
          <w:rFonts w:ascii="Arial" w:hAnsi="Arial" w:cs="Arial"/>
          <w:b/>
        </w:rPr>
        <w:t>.</w:t>
      </w:r>
    </w:p>
    <w:p w14:paraId="7741D999" w14:textId="77777777" w:rsidR="00D3625F" w:rsidRPr="00D22750" w:rsidRDefault="00D3625F" w:rsidP="00D362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3445C7CE" w14:textId="77777777" w:rsidR="00D3625F" w:rsidRPr="00D22750" w:rsidRDefault="00D3625F" w:rsidP="00D3625F">
      <w:pPr>
        <w:rPr>
          <w:rFonts w:ascii="Arial" w:hAnsi="Arial" w:cs="Arial"/>
          <w:b/>
        </w:rPr>
      </w:pPr>
    </w:p>
    <w:p w14:paraId="740F022C" w14:textId="77777777" w:rsidR="00946040" w:rsidRPr="00D3625F" w:rsidRDefault="00D3625F" w:rsidP="00D3625F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Investor</w:t>
      </w:r>
      <w:r w:rsidR="00946040" w:rsidRPr="00D3625F">
        <w:rPr>
          <w:rFonts w:ascii="Arial" w:hAnsi="Arial" w:cs="Arial"/>
          <w:bCs/>
        </w:rPr>
        <w:t xml:space="preserve"> se zavazuje dodržet/splnit: Podmínky stanovené ve vyjádření SSOK SU Olomouc, ze dne 24.7.2024 č.j. SSOK-OL-19832/2024/HH, SSOK-OL- 21590/2024/HH</w:t>
      </w:r>
      <w:r>
        <w:rPr>
          <w:rFonts w:ascii="Arial" w:hAnsi="Arial" w:cs="Arial"/>
          <w:bCs/>
        </w:rPr>
        <w:t xml:space="preserve">. Investor prohlašuje, že se s výše uvedeným vyjádřením </w:t>
      </w:r>
      <w:r w:rsidR="00946040" w:rsidRPr="00D3625F">
        <w:rPr>
          <w:rFonts w:ascii="Arial" w:hAnsi="Arial" w:cs="Arial"/>
          <w:bCs/>
          <w:color w:val="000000"/>
        </w:rPr>
        <w:t xml:space="preserve">seznámil a zavazuje se ho dodržet. </w:t>
      </w:r>
      <w:r w:rsidR="00946040" w:rsidRPr="00D3625F">
        <w:rPr>
          <w:rFonts w:ascii="Arial" w:hAnsi="Arial" w:cs="Arial"/>
          <w:bCs/>
        </w:rPr>
        <w:t xml:space="preserve">V případě porušení podmínek stanovených ve vyjádření si pronajímatel vyhrazuje právo od této smlouvy odstoupit. Tímto není dotčeno právo pronajímatele na náhradu škody.   </w:t>
      </w:r>
    </w:p>
    <w:p w14:paraId="7ED3581A" w14:textId="77777777" w:rsidR="00946040" w:rsidRPr="00D3625F" w:rsidRDefault="00946040" w:rsidP="00D3625F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ascii="Arial" w:hAnsi="Arial" w:cs="Arial"/>
          <w:bCs/>
        </w:rPr>
      </w:pPr>
      <w:r w:rsidRPr="00D3625F">
        <w:rPr>
          <w:rFonts w:ascii="Arial" w:hAnsi="Arial" w:cs="Arial"/>
          <w:bCs/>
        </w:rPr>
        <w:t>Opravu</w:t>
      </w:r>
      <w:r w:rsidRPr="00765C48">
        <w:rPr>
          <w:rFonts w:ascii="Arial" w:hAnsi="Arial" w:cs="Arial"/>
        </w:rPr>
        <w:t xml:space="preserve"> závad nebo skrytých vad</w:t>
      </w:r>
      <w:r w:rsidR="00CB3ADC">
        <w:rPr>
          <w:rFonts w:ascii="Arial" w:hAnsi="Arial" w:cs="Arial"/>
        </w:rPr>
        <w:t xml:space="preserve"> Pozemní komunikace v rozsahu Předmětu nájmu</w:t>
      </w:r>
      <w:r w:rsidR="00ED4D6C">
        <w:rPr>
          <w:rFonts w:ascii="Arial" w:hAnsi="Arial" w:cs="Arial"/>
        </w:rPr>
        <w:t xml:space="preserve"> obnovených dle čl. 3 odst. 2.4 této smlouvy</w:t>
      </w:r>
      <w:r w:rsidRPr="00765C48">
        <w:rPr>
          <w:rFonts w:ascii="Arial" w:hAnsi="Arial" w:cs="Arial"/>
        </w:rPr>
        <w:t xml:space="preserve"> zjištěných během záruční doby 60 měsíců od protokolárního předání </w:t>
      </w:r>
      <w:r w:rsidR="00B73CF3">
        <w:rPr>
          <w:rFonts w:ascii="Arial" w:hAnsi="Arial" w:cs="Arial"/>
        </w:rPr>
        <w:t>Předmětu nájmu zpět pronajímateli</w:t>
      </w:r>
      <w:r w:rsidRPr="00D3625F">
        <w:rPr>
          <w:rFonts w:ascii="Arial" w:hAnsi="Arial" w:cs="Arial"/>
          <w:bCs/>
        </w:rPr>
        <w:t xml:space="preserve">, je </w:t>
      </w:r>
      <w:r w:rsidR="00CB3ADC">
        <w:rPr>
          <w:rFonts w:ascii="Arial" w:hAnsi="Arial" w:cs="Arial"/>
          <w:bCs/>
        </w:rPr>
        <w:t>investor</w:t>
      </w:r>
      <w:r w:rsidRPr="00D3625F">
        <w:rPr>
          <w:rFonts w:ascii="Arial" w:hAnsi="Arial" w:cs="Arial"/>
          <w:bCs/>
        </w:rPr>
        <w:t xml:space="preserve"> povinen zajistit na svůj náklad (definitivně nebo provizorně dle ročního období) do 10 dnů od jejich nahlášení. </w:t>
      </w:r>
    </w:p>
    <w:p w14:paraId="0CE7E30C" w14:textId="77777777" w:rsidR="00946040" w:rsidRDefault="00946040" w:rsidP="00D3625F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ascii="Arial" w:hAnsi="Arial" w:cs="Arial"/>
          <w:bCs/>
        </w:rPr>
      </w:pPr>
      <w:r w:rsidRPr="00D3625F">
        <w:rPr>
          <w:rFonts w:ascii="Arial" w:hAnsi="Arial" w:cs="Arial"/>
          <w:bCs/>
        </w:rPr>
        <w:t xml:space="preserve">V případě, že po uzavření této smlouvy dojde k takovým změnám, že </w:t>
      </w:r>
      <w:r w:rsidR="00B73CF3">
        <w:rPr>
          <w:rFonts w:ascii="Arial" w:hAnsi="Arial" w:cs="Arial"/>
          <w:bCs/>
        </w:rPr>
        <w:t>přeložka</w:t>
      </w:r>
      <w:r w:rsidRPr="00D3625F">
        <w:rPr>
          <w:rFonts w:ascii="Arial" w:hAnsi="Arial" w:cs="Arial"/>
          <w:bCs/>
        </w:rPr>
        <w:t xml:space="preserve"> nebude realizovaná, má nájemce povinnost tuto skutečnost oznámit pronajímateli nejpozději do 30 kalendářních dnů před uplynutím lhůty uvedené v odst. </w:t>
      </w:r>
      <w:r w:rsidR="00B73CF3">
        <w:rPr>
          <w:rFonts w:ascii="Arial" w:hAnsi="Arial" w:cs="Arial"/>
          <w:bCs/>
        </w:rPr>
        <w:t>4 tohoto článku</w:t>
      </w:r>
      <w:r w:rsidRPr="00D3625F">
        <w:rPr>
          <w:rFonts w:ascii="Arial" w:hAnsi="Arial" w:cs="Arial"/>
          <w:bCs/>
        </w:rPr>
        <w:t xml:space="preserve">. Poté se </w:t>
      </w:r>
      <w:r w:rsidR="00B73CF3">
        <w:rPr>
          <w:rFonts w:ascii="Arial" w:hAnsi="Arial" w:cs="Arial"/>
          <w:bCs/>
        </w:rPr>
        <w:t xml:space="preserve">smluvní strany </w:t>
      </w:r>
      <w:r w:rsidRPr="00D3625F">
        <w:rPr>
          <w:rFonts w:ascii="Arial" w:hAnsi="Arial" w:cs="Arial"/>
          <w:bCs/>
        </w:rPr>
        <w:t xml:space="preserve">zavazují uzavřít mezi sebou dohodu o jejím zrušení. V tomto případě je nájemce povinen SSOK uhradit režijní náklady spojené s uzavřením této smlouvy a to ve výši 1.000,- Kč bez DPH před podpisem dohody o zrušení </w:t>
      </w:r>
      <w:r w:rsidR="00B73CF3">
        <w:rPr>
          <w:rFonts w:ascii="Arial" w:hAnsi="Arial" w:cs="Arial"/>
          <w:bCs/>
        </w:rPr>
        <w:t xml:space="preserve">této </w:t>
      </w:r>
      <w:r w:rsidRPr="00EE5EC7">
        <w:rPr>
          <w:rFonts w:ascii="Arial" w:hAnsi="Arial" w:cs="Arial"/>
          <w:bCs/>
        </w:rPr>
        <w:t>smlouvy.</w:t>
      </w:r>
    </w:p>
    <w:p w14:paraId="36FDF1BE" w14:textId="77777777" w:rsidR="00B73CF3" w:rsidRPr="00D3625F" w:rsidRDefault="00B73CF3" w:rsidP="00B73CF3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ascii="Arial" w:hAnsi="Arial" w:cs="Arial"/>
          <w:bCs/>
        </w:rPr>
      </w:pPr>
      <w:bookmarkStart w:id="4" w:name="_Hlk130199996"/>
      <w:r w:rsidRPr="00EE5EC7">
        <w:rPr>
          <w:rFonts w:ascii="Arial" w:hAnsi="Arial" w:cs="Arial"/>
          <w:bCs/>
        </w:rPr>
        <w:t xml:space="preserve">Pokud </w:t>
      </w:r>
      <w:bookmarkStart w:id="5" w:name="_Hlk104756404"/>
      <w:r w:rsidRPr="00EE5EC7">
        <w:rPr>
          <w:rFonts w:ascii="Arial" w:hAnsi="Arial" w:cs="Arial"/>
          <w:bCs/>
        </w:rPr>
        <w:t xml:space="preserve">realizace </w:t>
      </w:r>
      <w:r>
        <w:rPr>
          <w:rFonts w:ascii="Arial" w:hAnsi="Arial" w:cs="Arial"/>
          <w:bCs/>
        </w:rPr>
        <w:t>přeložky</w:t>
      </w:r>
      <w:r w:rsidRPr="00EE5EC7">
        <w:rPr>
          <w:rFonts w:ascii="Arial" w:hAnsi="Arial" w:cs="Arial"/>
          <w:bCs/>
        </w:rPr>
        <w:t xml:space="preserve"> dle této</w:t>
      </w:r>
      <w:bookmarkEnd w:id="5"/>
      <w:r w:rsidRPr="00EE5EC7">
        <w:rPr>
          <w:rFonts w:ascii="Arial" w:hAnsi="Arial" w:cs="Arial"/>
          <w:bCs/>
        </w:rPr>
        <w:t xml:space="preserve"> smlouvy nezapočne</w:t>
      </w:r>
      <w:r w:rsidRPr="00D3625F">
        <w:rPr>
          <w:rFonts w:ascii="Arial" w:hAnsi="Arial" w:cs="Arial"/>
          <w:bCs/>
        </w:rPr>
        <w:t xml:space="preserve"> do pěti let od uzavření </w:t>
      </w:r>
      <w:r>
        <w:rPr>
          <w:rFonts w:ascii="Arial" w:hAnsi="Arial" w:cs="Arial"/>
          <w:bCs/>
        </w:rPr>
        <w:t xml:space="preserve">této </w:t>
      </w:r>
      <w:r w:rsidRPr="00D3625F">
        <w:rPr>
          <w:rFonts w:ascii="Arial" w:hAnsi="Arial" w:cs="Arial"/>
          <w:bCs/>
        </w:rPr>
        <w:t>smlouvy a</w:t>
      </w:r>
      <w:r>
        <w:rPr>
          <w:rFonts w:ascii="Arial" w:hAnsi="Arial" w:cs="Arial"/>
          <w:bCs/>
        </w:rPr>
        <w:t> </w:t>
      </w:r>
      <w:r w:rsidRPr="00D3625F">
        <w:rPr>
          <w:rFonts w:ascii="Arial" w:hAnsi="Arial" w:cs="Arial"/>
          <w:bCs/>
        </w:rPr>
        <w:t xml:space="preserve">nájemce nesplní oznamovací povinnost dle odst. 3 </w:t>
      </w:r>
      <w:r>
        <w:rPr>
          <w:rFonts w:ascii="Arial" w:hAnsi="Arial" w:cs="Arial"/>
          <w:bCs/>
        </w:rPr>
        <w:t>tohoto článku</w:t>
      </w:r>
      <w:r w:rsidRPr="00D3625F">
        <w:rPr>
          <w:rFonts w:ascii="Arial" w:hAnsi="Arial" w:cs="Arial"/>
          <w:bCs/>
        </w:rPr>
        <w:t xml:space="preserve">, smlouva automaticky zaniká. </w:t>
      </w:r>
      <w:bookmarkStart w:id="6" w:name="_Hlk130200119"/>
      <w:bookmarkEnd w:id="4"/>
      <w:r w:rsidRPr="00D3625F">
        <w:rPr>
          <w:rFonts w:ascii="Arial" w:hAnsi="Arial" w:cs="Arial"/>
          <w:bCs/>
        </w:rPr>
        <w:t xml:space="preserve">Tím se závazky vyplývající z této smlouvy uplynutím uvedené lhůty ruší a současně zanikají práva a povinnosti </w:t>
      </w:r>
      <w:r>
        <w:rPr>
          <w:rFonts w:ascii="Arial" w:hAnsi="Arial" w:cs="Arial"/>
          <w:bCs/>
        </w:rPr>
        <w:t>všech smluvních stran</w:t>
      </w:r>
      <w:r w:rsidRPr="00D3625F">
        <w:rPr>
          <w:rFonts w:ascii="Arial" w:hAnsi="Arial" w:cs="Arial"/>
          <w:bCs/>
        </w:rPr>
        <w:t>.</w:t>
      </w:r>
      <w:bookmarkEnd w:id="6"/>
    </w:p>
    <w:p w14:paraId="472FCA35" w14:textId="77777777" w:rsidR="00763CCE" w:rsidRPr="00B73CF3" w:rsidRDefault="00CB3ADC" w:rsidP="00763CCE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Tato smlouva</w:t>
      </w:r>
      <w:r w:rsidR="00EE5EC7" w:rsidRPr="00EE5EC7">
        <w:rPr>
          <w:rFonts w:ascii="Arial" w:hAnsi="Arial" w:cs="Arial"/>
          <w:bCs/>
        </w:rPr>
        <w:t xml:space="preserve"> nabývá platnosti v okamžiku je</w:t>
      </w:r>
      <w:r w:rsidR="002540FE">
        <w:rPr>
          <w:rFonts w:ascii="Arial" w:hAnsi="Arial" w:cs="Arial"/>
          <w:bCs/>
        </w:rPr>
        <w:t>jí</w:t>
      </w:r>
      <w:r w:rsidR="00EE5EC7" w:rsidRPr="00EE5EC7">
        <w:rPr>
          <w:rFonts w:ascii="Arial" w:hAnsi="Arial" w:cs="Arial"/>
          <w:bCs/>
        </w:rPr>
        <w:t xml:space="preserve">ho podpisu </w:t>
      </w:r>
      <w:r w:rsidR="00B73CF3">
        <w:rPr>
          <w:rFonts w:ascii="Arial" w:hAnsi="Arial" w:cs="Arial"/>
          <w:bCs/>
        </w:rPr>
        <w:t>poslední s</w:t>
      </w:r>
      <w:r w:rsidR="00EE5EC7" w:rsidRPr="00EE5EC7">
        <w:rPr>
          <w:rFonts w:ascii="Arial" w:hAnsi="Arial" w:cs="Arial"/>
          <w:bCs/>
        </w:rPr>
        <w:t>mluvní stran</w:t>
      </w:r>
      <w:r w:rsidR="00B73CF3">
        <w:rPr>
          <w:rFonts w:ascii="Arial" w:hAnsi="Arial" w:cs="Arial"/>
          <w:bCs/>
        </w:rPr>
        <w:t>ou</w:t>
      </w:r>
      <w:r w:rsidR="00EE5EC7" w:rsidRPr="00EE5EC7">
        <w:rPr>
          <w:rFonts w:ascii="Arial" w:hAnsi="Arial" w:cs="Arial"/>
          <w:bCs/>
        </w:rPr>
        <w:t xml:space="preserve">. Účinnosti </w:t>
      </w:r>
      <w:r w:rsidR="00B73CF3">
        <w:rPr>
          <w:rFonts w:ascii="Arial" w:hAnsi="Arial" w:cs="Arial"/>
          <w:bCs/>
        </w:rPr>
        <w:t xml:space="preserve">tato smlouva </w:t>
      </w:r>
      <w:r w:rsidR="00EE5EC7" w:rsidRPr="00EE5EC7">
        <w:rPr>
          <w:rFonts w:ascii="Arial" w:hAnsi="Arial" w:cs="Arial"/>
          <w:bCs/>
        </w:rPr>
        <w:t xml:space="preserve">nabývá zveřejněním v registru smluv dle zákona č. 340/2015 Sb., o zvláštních podmínkách účinnosti některých smluv, uveřejňování těchto smluv a o registru smluv (zákon </w:t>
      </w:r>
      <w:r w:rsidR="00EE5EC7" w:rsidRPr="00EE5EC7">
        <w:rPr>
          <w:rFonts w:ascii="Arial" w:hAnsi="Arial" w:cs="Arial"/>
          <w:bCs/>
        </w:rPr>
        <w:lastRenderedPageBreak/>
        <w:t>o</w:t>
      </w:r>
      <w:r w:rsidR="00B73CF3">
        <w:rPr>
          <w:rFonts w:ascii="Arial" w:hAnsi="Arial" w:cs="Arial"/>
          <w:bCs/>
        </w:rPr>
        <w:t> </w:t>
      </w:r>
      <w:r w:rsidR="00EE5EC7" w:rsidRPr="00EE5EC7">
        <w:rPr>
          <w:rFonts w:ascii="Arial" w:hAnsi="Arial" w:cs="Arial"/>
          <w:bCs/>
        </w:rPr>
        <w:t xml:space="preserve">registru smluv). Uveřejnění </w:t>
      </w:r>
      <w:r w:rsidR="00B73CF3">
        <w:rPr>
          <w:rFonts w:ascii="Arial" w:hAnsi="Arial" w:cs="Arial"/>
          <w:bCs/>
        </w:rPr>
        <w:t>této smlouvy</w:t>
      </w:r>
      <w:r w:rsidR="00EE5EC7" w:rsidRPr="00EE5EC7">
        <w:rPr>
          <w:rFonts w:ascii="Arial" w:hAnsi="Arial" w:cs="Arial"/>
          <w:bCs/>
        </w:rPr>
        <w:t xml:space="preserve"> v registru smluv dle zákona č. 340/2015 Sb., o zvláštních podmínkách účinnosti některých smluv, uveřejňování těchto smluv a o registru smluv (zákon o registru smluv) zajistí </w:t>
      </w:r>
      <w:r w:rsidR="00763CCE" w:rsidRPr="00763CCE">
        <w:rPr>
          <w:rFonts w:ascii="Arial" w:hAnsi="Arial" w:cs="Arial"/>
        </w:rPr>
        <w:t>Statutární město Olomouc</w:t>
      </w:r>
      <w:r w:rsidR="00763CCE">
        <w:rPr>
          <w:rFonts w:ascii="Arial" w:hAnsi="Arial" w:cs="Arial"/>
        </w:rPr>
        <w:t>.</w:t>
      </w:r>
    </w:p>
    <w:p w14:paraId="0F6D3856" w14:textId="77777777" w:rsidR="00946040" w:rsidRPr="00EE5EC7" w:rsidRDefault="00946040" w:rsidP="00D3625F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ascii="Arial" w:hAnsi="Arial" w:cs="Arial"/>
          <w:bCs/>
        </w:rPr>
      </w:pPr>
      <w:r w:rsidRPr="00EE5EC7">
        <w:rPr>
          <w:rFonts w:ascii="Arial" w:hAnsi="Arial" w:cs="Arial"/>
          <w:bCs/>
        </w:rPr>
        <w:t xml:space="preserve">Změny a doplňky této smlouvy jsou možné pouze formou číslovaných dodatků podepsaných smluvními stranami. Písemná forma je nezbytná i pro právní jednání směřující k ukončení či ke zrušení smlouvy mimo ujednání odst. </w:t>
      </w:r>
      <w:r w:rsidR="00B73CF3">
        <w:rPr>
          <w:rFonts w:ascii="Arial" w:hAnsi="Arial" w:cs="Arial"/>
          <w:bCs/>
        </w:rPr>
        <w:t xml:space="preserve">4 tohoto článku </w:t>
      </w:r>
      <w:r w:rsidRPr="00EE5EC7">
        <w:rPr>
          <w:rFonts w:ascii="Arial" w:hAnsi="Arial" w:cs="Arial"/>
          <w:bCs/>
        </w:rPr>
        <w:t>5,</w:t>
      </w:r>
      <w:r w:rsidR="00E90D36">
        <w:rPr>
          <w:rFonts w:ascii="Arial" w:hAnsi="Arial" w:cs="Arial"/>
          <w:bCs/>
        </w:rPr>
        <w:t xml:space="preserve"> </w:t>
      </w:r>
      <w:r w:rsidRPr="00EE5EC7">
        <w:rPr>
          <w:rFonts w:ascii="Arial" w:hAnsi="Arial" w:cs="Arial"/>
          <w:bCs/>
        </w:rPr>
        <w:t>kdy smlouva automaticky zaniká.</w:t>
      </w:r>
    </w:p>
    <w:p w14:paraId="6C16EFFD" w14:textId="77777777" w:rsidR="00946040" w:rsidRPr="00D3625F" w:rsidRDefault="00946040" w:rsidP="00D3625F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ascii="Arial" w:hAnsi="Arial" w:cs="Arial"/>
          <w:bCs/>
        </w:rPr>
      </w:pPr>
      <w:r w:rsidRPr="00D3625F">
        <w:rPr>
          <w:rFonts w:ascii="Arial" w:hAnsi="Arial" w:cs="Arial"/>
          <w:bCs/>
        </w:rPr>
        <w:t xml:space="preserve">Tato smlouva je sepsána ve </w:t>
      </w:r>
      <w:r w:rsidR="00B73CF3">
        <w:rPr>
          <w:rFonts w:ascii="Arial" w:hAnsi="Arial" w:cs="Arial"/>
          <w:bCs/>
        </w:rPr>
        <w:t>třech</w:t>
      </w:r>
      <w:r w:rsidRPr="00D3625F">
        <w:rPr>
          <w:rFonts w:ascii="Arial" w:hAnsi="Arial" w:cs="Arial"/>
          <w:bCs/>
        </w:rPr>
        <w:t xml:space="preserve"> vyhotoveních s platností originálu, z nichž každá ze smluvních stran obdrží jedno vyhotovení. Případně je smlouva vyhotovena elektronicky v jednom stejnopise s platností originálu a podepsaná zaručeným elektronickým podpisem.</w:t>
      </w:r>
    </w:p>
    <w:p w14:paraId="4701B851" w14:textId="77777777" w:rsidR="00946040" w:rsidRDefault="00946040" w:rsidP="00D3625F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D3625F">
        <w:rPr>
          <w:rFonts w:ascii="Arial" w:hAnsi="Arial" w:cs="Arial"/>
          <w:bCs/>
        </w:rPr>
        <w:t>Smluvní strany</w:t>
      </w:r>
      <w:r w:rsidRPr="00535FDC">
        <w:rPr>
          <w:rFonts w:ascii="Arial" w:hAnsi="Arial" w:cs="Arial"/>
        </w:rPr>
        <w:t xml:space="preserve"> prohlašují, že tato smlouva byla uzavřena na základě jejich pravé, vážné a</w:t>
      </w:r>
      <w:r>
        <w:rPr>
          <w:rFonts w:ascii="Arial" w:hAnsi="Arial" w:cs="Arial"/>
        </w:rPr>
        <w:br/>
      </w:r>
      <w:r w:rsidRPr="00535FDC">
        <w:rPr>
          <w:rFonts w:ascii="Arial" w:hAnsi="Arial" w:cs="Arial"/>
        </w:rPr>
        <w:t>svobodné vůle, nikoliv v tísni anebo za nápadně nevýhodných podmínek. Na důkaz toho připojují své podpisy.</w:t>
      </w:r>
    </w:p>
    <w:p w14:paraId="2808DB90" w14:textId="36320044" w:rsidR="00CB214E" w:rsidRPr="00CB214E" w:rsidRDefault="00CB214E" w:rsidP="00C01E4B">
      <w:pPr>
        <w:pStyle w:val="Zkladntext"/>
        <w:numPr>
          <w:ilvl w:val="0"/>
          <w:numId w:val="22"/>
        </w:numPr>
        <w:suppressAutoHyphens w:val="0"/>
        <w:autoSpaceDE w:val="0"/>
        <w:textAlignment w:val="auto"/>
        <w:rPr>
          <w:rFonts w:ascii="Arial" w:hAnsi="Arial" w:cs="Arial"/>
        </w:rPr>
      </w:pPr>
      <w:r w:rsidRPr="00CB214E">
        <w:rPr>
          <w:rFonts w:ascii="Arial" w:hAnsi="Arial" w:cs="Arial"/>
        </w:rPr>
        <w:t xml:space="preserve">Statutární město Olomouc podpisem potvrzuje, že uzavření této smlouvy bylo schváleno Radou města Olomouce dne </w:t>
      </w:r>
      <w:r w:rsidR="007557FD">
        <w:rPr>
          <w:rFonts w:ascii="Arial" w:hAnsi="Arial" w:cs="Arial"/>
        </w:rPr>
        <w:t>17. 12. 2024</w:t>
      </w:r>
      <w:r w:rsidRPr="00CB214E">
        <w:rPr>
          <w:rFonts w:ascii="Arial" w:hAnsi="Arial" w:cs="Arial"/>
        </w:rPr>
        <w:t xml:space="preserve"> usnesením č. </w:t>
      </w:r>
      <w:r w:rsidR="007557FD">
        <w:rPr>
          <w:rFonts w:ascii="Arial" w:hAnsi="Arial" w:cs="Arial"/>
        </w:rPr>
        <w:t>7.</w:t>
      </w:r>
    </w:p>
    <w:p w14:paraId="110CD70A" w14:textId="77777777" w:rsidR="00B73CF3" w:rsidRDefault="00B73CF3" w:rsidP="00B73CF3">
      <w:pPr>
        <w:pStyle w:val="Definice"/>
        <w:tabs>
          <w:tab w:val="left" w:pos="748"/>
        </w:tabs>
        <w:spacing w:after="0" w:line="240" w:lineRule="auto"/>
        <w:ind w:left="0" w:firstLine="0"/>
      </w:pPr>
    </w:p>
    <w:p w14:paraId="34A25228" w14:textId="3F758EAA" w:rsidR="00B73CF3" w:rsidRDefault="00B73CF3" w:rsidP="00B73CF3">
      <w:pPr>
        <w:pStyle w:val="Definice"/>
        <w:tabs>
          <w:tab w:val="left" w:pos="748"/>
        </w:tabs>
        <w:spacing w:after="0" w:line="240" w:lineRule="auto"/>
        <w:ind w:left="0" w:firstLine="0"/>
      </w:pPr>
      <w:r w:rsidRPr="003A181E">
        <w:t>V</w:t>
      </w:r>
      <w:r w:rsidR="00763CCE">
        <w:t> Olomouci</w:t>
      </w:r>
      <w:r w:rsidRPr="003A181E">
        <w:t xml:space="preserve"> dne </w:t>
      </w:r>
    </w:p>
    <w:p w14:paraId="523692DC" w14:textId="77777777" w:rsidR="00763CCE" w:rsidRDefault="00763CCE" w:rsidP="00B73CF3">
      <w:pPr>
        <w:pStyle w:val="Definice"/>
        <w:tabs>
          <w:tab w:val="left" w:pos="748"/>
        </w:tabs>
        <w:spacing w:after="0" w:line="240" w:lineRule="auto"/>
        <w:ind w:left="0" w:firstLine="0"/>
      </w:pPr>
    </w:p>
    <w:p w14:paraId="12ACE2F5" w14:textId="77777777" w:rsidR="00763CCE" w:rsidRDefault="00763CCE" w:rsidP="00B73CF3">
      <w:pPr>
        <w:pStyle w:val="Definice"/>
        <w:tabs>
          <w:tab w:val="left" w:pos="748"/>
        </w:tabs>
        <w:spacing w:after="0" w:line="240" w:lineRule="auto"/>
        <w:ind w:left="0" w:firstLine="0"/>
      </w:pPr>
    </w:p>
    <w:p w14:paraId="0D8B8D1A" w14:textId="77777777" w:rsidR="00763CCE" w:rsidRDefault="00763CCE" w:rsidP="00B73CF3">
      <w:pPr>
        <w:pStyle w:val="Definice"/>
        <w:tabs>
          <w:tab w:val="left" w:pos="748"/>
        </w:tabs>
        <w:spacing w:after="0" w:line="240" w:lineRule="auto"/>
        <w:ind w:left="0" w:firstLine="0"/>
      </w:pPr>
    </w:p>
    <w:p w14:paraId="3DB0C57C" w14:textId="77777777" w:rsidR="00763CCE" w:rsidRDefault="00763CCE" w:rsidP="00B73CF3">
      <w:pPr>
        <w:pStyle w:val="Definice"/>
        <w:tabs>
          <w:tab w:val="left" w:pos="748"/>
        </w:tabs>
        <w:spacing w:after="0" w:line="240" w:lineRule="auto"/>
        <w:ind w:left="0" w:firstLine="0"/>
      </w:pPr>
      <w:r>
        <w:t>Příloha č. 1:</w:t>
      </w:r>
      <w:r w:rsidR="00D81003">
        <w:t xml:space="preserve"> Situace v katastrální mapě</w:t>
      </w:r>
    </w:p>
    <w:p w14:paraId="4194F1E0" w14:textId="77777777" w:rsidR="00763CCE" w:rsidRDefault="00763CCE" w:rsidP="00B73CF3">
      <w:pPr>
        <w:pStyle w:val="Definice"/>
        <w:tabs>
          <w:tab w:val="left" w:pos="748"/>
        </w:tabs>
        <w:spacing w:after="0" w:line="240" w:lineRule="auto"/>
        <w:ind w:left="0" w:firstLine="0"/>
      </w:pPr>
      <w:r>
        <w:t>Příloha č. 2:</w:t>
      </w:r>
      <w:r w:rsidR="002E0CE5">
        <w:t xml:space="preserve"> Souhlas vlastníka pozemku</w:t>
      </w:r>
    </w:p>
    <w:p w14:paraId="0A0FF153" w14:textId="77777777" w:rsidR="00763CCE" w:rsidRDefault="00763CCE" w:rsidP="00B73CF3">
      <w:pPr>
        <w:pStyle w:val="Definice"/>
        <w:tabs>
          <w:tab w:val="left" w:pos="748"/>
        </w:tabs>
        <w:spacing w:after="0" w:line="240" w:lineRule="auto"/>
        <w:ind w:left="0" w:firstLine="0"/>
      </w:pPr>
    </w:p>
    <w:p w14:paraId="20A9B38D" w14:textId="77777777" w:rsidR="00763CCE" w:rsidRDefault="00763CCE" w:rsidP="00B73CF3">
      <w:pPr>
        <w:pStyle w:val="Definice"/>
        <w:tabs>
          <w:tab w:val="left" w:pos="748"/>
        </w:tabs>
        <w:spacing w:after="0" w:line="240" w:lineRule="auto"/>
        <w:ind w:left="0" w:firstLine="0"/>
      </w:pPr>
    </w:p>
    <w:p w14:paraId="2959FD1E" w14:textId="77777777" w:rsidR="00763CCE" w:rsidRDefault="00763CCE" w:rsidP="00B73CF3">
      <w:pPr>
        <w:pStyle w:val="Definice"/>
        <w:tabs>
          <w:tab w:val="left" w:pos="748"/>
        </w:tabs>
        <w:spacing w:after="0" w:line="240" w:lineRule="auto"/>
        <w:ind w:left="0" w:firstLine="0"/>
      </w:pPr>
    </w:p>
    <w:p w14:paraId="7C503A04" w14:textId="77777777" w:rsidR="00B73CF3" w:rsidRDefault="00B73CF3" w:rsidP="00946040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73"/>
        <w:gridCol w:w="4474"/>
      </w:tblGrid>
      <w:tr w:rsidR="00B73CF3" w:rsidRPr="003A181E" w14:paraId="79FCC7E1" w14:textId="77777777" w:rsidTr="009E562D">
        <w:tc>
          <w:tcPr>
            <w:tcW w:w="4473" w:type="dxa"/>
            <w:vAlign w:val="bottom"/>
          </w:tcPr>
          <w:p w14:paraId="2CCEAEA7" w14:textId="77777777" w:rsidR="00B73CF3" w:rsidRPr="00B73CF3" w:rsidRDefault="00B73CF3" w:rsidP="009E562D">
            <w:pPr>
              <w:tabs>
                <w:tab w:val="left" w:pos="-720"/>
              </w:tabs>
              <w:spacing w:after="120"/>
              <w:jc w:val="center"/>
              <w:rPr>
                <w:rFonts w:ascii="Arial" w:hAnsi="Arial" w:cs="Arial"/>
                <w:bCs/>
              </w:rPr>
            </w:pPr>
          </w:p>
          <w:p w14:paraId="100F189C" w14:textId="77777777" w:rsidR="00B73CF3" w:rsidRPr="00B73CF3" w:rsidRDefault="00B73CF3" w:rsidP="009E562D">
            <w:pPr>
              <w:tabs>
                <w:tab w:val="left" w:pos="-720"/>
              </w:tabs>
              <w:spacing w:after="120" w:line="300" w:lineRule="exact"/>
              <w:jc w:val="center"/>
              <w:rPr>
                <w:rFonts w:ascii="Arial" w:hAnsi="Arial" w:cs="Arial"/>
                <w:bCs/>
              </w:rPr>
            </w:pPr>
            <w:r w:rsidRPr="00B73CF3">
              <w:rPr>
                <w:rFonts w:ascii="Arial" w:hAnsi="Arial" w:cs="Arial"/>
                <w:bCs/>
              </w:rPr>
              <w:t>__________________________________</w:t>
            </w:r>
          </w:p>
        </w:tc>
        <w:tc>
          <w:tcPr>
            <w:tcW w:w="4474" w:type="dxa"/>
            <w:vAlign w:val="bottom"/>
          </w:tcPr>
          <w:p w14:paraId="2E2FC747" w14:textId="77777777" w:rsidR="00B73CF3" w:rsidRPr="00B73CF3" w:rsidRDefault="00B73CF3" w:rsidP="009E562D">
            <w:pPr>
              <w:tabs>
                <w:tab w:val="left" w:pos="-720"/>
              </w:tabs>
              <w:spacing w:after="120" w:line="300" w:lineRule="exact"/>
              <w:jc w:val="center"/>
              <w:rPr>
                <w:rStyle w:val="Nasvlastny2"/>
                <w:rFonts w:ascii="Arial" w:hAnsi="Arial"/>
              </w:rPr>
            </w:pPr>
            <w:r w:rsidRPr="00B73CF3">
              <w:rPr>
                <w:rStyle w:val="Nasvlastny2"/>
                <w:rFonts w:ascii="Arial" w:hAnsi="Arial"/>
              </w:rPr>
              <w:t>____________________________________</w:t>
            </w:r>
          </w:p>
        </w:tc>
      </w:tr>
      <w:tr w:rsidR="00B73CF3" w:rsidRPr="002B1AAF" w14:paraId="389AB6D5" w14:textId="77777777" w:rsidTr="009E562D">
        <w:tc>
          <w:tcPr>
            <w:tcW w:w="4473" w:type="dxa"/>
          </w:tcPr>
          <w:p w14:paraId="718D01D0" w14:textId="77777777" w:rsidR="00B73CF3" w:rsidRPr="00B73CF3" w:rsidRDefault="00B73CF3" w:rsidP="009E562D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73CF3">
              <w:rPr>
                <w:rFonts w:ascii="Arial" w:hAnsi="Arial" w:cs="Arial"/>
                <w:b/>
                <w:bCs/>
              </w:rPr>
              <w:t xml:space="preserve">Správa silnic Olomouckého kraje, </w:t>
            </w:r>
            <w:proofErr w:type="spellStart"/>
            <w:r w:rsidRPr="00B73CF3">
              <w:rPr>
                <w:rFonts w:ascii="Arial" w:hAnsi="Arial" w:cs="Arial"/>
                <w:b/>
                <w:bCs/>
              </w:rPr>
              <w:t>p.o</w:t>
            </w:r>
            <w:proofErr w:type="spellEnd"/>
            <w:r w:rsidRPr="00B73CF3">
              <w:rPr>
                <w:rFonts w:ascii="Arial" w:hAnsi="Arial" w:cs="Arial"/>
                <w:b/>
                <w:bCs/>
              </w:rPr>
              <w:t>.</w:t>
            </w:r>
          </w:p>
          <w:p w14:paraId="498B8B2A" w14:textId="77777777" w:rsidR="00B73CF3" w:rsidRPr="00B73CF3" w:rsidRDefault="00B73CF3" w:rsidP="009E562D">
            <w:pPr>
              <w:pStyle w:val="Zkladntext"/>
              <w:spacing w:after="0"/>
              <w:jc w:val="center"/>
              <w:rPr>
                <w:rFonts w:ascii="Arial" w:hAnsi="Arial" w:cs="Arial"/>
              </w:rPr>
            </w:pPr>
            <w:r w:rsidRPr="00535FDC">
              <w:rPr>
                <w:rFonts w:ascii="Arial" w:hAnsi="Arial" w:cs="Arial"/>
              </w:rPr>
              <w:t xml:space="preserve">Ing. Ivo Černý, </w:t>
            </w:r>
            <w:r>
              <w:rPr>
                <w:rFonts w:ascii="Arial" w:hAnsi="Arial" w:cs="Arial"/>
              </w:rPr>
              <w:t>ředitel</w:t>
            </w:r>
          </w:p>
          <w:p w14:paraId="096694D1" w14:textId="77777777" w:rsidR="00B73CF3" w:rsidRPr="00B73CF3" w:rsidRDefault="00B73CF3" w:rsidP="009E562D">
            <w:pPr>
              <w:tabs>
                <w:tab w:val="left" w:pos="-720"/>
              </w:tabs>
              <w:spacing w:after="120"/>
              <w:jc w:val="both"/>
              <w:rPr>
                <w:rStyle w:val="Nasvlastny2"/>
                <w:rFonts w:ascii="Arial" w:hAnsi="Arial"/>
                <w:bCs w:val="0"/>
              </w:rPr>
            </w:pPr>
          </w:p>
          <w:p w14:paraId="3F67BF23" w14:textId="77777777" w:rsidR="00B73CF3" w:rsidRPr="00B73CF3" w:rsidRDefault="00B73CF3" w:rsidP="009E562D">
            <w:pPr>
              <w:pStyle w:val="Zkladntext"/>
              <w:rPr>
                <w:rFonts w:ascii="Arial" w:hAnsi="Arial" w:cs="Arial"/>
              </w:rPr>
            </w:pPr>
          </w:p>
        </w:tc>
        <w:tc>
          <w:tcPr>
            <w:tcW w:w="4474" w:type="dxa"/>
          </w:tcPr>
          <w:p w14:paraId="0A1C77D0" w14:textId="77777777" w:rsidR="00B73CF3" w:rsidRPr="00B73CF3" w:rsidRDefault="00B73CF3" w:rsidP="009E562D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E4996">
              <w:rPr>
                <w:rFonts w:ascii="Arial" w:hAnsi="Arial" w:cs="Arial"/>
                <w:b/>
              </w:rPr>
              <w:t>Statutární město Olomouc</w:t>
            </w:r>
          </w:p>
          <w:p w14:paraId="012D0EBA" w14:textId="77777777" w:rsidR="00B73CF3" w:rsidRPr="00B73CF3" w:rsidRDefault="00763CCE" w:rsidP="009E562D">
            <w:pPr>
              <w:pStyle w:val="Zkladntext"/>
              <w:spacing w:after="0"/>
              <w:jc w:val="center"/>
              <w:rPr>
                <w:rFonts w:ascii="Arial" w:hAnsi="Arial" w:cs="Arial"/>
                <w:b/>
              </w:rPr>
            </w:pPr>
            <w:r w:rsidRPr="00763CCE">
              <w:rPr>
                <w:rFonts w:ascii="Arial" w:hAnsi="Arial" w:cs="Arial"/>
              </w:rPr>
              <w:t>Mgr. Miloslav Tichý</w:t>
            </w:r>
            <w:r w:rsidR="00B11EBB">
              <w:rPr>
                <w:rFonts w:ascii="Arial" w:hAnsi="Arial" w:cs="Arial"/>
              </w:rPr>
              <w:t>, náměstek primátora</w:t>
            </w:r>
          </w:p>
        </w:tc>
      </w:tr>
      <w:tr w:rsidR="00B73CF3" w:rsidRPr="003A181E" w14:paraId="4CF34AEC" w14:textId="77777777" w:rsidTr="00F13C31">
        <w:tc>
          <w:tcPr>
            <w:tcW w:w="4473" w:type="dxa"/>
            <w:vAlign w:val="bottom"/>
          </w:tcPr>
          <w:p w14:paraId="2264EB3D" w14:textId="77777777" w:rsidR="00B73CF3" w:rsidRPr="00B73CF3" w:rsidRDefault="00B73CF3" w:rsidP="00B73CF3">
            <w:pPr>
              <w:tabs>
                <w:tab w:val="left" w:pos="-720"/>
              </w:tabs>
              <w:spacing w:after="120"/>
              <w:jc w:val="center"/>
              <w:rPr>
                <w:rFonts w:ascii="Arial" w:hAnsi="Arial" w:cs="Arial"/>
                <w:bCs/>
              </w:rPr>
            </w:pPr>
          </w:p>
          <w:p w14:paraId="14A14AA5" w14:textId="77777777" w:rsidR="00B73CF3" w:rsidRPr="00B73CF3" w:rsidRDefault="00B73CF3" w:rsidP="00B73CF3">
            <w:pPr>
              <w:tabs>
                <w:tab w:val="left" w:pos="-720"/>
              </w:tabs>
              <w:spacing w:after="120" w:line="300" w:lineRule="exact"/>
              <w:jc w:val="center"/>
              <w:rPr>
                <w:rFonts w:ascii="Arial" w:hAnsi="Arial" w:cs="Arial"/>
                <w:b/>
                <w:bCs/>
              </w:rPr>
            </w:pPr>
            <w:r w:rsidRPr="00B73CF3">
              <w:rPr>
                <w:rFonts w:ascii="Arial" w:hAnsi="Arial" w:cs="Arial"/>
                <w:bCs/>
              </w:rPr>
              <w:t>__________________________________</w:t>
            </w:r>
          </w:p>
        </w:tc>
        <w:tc>
          <w:tcPr>
            <w:tcW w:w="4474" w:type="dxa"/>
            <w:vAlign w:val="bottom"/>
          </w:tcPr>
          <w:p w14:paraId="0AB95A5C" w14:textId="77777777" w:rsidR="00B73CF3" w:rsidRPr="00B73CF3" w:rsidRDefault="00B73CF3" w:rsidP="00B73CF3">
            <w:pPr>
              <w:tabs>
                <w:tab w:val="left" w:pos="-720"/>
              </w:tabs>
              <w:spacing w:after="120"/>
              <w:jc w:val="center"/>
              <w:rPr>
                <w:rFonts w:ascii="Arial" w:hAnsi="Arial" w:cs="Arial"/>
                <w:bCs/>
              </w:rPr>
            </w:pPr>
          </w:p>
          <w:p w14:paraId="03CC3AAA" w14:textId="77777777" w:rsidR="00B73CF3" w:rsidRPr="00B73CF3" w:rsidRDefault="00B73CF3" w:rsidP="00B73CF3">
            <w:pPr>
              <w:tabs>
                <w:tab w:val="left" w:pos="-720"/>
              </w:tabs>
              <w:spacing w:after="120" w:line="300" w:lineRule="exact"/>
              <w:jc w:val="center"/>
              <w:rPr>
                <w:rFonts w:ascii="Arial" w:hAnsi="Arial" w:cs="Arial"/>
                <w:b/>
              </w:rPr>
            </w:pPr>
            <w:r w:rsidRPr="00B73CF3">
              <w:rPr>
                <w:rFonts w:ascii="Arial" w:hAnsi="Arial" w:cs="Arial"/>
                <w:bCs/>
              </w:rPr>
              <w:t>__________________________________</w:t>
            </w:r>
          </w:p>
        </w:tc>
      </w:tr>
      <w:tr w:rsidR="00B73CF3" w:rsidRPr="003A181E" w14:paraId="282E5D4A" w14:textId="77777777" w:rsidTr="009E562D">
        <w:tc>
          <w:tcPr>
            <w:tcW w:w="4473" w:type="dxa"/>
          </w:tcPr>
          <w:p w14:paraId="2C8E1E4C" w14:textId="77777777" w:rsidR="00B73CF3" w:rsidRPr="00B73CF3" w:rsidRDefault="00B73CF3" w:rsidP="00B73CF3">
            <w:pPr>
              <w:keepNext/>
              <w:keepLines/>
              <w:tabs>
                <w:tab w:val="left" w:pos="-7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E4996">
              <w:rPr>
                <w:rFonts w:ascii="Arial" w:hAnsi="Arial" w:cs="Arial"/>
                <w:b/>
                <w:bCs/>
              </w:rPr>
              <w:t>OBJEKT-INVEST, s.r.o.</w:t>
            </w:r>
          </w:p>
          <w:p w14:paraId="632D05ED" w14:textId="77777777" w:rsidR="00B73CF3" w:rsidRPr="00B73CF3" w:rsidRDefault="00B73CF3" w:rsidP="00B73CF3">
            <w:pPr>
              <w:pStyle w:val="Zkladntex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Michal Nečesánek</w:t>
            </w:r>
            <w:r w:rsidRPr="00B73CF3">
              <w:rPr>
                <w:rFonts w:ascii="Arial" w:hAnsi="Arial" w:cs="Arial"/>
              </w:rPr>
              <w:t>, jednatel</w:t>
            </w:r>
          </w:p>
          <w:p w14:paraId="51493767" w14:textId="77777777" w:rsidR="00B73CF3" w:rsidRPr="00B73CF3" w:rsidRDefault="00B73CF3" w:rsidP="00B73CF3">
            <w:pPr>
              <w:keepNext/>
              <w:keepLines/>
              <w:tabs>
                <w:tab w:val="left" w:pos="-720"/>
              </w:tabs>
              <w:spacing w:after="120"/>
              <w:jc w:val="both"/>
              <w:rPr>
                <w:rStyle w:val="Nasvlastny2"/>
                <w:rFonts w:ascii="Arial" w:hAnsi="Arial"/>
                <w:bCs w:val="0"/>
              </w:rPr>
            </w:pPr>
          </w:p>
          <w:p w14:paraId="00DF5040" w14:textId="77777777" w:rsidR="00B73CF3" w:rsidRPr="00B73CF3" w:rsidRDefault="00B73CF3" w:rsidP="00B73CF3">
            <w:pPr>
              <w:tabs>
                <w:tab w:val="left" w:pos="-720"/>
              </w:tabs>
              <w:spacing w:after="120" w:line="300" w:lineRule="exac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474" w:type="dxa"/>
          </w:tcPr>
          <w:p w14:paraId="121654F6" w14:textId="77777777" w:rsidR="00B73CF3" w:rsidRPr="00B73CF3" w:rsidRDefault="00B73CF3" w:rsidP="00B73CF3">
            <w:pPr>
              <w:keepNext/>
              <w:keepLines/>
              <w:tabs>
                <w:tab w:val="left" w:pos="-72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E4996">
              <w:rPr>
                <w:rFonts w:ascii="Arial" w:hAnsi="Arial" w:cs="Arial"/>
                <w:b/>
                <w:bCs/>
              </w:rPr>
              <w:t>OBJEKT-INVEST, s.r.o.</w:t>
            </w:r>
          </w:p>
          <w:p w14:paraId="7DC60D33" w14:textId="77777777" w:rsidR="00B73CF3" w:rsidRPr="00B73CF3" w:rsidRDefault="00B73CF3" w:rsidP="00B73CF3">
            <w:pPr>
              <w:pStyle w:val="Zkladntext"/>
              <w:spacing w:after="0"/>
              <w:jc w:val="center"/>
              <w:rPr>
                <w:rFonts w:ascii="Arial" w:hAnsi="Arial" w:cs="Arial"/>
              </w:rPr>
            </w:pPr>
            <w:r w:rsidRPr="008E4996">
              <w:rPr>
                <w:rFonts w:ascii="Arial" w:hAnsi="Arial" w:cs="Arial"/>
              </w:rPr>
              <w:t xml:space="preserve">Bc. Josef </w:t>
            </w:r>
            <w:proofErr w:type="spellStart"/>
            <w:r w:rsidRPr="008E4996">
              <w:rPr>
                <w:rFonts w:ascii="Arial" w:hAnsi="Arial" w:cs="Arial"/>
              </w:rPr>
              <w:t>Slamen</w:t>
            </w:r>
            <w:r>
              <w:rPr>
                <w:rFonts w:ascii="Arial" w:hAnsi="Arial" w:cs="Arial"/>
              </w:rPr>
              <w:t>e</w:t>
            </w:r>
            <w:r w:rsidRPr="008E4996">
              <w:rPr>
                <w:rFonts w:ascii="Arial" w:hAnsi="Arial" w:cs="Arial"/>
              </w:rPr>
              <w:t>c</w:t>
            </w:r>
            <w:proofErr w:type="spellEnd"/>
            <w:r>
              <w:rPr>
                <w:rFonts w:ascii="Arial" w:hAnsi="Arial" w:cs="Arial"/>
              </w:rPr>
              <w:t>, jednatel</w:t>
            </w:r>
          </w:p>
          <w:p w14:paraId="31F54CD6" w14:textId="77777777" w:rsidR="00B73CF3" w:rsidRPr="00B73CF3" w:rsidRDefault="00B73CF3" w:rsidP="00B73CF3">
            <w:pPr>
              <w:keepNext/>
              <w:keepLines/>
              <w:tabs>
                <w:tab w:val="left" w:pos="-720"/>
              </w:tabs>
              <w:spacing w:after="120"/>
              <w:jc w:val="both"/>
              <w:rPr>
                <w:rStyle w:val="Nasvlastny2"/>
                <w:rFonts w:ascii="Arial" w:hAnsi="Arial"/>
                <w:bCs w:val="0"/>
              </w:rPr>
            </w:pPr>
          </w:p>
          <w:p w14:paraId="2A916DCF" w14:textId="77777777" w:rsidR="00B73CF3" w:rsidRPr="00B73CF3" w:rsidRDefault="00B73CF3" w:rsidP="00B73CF3">
            <w:pPr>
              <w:tabs>
                <w:tab w:val="left" w:pos="-720"/>
              </w:tabs>
              <w:spacing w:after="120" w:line="30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15BDB77A" w14:textId="77777777" w:rsidR="00FB2EEF" w:rsidRDefault="00FB2EEF" w:rsidP="00B73CF3">
      <w:pPr>
        <w:jc w:val="both"/>
      </w:pPr>
    </w:p>
    <w:sectPr w:rsidR="00FB2EEF" w:rsidSect="007C7603">
      <w:footerReference w:type="default" r:id="rId9"/>
      <w:headerReference w:type="first" r:id="rId10"/>
      <w:pgSz w:w="11906" w:h="16838" w:code="9"/>
      <w:pgMar w:top="1418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05875" w14:textId="77777777" w:rsidR="00073923" w:rsidRDefault="00073923" w:rsidP="00E21356">
      <w:r>
        <w:separator/>
      </w:r>
    </w:p>
  </w:endnote>
  <w:endnote w:type="continuationSeparator" w:id="0">
    <w:p w14:paraId="7A2847ED" w14:textId="77777777" w:rsidR="00073923" w:rsidRDefault="00073923" w:rsidP="00E2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"/>
      <w:docPartObj>
        <w:docPartGallery w:val="Page Numbers (Bottom of Page)"/>
        <w:docPartUnique/>
      </w:docPartObj>
    </w:sdtPr>
    <w:sdtEndPr>
      <w:rPr>
        <w:rStyle w:val="ZkladntextChar"/>
        <w:rFonts w:ascii="Arial" w:hAnsi="Arial"/>
      </w:rPr>
    </w:sdtEndPr>
    <w:sdtContent>
      <w:p w14:paraId="500925B9" w14:textId="77777777" w:rsidR="00E21356" w:rsidRPr="00E21356" w:rsidRDefault="00B243A6">
        <w:pPr>
          <w:pStyle w:val="Zpat"/>
          <w:rPr>
            <w:rStyle w:val="ZkladntextChar"/>
          </w:rPr>
        </w:pPr>
        <w:r w:rsidRPr="00E21356">
          <w:rPr>
            <w:rStyle w:val="ZkladntextChar"/>
          </w:rPr>
          <w:fldChar w:fldCharType="begin"/>
        </w:r>
        <w:r w:rsidR="00E21356" w:rsidRPr="00E21356">
          <w:rPr>
            <w:rStyle w:val="ZkladntextChar"/>
          </w:rPr>
          <w:instrText>PAGE   \* MERGEFORMAT</w:instrText>
        </w:r>
        <w:r w:rsidRPr="00E21356">
          <w:rPr>
            <w:rStyle w:val="ZkladntextChar"/>
          </w:rPr>
          <w:fldChar w:fldCharType="separate"/>
        </w:r>
        <w:r w:rsidR="0098125F">
          <w:rPr>
            <w:rStyle w:val="ZkladntextChar"/>
            <w:noProof/>
          </w:rPr>
          <w:t>2</w:t>
        </w:r>
        <w:r w:rsidRPr="00E21356">
          <w:rPr>
            <w:rStyle w:val="Zkladntext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17C42" w14:textId="77777777" w:rsidR="00073923" w:rsidRDefault="00073923" w:rsidP="00E21356">
      <w:r>
        <w:separator/>
      </w:r>
    </w:p>
  </w:footnote>
  <w:footnote w:type="continuationSeparator" w:id="0">
    <w:p w14:paraId="4C99034B" w14:textId="77777777" w:rsidR="00073923" w:rsidRDefault="00073923" w:rsidP="00E21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65"/>
      <w:gridCol w:w="435"/>
      <w:gridCol w:w="4899"/>
    </w:tblGrid>
    <w:tr w:rsidR="00487025" w:rsidRPr="000E52A7" w14:paraId="6E674EA7" w14:textId="77777777" w:rsidTr="00BD2987">
      <w:trPr>
        <w:trHeight w:val="259"/>
      </w:trPr>
      <w:tc>
        <w:tcPr>
          <w:tcW w:w="490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2D1FE60" w14:textId="16AA778C" w:rsidR="00487025" w:rsidRPr="000E52A7" w:rsidRDefault="00487025" w:rsidP="00C014B0">
          <w:pPr>
            <w:widowControl w:val="0"/>
            <w:tabs>
              <w:tab w:val="center" w:pos="2380"/>
            </w:tabs>
            <w:rPr>
              <w:rFonts w:ascii="Calibri" w:hAnsi="Calibri"/>
              <w:highlight w:val="yellow"/>
              <w:lang w:eastAsia="zh-CN"/>
            </w:rPr>
          </w:pPr>
          <w:r w:rsidRPr="000E52A7">
            <w:rPr>
              <w:rFonts w:ascii="Calibri" w:hAnsi="Calibri"/>
              <w:lang w:eastAsia="zh-CN"/>
            </w:rPr>
            <w:t xml:space="preserve">Číslo smlouvy: </w:t>
          </w:r>
          <w:r w:rsidR="00C014B0">
            <w:rPr>
              <w:rFonts w:ascii="Calibri" w:hAnsi="Calibri"/>
              <w:lang w:eastAsia="zh-CN"/>
            </w:rPr>
            <w:tab/>
          </w:r>
          <w:r w:rsidR="00C014B0" w:rsidRPr="00C014B0">
            <w:rPr>
              <w:rFonts w:ascii="Calibri" w:hAnsi="Calibri"/>
              <w:lang w:eastAsia="zh-CN"/>
            </w:rPr>
            <w:t>OI-IP/BVB/003517/2024/</w:t>
          </w:r>
          <w:proofErr w:type="spellStart"/>
          <w:r w:rsidR="00C014B0" w:rsidRPr="00C014B0">
            <w:rPr>
              <w:rFonts w:ascii="Calibri" w:hAnsi="Calibri"/>
              <w:lang w:eastAsia="zh-CN"/>
            </w:rPr>
            <w:t>She</w:t>
          </w:r>
          <w:proofErr w:type="spellEnd"/>
        </w:p>
      </w:tc>
      <w:tc>
        <w:tcPr>
          <w:tcW w:w="48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1875AD" w14:textId="1176FE0C" w:rsidR="00487025" w:rsidRPr="000E52A7" w:rsidRDefault="007557FD" w:rsidP="00487025">
          <w:pPr>
            <w:widowControl w:val="0"/>
            <w:rPr>
              <w:rFonts w:ascii="Calibri" w:hAnsi="Calibri"/>
              <w:highlight w:val="yellow"/>
              <w:lang w:eastAsia="zh-CN"/>
            </w:rPr>
          </w:pPr>
          <w:r>
            <w:rPr>
              <w:rFonts w:ascii="Calibri" w:hAnsi="Calibri"/>
              <w:lang w:eastAsia="zh-CN"/>
            </w:rPr>
            <w:t xml:space="preserve">                                       </w:t>
          </w:r>
          <w:r w:rsidR="00487025" w:rsidRPr="000E52A7">
            <w:rPr>
              <w:rFonts w:ascii="Calibri" w:hAnsi="Calibri"/>
              <w:lang w:eastAsia="zh-CN"/>
            </w:rPr>
            <w:t xml:space="preserve">č. j.: </w:t>
          </w:r>
          <w:r w:rsidR="00E87971" w:rsidRPr="00E87971">
            <w:rPr>
              <w:rFonts w:ascii="Calibri" w:hAnsi="Calibri"/>
              <w:lang w:eastAsia="zh-CN"/>
            </w:rPr>
            <w:t>SMOL/525491/2024/OI/IP/</w:t>
          </w:r>
          <w:proofErr w:type="spellStart"/>
          <w:r w:rsidR="00E87971" w:rsidRPr="00E87971">
            <w:rPr>
              <w:rFonts w:ascii="Calibri" w:hAnsi="Calibri"/>
              <w:lang w:eastAsia="zh-CN"/>
            </w:rPr>
            <w:t>She</w:t>
          </w:r>
          <w:proofErr w:type="spellEnd"/>
        </w:p>
      </w:tc>
    </w:tr>
    <w:tr w:rsidR="00487025" w:rsidRPr="00487025" w14:paraId="36FF24C4" w14:textId="77777777" w:rsidTr="00487025">
      <w:trPr>
        <w:trHeight w:val="268"/>
      </w:trPr>
      <w:tc>
        <w:tcPr>
          <w:tcW w:w="4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C415096" w14:textId="77777777" w:rsidR="00487025" w:rsidRPr="000E52A7" w:rsidRDefault="00487025" w:rsidP="00487025">
          <w:pPr>
            <w:widowControl w:val="0"/>
            <w:rPr>
              <w:rFonts w:ascii="Calibri" w:hAnsi="Calibri"/>
              <w:i/>
              <w:lang w:eastAsia="zh-CN"/>
            </w:rPr>
          </w:pPr>
          <w:r w:rsidRPr="000E52A7">
            <w:rPr>
              <w:rFonts w:ascii="Calibri" w:hAnsi="Calibri"/>
              <w:lang w:eastAsia="zh-CN"/>
            </w:rPr>
            <w:t xml:space="preserve">Název investiční akce:  </w:t>
          </w:r>
          <w:r>
            <w:rPr>
              <w:rFonts w:ascii="Calibri" w:hAnsi="Calibri"/>
              <w:lang w:eastAsia="zh-CN"/>
            </w:rPr>
            <w:t>Přeložka svodnice 1248</w:t>
          </w:r>
        </w:p>
      </w:tc>
      <w:tc>
        <w:tcPr>
          <w:tcW w:w="533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BD3DF8" w14:textId="77777777" w:rsidR="00487025" w:rsidRPr="000E52A7" w:rsidRDefault="00487025" w:rsidP="00487025">
          <w:pPr>
            <w:widowControl w:val="0"/>
            <w:rPr>
              <w:rFonts w:ascii="Calibri" w:hAnsi="Calibri"/>
              <w:lang w:eastAsia="zh-CN"/>
            </w:rPr>
          </w:pPr>
          <w:r>
            <w:rPr>
              <w:rFonts w:ascii="Calibri" w:hAnsi="Calibri"/>
              <w:lang w:eastAsia="zh-CN"/>
            </w:rPr>
            <w:t xml:space="preserve">Spisový </w:t>
          </w:r>
          <w:proofErr w:type="spellStart"/>
          <w:proofErr w:type="gramStart"/>
          <w:r>
            <w:rPr>
              <w:rFonts w:ascii="Calibri" w:hAnsi="Calibri"/>
              <w:lang w:eastAsia="zh-CN"/>
            </w:rPr>
            <w:t>znak,</w:t>
          </w:r>
          <w:r w:rsidRPr="00487025">
            <w:rPr>
              <w:rFonts w:ascii="Calibri" w:hAnsi="Calibri"/>
              <w:lang w:eastAsia="zh-CN"/>
            </w:rPr>
            <w:t>podznak</w:t>
          </w:r>
          <w:proofErr w:type="spellEnd"/>
          <w:proofErr w:type="gramEnd"/>
          <w:r w:rsidRPr="00487025">
            <w:rPr>
              <w:rFonts w:ascii="Calibri" w:hAnsi="Calibri"/>
              <w:lang w:eastAsia="zh-CN"/>
            </w:rPr>
            <w:t xml:space="preserve"> – 56.4, skartační znak/skart. lhůta – A/15</w:t>
          </w:r>
        </w:p>
      </w:tc>
    </w:tr>
  </w:tbl>
  <w:p w14:paraId="75324C97" w14:textId="77777777" w:rsidR="00487025" w:rsidRDefault="0048702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562"/>
    <w:multiLevelType w:val="multilevel"/>
    <w:tmpl w:val="EF8C801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E821E5"/>
    <w:multiLevelType w:val="multilevel"/>
    <w:tmpl w:val="DE2CC6E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3B527B"/>
    <w:multiLevelType w:val="multilevel"/>
    <w:tmpl w:val="DE2CC6E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3496399"/>
    <w:multiLevelType w:val="multilevel"/>
    <w:tmpl w:val="B714147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4D37D32"/>
    <w:multiLevelType w:val="multilevel"/>
    <w:tmpl w:val="AD60ED9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24529"/>
    <w:multiLevelType w:val="hybridMultilevel"/>
    <w:tmpl w:val="D130DB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5A53FC"/>
    <w:multiLevelType w:val="multilevel"/>
    <w:tmpl w:val="577A3576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C8D5865"/>
    <w:multiLevelType w:val="multilevel"/>
    <w:tmpl w:val="22FC9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D5426EA"/>
    <w:multiLevelType w:val="multilevel"/>
    <w:tmpl w:val="0448A58E"/>
    <w:lvl w:ilvl="0">
      <w:start w:val="1"/>
      <w:numFmt w:val="upperLetter"/>
      <w:pStyle w:val="Nadpi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4B54210"/>
    <w:multiLevelType w:val="multilevel"/>
    <w:tmpl w:val="EF8C801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B137ACC"/>
    <w:multiLevelType w:val="multilevel"/>
    <w:tmpl w:val="1D827504"/>
    <w:lvl w:ilvl="0">
      <w:start w:val="1"/>
      <w:numFmt w:val="decimal"/>
      <w:lvlText w:val="(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>
      <w:start w:val="1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C4A19E4"/>
    <w:multiLevelType w:val="multilevel"/>
    <w:tmpl w:val="11F66D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963B4"/>
    <w:multiLevelType w:val="multilevel"/>
    <w:tmpl w:val="DE2CC6E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6863404"/>
    <w:multiLevelType w:val="multilevel"/>
    <w:tmpl w:val="D5FEF25A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376D8"/>
    <w:multiLevelType w:val="hybridMultilevel"/>
    <w:tmpl w:val="4DE26EBE"/>
    <w:lvl w:ilvl="0" w:tplc="980A5280">
      <w:start w:val="76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65846A9"/>
    <w:multiLevelType w:val="multilevel"/>
    <w:tmpl w:val="59F6B9A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6CA54EFD"/>
    <w:multiLevelType w:val="multilevel"/>
    <w:tmpl w:val="AD60ED9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64019"/>
    <w:multiLevelType w:val="hybridMultilevel"/>
    <w:tmpl w:val="DECA8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C4678"/>
    <w:multiLevelType w:val="multilevel"/>
    <w:tmpl w:val="5FE690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774D1C4C"/>
    <w:multiLevelType w:val="multilevel"/>
    <w:tmpl w:val="9B6E67A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9D12A14"/>
    <w:multiLevelType w:val="multilevel"/>
    <w:tmpl w:val="9B6E67A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B236EC"/>
    <w:multiLevelType w:val="multilevel"/>
    <w:tmpl w:val="66648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21"/>
  </w:num>
  <w:num w:numId="5">
    <w:abstractNumId w:val="11"/>
  </w:num>
  <w:num w:numId="6">
    <w:abstractNumId w:val="18"/>
  </w:num>
  <w:num w:numId="7">
    <w:abstractNumId w:val="7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5"/>
  </w:num>
  <w:num w:numId="12">
    <w:abstractNumId w:val="3"/>
  </w:num>
  <w:num w:numId="13">
    <w:abstractNumId w:val="6"/>
  </w:num>
  <w:num w:numId="14">
    <w:abstractNumId w:val="5"/>
  </w:num>
  <w:num w:numId="15">
    <w:abstractNumId w:val="16"/>
  </w:num>
  <w:num w:numId="16">
    <w:abstractNumId w:val="12"/>
  </w:num>
  <w:num w:numId="17">
    <w:abstractNumId w:val="20"/>
  </w:num>
  <w:num w:numId="18">
    <w:abstractNumId w:val="19"/>
  </w:num>
  <w:num w:numId="19">
    <w:abstractNumId w:val="0"/>
  </w:num>
  <w:num w:numId="20">
    <w:abstractNumId w:val="2"/>
  </w:num>
  <w:num w:numId="21">
    <w:abstractNumId w:val="1"/>
  </w:num>
  <w:num w:numId="22">
    <w:abstractNumId w:val="9"/>
  </w:num>
  <w:num w:numId="23">
    <w:abstractNumId w:val="1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65"/>
    <w:rsid w:val="00006B46"/>
    <w:rsid w:val="000376BB"/>
    <w:rsid w:val="00061E98"/>
    <w:rsid w:val="00062062"/>
    <w:rsid w:val="00063838"/>
    <w:rsid w:val="00073923"/>
    <w:rsid w:val="000B039D"/>
    <w:rsid w:val="000B555C"/>
    <w:rsid w:val="000C4588"/>
    <w:rsid w:val="00100245"/>
    <w:rsid w:val="00110829"/>
    <w:rsid w:val="0014571D"/>
    <w:rsid w:val="001819C1"/>
    <w:rsid w:val="00195304"/>
    <w:rsid w:val="001A1243"/>
    <w:rsid w:val="002121CF"/>
    <w:rsid w:val="002540FE"/>
    <w:rsid w:val="00281219"/>
    <w:rsid w:val="00284E89"/>
    <w:rsid w:val="002E0CE5"/>
    <w:rsid w:val="002E44D0"/>
    <w:rsid w:val="003273FA"/>
    <w:rsid w:val="00380AE3"/>
    <w:rsid w:val="003873BB"/>
    <w:rsid w:val="003C22A7"/>
    <w:rsid w:val="003D7A9A"/>
    <w:rsid w:val="003E2032"/>
    <w:rsid w:val="00426FFF"/>
    <w:rsid w:val="00457450"/>
    <w:rsid w:val="004724AA"/>
    <w:rsid w:val="004735B2"/>
    <w:rsid w:val="00487025"/>
    <w:rsid w:val="004F4E3A"/>
    <w:rsid w:val="00503469"/>
    <w:rsid w:val="00582248"/>
    <w:rsid w:val="005852F3"/>
    <w:rsid w:val="0059471A"/>
    <w:rsid w:val="005B71D8"/>
    <w:rsid w:val="005C3329"/>
    <w:rsid w:val="00604DA3"/>
    <w:rsid w:val="00633665"/>
    <w:rsid w:val="0067795A"/>
    <w:rsid w:val="00696BA3"/>
    <w:rsid w:val="006A49D8"/>
    <w:rsid w:val="00744C05"/>
    <w:rsid w:val="00755593"/>
    <w:rsid w:val="007557FD"/>
    <w:rsid w:val="00763CCE"/>
    <w:rsid w:val="007B1553"/>
    <w:rsid w:val="007C7603"/>
    <w:rsid w:val="0082760A"/>
    <w:rsid w:val="00843863"/>
    <w:rsid w:val="00852FB1"/>
    <w:rsid w:val="008942BA"/>
    <w:rsid w:val="008B231A"/>
    <w:rsid w:val="008E4996"/>
    <w:rsid w:val="009171BD"/>
    <w:rsid w:val="00946040"/>
    <w:rsid w:val="00946B3E"/>
    <w:rsid w:val="00966783"/>
    <w:rsid w:val="009740ED"/>
    <w:rsid w:val="00975969"/>
    <w:rsid w:val="0098125F"/>
    <w:rsid w:val="00992652"/>
    <w:rsid w:val="009D0BF0"/>
    <w:rsid w:val="009F6611"/>
    <w:rsid w:val="009F7862"/>
    <w:rsid w:val="00A05E9F"/>
    <w:rsid w:val="00A30DFB"/>
    <w:rsid w:val="00A603C2"/>
    <w:rsid w:val="00AA137F"/>
    <w:rsid w:val="00AA7038"/>
    <w:rsid w:val="00AB793B"/>
    <w:rsid w:val="00AC51CE"/>
    <w:rsid w:val="00AE0E64"/>
    <w:rsid w:val="00AE1B5D"/>
    <w:rsid w:val="00B00FCE"/>
    <w:rsid w:val="00B11EBB"/>
    <w:rsid w:val="00B23D43"/>
    <w:rsid w:val="00B243A6"/>
    <w:rsid w:val="00B606A8"/>
    <w:rsid w:val="00B64F05"/>
    <w:rsid w:val="00B73CF3"/>
    <w:rsid w:val="00B81FC6"/>
    <w:rsid w:val="00BC6595"/>
    <w:rsid w:val="00BF2BF1"/>
    <w:rsid w:val="00BF55FE"/>
    <w:rsid w:val="00C014B0"/>
    <w:rsid w:val="00C01E4B"/>
    <w:rsid w:val="00C3339E"/>
    <w:rsid w:val="00C6398E"/>
    <w:rsid w:val="00C84F72"/>
    <w:rsid w:val="00C870AD"/>
    <w:rsid w:val="00CB214E"/>
    <w:rsid w:val="00CB3ADC"/>
    <w:rsid w:val="00D03059"/>
    <w:rsid w:val="00D22750"/>
    <w:rsid w:val="00D30E5F"/>
    <w:rsid w:val="00D3625F"/>
    <w:rsid w:val="00D47FD4"/>
    <w:rsid w:val="00D81003"/>
    <w:rsid w:val="00D81422"/>
    <w:rsid w:val="00DE1674"/>
    <w:rsid w:val="00DE2F67"/>
    <w:rsid w:val="00E21356"/>
    <w:rsid w:val="00E57031"/>
    <w:rsid w:val="00E87971"/>
    <w:rsid w:val="00E90D36"/>
    <w:rsid w:val="00ED4D6C"/>
    <w:rsid w:val="00ED71DB"/>
    <w:rsid w:val="00EE5EC7"/>
    <w:rsid w:val="00EF5B54"/>
    <w:rsid w:val="00EF712F"/>
    <w:rsid w:val="00EF7394"/>
    <w:rsid w:val="00F74071"/>
    <w:rsid w:val="00F76D69"/>
    <w:rsid w:val="00F83C00"/>
    <w:rsid w:val="00F861C6"/>
    <w:rsid w:val="00FB19AF"/>
    <w:rsid w:val="00FB2EEF"/>
    <w:rsid w:val="00FB5319"/>
    <w:rsid w:val="00FF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5C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4604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Zkladntextodsazen"/>
    <w:link w:val="Nadpis1Char"/>
    <w:qFormat/>
    <w:rsid w:val="00C84F72"/>
    <w:pPr>
      <w:keepNext/>
      <w:numPr>
        <w:numId w:val="2"/>
      </w:numPr>
      <w:spacing w:before="240" w:after="200"/>
      <w:outlineLvl w:val="0"/>
    </w:pPr>
    <w:rPr>
      <w:b/>
      <w:szCs w:val="22"/>
    </w:rPr>
  </w:style>
  <w:style w:type="paragraph" w:styleId="Nadpis2">
    <w:name w:val="heading 2"/>
    <w:basedOn w:val="Nadpis1"/>
    <w:next w:val="Normln"/>
    <w:link w:val="Nadpis2Char"/>
    <w:qFormat/>
    <w:rsid w:val="00C84F72"/>
    <w:pPr>
      <w:numPr>
        <w:ilvl w:val="1"/>
      </w:numPr>
      <w:outlineLvl w:val="1"/>
    </w:pPr>
  </w:style>
  <w:style w:type="paragraph" w:styleId="Nadpis3">
    <w:name w:val="heading 3"/>
    <w:basedOn w:val="Normln"/>
    <w:next w:val="Normln"/>
    <w:link w:val="Nadpis3Char"/>
    <w:qFormat/>
    <w:rsid w:val="00C84F72"/>
    <w:pPr>
      <w:keepNext/>
      <w:spacing w:before="200" w:after="12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84F72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C84F72"/>
    <w:rPr>
      <w:rFonts w:ascii="Arial" w:eastAsia="Times New Roman" w:hAnsi="Arial" w:cs="Times New Roman"/>
      <w:szCs w:val="20"/>
      <w:lang w:eastAsia="cs-CZ"/>
    </w:rPr>
  </w:style>
  <w:style w:type="paragraph" w:customStyle="1" w:styleId="Adresa">
    <w:name w:val="Adresa"/>
    <w:basedOn w:val="Zkladntext"/>
    <w:rsid w:val="00C84F72"/>
    <w:pPr>
      <w:spacing w:after="80"/>
      <w:ind w:left="5103"/>
      <w:jc w:val="left"/>
    </w:pPr>
  </w:style>
  <w:style w:type="paragraph" w:customStyle="1" w:styleId="Adresa2">
    <w:name w:val="Adresa 2"/>
    <w:basedOn w:val="Adresa"/>
    <w:next w:val="Adresa"/>
    <w:rsid w:val="00C84F72"/>
    <w:pPr>
      <w:pBdr>
        <w:bottom w:val="single" w:sz="4" w:space="6" w:color="auto"/>
      </w:pBdr>
      <w:spacing w:after="120"/>
    </w:pPr>
  </w:style>
  <w:style w:type="character" w:customStyle="1" w:styleId="Nadpis1Char">
    <w:name w:val="Nadpis 1 Char"/>
    <w:basedOn w:val="Standardnpsmoodstavce"/>
    <w:link w:val="Nadpis1"/>
    <w:rsid w:val="00C84F72"/>
    <w:rPr>
      <w:rFonts w:ascii="Arial" w:eastAsia="Times New Roman" w:hAnsi="Arial" w:cs="Times New Roman"/>
      <w:b/>
      <w:lang w:eastAsia="cs-CZ"/>
    </w:rPr>
  </w:style>
  <w:style w:type="paragraph" w:styleId="Zkladntextodsazen">
    <w:name w:val="Body Text Indent"/>
    <w:basedOn w:val="Zkladntext"/>
    <w:link w:val="ZkladntextodsazenChar"/>
    <w:rsid w:val="00C84F72"/>
    <w:pPr>
      <w:ind w:firstLine="567"/>
    </w:pPr>
  </w:style>
  <w:style w:type="character" w:customStyle="1" w:styleId="ZkladntextodsazenChar">
    <w:name w:val="Základní text odsazený Char"/>
    <w:basedOn w:val="Standardnpsmoodstavce"/>
    <w:link w:val="Zkladntextodsazen"/>
    <w:rsid w:val="00C84F72"/>
    <w:rPr>
      <w:rFonts w:ascii="Arial" w:eastAsia="Times New Roman" w:hAnsi="Arial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84F72"/>
    <w:rPr>
      <w:rFonts w:ascii="Arial" w:eastAsia="Times New Roman" w:hAnsi="Arial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rsid w:val="00C84F72"/>
    <w:rPr>
      <w:rFonts w:ascii="Arial" w:eastAsia="Times New Roman" w:hAnsi="Arial" w:cs="Times New Roman"/>
      <w:szCs w:val="20"/>
      <w:lang w:eastAsia="cs-CZ"/>
    </w:rPr>
  </w:style>
  <w:style w:type="paragraph" w:styleId="Podpis">
    <w:name w:val="Signature"/>
    <w:basedOn w:val="Zkladntext"/>
    <w:next w:val="Zkladntext"/>
    <w:link w:val="PodpisChar"/>
    <w:rsid w:val="00C84F72"/>
    <w:pPr>
      <w:tabs>
        <w:tab w:val="center" w:pos="5670"/>
      </w:tabs>
      <w:spacing w:before="800"/>
      <w:jc w:val="left"/>
    </w:pPr>
  </w:style>
  <w:style w:type="character" w:customStyle="1" w:styleId="PodpisChar">
    <w:name w:val="Podpis Char"/>
    <w:basedOn w:val="Standardnpsmoodstavce"/>
    <w:link w:val="Podpis"/>
    <w:rsid w:val="00C84F72"/>
    <w:rPr>
      <w:rFonts w:ascii="Arial" w:eastAsia="Times New Roman" w:hAnsi="Arial" w:cs="Times New Roman"/>
      <w:szCs w:val="20"/>
      <w:lang w:eastAsia="cs-CZ"/>
    </w:rPr>
  </w:style>
  <w:style w:type="paragraph" w:customStyle="1" w:styleId="Pedmt">
    <w:name w:val="Předmět"/>
    <w:basedOn w:val="Zkladntext"/>
    <w:next w:val="Zkladntext"/>
    <w:rsid w:val="00C84F72"/>
    <w:pPr>
      <w:spacing w:after="360"/>
      <w:ind w:left="851" w:hanging="851"/>
      <w:jc w:val="left"/>
    </w:pPr>
    <w:rPr>
      <w:b/>
      <w:spacing w:val="10"/>
      <w:szCs w:val="22"/>
    </w:rPr>
  </w:style>
  <w:style w:type="paragraph" w:customStyle="1" w:styleId="Plohy">
    <w:name w:val="Přílohy"/>
    <w:basedOn w:val="Zkladntext"/>
    <w:rsid w:val="00C84F72"/>
    <w:pPr>
      <w:tabs>
        <w:tab w:val="left" w:pos="1134"/>
        <w:tab w:val="left" w:pos="1418"/>
      </w:tabs>
      <w:spacing w:after="40"/>
    </w:pPr>
  </w:style>
  <w:style w:type="paragraph" w:styleId="Zhlav">
    <w:name w:val="header"/>
    <w:basedOn w:val="Normln"/>
    <w:link w:val="ZhlavChar"/>
    <w:rsid w:val="00C84F72"/>
  </w:style>
  <w:style w:type="character" w:customStyle="1" w:styleId="ZhlavChar">
    <w:name w:val="Záhlaví Char"/>
    <w:basedOn w:val="Standardnpsmoodstavce"/>
    <w:link w:val="Zhlav"/>
    <w:rsid w:val="00C84F72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4F72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C84F7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naka">
    <w:name w:val="Značka"/>
    <w:basedOn w:val="Zkladntext"/>
    <w:next w:val="Adresa"/>
    <w:rsid w:val="00C84F72"/>
    <w:rPr>
      <w:i/>
      <w:sz w:val="18"/>
      <w:szCs w:val="18"/>
    </w:rPr>
  </w:style>
  <w:style w:type="paragraph" w:styleId="Zkladntextodsazen3">
    <w:name w:val="Body Text Indent 3"/>
    <w:basedOn w:val="Normln"/>
    <w:link w:val="Zkladntextodsazen3Char"/>
    <w:rsid w:val="00946040"/>
    <w:pPr>
      <w:ind w:hanging="284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6040"/>
    <w:rPr>
      <w:rFonts w:ascii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rsid w:val="00946040"/>
    <w:pPr>
      <w:ind w:left="720"/>
    </w:pPr>
  </w:style>
  <w:style w:type="paragraph" w:styleId="Bezmezer">
    <w:name w:val="No Spacing"/>
    <w:uiPriority w:val="1"/>
    <w:qFormat/>
    <w:rsid w:val="0094604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946040"/>
    <w:pPr>
      <w:jc w:val="center"/>
    </w:pPr>
    <w:rPr>
      <w:rFonts w:ascii="Arial" w:hAnsi="Arial"/>
      <w:b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946040"/>
    <w:rPr>
      <w:rFonts w:ascii="Arial" w:hAnsi="Arial" w:cs="Times New Roman"/>
      <w:b/>
      <w:sz w:val="36"/>
      <w:szCs w:val="3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460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46040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kladntextodsazenChar19">
    <w:name w:val="Základní text odsazený Char19"/>
    <w:basedOn w:val="Standardnpsmoodstavce"/>
    <w:uiPriority w:val="99"/>
    <w:semiHidden/>
    <w:rsid w:val="00946040"/>
    <w:rPr>
      <w:rFonts w:cs="Times New Roman"/>
      <w:sz w:val="20"/>
      <w:szCs w:val="20"/>
    </w:rPr>
  </w:style>
  <w:style w:type="character" w:customStyle="1" w:styleId="Nasvlastny2">
    <w:name w:val="Nas vlastny 2"/>
    <w:rsid w:val="00B73CF3"/>
    <w:rPr>
      <w:rFonts w:cs="Arial"/>
      <w:bCs/>
      <w:sz w:val="20"/>
    </w:rPr>
  </w:style>
  <w:style w:type="paragraph" w:customStyle="1" w:styleId="Definice">
    <w:name w:val="Definice"/>
    <w:basedOn w:val="Normln"/>
    <w:rsid w:val="00B73CF3"/>
    <w:pPr>
      <w:suppressAutoHyphens w:val="0"/>
      <w:autoSpaceDN/>
      <w:spacing w:after="140" w:line="290" w:lineRule="auto"/>
      <w:ind w:left="2805" w:hanging="2805"/>
      <w:jc w:val="both"/>
      <w:textAlignment w:val="auto"/>
      <w:outlineLvl w:val="1"/>
    </w:pPr>
    <w:rPr>
      <w:rFonts w:ascii="Arial" w:hAnsi="Arial"/>
      <w:kern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71D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D3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1E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1EB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1EBB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1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1EBB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E0E64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4604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Zkladntextodsazen"/>
    <w:link w:val="Nadpis1Char"/>
    <w:qFormat/>
    <w:rsid w:val="00C84F72"/>
    <w:pPr>
      <w:keepNext/>
      <w:numPr>
        <w:numId w:val="2"/>
      </w:numPr>
      <w:spacing w:before="240" w:after="200"/>
      <w:outlineLvl w:val="0"/>
    </w:pPr>
    <w:rPr>
      <w:b/>
      <w:szCs w:val="22"/>
    </w:rPr>
  </w:style>
  <w:style w:type="paragraph" w:styleId="Nadpis2">
    <w:name w:val="heading 2"/>
    <w:basedOn w:val="Nadpis1"/>
    <w:next w:val="Normln"/>
    <w:link w:val="Nadpis2Char"/>
    <w:qFormat/>
    <w:rsid w:val="00C84F72"/>
    <w:pPr>
      <w:numPr>
        <w:ilvl w:val="1"/>
      </w:numPr>
      <w:outlineLvl w:val="1"/>
    </w:pPr>
  </w:style>
  <w:style w:type="paragraph" w:styleId="Nadpis3">
    <w:name w:val="heading 3"/>
    <w:basedOn w:val="Normln"/>
    <w:next w:val="Normln"/>
    <w:link w:val="Nadpis3Char"/>
    <w:qFormat/>
    <w:rsid w:val="00C84F72"/>
    <w:pPr>
      <w:keepNext/>
      <w:spacing w:before="200" w:after="12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84F72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C84F72"/>
    <w:rPr>
      <w:rFonts w:ascii="Arial" w:eastAsia="Times New Roman" w:hAnsi="Arial" w:cs="Times New Roman"/>
      <w:szCs w:val="20"/>
      <w:lang w:eastAsia="cs-CZ"/>
    </w:rPr>
  </w:style>
  <w:style w:type="paragraph" w:customStyle="1" w:styleId="Adresa">
    <w:name w:val="Adresa"/>
    <w:basedOn w:val="Zkladntext"/>
    <w:rsid w:val="00C84F72"/>
    <w:pPr>
      <w:spacing w:after="80"/>
      <w:ind w:left="5103"/>
      <w:jc w:val="left"/>
    </w:pPr>
  </w:style>
  <w:style w:type="paragraph" w:customStyle="1" w:styleId="Adresa2">
    <w:name w:val="Adresa 2"/>
    <w:basedOn w:val="Adresa"/>
    <w:next w:val="Adresa"/>
    <w:rsid w:val="00C84F72"/>
    <w:pPr>
      <w:pBdr>
        <w:bottom w:val="single" w:sz="4" w:space="6" w:color="auto"/>
      </w:pBdr>
      <w:spacing w:after="120"/>
    </w:pPr>
  </w:style>
  <w:style w:type="character" w:customStyle="1" w:styleId="Nadpis1Char">
    <w:name w:val="Nadpis 1 Char"/>
    <w:basedOn w:val="Standardnpsmoodstavce"/>
    <w:link w:val="Nadpis1"/>
    <w:rsid w:val="00C84F72"/>
    <w:rPr>
      <w:rFonts w:ascii="Arial" w:eastAsia="Times New Roman" w:hAnsi="Arial" w:cs="Times New Roman"/>
      <w:b/>
      <w:lang w:eastAsia="cs-CZ"/>
    </w:rPr>
  </w:style>
  <w:style w:type="paragraph" w:styleId="Zkladntextodsazen">
    <w:name w:val="Body Text Indent"/>
    <w:basedOn w:val="Zkladntext"/>
    <w:link w:val="ZkladntextodsazenChar"/>
    <w:rsid w:val="00C84F72"/>
    <w:pPr>
      <w:ind w:firstLine="567"/>
    </w:pPr>
  </w:style>
  <w:style w:type="character" w:customStyle="1" w:styleId="ZkladntextodsazenChar">
    <w:name w:val="Základní text odsazený Char"/>
    <w:basedOn w:val="Standardnpsmoodstavce"/>
    <w:link w:val="Zkladntextodsazen"/>
    <w:rsid w:val="00C84F72"/>
    <w:rPr>
      <w:rFonts w:ascii="Arial" w:eastAsia="Times New Roman" w:hAnsi="Arial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84F72"/>
    <w:rPr>
      <w:rFonts w:ascii="Arial" w:eastAsia="Times New Roman" w:hAnsi="Arial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rsid w:val="00C84F72"/>
    <w:rPr>
      <w:rFonts w:ascii="Arial" w:eastAsia="Times New Roman" w:hAnsi="Arial" w:cs="Times New Roman"/>
      <w:szCs w:val="20"/>
      <w:lang w:eastAsia="cs-CZ"/>
    </w:rPr>
  </w:style>
  <w:style w:type="paragraph" w:styleId="Podpis">
    <w:name w:val="Signature"/>
    <w:basedOn w:val="Zkladntext"/>
    <w:next w:val="Zkladntext"/>
    <w:link w:val="PodpisChar"/>
    <w:rsid w:val="00C84F72"/>
    <w:pPr>
      <w:tabs>
        <w:tab w:val="center" w:pos="5670"/>
      </w:tabs>
      <w:spacing w:before="800"/>
      <w:jc w:val="left"/>
    </w:pPr>
  </w:style>
  <w:style w:type="character" w:customStyle="1" w:styleId="PodpisChar">
    <w:name w:val="Podpis Char"/>
    <w:basedOn w:val="Standardnpsmoodstavce"/>
    <w:link w:val="Podpis"/>
    <w:rsid w:val="00C84F72"/>
    <w:rPr>
      <w:rFonts w:ascii="Arial" w:eastAsia="Times New Roman" w:hAnsi="Arial" w:cs="Times New Roman"/>
      <w:szCs w:val="20"/>
      <w:lang w:eastAsia="cs-CZ"/>
    </w:rPr>
  </w:style>
  <w:style w:type="paragraph" w:customStyle="1" w:styleId="Pedmt">
    <w:name w:val="Předmět"/>
    <w:basedOn w:val="Zkladntext"/>
    <w:next w:val="Zkladntext"/>
    <w:rsid w:val="00C84F72"/>
    <w:pPr>
      <w:spacing w:after="360"/>
      <w:ind w:left="851" w:hanging="851"/>
      <w:jc w:val="left"/>
    </w:pPr>
    <w:rPr>
      <w:b/>
      <w:spacing w:val="10"/>
      <w:szCs w:val="22"/>
    </w:rPr>
  </w:style>
  <w:style w:type="paragraph" w:customStyle="1" w:styleId="Plohy">
    <w:name w:val="Přílohy"/>
    <w:basedOn w:val="Zkladntext"/>
    <w:rsid w:val="00C84F72"/>
    <w:pPr>
      <w:tabs>
        <w:tab w:val="left" w:pos="1134"/>
        <w:tab w:val="left" w:pos="1418"/>
      </w:tabs>
      <w:spacing w:after="40"/>
    </w:pPr>
  </w:style>
  <w:style w:type="paragraph" w:styleId="Zhlav">
    <w:name w:val="header"/>
    <w:basedOn w:val="Normln"/>
    <w:link w:val="ZhlavChar"/>
    <w:rsid w:val="00C84F72"/>
  </w:style>
  <w:style w:type="character" w:customStyle="1" w:styleId="ZhlavChar">
    <w:name w:val="Záhlaví Char"/>
    <w:basedOn w:val="Standardnpsmoodstavce"/>
    <w:link w:val="Zhlav"/>
    <w:rsid w:val="00C84F72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4F72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C84F7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naka">
    <w:name w:val="Značka"/>
    <w:basedOn w:val="Zkladntext"/>
    <w:next w:val="Adresa"/>
    <w:rsid w:val="00C84F72"/>
    <w:rPr>
      <w:i/>
      <w:sz w:val="18"/>
      <w:szCs w:val="18"/>
    </w:rPr>
  </w:style>
  <w:style w:type="paragraph" w:styleId="Zkladntextodsazen3">
    <w:name w:val="Body Text Indent 3"/>
    <w:basedOn w:val="Normln"/>
    <w:link w:val="Zkladntextodsazen3Char"/>
    <w:rsid w:val="00946040"/>
    <w:pPr>
      <w:ind w:hanging="284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6040"/>
    <w:rPr>
      <w:rFonts w:ascii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rsid w:val="00946040"/>
    <w:pPr>
      <w:ind w:left="720"/>
    </w:pPr>
  </w:style>
  <w:style w:type="paragraph" w:styleId="Bezmezer">
    <w:name w:val="No Spacing"/>
    <w:uiPriority w:val="1"/>
    <w:qFormat/>
    <w:rsid w:val="0094604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946040"/>
    <w:pPr>
      <w:jc w:val="center"/>
    </w:pPr>
    <w:rPr>
      <w:rFonts w:ascii="Arial" w:hAnsi="Arial"/>
      <w:b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946040"/>
    <w:rPr>
      <w:rFonts w:ascii="Arial" w:hAnsi="Arial" w:cs="Times New Roman"/>
      <w:b/>
      <w:sz w:val="36"/>
      <w:szCs w:val="3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460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46040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kladntextodsazenChar19">
    <w:name w:val="Základní text odsazený Char19"/>
    <w:basedOn w:val="Standardnpsmoodstavce"/>
    <w:uiPriority w:val="99"/>
    <w:semiHidden/>
    <w:rsid w:val="00946040"/>
    <w:rPr>
      <w:rFonts w:cs="Times New Roman"/>
      <w:sz w:val="20"/>
      <w:szCs w:val="20"/>
    </w:rPr>
  </w:style>
  <w:style w:type="character" w:customStyle="1" w:styleId="Nasvlastny2">
    <w:name w:val="Nas vlastny 2"/>
    <w:rsid w:val="00B73CF3"/>
    <w:rPr>
      <w:rFonts w:cs="Arial"/>
      <w:bCs/>
      <w:sz w:val="20"/>
    </w:rPr>
  </w:style>
  <w:style w:type="paragraph" w:customStyle="1" w:styleId="Definice">
    <w:name w:val="Definice"/>
    <w:basedOn w:val="Normln"/>
    <w:rsid w:val="00B73CF3"/>
    <w:pPr>
      <w:suppressAutoHyphens w:val="0"/>
      <w:autoSpaceDN/>
      <w:spacing w:after="140" w:line="290" w:lineRule="auto"/>
      <w:ind w:left="2805" w:hanging="2805"/>
      <w:jc w:val="both"/>
      <w:textAlignment w:val="auto"/>
      <w:outlineLvl w:val="1"/>
    </w:pPr>
    <w:rPr>
      <w:rFonts w:ascii="Arial" w:hAnsi="Arial"/>
      <w:kern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71D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D3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1E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1EB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1EBB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1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1EBB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E0E64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WORD\Prazdny%20dokumen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PraetorData">
  <startup xmlns="">
    <Root>
      <property name="root0" typeName="PraetorShared.TemplateInterfaces.ISpis" propertyType="Root">
        <visualSpecification displayName="spis" loopVariable="false" example="" description="" defaultIteratorName="" displayType="Basic" childDisplayType="Basic">
          <icon>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</icon>
        </visualSpecification>
      </property>
      <property name="root1" typeName="PraetorShared.TemplateInterfaces.ISystem" propertyType="Root">
        <visualSpecification displayName="system" loopVariable="false" example="" description="" defaultIteratorName="" displayType="Basic" childDisplayType="Basic">
  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  </visualSpecification>
      </property>
      <property name="deposita_root" typeName="DepositaPlugin.Shared.Template.IUschova" propertyType="Root">
        <visualSpecification displayName="[x]Úschova" loopVariable="false" example="" description="" defaultIteratorName="" displayType="Testing" childDisplayType="Basic">
  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  </visualSpecification>
      </property>
    </Root>
    <type typeName="PraetorShared.TemplateInterfaces.ISpis" iteratorTypeName="">
      <specialFormats/>
      <visualSpecification displayName="spis" loopVariable="false" example="" description="" defaultIteratorName="" displayType="Basic" childDisplayType="Basic">
        <icon>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</icon>
      </visualSpecification>
      <property name="Predmet" typeName="System.String" propertyType="Member">
        <visualSpecification displayName="Předmět" loopVariable="false" example="Smlouva o obchodní spolupráci" description="Předmět spisu" defaultIteratorName="" displayType="Basic" childDisplayType="Basic">
          <icon/>
        </visualSpecification>
      </property>
      <property name="SpisovaZnacka" typeName="System.String" propertyType="Member">
        <visualSpecification displayName="Spisová značka" loopVariable="false" example="124/2011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..." description="Poznámka vyhrazena pro uživatele" defaultIteratorName="" displayType="Basic" childDisplayType="Basic">
          <icon/>
        </visualSpecification>
      </property>
      <property name="Umistneni" typeName="System.String" propertyType="Member">
        <visualSpecification displayName="Umístění" loopVariable="false" example="" description="Umístění spisu" defaultIteratorName="" displayType="Basic" childDisplayType="Basic">
          <icon/>
        </visualSpecification>
      </property>
      <property name="DatumUmistneni" typeName="System.Nullable`1[[System.DateTime, mscorlib, Version=4.0.0.0, Culture=neutral, PublicKeyToken=b77a5c561934e089]]" propertyType="Member">
        <visualSpecification displayName="Datum umístění" loopVariable="false" example="" description="Datum umístění spisu" defaultIteratorName="" displayType="Basic" childDisplayType="Basic">
          <icon/>
        </visualSpecification>
      </property>
      <property name="CarovyKod" typeName="System.Drawing.Image" propertyType="Member">
        <visualSpecification displayName="Kód" loopVariable="false" example="" description="Testovací položka" defaultIteratorName="" displayType="Testing" childDisplayType="Basic">
          <icon/>
        </visualSpecification>
      </property>
      <property name="NadrazenySpis" typeName="PraetorShared.TemplateInterfaces.ISpis" propertyType="Member">
        <visualSpecification displayName="Nadřazený spis" loopVariable="false" example="" description="" defaultIteratorName="" displayType="Basic" childDisplayType="Basic">
          <icon/>
        </visualSpecification>
      </property>
      <property name="Subjekty" typeName="PraetorShared.TemplateInterfaces.ISubjektNaSpiseCollection" propertyType="Member">
        <visualSpecification displayName="[x]Subjekty" loopVariable="false" example="" description="Seznam subjektů v tomto spisu" defaultIteratorName="Subjekt" displayType="Testing" childDisplayType="Basic">
          <icon/>
        </visualSpecification>
      </property>
      <property name="SpisSubjekty" typeName="PraetorShared.TemplateInterfaces.ISpisSubjektCollectionNaSpise" propertyType="Member">
        <visualSpecification displayName="Subjekty" loopVariable="false" example="" description="Seznam subjektů v tomto spisu" defaultIteratorName="SpisSubjekt" displayType="Basic" childDisplayType="Basic">
          <icon/>
        </visualSpecification>
      </property>
      <property name="HlavniKlient" typeName="PraetorShared.TemplateInterfaces.ISpisSubjekt" propertyType="Member">
        <visualSpecification displayName="Hlavní klient" loopVariable="false" example="" description="Hlavní klient tohoto spisu" defaultIteratorName="" displayType="Basic" childDisplayType="Basic">
          <icon/>
        </visualSpecification>
      </property>
      <property name="HlavniPlatce" typeName="PraetorShared.TemplateInterfaces.ISpisSubjekt" propertyType="Member">
        <visualSpecification displayName="Hlavní plátce" loopVariable="false" example="" description="Hlavní plátce tohoto spisu" defaultIteratorName="" displayType="Basic" childDisplayType="Basic">
          <icon/>
        </visualSpecification>
      </property>
      <property name="OdpovednyAdvokat" typeName="PraetorShared.TemplateInterfaces.ISubjekt" propertyType="Member">
        <visualSpecification displayName="[x]Odpovědný advokát" loopVariable="false" example="" description="Subjekt odpovědného advokáta" defaultIteratorName="" displayType="Testing" childDisplayType="Basic">
          <icon/>
        </visualSpecification>
      </property>
      <property name="OdpovednyAdvokatUzivatel" typeName="PraetorShared.TemplateInterfaces.IUzivatel" propertyType="Member">
        <visualSpecification displayName="Odpovědný advokát" loopVariable="false" example="" description="Odpoědný advokát v tomto spisu" defaultIteratorName="" displayType="Basic" childDisplayType="Basic">
          <icon/>
        </visualSpecification>
      </property>
      <property name="Zpracovatel" typeName="PraetorShared.TemplateInterfaces.ISubjekt" propertyType="Member">
        <visualSpecification displayName="[x]Zpracovatel" loopVariable="false" example="" description="Subjekt zpracovatele spisu" defaultIteratorName="" displayType="Testing" childDisplayType="Basic">
          <icon/>
        </visualSpecification>
      </property>
      <property name="ZpracovatelUzivatel" typeName="PraetorShared.TemplateInterfaces.IUzivatel" propertyType="Member">
        <visualSpecification displayName="Zpracovatel" loopVariable="false" example="" description="Zpracovatel spisu" defaultIteratorName="" displayType="Basic" childDisplayType="Basic">
          <icon/>
        </visualSpecification>
      </property>
      <property name="DalsiZpracovatele" typeName="PraetorShared.TemplateInterfaces.IUzivatelCollection" propertyType="Member">
        <visualSpecification displayName="Další zpracovatelé" loopVariable="false" example="" description="Další zpracovatelé spisu" defaultIteratorName="Další zpracovatel" displayType="Basic" childDisplayType="Basic">
          <icon/>
        </visualSpecification>
      </property>
      <property name="VsichniZpracovatele" typeName="PraetorShared.TemplateInterfaces.IUzivatelCollection" propertyType="Member">
        <visualSpecification displayName="Všichni zpracovatelé" loopVariable="false" example="" description="Zpracovatel a další zpracovatelé spisu" defaultIteratorName="Zpracovatel" displayType="Basic" childDisplayType="Basic">
          <icon/>
        </visualSpecification>
      </property>
      <property name="OznaceniSpisu" typeName="System.String" propertyType="Member">
        <visualSpecification displayName="Označení spisu" loopVariable="false" example="" description="{spisova značka} - {předmět}" defaultIteratorName="" displayType="Basic" childDisplayType="Basic">
          <icon/>
        </visualSpecification>
      </property>
      <property name="CisloSmlouvy" typeName="System.String" propertyType="Member">
        <visualSpecification displayName="Číslo smlouvy" loopVariable="false" example="" description="Číslo smlouvy" defaultIteratorName="" displayType="Basic" childDisplayType="Basic">
          <icon/>
        </visualSpecification>
      </property>
      <property name="DatumUzavreniSmlouvy" typeName="System.Nullable`1[[System.DateTime, mscorlib, Version=4.0.0.0, Culture=neutral, PublicKeyToken=b77a5c561934e089]]" propertyType="Member">
        <visualSpecification displayName="Datum uzavření smlouvy" loopVariable="false" example="" description="Datum uzavření smlouvy" defaultIteratorName="" displayType="Basic" childDisplayType="Basic">
          <icon/>
        </visualSpecification>
      </property>
      <property name="Uschova" typeName="DepositaPlugin.Shared.Template.IUschova" propertyType="Extension">
        <visualSpecification displayName="Úschova" loopVariable="false" example="" description="Informace o úschovách" defaultIteratorName="" displayType="Basic" childDisplayType="Basic">
          <icon/>
        </visualSpecification>
      </property>
    </type>
    <type typeName="PraetorShared.TemplateInterfaces.ISystem" iteratorTypeName="">
      <specialFormats/>
      <visualSpecification displayName="system" loopVariable="false" example="" description="" defaultIteratorName="" displayType="Basic" childDisplayType="Basic">
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</visualSpecification>
      <property name="Dnes" typeName="System.DateTime" propertyType="Member">
        <visualSpecification displayName="Datum" loopVariable="false" example="25.1.2010" description="Dnešní datum" defaultIteratorName="" displayType="Basic" childDisplayType="Basic">
          <icon/>
        </visualSpecification>
      </property>
      <property name="KonfiguraceSablony" typeName="System.String" propertyType="Member">
        <visualSpecification displayName="Konfigurace šablony" loopVariable="false" example="" description="Volitelná konfigurace šablony" defaultIteratorName="" displayType="Advanced" childDisplayType="Basic">
          <icon/>
        </visualSpecification>
      </property>
      <property name="Cena" typeName="System.Decimal" propertyType="Member">
        <visualSpecification displayName="Cena" loopVariable="false" example="" description="Testovacia polozka" defaultIteratorName="" displayType="Testing" childDisplayType="Basic">
          <icon/>
        </visualSpecification>
      </property>
      <property name="Index" typeName="System.Int32" propertyType="Member">
        <visualSpecification displayName="Index" loopVariable="false" example="" description="Pri kazdom volani vrati dalsie cislo. Zacina od 1" defaultIteratorName="" displayType="Advanced" childDisplayType="Basic">
          <icon/>
        </visualSpecification>
      </property>
      <property name="AktivniFiltr" typeName="System.String" propertyType="Member">
        <visualSpecification displayName="[x]Aktivní filtr" loopVariable="false" example="" description="Aktivní filtr použitý na vstupu" defaultIteratorName="" displayType="Testing" childDisplayType="Basic">
          <icon/>
        </visualSpecification>
      </property>
      <property name="ContextInfo" typeName="PraetorShared.TemplateInterfaces.IContextInfo" propertyType="Member">
        <visualSpecification displayName="Informace o kontextu" loopVariable="false" example="" description="Informace o kontextu, ve kterém je dokument generován" defaultIteratorName="" displayType="Advanced" childDisplayType="Basic">
          <icon/>
        </visualSpecification>
      </property>
      <property name="SeskupenySloupec" typeName="System.String" propertyType="Member">
        <visualSpecification displayName="Seskupeny sloupec" loopVariable="false" example="" description="Název seskupeného sloupce" defaultIteratorName="" displayType="Basic" childDisplayType="Basic">
          <icon/>
        </visualSpecification>
      </property>
      <property name="Uzivatel" typeName="PraetorShared.TemplateInterfaces.IUzivatel" propertyType="Member">
        <visualSpecification displayName="Uživatel" loopVariable="false" example="" description="Uživatel, který generuje dokument ze šablony." defaultIteratorName="" displayType="Basic" childDisplayType="Basic">
          <icon/>
        </visualSpecification>
      </property>
    </type>
    <type typeName="DepositaPlugin.Shared.Template.IUschova" iteratorTypeName="">
      <specialFormats/>
      <visualSpecification displayName="Úschova" loopVariable="false" example="" description="" defaultIteratorName="" displayType="Basic" childDisplayType="Basic">
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</visualSpecification>
      <property name="Pocatek" typeName="System.Nullable`1[[System.DateTime, mscorlib, Version=4.0.0.0, Culture=neutral, PublicKeyToken=b77a5c561934e089]]" propertyType="Member">
        <visualSpecification displayName="Počátek" loopVariable="false" example="" description="" defaultIteratorName="" displayType="Basic" childDisplayType="Basic">
          <icon/>
        </visualSpecification>
      </property>
      <property name="Konec" typeName="System.Nullable`1[[System.DateTime, mscorlib, Version=4.0.0.0, Culture=neutral, PublicKeyToken=b77a5c561934e089]]" propertyType="Member">
        <visualSpecification displayName="Konec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DatumNahlaseni" typeName="System.Nullable`1[[System.DateTime, mscorlib, Version=4.0.0.0, Culture=neutral, PublicKeyToken=b77a5c561934e089]]" propertyType="Member">
        <visualSpecification displayName="Datum nahlášení" loopVariable="false" example="" description="Datum nahlášení úschovy" defaultIteratorName="" displayType="Basic" childDisplayType="Basic">
          <icon/>
        </visualSpecification>
      </property>
      <property name="DatumCAK" typeName="System.Nullable`1[[System.DateTime, mscorlib, Version=4.0.0.0, Culture=neutral, PublicKeyToken=b77a5c561934e089]]" propertyType="Member">
        <visualSpecification displayName="Datum ČAK" loopVariable="false" example="" description="" defaultIteratorName="" displayType="Basic" childDisplayType="Basic">
          <icon/>
        </visualSpecification>
      </property>
      <property name="Ucet" typeName="DepositaPlugin.Shared.Template.IUcet" propertyType="Member">
        <visualSpecification displayName="Účet" loopVariable="false" example="" description="" defaultIteratorName="" displayType="Basic" childDisplayType="Basic">
          <icon/>
        </visualSpecification>
      </property>
      <property name="Pohyby" typeName="DepositaPlugin.Shared.Template.IPohybCollection" propertyType="Member">
        <visualSpecification displayName="Pohyby" loopVariable="false" example="" description="" defaultIteratorName="Pohyb" displayType="Basic" childDisplayType="Basic">
          <icon/>
        </visualSpecification>
      </property>
      <property name="Slozitel" typeName="DepositaPlugin.Shared.Template.ISubjekt" propertyType="Member">
        <visualSpecification displayName="Složitel" loopVariable="false" example="" description="" defaultIteratorName="" displayType="Basic" childDisplayType="Basic">
          <icon/>
        </visualSpecification>
      </property>
    </type>
    <type typeName="System.String" iteratorTypeName="System.Char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ateTime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rawing.Imag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ubjektNaSpiseCollection" iteratorTypeName="PraetorShared.TemplateInterfaces.ISubjekt">
      <specialFormats/>
      <visualSpecification displayName="Subjekty" loopVariable="false" example="" description="Seznam subjektů na spise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ubjektNaSpise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ubjektNaSpise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ubjektNaSpise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ubjektNaSpise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</type>
    <type typeName="PraetorShared.TemplateInterfaces.ISpisSubjektCollectionNaSpise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pisSubjekt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pisSubjekt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pisSubjekt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pisSubjekt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DleProcesniRole" typeName="PraetorShared.TemplateInterfaces.ISpisSubjektCollectionDleProcesniRole" propertyType="Member">
        <visualSpecification displayName="[x]Dle procesní role" loopVariable="false" example="" description="" defaultIteratorName="" displayType="Testing" childDisplayType="Basic">
          <icon/>
        </visualSpecification>
      </property>
      <property name="DleHmotnePravniRole" typeName="PraetorShared.TemplateInterfaces.ISpisSubjektCollectionDleHmotnePravniRole" propertyType="Member">
        <visualSpecification displayName="Dle hmotně právní role" loopVariable="false" example="" description="" defaultIteratorName="" displayType="Testing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  <property name="GetDleProcesniRole()" typeName="PraetorShared.TemplateInterfaces.ISpisSubjektCollectionNaSpiseGetDleProcesniRole()" propertyType="NodeFunction">
        <visualSpecification displayName="Dle procesní role" loopVariable="false" example="" description="" defaultIteratorName="" displayType="Basic" childDisplayType="Basic">
          <icon/>
        </visualSpecification>
      </property>
      <property name="GetDleHmotnePravniRole()" typeName="PraetorShared.TemplateInterfaces.ISpisSubjektCollectionNaSpiseGetDleHmotnePravniRole()" propertyType="NodeFunction">
        <visualSpecification displayName="Dle hmotně právní role" loopVariable="false" example="" description="" defaultIteratorName="" displayType="Basic" childDisplayType="Basic">
          <icon/>
        </visualSpecification>
      </property>
    </type>
    <type typeName="PraetorShared.TemplateInterfaces.ISpisSubjektCollectionNaSpiseGetDleProcesniRole()" iteratorTypeName="">
      <specialFormats/>
      <visualSpecification displayName="Dle procesní role" loopVariable="false" example="" description="" defaultIteratorName="" displayType="Basic" childDisplayType="Basic">
        <icon/>
      </visualSpecification>
      <property name="Žalobce" typeName="PraetorShared.TemplateInterfaces.ISpisSubjektCollection" propertyType="NodeFunctionArgument">
        <visualSpecification displayName="Žalobce" loopVariable="false" example="" description="" defaultIteratorName="Žalobce" displayType="Basic" childDisplayType="Basic">
          <icon/>
        </visualSpecification>
      </property>
      <property name="Žalovaný" typeName="PraetorShared.TemplateInterfaces.ISpisSubjektCollection" propertyType="NodeFunctionArgument">
        <visualSpecification displayName="Žalovaný" loopVariable="false" example="" description="" defaultIteratorName="Žalovaný" displayType="Basic" childDisplayType="Basic">
          <icon/>
        </visualSpecification>
      </property>
      <property name="Oprávněný" typeName="PraetorShared.TemplateInterfaces.ISpisSubjektCollection" propertyType="NodeFunctionArgument">
        <visualSpecification displayName="Oprávněný" loopVariable="false" example="" description="" defaultIteratorName="Oprávněný" displayType="Basic" childDisplayType="Basic">
          <icon/>
        </visualSpecification>
      </property>
      <property name="Povinný" typeName="PraetorShared.TemplateInterfaces.ISpisSubjektCollection" propertyType="NodeFunctionArgument">
        <visualSpecification displayName="Povinný" loopVariable="false" example="" description="" defaultIteratorName="Povinný" displayType="Basic" childDisplayType="Basic">
          <icon/>
        </visualSpecification>
      </property>
      <property name="Vedlejší&amp;#32;účastník" typeName="PraetorShared.TemplateInterfaces.ISpisSubjektCollection" propertyType="NodeFunctionArgument">
        <visualSpecification displayName="Vedlejší účastník" loopVariable="false" example="" description="" defaultIteratorName="Vedlejší účastník" displayType="Basic" childDisplayType="Basic">
          <icon/>
        </visualSpecification>
      </property>
      <property name="Dotčený&amp;#32;orgán" typeName="PraetorShared.TemplateInterfaces.ISpisSubjektCollection" propertyType="NodeFunctionArgument">
        <visualSpecification displayName="Dotčený orgán" loopVariable="false" example="" description="" defaultIteratorName="Dotčený orgán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Insolvenční&amp;#32;správce" typeName="PraetorShared.TemplateInterfaces.ISpisSubjektCollection" propertyType="NodeFunctionArgument">
        <visualSpecification displayName="Insolvenční správce" loopVariable="false" example="" description="" defaultIteratorName="Insolvenční správce" displayType="Basic" childDisplayType="Basic">
          <icon/>
        </visualSpecification>
      </property>
      <property name="Zajištěný&amp;#32;věřitel" typeName="PraetorShared.TemplateInterfaces.ISpisSubjektCollection" propertyType="NodeFunctionArgument">
        <visualSpecification displayName="Zajištěný věřitel" loopVariable="false" example="" description="" defaultIteratorName="Zajištěný věřitel" displayType="Basic" childDisplayType="Basic">
          <icon/>
        </visualSpecification>
      </property>
      <property name="Zástupce&amp;#32;věřitelů" typeName="PraetorShared.TemplateInterfaces.ISpisSubjektCollection" propertyType="NodeFunctionArgument">
        <visualSpecification displayName="Zástupce věřitelů" loopVariable="false" example="" description="" defaultIteratorName="Zástupce věřitelů" displayType="Basic" childDisplayType="Basic">
          <icon/>
        </visualSpecification>
      </property>
      <property name="Člen&amp;#32;věřitelského&amp;#32;výboru" typeName="PraetorShared.TemplateInterfaces.ISpisSubjektCollection" propertyType="NodeFunctionArgument">
        <visualSpecification displayName="Člen věřitelského výboru" loopVariable="false" example="" description="" defaultIteratorName="Člen věřitelského výboru" displayType="Basic" childDisplayType="Basic">
          <icon/>
        </visualSpecification>
      </property>
      <property name="Navrhovatel" typeName="PraetorShared.TemplateInterfaces.ISpisSubjektCollection" propertyType="NodeFunctionArgument">
        <visualSpecification displayName="Navrhovatel" loopVariable="false" example="" description="" defaultIteratorName="Navrhovatel" displayType="Basic" childDisplayType="Basic">
          <icon/>
        </visualSpecification>
      </property>
      <property name="Odpůrce" typeName="PraetorShared.TemplateInterfaces.ISpisSubjektCollection" propertyType="NodeFunctionArgument">
        <visualSpecification displayName="Odpůrce" loopVariable="false" example="" description="" defaultIteratorName="Odpůrce" displayType="Basic" childDisplayType="Basic">
          <icon/>
        </visualSpecification>
      </property>
      <property name="Obviněný" typeName="PraetorShared.TemplateInterfaces.ISpisSubjektCollection" propertyType="NodeFunctionArgument">
        <visualSpecification displayName="Obviněný" loopVariable="false" example="" description="" defaultIteratorName="Obviněný" displayType="Basic" childDisplayType="Basic">
          <icon/>
        </visualSpecification>
      </property>
    </type>
    <type typeName="PraetorShared.TemplateInterfaces.ISpisSubjektCollectionNaSpiseGetDleHmotnePravniRole()" iteratorTypeName="">
      <specialFormats/>
      <visualSpecification displayName="Dle hmotně právní role" loopVariable="false" example="" description="" defaultIteratorName="" displayType="Basic" childDisplayType="Basic">
        <icon/>
      </visualSpecification>
      <property name="Kupující" typeName="PraetorShared.TemplateInterfaces.ISpisSubjektCollection" propertyType="NodeFunctionArgument">
        <visualSpecification displayName="Kupující" loopVariable="false" example="" description="" defaultIteratorName="Kupující" displayType="Basic" childDisplayType="Basic">
          <icon/>
        </visualSpecification>
      </property>
      <property name="Prodávající" typeName="PraetorShared.TemplateInterfaces.ISpisSubjektCollection" propertyType="NodeFunctionArgument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lastník" typeName="PraetorShared.TemplateInterfaces.ISpisSubjektCollection" propertyType="NodeFunctionArgument">
        <visualSpecification displayName="Vlastník" loopVariable="false" example="" description="" defaultIteratorName="Vlastník" displayType="Basic" childDisplayType="Basic">
          <icon/>
        </visualSpecification>
      </property>
      <property name="SVJ" typeName="PraetorShared.TemplateInterfaces.ISpisSubjektCollection" propertyType="NodeFunctionArgument">
        <visualSpecification displayName="SVJ" loopVariable="false" example="" description="" defaultIteratorName="SVJ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Manžel" typeName="PraetorShared.TemplateInterfaces.ISpisSubjektCollection" propertyType="NodeFunctionArgument">
        <visualSpecification displayName="Manžel" loopVariable="false" example="" description="" defaultIteratorName="Manžel" displayType="Basic" childDisplayType="Basic">
          <icon/>
        </visualSpecification>
      </property>
      <property name="Manželka" typeName="PraetorShared.TemplateInterfaces.ISpisSubjektCollection" propertyType="NodeFunctionArgument">
        <visualSpecification displayName="Manželka" loopVariable="false" example="" description="" defaultIteratorName="Manželka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Zprostředkovatel" typeName="PraetorShared.TemplateInterfaces.ISpisSubjektCollection" propertyType="NodeFunctionArgument">
        <visualSpecification displayName="Zprostředkovatel" loopVariable="false" example="" description="" defaultIteratorName="Zprostředkovatel" displayType="Basic" childDisplayType="Basic">
          <icon/>
        </visualSpecification>
      </property>
      <property name="Bytové&amp;#32;družstvo" typeName="PraetorShared.TemplateInterfaces.ISpisSubjektCollection" propertyType="NodeFunctionArgument">
        <visualSpecification displayName="Bytové družstvo" loopVariable="false" example="" description="" defaultIteratorName="Bytové družstvo" displayType="Basic" childDisplayType="Basic">
          <icon/>
        </visualSpecification>
      </property>
      <property name="Zaměstnanec" typeName="PraetorShared.TemplateInterfaces.ISpisSubjektCollection" propertyType="NodeFunctionArgument">
        <visualSpecification displayName="Zaměstnanec" loopVariable="false" example="" description="" defaultIteratorName="Zaměstnanec" displayType="Basic" childDisplayType="Basic">
          <icon/>
        </visualSpecification>
      </property>
      <property name="Zaměstnavatel" typeName="PraetorShared.TemplateInterfaces.ISpisSubjektCollection" propertyType="NodeFunctionArgument">
        <visualSpecification displayName="Zaměstnavatel" loopVariable="false" example="" description="" defaultIteratorName="Zaměstnavatel" displayType="Basic" childDisplayType="Basic">
          <icon/>
        </visualSpecification>
      </property>
      <property name="Zakladatel" typeName="PraetorShared.TemplateInterfaces.ISpisSubjektCollection" propertyType="NodeFunctionArgument">
        <visualSpecification displayName="Zakladatel" loopVariable="false" example="" description="" defaultIteratorName="Zakladatel" displayType="Basic" childDisplayType="Basic">
          <icon/>
        </visualSpecification>
      </property>
      <property name="Společník" typeName="PraetorShared.TemplateInterfaces.ISpisSubjektCollection" propertyType="NodeFunctionArgument">
        <visualSpecification displayName="Společník" loopVariable="false" example="" description="" defaultIteratorName="Společník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Ručitel" typeName="PraetorShared.TemplateInterfaces.ISpisSubjektCollection" propertyType="NodeFunctionArgument">
        <visualSpecification displayName="Ručitel" loopVariable="false" example="" description="" defaultIteratorName="Ručitel" displayType="Basic" childDisplayType="Basic">
          <icon/>
        </visualSpecification>
      </property>
      <property name="Spoludlužník" typeName="PraetorShared.TemplateInterfaces.ISpisSubjektCollection" propertyType="NodeFunctionArgument">
        <visualSpecification displayName="Spoludlužník" loopVariable="false" example="" description="" defaultIteratorName="Spoludlužník" displayType="Basic" childDisplayType="Basic">
          <icon/>
        </visualSpecification>
      </property>
      <property name="Zástavní&amp;#32;dlužník" typeName="PraetorShared.TemplateInterfaces.ISpisSubjektCollection" propertyType="NodeFunctionArgument">
        <visualSpecification displayName="Zástavní dlužník" loopVariable="false" example="" description="" defaultIteratorName="Zástavní dlužník" displayType="Basic" childDisplayType="Basic">
          <icon/>
        </visualSpecification>
      </property>
      <property name="Zástavní&amp;#32;věřitel" typeName="PraetorShared.TemplateInterfaces.ISpisSubjektCollection" propertyType="NodeFunctionArgument">
        <visualSpecification displayName="Zástavní věřitel" loopVariable="false" example="" description="" defaultIteratorName="Zástavní věřitel" displayType="Basic" childDisplayType="Basic">
          <icon/>
        </visualSpecification>
      </property>
    </type>
    <type typeName="PraetorShared.TemplateInterfaces.ISpisSubjekt" iteratorTypeName="">
      <specialFormats/>
      <visualSpecification displayName="Subjekt na spisu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Role" typeName="PraetorShared.TemplateInterfaces.IEnumValue" propertyType="Member">
        <visualSpecification displayName="Role" loopVariable="false" example="" description="" defaultIteratorName="" displayType="Basic" childDisplayType="Basic">
          <icon/>
        </visualSpecification>
      </property>
      <property name="ProcesniRole" typeName="PraetorShared.TemplateInterfaces.IEnumValue" propertyType="Member">
        <visualSpecification displayName="Procesní role" loopVariable="false" example="" description="" defaultIteratorName="" displayType="Basic" childDisplayType="Basic">
          <icon/>
        </visualSpecification>
      </property>
      <property name="HmotnepravniRole" typeName="PraetorShared.TemplateInterfaces.IEnumValue" propertyType="Member">
        <visualSpecification displayName="Hmotněprávní role" loopVariable="false" example="" description="" defaultIteratorName="" displayType="Basic" childDisplayType="Basic">
          <icon/>
        </visualSpecification>
      </property>
      <property name="PravniZastupce" typeName="PraetorShared.TemplateInterfaces.ISubjekt" propertyType="Member">
        <visualSpecification displayName="Právní zástupce" loopVariable="false" example="" description="" defaultIteratorName="" displayType="Basic" childDisplayType="Basic">
          <icon/>
        </visualSpecification>
      </property>
      <property name="SpisovaZnacka" typeName="System.String" propertyType="Member">
        <visualSpecification displayName="Sp. zn. vedená subjektem" loopVariable="false" example="" description="" defaultIteratorName="" displayType="Basic" childDisplayType="Basic">
          <icon/>
        </visualSpecification>
      </property>
    </type>
    <type typeName="PraetorShared.TemplateInterfaces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FyzickaOsoba" typeName="System.Boolean" propertyType="Member">
        <visualSpecification displayName="Fyzická osoba" loopVariable="false" example="Používejte jenom v podmínce!!!" description="Logická hodnota určující jestli je daný subjekt fyzická osoba." defaultIteratorName="" displayType="Basic" childDisplayType="Basic">
          <icon/>
        </visualSpecification>
      </property>
      <property name="PravnickaOsoba" typeName="System.Boolean" propertyType="Member">
        <visualSpecification displayName="Právnická osoba" loopVariable="false" example="Používejte jenom v podmínce!!!" description="Logická hodnota určující jestli je daný subjekt právnická osoba." defaultIteratorName="" displayType="Basic" childDisplayType="Basic">
          <icon/>
        </visualSpecification>
      </property>
      <property name="EkonomickySubjekt" typeName="System.Boolean" propertyType="Member">
        <visualSpecification displayName="Ekonomický subjekt" loopVariable="false" example="Používejte jenom v podmínce!!!" description="Logická hodnota určující jestli je daný subjekt ekonomický (má IČO).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Jan" description="" defaultIteratorName="" displayType="Basic" childDisplayType="Basic">
          <icon/>
        </visualSpecification>
      </property>
      <property name="Prijmeni" typeName="System.String" propertyType="Member">
        <visualSpecification displayName="Příjmení" loopVariable="false" example="Novák" description="" defaultIteratorName="" displayType="Basic" childDisplayType="Basic">
          <icon/>
        </visualSpecification>
      </property>
      <property name="CisloDokladu" typeName="System.String" propertyType="Member">
        <visualSpecification displayName="Číslo dokladu" loopVariable="false" example="SP426538" description="Číslo dokladu v závislosti na typu dokladu" defaultIteratorName="" displayType="Basic" childDisplayType="Basic">
          <icon/>
        </visualSpecification>
      </property>
      <property name="TypDokladu" typeName="System.String" propertyType="Member">
        <visualSpecification displayName="Typ dokladu" loopVariable="false" example="Občanský průkaz&#10;Cestovní pas&#10;Řidičský průkaz&#10;..." description="Typ dokladu subjektu" defaultIteratorName="" displayType="Basic" childDisplayType="Basic">
          <icon/>
        </visualSpecification>
      </property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 č.: 880602/6538&#10;IČ: 24694380" description="Rodné číslo pro fyzickou osobu, IČO pro právnickou osobu a IČO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KompletSubjekt" typeName="System.String" propertyType="Member">
        <visualSpecification displayName="Komplet subjektu" loopVariable="false" example="Ing. Jan Novák Csc. bytem Nad Šutkou 1811/12, 182 00 Praha 8, r. č.: 880602/6538&#10;Praetor Systems s.r.o. sídlem Nad Šutkou 1811/12, 182 00 Praha 8, IČ: 24694380" description="Označení subjektu, adresa sídla a identifikace subjektu v jednom řádku. Adresa sídla mimo ČR obsahuje také stát." defaultIteratorName="" displayType="Basic" childDisplayType="Basic">
          <icon/>
        </visualSpecification>
      </property>
      <property name="KompletTelefon" typeName="System.String" propertyType="Member">
        <visualSpecification displayName="Telefonické spojení na subjekt" loopVariable="false" example="" description="Veškeré telefonické spojení na subjekt oddělená čárkou" defaultIteratorName="" displayType="Basic" childDisplayType="Basic">
          <icon/>
        </visualSpecification>
      </property>
      <property name="Weby" typeName="System.String" propertyType="Member">
        <visualSpecification displayName="Weby" loopVariable="false" example="" description="Všechny weby subjektu oddělené čárkou" defaultIteratorName="" displayType="Basic" childDisplayType="Basic">
          <icon/>
        </visualSpecification>
      </property>
      <property name="KompletWeby" typeName="System.String" propertyType="Member">
        <visualSpecification displayName="Weby komplet" loopVariable="false" example="" description="Všechny weby subjektu oddělené čárkou" defaultIteratorName="" displayType="Basic" childDisplayType="Basic">
          <icon/>
        </visualSpecification>
      </property>
      <property name="Web" typeName="System.String" propertyType="Member">
        <visualSpecification displayName="Web" loopVariable="false" example="" description="První web subjektu" defaultIteratorName="" displayType="Basic" childDisplayType="Basic">
          <icon/>
        </visualSpecification>
      </property>
      <property name="KompletWeb" typeName="System.String" propertyType="Member">
        <visualSpecification displayName="Web komplet" loopVariable="false" example="" description="První web subjektu" defaultIteratorName="" displayType="Basic" childDisplayType="Basic">
          <icon/>
        </visualSpecification>
      </property>
      <property name="Emaily" typeName="System.String" propertyType="Member">
        <visualSpecification displayName="E-maily" loopVariable="false" example="" description="Všechny emaily subjektu oddělené čárkou" defaultIteratorName="" displayType="Basic" childDisplayType="Basic">
          <icon/>
        </visualSpecification>
      </property>
      <property name="KompletEmaily" typeName="System.String" propertyType="Member">
        <visualSpecification displayName="E-maily komplet" loopVariable="false" example="" description="Všechny emaily subjektu oddělené čárkou" defaultIteratorName="" displayType="Basic" childDisplayType="Basic">
          <icon/>
        </visualSpecification>
      </property>
      <property name="Email" typeName="System.String" propertyType="Member">
        <visualSpecification displayName="E-mail" loopVariable="false" example="" description="První email subjektu" defaultIteratorName="" displayType="Basic" childDisplayType="Basic">
          <icon/>
        </visualSpecification>
      </property>
      <property name="KompletEmail" typeName="System.String" propertyType="Member">
        <visualSpecification displayName="E-mail komplet" loopVariable="false" example="" description="První email subjektu" defaultIteratorName="" displayType="Basic" childDisplayType="Basic">
          <icon/>
        </visualSpecification>
      </property>
      <property name="Spisy" typeName="PraetorShared.TemplateInterfaces.ISpisCollection" propertyType="Member">
        <visualSpecification displayName="Spisy" loopVariable="false" example="" description="Seznam spisů tohoto subjektu." defaultIteratorName="Spis" displayType="Basic" childDisplayType="Basic">
          <icon/>
        </visualSpecification>
      </property>
      <property name="Adresy" typeName="PraetorShared.TemplateInterfaces.IAdresaCollection" propertyType="Member">
        <visualSpecification displayName="Adresy" loopVariable="false" example="" description="Seznam adres tohoto subjektu." defaultIteratorName="Adresa" displayType="Basic" childDisplayType="Basic">
          <icon/>
        </visualSpecification>
      </property>
      <property name="SidloAdresa" typeName="PraetorShared.TemplateInterfaces.IAdresa" propertyType="Member">
        <visualSpecification displayName="[x]Adresa sídla" loopVariable="false" example="" description="Adresa označená jako sídlo" defaultIteratorName="" displayType="Testing" childDisplayType="Basic">
          <icon/>
        </visualSpecification>
      </property>
      <property name="DorucovaciAdresa" typeName="PraetorShared.TemplateInterfaces.IAdresa" propertyType="Member">
        <visualSpecification displayName="[x]Doručovací adresa" loopVariable="false" example="" description="Adresa označená jako doručovací" defaultIteratorName="" displayType="Testing" childDisplayType="Basic">
          <icon/>
        </visualSpecification>
      </property>
      <property name="FakturacniAdresa" typeName="PraetorShared.TemplateInterfaces.IAdresa" propertyType="Member">
        <visualSpecification displayName="[x]Fakturační adresa" loopVariable="false" example="" description="Adresa označená jako fakturační" defaultIteratorName="" displayType="Testing" childDisplayType="Basic">
          <icon/>
        </visualSpecification>
      </property>
      <property name="ICO" typeName="System.String" propertyType="Member">
        <visualSpecification displayName="IČO" loopVariable="false" example="" description="" defaultIteratorName="" displayType="Basic" childDisplayType="Basic">
          <icon/>
        </visualSpecification>
      </property>
      <property name="DIC" typeName="System.String" propertyType="Member">
        <visualSpecification displayName="DIČ" loopVariable="false" example="" description="" defaultIteratorName="" displayType="Basic" childDisplayType="Basic">
          <icon/>
        </visualSpecification>
      </property>
      <property name="ZapisOR" typeName="System.String" propertyType="Member">
        <visualSpecification displayName="Zápis OR" loopVariable="false" example="" description="" defaultIteratorName="" displayType="Basic" childDisplayType="Basic">
          <icon/>
        </visualSpecification>
      </property>
      <property name="CisloKlienta" typeName="System.String" propertyType="Member">
        <visualSpecification displayName="Číslo klient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Ucty" typeName="System.Collections.Generic.IEnumerable`1[[PraetorShared.TemplateInterfaces.IUcet, PraetorShared.TemplateInterfaces, Version=1.0.0.0, Culture=neutral, PublicKeyToken=null]]" propertyType="Member">
        <visualSpecification displayName="Účty účtujícího subjektu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KategorieSubjektu" typeName="System.String" propertyType="Member">
        <visualSpecification displayName="Kategorie subjektu" loopVariable="false" example="" description="" defaultIteratorName="" displayType="Basic" childDisplayType="Basic">
          <icon/>
        </visualSpecification>
      </property>
      <property name="Kontakty" typeName="PraetorShared.TemplateInterfaces.IKontaktCollectionGeneral" propertyType="Member">
        <visualSpecification displayName="Kontakty" loopVariable="false" example="" description="Seznam kontaktů" defaultIteratorName="Kontakt" displayType="Basic" childDisplayType="Basic">
          <icon/>
        </visualSpecification>
      </property>
      <property name="Jazyk" typeName="PraetorShared.TemplateInterfaces.IJazyk" propertyType="Member">
        <visualSpecification displayName="Jazyk" loopVariable="false" example="" description="" defaultIteratorName="" displayType="Basic" childDisplayType="Basic">
          <icon/>
        </visualSpecification>
      </property>
      <property name="StitkyTexty" typeName="PraetorShared.TemplateInterfaces.IStitekCollection" propertyType="Member">
        <visualSpecification displayName="Štítky" loopVariable="false" example="" description="Seznam štítků" defaultIteratorName="Štítek" displayType="Basic" childDisplayType="Basic">
          <icon/>
        </visualSpecification>
      </property>
      <property name="Spojeni" typeName="PraetorShared.TemplateInterfaces.ISpojeniCollectionGeneral" propertyType="Member">
        <visualSpecification displayName="Spojení" loopVariable="false" example="" description="Seznam spojení" defaultIteratorName="Spojení" displayType="Basic" childDisplayType="Basic">
          <icon/>
        </visualSpecification>
      </property>
    </type>
    <type typeName="PraetorShared.TemplateInterfaces.IUzivatel" iteratorTypeName="">
      <specialFormats/>
      <visualSpecification displayName="Uživatel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" description="" defaultIteratorName="" displayType="Basic" childDisplayType="Basic">
          <icon/>
        </visualSpecification>
      </property>
      <property name="PodpisScan" typeName="System.Byte[]" propertyType="Member">
        <visualSpecification displayName="Podpis scan byte" loopVariable="false" example="" description="" defaultIteratorName="" displayType="Basic" childDisplayType="Basic">
          <icon/>
        </visualSpecification>
      </property>
      <property name="PodpisScanImage" typeName="System.Drawing.Image" propertyType="Member">
        <visualSpecification displayName="Podpis scan image" loopVariable="false" example="" description="" defaultIteratorName="" displayType="Basic" childDisplayType="Basic">
          <icon/>
        </visualSpecification>
      </property>
    </type>
    <type typeName="PraetorShared.TemplateInterfaces.IUzivatelCollection" iteratorTypeName="PraetorShared.TemplateInterfaces.IUzivatel">
      <specialFormats/>
      <visualSpecification displayName="Uživatelé" loopVariable="false" example="" description="Seznam uživatelů" defaultIteratorName="Uživat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Uzivatel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Uzivatel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DateTim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ecimal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Int32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ContextInfo" iteratorTypeName="">
      <specialFormats/>
      <visualSpecification displayName="" loopVariable="false" example="" description="" defaultIteratorName="" displayType="Basic" childDisplayType="Basic">
        <icon/>
      </visualSpecification>
      <property name="AktivniFiltr" typeName="System.String" propertyType="Member">
        <visualSpecification displayName="Aktivní filtr" loopVariable="false" example="" description="Aktivní filtr použitý na vstupu" defaultIteratorName="" displayType="Basic" childDisplayType="Basic">
          <icon/>
        </visualSpecification>
      </property>
      <property name="ContextType" typeName="System.String" propertyType="Member">
        <visualSpecification displayName="Typ kontextu" loopVariable="false" example="Spis&#10;Subjekt" description="Typ kontextu, ve kterém je dokument generován" defaultIteratorName="" displayType="Basic" childDisplayType="Basic">
          <icon/>
        </visualSpecification>
      </property>
      <property name="ContextOznaceni" typeName="System.String" propertyType="Member">
        <visualSpecification displayName="Označení kontextu" loopVariable="false" example="1/2014&#10;Praetor Systems s.r.o." description="Název kontextu, ve kterém je dokument generován" defaultIteratorName="" displayType="Basic" childDisplayType="Basic">
          <icon/>
        </visualSpecification>
      </property>
    </type>
    <type typeName="DepositaPlugin.Shared.Template.IUcet" iteratorTypeName="">
      <specialFormats/>
      <visualSpecification displayName="Účet" loopVariable="false" example="" description="" defaultIteratorName="" displayType="Basic" childDisplayType="Basic">
        <icon>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</icon>
      </visualSpecification>
      <property name="CisloUctu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Mena" typeName="System.String" propertyType="Member">
        <visualSpecification displayName="Měna" loopVariable="false" example="" description="" defaultIteratorName="" displayType="Basic" childDisplayType="Basic">
          <icon/>
        </visualSpecification>
      </property>
      <property name="Zustatek" typeName="System.Nullable`1[[System.Decimal, mscorlib, Version=4.0.0.0, Culture=neutral, PublicKeyToken=b77a5c561934e089]]" propertyType="Member">
        <visualSpecification displayName="Zůstatek" loopVariable="false" example="" description="" defaultIteratorName="" displayType="Basic" childDisplayType="Basic">
          <icon/>
        </visualSpecification>
      </property>
      <property name="NazevBanky" typeName="System.String" propertyType="Member">
        <visualSpecification displayName="Název banky" loopVariable="false" example="UniCredit Bank Czech Republic, a.s." description="" defaultIteratorName="" displayType="Basic" childDisplayType="Basic">
          <icon/>
        </visualSpecification>
      </property>
      <property name="Majitel" typeName="DepositaPlugin.Shared.Template.ISubjekt" propertyType="Member">
        <visualSpecification displayName="Majitel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Not implemented" defaultIteratorName="" displayType="None" childDisplayType="Basic">
          <icon/>
        </visualSpecification>
      </property>
      <property name="KompletCislo" typeName="System.String" propertyType="Member">
        <visualSpecification displayName="Číslo komplet" loopVariable="false" example="2139874612/2700" description="Kompletní výpis účtu v tvaru [Číslo účtu]/[Kód banky]" defaultIteratorName="" displayType="Basic" childDisplayType="Basic">
          <icon/>
        </visualSpecification>
      </property>
    </type>
    <type typeName="DepositaPlugin.Shared.Template.IPohybCollection" iteratorTypeName="DepositaPlugin.Shared.Template.IPohyb">
      <specialFormats/>
      <visualSpecification displayName="Pohyby" loopVariable="false" example="" description="" defaultIteratorName="Pohyb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DepositaPlugin.Shared.Template.IPohyb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DepositaPlugin.Shared.Template.IPohyb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atecniZustatek" typeName="System.Decimal" propertyType="Member">
        <visualSpecification displayName="Počáteční zůstatek" loopVariable="false" example="" description="" defaultIteratorName="" displayType="Basic" childDisplayType="Basic">
          <icon/>
        </visualSpecification>
      </property>
      <property name="KonecnyZustatek" typeName="System.Decimal" propertyType="Member">
        <visualSpecification displayName="Konečný zůstatek" loopVariable="false" example="" description="" defaultIteratorName="" displayType="Basic" childDisplayType="Basic">
          <icon/>
        </visualSpecification>
      </property>
    </type>
    <type typeName="DepositaPlugin.Shared.Template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</icon>
      </visualSpecification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č.: 880602/6538&#10;Ič: 24694380" description="Rodné číslo pro fyzickou osobu, IČ pro právnickou osobu a IČ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SidloAdresa" typeName="DepositaPlugin.Shared.Template.IAdresa" propertyType="Member">
        <visualSpecification displayName="Adresa sídla" loopVariable="false" example="" description="Adresa označená jako sídlo" defaultIteratorName="" displayType="Advanced" childDisplayType="Basic">
          <icon/>
        </visualSpecification>
      </property>
      <property name="DorucovaciAdresa" typeName="DepositaPlugin.Shared.Template.IAdresa" propertyType="Member">
        <visualSpecification displayName="Doručovací adresa" loopVariable="false" example="" description="Adresa označená jako doručovací" defaultIteratorName="" displayType="Advanced" childDisplayType="Basic">
          <icon/>
        </visualSpecification>
      </property>
      <property name="FakturacniAdresa" typeName="DepositaPlugin.Shared.Template.IAdresa" propertyType="Member">
        <visualSpecification displayName="Fakturační adresa" loopVariable="false" example="" description="Adresa označená jako fakturační" defaultIteratorName="" displayType="Advanced" childDisplayType="Basic">
          <icon/>
        </visualSpecification>
      </property>
    </type>
    <type typeName="System.Char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SubjektCollection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isSubjektCollectionDleProcesniRole" iteratorTypeName="">
      <specialFormats/>
      <visualSpecification displayName="Dle procesní role" loopVariable="false" example="" description="Seznamy subjektů na spise dle procesní role" defaultIteratorName="" displayType="Basic" childDisplayType="Basic">
        <icon/>
      </visualSpecification>
      <property name="Zalobce" typeName="PraetorShared.TemplateInterfaces.ISpisSubjektCollection" propertyType="Member">
        <visualSpecification displayName="Žalobce" loopVariable="false" example="" description="" defaultIteratorName="Žalobce" displayType="Basic" childDisplayType="Basic">
          <icon/>
        </visualSpecification>
      </property>
      <property name="Zalovany" typeName="PraetorShared.TemplateInterfaces.ISpisSubjektCollection" propertyType="Member">
        <visualSpecification displayName="Žalovaný" loopVariable="false" example="" description="" defaultIteratorName="Žalovaný" displayType="Basic" childDisplayType="Basic">
          <icon/>
        </visualSpecification>
      </property>
    </type>
    <type typeName="PraetorShared.TemplateInterfaces.ISpisSubjektCollectionDleHmotnePravniRole" iteratorTypeName="">
      <specialFormats/>
      <visualSpecification displayName="Dle hmotně právní role" loopVariable="false" example="" description="Seznamy subjektů na spise dle hmotně právní role" defaultIteratorName="" displayType="Basic" childDisplayType="Basic">
        <icon/>
      </visualSpecification>
      <property name="Kupujici" typeName="PraetorShared.TemplateInterfaces.ISpisSubjektCollection" propertyType="Member">
        <visualSpecification displayName="Kupující" loopVariable="false" example="" description="" defaultIteratorName="Kupující" displayType="Basic" childDisplayType="Basic">
          <icon/>
        </visualSpecification>
      </property>
      <property name="Prodavajici" typeName="PraetorShared.TemplateInterfaces.ISpisSubjektCollection" propertyType="Member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eritel" typeName="PraetorShared.TemplateInterfaces.ISpisSubjektCollection" propertyType="Member">
        <visualSpecification displayName="Věřitel" loopVariable="false" example="" description="" defaultIteratorName="Věřitel" displayType="Basic" childDisplayType="Basic">
          <icon/>
        </visualSpecification>
      </property>
      <property name="Dluznik" typeName="PraetorShared.TemplateInterfaces.ISpisSubjektCollection" propertyType="Member">
        <visualSpecification displayName="Dlužník" loopVariable="false" example="" description="" defaultIteratorName="Dlužník" displayType="Basic" childDisplayType="Basic">
          <icon/>
        </visualSpecification>
      </property>
    </type>
    <type typeName="Praetor.Shared.Templates.Interfaces.IterationContext" iteratorTypeName="">
      <specialFormats/>
      <visualSpecification displayName="" loopVariable="false" example="" description="" defaultIteratorName="" displayType="Basic" childDisplayType="Basic">
        <icon/>
      </visualSpecification>
      <property name="PoradiVSeznamuOdNuly" typeName="System.Int32" propertyType="Member">
        <visualSpecification displayName="Pořadí v seznamu (0…)" loopVariable="false" example="" description="Pořadí položky v procházeném seznamu" defaultIteratorName="" displayType="Advanced" childDisplayType="Basic">
          <icon/>
        </visualSpecification>
      </property>
      <property name="PoradiVSeznamuOdJednicky" typeName="System.Int32" propertyType="Member">
        <visualSpecification displayName="Pořadí v seznamu (1…)" loopVariable="false" example="" description="Pořadí položky v procházeném seznamu" defaultIteratorName="" displayType="Advanced" childDisplayType="Basic">
          <icon/>
        </visualSpecification>
      </property>
      <property name="JePrvni" typeName="System.Boolean" propertyType="Member">
        <visualSpecification displayName="Je první" loopVariable="false" example="" description="Pravda, pokud je tato položka první v seznamu" defaultIteratorName="" displayType="Advanced" childDisplayType="Basic">
          <icon/>
        </visualSpecification>
      </property>
      <property name="JePosledni" typeName="System.Boolean" propertyType="Member">
        <visualSpecification displayName="Je poslední" loopVariable="false" example="" description="Pravda, pokud je tato položka poslední v seznamu" defaultIteratorName="" displayType="Advanced" childDisplayType="Basic">
          <icon/>
        </visualSpecification>
      </property>
    </type>
    <type typeName="PraetorShared.TemplateInterfaces.IEnumValue" iteratorTypeName="">
      <specialFormats>
        <specialFormat name="Název">nazev</specialFormat>
      </specialFormats>
      <visualSpecification displayName="Hodnota výčt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Advanced" childDisplayType="Basic">
          <icon/>
        </visualSpecification>
      </property>
      <property name="Id" typeName="System.Int32" propertyType="Member">
        <visualSpecification displayName="ID" loopVariable="false" example="" description="" defaultIteratorName="" displayType="Advanced" childDisplayType="Basic">
          <icon/>
        </visualSpecification>
      </property>
    </type>
    <type typeName="System.Boolean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Collection" iteratorTypeName="PraetorShared.TemplateInterfaces.ISpis">
      <specialFormats/>
      <visualSpecification displayName="Spisy" loopVariable="false" example="" description="Seznam spisů" defaultIteratorName="spis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AdresaCollection" iteratorTypeName="PraetorShared.TemplateInterfaces.IAdresa">
      <specialFormats/>
      <visualSpecification displayName="Adresy" loopVariable="false" example="" description="Seznam adres" defaultIteratorName="Adres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Adres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Adres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DorucovaciAdresy" typeName="PraetorShared.TemplateInterfaces.IAdresaCollection" propertyType="Member">
        <visualSpecification displayName="Doručovací" loopVariable="false" example="" description="Jen doručovací adresy" defaultIteratorName="Doručovací adresa" displayType="Advanced" childDisplayType="Basic">
          <icon/>
        </visualSpecification>
      </property>
      <property name="FakturacniAdresy" typeName="PraetorShared.TemplateInterfaces.IAdresaCollection" propertyType="Member">
        <visualSpecification displayName="Fakturační" loopVariable="false" example="" description="Jen fakturační adresy" defaultIteratorName="Fakturační adresa" displayType="Advanced" childDisplayType="Basic">
          <icon/>
        </visualSpecification>
      </property>
      <property name="Sidlo" typeName="PraetorShared.TemplateInterfaces.IAdresa" propertyType="Member">
        <visualSpecification displayName="Sídlo" loopVariable="false" example="" description="Adresa označená jako sídlo" defaultIteratorName="" displayType="Basic" childDisplayType="Basic">
          <icon/>
        </visualSpecification>
      </property>
      <property name="Dorucovaci" typeName="PraetorShared.TemplateInterfaces.IAdresa" propertyType="Member">
        <visualSpecification displayName="Doručovací" loopVariable="false" example="" description="Adresa označená jako doručovací" defaultIteratorName="" displayType="Basic" childDisplayType="Basic">
          <icon/>
        </visualSpecification>
      </property>
      <property name="Fakturacni" typeName="PraetorShared.TemplateInterfaces.IAdresa" propertyType="Member">
        <visualSpecification displayName="Fakturační" loopVariable="false" example="" description="Adresa označená jako fakturační" defaultIteratorName="" displayType="Basic" childDisplayType="Basic">
          <icon/>
        </visualSpecification>
      </property>
      <property name="DorucovaciJakoFakturacni" typeName="System.Boolean" propertyType="Member">
        <visualSpecification displayName="Doručovací je stejná jako fakturační" loopVariable="false" example="" description="Pravda, pokud je doručovací adresa stejná jako fakturační" defaultIteratorName="" displayType="Basic" childDisplayType="Basic">
          <icon/>
        </visualSpecification>
      </property>
    </type>
    <type typeName="PraetorShared.TemplateInterfaces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</icon>
      </visualSpecification>
      <property name="Okres" typeName="System.String" propertyType="Member">
        <visualSpecification displayName="Okres" loopVariable="false" example="Praha-Východ" description="Název okresu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Název obce" defaultIteratorName="" displayType="Basic" childDisplayType="Basic">
          <icon/>
        </visualSpecification>
      </property>
      <property name="Ulice" typeName="System.String" propertyType="Member">
        <visualSpecification displayName="Ulice" loopVariable="false" example="Nad Šutkou" description="Název ulice" defaultIteratorName="" displayType="Basic" childDisplayType="Basic">
          <icon/>
        </visualSpecification>
      </property>
      <property name="CisloPopisne" typeName="System.String" propertyType="Member">
        <visualSpecification displayName="Popisné číslo" loopVariable="false" example="12" description="" defaultIteratorName="" displayType="Basic" childDisplayType="Basic">
          <icon/>
        </visualSpecification>
      </property>
      <property name="CisloOrientacni" typeName="System.String" propertyType="Member">
        <visualSpecification displayName="Orientační číslo" loopVariable="false" example="1811" description="" defaultIteratorName="" displayType="Basic" childDisplayType="Basic">
          <icon/>
        </visualSpecification>
      </property>
      <property name="Cislo" typeName="System.String" propertyType="Member">
        <visualSpecification displayName="Číslo" loopVariable="false" example="12/1811" description="Orientační a popisné číslo oddelené lomítkem" defaultIteratorName="" displayType="Basic" childDisplayType="Basic">
          <icon/>
        </visualSpecification>
      </property>
      <property name="Psc" typeName="System.String" propertyType="Member">
        <visualSpecification displayName="PSČ" loopVariable="false" example="182 00" description="Poštovní směrovací číslo" defaultIteratorName="" displayType="Basic" childDisplayType="Basic">
          <icon/>
        </visualSpecification>
      </property>
      <property name="Stat" typeName="System.String" propertyType="Member">
        <visualSpecification displayName="Stát" loopVariable="false" example="Česká Republika" description="Kompletní název státu" defaultIteratorName="" displayType="Basic" childDisplayType="Basic">
          <icon/>
        </visualSpecification>
      </property>
      <property name="Kraj" typeName="System.String" propertyType="Member">
        <visualSpecification displayName="Kraj" loopVariable="false" example="Středočeský" description="Název kraje" defaultIteratorName="" displayType="Basic" childDisplayType="Basic">
          <icon/>
        </visualSpecification>
      </property>
      <property name="CastObce" typeName="System.String" propertyType="Member">
        <visualSpecification displayName="Část obce" loopVariable="false" example="Praha 8" description="Název části obce" defaultIteratorName="" displayType="Basic" childDisplayType="Basic">
          <icon/>
        </visualSpecification>
      </property>
      <property name="KompletAdresa" typeName="System.String" propertyType="Member">
        <visualSpecification displayName="Komplet adresy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AdresaHtml" typeName="System.String" propertyType="Member">
        <visualSpecification displayName="Komplet adresy (oddělovač řádků &lt;br&gt;)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DoRadku" typeName="System.String" propertyType="Member">
        <visualSpecification displayName="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  <property name="KompletObalka" typeName="System.String" propertyType="Member">
        <visualSpecification displayName="Komplet na obálku" loopVariable="false" example="Praetor Systems s.r.o.&#10;Nad Šutkou 1811/12&#10;182 00 Praha 8" description="Kompletní adresa subjektu formátovaná do bloku včetne označení subjektu. Adresy mimo ČR obsahují také stát" defaultIteratorName="" displayType="Basic" childDisplayType="Basic">
          <icon/>
        </visualSpecification>
      </property>
      <property name="JenAdresa" typeName="System.String" propertyType="Member">
        <visualSpecification displayName="Jen adresa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Html" typeName="System.String" propertyType="Member">
        <visualSpecification displayName="Jen adresa (oddělovač řádků &lt;br&gt;)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DoRadku" typeName="System.String" propertyType="Member">
        <visualSpecification displayName="Jen adresa do řádku" loopVariable="false" example="Nad Šutkou 1811/12, 182 00 Praha 8" description="Pouze adresa, tzn. od ulice níž. formátovaná do řádku. Adresy mimo ČR obsahují také stát" defaultIteratorName="" displayType="Basic" childDisplayType="Basic">
          <icon/>
        </visualSpecification>
      </property>
    </type>
    <type typeName="System.Collections.Generic.IEnumerable`1[[PraetorShared.TemplateInterfaces.IUcet, PraetorShared.TemplateInterfaces, Version=1.0.0.0, Culture=neutral, PublicKeyToken=null]]" iteratorTypeName="PraetorShared.TemplateInterfaces.IUcet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KontaktCollectionGeneral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Firmy" typeName="PraetorShared.TemplateInterfaces.IKontaktCollection" propertyType="Member">
        <visualSpecification displayName="Firmy" loopVariable="false" example="" description="Jen právnické osoby" defaultIteratorName="Kontakt na firmu" displayType="Basic" childDisplayType="Basic">
          <icon/>
        </visualSpecification>
      </property>
      <property name="Lide" typeName="PraetorShared.TemplateInterfaces.IKontaktCollection" propertyType="Member">
        <visualSpecification displayName="Lidé" loopVariable="false" example="" description="Jen fyzické osoby" defaultIteratorName="Kontakt na člověka" displayType="Basic" childDisplayType="Basic">
          <icon/>
        </visualSpecification>
      </property>
    </type>
    <type typeName="PraetorShared.TemplateInterfaces.IJazyk" iteratorTypeName="">
      <specialFormats>
        <specialFormat name="Název">nazev</specialFormat>
      </specialFormats>
      <visualSpecification displayName="Jazy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</type>
    <type typeName="PraetorShared.TemplateInterfaces.IStitekCollection" iteratorTypeName="PraetorShared.TemplateInterfaces.IStitek">
      <specialFormats/>
      <visualSpecification displayName="Štítky" loopVariable="false" example="" description="Seznam štítků" defaultIteratorName="Štítek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titek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titek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ojeniCollectionGeneral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GetDleTypSpojeni()" typeName="PraetorShared.TemplateInterfaces.ISpojeniCollectionGeneralGetDleTypSpojeni()" propertyType="NodeFunction">
        <visualSpecification displayName="Dle typu" loopVariable="false" example="" description="" defaultIteratorName="" displayType="Basic" childDisplayType="Basic">
          <icon/>
        </visualSpecification>
      </property>
    </type>
    <type typeName="PraetorShared.TemplateInterfaces.ISpojeniCollectionGeneralGetDleTypSpojeni()" iteratorTypeName="">
      <specialFormats/>
      <visualSpecification displayName="Dle typu" loopVariable="false" example="" description="" defaultIteratorName="" displayType="Basic" childDisplayType="Basic">
        <icon/>
      </visualSpecification>
      <property name="Telefon" typeName="PraetorShared.TemplateInterfaces.ISpojeniCollection" propertyType="NodeFunctionArgument">
        <visualSpecification displayName="Telefon" loopVariable="false" example="" description="" defaultIteratorName="Telefon" displayType="Basic" childDisplayType="Basic">
          <icon/>
        </visualSpecification>
      </property>
      <property name="Pevná&amp;#32;linka" typeName="PraetorShared.TemplateInterfaces.ISpojeniCollection" propertyType="NodeFunctionArgument">
        <visualSpecification displayName="Pevná linka" loopVariable="false" example="" description="" defaultIteratorName="Pevná linka" displayType="Basic" childDisplayType="Basic">
          <icon/>
        </visualSpecification>
      </property>
      <property name="Mobilní&amp;#32;telefon" typeName="PraetorShared.TemplateInterfaces.ISpojeniCollection" propertyType="NodeFunctionArgument">
        <visualSpecification displayName="Mobilní telefon" loopVariable="false" example="" description="" defaultIteratorName="Mobilní telefon" displayType="Basic" childDisplayType="Basic">
          <icon/>
        </visualSpecification>
      </property>
      <property name="E&amp;#45;mail" typeName="PraetorShared.TemplateInterfaces.ISpojeniCollection" propertyType="NodeFunctionArgument">
        <visualSpecification displayName="E-mail" loopVariable="false" example="" description="" defaultIteratorName="E-mail" displayType="Basic" childDisplayType="Basic">
          <icon/>
        </visualSpecification>
      </property>
      <property name="Fax" typeName="PraetorShared.TemplateInterfaces.ISpojeniCollection" propertyType="NodeFunctionArgument">
        <visualSpecification displayName="Fax" loopVariable="false" example="" description="" defaultIteratorName="Fax" displayType="Basic" childDisplayType="Basic">
          <icon/>
        </visualSpecification>
      </property>
      <property name="Jiné" typeName="PraetorShared.TemplateInterfaces.ISpojeniCollection" propertyType="NodeFunctionArgument">
        <visualSpecification displayName="Jiné" loopVariable="false" example="" description="" defaultIteratorName="Jiné" displayType="Basic" childDisplayType="Basic">
          <icon/>
        </visualSpecification>
      </property>
      <property name="Web" typeName="PraetorShared.TemplateInterfaces.ISpojeniCollection" propertyType="NodeFunctionArgument">
        <visualSpecification displayName="Web" loopVariable="false" example="" description="" defaultIteratorName="Web" displayType="Basic" childDisplayType="Basic">
          <icon/>
        </visualSpecification>
      </property>
      <property name="Bankovní&amp;#32;účet" typeName="PraetorShared.TemplateInterfaces.ISpojeniCollection" propertyType="NodeFunctionArgument">
        <visualSpecification displayName="Bankovní účet" loopVariable="false" example="" description="" defaultIteratorName="Bankovní účet" displayType="Basic" childDisplayType="Basic">
          <icon/>
        </visualSpecification>
      </property>
    </type>
    <type typeName="System.Byte[]" iteratorTypeName="System.Byte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ecimal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DepositaPlugin.Shared.Template.IPohyb" iteratorTypeName="">
      <specialFormats/>
      <visualSpecification displayName="Pohyb" loopVariable="false" example="" description="" defaultIteratorName="" displayType="Basic" childDisplayType="Basic">
        <icon/>
      </visualSpecification>
      <property name="Datum" typeName="System.DateTime" propertyType="Member">
        <visualSpecification displayName="Datum" loopVariable="false" example="" description="" defaultIteratorName="" displayType="Basic" childDisplayType="Basic">
          <icon/>
        </visualSpecification>
      </property>
      <property name="PartnerNazevUctu" typeName="System.String" propertyType="Member">
        <visualSpecification displayName="Název účtu" loopVariable="false" example="" description="Název účtu partnera" defaultIteratorName="" displayType="Basic" childDisplayType="Basic">
          <icon/>
        </visualSpecification>
      </property>
      <property name="PartnerCisloUctu" typeName="System.String" propertyType="Member">
        <visualSpecification displayName="Číslo účtu" loopVariable="false" example="" description="Číslo účtu partnera" defaultIteratorName="" displayType="Basic" childDisplayType="Basic">
          <icon/>
        </visualSpecification>
      </property>
      <property name="PartnerKodBanky" typeName="System.String" propertyType="Member">
        <visualSpecification displayName="Kód banky" loopVariable="false" example="" description="Kód banky účtu partnera" defaultIteratorName="" displayType="Basic" childDisplayType="Basic">
          <icon/>
        </visualSpecification>
      </property>
      <property name="Popis" typeName="System.String" propertyType="Member">
        <visualSpecification displayName="Popis" loopVariable="false" example="" description="" defaultIteratorName="" displayType="Basic" childDisplayType="Basic">
          <icon/>
        </visualSpecification>
      </property>
      <property name="VarSymbol" typeName="System.String" propertyType="Member">
        <visualSpecification displayName="Variabilní symbol" loopVariable="false" example="" description="" defaultIteratorName="" displayType="Basic" childDisplayType="Basic">
          <icon/>
        </visualSpecification>
      </property>
      <property name="Castka" typeName="System.Decimal" propertyType="Member">
        <visualSpecification displayName="Částka" loopVariable="false" example="" description="" defaultIteratorName="" displayType="Basic" childDisplayType="Basic">
          <icon/>
        </visualSpecification>
      </property>
      <property name="Zustatek" typeName="System.Decimal" propertyType="Member">
        <visualSpecification displayName="Zůstatek" loopVariable="false" example="" description="Zůstatek na účtu po aktuálním pohybu" defaultIteratorName="" displayType="Basic" childDisplayType="Basic">
          <icon/>
        </visualSpecification>
      </property>
    </type>
    <type typeName="DepositaPlugin.Shared.Template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ZdEVYdFNvZnR3YXJlAEFkb2JlIEltYWdlUmVhZHlxyWU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KompletDoBloku" typeName="System.String" propertyType="Member">
        <visualSpecification displayName="Komplet do bloku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DoRadku" typeName="System.String" propertyType="Member">
        <visualSpecification displayName="Komplet 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</type>
    <type typeName="PraetorShared.TemplateInterfaces.IUcet" iteratorTypeName="">
      <specialFormats/>
      <visualSpecification displayName="Účet" loopVariable="false" example="" description="" defaultIteratorName="" displayType="Basic" childDisplayType="Basic">
        <icon/>
      </visualSpecification>
      <property name="Cislo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IBAN" typeName="System.String" propertyType="Member">
        <visualSpecification displayName="IBAN" loopVariable="false" example="" description="" defaultIteratorName="" displayType="Basic" childDisplayType="Basic">
          <icon/>
        </visualSpecification>
      </property>
      <property name="SWIFT" typeName="System.String" propertyType="Member">
        <visualSpecification displayName="SWIFT" loopVariable="false" example="" description="" defaultIteratorName="" displayType="Basic" childDisplayType="Basic">
          <icon/>
        </visualSpecification>
      </property>
      <property name="Banka" typeName="System.String" propertyType="Member">
        <visualSpecification displayName="Bank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" defaultIteratorName="" displayType="Basic" childDisplayType="Basic">
          <icon/>
        </visualSpecification>
      </property>
      <property name="Mena" typeName="PraetorShared.TemplateInterfaces.IMena" propertyType="Member">
        <visualSpecification displayName="Měna" loopVariable="false" example="" description="" defaultIteratorName="" displayType="Basic" childDisplayType="Basic">
          <icon/>
        </visualSpecification>
      </property>
      <property name="Vlastnik" typeName="PraetorShared.TemplateInterfaces.ISubjekt" propertyType="Member">
        <visualSpecification displayName="Vlastník" loopVariable="false" example="" description="" defaultIteratorName="" displayType="Basic" childDisplayType="Basic">
          <icon/>
        </visualSpecification>
      </property>
    </type>
    <type typeName="PraetorShared.TemplateInterfaces.IKontakt" iteratorTypeName="">
      <specialFormats/>
      <visualSpecification displayName="Kontakt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Kontakt" typeName="PraetorShared.TemplateInterfaces.ISubjekt" propertyType="Member">
        <visualSpecification displayName="Kontaktní subjekt" loopVariable="false" example="" description="Subjekt, který je jiný než ten, ze které bylo na tento kontakt odkazováno." defaultIteratorName="" displayType="Basic" childDisplayType="Basic">
          <icon/>
        </visualSpecification>
      </property>
      <property name="Funkce" typeName="System.String" propertyType="Member">
        <visualSpecification displayName="Funkce" loopVariable="false" example="" description="" defaultIteratorName="" displayType="Basic" childDisplayType="Basic">
          <icon/>
        </visualSpecification>
      </property>
    </type>
    <type typeName="PraetorShared.TemplateInterfaces.IKontaktCollection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titek" iteratorTypeName="">
      <specialFormats>
        <specialFormat name="Název">nazev</specialFormat>
      </specialFormats>
      <visualSpecification displayName="Štíte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</type>
    <type typeName="PraetorShared.TemplateInterfaces.ISpojeni" iteratorTypeName="">
      <specialFormats/>
      <visualSpecification displayName="Spojeni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Text" typeName="System.String" propertyType="Member">
        <visualSpecification displayName="Text" loopVariable="false" example="" description="" defaultIteratorName="" displayType="Basic" childDisplayType="Basic">
          <icon/>
        </visualSpecification>
      </property>
      <property name="JePreferovane" typeName="System.Boolean" propertyType="Member">
        <visualSpecification displayName="Je preferované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TypSpojeni" typeName="System.String" propertyType="Member">
        <visualSpecification displayName="Typ spojení" loopVariable="false" example="" description="" defaultIteratorName="" displayType="Basic" childDisplayType="Basic">
          <icon/>
        </visualSpecification>
      </property>
    </type>
    <type typeName="PraetorShared.TemplateInterfaces.ISpojeniCollection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Byt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Mena" iteratorTypeName="">
      <specialFormats/>
      <visualSpecification displayName="Měn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Pred" typeName="System.String" propertyType="Member">
        <visualSpecification displayName="Zkratka před" loopVariable="false" example="" description="" defaultIteratorName="" displayType="Basic" childDisplayType="Basic">
          <icon/>
        </visualSpecification>
      </property>
      <property name="ZkratkaZa" typeName="System.String" propertyType="Member">
        <visualSpecification displayName="Zkratka z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d" typeName="System.String" propertyType="Member">
        <visualSpecification displayName="Kód" loopVariable="false" example="" description="" defaultIteratorName="" displayType="Basic" childDisplayType="Basic">
          <icon/>
        </visualSpecification>
      </property>
      <property name="FormatString" typeName="System.String" propertyType="Member">
        <visualSpecification displayName="[x]Formát string" loopVariable="false" example="" description="" defaultIteratorName="" displayType="Testing" childDisplayType="Basic">
          <icon/>
        </visualSpecification>
      </property>
    </type>
  </startup>
</Root>
</file>

<file path=customXml/itemProps1.xml><?xml version="1.0" encoding="utf-8"?>
<ds:datastoreItem xmlns:ds="http://schemas.openxmlformats.org/officeDocument/2006/customXml" ds:itemID="{092B4BAC-150A-403A-A5DC-634692A3D8E2}">
  <ds:schemaRefs>
    <ds:schemaRef ds:uri="PraetorData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Prazdny dokument</Template>
  <TotalTime>38</TotalTime>
  <Pages>7</Pages>
  <Words>2944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20275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a spol.</dc:creator>
  <cp:lastModifiedBy>Sheetyová Natalie</cp:lastModifiedBy>
  <cp:revision>7</cp:revision>
  <cp:lastPrinted>2024-12-30T06:40:00Z</cp:lastPrinted>
  <dcterms:created xsi:type="dcterms:W3CDTF">2024-12-06T07:40:00Z</dcterms:created>
  <dcterms:modified xsi:type="dcterms:W3CDTF">2025-01-30T09:27:00Z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DocumentId">
    <vt:lpwstr>9f14022b-ca35-4d62-8e50-0259b4e4d96f</vt:lpwstr>
  </property>
  <property fmtid="{D5CDD505-2E9C-101B-9397-08002B2CF9AE}" pid="3" name="PraetorDocumentBarCode">
    <vt:lpwstr>69624232</vt:lpwstr>
  </property>
  <property fmtid="{D5CDD505-2E9C-101B-9397-08002B2CF9AE}" pid="4" name="PraetorDocumentNumber">
    <vt:lpwstr>69624232</vt:lpwstr>
  </property>
</Properties>
</file>