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67" w:rsidRDefault="000C3867" w:rsidP="0088326A">
      <w:pPr>
        <w:autoSpaceDE w:val="0"/>
        <w:autoSpaceDN w:val="0"/>
        <w:adjustRightInd w:val="0"/>
        <w:spacing w:before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B923A0">
        <w:rPr>
          <w:b/>
          <w:bCs/>
          <w:color w:val="000000"/>
          <w:sz w:val="32"/>
          <w:szCs w:val="32"/>
        </w:rPr>
        <w:t xml:space="preserve">Smlouva </w:t>
      </w:r>
      <w:proofErr w:type="gramStart"/>
      <w:r w:rsidRPr="00B923A0">
        <w:rPr>
          <w:b/>
          <w:bCs/>
          <w:color w:val="000000"/>
          <w:sz w:val="32"/>
          <w:szCs w:val="32"/>
        </w:rPr>
        <w:t xml:space="preserve">č. </w:t>
      </w:r>
      <w:r>
        <w:rPr>
          <w:b/>
          <w:bCs/>
          <w:color w:val="000000"/>
          <w:sz w:val="32"/>
          <w:szCs w:val="32"/>
        </w:rPr>
        <w:t xml:space="preserve"> </w:t>
      </w:r>
      <w:r w:rsidR="00553B4C">
        <w:rPr>
          <w:b/>
          <w:bCs/>
          <w:color w:val="000000"/>
          <w:sz w:val="32"/>
          <w:szCs w:val="32"/>
        </w:rPr>
        <w:t>202</w:t>
      </w:r>
      <w:r w:rsidR="005E37DC">
        <w:rPr>
          <w:b/>
          <w:bCs/>
          <w:color w:val="000000"/>
          <w:sz w:val="32"/>
          <w:szCs w:val="32"/>
        </w:rPr>
        <w:t>4473</w:t>
      </w:r>
      <w:proofErr w:type="gramEnd"/>
      <w:r w:rsidRPr="00B923A0">
        <w:rPr>
          <w:b/>
          <w:bCs/>
          <w:color w:val="000000"/>
          <w:sz w:val="32"/>
          <w:szCs w:val="32"/>
        </w:rPr>
        <w:t xml:space="preserve"> </w:t>
      </w:r>
    </w:p>
    <w:p w:rsidR="000C3867" w:rsidRPr="00B923A0" w:rsidRDefault="000C3867" w:rsidP="00216D6B">
      <w:pPr>
        <w:autoSpaceDE w:val="0"/>
        <w:autoSpaceDN w:val="0"/>
        <w:adjustRightInd w:val="0"/>
        <w:jc w:val="center"/>
        <w:rPr>
          <w:color w:val="000000"/>
        </w:rPr>
      </w:pPr>
      <w:r w:rsidRPr="00B923A0">
        <w:rPr>
          <w:color w:val="000000"/>
        </w:rPr>
        <w:t xml:space="preserve">uzavřená dle § 1746, odst. 2 zákona č. 89/2012 Sb., občanský zákoník </w:t>
      </w:r>
    </w:p>
    <w:p w:rsidR="000C3867" w:rsidRPr="0089512C" w:rsidRDefault="000C3867" w:rsidP="00216D6B">
      <w:pPr>
        <w:autoSpaceDE w:val="0"/>
        <w:autoSpaceDN w:val="0"/>
        <w:adjustRightInd w:val="0"/>
        <w:rPr>
          <w:rFonts w:cs="Times New Roman"/>
          <w:color w:val="000000"/>
        </w:rPr>
      </w:pPr>
      <w:r w:rsidRPr="0089512C">
        <w:rPr>
          <w:b/>
          <w:bCs/>
          <w:color w:val="000000"/>
          <w:u w:val="single"/>
        </w:rPr>
        <w:t xml:space="preserve">Smluvní strany </w:t>
      </w:r>
    </w:p>
    <w:p w:rsidR="000C3867" w:rsidRPr="0089512C" w:rsidRDefault="000C3867" w:rsidP="00CC14E8">
      <w:pPr>
        <w:pStyle w:val="Default"/>
        <w:ind w:left="1620" w:hanging="1621"/>
        <w:rPr>
          <w:sz w:val="22"/>
          <w:szCs w:val="22"/>
        </w:rPr>
      </w:pPr>
      <w:proofErr w:type="gramStart"/>
      <w:r w:rsidRPr="0089512C">
        <w:rPr>
          <w:sz w:val="22"/>
          <w:szCs w:val="22"/>
        </w:rPr>
        <w:t>1.Objednatel</w:t>
      </w:r>
      <w:proofErr w:type="gramEnd"/>
      <w:r w:rsidRPr="0089512C">
        <w:rPr>
          <w:sz w:val="22"/>
          <w:szCs w:val="22"/>
        </w:rPr>
        <w:t>:</w:t>
      </w:r>
      <w:r w:rsidRPr="0089512C">
        <w:rPr>
          <w:sz w:val="22"/>
          <w:szCs w:val="22"/>
        </w:rPr>
        <w:tab/>
      </w:r>
      <w:r>
        <w:rPr>
          <w:sz w:val="22"/>
          <w:szCs w:val="22"/>
        </w:rPr>
        <w:t xml:space="preserve">Domov u Fontány                     </w:t>
      </w:r>
    </w:p>
    <w:p w:rsidR="000C3867" w:rsidRDefault="000C3867" w:rsidP="00CC14E8">
      <w:pPr>
        <w:pStyle w:val="Default"/>
        <w:ind w:left="1620" w:hanging="1621"/>
        <w:rPr>
          <w:sz w:val="22"/>
          <w:szCs w:val="22"/>
        </w:rPr>
      </w:pPr>
      <w:r w:rsidRPr="0089512C">
        <w:rPr>
          <w:sz w:val="22"/>
          <w:szCs w:val="22"/>
        </w:rPr>
        <w:tab/>
      </w:r>
      <w:r>
        <w:rPr>
          <w:sz w:val="22"/>
          <w:szCs w:val="22"/>
        </w:rPr>
        <w:t>Libušina 1060</w:t>
      </w:r>
    </w:p>
    <w:p w:rsidR="000C3867" w:rsidRPr="0089512C" w:rsidRDefault="000C3867" w:rsidP="00CC14E8">
      <w:pPr>
        <w:pStyle w:val="Default"/>
        <w:ind w:left="1620" w:hanging="1702"/>
        <w:rPr>
          <w:sz w:val="22"/>
          <w:szCs w:val="22"/>
        </w:rPr>
      </w:pPr>
      <w:r>
        <w:rPr>
          <w:sz w:val="22"/>
          <w:szCs w:val="22"/>
        </w:rPr>
        <w:tab/>
        <w:t>535 16  Pře</w:t>
      </w:r>
      <w:r w:rsidR="00E73ABA">
        <w:rPr>
          <w:sz w:val="22"/>
          <w:szCs w:val="22"/>
        </w:rPr>
        <w:t>l</w:t>
      </w:r>
      <w:r>
        <w:rPr>
          <w:sz w:val="22"/>
          <w:szCs w:val="22"/>
        </w:rPr>
        <w:t>ouč</w:t>
      </w:r>
    </w:p>
    <w:p w:rsidR="000C3867" w:rsidRDefault="000C3867" w:rsidP="00880001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9512C">
        <w:rPr>
          <w:sz w:val="22"/>
          <w:szCs w:val="22"/>
        </w:rPr>
        <w:t xml:space="preserve">IČ: </w:t>
      </w:r>
      <w:r w:rsidRPr="0089512C">
        <w:rPr>
          <w:sz w:val="22"/>
          <w:szCs w:val="22"/>
        </w:rPr>
        <w:tab/>
      </w:r>
      <w:r>
        <w:rPr>
          <w:sz w:val="22"/>
          <w:szCs w:val="22"/>
        </w:rPr>
        <w:t>71176225</w:t>
      </w:r>
    </w:p>
    <w:p w:rsidR="00D02988" w:rsidRDefault="00D02988" w:rsidP="00880001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Společnost zapsaná v obchodním rejstříku vedeném Krajským soudem v</w:t>
      </w:r>
    </w:p>
    <w:p w:rsidR="00D02988" w:rsidRPr="0089512C" w:rsidRDefault="00D02988" w:rsidP="00880001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Hradci Králové,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., vložka 711</w:t>
      </w:r>
    </w:p>
    <w:p w:rsidR="000C3867" w:rsidRPr="0089512C" w:rsidRDefault="000C3867" w:rsidP="00CC14E8">
      <w:pPr>
        <w:pStyle w:val="Default"/>
        <w:ind w:left="1620"/>
        <w:rPr>
          <w:sz w:val="22"/>
          <w:szCs w:val="22"/>
        </w:rPr>
      </w:pPr>
      <w:r w:rsidRPr="0089512C">
        <w:rPr>
          <w:sz w:val="22"/>
          <w:szCs w:val="22"/>
        </w:rPr>
        <w:t>Zastoupena:</w:t>
      </w:r>
      <w:r>
        <w:rPr>
          <w:sz w:val="22"/>
          <w:szCs w:val="22"/>
        </w:rPr>
        <w:t xml:space="preserve">  </w:t>
      </w:r>
      <w:r w:rsidR="00E02967">
        <w:rPr>
          <w:sz w:val="22"/>
          <w:szCs w:val="22"/>
        </w:rPr>
        <w:t xml:space="preserve">Mgr. Martinem </w:t>
      </w:r>
      <w:proofErr w:type="spellStart"/>
      <w:r w:rsidR="00E02967">
        <w:rPr>
          <w:sz w:val="22"/>
          <w:szCs w:val="22"/>
        </w:rPr>
        <w:t>Šveřepou</w:t>
      </w:r>
      <w:proofErr w:type="spellEnd"/>
      <w:r>
        <w:rPr>
          <w:sz w:val="22"/>
          <w:szCs w:val="22"/>
        </w:rPr>
        <w:t xml:space="preserve">, </w:t>
      </w:r>
      <w:r w:rsidR="00152520">
        <w:rPr>
          <w:sz w:val="22"/>
          <w:szCs w:val="22"/>
        </w:rPr>
        <w:t xml:space="preserve">MBA, </w:t>
      </w:r>
      <w:r>
        <w:rPr>
          <w:sz w:val="22"/>
          <w:szCs w:val="22"/>
        </w:rPr>
        <w:t>ředitel</w:t>
      </w:r>
      <w:r w:rsidR="00E02967">
        <w:rPr>
          <w:sz w:val="22"/>
          <w:szCs w:val="22"/>
        </w:rPr>
        <w:t>em</w:t>
      </w:r>
      <w:r>
        <w:rPr>
          <w:sz w:val="22"/>
          <w:szCs w:val="22"/>
        </w:rPr>
        <w:t xml:space="preserve"> Domova u Fontány</w:t>
      </w:r>
    </w:p>
    <w:p w:rsidR="000C3867" w:rsidRPr="006C593E" w:rsidRDefault="000C3867" w:rsidP="00CC14E8">
      <w:pPr>
        <w:pStyle w:val="Default"/>
        <w:tabs>
          <w:tab w:val="left" w:pos="-6120"/>
        </w:tabs>
        <w:ind w:left="1620"/>
        <w:rPr>
          <w:b/>
          <w:bCs/>
          <w:sz w:val="22"/>
          <w:szCs w:val="22"/>
        </w:rPr>
      </w:pPr>
      <w:r w:rsidRPr="0089512C">
        <w:rPr>
          <w:sz w:val="22"/>
          <w:szCs w:val="22"/>
        </w:rPr>
        <w:t>Osoby oprávněné jednat ve věcech technických, k podpisu protokolu o předání a převzetí dodávky</w:t>
      </w:r>
      <w:r>
        <w:rPr>
          <w:sz w:val="22"/>
          <w:szCs w:val="22"/>
        </w:rPr>
        <w:t>, potvrzení o provedení služeb</w:t>
      </w:r>
      <w:r w:rsidRPr="0089512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02967">
        <w:rPr>
          <w:sz w:val="22"/>
          <w:szCs w:val="22"/>
        </w:rPr>
        <w:t xml:space="preserve">Richard </w:t>
      </w:r>
      <w:proofErr w:type="spellStart"/>
      <w:r w:rsidR="00E02967">
        <w:rPr>
          <w:sz w:val="22"/>
          <w:szCs w:val="22"/>
        </w:rPr>
        <w:t>Boguai</w:t>
      </w:r>
      <w:proofErr w:type="spellEnd"/>
    </w:p>
    <w:p w:rsidR="000C3867" w:rsidRDefault="000C3867" w:rsidP="00CC14E8">
      <w:pPr>
        <w:pStyle w:val="Default"/>
        <w:ind w:left="1620"/>
        <w:rPr>
          <w:rFonts w:cs="Times New Roman"/>
          <w:sz w:val="22"/>
          <w:szCs w:val="22"/>
        </w:rPr>
      </w:pPr>
      <w:r w:rsidRPr="0089512C">
        <w:rPr>
          <w:sz w:val="22"/>
          <w:szCs w:val="22"/>
        </w:rPr>
        <w:t xml:space="preserve">Bankovní spojení: </w:t>
      </w:r>
      <w:r w:rsidRPr="008545DD">
        <w:rPr>
          <w:sz w:val="22"/>
          <w:szCs w:val="22"/>
        </w:rPr>
        <w:t>Komerční banka Pardubice,</w:t>
      </w:r>
    </w:p>
    <w:p w:rsidR="000C3867" w:rsidRPr="0089512C" w:rsidRDefault="000C3867" w:rsidP="00216D6B">
      <w:pPr>
        <w:pStyle w:val="Default"/>
        <w:tabs>
          <w:tab w:val="left" w:pos="162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8545DD">
        <w:rPr>
          <w:sz w:val="22"/>
          <w:szCs w:val="22"/>
        </w:rPr>
        <w:t>č. účtu 32731561/0100</w:t>
      </w:r>
    </w:p>
    <w:p w:rsidR="000C3867" w:rsidRPr="0088326A" w:rsidRDefault="000C3867" w:rsidP="00216D6B">
      <w:pPr>
        <w:autoSpaceDE w:val="0"/>
        <w:autoSpaceDN w:val="0"/>
        <w:adjustRightInd w:val="0"/>
        <w:ind w:left="1537" w:right="2592" w:firstLine="590"/>
        <w:rPr>
          <w:rFonts w:cs="Times New Roman"/>
          <w:sz w:val="18"/>
          <w:szCs w:val="18"/>
        </w:rPr>
      </w:pPr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 w:right="-468" w:hanging="1702"/>
        <w:rPr>
          <w:color w:val="000000"/>
        </w:rPr>
      </w:pPr>
      <w:proofErr w:type="gramStart"/>
      <w:r w:rsidRPr="0089512C">
        <w:rPr>
          <w:color w:val="000000"/>
        </w:rPr>
        <w:t>2.Dodavatel</w:t>
      </w:r>
      <w:proofErr w:type="gramEnd"/>
      <w:r w:rsidRPr="0089512C">
        <w:rPr>
          <w:color w:val="000000"/>
        </w:rPr>
        <w:t xml:space="preserve">: </w:t>
      </w:r>
      <w:r>
        <w:rPr>
          <w:color w:val="000000"/>
        </w:rPr>
        <w:t xml:space="preserve">       Hamzova odborná léčebna pro děti a dospělé, </w:t>
      </w:r>
      <w:proofErr w:type="spellStart"/>
      <w:r>
        <w:rPr>
          <w:color w:val="000000"/>
        </w:rPr>
        <w:t>Košumberk</w:t>
      </w:r>
      <w:proofErr w:type="spellEnd"/>
      <w:r>
        <w:rPr>
          <w:color w:val="000000"/>
        </w:rPr>
        <w:t xml:space="preserve"> 80, </w:t>
      </w:r>
      <w:proofErr w:type="gramStart"/>
      <w:r>
        <w:rPr>
          <w:color w:val="000000"/>
        </w:rPr>
        <w:t>538 54  Luže</w:t>
      </w:r>
      <w:proofErr w:type="gramEnd"/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/>
        <w:rPr>
          <w:color w:val="000000"/>
        </w:rPr>
      </w:pPr>
      <w:r>
        <w:rPr>
          <w:color w:val="000000"/>
        </w:rPr>
        <w:t xml:space="preserve">státní příspěvková organizace MZ ČR z 29.5.2012,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M17268-VI/2012</w:t>
      </w:r>
      <w:r w:rsidRPr="00655A29">
        <w:rPr>
          <w:color w:val="FF0000"/>
        </w:rPr>
        <w:t xml:space="preserve"> </w:t>
      </w:r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 w:right="-767"/>
        <w:rPr>
          <w:color w:val="000000"/>
        </w:rPr>
      </w:pPr>
      <w:r w:rsidRPr="0089512C">
        <w:rPr>
          <w:color w:val="000000"/>
        </w:rPr>
        <w:t xml:space="preserve">IČ: </w:t>
      </w:r>
      <w:r>
        <w:rPr>
          <w:color w:val="000000"/>
        </w:rPr>
        <w:t>00183024</w:t>
      </w:r>
      <w:r w:rsidRPr="0089512C">
        <w:rPr>
          <w:color w:val="000000"/>
        </w:rPr>
        <w:t xml:space="preserve"> </w:t>
      </w:r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/>
        <w:rPr>
          <w:color w:val="000000"/>
        </w:rPr>
      </w:pPr>
      <w:r w:rsidRPr="0089512C">
        <w:rPr>
          <w:color w:val="000000"/>
        </w:rPr>
        <w:t xml:space="preserve">DIČ: </w:t>
      </w:r>
      <w:r>
        <w:rPr>
          <w:color w:val="000000"/>
        </w:rPr>
        <w:t>CZ00183024</w:t>
      </w:r>
      <w:r w:rsidRPr="0089512C">
        <w:rPr>
          <w:color w:val="000000"/>
        </w:rPr>
        <w:t xml:space="preserve"> </w:t>
      </w:r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/>
        <w:rPr>
          <w:color w:val="000000"/>
        </w:rPr>
      </w:pPr>
      <w:r w:rsidRPr="0089512C">
        <w:rPr>
          <w:color w:val="000000"/>
        </w:rPr>
        <w:t xml:space="preserve">Zastoupen: </w:t>
      </w:r>
      <w:r w:rsidR="005E37DC">
        <w:rPr>
          <w:color w:val="000000"/>
        </w:rPr>
        <w:t>MUDr. Václavem Volejníkem, CSc. – ředitelem léčebny</w:t>
      </w:r>
    </w:p>
    <w:p w:rsidR="000C3867" w:rsidRPr="0089512C" w:rsidRDefault="000C3867" w:rsidP="00880001">
      <w:pPr>
        <w:autoSpaceDE w:val="0"/>
        <w:autoSpaceDN w:val="0"/>
        <w:adjustRightInd w:val="0"/>
        <w:spacing w:before="0"/>
        <w:ind w:left="1701"/>
        <w:rPr>
          <w:color w:val="000000"/>
        </w:rPr>
      </w:pPr>
      <w:r w:rsidRPr="0089512C">
        <w:rPr>
          <w:color w:val="000000"/>
        </w:rPr>
        <w:t xml:space="preserve">Osoby oprávněné jednat ve věcech technických, k podpisu protokolu o předání a převzetí dodávky: </w:t>
      </w:r>
      <w:r>
        <w:rPr>
          <w:color w:val="000000"/>
        </w:rPr>
        <w:t xml:space="preserve"> Miroslav Hegr, </w:t>
      </w:r>
      <w:proofErr w:type="spellStart"/>
      <w:r>
        <w:rPr>
          <w:color w:val="000000"/>
        </w:rPr>
        <w:t>ved</w:t>
      </w:r>
      <w:proofErr w:type="spellEnd"/>
      <w:r>
        <w:rPr>
          <w:color w:val="000000"/>
        </w:rPr>
        <w:t>. TEC</w:t>
      </w:r>
    </w:p>
    <w:p w:rsidR="000C3867" w:rsidRPr="0089512C" w:rsidRDefault="000C3867" w:rsidP="00CC14E8">
      <w:pPr>
        <w:autoSpaceDE w:val="0"/>
        <w:autoSpaceDN w:val="0"/>
        <w:adjustRightInd w:val="0"/>
        <w:spacing w:before="0"/>
        <w:ind w:left="1620" w:right="-767"/>
        <w:rPr>
          <w:color w:val="000000"/>
        </w:rPr>
      </w:pPr>
      <w:r>
        <w:rPr>
          <w:color w:val="000000"/>
        </w:rPr>
        <w:t xml:space="preserve"> </w:t>
      </w:r>
      <w:r w:rsidRPr="0089512C">
        <w:rPr>
          <w:color w:val="000000"/>
        </w:rPr>
        <w:t xml:space="preserve">Bankovní spojení: </w:t>
      </w:r>
      <w:r w:rsidR="00F34C86">
        <w:rPr>
          <w:color w:val="000000"/>
        </w:rPr>
        <w:t>ČNB Praha</w:t>
      </w:r>
    </w:p>
    <w:p w:rsidR="000C3867" w:rsidRDefault="000C3867" w:rsidP="00880001">
      <w:pPr>
        <w:autoSpaceDE w:val="0"/>
        <w:autoSpaceDN w:val="0"/>
        <w:adjustRightInd w:val="0"/>
        <w:spacing w:before="0"/>
        <w:ind w:left="1620" w:right="27"/>
        <w:rPr>
          <w:color w:val="000000"/>
        </w:rPr>
      </w:pPr>
      <w:r>
        <w:rPr>
          <w:color w:val="000000"/>
        </w:rPr>
        <w:t xml:space="preserve"> </w:t>
      </w:r>
      <w:r w:rsidRPr="0089512C">
        <w:rPr>
          <w:color w:val="000000"/>
        </w:rPr>
        <w:t xml:space="preserve">č. účtu: </w:t>
      </w:r>
      <w:r>
        <w:rPr>
          <w:color w:val="000000"/>
        </w:rPr>
        <w:t xml:space="preserve"> </w:t>
      </w:r>
      <w:r w:rsidR="00F34C86">
        <w:rPr>
          <w:color w:val="000000"/>
        </w:rPr>
        <w:t>13731531</w:t>
      </w:r>
      <w:r>
        <w:rPr>
          <w:color w:val="000000"/>
        </w:rPr>
        <w:t>/0</w:t>
      </w:r>
      <w:r w:rsidR="00F34C86">
        <w:rPr>
          <w:color w:val="000000"/>
        </w:rPr>
        <w:t>710</w:t>
      </w:r>
      <w:r>
        <w:rPr>
          <w:color w:val="000000"/>
        </w:rPr>
        <w:t xml:space="preserve">   </w:t>
      </w:r>
    </w:p>
    <w:p w:rsidR="00F45AF2" w:rsidRDefault="00F45AF2" w:rsidP="00880001">
      <w:pPr>
        <w:autoSpaceDE w:val="0"/>
        <w:autoSpaceDN w:val="0"/>
        <w:adjustRightInd w:val="0"/>
        <w:spacing w:before="0"/>
        <w:ind w:left="1620" w:right="27"/>
        <w:rPr>
          <w:color w:val="000000"/>
        </w:rPr>
      </w:pPr>
    </w:p>
    <w:p w:rsidR="00F45AF2" w:rsidRPr="0089512C" w:rsidRDefault="00F45AF2" w:rsidP="00880001">
      <w:pPr>
        <w:autoSpaceDE w:val="0"/>
        <w:autoSpaceDN w:val="0"/>
        <w:adjustRightInd w:val="0"/>
        <w:spacing w:before="0"/>
        <w:ind w:left="1620" w:right="27"/>
        <w:rPr>
          <w:color w:val="000000"/>
        </w:rPr>
      </w:pP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left="118" w:right="27"/>
        <w:rPr>
          <w:color w:val="000000"/>
        </w:rPr>
      </w:pPr>
      <w:r w:rsidRPr="0089512C">
        <w:rPr>
          <w:color w:val="000000"/>
        </w:rPr>
        <w:t xml:space="preserve">uzavírají tuto smlouvu (dále jen „smlouva“), kterou se dodavatel zavazuje </w:t>
      </w:r>
      <w:r>
        <w:rPr>
          <w:color w:val="000000"/>
        </w:rPr>
        <w:t>poskytnout</w:t>
      </w:r>
      <w:r w:rsidRPr="0089512C">
        <w:rPr>
          <w:color w:val="000000"/>
        </w:rPr>
        <w:t xml:space="preserve"> objednateli předmět smlouvy specifikovaný v článku I. smlouvy a objednatel se zavazuje zaplatit cenu podle článku II. smlouvy, a to za podmínek dále ve smlouvě uvedených. </w:t>
      </w:r>
    </w:p>
    <w:p w:rsidR="000C3867" w:rsidRDefault="000C3867" w:rsidP="0088326A">
      <w:pPr>
        <w:autoSpaceDE w:val="0"/>
        <w:autoSpaceDN w:val="0"/>
        <w:adjustRightInd w:val="0"/>
        <w:spacing w:before="0"/>
        <w:ind w:right="-24"/>
        <w:jc w:val="center"/>
        <w:rPr>
          <w:rFonts w:cs="Times New Roman"/>
          <w:b/>
          <w:bCs/>
          <w:color w:val="000000"/>
        </w:rPr>
      </w:pPr>
    </w:p>
    <w:p w:rsidR="006B43CE" w:rsidRPr="0089512C" w:rsidRDefault="006B43CE" w:rsidP="0088326A">
      <w:pPr>
        <w:autoSpaceDE w:val="0"/>
        <w:autoSpaceDN w:val="0"/>
        <w:adjustRightInd w:val="0"/>
        <w:spacing w:before="0"/>
        <w:ind w:right="-24"/>
        <w:jc w:val="center"/>
        <w:rPr>
          <w:rFonts w:cs="Times New Roman"/>
          <w:b/>
          <w:bCs/>
          <w:color w:val="000000"/>
        </w:rPr>
      </w:pPr>
    </w:p>
    <w:p w:rsidR="000C3867" w:rsidRPr="0089512C" w:rsidRDefault="000C3867" w:rsidP="00CC14E8">
      <w:pPr>
        <w:autoSpaceDE w:val="0"/>
        <w:autoSpaceDN w:val="0"/>
        <w:adjustRightInd w:val="0"/>
        <w:spacing w:before="0"/>
        <w:ind w:right="-23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</w:rPr>
        <w:t xml:space="preserve">Článek I. </w:t>
      </w:r>
    </w:p>
    <w:p w:rsidR="000C3867" w:rsidRPr="0089512C" w:rsidRDefault="000C3867" w:rsidP="00CC14E8">
      <w:pPr>
        <w:autoSpaceDE w:val="0"/>
        <w:autoSpaceDN w:val="0"/>
        <w:adjustRightInd w:val="0"/>
        <w:spacing w:before="0"/>
        <w:ind w:right="-23"/>
        <w:jc w:val="center"/>
        <w:rPr>
          <w:b/>
          <w:bCs/>
          <w:color w:val="000000"/>
          <w:u w:val="single"/>
        </w:rPr>
      </w:pPr>
      <w:r w:rsidRPr="0089512C">
        <w:rPr>
          <w:b/>
          <w:bCs/>
          <w:color w:val="000000"/>
          <w:u w:val="single"/>
        </w:rPr>
        <w:t xml:space="preserve">Předmět smlouvy </w:t>
      </w:r>
    </w:p>
    <w:p w:rsidR="000C3867" w:rsidRPr="00880001" w:rsidRDefault="000C3867" w:rsidP="00BE73C2">
      <w:pPr>
        <w:spacing w:before="0"/>
        <w:ind w:left="284" w:hanging="284"/>
        <w:outlineLvl w:val="0"/>
        <w:rPr>
          <w:rFonts w:cs="Times New Roman"/>
          <w:bCs/>
        </w:rPr>
      </w:pPr>
      <w:r w:rsidRPr="0089512C">
        <w:rPr>
          <w:color w:val="000000"/>
        </w:rPr>
        <w:t>1.</w:t>
      </w:r>
      <w:r w:rsidR="00BE73C2">
        <w:rPr>
          <w:color w:val="000000"/>
        </w:rPr>
        <w:t xml:space="preserve"> </w:t>
      </w:r>
      <w:r w:rsidRPr="0089512C">
        <w:rPr>
          <w:color w:val="000000"/>
        </w:rPr>
        <w:t xml:space="preserve">Předmětem smlouvy je </w:t>
      </w:r>
      <w:r w:rsidR="00A05ACB">
        <w:rPr>
          <w:color w:val="000000"/>
        </w:rPr>
        <w:t xml:space="preserve">„odvoz a likvidace </w:t>
      </w:r>
      <w:r w:rsidR="00B90D02">
        <w:rPr>
          <w:bCs/>
        </w:rPr>
        <w:t>odpadů 18010</w:t>
      </w:r>
      <w:r w:rsidR="00A05ACB">
        <w:rPr>
          <w:bCs/>
        </w:rPr>
        <w:t>1</w:t>
      </w:r>
      <w:r w:rsidR="00B90D02">
        <w:rPr>
          <w:bCs/>
        </w:rPr>
        <w:t>*</w:t>
      </w:r>
      <w:r w:rsidR="00E02967">
        <w:rPr>
          <w:bCs/>
        </w:rPr>
        <w:t>, 18010</w:t>
      </w:r>
      <w:r w:rsidR="00A05ACB">
        <w:rPr>
          <w:bCs/>
        </w:rPr>
        <w:t>3</w:t>
      </w:r>
      <w:r w:rsidR="00E02967">
        <w:rPr>
          <w:bCs/>
        </w:rPr>
        <w:t>*</w:t>
      </w:r>
      <w:r w:rsidR="00A05ACB">
        <w:rPr>
          <w:bCs/>
        </w:rPr>
        <w:t>, 180104*</w:t>
      </w:r>
      <w:r w:rsidR="00E02967">
        <w:rPr>
          <w:bCs/>
        </w:rPr>
        <w:t xml:space="preserve"> </w:t>
      </w:r>
      <w:r w:rsidR="00A05ACB">
        <w:rPr>
          <w:bCs/>
        </w:rPr>
        <w:t>D</w:t>
      </w:r>
      <w:r>
        <w:rPr>
          <w:bCs/>
        </w:rPr>
        <w:t>omov</w:t>
      </w:r>
      <w:r w:rsidR="00B90D02">
        <w:rPr>
          <w:bCs/>
        </w:rPr>
        <w:t>a</w:t>
      </w:r>
      <w:r>
        <w:rPr>
          <w:bCs/>
        </w:rPr>
        <w:t xml:space="preserve"> u Fontány Přelouč</w:t>
      </w:r>
      <w:r w:rsidR="00D02988">
        <w:rPr>
          <w:bCs/>
        </w:rPr>
        <w:t xml:space="preserve"> </w:t>
      </w:r>
      <w:r w:rsidR="00A05ACB">
        <w:rPr>
          <w:bCs/>
        </w:rPr>
        <w:t>na období 202</w:t>
      </w:r>
      <w:r w:rsidR="00D06402">
        <w:rPr>
          <w:bCs/>
        </w:rPr>
        <w:t>5</w:t>
      </w:r>
      <w:r w:rsidR="00A05ACB">
        <w:rPr>
          <w:bCs/>
        </w:rPr>
        <w:t>-202</w:t>
      </w:r>
      <w:r w:rsidR="00D06402">
        <w:rPr>
          <w:bCs/>
        </w:rPr>
        <w:t>6</w:t>
      </w:r>
    </w:p>
    <w:p w:rsidR="000C3867" w:rsidRDefault="00643B8F" w:rsidP="00BE73C2">
      <w:pPr>
        <w:autoSpaceDE w:val="0"/>
        <w:autoSpaceDN w:val="0"/>
        <w:adjustRightInd w:val="0"/>
        <w:ind w:left="284" w:right="-24"/>
      </w:pPr>
      <w:r>
        <w:t>Dodavatel</w:t>
      </w:r>
      <w:r w:rsidR="000C3867" w:rsidRPr="00483251">
        <w:t xml:space="preserve"> bude zajišťovat odvoz a likvida</w:t>
      </w:r>
      <w:bookmarkStart w:id="0" w:name="_GoBack"/>
      <w:bookmarkEnd w:id="0"/>
      <w:r w:rsidR="000C3867" w:rsidRPr="00483251">
        <w:t xml:space="preserve">ce odpadu objednatele v rozsahu uvedeném v příloze této smlouvy, v požadovaném množství cca </w:t>
      </w:r>
      <w:r w:rsidR="00A05ACB">
        <w:t>5</w:t>
      </w:r>
      <w:r w:rsidR="00553B4C">
        <w:t>0</w:t>
      </w:r>
      <w:r w:rsidR="000C3867">
        <w:t xml:space="preserve"> 000 </w:t>
      </w:r>
      <w:proofErr w:type="gramStart"/>
      <w:r w:rsidR="000C3867" w:rsidRPr="00483251">
        <w:t>kg/rok,</w:t>
      </w:r>
      <w:r w:rsidR="00152520">
        <w:t xml:space="preserve"> </w:t>
      </w:r>
      <w:r>
        <w:t xml:space="preserve"> </w:t>
      </w:r>
      <w:r w:rsidR="000C3867" w:rsidRPr="00483251">
        <w:t>a to</w:t>
      </w:r>
      <w:proofErr w:type="gramEnd"/>
      <w:r w:rsidR="000C3867" w:rsidRPr="00483251">
        <w:t xml:space="preserve"> z areálu objednatele v</w:t>
      </w:r>
      <w:r w:rsidR="000C3867">
        <w:t xml:space="preserve"> Přelouči</w:t>
      </w:r>
      <w:r w:rsidR="000C3867" w:rsidRPr="00483251">
        <w:t>. Příloha obsahující podrobný rozpis sjednaného odpadu podle katalogového čísla a druhu je nedílnou součástí smlouvy.</w:t>
      </w:r>
    </w:p>
    <w:p w:rsidR="000C3867" w:rsidRPr="0089512C" w:rsidRDefault="000C3867" w:rsidP="009215CC">
      <w:pPr>
        <w:autoSpaceDE w:val="0"/>
        <w:autoSpaceDN w:val="0"/>
        <w:adjustRightInd w:val="0"/>
        <w:ind w:left="360" w:right="-24"/>
        <w:rPr>
          <w:rFonts w:cs="Times New Roman"/>
          <w:b/>
          <w:bCs/>
          <w:color w:val="000000"/>
          <w:u w:val="single"/>
        </w:rPr>
      </w:pPr>
    </w:p>
    <w:p w:rsidR="000C3867" w:rsidRDefault="000C3867" w:rsidP="009215CC">
      <w:pPr>
        <w:autoSpaceDE w:val="0"/>
        <w:autoSpaceDN w:val="0"/>
        <w:adjustRightInd w:val="0"/>
        <w:spacing w:before="0"/>
        <w:ind w:left="360" w:hanging="360"/>
        <w:rPr>
          <w:color w:val="000000"/>
        </w:rPr>
      </w:pPr>
      <w:r w:rsidRPr="0089512C">
        <w:rPr>
          <w:color w:val="000000"/>
        </w:rPr>
        <w:t>2.</w:t>
      </w:r>
      <w:r>
        <w:rPr>
          <w:color w:val="000000"/>
        </w:rPr>
        <w:t xml:space="preserve">  </w:t>
      </w:r>
      <w:r w:rsidRPr="0089512C">
        <w:rPr>
          <w:color w:val="000000"/>
        </w:rPr>
        <w:t xml:space="preserve">Předmět smlouvy bude </w:t>
      </w:r>
      <w:r>
        <w:rPr>
          <w:color w:val="000000"/>
        </w:rPr>
        <w:t>realizován</w:t>
      </w:r>
      <w:r w:rsidRPr="0089512C">
        <w:rPr>
          <w:color w:val="000000"/>
        </w:rPr>
        <w:t xml:space="preserve"> v rozsahu dle specifikace </w:t>
      </w:r>
      <w:r w:rsidR="00D02988">
        <w:rPr>
          <w:color w:val="000000"/>
        </w:rPr>
        <w:t xml:space="preserve">výzvy k předložení nabídky ze dne </w:t>
      </w:r>
      <w:proofErr w:type="gramStart"/>
      <w:r w:rsidR="005E37DC">
        <w:rPr>
          <w:color w:val="000000"/>
        </w:rPr>
        <w:t>25</w:t>
      </w:r>
      <w:r w:rsidR="00D02988">
        <w:rPr>
          <w:color w:val="000000"/>
        </w:rPr>
        <w:t>.1</w:t>
      </w:r>
      <w:r w:rsidR="005E37DC">
        <w:rPr>
          <w:color w:val="000000"/>
        </w:rPr>
        <w:t>1</w:t>
      </w:r>
      <w:r w:rsidR="00D02988">
        <w:rPr>
          <w:color w:val="000000"/>
        </w:rPr>
        <w:t>.202</w:t>
      </w:r>
      <w:r w:rsidR="005E37DC">
        <w:rPr>
          <w:color w:val="000000"/>
        </w:rPr>
        <w:t>4</w:t>
      </w:r>
      <w:proofErr w:type="gramEnd"/>
      <w:r w:rsidR="00D02988">
        <w:rPr>
          <w:color w:val="000000"/>
        </w:rPr>
        <w:t>.</w:t>
      </w:r>
    </w:p>
    <w:p w:rsidR="000C3867" w:rsidRPr="0089512C" w:rsidRDefault="000C3867" w:rsidP="0088326A">
      <w:pPr>
        <w:autoSpaceDE w:val="0"/>
        <w:autoSpaceDN w:val="0"/>
        <w:adjustRightInd w:val="0"/>
        <w:spacing w:before="0"/>
        <w:rPr>
          <w:rFonts w:cs="Times New Roman"/>
          <w:color w:val="000000"/>
        </w:rPr>
      </w:pPr>
    </w:p>
    <w:p w:rsidR="000C3867" w:rsidRPr="0089512C" w:rsidRDefault="000C3867" w:rsidP="0088326A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</w:rPr>
        <w:t xml:space="preserve">Článek II. </w:t>
      </w: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right="-24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  <w:u w:val="single"/>
        </w:rPr>
        <w:t xml:space="preserve">Cena </w:t>
      </w:r>
    </w:p>
    <w:p w:rsidR="000C3867" w:rsidRPr="0089512C" w:rsidRDefault="000C3867" w:rsidP="00BE73C2">
      <w:pPr>
        <w:autoSpaceDE w:val="0"/>
        <w:autoSpaceDN w:val="0"/>
        <w:adjustRightInd w:val="0"/>
        <w:spacing w:before="0"/>
        <w:ind w:left="284" w:hanging="285"/>
        <w:rPr>
          <w:color w:val="000000"/>
        </w:rPr>
      </w:pPr>
      <w:r w:rsidRPr="0089512C">
        <w:rPr>
          <w:color w:val="000000"/>
        </w:rPr>
        <w:t>1.</w:t>
      </w:r>
      <w:r>
        <w:rPr>
          <w:color w:val="000000"/>
        </w:rPr>
        <w:t xml:space="preserve"> </w:t>
      </w:r>
      <w:r w:rsidRPr="0089512C">
        <w:rPr>
          <w:color w:val="000000"/>
        </w:rPr>
        <w:t xml:space="preserve">Cena, kterou je objednatel povinen zaplatit dodavateli za řádné </w:t>
      </w:r>
      <w:r>
        <w:rPr>
          <w:color w:val="000000"/>
        </w:rPr>
        <w:t xml:space="preserve">poskytování </w:t>
      </w:r>
      <w:r w:rsidRPr="0089512C">
        <w:rPr>
          <w:color w:val="000000"/>
        </w:rPr>
        <w:t>předmětu smlouvy</w:t>
      </w:r>
      <w:r w:rsidR="00BE73C2">
        <w:rPr>
          <w:color w:val="000000"/>
        </w:rPr>
        <w:t xml:space="preserve"> </w:t>
      </w:r>
      <w:r w:rsidRPr="0089512C">
        <w:rPr>
          <w:color w:val="000000"/>
        </w:rPr>
        <w:t>činí dle dohody smluvních stran:</w:t>
      </w:r>
    </w:p>
    <w:p w:rsidR="000C3867" w:rsidRDefault="000C3867" w:rsidP="009215CC">
      <w:pPr>
        <w:autoSpaceDE w:val="0"/>
        <w:autoSpaceDN w:val="0"/>
        <w:adjustRightInd w:val="0"/>
        <w:spacing w:before="0"/>
        <w:ind w:left="360" w:hanging="76"/>
        <w:rPr>
          <w:color w:val="000000"/>
        </w:rPr>
      </w:pPr>
      <w:r w:rsidRPr="0089512C">
        <w:rPr>
          <w:color w:val="000000"/>
        </w:rPr>
        <w:t xml:space="preserve">cena celkem včetně DPH </w:t>
      </w:r>
      <w:r w:rsidR="00E26F69">
        <w:rPr>
          <w:color w:val="000000"/>
        </w:rPr>
        <w:t>–</w:t>
      </w:r>
      <w:r w:rsidR="00E97843">
        <w:rPr>
          <w:color w:val="000000"/>
        </w:rPr>
        <w:t xml:space="preserve"> </w:t>
      </w:r>
      <w:r w:rsidR="00E26F69">
        <w:rPr>
          <w:b/>
          <w:color w:val="000000"/>
        </w:rPr>
        <w:t>1</w:t>
      </w:r>
      <w:r w:rsidR="005E37DC">
        <w:rPr>
          <w:b/>
          <w:color w:val="000000"/>
        </w:rPr>
        <w:t>5</w:t>
      </w:r>
      <w:r w:rsidR="00E26F69">
        <w:rPr>
          <w:b/>
          <w:color w:val="000000"/>
        </w:rPr>
        <w:t>,</w:t>
      </w:r>
      <w:r w:rsidR="005E37DC">
        <w:rPr>
          <w:b/>
          <w:color w:val="000000"/>
        </w:rPr>
        <w:t>61</w:t>
      </w:r>
      <w:r w:rsidR="00F01BB1">
        <w:rPr>
          <w:b/>
          <w:color w:val="000000"/>
        </w:rPr>
        <w:t xml:space="preserve"> </w:t>
      </w:r>
      <w:r w:rsidRPr="0089512C">
        <w:rPr>
          <w:color w:val="000000"/>
        </w:rPr>
        <w:t>Kč</w:t>
      </w:r>
      <w:r>
        <w:rPr>
          <w:color w:val="000000"/>
        </w:rPr>
        <w:t>/kg</w:t>
      </w:r>
      <w:r w:rsidRPr="0089512C">
        <w:rPr>
          <w:color w:val="000000"/>
        </w:rPr>
        <w:t>.</w:t>
      </w:r>
    </w:p>
    <w:p w:rsidR="00553B4C" w:rsidRDefault="00553B4C" w:rsidP="009215CC">
      <w:pPr>
        <w:autoSpaceDE w:val="0"/>
        <w:autoSpaceDN w:val="0"/>
        <w:adjustRightInd w:val="0"/>
        <w:spacing w:before="0"/>
        <w:ind w:left="360" w:hanging="76"/>
        <w:rPr>
          <w:rFonts w:cs="Times New Roman"/>
          <w:color w:val="000000"/>
        </w:rPr>
      </w:pPr>
    </w:p>
    <w:p w:rsidR="000C3867" w:rsidRDefault="000C3867" w:rsidP="009215CC">
      <w:pPr>
        <w:autoSpaceDE w:val="0"/>
        <w:autoSpaceDN w:val="0"/>
        <w:adjustRightInd w:val="0"/>
        <w:spacing w:before="0"/>
        <w:ind w:left="284"/>
      </w:pPr>
      <w:r w:rsidRPr="00483251">
        <w:t xml:space="preserve">Cena </w:t>
      </w:r>
      <w:r>
        <w:t xml:space="preserve">obsahuje náklady </w:t>
      </w:r>
      <w:r w:rsidRPr="00483251">
        <w:t>za odstranění odpadů objednat</w:t>
      </w:r>
      <w:r>
        <w:t xml:space="preserve">ele </w:t>
      </w:r>
      <w:r w:rsidR="00553B4C">
        <w:t>dodava</w:t>
      </w:r>
      <w:r>
        <w:t xml:space="preserve">telem, dopravu </w:t>
      </w:r>
      <w:r w:rsidRPr="00483251">
        <w:t xml:space="preserve">odpadu do spalovny </w:t>
      </w:r>
      <w:r w:rsidR="00553B4C">
        <w:t>dodavatele</w:t>
      </w:r>
      <w:r>
        <w:t xml:space="preserve"> včetně poskytnutí odpovídajícího počtu kontejneru pro shromažďování odpadu u objednatele.</w:t>
      </w:r>
    </w:p>
    <w:p w:rsidR="000C3867" w:rsidRPr="0089512C" w:rsidRDefault="000C3867" w:rsidP="009215CC">
      <w:pPr>
        <w:autoSpaceDE w:val="0"/>
        <w:autoSpaceDN w:val="0"/>
        <w:adjustRightInd w:val="0"/>
        <w:spacing w:before="0"/>
        <w:ind w:left="284"/>
        <w:rPr>
          <w:rFonts w:cs="Times New Roman"/>
          <w:color w:val="000000"/>
        </w:rPr>
      </w:pPr>
    </w:p>
    <w:p w:rsidR="000C3867" w:rsidRPr="0089512C" w:rsidRDefault="000C3867" w:rsidP="009215CC">
      <w:pPr>
        <w:autoSpaceDE w:val="0"/>
        <w:autoSpaceDN w:val="0"/>
        <w:adjustRightInd w:val="0"/>
        <w:spacing w:before="0"/>
        <w:ind w:left="284" w:right="-24" w:hanging="309"/>
        <w:rPr>
          <w:color w:val="000000"/>
        </w:rPr>
      </w:pPr>
      <w:r w:rsidRPr="0089512C">
        <w:rPr>
          <w:color w:val="000000"/>
        </w:rPr>
        <w:lastRenderedPageBreak/>
        <w:t>2.</w:t>
      </w:r>
      <w:r>
        <w:rPr>
          <w:color w:val="000000"/>
        </w:rPr>
        <w:t xml:space="preserve">  </w:t>
      </w:r>
      <w:r w:rsidRPr="0089512C">
        <w:rPr>
          <w:color w:val="000000"/>
        </w:rPr>
        <w:t xml:space="preserve">Cena včetně DPH je cena pevná, nejvýše přípustná a nepřekročitelná a zahrnuje veškeré náklady dodavatele vzniklé v souvislosti s plněním popsaným v čl. I. této smlouvy a musí zahrnovat veškeré náklady dodavatele (obaly, dopravu, pojištění, likvidaci </w:t>
      </w:r>
      <w:r>
        <w:rPr>
          <w:color w:val="000000"/>
        </w:rPr>
        <w:t>atd.</w:t>
      </w:r>
      <w:r w:rsidRPr="0089512C">
        <w:rPr>
          <w:color w:val="000000"/>
        </w:rPr>
        <w:t xml:space="preserve">) a finanční vlivy (inflační, kurzový) po celou dobu </w:t>
      </w:r>
      <w:r>
        <w:rPr>
          <w:color w:val="000000"/>
        </w:rPr>
        <w:t>poskytování služeb</w:t>
      </w:r>
      <w:r w:rsidRPr="0089512C">
        <w:rPr>
          <w:color w:val="000000"/>
        </w:rPr>
        <w:t>. Cena může být měněna pouze v souvislosti se změnou daňových předpisů majících prokazatelný vliv na uvedenou cenu.</w:t>
      </w: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4"/>
        <w:rPr>
          <w:color w:val="000000"/>
        </w:rPr>
      </w:pP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4"/>
        <w:rPr>
          <w:rFonts w:cs="Times New Roman"/>
          <w:color w:val="000000"/>
        </w:rPr>
      </w:pPr>
      <w:r w:rsidRPr="0089512C">
        <w:rPr>
          <w:color w:val="000000"/>
        </w:rPr>
        <w:t>3.</w:t>
      </w:r>
      <w:r>
        <w:rPr>
          <w:color w:val="000000"/>
        </w:rPr>
        <w:t xml:space="preserve"> </w:t>
      </w:r>
      <w:r w:rsidRPr="0089512C">
        <w:rPr>
          <w:color w:val="000000"/>
        </w:rPr>
        <w:t>Objednatel se zavazuje uhradit dodavateli cenu uvedenou v odstavci 1. tohoto článku na základě faktury vystavené v souladu s dalšími podmínkami uvedenými v této smlouvě.</w:t>
      </w:r>
    </w:p>
    <w:p w:rsidR="000C3867" w:rsidRDefault="000C3867" w:rsidP="009215CC">
      <w:pPr>
        <w:autoSpaceDE w:val="0"/>
        <w:autoSpaceDN w:val="0"/>
        <w:adjustRightInd w:val="0"/>
        <w:spacing w:before="0"/>
        <w:rPr>
          <w:color w:val="000000"/>
        </w:rPr>
      </w:pPr>
    </w:p>
    <w:p w:rsidR="000C3867" w:rsidRPr="00A5674E" w:rsidRDefault="000C3867" w:rsidP="009215CC">
      <w:pPr>
        <w:autoSpaceDE w:val="0"/>
        <w:autoSpaceDN w:val="0"/>
        <w:adjustRightInd w:val="0"/>
        <w:spacing w:before="0"/>
        <w:rPr>
          <w:color w:val="000000"/>
        </w:rPr>
      </w:pPr>
      <w:r>
        <w:rPr>
          <w:color w:val="000000"/>
        </w:rPr>
        <w:t xml:space="preserve">4.  </w:t>
      </w:r>
      <w:r w:rsidRPr="00A5674E">
        <w:rPr>
          <w:color w:val="000000"/>
        </w:rPr>
        <w:t xml:space="preserve">Právo fakturovat vzniká momentem plnění dle </w:t>
      </w:r>
      <w:r>
        <w:rPr>
          <w:color w:val="000000"/>
        </w:rPr>
        <w:t>článku I. bodu 3.</w:t>
      </w:r>
      <w:r w:rsidRPr="00A5674E">
        <w:rPr>
          <w:color w:val="000000"/>
        </w:rPr>
        <w:t xml:space="preserve"> </w:t>
      </w:r>
      <w:r>
        <w:rPr>
          <w:color w:val="000000"/>
        </w:rPr>
        <w:t>t</w:t>
      </w:r>
      <w:r w:rsidRPr="00A5674E">
        <w:rPr>
          <w:color w:val="000000"/>
        </w:rPr>
        <w:t xml:space="preserve">éto smlouvy. </w:t>
      </w: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5"/>
        <w:rPr>
          <w:color w:val="000000"/>
        </w:rPr>
      </w:pP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5"/>
        <w:rPr>
          <w:rFonts w:cs="Times New Roman"/>
          <w:color w:val="000000"/>
        </w:rPr>
      </w:pPr>
      <w:r>
        <w:rPr>
          <w:color w:val="000000"/>
        </w:rPr>
        <w:t>5</w:t>
      </w:r>
      <w:r w:rsidRPr="0089512C">
        <w:rPr>
          <w:color w:val="000000"/>
        </w:rPr>
        <w:t>.</w:t>
      </w:r>
      <w:r>
        <w:rPr>
          <w:color w:val="000000"/>
        </w:rPr>
        <w:t xml:space="preserve"> </w:t>
      </w:r>
      <w:r w:rsidRPr="0089512C">
        <w:rPr>
          <w:color w:val="000000"/>
        </w:rPr>
        <w:t>Lhůta splatnosti daňových dokladů/faktur je 30 kalendářních dnů ode dne prokazatelného doručení daňového dokladu/faktury objednateli.</w:t>
      </w: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4"/>
        <w:rPr>
          <w:color w:val="000000"/>
        </w:rPr>
      </w:pPr>
    </w:p>
    <w:p w:rsidR="000C3867" w:rsidRDefault="000C3867" w:rsidP="009215CC">
      <w:pPr>
        <w:autoSpaceDE w:val="0"/>
        <w:autoSpaceDN w:val="0"/>
        <w:adjustRightInd w:val="0"/>
        <w:spacing w:before="0"/>
        <w:ind w:left="284" w:hanging="284"/>
        <w:rPr>
          <w:rFonts w:cs="Times New Roman"/>
          <w:color w:val="000000"/>
        </w:rPr>
      </w:pPr>
      <w:r>
        <w:rPr>
          <w:color w:val="000000"/>
        </w:rPr>
        <w:t>6.</w:t>
      </w:r>
      <w:r w:rsidRPr="00A5674E">
        <w:t xml:space="preserve"> </w:t>
      </w:r>
      <w:r w:rsidRPr="00A5674E">
        <w:rPr>
          <w:color w:val="000000"/>
        </w:rPr>
        <w:t>Fakturace bude prováděna měsíčně. Jedná se o opakované plnění. Zdanitelné plnění bude tedy poslední den zdaňovacího období, tzn. poslední den každého měsíce.</w:t>
      </w:r>
    </w:p>
    <w:p w:rsidR="000C3867" w:rsidRDefault="000C3867" w:rsidP="009215CC">
      <w:pPr>
        <w:widowControl w:val="0"/>
        <w:suppressAutoHyphens w:val="0"/>
        <w:autoSpaceDE w:val="0"/>
        <w:autoSpaceDN w:val="0"/>
        <w:adjustRightInd w:val="0"/>
        <w:spacing w:before="0"/>
        <w:ind w:left="284" w:hanging="284"/>
        <w:jc w:val="left"/>
      </w:pPr>
    </w:p>
    <w:p w:rsidR="000C3867" w:rsidRDefault="000C3867" w:rsidP="009215CC">
      <w:pPr>
        <w:widowControl w:val="0"/>
        <w:suppressAutoHyphens w:val="0"/>
        <w:autoSpaceDE w:val="0"/>
        <w:autoSpaceDN w:val="0"/>
        <w:adjustRightInd w:val="0"/>
        <w:spacing w:before="0"/>
        <w:ind w:left="284" w:hanging="284"/>
        <w:jc w:val="left"/>
      </w:pPr>
      <w:r>
        <w:t xml:space="preserve">7. V případě prodlení se zaplacením ceny je </w:t>
      </w:r>
      <w:r w:rsidR="00553B4C">
        <w:t>dodava</w:t>
      </w:r>
      <w:r>
        <w:t>tel oprávněn požadovat po objednateli úrok z prodlení ve výši 0,05% z dlužné částky za každý den prodlení.</w:t>
      </w:r>
    </w:p>
    <w:p w:rsidR="000C3867" w:rsidRPr="00A5674E" w:rsidRDefault="000C3867" w:rsidP="00A5674E">
      <w:pPr>
        <w:autoSpaceDE w:val="0"/>
        <w:autoSpaceDN w:val="0"/>
        <w:adjustRightInd w:val="0"/>
        <w:ind w:left="284" w:hanging="284"/>
        <w:rPr>
          <w:rFonts w:cs="Times New Roman"/>
          <w:color w:val="000000"/>
        </w:rPr>
      </w:pPr>
    </w:p>
    <w:p w:rsidR="000C3867" w:rsidRPr="0089512C" w:rsidRDefault="000C3867" w:rsidP="00CC14E8">
      <w:pPr>
        <w:autoSpaceDE w:val="0"/>
        <w:autoSpaceDN w:val="0"/>
        <w:adjustRightInd w:val="0"/>
        <w:spacing w:before="0"/>
        <w:ind w:right="-23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</w:rPr>
        <w:t xml:space="preserve">Článek III. </w:t>
      </w:r>
    </w:p>
    <w:p w:rsidR="000C3867" w:rsidRPr="0089512C" w:rsidRDefault="000C3867" w:rsidP="00CC14E8">
      <w:pPr>
        <w:autoSpaceDE w:val="0"/>
        <w:autoSpaceDN w:val="0"/>
        <w:adjustRightInd w:val="0"/>
        <w:spacing w:before="0"/>
        <w:ind w:right="-23"/>
        <w:jc w:val="center"/>
        <w:rPr>
          <w:b/>
          <w:bCs/>
          <w:color w:val="000000"/>
          <w:u w:val="single"/>
        </w:rPr>
      </w:pPr>
      <w:r w:rsidRPr="0089512C">
        <w:rPr>
          <w:b/>
          <w:bCs/>
          <w:color w:val="000000"/>
          <w:u w:val="single"/>
        </w:rPr>
        <w:t xml:space="preserve">Termín plnění, místo plnění </w:t>
      </w: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left="363" w:hanging="363"/>
        <w:rPr>
          <w:rFonts w:cs="Times New Roman"/>
          <w:color w:val="000000"/>
        </w:rPr>
      </w:pPr>
      <w:r w:rsidRPr="0089512C">
        <w:rPr>
          <w:color w:val="000000"/>
        </w:rPr>
        <w:t>1.</w:t>
      </w:r>
      <w:r w:rsidRPr="00A5674E">
        <w:t xml:space="preserve"> </w:t>
      </w:r>
      <w:r w:rsidRPr="00483251">
        <w:t xml:space="preserve">Plnění smlouvy nastává okamžikem převzetí odpadu objednatele </w:t>
      </w:r>
      <w:r w:rsidR="00553B4C">
        <w:t>dodavat</w:t>
      </w:r>
      <w:r w:rsidRPr="00483251">
        <w:t>elem včetně provedení evidence o předání a převzetí odpadu dle platné legislativy pro odpady.</w:t>
      </w:r>
    </w:p>
    <w:p w:rsidR="000C3867" w:rsidRDefault="000C3867" w:rsidP="0088326A">
      <w:pPr>
        <w:autoSpaceDE w:val="0"/>
        <w:autoSpaceDN w:val="0"/>
        <w:adjustRightInd w:val="0"/>
        <w:spacing w:before="0"/>
        <w:ind w:left="426" w:hanging="427"/>
        <w:rPr>
          <w:color w:val="000000"/>
        </w:rPr>
      </w:pP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left="426" w:hanging="427"/>
        <w:rPr>
          <w:color w:val="000000"/>
        </w:rPr>
      </w:pPr>
      <w:r>
        <w:rPr>
          <w:color w:val="000000"/>
        </w:rPr>
        <w:t>2</w:t>
      </w:r>
      <w:r w:rsidRPr="0089512C">
        <w:rPr>
          <w:color w:val="000000"/>
        </w:rPr>
        <w:t>.</w:t>
      </w:r>
      <w:r>
        <w:rPr>
          <w:color w:val="000000"/>
        </w:rPr>
        <w:t xml:space="preserve">  </w:t>
      </w:r>
      <w:r w:rsidRPr="0089512C">
        <w:rPr>
          <w:color w:val="000000"/>
        </w:rPr>
        <w:t>Místem plnění předmětu smlouvy:</w:t>
      </w:r>
      <w:r>
        <w:rPr>
          <w:color w:val="000000"/>
        </w:rPr>
        <w:t xml:space="preserve">   </w:t>
      </w:r>
      <w:r>
        <w:rPr>
          <w:rFonts w:cs="Times New Roman"/>
          <w:color w:val="000000"/>
        </w:rPr>
        <w:t>Domov u fontány, Libušina 1060, 535 16  Přelouč</w:t>
      </w:r>
    </w:p>
    <w:p w:rsidR="000C3867" w:rsidRPr="0089512C" w:rsidRDefault="000C3867" w:rsidP="00216D6B">
      <w:pPr>
        <w:autoSpaceDE w:val="0"/>
        <w:autoSpaceDN w:val="0"/>
        <w:adjustRightInd w:val="0"/>
        <w:ind w:right="-24"/>
        <w:jc w:val="center"/>
        <w:rPr>
          <w:rFonts w:cs="Times New Roman"/>
          <w:b/>
          <w:bCs/>
          <w:color w:val="000000"/>
        </w:rPr>
      </w:pP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right="-23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</w:rPr>
        <w:t xml:space="preserve">Článek IV. </w:t>
      </w: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right="-23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  <w:u w:val="single"/>
        </w:rPr>
        <w:t>Z</w:t>
      </w:r>
      <w:r>
        <w:rPr>
          <w:b/>
          <w:bCs/>
          <w:color w:val="000000"/>
          <w:u w:val="single"/>
        </w:rPr>
        <w:t>vláštní ujednání</w:t>
      </w:r>
    </w:p>
    <w:p w:rsidR="000C3867" w:rsidRPr="00483251" w:rsidRDefault="00553B4C" w:rsidP="00666BCE">
      <w:pPr>
        <w:widowControl w:val="0"/>
        <w:numPr>
          <w:ilvl w:val="0"/>
          <w:numId w:val="3"/>
        </w:numPr>
        <w:tabs>
          <w:tab w:val="left" w:pos="-7920"/>
        </w:tabs>
        <w:suppressAutoHyphens w:val="0"/>
        <w:autoSpaceDE w:val="0"/>
        <w:autoSpaceDN w:val="0"/>
        <w:adjustRightInd w:val="0"/>
        <w:spacing w:before="0"/>
      </w:pPr>
      <w:r>
        <w:t>Dodava</w:t>
      </w:r>
      <w:r w:rsidR="000C3867" w:rsidRPr="00483251">
        <w:t>tel se zavazuje provádět</w:t>
      </w:r>
      <w:r w:rsidR="000C3867">
        <w:t xml:space="preserve"> odvoz a</w:t>
      </w:r>
      <w:r w:rsidR="000C3867" w:rsidRPr="00483251">
        <w:t xml:space="preserve"> odstranění odpadu v</w:t>
      </w:r>
      <w:r w:rsidR="000C3867">
        <w:rPr>
          <w:rFonts w:cs="Times New Roman"/>
        </w:rPr>
        <w:t> </w:t>
      </w:r>
      <w:r w:rsidR="000C3867" w:rsidRPr="00483251">
        <w:t>souladu s</w:t>
      </w:r>
      <w:r w:rsidR="000C3867">
        <w:rPr>
          <w:rFonts w:cs="Times New Roman"/>
        </w:rPr>
        <w:t> </w:t>
      </w:r>
      <w:r w:rsidR="000C3867" w:rsidRPr="00483251">
        <w:t>aktuálně platnými právními předpisy pro odstraňování odpadů a touto smlouvou.</w:t>
      </w:r>
    </w:p>
    <w:p w:rsidR="000C3867" w:rsidRPr="00483251" w:rsidRDefault="00553B4C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  <w:rPr>
          <w:rFonts w:cs="Times New Roman"/>
        </w:rPr>
      </w:pPr>
      <w:r>
        <w:t>Svoz odpadu bude prováděn dodavatelem</w:t>
      </w:r>
      <w:r w:rsidR="000C3867" w:rsidRPr="00483251">
        <w:t xml:space="preserve"> </w:t>
      </w:r>
      <w:r w:rsidR="000C3867">
        <w:t>dvakrát</w:t>
      </w:r>
      <w:r w:rsidR="000C3867" w:rsidRPr="00483251">
        <w:t xml:space="preserve"> týdně</w:t>
      </w:r>
      <w:r w:rsidR="000C3867">
        <w:t>, rovnoměrně rozvržených do týdne.</w:t>
      </w:r>
    </w:p>
    <w:p w:rsidR="000C3867" w:rsidRPr="00483251" w:rsidRDefault="00553B4C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>
        <w:t>Dodavatel</w:t>
      </w:r>
      <w:r w:rsidR="000C3867" w:rsidRPr="00483251">
        <w:t xml:space="preserve"> je povinen po celou dobu platnosti smlouvy v</w:t>
      </w:r>
      <w:r w:rsidR="000C3867">
        <w:rPr>
          <w:rFonts w:cs="Times New Roman"/>
        </w:rPr>
        <w:t> </w:t>
      </w:r>
      <w:r w:rsidR="000C3867" w:rsidRPr="00483251">
        <w:t>rámci poskytování služby dle předmětu smlouvy splňovat všechny kvalifikační předpoklady bezprostředně související s</w:t>
      </w:r>
      <w:r w:rsidR="000C3867">
        <w:rPr>
          <w:rFonts w:cs="Times New Roman"/>
        </w:rPr>
        <w:t> </w:t>
      </w:r>
      <w:r w:rsidR="000C3867" w:rsidRPr="00483251">
        <w:t>předmětem plnění služby.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 w:rsidRPr="00483251">
        <w:t xml:space="preserve">Objednatel ručí za to, že předávaný odpad bude ve sjednaných druzích (dle přílohy této smlouvy) a budou dodrženy sjednané podmínky. Odpad nebude obsahovat předměty, které mohou poškodit technologické zařízení spalovny (sklo, výbušniny, kusy betonu, kovů) a látky, které mohou způsobit poškození životního prostředí (látky typu PCB, PCDD/F, radioaktivní látky, rtuť </w:t>
      </w:r>
      <w:r>
        <w:t>–</w:t>
      </w:r>
      <w:r w:rsidRPr="00483251">
        <w:t xml:space="preserve"> teploměry, amalgam, akumulátory, atp.).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 w:rsidRPr="00483251">
        <w:t>Odpad, který nesplňuje podmínky termické likvidace</w:t>
      </w:r>
      <w:r w:rsidR="00643B8F">
        <w:t>,</w:t>
      </w:r>
      <w:r w:rsidRPr="00483251">
        <w:t xml:space="preserve"> nebude do spalovny přijat nebo bude vrácen </w:t>
      </w:r>
      <w:r w:rsidR="00553B4C">
        <w:t>dodava</w:t>
      </w:r>
      <w:r w:rsidRPr="00483251">
        <w:t>teli.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tabs>
          <w:tab w:val="left" w:pos="220"/>
        </w:tabs>
        <w:suppressAutoHyphens w:val="0"/>
        <w:autoSpaceDE w:val="0"/>
        <w:autoSpaceDN w:val="0"/>
        <w:adjustRightInd w:val="0"/>
        <w:spacing w:before="0"/>
      </w:pPr>
      <w:r w:rsidRPr="00483251">
        <w:t xml:space="preserve">Objednatel </w:t>
      </w:r>
      <w:r w:rsidR="00BE73C2">
        <w:t>s</w:t>
      </w:r>
      <w:r w:rsidRPr="00483251">
        <w:t xml:space="preserve">e zavazuje soustřeďovat odpad ve vymezeném prostoru shromažďování odpadů ve svém areálu, odkud bude </w:t>
      </w:r>
      <w:r w:rsidR="00553B4C">
        <w:t>dodavatel</w:t>
      </w:r>
      <w:r w:rsidRPr="00483251">
        <w:t>em přebírán k</w:t>
      </w:r>
      <w:r>
        <w:rPr>
          <w:rFonts w:cs="Times New Roman"/>
        </w:rPr>
        <w:t> </w:t>
      </w:r>
      <w:r w:rsidRPr="00483251">
        <w:t>odvozu. Výslovně prohlašuje, že obaly s</w:t>
      </w:r>
      <w:r>
        <w:rPr>
          <w:rFonts w:cs="Times New Roman"/>
        </w:rPr>
        <w:t> </w:t>
      </w:r>
      <w:r w:rsidRPr="00483251">
        <w:t>přebíranými odpady nebudou obsahovat jiný než dohodnutý odpad.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tabs>
          <w:tab w:val="left" w:pos="-7920"/>
        </w:tabs>
        <w:suppressAutoHyphens w:val="0"/>
        <w:autoSpaceDE w:val="0"/>
        <w:autoSpaceDN w:val="0"/>
        <w:adjustRightInd w:val="0"/>
        <w:spacing w:before="0"/>
      </w:pPr>
      <w:r w:rsidRPr="00483251">
        <w:t>Objednatel bude předkládat odpady k</w:t>
      </w:r>
      <w:r>
        <w:rPr>
          <w:rFonts w:cs="Times New Roman"/>
        </w:rPr>
        <w:t> </w:t>
      </w:r>
      <w:r w:rsidRPr="00483251">
        <w:t>dopravě v</w:t>
      </w:r>
      <w:r>
        <w:rPr>
          <w:rFonts w:cs="Times New Roman"/>
        </w:rPr>
        <w:t> </w:t>
      </w:r>
      <w:r w:rsidRPr="00483251">
        <w:t>souladu s</w:t>
      </w:r>
      <w:r>
        <w:rPr>
          <w:rFonts w:cs="Times New Roman"/>
        </w:rPr>
        <w:t> </w:t>
      </w:r>
      <w:r w:rsidRPr="00483251">
        <w:t>požadavky dohody ADR o přepravě nebezpečných věcí na komunikacích (zákon o silniční dopravě).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 w:rsidRPr="00483251">
        <w:t>Objednatel zajistí řádný příjezd a přístup k</w:t>
      </w:r>
      <w:r>
        <w:rPr>
          <w:rFonts w:cs="Times New Roman"/>
        </w:rPr>
        <w:t> </w:t>
      </w:r>
      <w:r w:rsidRPr="00483251">
        <w:t xml:space="preserve">prostoru shromažďování odpadů ve svém areálu pro </w:t>
      </w:r>
      <w:r w:rsidR="00553B4C">
        <w:t>dodava</w:t>
      </w:r>
      <w:r w:rsidRPr="00483251">
        <w:t>tele.</w:t>
      </w:r>
    </w:p>
    <w:p w:rsidR="000C3867" w:rsidRPr="00483251" w:rsidRDefault="000C3867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 w:rsidRPr="00483251">
        <w:t>Nebezpečné infekční, sypké a odpady v</w:t>
      </w:r>
      <w:r>
        <w:rPr>
          <w:rFonts w:cs="Times New Roman"/>
        </w:rPr>
        <w:t> </w:t>
      </w:r>
      <w:r w:rsidRPr="00483251">
        <w:t>kašovitém stavu budou uloženy v</w:t>
      </w:r>
      <w:r>
        <w:rPr>
          <w:rFonts w:cs="Times New Roman"/>
        </w:rPr>
        <w:t> </w:t>
      </w:r>
      <w:r w:rsidRPr="00483251">
        <w:t>dostatečně pevných, nepropustných a hořlavých obalech (např. jednorázové kontejnery, PET pytle). Odpady s</w:t>
      </w:r>
      <w:r>
        <w:rPr>
          <w:rFonts w:cs="Times New Roman"/>
        </w:rPr>
        <w:t> </w:t>
      </w:r>
      <w:r w:rsidRPr="00483251">
        <w:t>ostrými předměty musí být uloženy v</w:t>
      </w:r>
      <w:r>
        <w:rPr>
          <w:rFonts w:cs="Times New Roman"/>
        </w:rPr>
        <w:t> </w:t>
      </w:r>
      <w:r w:rsidRPr="00483251">
        <w:t xml:space="preserve">hořlavých, </w:t>
      </w:r>
      <w:proofErr w:type="spellStart"/>
      <w:r w:rsidRPr="00483251">
        <w:t>nepropíchnutelných</w:t>
      </w:r>
      <w:proofErr w:type="spellEnd"/>
      <w:r w:rsidRPr="00483251">
        <w:t xml:space="preserve"> a uzavíratelných obalech.</w:t>
      </w:r>
    </w:p>
    <w:p w:rsidR="000C3867" w:rsidRDefault="000C3867" w:rsidP="00666BC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/>
      </w:pPr>
      <w:r w:rsidRPr="00483251">
        <w:lastRenderedPageBreak/>
        <w:t xml:space="preserve">Při porušení těchto zvl. </w:t>
      </w:r>
      <w:r>
        <w:t>u</w:t>
      </w:r>
      <w:r w:rsidRPr="00483251">
        <w:t xml:space="preserve">jednání je objednatel zodpovědný za prokázané škody na technologií zařízení a živ. </w:t>
      </w:r>
      <w:proofErr w:type="gramStart"/>
      <w:r>
        <w:t>prostředí</w:t>
      </w:r>
      <w:proofErr w:type="gramEnd"/>
      <w:r>
        <w:t xml:space="preserve"> a je povinen bez zbytečného odkladu škodu odstranit a není-li to možné, pak ji finančně uhradit.</w:t>
      </w:r>
      <w:r w:rsidRPr="00AE4E97">
        <w:t xml:space="preserve"> </w:t>
      </w:r>
      <w:r>
        <w:t>Veškeré náklady s tím spojené nese objednatel.</w:t>
      </w:r>
    </w:p>
    <w:p w:rsidR="000C3867" w:rsidRPr="00666BCE" w:rsidRDefault="00553B4C" w:rsidP="0088326A">
      <w:pPr>
        <w:pStyle w:val="Odstavecseseznamem"/>
        <w:numPr>
          <w:ilvl w:val="0"/>
          <w:numId w:val="3"/>
        </w:numPr>
        <w:spacing w:before="0"/>
      </w:pPr>
      <w:r>
        <w:t>Dodava</w:t>
      </w:r>
      <w:r w:rsidR="000C3867" w:rsidRPr="00666BCE">
        <w:t xml:space="preserve">tel je povinen při realizaci předmětu této smlouvy činit taková opatření a počínat si tak, aby nedocházelo ke vzniku škod. Pokud </w:t>
      </w:r>
      <w:r>
        <w:t>dodava</w:t>
      </w:r>
      <w:r w:rsidR="000C3867" w:rsidRPr="00666BCE">
        <w:t xml:space="preserve">tel způsobí škodu objednateli, je povinen bez zbytečného odkladu škodu odstranit a není-li to možné, pak ji finančně uhradit. Veškeré náklady s tím spojené nese </w:t>
      </w:r>
      <w:r>
        <w:t>dodava</w:t>
      </w:r>
      <w:r w:rsidR="000C3867" w:rsidRPr="00666BCE">
        <w:t>tel.</w:t>
      </w:r>
    </w:p>
    <w:p w:rsidR="000C3867" w:rsidRPr="00AE4E97" w:rsidRDefault="000C3867" w:rsidP="0088326A">
      <w:pPr>
        <w:widowControl w:val="0"/>
        <w:suppressAutoHyphens w:val="0"/>
        <w:autoSpaceDE w:val="0"/>
        <w:autoSpaceDN w:val="0"/>
        <w:adjustRightInd w:val="0"/>
        <w:spacing w:before="0"/>
        <w:ind w:left="470"/>
        <w:rPr>
          <w:rFonts w:cs="Times New Roman"/>
        </w:rPr>
      </w:pP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right="-24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</w:rPr>
        <w:t xml:space="preserve">Článek V. </w:t>
      </w:r>
    </w:p>
    <w:p w:rsidR="000C3867" w:rsidRPr="0089512C" w:rsidRDefault="000C3867" w:rsidP="0088326A">
      <w:pPr>
        <w:autoSpaceDE w:val="0"/>
        <w:autoSpaceDN w:val="0"/>
        <w:adjustRightInd w:val="0"/>
        <w:spacing w:before="0"/>
        <w:ind w:right="-24"/>
        <w:jc w:val="center"/>
        <w:rPr>
          <w:rFonts w:cs="Times New Roman"/>
          <w:color w:val="000000"/>
        </w:rPr>
      </w:pPr>
      <w:r w:rsidRPr="0089512C">
        <w:rPr>
          <w:b/>
          <w:bCs/>
          <w:color w:val="000000"/>
          <w:u w:val="single"/>
        </w:rPr>
        <w:t>Závěrečná ustanovení</w:t>
      </w:r>
    </w:p>
    <w:p w:rsidR="000C3867" w:rsidRDefault="000C3867" w:rsidP="0088326A">
      <w:pPr>
        <w:autoSpaceDE w:val="0"/>
        <w:autoSpaceDN w:val="0"/>
        <w:adjustRightInd w:val="0"/>
        <w:spacing w:before="0"/>
        <w:ind w:left="360" w:right="-24" w:hanging="360"/>
        <w:rPr>
          <w:rFonts w:cs="Times New Roman"/>
          <w:color w:val="000000"/>
        </w:rPr>
      </w:pPr>
    </w:p>
    <w:p w:rsidR="000C3867" w:rsidRPr="0089512C" w:rsidRDefault="00553B4C" w:rsidP="00216D6B">
      <w:pPr>
        <w:autoSpaceDE w:val="0"/>
        <w:autoSpaceDN w:val="0"/>
        <w:adjustRightInd w:val="0"/>
        <w:ind w:left="360" w:right="-24" w:hanging="360"/>
        <w:rPr>
          <w:color w:val="000000"/>
        </w:rPr>
      </w:pPr>
      <w:r>
        <w:rPr>
          <w:color w:val="000000"/>
        </w:rPr>
        <w:t>1</w:t>
      </w:r>
      <w:r w:rsidR="000C3867" w:rsidRPr="0089512C">
        <w:rPr>
          <w:color w:val="000000"/>
        </w:rPr>
        <w:t>.</w:t>
      </w:r>
      <w:r w:rsidR="000C3867">
        <w:rPr>
          <w:color w:val="000000"/>
        </w:rPr>
        <w:t xml:space="preserve">  </w:t>
      </w:r>
      <w:r w:rsidR="000C3867" w:rsidRPr="0089512C">
        <w:rPr>
          <w:color w:val="000000"/>
        </w:rPr>
        <w:t>Ve věcech výslovně neupravených touto smlouvou se práva a povinnosti smluvních stran řídí občanským zákoníkem č. 89/2012 Sb.</w:t>
      </w:r>
    </w:p>
    <w:p w:rsidR="000C3867" w:rsidRPr="0089512C" w:rsidRDefault="00553B4C" w:rsidP="00216D6B">
      <w:pPr>
        <w:autoSpaceDE w:val="0"/>
        <w:autoSpaceDN w:val="0"/>
        <w:adjustRightInd w:val="0"/>
        <w:ind w:left="360" w:right="-24" w:hanging="360"/>
        <w:rPr>
          <w:color w:val="000000"/>
        </w:rPr>
      </w:pPr>
      <w:r>
        <w:rPr>
          <w:color w:val="000000"/>
        </w:rPr>
        <w:t>2</w:t>
      </w:r>
      <w:r w:rsidR="000C3867" w:rsidRPr="0089512C">
        <w:rPr>
          <w:color w:val="000000"/>
        </w:rPr>
        <w:t>.</w:t>
      </w:r>
      <w:r w:rsidR="000C3867">
        <w:rPr>
          <w:color w:val="000000"/>
        </w:rPr>
        <w:t xml:space="preserve">  </w:t>
      </w:r>
      <w:r w:rsidR="000C3867" w:rsidRPr="0089512C">
        <w:rPr>
          <w:color w:val="000000"/>
        </w:rPr>
        <w:t>Smluvní strany podpisem této smlouvy stvrzují, že její obsah a obsah příloh podrobně znají,</w:t>
      </w:r>
      <w:r w:rsidR="00BE73C2">
        <w:rPr>
          <w:color w:val="000000"/>
        </w:rPr>
        <w:t xml:space="preserve"> </w:t>
      </w:r>
      <w:r w:rsidR="000C3867" w:rsidRPr="0089512C">
        <w:rPr>
          <w:color w:val="000000"/>
        </w:rPr>
        <w:t>je jim srozumitelný a souhlasí s ním.</w:t>
      </w:r>
    </w:p>
    <w:p w:rsidR="000C3867" w:rsidRPr="0089512C" w:rsidRDefault="00553B4C" w:rsidP="00216D6B">
      <w:pPr>
        <w:autoSpaceDE w:val="0"/>
        <w:autoSpaceDN w:val="0"/>
        <w:adjustRightInd w:val="0"/>
        <w:ind w:left="360" w:right="-24" w:hanging="360"/>
        <w:rPr>
          <w:color w:val="000000"/>
        </w:rPr>
      </w:pPr>
      <w:r>
        <w:rPr>
          <w:color w:val="000000"/>
        </w:rPr>
        <w:t>3</w:t>
      </w:r>
      <w:r w:rsidR="000C3867" w:rsidRPr="0089512C">
        <w:rPr>
          <w:color w:val="000000"/>
        </w:rPr>
        <w:t>.</w:t>
      </w:r>
      <w:r w:rsidR="000C3867">
        <w:rPr>
          <w:color w:val="000000"/>
        </w:rPr>
        <w:t xml:space="preserve"> </w:t>
      </w:r>
      <w:r w:rsidR="000C3867" w:rsidRPr="0089512C">
        <w:rPr>
          <w:color w:val="000000"/>
        </w:rPr>
        <w:t>Tato smlouva je vyhotovena ve dvou stejnopisech, každého s platností originálu, z nichž každá strana obdrží jednu. Změny a doplňky této smlouvy lze provést jen písemně.</w:t>
      </w:r>
    </w:p>
    <w:p w:rsidR="000C3867" w:rsidRDefault="00553B4C" w:rsidP="00AE1C42">
      <w:pPr>
        <w:autoSpaceDE w:val="0"/>
        <w:autoSpaceDN w:val="0"/>
        <w:adjustRightInd w:val="0"/>
        <w:ind w:right="-767"/>
      </w:pPr>
      <w:r>
        <w:rPr>
          <w:color w:val="000000"/>
        </w:rPr>
        <w:t>4</w:t>
      </w:r>
      <w:r w:rsidR="000C3867">
        <w:rPr>
          <w:color w:val="000000"/>
        </w:rPr>
        <w:t xml:space="preserve">.  </w:t>
      </w:r>
      <w:r w:rsidR="000C3867" w:rsidRPr="00483251">
        <w:t xml:space="preserve">Tato smlouva se sjednává na </w:t>
      </w:r>
      <w:r w:rsidR="000C3867">
        <w:t xml:space="preserve"> dobu určitou, </w:t>
      </w:r>
      <w:r w:rsidR="00E26F69">
        <w:t xml:space="preserve">od </w:t>
      </w:r>
      <w:proofErr w:type="gramStart"/>
      <w:r w:rsidR="00E26F69">
        <w:t>1.1.202</w:t>
      </w:r>
      <w:r w:rsidR="005E37DC">
        <w:t>5</w:t>
      </w:r>
      <w:proofErr w:type="gramEnd"/>
      <w:r w:rsidR="00E26F69">
        <w:t xml:space="preserve"> </w:t>
      </w:r>
      <w:r w:rsidR="000C3867">
        <w:t>do 31.12.20</w:t>
      </w:r>
      <w:r w:rsidR="00263383">
        <w:t>2</w:t>
      </w:r>
      <w:r w:rsidR="005E37DC">
        <w:t>6</w:t>
      </w:r>
      <w:r w:rsidR="000C3867">
        <w:t>.</w:t>
      </w:r>
    </w:p>
    <w:p w:rsidR="000C3867" w:rsidRDefault="00553B4C" w:rsidP="00AE1C42">
      <w:pPr>
        <w:autoSpaceDE w:val="0"/>
        <w:autoSpaceDN w:val="0"/>
        <w:adjustRightInd w:val="0"/>
        <w:ind w:left="284" w:right="-767" w:hanging="284"/>
        <w:jc w:val="left"/>
        <w:rPr>
          <w:rFonts w:cs="Times New Roman"/>
        </w:rPr>
      </w:pPr>
      <w:r>
        <w:t>5</w:t>
      </w:r>
      <w:r w:rsidR="000C3867">
        <w:t>.</w:t>
      </w:r>
      <w:r w:rsidR="000C3867" w:rsidRPr="00AE1C42">
        <w:t xml:space="preserve"> </w:t>
      </w:r>
      <w:r w:rsidR="000C3867">
        <w:t xml:space="preserve"> </w:t>
      </w:r>
      <w:r w:rsidR="000C3867" w:rsidRPr="00AE1C42">
        <w:t xml:space="preserve">Smlouvu lze oboustranně vypovědět v 3-měsíční lhůtě, která začne běžet od 1. dne měsíce následujícího po doručení písemné výpovědi. </w:t>
      </w:r>
    </w:p>
    <w:p w:rsidR="000C3867" w:rsidRDefault="00553B4C" w:rsidP="00AE1C42">
      <w:pPr>
        <w:autoSpaceDE w:val="0"/>
        <w:autoSpaceDN w:val="0"/>
        <w:adjustRightInd w:val="0"/>
        <w:ind w:left="284" w:right="-767" w:hanging="284"/>
        <w:jc w:val="left"/>
      </w:pPr>
      <w:r>
        <w:t>6</w:t>
      </w:r>
      <w:r w:rsidR="000C3867">
        <w:t xml:space="preserve">.  </w:t>
      </w:r>
      <w:r w:rsidR="000C3867" w:rsidRPr="00483251">
        <w:t xml:space="preserve">Příloha obsahující podrobný rozpis sjednaného odpadu podle katalogového čísla a druhu je nedílnou součástí smlouvy. </w:t>
      </w:r>
    </w:p>
    <w:p w:rsidR="00263383" w:rsidRDefault="00553B4C" w:rsidP="00AE1C42">
      <w:pPr>
        <w:autoSpaceDE w:val="0"/>
        <w:autoSpaceDN w:val="0"/>
        <w:adjustRightInd w:val="0"/>
        <w:ind w:left="284" w:right="-767" w:hanging="284"/>
        <w:jc w:val="left"/>
        <w:rPr>
          <w:szCs w:val="20"/>
        </w:rPr>
      </w:pPr>
      <w:r>
        <w:t>7</w:t>
      </w:r>
      <w:r w:rsidR="00263383">
        <w:t>.  P</w:t>
      </w:r>
      <w:r>
        <w:t>o</w:t>
      </w:r>
      <w:r w:rsidR="00263383" w:rsidRPr="0076095B">
        <w:rPr>
          <w:szCs w:val="20"/>
        </w:rPr>
        <w:t>dpisem smlouvy ruší smluvní strany všechny předchozí smluvní závazky týkající se likvidace odpadů</w:t>
      </w:r>
      <w:r w:rsidR="00263383">
        <w:rPr>
          <w:szCs w:val="20"/>
        </w:rPr>
        <w:t>.</w:t>
      </w:r>
    </w:p>
    <w:p w:rsidR="00263383" w:rsidRDefault="00553B4C" w:rsidP="00AE1C42">
      <w:pPr>
        <w:autoSpaceDE w:val="0"/>
        <w:autoSpaceDN w:val="0"/>
        <w:adjustRightInd w:val="0"/>
        <w:ind w:left="284" w:right="-767" w:hanging="284"/>
        <w:jc w:val="left"/>
        <w:rPr>
          <w:rFonts w:cs="Times New Roman"/>
        </w:rPr>
      </w:pPr>
      <w:r>
        <w:rPr>
          <w:szCs w:val="20"/>
        </w:rPr>
        <w:t>8</w:t>
      </w:r>
      <w:r w:rsidR="00263383">
        <w:rPr>
          <w:szCs w:val="20"/>
        </w:rPr>
        <w:t>.  Smlouva nabývá účinnosti dnem podepsání oběma smluvními stranami. V případě aplikace zákona č. 340/2015 Sb.</w:t>
      </w:r>
      <w:r w:rsidR="001A5A39">
        <w:rPr>
          <w:szCs w:val="20"/>
        </w:rPr>
        <w:t>, o registru smluv, nabývá smlouva účinnosti dnem jejího uveřejnění v registru smluv.</w:t>
      </w:r>
    </w:p>
    <w:p w:rsidR="000C3867" w:rsidRPr="00483251" w:rsidRDefault="00553B4C" w:rsidP="00AE1C42">
      <w:pPr>
        <w:autoSpaceDE w:val="0"/>
        <w:autoSpaceDN w:val="0"/>
        <w:adjustRightInd w:val="0"/>
        <w:ind w:left="284" w:right="-767" w:hanging="284"/>
        <w:jc w:val="left"/>
      </w:pPr>
      <w:r>
        <w:t>9</w:t>
      </w:r>
      <w:r w:rsidR="000C3867">
        <w:t xml:space="preserve">.  </w:t>
      </w:r>
      <w:r w:rsidR="000C3867" w:rsidRPr="00483251">
        <w:t>Osoby podepisující tuto smlouvu prohlašují, že jsou k tomuto úkonu oprávněn</w:t>
      </w:r>
      <w:r>
        <w:t>y</w:t>
      </w:r>
      <w:r w:rsidR="000C3867" w:rsidRPr="00483251">
        <w:t>.</w:t>
      </w: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rFonts w:cs="Times New Roman"/>
          <w:color w:val="000000"/>
        </w:rPr>
      </w:pP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  <w:r w:rsidRPr="0089512C">
        <w:rPr>
          <w:color w:val="000000"/>
        </w:rPr>
        <w:t xml:space="preserve">V </w:t>
      </w:r>
      <w:r>
        <w:rPr>
          <w:color w:val="000000"/>
        </w:rPr>
        <w:t>Přelouči</w:t>
      </w:r>
      <w:r w:rsidRPr="0089512C">
        <w:rPr>
          <w:color w:val="000000"/>
        </w:rPr>
        <w:t xml:space="preserve"> dne: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V Luži dne :   </w:t>
      </w: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  <w:r w:rsidRPr="0089512C">
        <w:rPr>
          <w:color w:val="000000"/>
        </w:rPr>
        <w:t xml:space="preserve">Za objednatele: </w:t>
      </w:r>
      <w:r w:rsidRPr="0089512C">
        <w:rPr>
          <w:color w:val="000000"/>
        </w:rPr>
        <w:tab/>
      </w:r>
      <w:r w:rsidRPr="0089512C">
        <w:rPr>
          <w:color w:val="000000"/>
        </w:rPr>
        <w:tab/>
      </w:r>
      <w:r w:rsidRPr="0089512C">
        <w:rPr>
          <w:color w:val="000000"/>
        </w:rPr>
        <w:tab/>
      </w:r>
      <w:r w:rsidRPr="0089512C">
        <w:rPr>
          <w:color w:val="000000"/>
        </w:rPr>
        <w:tab/>
      </w:r>
      <w:r w:rsidRPr="0089512C">
        <w:rPr>
          <w:color w:val="000000"/>
        </w:rPr>
        <w:tab/>
      </w:r>
      <w:r w:rsidRPr="0089512C">
        <w:rPr>
          <w:color w:val="000000"/>
        </w:rPr>
        <w:tab/>
        <w:t xml:space="preserve">Za dodavatele: </w:t>
      </w:r>
    </w:p>
    <w:p w:rsidR="000C3867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</w:p>
    <w:p w:rsidR="001A5A39" w:rsidRPr="0089512C" w:rsidRDefault="001A5A39" w:rsidP="00216D6B">
      <w:pPr>
        <w:autoSpaceDE w:val="0"/>
        <w:autoSpaceDN w:val="0"/>
        <w:adjustRightInd w:val="0"/>
        <w:ind w:right="-767"/>
        <w:rPr>
          <w:color w:val="000000"/>
        </w:rPr>
      </w:pP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</w:p>
    <w:p w:rsidR="000C3867" w:rsidRPr="0089512C" w:rsidRDefault="000C3867" w:rsidP="00216D6B">
      <w:pPr>
        <w:autoSpaceDE w:val="0"/>
        <w:autoSpaceDN w:val="0"/>
        <w:adjustRightInd w:val="0"/>
        <w:ind w:right="-767"/>
        <w:rPr>
          <w:color w:val="000000"/>
        </w:rPr>
      </w:pPr>
      <w:r w:rsidRPr="0089512C">
        <w:rPr>
          <w:color w:val="000000"/>
        </w:rPr>
        <w:t>...........................................</w:t>
      </w:r>
      <w:r w:rsidR="00F45AF2">
        <w:rPr>
          <w:color w:val="000000"/>
        </w:rPr>
        <w:t>................</w:t>
      </w:r>
      <w:r w:rsidR="00F45AF2">
        <w:rPr>
          <w:color w:val="000000"/>
        </w:rPr>
        <w:tab/>
      </w:r>
      <w:r w:rsidRPr="0089512C">
        <w:rPr>
          <w:color w:val="000000"/>
        </w:rPr>
        <w:tab/>
      </w:r>
      <w:r w:rsidRPr="0089512C">
        <w:rPr>
          <w:color w:val="000000"/>
        </w:rPr>
        <w:tab/>
      </w:r>
      <w:r>
        <w:rPr>
          <w:color w:val="000000"/>
        </w:rPr>
        <w:t>………….</w:t>
      </w:r>
      <w:r w:rsidRPr="0089512C">
        <w:rPr>
          <w:color w:val="000000"/>
        </w:rPr>
        <w:t xml:space="preserve">........................................ </w:t>
      </w:r>
    </w:p>
    <w:p w:rsidR="000C3867" w:rsidRPr="0089512C" w:rsidRDefault="00A05ACB" w:rsidP="0088326A">
      <w:pPr>
        <w:autoSpaceDE w:val="0"/>
        <w:autoSpaceDN w:val="0"/>
        <w:adjustRightInd w:val="0"/>
        <w:spacing w:before="0"/>
        <w:ind w:right="-765"/>
        <w:rPr>
          <w:b/>
          <w:bCs/>
          <w:color w:val="FF0000"/>
        </w:rPr>
      </w:pPr>
      <w:r>
        <w:rPr>
          <w:color w:val="000000"/>
        </w:rPr>
        <w:t xml:space="preserve">Mgr. Martin </w:t>
      </w:r>
      <w:proofErr w:type="spellStart"/>
      <w:r>
        <w:rPr>
          <w:color w:val="000000"/>
        </w:rPr>
        <w:t>Šveřepa</w:t>
      </w:r>
      <w:proofErr w:type="spellEnd"/>
      <w:r>
        <w:rPr>
          <w:color w:val="000000"/>
        </w:rPr>
        <w:t xml:space="preserve">           </w:t>
      </w:r>
      <w:r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E73ABA">
        <w:rPr>
          <w:color w:val="000000"/>
        </w:rPr>
        <w:tab/>
      </w:r>
      <w:r w:rsidR="00E26F69">
        <w:rPr>
          <w:color w:val="000000"/>
        </w:rPr>
        <w:t>MUDr. Václav Volejník, CSc.</w:t>
      </w:r>
    </w:p>
    <w:p w:rsidR="000C3867" w:rsidRDefault="00A05ACB" w:rsidP="0088326A">
      <w:pPr>
        <w:autoSpaceDE w:val="0"/>
        <w:autoSpaceDN w:val="0"/>
        <w:adjustRightInd w:val="0"/>
        <w:spacing w:before="0"/>
        <w:ind w:right="-765"/>
        <w:rPr>
          <w:rFonts w:cs="Times New Roman"/>
          <w:color w:val="000000"/>
        </w:rPr>
      </w:pPr>
      <w:r>
        <w:rPr>
          <w:color w:val="000000"/>
        </w:rPr>
        <w:t>ředitel</w:t>
      </w:r>
      <w:r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0C3867">
        <w:rPr>
          <w:color w:val="000000"/>
        </w:rPr>
        <w:tab/>
      </w:r>
      <w:r w:rsidR="00E26F69">
        <w:rPr>
          <w:color w:val="000000"/>
        </w:rPr>
        <w:t xml:space="preserve">ředitel    </w:t>
      </w:r>
      <w:r w:rsidR="00643B8F">
        <w:rPr>
          <w:color w:val="000000"/>
        </w:rPr>
        <w:t xml:space="preserve">   </w:t>
      </w:r>
    </w:p>
    <w:p w:rsidR="00A14E0E" w:rsidRDefault="00950BA7" w:rsidP="00E105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</w:t>
      </w:r>
    </w:p>
    <w:p w:rsidR="00950BA7" w:rsidRPr="00950BA7" w:rsidRDefault="00950BA7" w:rsidP="00E1055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příloha č. 1</w:t>
      </w:r>
    </w:p>
    <w:p w:rsidR="000C3867" w:rsidRDefault="000C3867" w:rsidP="00E105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Příloha ke smlouvě o likvidaci </w:t>
      </w:r>
      <w:proofErr w:type="gramStart"/>
      <w:r>
        <w:rPr>
          <w:b/>
          <w:bCs/>
          <w:sz w:val="24"/>
          <w:szCs w:val="24"/>
        </w:rPr>
        <w:t>odpadů  č.</w:t>
      </w:r>
      <w:proofErr w:type="gramEnd"/>
      <w:r>
        <w:rPr>
          <w:b/>
          <w:bCs/>
          <w:sz w:val="24"/>
          <w:szCs w:val="24"/>
        </w:rPr>
        <w:t xml:space="preserve">   </w:t>
      </w:r>
      <w:r w:rsidR="00643B8F">
        <w:rPr>
          <w:b/>
          <w:bCs/>
          <w:sz w:val="24"/>
          <w:szCs w:val="24"/>
        </w:rPr>
        <w:t>202</w:t>
      </w:r>
      <w:r w:rsidR="005E37DC">
        <w:rPr>
          <w:b/>
          <w:bCs/>
          <w:sz w:val="24"/>
          <w:szCs w:val="24"/>
        </w:rPr>
        <w:t>4473</w:t>
      </w:r>
    </w:p>
    <w:p w:rsidR="000C3867" w:rsidRDefault="000C3867" w:rsidP="00E1055A">
      <w:pPr>
        <w:jc w:val="center"/>
        <w:rPr>
          <w:rFonts w:cs="Times New Roman"/>
          <w:b/>
          <w:bCs/>
          <w:sz w:val="24"/>
          <w:szCs w:val="24"/>
        </w:rPr>
      </w:pPr>
    </w:p>
    <w:p w:rsidR="000C3867" w:rsidRDefault="000C3867" w:rsidP="00E1055A">
      <w:pPr>
        <w:rPr>
          <w:sz w:val="24"/>
          <w:szCs w:val="24"/>
        </w:rPr>
      </w:pPr>
      <w:r>
        <w:rPr>
          <w:sz w:val="24"/>
          <w:szCs w:val="24"/>
        </w:rPr>
        <w:t xml:space="preserve">Podrobný rozpis likvidovaných odpadů podle katalogových čísel a druhu </w:t>
      </w:r>
      <w:proofErr w:type="gramStart"/>
      <w:r>
        <w:rPr>
          <w:sz w:val="24"/>
          <w:szCs w:val="24"/>
        </w:rPr>
        <w:t>pro  :</w:t>
      </w:r>
      <w:proofErr w:type="gramEnd"/>
    </w:p>
    <w:p w:rsidR="000C3867" w:rsidRPr="00E1055A" w:rsidRDefault="000C3867" w:rsidP="00E105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Domov u fontány Přelouč</w:t>
      </w:r>
    </w:p>
    <w:p w:rsidR="000C3867" w:rsidRDefault="000C3867" w:rsidP="00E1055A">
      <w:pPr>
        <w:jc w:val="center"/>
        <w:rPr>
          <w:rFonts w:cs="Times New Roman"/>
          <w:sz w:val="24"/>
          <w:szCs w:val="24"/>
        </w:rPr>
      </w:pPr>
    </w:p>
    <w:p w:rsidR="000C3867" w:rsidRDefault="000C3867" w:rsidP="00E1055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Kód</w:t>
      </w:r>
      <w:r>
        <w:rPr>
          <w:b/>
          <w:bCs/>
        </w:rPr>
        <w:tab/>
      </w:r>
      <w:r>
        <w:rPr>
          <w:b/>
          <w:bCs/>
        </w:rPr>
        <w:tab/>
        <w:t>Druh</w:t>
      </w:r>
      <w:r>
        <w:rPr>
          <w:b/>
          <w:bCs/>
        </w:rPr>
        <w:tab/>
      </w:r>
      <w:r>
        <w:rPr>
          <w:b/>
          <w:bCs/>
        </w:rPr>
        <w:tab/>
        <w:t>Název odpadu, poznámka</w:t>
      </w:r>
    </w:p>
    <w:p w:rsidR="000C3867" w:rsidRDefault="000C3867" w:rsidP="00E1055A">
      <w:pPr>
        <w:rPr>
          <w:rFonts w:cs="Times New Roman"/>
          <w:b/>
          <w:bCs/>
        </w:rPr>
      </w:pPr>
    </w:p>
    <w:p w:rsidR="000C3867" w:rsidRDefault="000C3867" w:rsidP="00E1055A">
      <w:r>
        <w:t>180101</w:t>
      </w:r>
      <w:r>
        <w:tab/>
        <w:t>N</w:t>
      </w:r>
      <w:r>
        <w:tab/>
      </w:r>
      <w:r>
        <w:tab/>
        <w:t>Ostré předměty (kromě kódu 180103)</w:t>
      </w:r>
    </w:p>
    <w:p w:rsidR="000C3867" w:rsidRDefault="000C3867" w:rsidP="00E1055A">
      <w:pPr>
        <w:ind w:left="2880" w:hanging="2880"/>
      </w:pPr>
      <w:r>
        <w:t>180103           N</w:t>
      </w:r>
      <w:r>
        <w:tab/>
        <w:t>Odpady, na jejichž sběr a odstraňování jsou kladeny zvláštní požadavky s ohledem na prevenci</w:t>
      </w:r>
    </w:p>
    <w:p w:rsidR="00E26F69" w:rsidRDefault="00E26F69" w:rsidP="00E26F69">
      <w:pPr>
        <w:spacing w:before="0"/>
        <w:ind w:left="2880" w:hanging="2880"/>
      </w:pPr>
    </w:p>
    <w:p w:rsidR="000C3867" w:rsidRDefault="000C3867" w:rsidP="00A05ACB">
      <w:pPr>
        <w:spacing w:before="0"/>
        <w:ind w:left="1418" w:hanging="1418"/>
      </w:pPr>
      <w:r>
        <w:t>18010</w:t>
      </w:r>
      <w:r w:rsidR="00A05ACB">
        <w:t>4</w:t>
      </w:r>
      <w:r>
        <w:tab/>
        <w:t>N</w:t>
      </w:r>
      <w:r>
        <w:tab/>
      </w:r>
      <w:r>
        <w:tab/>
      </w:r>
      <w:r w:rsidR="00A05ACB" w:rsidRPr="00A05ACB">
        <w:t xml:space="preserve">Odpady, na jejichž sběr a odstraňování nejsou kladeny zvláštní </w:t>
      </w:r>
      <w:r w:rsidR="00A05ACB">
        <w:t xml:space="preserve">   </w:t>
      </w:r>
    </w:p>
    <w:p w:rsidR="00A05ACB" w:rsidRDefault="00A05ACB" w:rsidP="00A05ACB">
      <w:pPr>
        <w:spacing w:before="0"/>
        <w:ind w:left="1418" w:hanging="1418"/>
      </w:pPr>
      <w:r>
        <w:tab/>
      </w:r>
      <w:r>
        <w:tab/>
      </w:r>
      <w:r>
        <w:tab/>
      </w:r>
      <w:r w:rsidRPr="00A05ACB">
        <w:t>požadavky s ohledem na prevenci infekce</w:t>
      </w:r>
    </w:p>
    <w:p w:rsidR="000C3867" w:rsidRDefault="000C3867" w:rsidP="00E1055A"/>
    <w:p w:rsidR="000C3867" w:rsidRDefault="000C3867" w:rsidP="00E1055A"/>
    <w:p w:rsidR="000C3867" w:rsidRDefault="000C3867" w:rsidP="00E1055A">
      <w:r>
        <w:t xml:space="preserve">Poznámka:   </w:t>
      </w:r>
    </w:p>
    <w:p w:rsidR="000C3867" w:rsidRDefault="000C3867" w:rsidP="00E1055A">
      <w:r>
        <w:t xml:space="preserve">Ostré předměty musí být ukládány do pevných, </w:t>
      </w:r>
      <w:proofErr w:type="spellStart"/>
      <w:r>
        <w:t>nepropíchnutelných</w:t>
      </w:r>
      <w:proofErr w:type="spellEnd"/>
      <w:r>
        <w:t>, hořlavých a uzavíratelných obalů, je možné použít i PET lahve.</w:t>
      </w:r>
    </w:p>
    <w:p w:rsidR="000C3867" w:rsidRDefault="000C3867" w:rsidP="00E1055A"/>
    <w:p w:rsidR="000C3867" w:rsidRDefault="000C3867" w:rsidP="00E1055A"/>
    <w:p w:rsidR="00F45AF2" w:rsidRDefault="00F45AF2" w:rsidP="00E1055A"/>
    <w:p w:rsidR="000C3867" w:rsidRDefault="000C3867" w:rsidP="00E1055A">
      <w:r>
        <w:t>V Přelouči dne :</w:t>
      </w:r>
      <w:r>
        <w:tab/>
      </w:r>
      <w:r>
        <w:tab/>
      </w:r>
      <w:r>
        <w:tab/>
      </w:r>
      <w:r>
        <w:tab/>
      </w:r>
      <w:r>
        <w:tab/>
        <w:t xml:space="preserve">   V Luži dne :  </w:t>
      </w:r>
    </w:p>
    <w:p w:rsidR="000C3867" w:rsidRDefault="000C3867" w:rsidP="00E1055A"/>
    <w:p w:rsidR="00E73ABA" w:rsidRDefault="00E73ABA" w:rsidP="00E73ABA"/>
    <w:p w:rsidR="00E73ABA" w:rsidRPr="007607D7" w:rsidRDefault="00E73ABA" w:rsidP="00E73ABA">
      <w:pPr>
        <w:rPr>
          <w:rFonts w:cs="Times New Roman"/>
        </w:rPr>
      </w:pPr>
      <w:r>
        <w:t>za objednatele :</w:t>
      </w:r>
      <w:r>
        <w:tab/>
      </w:r>
      <w:r>
        <w:tab/>
      </w:r>
      <w:r>
        <w:tab/>
      </w:r>
      <w:r>
        <w:tab/>
      </w:r>
      <w:r>
        <w:tab/>
        <w:t xml:space="preserve">   za </w:t>
      </w:r>
      <w:proofErr w:type="gramStart"/>
      <w:r>
        <w:t>dodavatele :</w:t>
      </w:r>
      <w:proofErr w:type="gramEnd"/>
      <w:r>
        <w:t xml:space="preserve">  </w:t>
      </w:r>
    </w:p>
    <w:p w:rsidR="000C3867" w:rsidRDefault="000C3867" w:rsidP="00E1055A"/>
    <w:p w:rsidR="00E73ABA" w:rsidRDefault="00E73ABA" w:rsidP="00E1055A"/>
    <w:p w:rsidR="00E73ABA" w:rsidRDefault="00E73ABA" w:rsidP="00E1055A"/>
    <w:p w:rsidR="000C3867" w:rsidRDefault="000C3867" w:rsidP="00E1055A">
      <w:r>
        <w:t>_________________________</w:t>
      </w:r>
      <w:r w:rsidR="00643B8F">
        <w:t>__</w:t>
      </w:r>
      <w:r w:rsidR="00643B8F">
        <w:tab/>
      </w:r>
      <w:r w:rsidR="00643B8F">
        <w:tab/>
      </w:r>
      <w:r>
        <w:tab/>
        <w:t xml:space="preserve">     __________________________</w:t>
      </w:r>
      <w:r>
        <w:tab/>
      </w:r>
    </w:p>
    <w:p w:rsidR="00E73ABA" w:rsidRPr="0089512C" w:rsidRDefault="00E26F69" w:rsidP="00E73ABA">
      <w:pPr>
        <w:autoSpaceDE w:val="0"/>
        <w:autoSpaceDN w:val="0"/>
        <w:adjustRightInd w:val="0"/>
        <w:spacing w:before="0"/>
        <w:ind w:right="-765"/>
        <w:rPr>
          <w:b/>
          <w:bCs/>
          <w:color w:val="FF0000"/>
        </w:rPr>
      </w:pPr>
      <w:r>
        <w:rPr>
          <w:color w:val="000000"/>
        </w:rPr>
        <w:t xml:space="preserve">Mgr. Martin </w:t>
      </w:r>
      <w:proofErr w:type="spellStart"/>
      <w:r>
        <w:rPr>
          <w:color w:val="000000"/>
        </w:rPr>
        <w:t>Šveřepa</w:t>
      </w:r>
      <w:proofErr w:type="spellEnd"/>
      <w:r>
        <w:rPr>
          <w:color w:val="000000"/>
        </w:rPr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  <w:t xml:space="preserve">     </w:t>
      </w:r>
      <w:r>
        <w:rPr>
          <w:color w:val="000000"/>
        </w:rPr>
        <w:t>MUDr. Václav Volejník, CSc.</w:t>
      </w:r>
    </w:p>
    <w:p w:rsidR="000C3867" w:rsidRDefault="00E26F69" w:rsidP="00E73ABA">
      <w:pPr>
        <w:autoSpaceDE w:val="0"/>
        <w:autoSpaceDN w:val="0"/>
        <w:adjustRightInd w:val="0"/>
        <w:spacing w:before="0"/>
        <w:ind w:right="-765"/>
        <w:rPr>
          <w:rFonts w:cs="Times New Roman"/>
        </w:rPr>
      </w:pPr>
      <w:r>
        <w:rPr>
          <w:color w:val="000000"/>
        </w:rPr>
        <w:t>ř</w:t>
      </w:r>
      <w:r w:rsidR="00E73ABA" w:rsidRPr="0089512C">
        <w:rPr>
          <w:color w:val="000000"/>
        </w:rPr>
        <w:t>editel</w:t>
      </w:r>
      <w:r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</w:r>
      <w:r w:rsidR="00E73ABA">
        <w:rPr>
          <w:color w:val="000000"/>
        </w:rPr>
        <w:tab/>
        <w:t xml:space="preserve">     </w:t>
      </w:r>
      <w:proofErr w:type="spellStart"/>
      <w:r>
        <w:rPr>
          <w:color w:val="000000"/>
        </w:rPr>
        <w:t>ředitel</w:t>
      </w:r>
      <w:proofErr w:type="spellEnd"/>
      <w:r>
        <w:rPr>
          <w:color w:val="000000"/>
        </w:rPr>
        <w:t xml:space="preserve">      </w:t>
      </w:r>
      <w:r w:rsidR="00643B8F">
        <w:rPr>
          <w:color w:val="000000"/>
        </w:rPr>
        <w:t xml:space="preserve">  </w:t>
      </w:r>
    </w:p>
    <w:sectPr w:rsidR="000C3867" w:rsidSect="00950BA7">
      <w:headerReference w:type="default" r:id="rId7"/>
      <w:footerReference w:type="default" r:id="rId8"/>
      <w:pgSz w:w="11906" w:h="16838"/>
      <w:pgMar w:top="1276" w:right="1417" w:bottom="107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88" w:rsidRDefault="00222688" w:rsidP="00F47288">
      <w:pPr>
        <w:spacing w:before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688" w:rsidRDefault="00222688" w:rsidP="00F47288">
      <w:pPr>
        <w:spacing w:before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67" w:rsidRDefault="000C3867">
    <w:pPr>
      <w:pStyle w:val="Zpat"/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  <w:proofErr w:type="gramStart"/>
    <w:r w:rsidRPr="00F54686">
      <w:rPr>
        <w:sz w:val="20"/>
        <w:szCs w:val="20"/>
      </w:rPr>
      <w:t xml:space="preserve">Stránka </w:t>
    </w:r>
    <w:proofErr w:type="gramEnd"/>
    <w:r w:rsidRPr="00F54686">
      <w:rPr>
        <w:sz w:val="20"/>
        <w:szCs w:val="20"/>
      </w:rPr>
      <w:fldChar w:fldCharType="begin"/>
    </w:r>
    <w:r w:rsidRPr="00F54686">
      <w:rPr>
        <w:sz w:val="20"/>
        <w:szCs w:val="20"/>
      </w:rPr>
      <w:instrText>PAGE  \* Arabic  \* MERGEFORMAT</w:instrText>
    </w:r>
    <w:r w:rsidRPr="00F54686">
      <w:rPr>
        <w:sz w:val="20"/>
        <w:szCs w:val="20"/>
      </w:rPr>
      <w:fldChar w:fldCharType="separate"/>
    </w:r>
    <w:r w:rsidR="00900E11">
      <w:rPr>
        <w:noProof/>
        <w:sz w:val="20"/>
        <w:szCs w:val="20"/>
      </w:rPr>
      <w:t>2</w:t>
    </w:r>
    <w:r w:rsidRPr="00F54686">
      <w:rPr>
        <w:sz w:val="20"/>
        <w:szCs w:val="20"/>
      </w:rPr>
      <w:fldChar w:fldCharType="end"/>
    </w:r>
    <w:proofErr w:type="gramStart"/>
    <w:r w:rsidRPr="00F54686">
      <w:rPr>
        <w:sz w:val="20"/>
        <w:szCs w:val="20"/>
      </w:rPr>
      <w:t xml:space="preserve"> z </w:t>
    </w:r>
    <w:proofErr w:type="gramEnd"/>
    <w:r w:rsidR="00E61580">
      <w:rPr>
        <w:noProof/>
        <w:sz w:val="20"/>
        <w:szCs w:val="20"/>
      </w:rPr>
      <w:fldChar w:fldCharType="begin"/>
    </w:r>
    <w:r w:rsidR="00E61580">
      <w:rPr>
        <w:noProof/>
        <w:sz w:val="20"/>
        <w:szCs w:val="20"/>
      </w:rPr>
      <w:instrText>NUMPAGES  \* Arabic  \* MERGEFORMAT</w:instrText>
    </w:r>
    <w:r w:rsidR="00E61580">
      <w:rPr>
        <w:noProof/>
        <w:sz w:val="20"/>
        <w:szCs w:val="20"/>
      </w:rPr>
      <w:fldChar w:fldCharType="separate"/>
    </w:r>
    <w:r w:rsidR="00900E11">
      <w:rPr>
        <w:noProof/>
        <w:sz w:val="20"/>
        <w:szCs w:val="20"/>
      </w:rPr>
      <w:t>4</w:t>
    </w:r>
    <w:r w:rsidR="00E6158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88" w:rsidRDefault="00222688" w:rsidP="00F47288">
      <w:pPr>
        <w:spacing w:before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688" w:rsidRDefault="00222688" w:rsidP="00F47288">
      <w:pPr>
        <w:spacing w:before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67" w:rsidRPr="00F54686" w:rsidRDefault="000C3867" w:rsidP="00F54686">
    <w:pPr>
      <w:pStyle w:val="Zhlav"/>
      <w:tabs>
        <w:tab w:val="clear" w:pos="4536"/>
        <w:tab w:val="clear" w:pos="9072"/>
        <w:tab w:val="left" w:pos="1065"/>
      </w:tabs>
      <w:rPr>
        <w:rFonts w:cs="Times New Roman"/>
      </w:rPr>
    </w:pPr>
    <w:r>
      <w:rPr>
        <w:rFonts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02F"/>
    <w:multiLevelType w:val="hybridMultilevel"/>
    <w:tmpl w:val="AD029A20"/>
    <w:lvl w:ilvl="0" w:tplc="271241E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382921"/>
    <w:multiLevelType w:val="hybridMultilevel"/>
    <w:tmpl w:val="2F3C614A"/>
    <w:lvl w:ilvl="0" w:tplc="271241E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755C84"/>
    <w:multiLevelType w:val="hybridMultilevel"/>
    <w:tmpl w:val="F3E8B432"/>
    <w:lvl w:ilvl="0" w:tplc="271241E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93CD4"/>
    <w:multiLevelType w:val="hybridMultilevel"/>
    <w:tmpl w:val="ABC63AAE"/>
    <w:lvl w:ilvl="0" w:tplc="271241E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3739B"/>
    <w:multiLevelType w:val="hybridMultilevel"/>
    <w:tmpl w:val="B16CEF76"/>
    <w:lvl w:ilvl="0" w:tplc="EB50EF3E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C56118"/>
    <w:multiLevelType w:val="hybridMultilevel"/>
    <w:tmpl w:val="869203EA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6B"/>
    <w:rsid w:val="00006890"/>
    <w:rsid w:val="000A5512"/>
    <w:rsid w:val="000C3867"/>
    <w:rsid w:val="000F6D82"/>
    <w:rsid w:val="00102F9B"/>
    <w:rsid w:val="00126E33"/>
    <w:rsid w:val="00152520"/>
    <w:rsid w:val="00191D0F"/>
    <w:rsid w:val="001A5A39"/>
    <w:rsid w:val="001C50F9"/>
    <w:rsid w:val="00216D6B"/>
    <w:rsid w:val="00222688"/>
    <w:rsid w:val="00231ADF"/>
    <w:rsid w:val="00240018"/>
    <w:rsid w:val="00240443"/>
    <w:rsid w:val="00263383"/>
    <w:rsid w:val="002C4EFF"/>
    <w:rsid w:val="002E2BD5"/>
    <w:rsid w:val="002E46CC"/>
    <w:rsid w:val="00376F1A"/>
    <w:rsid w:val="00395D4B"/>
    <w:rsid w:val="00395DF0"/>
    <w:rsid w:val="003F6E48"/>
    <w:rsid w:val="004547DB"/>
    <w:rsid w:val="00461F13"/>
    <w:rsid w:val="00467B4E"/>
    <w:rsid w:val="00483251"/>
    <w:rsid w:val="004B59AD"/>
    <w:rsid w:val="004C6541"/>
    <w:rsid w:val="00537BBE"/>
    <w:rsid w:val="00553B4C"/>
    <w:rsid w:val="005E3559"/>
    <w:rsid w:val="005E37DC"/>
    <w:rsid w:val="005E639D"/>
    <w:rsid w:val="00625574"/>
    <w:rsid w:val="006411CA"/>
    <w:rsid w:val="00643B8F"/>
    <w:rsid w:val="00655A29"/>
    <w:rsid w:val="00666BCE"/>
    <w:rsid w:val="00685F28"/>
    <w:rsid w:val="006902B6"/>
    <w:rsid w:val="006A72D5"/>
    <w:rsid w:val="006B2135"/>
    <w:rsid w:val="006B43CE"/>
    <w:rsid w:val="006B781A"/>
    <w:rsid w:val="006C593E"/>
    <w:rsid w:val="007001EF"/>
    <w:rsid w:val="007607D7"/>
    <w:rsid w:val="007C7D2C"/>
    <w:rsid w:val="00827253"/>
    <w:rsid w:val="00835312"/>
    <w:rsid w:val="008545DD"/>
    <w:rsid w:val="00880001"/>
    <w:rsid w:val="0088326A"/>
    <w:rsid w:val="00892439"/>
    <w:rsid w:val="0089512C"/>
    <w:rsid w:val="008C63E5"/>
    <w:rsid w:val="00900E11"/>
    <w:rsid w:val="009215CC"/>
    <w:rsid w:val="0094285D"/>
    <w:rsid w:val="00950BA7"/>
    <w:rsid w:val="00986D15"/>
    <w:rsid w:val="009B4534"/>
    <w:rsid w:val="009D2E48"/>
    <w:rsid w:val="009F7C6D"/>
    <w:rsid w:val="00A05ACB"/>
    <w:rsid w:val="00A062CE"/>
    <w:rsid w:val="00A14E0E"/>
    <w:rsid w:val="00A5674E"/>
    <w:rsid w:val="00A64320"/>
    <w:rsid w:val="00AB32DF"/>
    <w:rsid w:val="00AE1C42"/>
    <w:rsid w:val="00AE4E97"/>
    <w:rsid w:val="00AF2005"/>
    <w:rsid w:val="00B253F5"/>
    <w:rsid w:val="00B328DC"/>
    <w:rsid w:val="00B56F14"/>
    <w:rsid w:val="00B7291F"/>
    <w:rsid w:val="00B87F0B"/>
    <w:rsid w:val="00B90D02"/>
    <w:rsid w:val="00B923A0"/>
    <w:rsid w:val="00BC1B04"/>
    <w:rsid w:val="00BE73C2"/>
    <w:rsid w:val="00C36EE5"/>
    <w:rsid w:val="00C84188"/>
    <w:rsid w:val="00C93281"/>
    <w:rsid w:val="00CC14E8"/>
    <w:rsid w:val="00CF52BA"/>
    <w:rsid w:val="00D01AE3"/>
    <w:rsid w:val="00D02988"/>
    <w:rsid w:val="00D06402"/>
    <w:rsid w:val="00D31C81"/>
    <w:rsid w:val="00D60E74"/>
    <w:rsid w:val="00DA5D3A"/>
    <w:rsid w:val="00DB0D3C"/>
    <w:rsid w:val="00DC7158"/>
    <w:rsid w:val="00DE4291"/>
    <w:rsid w:val="00E02967"/>
    <w:rsid w:val="00E1055A"/>
    <w:rsid w:val="00E26F69"/>
    <w:rsid w:val="00E61580"/>
    <w:rsid w:val="00E73ABA"/>
    <w:rsid w:val="00E97843"/>
    <w:rsid w:val="00EA5BE0"/>
    <w:rsid w:val="00EC78A3"/>
    <w:rsid w:val="00EE7CCD"/>
    <w:rsid w:val="00F01BB1"/>
    <w:rsid w:val="00F10B20"/>
    <w:rsid w:val="00F1498F"/>
    <w:rsid w:val="00F33FE0"/>
    <w:rsid w:val="00F34C86"/>
    <w:rsid w:val="00F45AF2"/>
    <w:rsid w:val="00F47288"/>
    <w:rsid w:val="00F54686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EBB9A"/>
  <w15:docId w15:val="{6C282D93-B6EE-408B-8C8E-03A8AFF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6B"/>
    <w:pPr>
      <w:suppressAutoHyphens/>
      <w:spacing w:before="200"/>
      <w:jc w:val="both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216D6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66BCE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F4728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728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F4728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47288"/>
    <w:rPr>
      <w:rFonts w:ascii="Arial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F4728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F47288"/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1214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Microsoft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Alfréd Mede</dc:creator>
  <cp:keywords/>
  <dc:description/>
  <cp:lastModifiedBy>hegr</cp:lastModifiedBy>
  <cp:revision>7</cp:revision>
  <cp:lastPrinted>2024-12-03T15:46:00Z</cp:lastPrinted>
  <dcterms:created xsi:type="dcterms:W3CDTF">2024-12-03T14:49:00Z</dcterms:created>
  <dcterms:modified xsi:type="dcterms:W3CDTF">2024-12-04T13:21:00Z</dcterms:modified>
</cp:coreProperties>
</file>