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09" w:rsidRDefault="00631C09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631C09" w:rsidRDefault="00D8735D">
      <w:pPr>
        <w:pStyle w:val="Nzev"/>
        <w:spacing w:before="99"/>
        <w:ind w:left="3143" w:right="3168"/>
      </w:pPr>
      <w:r>
        <w:rPr>
          <w:color w:val="808080"/>
        </w:rPr>
        <w:t>Smlouva č. 7221300186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631C09" w:rsidRDefault="00D8735D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631C09" w:rsidRDefault="00631C09">
      <w:pPr>
        <w:pStyle w:val="Zkladntext"/>
        <w:spacing w:before="11"/>
        <w:rPr>
          <w:sz w:val="59"/>
        </w:rPr>
      </w:pPr>
    </w:p>
    <w:p w:rsidR="00631C09" w:rsidRDefault="00D8735D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31C09" w:rsidRDefault="00631C09">
      <w:pPr>
        <w:pStyle w:val="Zkladntext"/>
        <w:rPr>
          <w:sz w:val="26"/>
        </w:rPr>
      </w:pPr>
    </w:p>
    <w:p w:rsidR="00631C09" w:rsidRDefault="00D8735D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31C09" w:rsidRDefault="00D8735D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31C09" w:rsidRDefault="00D8735D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31C09" w:rsidRDefault="00D8735D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31C09" w:rsidRDefault="00D8735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631C09" w:rsidRDefault="00D8735D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1C09" w:rsidRDefault="00D8735D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631C09" w:rsidRDefault="00631C09">
      <w:pPr>
        <w:pStyle w:val="Zkladntext"/>
        <w:spacing w:before="12"/>
        <w:rPr>
          <w:sz w:val="19"/>
        </w:rPr>
      </w:pPr>
    </w:p>
    <w:p w:rsidR="00631C09" w:rsidRDefault="00D8735D">
      <w:pPr>
        <w:pStyle w:val="Zkladntext"/>
        <w:ind w:left="102"/>
      </w:pPr>
      <w:r>
        <w:rPr>
          <w:w w:val="99"/>
        </w:rPr>
        <w:t>a</w:t>
      </w:r>
    </w:p>
    <w:p w:rsidR="00631C09" w:rsidRDefault="00631C09">
      <w:pPr>
        <w:pStyle w:val="Zkladntext"/>
        <w:spacing w:before="1"/>
      </w:pPr>
    </w:p>
    <w:p w:rsidR="00631C09" w:rsidRDefault="00D8735D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Branice</w:t>
      </w:r>
    </w:p>
    <w:p w:rsidR="00631C09" w:rsidRDefault="00D8735D">
      <w:pPr>
        <w:pStyle w:val="Zkladntext"/>
        <w:tabs>
          <w:tab w:val="left" w:pos="2982"/>
        </w:tabs>
        <w:ind w:left="102" w:right="83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Branice,</w:t>
      </w:r>
      <w:r>
        <w:rPr>
          <w:spacing w:val="-3"/>
        </w:rPr>
        <w:t xml:space="preserve"> </w:t>
      </w:r>
      <w:r>
        <w:t>Branice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77,</w:t>
      </w:r>
      <w:r>
        <w:rPr>
          <w:spacing w:val="-3"/>
        </w:rPr>
        <w:t xml:space="preserve"> </w:t>
      </w:r>
      <w:r>
        <w:t>398</w:t>
      </w:r>
      <w:r>
        <w:rPr>
          <w:spacing w:val="1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Bernartice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Milevska</w:t>
      </w:r>
      <w:r>
        <w:rPr>
          <w:spacing w:val="-52"/>
        </w:rPr>
        <w:t xml:space="preserve"> </w:t>
      </w:r>
      <w:r>
        <w:t>IČO:</w:t>
      </w:r>
      <w:r>
        <w:tab/>
        <w:t>00249564</w:t>
      </w:r>
    </w:p>
    <w:p w:rsidR="00631C09" w:rsidRDefault="00D8735D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Stanislavem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starostou</w:t>
      </w:r>
    </w:p>
    <w:p w:rsidR="00631C09" w:rsidRDefault="00D8735D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1C09" w:rsidRDefault="00D8735D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94-5710271/0710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631C09" w:rsidRDefault="00631C09">
      <w:pPr>
        <w:pStyle w:val="Zkladntext"/>
        <w:spacing w:before="1"/>
      </w:pPr>
    </w:p>
    <w:p w:rsidR="00631C09" w:rsidRDefault="00D8735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31C09" w:rsidRDefault="00631C09">
      <w:pPr>
        <w:pStyle w:val="Zkladntext"/>
        <w:spacing w:before="12"/>
        <w:rPr>
          <w:sz w:val="19"/>
        </w:rPr>
      </w:pPr>
    </w:p>
    <w:p w:rsidR="00631C09" w:rsidRDefault="00D8735D">
      <w:pPr>
        <w:pStyle w:val="Nadpis1"/>
        <w:ind w:left="2277" w:right="2306"/>
      </w:pPr>
      <w:r>
        <w:t>I.</w:t>
      </w:r>
    </w:p>
    <w:p w:rsidR="00631C09" w:rsidRDefault="00D8735D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31C09" w:rsidRDefault="00631C09">
      <w:pPr>
        <w:pStyle w:val="Zkladntext"/>
        <w:spacing w:before="1"/>
        <w:rPr>
          <w:b/>
        </w:rPr>
      </w:pPr>
    </w:p>
    <w:p w:rsidR="00631C09" w:rsidRDefault="00D8735D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31C09" w:rsidRDefault="00D8735D">
      <w:pPr>
        <w:pStyle w:val="Zkladntext"/>
        <w:ind w:left="385" w:right="131"/>
        <w:jc w:val="both"/>
      </w:pPr>
      <w:r>
        <w:t>„Smlouva“) se uzavírá na základě Rozhodnutí ministra životního prostředí č. 7221300186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8"/>
        </w:rPr>
        <w:t xml:space="preserve"> </w:t>
      </w:r>
      <w:r>
        <w:t>prostředků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Státního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6"/>
        </w:rPr>
        <w:t xml:space="preserve"> </w:t>
      </w:r>
      <w:r>
        <w:t>prostředí</w:t>
      </w:r>
      <w:r>
        <w:rPr>
          <w:spacing w:val="-5"/>
        </w:rPr>
        <w:t xml:space="preserve"> </w:t>
      </w:r>
      <w:r>
        <w:t>ČR</w:t>
      </w:r>
      <w:r>
        <w:rPr>
          <w:spacing w:val="-6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2023,</w:t>
      </w:r>
      <w:r>
        <w:rPr>
          <w:spacing w:val="-7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Rozhodnutí</w:t>
      </w:r>
      <w:r>
        <w:rPr>
          <w:spacing w:val="-53"/>
        </w:rPr>
        <w:t xml:space="preserve"> </w:t>
      </w:r>
      <w:r>
        <w:t>ministra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7221300186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1"/>
        </w:rPr>
        <w:t xml:space="preserve"> </w:t>
      </w:r>
      <w:r>
        <w:t>prostředí</w:t>
      </w:r>
      <w:r>
        <w:rPr>
          <w:spacing w:val="63"/>
        </w:rPr>
        <w:t xml:space="preserve"> </w:t>
      </w:r>
      <w:r>
        <w:t>ČR</w:t>
      </w:r>
      <w:r>
        <w:rPr>
          <w:spacing w:val="64"/>
        </w:rPr>
        <w:t xml:space="preserve"> </w:t>
      </w:r>
      <w:r>
        <w:t>ze</w:t>
      </w:r>
      <w:r>
        <w:rPr>
          <w:spacing w:val="65"/>
        </w:rPr>
        <w:t xml:space="preserve"> </w:t>
      </w:r>
      <w:r>
        <w:t>dne</w:t>
      </w:r>
      <w:r>
        <w:rPr>
          <w:spacing w:val="66"/>
        </w:rPr>
        <w:t xml:space="preserve"> </w:t>
      </w:r>
      <w:r>
        <w:t>30.</w:t>
      </w:r>
      <w:r>
        <w:rPr>
          <w:spacing w:val="63"/>
        </w:rPr>
        <w:t xml:space="preserve"> </w:t>
      </w:r>
      <w:r>
        <w:t>7.</w:t>
      </w:r>
      <w:r>
        <w:rPr>
          <w:spacing w:val="64"/>
        </w:rPr>
        <w:t xml:space="preserve"> </w:t>
      </w:r>
      <w:r>
        <w:t>2024,</w:t>
      </w:r>
      <w:r>
        <w:rPr>
          <w:spacing w:val="61"/>
        </w:rPr>
        <w:t xml:space="preserve"> </w:t>
      </w:r>
      <w:r>
        <w:t>změny</w:t>
      </w:r>
      <w:r>
        <w:rPr>
          <w:spacing w:val="66"/>
        </w:rPr>
        <w:t xml:space="preserve"> </w:t>
      </w:r>
      <w:r>
        <w:t>č.</w:t>
      </w:r>
      <w:r>
        <w:rPr>
          <w:spacing w:val="63"/>
        </w:rPr>
        <w:t xml:space="preserve"> </w:t>
      </w:r>
      <w:r>
        <w:t>2</w:t>
      </w:r>
      <w:r>
        <w:rPr>
          <w:spacing w:val="65"/>
        </w:rPr>
        <w:t xml:space="preserve"> </w:t>
      </w:r>
      <w:r>
        <w:t>Rozhodnutí</w:t>
      </w:r>
      <w:r>
        <w:rPr>
          <w:spacing w:val="64"/>
        </w:rPr>
        <w:t xml:space="preserve"> </w:t>
      </w:r>
      <w:r>
        <w:t>ministra</w:t>
      </w:r>
      <w:r>
        <w:rPr>
          <w:spacing w:val="65"/>
        </w:rPr>
        <w:t xml:space="preserve"> </w:t>
      </w:r>
      <w:r>
        <w:t>životního</w:t>
      </w:r>
      <w:r>
        <w:rPr>
          <w:spacing w:val="64"/>
        </w:rPr>
        <w:t xml:space="preserve"> </w:t>
      </w:r>
      <w:r>
        <w:t>prostředí</w:t>
      </w:r>
      <w:r>
        <w:rPr>
          <w:spacing w:val="-53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t>7221300186</w:t>
      </w:r>
      <w:r>
        <w:rPr>
          <w:spacing w:val="3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poskytnutí</w:t>
      </w:r>
      <w:r>
        <w:rPr>
          <w:spacing w:val="32"/>
        </w:rPr>
        <w:t xml:space="preserve"> </w:t>
      </w:r>
      <w:r>
        <w:t>finančních</w:t>
      </w:r>
      <w:r>
        <w:rPr>
          <w:spacing w:val="32"/>
        </w:rPr>
        <w:t xml:space="preserve"> </w:t>
      </w:r>
      <w:r>
        <w:t>prostředků</w:t>
      </w:r>
      <w:r>
        <w:rPr>
          <w:spacing w:val="32"/>
        </w:rPr>
        <w:t xml:space="preserve"> </w:t>
      </w:r>
      <w:r>
        <w:t>ze</w:t>
      </w:r>
      <w:r>
        <w:rPr>
          <w:spacing w:val="33"/>
        </w:rPr>
        <w:t xml:space="preserve"> </w:t>
      </w:r>
      <w:r>
        <w:t>Státního</w:t>
      </w:r>
      <w:r>
        <w:rPr>
          <w:spacing w:val="32"/>
        </w:rPr>
        <w:t xml:space="preserve"> </w:t>
      </w:r>
      <w:r>
        <w:t>fondu</w:t>
      </w:r>
      <w:r>
        <w:rPr>
          <w:spacing w:val="31"/>
        </w:rPr>
        <w:t xml:space="preserve"> </w:t>
      </w:r>
      <w:r>
        <w:t>životního</w:t>
      </w:r>
      <w:r>
        <w:rPr>
          <w:spacing w:val="32"/>
        </w:rPr>
        <w:t xml:space="preserve"> </w:t>
      </w:r>
      <w:r>
        <w:t>prostředí</w:t>
      </w:r>
      <w:r>
        <w:rPr>
          <w:spacing w:val="32"/>
        </w:rPr>
        <w:t xml:space="preserve"> </w:t>
      </w:r>
      <w:r>
        <w:t>ČR</w:t>
      </w:r>
      <w:r>
        <w:rPr>
          <w:spacing w:val="33"/>
        </w:rPr>
        <w:t xml:space="preserve"> </w:t>
      </w:r>
      <w:r>
        <w:t>ze</w:t>
      </w:r>
      <w:r>
        <w:rPr>
          <w:spacing w:val="31"/>
        </w:rPr>
        <w:t xml:space="preserve"> </w:t>
      </w:r>
      <w:r>
        <w:t>dne</w:t>
      </w:r>
    </w:p>
    <w:p w:rsidR="00631C09" w:rsidRDefault="00D8735D">
      <w:pPr>
        <w:pStyle w:val="Zkladntext"/>
        <w:tabs>
          <w:tab w:val="left" w:pos="1921"/>
        </w:tabs>
        <w:spacing w:before="1"/>
        <w:ind w:left="385"/>
      </w:pPr>
      <w:r>
        <w:t>28.</w:t>
      </w:r>
      <w:r>
        <w:rPr>
          <w:spacing w:val="89"/>
        </w:rPr>
        <w:t xml:space="preserve"> </w:t>
      </w:r>
      <w:r>
        <w:t>11.</w:t>
      </w:r>
      <w:r>
        <w:rPr>
          <w:spacing w:val="89"/>
        </w:rPr>
        <w:t xml:space="preserve"> </w:t>
      </w:r>
      <w:r>
        <w:t>2024</w:t>
      </w:r>
      <w:r>
        <w:tab/>
        <w:t>v rámci</w:t>
      </w:r>
      <w:r>
        <w:rPr>
          <w:spacing w:val="89"/>
        </w:rPr>
        <w:t xml:space="preserve"> </w:t>
      </w:r>
      <w:r>
        <w:t>Programu</w:t>
      </w:r>
      <w:r>
        <w:rPr>
          <w:spacing w:val="87"/>
        </w:rPr>
        <w:t xml:space="preserve"> </w:t>
      </w:r>
      <w:r>
        <w:t>financovaného</w:t>
      </w:r>
      <w:r>
        <w:rPr>
          <w:spacing w:val="89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prostředků</w:t>
      </w:r>
      <w:r>
        <w:rPr>
          <w:spacing w:val="89"/>
        </w:rPr>
        <w:t xml:space="preserve"> </w:t>
      </w:r>
      <w:r>
        <w:t>Modernizačního</w:t>
      </w:r>
      <w:r>
        <w:rPr>
          <w:spacing w:val="92"/>
        </w:rPr>
        <w:t xml:space="preserve"> </w:t>
      </w:r>
      <w:r>
        <w:t>fondu</w:t>
      </w:r>
      <w:r>
        <w:rPr>
          <w:spacing w:val="88"/>
        </w:rPr>
        <w:t xml:space="preserve"> </w:t>
      </w:r>
      <w:r>
        <w:t>(dále</w:t>
      </w:r>
      <w:r>
        <w:rPr>
          <w:spacing w:val="86"/>
        </w:rPr>
        <w:t xml:space="preserve"> </w:t>
      </w:r>
      <w:r>
        <w:t>jen</w:t>
      </w:r>
    </w:p>
    <w:p w:rsidR="00631C09" w:rsidRDefault="00D8735D">
      <w:pPr>
        <w:pStyle w:val="Zkladntext"/>
        <w:ind w:left="385"/>
      </w:pPr>
      <w:r>
        <w:t>„Rozhodnutí“).</w:t>
      </w:r>
    </w:p>
    <w:p w:rsidR="00631C09" w:rsidRDefault="00D8735D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31C09" w:rsidRDefault="00631C09">
      <w:pPr>
        <w:jc w:val="both"/>
        <w:rPr>
          <w:sz w:val="20"/>
        </w:rPr>
        <w:sectPr w:rsidR="00631C09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631C09" w:rsidRDefault="00631C09">
      <w:pPr>
        <w:pStyle w:val="Zkladntext"/>
        <w:spacing w:before="12"/>
        <w:rPr>
          <w:sz w:val="9"/>
        </w:rPr>
      </w:pPr>
    </w:p>
    <w:p w:rsidR="00631C09" w:rsidRDefault="00D8735D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31C09" w:rsidRDefault="00D8735D">
      <w:pPr>
        <w:pStyle w:val="Nadpis2"/>
        <w:spacing w:before="120"/>
        <w:ind w:left="2694"/>
        <w:jc w:val="left"/>
      </w:pPr>
      <w:r>
        <w:t>„FVE</w:t>
      </w:r>
      <w:r>
        <w:rPr>
          <w:spacing w:val="-3"/>
        </w:rPr>
        <w:t xml:space="preserve"> </w:t>
      </w:r>
      <w:r>
        <w:t>Branice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mateřská</w:t>
      </w:r>
      <w:r>
        <w:rPr>
          <w:spacing w:val="-3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obecní</w:t>
      </w:r>
      <w:r>
        <w:rPr>
          <w:spacing w:val="-4"/>
        </w:rPr>
        <w:t xml:space="preserve"> </w:t>
      </w:r>
      <w:r>
        <w:t>úřad“</w:t>
      </w:r>
    </w:p>
    <w:p w:rsidR="00631C09" w:rsidRDefault="00D8735D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631C09" w:rsidRDefault="00631C09">
      <w:pPr>
        <w:pStyle w:val="Zkladntext"/>
        <w:spacing w:before="1"/>
        <w:rPr>
          <w:sz w:val="29"/>
        </w:rPr>
      </w:pPr>
    </w:p>
    <w:p w:rsidR="00631C09" w:rsidRDefault="00D8735D">
      <w:pPr>
        <w:pStyle w:val="Nadpis1"/>
        <w:ind w:left="3143" w:right="2819"/>
      </w:pPr>
      <w:r>
        <w:t>II.</w:t>
      </w:r>
    </w:p>
    <w:p w:rsidR="00631C09" w:rsidRDefault="00D8735D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31C09" w:rsidRDefault="00631C09">
      <w:pPr>
        <w:pStyle w:val="Zkladntext"/>
        <w:rPr>
          <w:b/>
        </w:rPr>
      </w:pPr>
    </w:p>
    <w:p w:rsidR="00631C09" w:rsidRDefault="00D8735D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1 290 337,36 Kč </w:t>
      </w:r>
      <w:r>
        <w:rPr>
          <w:sz w:val="20"/>
        </w:rPr>
        <w:t>(slovy: jeden milion dvě stě devadesát</w:t>
      </w:r>
      <w:r>
        <w:rPr>
          <w:spacing w:val="1"/>
          <w:sz w:val="20"/>
        </w:rPr>
        <w:t xml:space="preserve"> </w:t>
      </w:r>
      <w:r>
        <w:rPr>
          <w:sz w:val="20"/>
        </w:rPr>
        <w:t>tisíc tři sta třicet sedm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631C09" w:rsidRDefault="00D8735D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796</w:t>
      </w:r>
      <w:r>
        <w:rPr>
          <w:spacing w:val="1"/>
          <w:sz w:val="20"/>
        </w:rPr>
        <w:t xml:space="preserve"> </w:t>
      </w:r>
      <w:r>
        <w:rPr>
          <w:sz w:val="20"/>
        </w:rPr>
        <w:t>946,80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31C09" w:rsidRDefault="00D8735D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Skutečná výš</w:t>
      </w:r>
      <w:r>
        <w:rPr>
          <w:sz w:val="20"/>
        </w:rPr>
        <w:t>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631C09" w:rsidRDefault="00D8735D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Při určování</w:t>
      </w:r>
      <w:r>
        <w:rPr>
          <w:sz w:val="20"/>
        </w:rPr>
        <w:t xml:space="preserve">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31C09" w:rsidRDefault="00631C09">
      <w:pPr>
        <w:pStyle w:val="Zkladntext"/>
        <w:rPr>
          <w:sz w:val="26"/>
        </w:rPr>
      </w:pPr>
    </w:p>
    <w:p w:rsidR="00631C09" w:rsidRDefault="00D8735D">
      <w:pPr>
        <w:pStyle w:val="Nadpis1"/>
        <w:spacing w:before="188" w:line="265" w:lineRule="exact"/>
      </w:pPr>
      <w:r>
        <w:t>III.</w:t>
      </w:r>
    </w:p>
    <w:p w:rsidR="00631C09" w:rsidRDefault="00D8735D">
      <w:pPr>
        <w:pStyle w:val="Nadpis2"/>
        <w:spacing w:line="265" w:lineRule="exact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631C09" w:rsidRDefault="00631C09">
      <w:pPr>
        <w:pStyle w:val="Zkladntext"/>
        <w:spacing w:before="1"/>
        <w:rPr>
          <w:b/>
        </w:rPr>
      </w:pPr>
    </w:p>
    <w:p w:rsidR="00631C09" w:rsidRDefault="00D8735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1C09" w:rsidRDefault="00D8735D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31C09" w:rsidRDefault="00D8735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podpory).</w:t>
      </w:r>
    </w:p>
    <w:p w:rsidR="00631C09" w:rsidRDefault="00D8735D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31C09" w:rsidRDefault="00D8735D">
      <w:pPr>
        <w:pStyle w:val="Odstavecseseznamem"/>
        <w:numPr>
          <w:ilvl w:val="0"/>
          <w:numId w:val="6"/>
        </w:numPr>
        <w:tabs>
          <w:tab w:val="left" w:pos="386"/>
        </w:tabs>
        <w:spacing w:before="123" w:line="237" w:lineRule="auto"/>
        <w:ind w:right="130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31C09" w:rsidRDefault="00631C09">
      <w:pPr>
        <w:spacing w:line="237" w:lineRule="auto"/>
        <w:jc w:val="both"/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12"/>
        <w:rPr>
          <w:sz w:val="9"/>
        </w:rPr>
      </w:pPr>
    </w:p>
    <w:p w:rsidR="00631C09" w:rsidRDefault="00D8735D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>Konkrétní částka podpory bude p</w:t>
      </w:r>
      <w:r>
        <w:rPr>
          <w:sz w:val="20"/>
        </w:rPr>
        <w:t>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631C09" w:rsidRDefault="00D8735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631C09" w:rsidRDefault="00D8735D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631C09" w:rsidRDefault="00631C09">
      <w:pPr>
        <w:pStyle w:val="Zkladntext"/>
        <w:rPr>
          <w:sz w:val="26"/>
        </w:rPr>
      </w:pPr>
    </w:p>
    <w:p w:rsidR="00631C09" w:rsidRDefault="00D8735D">
      <w:pPr>
        <w:pStyle w:val="Nadpis1"/>
        <w:spacing w:before="186"/>
        <w:ind w:left="3140"/>
      </w:pPr>
      <w:r>
        <w:t>IV.</w:t>
      </w:r>
    </w:p>
    <w:p w:rsidR="00631C09" w:rsidRDefault="00D8735D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631C09" w:rsidRDefault="00631C09">
      <w:pPr>
        <w:pStyle w:val="Zkladntext"/>
        <w:spacing w:before="1"/>
        <w:rPr>
          <w:b/>
        </w:rPr>
      </w:pPr>
    </w:p>
    <w:p w:rsidR="00631C09" w:rsidRDefault="00D8735D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„FVE</w:t>
      </w:r>
      <w:r>
        <w:rPr>
          <w:spacing w:val="-2"/>
          <w:sz w:val="20"/>
        </w:rPr>
        <w:t xml:space="preserve"> </w:t>
      </w:r>
      <w:r>
        <w:rPr>
          <w:sz w:val="20"/>
        </w:rPr>
        <w:t>Branice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mateřská</w:t>
      </w:r>
      <w:r>
        <w:rPr>
          <w:spacing w:val="-3"/>
          <w:sz w:val="20"/>
        </w:rPr>
        <w:t xml:space="preserve"> </w:t>
      </w:r>
      <w:r>
        <w:rPr>
          <w:sz w:val="20"/>
        </w:rPr>
        <w:t>škola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obecní úřad“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8" w:lineRule="auto"/>
        <w:ind w:right="135"/>
        <w:rPr>
          <w:sz w:val="20"/>
        </w:rPr>
      </w:pPr>
      <w:r>
        <w:rPr>
          <w:sz w:val="20"/>
        </w:rPr>
        <w:t xml:space="preserve">realizací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k výstavbě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nových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fotovoltaických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elektráren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6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3"/>
          <w:sz w:val="20"/>
        </w:rPr>
        <w:t xml:space="preserve"> </w:t>
      </w:r>
      <w:r>
        <w:rPr>
          <w:sz w:val="20"/>
        </w:rPr>
        <w:t>42,75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23,44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18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0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631C09" w:rsidRDefault="00631C09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1644"/>
        <w:gridCol w:w="1625"/>
        <w:gridCol w:w="1608"/>
      </w:tblGrid>
      <w:tr w:rsidR="00631C09">
        <w:trPr>
          <w:trHeight w:val="772"/>
        </w:trPr>
        <w:tc>
          <w:tcPr>
            <w:tcW w:w="3951" w:type="dxa"/>
          </w:tcPr>
          <w:p w:rsidR="00631C09" w:rsidRDefault="00D8735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4" w:type="dxa"/>
          </w:tcPr>
          <w:p w:rsidR="00631C09" w:rsidRDefault="00D8735D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25" w:type="dxa"/>
          </w:tcPr>
          <w:p w:rsidR="00631C09" w:rsidRDefault="00D8735D">
            <w:pPr>
              <w:pStyle w:val="TableParagraph"/>
              <w:spacing w:before="120"/>
              <w:ind w:left="105" w:right="701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08" w:type="dxa"/>
          </w:tcPr>
          <w:p w:rsidR="00631C09" w:rsidRDefault="00D8735D">
            <w:pPr>
              <w:pStyle w:val="TableParagraph"/>
              <w:spacing w:before="120"/>
              <w:ind w:left="108" w:right="681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</w:tr>
      <w:tr w:rsidR="00631C09">
        <w:trPr>
          <w:trHeight w:val="532"/>
        </w:trPr>
        <w:tc>
          <w:tcPr>
            <w:tcW w:w="3951" w:type="dxa"/>
          </w:tcPr>
          <w:p w:rsidR="00631C09" w:rsidRDefault="00D8735D">
            <w:pPr>
              <w:pStyle w:val="TableParagraph"/>
              <w:spacing w:before="0" w:line="266" w:lineRule="exact"/>
              <w:ind w:left="388" w:right="40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44" w:type="dxa"/>
          </w:tcPr>
          <w:p w:rsidR="00631C09" w:rsidRDefault="00D8735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25" w:type="dxa"/>
          </w:tcPr>
          <w:p w:rsidR="00631C09" w:rsidRDefault="00D8735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631C09" w:rsidRDefault="00D8735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23.44</w:t>
            </w:r>
          </w:p>
        </w:tc>
      </w:tr>
      <w:tr w:rsidR="00631C09">
        <w:trPr>
          <w:trHeight w:val="506"/>
        </w:trPr>
        <w:tc>
          <w:tcPr>
            <w:tcW w:w="3951" w:type="dxa"/>
          </w:tcPr>
          <w:p w:rsidR="00631C09" w:rsidRDefault="00D8735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4" w:type="dxa"/>
          </w:tcPr>
          <w:p w:rsidR="00631C09" w:rsidRDefault="00D8735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25" w:type="dxa"/>
          </w:tcPr>
          <w:p w:rsidR="00631C09" w:rsidRDefault="00D8735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631C09" w:rsidRDefault="00D8735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42.75</w:t>
            </w:r>
          </w:p>
        </w:tc>
      </w:tr>
      <w:tr w:rsidR="00631C09">
        <w:trPr>
          <w:trHeight w:val="505"/>
        </w:trPr>
        <w:tc>
          <w:tcPr>
            <w:tcW w:w="3951" w:type="dxa"/>
          </w:tcPr>
          <w:p w:rsidR="00631C09" w:rsidRDefault="00D8735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4" w:type="dxa"/>
          </w:tcPr>
          <w:p w:rsidR="00631C09" w:rsidRDefault="00D8735D">
            <w:pPr>
              <w:pStyle w:val="TableParagraph"/>
              <w:spacing w:before="120"/>
              <w:ind w:left="0" w:right="3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25" w:type="dxa"/>
          </w:tcPr>
          <w:p w:rsidR="00631C09" w:rsidRDefault="00D8735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631C09" w:rsidRDefault="00D8735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36.27</w:t>
            </w:r>
          </w:p>
        </w:tc>
      </w:tr>
      <w:tr w:rsidR="00631C09">
        <w:trPr>
          <w:trHeight w:val="533"/>
        </w:trPr>
        <w:tc>
          <w:tcPr>
            <w:tcW w:w="3951" w:type="dxa"/>
          </w:tcPr>
          <w:p w:rsidR="00631C09" w:rsidRDefault="00D8735D">
            <w:pPr>
              <w:pStyle w:val="TableParagraph"/>
              <w:spacing w:before="0" w:line="266" w:lineRule="exact"/>
              <w:ind w:left="388" w:right="43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4" w:type="dxa"/>
          </w:tcPr>
          <w:p w:rsidR="00631C09" w:rsidRDefault="00D8735D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631C09" w:rsidRDefault="00D8735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631C09" w:rsidRDefault="00D8735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109.68</w:t>
            </w:r>
          </w:p>
        </w:tc>
      </w:tr>
      <w:tr w:rsidR="00631C09">
        <w:trPr>
          <w:trHeight w:val="506"/>
        </w:trPr>
        <w:tc>
          <w:tcPr>
            <w:tcW w:w="3951" w:type="dxa"/>
          </w:tcPr>
          <w:p w:rsidR="00631C09" w:rsidRDefault="00D8735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4" w:type="dxa"/>
          </w:tcPr>
          <w:p w:rsidR="00631C09" w:rsidRDefault="00D8735D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631C09" w:rsidRDefault="00D8735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631C09" w:rsidRDefault="00D8735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42.18</w:t>
            </w:r>
          </w:p>
        </w:tc>
      </w:tr>
    </w:tbl>
    <w:p w:rsidR="00631C09" w:rsidRDefault="00631C09">
      <w:pPr>
        <w:pStyle w:val="Zkladntext"/>
        <w:rPr>
          <w:sz w:val="38"/>
        </w:rPr>
      </w:pP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631C09" w:rsidRDefault="00631C09">
      <w:pPr>
        <w:spacing w:line="276" w:lineRule="auto"/>
        <w:jc w:val="both"/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12"/>
        <w:rPr>
          <w:sz w:val="9"/>
        </w:rPr>
      </w:pP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ind w:right="137"/>
        <w:jc w:val="both"/>
        <w:rPr>
          <w:sz w:val="20"/>
        </w:rPr>
      </w:pPr>
      <w:r>
        <w:rPr>
          <w:sz w:val="20"/>
        </w:rPr>
        <w:t>předloží Fondu současně s žádostí o platbu podklady k ZVA podle</w:t>
      </w:r>
      <w:r>
        <w:rPr>
          <w:sz w:val="20"/>
        </w:rPr>
        <w:t xml:space="preserve"> čl. 14.4 Výzvy,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ind w:right="133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</w:t>
      </w:r>
      <w:r>
        <w:rPr>
          <w:sz w:val="20"/>
        </w:rPr>
        <w:t>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0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 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</w:t>
      </w:r>
      <w:r>
        <w:rPr>
          <w:sz w:val="20"/>
        </w:rPr>
        <w:t>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631C09" w:rsidRDefault="00D8735D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</w:t>
      </w:r>
      <w:r>
        <w:rPr>
          <w:spacing w:val="1"/>
        </w:rPr>
        <w:t xml:space="preserve"> </w:t>
      </w:r>
      <w:r>
        <w:t>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spacing w:before="104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631C09" w:rsidRDefault="00631C09">
      <w:pPr>
        <w:jc w:val="both"/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12"/>
        <w:rPr>
          <w:sz w:val="9"/>
        </w:rPr>
      </w:pP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 Výzvy.</w:t>
      </w:r>
    </w:p>
    <w:p w:rsidR="00631C09" w:rsidRDefault="00D8735D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28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631C09" w:rsidRDefault="00D8735D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</w:t>
      </w:r>
      <w:r>
        <w:rPr>
          <w:w w:val="95"/>
          <w:sz w:val="20"/>
        </w:rPr>
        <w:t>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631C09" w:rsidRDefault="00631C09">
      <w:pPr>
        <w:pStyle w:val="Zkladntext"/>
      </w:pPr>
    </w:p>
    <w:p w:rsidR="00631C09" w:rsidRDefault="00D8735D">
      <w:pPr>
        <w:pStyle w:val="Nadpis1"/>
      </w:pPr>
      <w:r>
        <w:t>V.</w:t>
      </w:r>
    </w:p>
    <w:p w:rsidR="00631C09" w:rsidRDefault="00D8735D">
      <w:pPr>
        <w:pStyle w:val="Nadpis2"/>
        <w:ind w:left="1017" w:right="1047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 sankce</w:t>
      </w:r>
    </w:p>
    <w:p w:rsidR="00631C09" w:rsidRDefault="00631C09">
      <w:pPr>
        <w:pStyle w:val="Zkladntext"/>
        <w:spacing w:before="12"/>
        <w:rPr>
          <w:b/>
          <w:sz w:val="19"/>
        </w:rPr>
      </w:pPr>
    </w:p>
    <w:p w:rsidR="00631C09" w:rsidRDefault="00D8735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631C09" w:rsidRDefault="00D8735D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631C09" w:rsidRDefault="00631C09">
      <w:pPr>
        <w:jc w:val="both"/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12"/>
        <w:rPr>
          <w:sz w:val="9"/>
        </w:rPr>
      </w:pPr>
    </w:p>
    <w:p w:rsidR="00631C09" w:rsidRDefault="00D8735D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631C09" w:rsidRDefault="00D8735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1C09" w:rsidRDefault="00D8735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1C09" w:rsidRDefault="00D8735D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1C09" w:rsidRDefault="00D8735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631C09" w:rsidRDefault="00D8735D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631C09" w:rsidRDefault="00D8735D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1C09" w:rsidRDefault="00D8735D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1C09" w:rsidRDefault="00D8735D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</w:t>
      </w:r>
      <w:r>
        <w:rPr>
          <w:sz w:val="20"/>
        </w:rPr>
        <w:t>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631C09" w:rsidRDefault="00D8735D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631C09" w:rsidRDefault="00D8735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631C09" w:rsidRDefault="00631C09">
      <w:pPr>
        <w:pStyle w:val="Zkladntext"/>
        <w:spacing w:before="1"/>
      </w:pPr>
    </w:p>
    <w:p w:rsidR="00631C09" w:rsidRDefault="00D8735D">
      <w:pPr>
        <w:pStyle w:val="Nadpis1"/>
        <w:ind w:left="3140"/>
      </w:pPr>
      <w:r>
        <w:t>VI.</w:t>
      </w:r>
    </w:p>
    <w:p w:rsidR="00631C09" w:rsidRDefault="00D8735D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31C09" w:rsidRDefault="00631C09">
      <w:pPr>
        <w:pStyle w:val="Zkladntext"/>
        <w:rPr>
          <w:b/>
        </w:rPr>
      </w:pPr>
    </w:p>
    <w:p w:rsidR="00631C09" w:rsidRDefault="00D8735D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31C09" w:rsidRDefault="00D8735D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31C09" w:rsidRDefault="00D8735D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31C09" w:rsidRDefault="00D8735D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631C09" w:rsidRDefault="00D8735D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631C09" w:rsidRDefault="00631C09">
      <w:pPr>
        <w:spacing w:line="237" w:lineRule="auto"/>
        <w:jc w:val="both"/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12"/>
        <w:rPr>
          <w:sz w:val="9"/>
        </w:rPr>
      </w:pPr>
    </w:p>
    <w:p w:rsidR="00631C09" w:rsidRDefault="00D8735D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31C09" w:rsidRDefault="00D8735D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8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631C09" w:rsidRDefault="00D8735D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631C09" w:rsidRDefault="00D8735D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631C09" w:rsidRDefault="00D8735D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31C09" w:rsidRDefault="00631C09">
      <w:pPr>
        <w:pStyle w:val="Zkladntext"/>
        <w:rPr>
          <w:sz w:val="26"/>
        </w:rPr>
      </w:pPr>
    </w:p>
    <w:p w:rsidR="00631C09" w:rsidRDefault="00631C09">
      <w:pPr>
        <w:pStyle w:val="Zkladntext"/>
        <w:rPr>
          <w:sz w:val="23"/>
        </w:rPr>
      </w:pPr>
    </w:p>
    <w:p w:rsidR="00631C09" w:rsidRDefault="00D8735D">
      <w:pPr>
        <w:pStyle w:val="Zkladntext"/>
        <w:ind w:left="102"/>
      </w:pPr>
      <w:r>
        <w:t>V:</w:t>
      </w:r>
    </w:p>
    <w:p w:rsidR="00631C09" w:rsidRDefault="00631C09">
      <w:pPr>
        <w:pStyle w:val="Zkladntext"/>
        <w:spacing w:before="12"/>
        <w:rPr>
          <w:sz w:val="19"/>
        </w:rPr>
      </w:pPr>
    </w:p>
    <w:p w:rsidR="00631C09" w:rsidRDefault="00D8735D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31C09" w:rsidRDefault="00631C09">
      <w:pPr>
        <w:pStyle w:val="Zkladntext"/>
        <w:rPr>
          <w:sz w:val="26"/>
        </w:rPr>
      </w:pPr>
    </w:p>
    <w:p w:rsidR="00631C09" w:rsidRDefault="00631C09">
      <w:pPr>
        <w:pStyle w:val="Zkladntext"/>
        <w:rPr>
          <w:sz w:val="26"/>
        </w:rPr>
      </w:pPr>
    </w:p>
    <w:p w:rsidR="00631C09" w:rsidRDefault="00631C09">
      <w:pPr>
        <w:pStyle w:val="Zkladntext"/>
        <w:spacing w:before="13"/>
        <w:rPr>
          <w:sz w:val="27"/>
        </w:rPr>
      </w:pPr>
    </w:p>
    <w:p w:rsidR="00631C09" w:rsidRDefault="00D8735D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31C09" w:rsidRDefault="00D8735D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31C09" w:rsidRDefault="00631C09">
      <w:pPr>
        <w:pStyle w:val="Zkladntext"/>
        <w:spacing w:before="2"/>
        <w:rPr>
          <w:sz w:val="29"/>
        </w:rPr>
      </w:pPr>
    </w:p>
    <w:p w:rsidR="00631C09" w:rsidRDefault="00D8735D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 zakázek</w:t>
      </w:r>
    </w:p>
    <w:p w:rsidR="00631C09" w:rsidRDefault="00631C09">
      <w:p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12"/>
        <w:rPr>
          <w:sz w:val="9"/>
        </w:rPr>
      </w:pPr>
    </w:p>
    <w:p w:rsidR="00631C09" w:rsidRDefault="00D8735D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631C09" w:rsidRDefault="00631C09">
      <w:pPr>
        <w:pStyle w:val="Zkladntext"/>
        <w:rPr>
          <w:i/>
          <w:sz w:val="26"/>
        </w:rPr>
      </w:pPr>
    </w:p>
    <w:p w:rsidR="00631C09" w:rsidRDefault="00631C09">
      <w:pPr>
        <w:pStyle w:val="Zkladntext"/>
        <w:spacing w:before="1"/>
        <w:rPr>
          <w:i/>
          <w:sz w:val="21"/>
        </w:rPr>
      </w:pPr>
    </w:p>
    <w:p w:rsidR="00631C09" w:rsidRDefault="00D8735D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631C09" w:rsidRDefault="00631C09">
      <w:pPr>
        <w:pStyle w:val="Zkladntext"/>
        <w:spacing w:before="4"/>
        <w:rPr>
          <w:b/>
          <w:sz w:val="27"/>
        </w:rPr>
      </w:pPr>
    </w:p>
    <w:p w:rsidR="00631C09" w:rsidRDefault="00D8735D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631C09" w:rsidRDefault="00631C09">
      <w:pPr>
        <w:pStyle w:val="Zkladntext"/>
        <w:spacing w:before="1"/>
        <w:rPr>
          <w:b/>
          <w:sz w:val="18"/>
        </w:rPr>
      </w:pPr>
    </w:p>
    <w:p w:rsidR="00631C09" w:rsidRDefault="00D8735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631C09" w:rsidRDefault="00631C09">
      <w:pPr>
        <w:pStyle w:val="Zkladntext"/>
        <w:spacing w:before="3"/>
      </w:pPr>
    </w:p>
    <w:p w:rsidR="00631C09" w:rsidRDefault="00D8735D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31C09" w:rsidRDefault="00631C09">
      <w:pPr>
        <w:pStyle w:val="Zkladntext"/>
        <w:spacing w:before="1"/>
      </w:pPr>
    </w:p>
    <w:p w:rsidR="00631C09" w:rsidRDefault="00D8735D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31C09" w:rsidRDefault="00631C09">
      <w:pPr>
        <w:pStyle w:val="Zkladntext"/>
        <w:spacing w:before="1"/>
      </w:pPr>
    </w:p>
    <w:p w:rsidR="00631C09" w:rsidRDefault="00D8735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31C09" w:rsidRDefault="00631C09">
      <w:pPr>
        <w:pStyle w:val="Zkladntext"/>
        <w:spacing w:before="13"/>
        <w:rPr>
          <w:sz w:val="19"/>
        </w:rPr>
      </w:pPr>
    </w:p>
    <w:p w:rsidR="00631C09" w:rsidRDefault="00D8735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631C09" w:rsidRDefault="00631C09">
      <w:pPr>
        <w:pStyle w:val="Zkladntext"/>
        <w:spacing w:before="1"/>
      </w:pPr>
    </w:p>
    <w:p w:rsidR="00631C09" w:rsidRDefault="00D8735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631C09" w:rsidRDefault="00631C09">
      <w:pPr>
        <w:pStyle w:val="Zkladntext"/>
      </w:pPr>
    </w:p>
    <w:p w:rsidR="00631C09" w:rsidRDefault="00D8735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sazby</w:t>
      </w:r>
      <w:r>
        <w:rPr>
          <w:spacing w:val="1"/>
          <w:sz w:val="20"/>
        </w:rPr>
        <w:t xml:space="preserve"> </w:t>
      </w:r>
      <w:r>
        <w:rPr>
          <w:sz w:val="20"/>
        </w:rPr>
        <w:t>odvodů,</w:t>
      </w:r>
      <w:r>
        <w:rPr>
          <w:spacing w:val="1"/>
          <w:sz w:val="20"/>
        </w:rPr>
        <w:t xml:space="preserve"> </w:t>
      </w:r>
      <w:r>
        <w:rPr>
          <w:sz w:val="20"/>
        </w:rPr>
        <w:t>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631C09" w:rsidRDefault="00631C09">
      <w:pPr>
        <w:jc w:val="both"/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12"/>
        <w:rPr>
          <w:sz w:val="29"/>
        </w:rPr>
      </w:pPr>
    </w:p>
    <w:p w:rsidR="00631C09" w:rsidRDefault="00D8735D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31C09" w:rsidRDefault="00631C09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1C0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1C0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31C09" w:rsidRDefault="00D8735D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631C09" w:rsidRDefault="00D873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1C09" w:rsidRDefault="00D8735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1C09" w:rsidRDefault="00D8735D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1C09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1C09" w:rsidRDefault="00D8735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1C09" w:rsidRDefault="00D8735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1C09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31C09" w:rsidRDefault="00D8735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31C09" w:rsidRDefault="00D8735D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31C09" w:rsidRDefault="00D8735D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31C09" w:rsidRDefault="00D8735D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631C09" w:rsidRDefault="00D8735D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31C09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1C09" w:rsidRDefault="00D8735D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1C09" w:rsidRDefault="00D8735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1C0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31C09" w:rsidRDefault="00D8735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31C09" w:rsidRDefault="00D8735D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31C09" w:rsidRDefault="00D8735D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31C09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31C09" w:rsidRDefault="00D8735D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1C09" w:rsidRDefault="00D8735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31C09" w:rsidRDefault="00D8735D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31C09" w:rsidRDefault="00631C09">
      <w:pPr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1C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1C09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1C09" w:rsidRDefault="00D8735D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31C09" w:rsidRDefault="00D8735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31C09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31C09" w:rsidRDefault="00D8735D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1C09" w:rsidRDefault="00D8735D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31C09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31C09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31C09" w:rsidRDefault="00D8735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31C09" w:rsidRDefault="00D8735D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31C09" w:rsidRDefault="00D8735D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1C09" w:rsidRDefault="00D8735D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1C09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1C09" w:rsidRDefault="00D8735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1C09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631C09" w:rsidRDefault="00D8735D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31C09" w:rsidRDefault="00D8735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31C09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631C09" w:rsidRDefault="00631C09">
      <w:pPr>
        <w:jc w:val="center"/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1C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1C09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1C09" w:rsidRDefault="00D8735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31C09" w:rsidRDefault="00D8735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31C09" w:rsidRDefault="00D8735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31C09" w:rsidRDefault="00D873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31C09" w:rsidRDefault="00D8735D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631C09" w:rsidRDefault="00D8735D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31C09" w:rsidRDefault="00D8735D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31C09" w:rsidRDefault="00D8735D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31C09" w:rsidRDefault="00D8735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31C09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31C09" w:rsidRDefault="00D8735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1C09" w:rsidRDefault="00D8735D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1C09" w:rsidRDefault="00D8735D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1C09" w:rsidRDefault="00D8735D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631C09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31C09" w:rsidRDefault="00D8735D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31C09" w:rsidRDefault="00D8735D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631C09" w:rsidRDefault="00D8735D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1C09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31C09" w:rsidRDefault="00D8735D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31C09" w:rsidRDefault="00D8735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31C09" w:rsidRDefault="00D8735D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31C09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1C09" w:rsidRDefault="00D8735D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1C09" w:rsidRDefault="00D8735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31C09" w:rsidRDefault="00631C09">
      <w:pPr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1C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1C09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31C09" w:rsidRDefault="00D8735D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31C09" w:rsidRDefault="00D8735D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31C09" w:rsidRDefault="00D8735D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631C0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31C09" w:rsidRDefault="00D8735D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31C09" w:rsidRDefault="00D8735D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1C09" w:rsidRDefault="00D8735D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31C09" w:rsidRDefault="00D8735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31C09" w:rsidRDefault="00D8735D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31C09" w:rsidRDefault="00D8735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31C09" w:rsidRDefault="00D8735D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31C09" w:rsidRDefault="00D8735D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31C09" w:rsidRDefault="00D873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1C09" w:rsidRDefault="00D8735D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31C09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31C09" w:rsidRDefault="00D8735D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1C09" w:rsidRDefault="00D8735D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31C09" w:rsidRDefault="00D8735D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631C09" w:rsidRDefault="00D8735D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31C0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1C09" w:rsidRDefault="00D8735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1C09" w:rsidRDefault="00D8735D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31C09" w:rsidRDefault="00D8735D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31C09" w:rsidRDefault="00D873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1C09" w:rsidRDefault="00D8735D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1C09" w:rsidRDefault="00D8735D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1C09" w:rsidRDefault="00D8735D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1C09" w:rsidRDefault="00D8735D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1C09" w:rsidRDefault="00D8735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31C09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31C09" w:rsidRDefault="00790B1B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C5899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31C09" w:rsidRDefault="00631C09">
      <w:pPr>
        <w:pStyle w:val="Zkladntext"/>
        <w:rPr>
          <w:b/>
        </w:rPr>
      </w:pPr>
    </w:p>
    <w:p w:rsidR="00631C09" w:rsidRDefault="00631C09">
      <w:pPr>
        <w:pStyle w:val="Zkladntext"/>
        <w:spacing w:before="3"/>
        <w:rPr>
          <w:b/>
          <w:sz w:val="14"/>
        </w:rPr>
      </w:pPr>
    </w:p>
    <w:p w:rsidR="00631C09" w:rsidRDefault="00D8735D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631C09" w:rsidRDefault="00631C09">
      <w:pPr>
        <w:rPr>
          <w:sz w:val="16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1C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1C09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31C09" w:rsidRDefault="00D873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31C09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1C09" w:rsidRDefault="00D8735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1C09" w:rsidRDefault="00D8735D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31C09" w:rsidRDefault="00D8735D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1C09" w:rsidRDefault="00D8735D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1C09" w:rsidRDefault="00D8735D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1C09" w:rsidRDefault="00D8735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1C09" w:rsidRDefault="00D8735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31C09" w:rsidRDefault="00D873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31C09" w:rsidRDefault="00D8735D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31C09" w:rsidRDefault="00D8735D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31C09" w:rsidRDefault="00D8735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31C09" w:rsidRDefault="00D8735D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31C09" w:rsidRDefault="00D8735D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1C09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31C09" w:rsidRDefault="00D8735D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31C09" w:rsidRDefault="00D8735D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31C09" w:rsidRDefault="00D8735D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31C09" w:rsidRDefault="00D8735D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31C09" w:rsidRDefault="00D8735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31C09" w:rsidRDefault="00D8735D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31C09" w:rsidRDefault="00D8735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631C09" w:rsidRDefault="00631C09">
      <w:pPr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1C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1C09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31C09" w:rsidRDefault="00D8735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31C09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1C09" w:rsidRDefault="00D8735D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31C09" w:rsidRDefault="00D8735D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31C09" w:rsidRDefault="00D8735D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31C09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1C09" w:rsidRDefault="00D8735D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1C09" w:rsidRDefault="00D8735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31C09" w:rsidRDefault="00D8735D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631C09" w:rsidRDefault="00631C09">
      <w:pPr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1C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1C09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31C09" w:rsidRDefault="00D8735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1C09" w:rsidRDefault="00D8735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1C09" w:rsidRDefault="00D8735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1C09" w:rsidRDefault="00D8735D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31C09" w:rsidRDefault="00D8735D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1C09" w:rsidRDefault="00D8735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631C09" w:rsidRDefault="00D8735D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1C09" w:rsidRDefault="00D8735D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1C0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631C09" w:rsidRDefault="00D8735D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31C09" w:rsidRDefault="00D8735D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1C09" w:rsidRDefault="00D8735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631C09" w:rsidRDefault="00D873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31C09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1C09" w:rsidRDefault="00D8735D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31C09" w:rsidRDefault="00D8735D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31C09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31C09" w:rsidRDefault="00D8735D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31C09" w:rsidRDefault="00D8735D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1C09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31C09" w:rsidRDefault="00631C09">
      <w:pPr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1C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1C09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31C09" w:rsidRDefault="00D8735D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1C09" w:rsidRDefault="00D8735D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31C09" w:rsidRDefault="00D8735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31C09" w:rsidRDefault="00D8735D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1C09" w:rsidRDefault="00D8735D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1C09" w:rsidRDefault="00D8735D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31C09" w:rsidRDefault="00D8735D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1C09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31C09" w:rsidRDefault="00D8735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31C09" w:rsidRDefault="00D873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31C09" w:rsidRDefault="00D8735D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31C09" w:rsidRDefault="00D8735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31C09" w:rsidRDefault="00D8735D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1C09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31C09" w:rsidRDefault="00D8735D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1C09" w:rsidRDefault="00D8735D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31C09" w:rsidRDefault="00D8735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31C09" w:rsidRDefault="00631C09">
      <w:pPr>
        <w:rPr>
          <w:sz w:val="20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1C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1C09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31C09" w:rsidRDefault="00D8735D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31C09" w:rsidRDefault="00D8735D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31C09" w:rsidRDefault="00D873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1C09" w:rsidRDefault="00D8735D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31C09" w:rsidRDefault="00D8735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1C09" w:rsidRDefault="00D8735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1C09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631C09" w:rsidRDefault="00D873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31C09" w:rsidRDefault="00D8735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31C09" w:rsidRDefault="00D8735D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1C09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1C09" w:rsidRDefault="00D8735D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1C09" w:rsidRDefault="00D8735D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1C0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31C09" w:rsidRDefault="00D8735D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631C09" w:rsidRDefault="00790B1B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43555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31C09" w:rsidRDefault="00631C09">
      <w:pPr>
        <w:pStyle w:val="Zkladntext"/>
      </w:pPr>
    </w:p>
    <w:p w:rsidR="00631C09" w:rsidRDefault="00631C09">
      <w:pPr>
        <w:pStyle w:val="Zkladntext"/>
        <w:spacing w:before="3"/>
        <w:rPr>
          <w:sz w:val="14"/>
        </w:rPr>
      </w:pPr>
    </w:p>
    <w:p w:rsidR="00631C09" w:rsidRDefault="00D8735D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631C09" w:rsidRDefault="00631C09">
      <w:pPr>
        <w:rPr>
          <w:sz w:val="16"/>
        </w:rPr>
        <w:sectPr w:rsidR="00631C09">
          <w:pgSz w:w="12240" w:h="15840"/>
          <w:pgMar w:top="2040" w:right="1000" w:bottom="960" w:left="1600" w:header="708" w:footer="771" w:gutter="0"/>
          <w:cols w:space="708"/>
        </w:sectPr>
      </w:pPr>
    </w:p>
    <w:p w:rsidR="00631C09" w:rsidRDefault="00631C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1C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1C09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31C09" w:rsidRDefault="00D8735D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31C09" w:rsidRDefault="00D8735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1C09" w:rsidRDefault="00D8735D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1C09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1C09" w:rsidRDefault="00D8735D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1C09" w:rsidRDefault="00631C0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31C09" w:rsidRDefault="00D8735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1C09" w:rsidRDefault="00631C0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1C09" w:rsidRDefault="00D8735D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31C09" w:rsidRDefault="00D8735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31C09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1C09" w:rsidRDefault="00631C0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31C09" w:rsidRDefault="00D8735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1C09" w:rsidRDefault="00631C0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1C09" w:rsidRDefault="00D8735D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1C09" w:rsidRDefault="00D8735D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31C09" w:rsidRDefault="00D8735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31C09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1C09" w:rsidRDefault="00D873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31C09" w:rsidRDefault="00D8735D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631C09" w:rsidRDefault="00D8735D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1C09" w:rsidRDefault="00D873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1C09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1C09" w:rsidRDefault="00631C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1C09" w:rsidRDefault="00D8735D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8735D" w:rsidRDefault="00D8735D"/>
    <w:sectPr w:rsidR="00D8735D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5D" w:rsidRDefault="00D8735D">
      <w:r>
        <w:separator/>
      </w:r>
    </w:p>
  </w:endnote>
  <w:endnote w:type="continuationSeparator" w:id="0">
    <w:p w:rsidR="00D8735D" w:rsidRDefault="00D8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C09" w:rsidRDefault="00790B1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C09" w:rsidRDefault="00D8735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0B1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631C09" w:rsidRDefault="00D8735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90B1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5D" w:rsidRDefault="00D8735D">
      <w:r>
        <w:separator/>
      </w:r>
    </w:p>
  </w:footnote>
  <w:footnote w:type="continuationSeparator" w:id="0">
    <w:p w:rsidR="00D8735D" w:rsidRDefault="00D8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C09" w:rsidRDefault="00D8735D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937"/>
    <w:multiLevelType w:val="hybridMultilevel"/>
    <w:tmpl w:val="A7A4E664"/>
    <w:lvl w:ilvl="0" w:tplc="1FA2F84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4E025C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BDE56B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35F44764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199A7F48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7F346DDA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B0F2D926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31F04C82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8ED27F10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1F378CF"/>
    <w:multiLevelType w:val="hybridMultilevel"/>
    <w:tmpl w:val="DECA96C2"/>
    <w:lvl w:ilvl="0" w:tplc="2B62927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4625C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C9EEDA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70602E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84C764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A4436A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E7608F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19878D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FBCD6D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65A5483"/>
    <w:multiLevelType w:val="hybridMultilevel"/>
    <w:tmpl w:val="EC4470D4"/>
    <w:lvl w:ilvl="0" w:tplc="CDDA98E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28534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FDCAD5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9FC989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3F85E0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E745FB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626244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6B673A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72484A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1C43610"/>
    <w:multiLevelType w:val="hybridMultilevel"/>
    <w:tmpl w:val="8A6CF786"/>
    <w:lvl w:ilvl="0" w:tplc="5B8EBD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44261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F50BB6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18AA51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D0A49E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BBEED6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7F060D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A90064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2624EA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DC849B9"/>
    <w:multiLevelType w:val="hybridMultilevel"/>
    <w:tmpl w:val="E26E5AFE"/>
    <w:lvl w:ilvl="0" w:tplc="14A0C25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9064E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30403F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DB8AEC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9C50213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803E53E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2D580A8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638E0A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AAE23E4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8213C3B"/>
    <w:multiLevelType w:val="hybridMultilevel"/>
    <w:tmpl w:val="E8F0EFBC"/>
    <w:lvl w:ilvl="0" w:tplc="939C34F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ECC754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C20F65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E3245B78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983E0B9A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820688E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6576E04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3EA6C7F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12623B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5E035888"/>
    <w:multiLevelType w:val="hybridMultilevel"/>
    <w:tmpl w:val="4E02FC98"/>
    <w:lvl w:ilvl="0" w:tplc="008676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5EFFA8">
      <w:numFmt w:val="bullet"/>
      <w:lvlText w:val="•"/>
      <w:lvlJc w:val="left"/>
      <w:pPr>
        <w:ind w:left="800" w:hanging="284"/>
      </w:pPr>
      <w:rPr>
        <w:rFonts w:hint="default"/>
        <w:lang w:val="cs-CZ" w:eastAsia="en-US" w:bidi="ar-SA"/>
      </w:rPr>
    </w:lvl>
    <w:lvl w:ilvl="2" w:tplc="57F00EBE">
      <w:numFmt w:val="bullet"/>
      <w:lvlText w:val="•"/>
      <w:lvlJc w:val="left"/>
      <w:pPr>
        <w:ind w:left="1782" w:hanging="284"/>
      </w:pPr>
      <w:rPr>
        <w:rFonts w:hint="default"/>
        <w:lang w:val="cs-CZ" w:eastAsia="en-US" w:bidi="ar-SA"/>
      </w:rPr>
    </w:lvl>
    <w:lvl w:ilvl="3" w:tplc="EBF0E968">
      <w:numFmt w:val="bullet"/>
      <w:lvlText w:val="•"/>
      <w:lvlJc w:val="left"/>
      <w:pPr>
        <w:ind w:left="2764" w:hanging="284"/>
      </w:pPr>
      <w:rPr>
        <w:rFonts w:hint="default"/>
        <w:lang w:val="cs-CZ" w:eastAsia="en-US" w:bidi="ar-SA"/>
      </w:rPr>
    </w:lvl>
    <w:lvl w:ilvl="4" w:tplc="0284DA7C"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 w:tplc="61A2117C">
      <w:numFmt w:val="bullet"/>
      <w:lvlText w:val="•"/>
      <w:lvlJc w:val="left"/>
      <w:pPr>
        <w:ind w:left="4728" w:hanging="284"/>
      </w:pPr>
      <w:rPr>
        <w:rFonts w:hint="default"/>
        <w:lang w:val="cs-CZ" w:eastAsia="en-US" w:bidi="ar-SA"/>
      </w:rPr>
    </w:lvl>
    <w:lvl w:ilvl="6" w:tplc="36722F52">
      <w:numFmt w:val="bullet"/>
      <w:lvlText w:val="•"/>
      <w:lvlJc w:val="left"/>
      <w:pPr>
        <w:ind w:left="5711" w:hanging="284"/>
      </w:pPr>
      <w:rPr>
        <w:rFonts w:hint="default"/>
        <w:lang w:val="cs-CZ" w:eastAsia="en-US" w:bidi="ar-SA"/>
      </w:rPr>
    </w:lvl>
    <w:lvl w:ilvl="7" w:tplc="AC466AE2">
      <w:numFmt w:val="bullet"/>
      <w:lvlText w:val="•"/>
      <w:lvlJc w:val="left"/>
      <w:pPr>
        <w:ind w:left="6693" w:hanging="284"/>
      </w:pPr>
      <w:rPr>
        <w:rFonts w:hint="default"/>
        <w:lang w:val="cs-CZ" w:eastAsia="en-US" w:bidi="ar-SA"/>
      </w:rPr>
    </w:lvl>
    <w:lvl w:ilvl="8" w:tplc="C798B10E">
      <w:numFmt w:val="bullet"/>
      <w:lvlText w:val="•"/>
      <w:lvlJc w:val="left"/>
      <w:pPr>
        <w:ind w:left="767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9E6670F"/>
    <w:multiLevelType w:val="hybridMultilevel"/>
    <w:tmpl w:val="D57EEF78"/>
    <w:lvl w:ilvl="0" w:tplc="611CD90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2C46E6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CF8EF7B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8F4E419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3766A8E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27C2B92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6A5A8AF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6F7C819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7BE732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09"/>
    <w:rsid w:val="00631C09"/>
    <w:rsid w:val="00790B1B"/>
    <w:rsid w:val="00D8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B71C8A-A1AE-4169-8B4C-D8C59E93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4909</Words>
  <Characters>28964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2025-01-03T08:29:00Z</dcterms:created>
  <dcterms:modified xsi:type="dcterms:W3CDTF">2025-01-03T08:29:00Z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</Properties>
</file>