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5A6" w:rsidRPr="000C15A6" w:rsidRDefault="000C15A6" w:rsidP="000C15A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C15A6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 xml:space="preserve">Dobrý den, </w:t>
      </w:r>
    </w:p>
    <w:p w:rsidR="000C15A6" w:rsidRPr="000C15A6" w:rsidRDefault="000C15A6" w:rsidP="000C15A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C15A6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 </w:t>
      </w:r>
    </w:p>
    <w:p w:rsidR="000C15A6" w:rsidRPr="000C15A6" w:rsidRDefault="000C15A6" w:rsidP="000C15A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C15A6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 xml:space="preserve">potvrzuji přijetí spotřeby pac. </w:t>
      </w:r>
      <w:r w:rsidR="00512440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XXXXXXXXX</w:t>
      </w:r>
      <w:r w:rsidRPr="000C15A6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 xml:space="preserve">.; bude fakturovaná částkou 123.010,- Kč bez DPH a 137.771,20,- Kč s DPH 12%. </w:t>
      </w:r>
    </w:p>
    <w:p w:rsidR="000C15A6" w:rsidRPr="000C15A6" w:rsidRDefault="000C15A6" w:rsidP="000C15A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C15A6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 </w:t>
      </w:r>
    </w:p>
    <w:p w:rsidR="000C15A6" w:rsidRPr="000C15A6" w:rsidRDefault="000C15A6" w:rsidP="000C15A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C15A6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 xml:space="preserve">V příloze zasílám fakturu. </w:t>
      </w:r>
    </w:p>
    <w:p w:rsidR="000C15A6" w:rsidRPr="000C15A6" w:rsidRDefault="000C15A6" w:rsidP="000C15A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C15A6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 </w:t>
      </w:r>
    </w:p>
    <w:p w:rsidR="000C15A6" w:rsidRPr="000C15A6" w:rsidRDefault="000C15A6" w:rsidP="000C15A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C15A6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S pozdravem a přáním hezkého dne</w:t>
      </w:r>
    </w:p>
    <w:p w:rsidR="000C15A6" w:rsidRPr="000C15A6" w:rsidRDefault="000C15A6" w:rsidP="000C15A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C15A6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 </w:t>
      </w:r>
    </w:p>
    <w:p w:rsidR="000C15A6" w:rsidRPr="000C15A6" w:rsidRDefault="00512440" w:rsidP="000C15A6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color w:val="C8102E"/>
          <w:sz w:val="26"/>
          <w:szCs w:val="26"/>
          <w:lang w:val="en-US" w:eastAsia="cs-CZ"/>
          <w14:ligatures w14:val="standardContextual"/>
        </w:rPr>
        <w:t>XXXXXXXXXXXXX</w:t>
      </w:r>
    </w:p>
    <w:p w:rsidR="000C15A6" w:rsidRPr="000C15A6" w:rsidRDefault="000C15A6" w:rsidP="000C15A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C15A6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LOGISTIC SPECIALIST LIMA CZ</w:t>
      </w:r>
    </w:p>
    <w:p w:rsidR="000C15A6" w:rsidRPr="000C15A6" w:rsidRDefault="000C15A6" w:rsidP="000C15A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C15A6">
        <w:rPr>
          <w:rFonts w:ascii="Calibri Light" w:eastAsia="Times New Roman" w:hAnsi="Calibri Light" w:cs="Calibri Light"/>
          <w:color w:val="4D4D4F"/>
          <w:sz w:val="10"/>
          <w:szCs w:val="10"/>
          <w:lang w:val="en-US" w:eastAsia="cs-CZ"/>
          <w14:ligatures w14:val="standardContextual"/>
        </w:rPr>
        <w:t> </w:t>
      </w:r>
    </w:p>
    <w:p w:rsidR="000C15A6" w:rsidRPr="000C15A6" w:rsidRDefault="00512440" w:rsidP="000C15A6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>XXXXXXXXXXXXXXXXXXXXXXX</w:t>
      </w:r>
    </w:p>
    <w:p w:rsidR="000C15A6" w:rsidRPr="000C15A6" w:rsidRDefault="000C15A6" w:rsidP="000C15A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C15A6"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>T +420 257 286 731</w:t>
      </w:r>
    </w:p>
    <w:p w:rsidR="000C15A6" w:rsidRPr="000C15A6" w:rsidRDefault="000C15A6" w:rsidP="000C15A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C15A6"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>F +420 222 723 568</w:t>
      </w:r>
    </w:p>
    <w:p w:rsidR="000C15A6" w:rsidRPr="000C15A6" w:rsidRDefault="00512440" w:rsidP="000C15A6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>M XXXXXXXXXXXX</w:t>
      </w:r>
    </w:p>
    <w:p w:rsidR="000C15A6" w:rsidRPr="000C15A6" w:rsidRDefault="000C15A6" w:rsidP="000C15A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C15A6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0C15A6" w:rsidRPr="000C15A6" w:rsidRDefault="000C15A6" w:rsidP="000C15A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C15A6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0C15A6" w:rsidRPr="000C15A6" w:rsidRDefault="000C15A6" w:rsidP="000C15A6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962025" cy="228600"/>
            <wp:effectExtent l="0" t="0" r="9525" b="0"/>
            <wp:docPr id="2" name="Obrázek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A6" w:rsidRPr="000C15A6" w:rsidRDefault="000C15A6" w:rsidP="000C15A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C15A6">
        <w:rPr>
          <w:rFonts w:ascii="Calibri Light" w:eastAsia="Times New Roman" w:hAnsi="Calibri Light" w:cs="Calibri Light"/>
          <w:color w:val="4D4D4F"/>
          <w:sz w:val="10"/>
          <w:szCs w:val="10"/>
          <w:lang w:val="it-IT" w:eastAsia="cs-CZ"/>
          <w14:ligatures w14:val="standardContextual"/>
        </w:rPr>
        <w:t> </w:t>
      </w:r>
    </w:p>
    <w:p w:rsidR="000C15A6" w:rsidRPr="000C15A6" w:rsidRDefault="000C15A6" w:rsidP="000C15A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C15A6">
        <w:rPr>
          <w:rFonts w:ascii="Calibri Light" w:eastAsia="Times New Roman" w:hAnsi="Calibri Light" w:cs="Calibri Light"/>
          <w:color w:val="4D4D4F"/>
          <w:sz w:val="18"/>
          <w:szCs w:val="18"/>
          <w:lang w:val="it-IT" w:eastAsia="cs-CZ"/>
          <w14:ligatures w14:val="standardContextual"/>
        </w:rPr>
        <w:t xml:space="preserve">Lima CZ s.r.o. </w:t>
      </w:r>
    </w:p>
    <w:p w:rsidR="000C15A6" w:rsidRPr="000C15A6" w:rsidRDefault="000C15A6" w:rsidP="000C15A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C15A6">
        <w:rPr>
          <w:rFonts w:ascii="Calibri Light" w:eastAsia="Times New Roman" w:hAnsi="Calibri Light" w:cs="Calibri Light"/>
          <w:color w:val="4D4D4F"/>
          <w:sz w:val="18"/>
          <w:szCs w:val="18"/>
          <w:lang w:val="it-IT" w:eastAsia="cs-CZ"/>
          <w14:ligatures w14:val="standardContextual"/>
        </w:rPr>
        <w:t>Do Zahrádek I 157/5</w:t>
      </w:r>
      <w:bookmarkStart w:id="0" w:name="_GoBack"/>
      <w:bookmarkEnd w:id="0"/>
    </w:p>
    <w:p w:rsidR="000C15A6" w:rsidRPr="000C15A6" w:rsidRDefault="000C15A6" w:rsidP="000C15A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C15A6">
        <w:rPr>
          <w:rFonts w:ascii="Calibri Light" w:eastAsia="Times New Roman" w:hAnsi="Calibri Light" w:cs="Calibri Light"/>
          <w:color w:val="4D4D4F"/>
          <w:sz w:val="18"/>
          <w:szCs w:val="18"/>
          <w:lang w:val="it-IT" w:eastAsia="cs-CZ"/>
          <w14:ligatures w14:val="standardContextual"/>
        </w:rPr>
        <w:t>155 21  Praha 5 – Třebonice</w:t>
      </w:r>
    </w:p>
    <w:p w:rsidR="000C15A6" w:rsidRPr="000C15A6" w:rsidRDefault="000C15A6" w:rsidP="000C15A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C15A6">
        <w:rPr>
          <w:rFonts w:ascii="Calibri Light" w:eastAsia="Times New Roman" w:hAnsi="Calibri Light" w:cs="Calibri Light"/>
          <w:color w:val="4D4D4F"/>
          <w:sz w:val="18"/>
          <w:szCs w:val="18"/>
          <w:lang w:val="it-IT" w:eastAsia="cs-CZ"/>
          <w14:ligatures w14:val="standardContextual"/>
        </w:rPr>
        <w:t>Czech republic</w:t>
      </w:r>
    </w:p>
    <w:p w:rsidR="000C15A6" w:rsidRPr="000C15A6" w:rsidRDefault="000C15A6" w:rsidP="000C15A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C15A6">
        <w:rPr>
          <w:rFonts w:ascii="Arial" w:eastAsia="Times New Roman" w:hAnsi="Arial" w:cs="Arial"/>
          <w:color w:val="000000"/>
          <w:sz w:val="24"/>
          <w:szCs w:val="24"/>
          <w:lang w:val="en-US" w:eastAsia="cs-CZ"/>
          <w14:ligatures w14:val="standardContextual"/>
        </w:rPr>
        <w:t> </w:t>
      </w:r>
    </w:p>
    <w:p w:rsidR="000C15A6" w:rsidRPr="000C15A6" w:rsidRDefault="000C15A6" w:rsidP="000C15A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C15A6">
        <w:rPr>
          <w:rFonts w:ascii="Arial" w:eastAsia="Times New Roman" w:hAnsi="Arial" w:cs="Arial"/>
          <w:color w:val="000000"/>
          <w:sz w:val="10"/>
          <w:szCs w:val="10"/>
          <w:lang w:val="en-US" w:eastAsia="cs-CZ"/>
          <w14:ligatures w14:val="standardContextual"/>
        </w:rPr>
        <w:t> </w:t>
      </w:r>
    </w:p>
    <w:p w:rsidR="000C15A6" w:rsidRPr="000C15A6" w:rsidRDefault="000C15A6" w:rsidP="000C15A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C15A6">
        <w:rPr>
          <w:rFonts w:ascii="Arial" w:eastAsia="Times New Roman" w:hAnsi="Arial" w:cs="Arial"/>
          <w:i/>
          <w:iCs/>
          <w:color w:val="C00000"/>
          <w:sz w:val="24"/>
          <w:szCs w:val="24"/>
          <w:lang w:val="en-US" w:eastAsia="cs-CZ"/>
          <w14:ligatures w14:val="standardContextual"/>
        </w:rPr>
        <w:t>enovis.com</w:t>
      </w:r>
    </w:p>
    <w:p w:rsidR="000C15A6" w:rsidRPr="000C15A6" w:rsidRDefault="000C15A6" w:rsidP="000C15A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C15A6">
        <w:rPr>
          <w:rFonts w:ascii="Arial" w:eastAsia="Times New Roman" w:hAnsi="Arial" w:cs="Arial"/>
          <w:i/>
          <w:iCs/>
          <w:color w:val="466473"/>
          <w:sz w:val="20"/>
          <w:szCs w:val="20"/>
          <w:lang w:val="en-US" w:eastAsia="cs-CZ"/>
          <w14:ligatures w14:val="standardContextual"/>
        </w:rPr>
        <w:t>Creating Better Together™</w:t>
      </w:r>
    </w:p>
    <w:p w:rsidR="000C15A6" w:rsidRPr="000C15A6" w:rsidRDefault="000C15A6" w:rsidP="000C15A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C15A6">
        <w:rPr>
          <w:rFonts w:ascii="Arial" w:eastAsia="Times New Roman" w:hAnsi="Arial" w:cs="Arial"/>
          <w:color w:val="000000"/>
          <w:sz w:val="20"/>
          <w:szCs w:val="20"/>
          <w:lang w:val="en-US" w:eastAsia="cs-CZ"/>
          <w14:ligatures w14:val="standardContextual"/>
        </w:rPr>
        <w:t> </w:t>
      </w:r>
    </w:p>
    <w:p w:rsidR="000C15A6" w:rsidRPr="000C15A6" w:rsidRDefault="000C15A6" w:rsidP="000C15A6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3657600" cy="352425"/>
            <wp:effectExtent l="0" t="0" r="0" b="9525"/>
            <wp:docPr id="1" name="Obrázek 1" descr="C:\Users\s0126\AppData\Local\Temp\IceWarp Desktop Client temporary files\kpg0ah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0126\AppData\Local\Temp\IceWarp Desktop Client temporary files\kpg0ah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9E3" w:rsidRDefault="00D019E3"/>
    <w:sectPr w:rsidR="00D01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5A6"/>
    <w:rsid w:val="000C15A6"/>
    <w:rsid w:val="00512440"/>
    <w:rsid w:val="00D0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C15A6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1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5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C15A6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1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dcterms:created xsi:type="dcterms:W3CDTF">2025-01-02T13:21:00Z</dcterms:created>
  <dcterms:modified xsi:type="dcterms:W3CDTF">2025-01-02T13:21:00Z</dcterms:modified>
</cp:coreProperties>
</file>