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492" w:rsidRDefault="0052548F" w:rsidP="0092566E">
      <w:pPr>
        <w:pStyle w:val="Nadpis30"/>
        <w:keepNext/>
        <w:keepLines/>
        <w:shd w:val="clear" w:color="auto" w:fill="auto"/>
        <w:spacing w:line="220" w:lineRule="exact"/>
        <w:ind w:firstLine="0"/>
      </w:pPr>
      <w:bookmarkStart w:id="0" w:name="bookmark0"/>
      <w:r>
        <w:t>Dohoda o vypořádání práv a povinností</w:t>
      </w:r>
      <w:bookmarkEnd w:id="0"/>
    </w:p>
    <w:p w:rsidR="00E12492" w:rsidRDefault="0052548F" w:rsidP="0092566E">
      <w:pPr>
        <w:pStyle w:val="Zkladntext21"/>
        <w:shd w:val="clear" w:color="auto" w:fill="auto"/>
        <w:spacing w:line="220" w:lineRule="exact"/>
        <w:ind w:firstLine="0"/>
      </w:pPr>
      <w:r>
        <w:t>uzavřená mezi těmito subjekty</w:t>
      </w:r>
    </w:p>
    <w:p w:rsidR="0092566E" w:rsidRDefault="0092566E">
      <w:pPr>
        <w:pStyle w:val="Nadpis30"/>
        <w:keepNext/>
        <w:keepLines/>
        <w:shd w:val="clear" w:color="auto" w:fill="auto"/>
        <w:spacing w:line="220" w:lineRule="exact"/>
        <w:ind w:left="360" w:hanging="360"/>
        <w:jc w:val="left"/>
      </w:pPr>
      <w:bookmarkStart w:id="1" w:name="bookmark1"/>
    </w:p>
    <w:p w:rsidR="00E12492" w:rsidRDefault="0052548F">
      <w:pPr>
        <w:pStyle w:val="Nadpis30"/>
        <w:keepNext/>
        <w:keepLines/>
        <w:shd w:val="clear" w:color="auto" w:fill="auto"/>
        <w:spacing w:line="220" w:lineRule="exact"/>
        <w:ind w:left="360" w:hanging="360"/>
        <w:jc w:val="left"/>
      </w:pPr>
      <w:r>
        <w:t>Nájemce:</w:t>
      </w:r>
      <w:bookmarkEnd w:id="1"/>
    </w:p>
    <w:p w:rsidR="0092566E" w:rsidRDefault="0092566E">
      <w:pPr>
        <w:pStyle w:val="Nadpis30"/>
        <w:keepNext/>
        <w:keepLines/>
        <w:shd w:val="clear" w:color="auto" w:fill="auto"/>
        <w:spacing w:line="269" w:lineRule="exact"/>
        <w:ind w:left="360" w:hanging="360"/>
        <w:jc w:val="left"/>
      </w:pPr>
      <w:bookmarkStart w:id="2" w:name="bookmark2"/>
    </w:p>
    <w:p w:rsidR="00E12492" w:rsidRDefault="0052548F">
      <w:pPr>
        <w:pStyle w:val="Nadpis30"/>
        <w:keepNext/>
        <w:keepLines/>
        <w:shd w:val="clear" w:color="auto" w:fill="auto"/>
        <w:spacing w:line="269" w:lineRule="exact"/>
        <w:ind w:left="360" w:hanging="360"/>
        <w:jc w:val="left"/>
      </w:pPr>
      <w:r>
        <w:t xml:space="preserve">T-Mobile </w:t>
      </w:r>
      <w:proofErr w:type="spellStart"/>
      <w:r>
        <w:t>Infra</w:t>
      </w:r>
      <w:proofErr w:type="spellEnd"/>
      <w:r>
        <w:t xml:space="preserve"> CZ s. r. o.</w:t>
      </w:r>
      <w:bookmarkEnd w:id="2"/>
    </w:p>
    <w:p w:rsidR="0092566E" w:rsidRDefault="0052548F">
      <w:pPr>
        <w:pStyle w:val="Zkladntext21"/>
        <w:shd w:val="clear" w:color="auto" w:fill="auto"/>
        <w:spacing w:line="269" w:lineRule="exact"/>
        <w:ind w:firstLine="0"/>
        <w:jc w:val="left"/>
      </w:pPr>
      <w:r>
        <w:t xml:space="preserve">se sídlem Tomíčkova 2144/1, </w:t>
      </w:r>
      <w:r>
        <w:t xml:space="preserve">148 00 Praha 4 </w:t>
      </w:r>
    </w:p>
    <w:p w:rsidR="00E12492" w:rsidRDefault="0052548F">
      <w:pPr>
        <w:pStyle w:val="Zkladntext21"/>
        <w:shd w:val="clear" w:color="auto" w:fill="auto"/>
        <w:spacing w:line="269" w:lineRule="exact"/>
        <w:ind w:firstLine="0"/>
        <w:jc w:val="left"/>
      </w:pPr>
      <w:r>
        <w:t>IČ: 14436663, DIČ: CZ14436663</w:t>
      </w:r>
    </w:p>
    <w:p w:rsidR="0092566E" w:rsidRDefault="0052548F" w:rsidP="0092566E">
      <w:pPr>
        <w:pStyle w:val="Zkladntext21"/>
        <w:shd w:val="clear" w:color="auto" w:fill="auto"/>
        <w:spacing w:line="240" w:lineRule="auto"/>
        <w:ind w:firstLine="0"/>
        <w:jc w:val="left"/>
      </w:pPr>
      <w:r>
        <w:t xml:space="preserve">zastoupenou </w:t>
      </w:r>
      <w:proofErr w:type="spellStart"/>
      <w:r w:rsidR="0092566E" w:rsidRPr="0092566E">
        <w:rPr>
          <w:highlight w:val="black"/>
        </w:rPr>
        <w:t>xxxxxxxxxxxxxxxxxxxxxxxxxxxx</w:t>
      </w:r>
      <w:proofErr w:type="spellEnd"/>
      <w:r>
        <w:t xml:space="preserve">, </w:t>
      </w:r>
      <w:r>
        <w:t>n</w:t>
      </w:r>
      <w:r>
        <w:t>a</w:t>
      </w:r>
      <w:r>
        <w:t xml:space="preserve"> </w:t>
      </w:r>
      <w:r>
        <w:t>z</w:t>
      </w:r>
      <w:r>
        <w:t>á</w:t>
      </w:r>
      <w:r>
        <w:t>k</w:t>
      </w:r>
      <w:r>
        <w:t>l</w:t>
      </w:r>
      <w:r>
        <w:t>a</w:t>
      </w:r>
      <w:r>
        <w:t>d</w:t>
      </w:r>
      <w:r>
        <w:t>ě</w:t>
      </w:r>
      <w:r>
        <w:t xml:space="preserve"> pověření </w:t>
      </w:r>
    </w:p>
    <w:p w:rsidR="0092566E" w:rsidRDefault="0092566E" w:rsidP="0092566E">
      <w:pPr>
        <w:pStyle w:val="Zkladntext21"/>
        <w:shd w:val="clear" w:color="auto" w:fill="auto"/>
        <w:spacing w:line="240" w:lineRule="auto"/>
        <w:ind w:firstLine="0"/>
        <w:jc w:val="left"/>
      </w:pPr>
    </w:p>
    <w:p w:rsidR="0092566E" w:rsidRDefault="0052548F" w:rsidP="0092566E">
      <w:pPr>
        <w:pStyle w:val="Zkladntext21"/>
        <w:shd w:val="clear" w:color="auto" w:fill="auto"/>
        <w:spacing w:line="240" w:lineRule="auto"/>
        <w:ind w:firstLine="0"/>
        <w:jc w:val="left"/>
      </w:pPr>
      <w:r>
        <w:t>(dále jen „</w:t>
      </w:r>
      <w:r>
        <w:rPr>
          <w:rStyle w:val="Zkladntext2Tun"/>
        </w:rPr>
        <w:t>nájemce"</w:t>
      </w:r>
      <w:r>
        <w:t xml:space="preserve">) </w:t>
      </w:r>
    </w:p>
    <w:p w:rsidR="0092566E" w:rsidRDefault="0092566E" w:rsidP="0092566E">
      <w:pPr>
        <w:pStyle w:val="Zkladntext21"/>
        <w:shd w:val="clear" w:color="auto" w:fill="auto"/>
        <w:spacing w:line="240" w:lineRule="auto"/>
        <w:ind w:firstLine="0"/>
        <w:jc w:val="left"/>
      </w:pPr>
    </w:p>
    <w:p w:rsidR="00E12492" w:rsidRDefault="0052548F" w:rsidP="0092566E">
      <w:pPr>
        <w:pStyle w:val="Zkladntext21"/>
        <w:shd w:val="clear" w:color="auto" w:fill="auto"/>
        <w:spacing w:line="240" w:lineRule="auto"/>
        <w:ind w:firstLine="0"/>
        <w:jc w:val="left"/>
      </w:pPr>
      <w:r>
        <w:rPr>
          <w:rStyle w:val="Zkladntext2Tun"/>
        </w:rPr>
        <w:t>a</w:t>
      </w:r>
    </w:p>
    <w:p w:rsidR="00E12492" w:rsidRDefault="0052548F">
      <w:pPr>
        <w:pStyle w:val="Nadpis30"/>
        <w:keepNext/>
        <w:keepLines/>
        <w:shd w:val="clear" w:color="auto" w:fill="auto"/>
        <w:spacing w:line="538" w:lineRule="exact"/>
        <w:ind w:left="360" w:hanging="360"/>
        <w:jc w:val="left"/>
      </w:pPr>
      <w:bookmarkStart w:id="3" w:name="bookmark3"/>
      <w:r>
        <w:t>Pronajímatel:</w:t>
      </w:r>
      <w:bookmarkEnd w:id="3"/>
    </w:p>
    <w:p w:rsidR="00E12492" w:rsidRDefault="0052548F">
      <w:pPr>
        <w:pStyle w:val="Nadpis30"/>
        <w:keepNext/>
        <w:keepLines/>
        <w:shd w:val="clear" w:color="auto" w:fill="auto"/>
        <w:spacing w:line="538" w:lineRule="exact"/>
        <w:ind w:left="360" w:hanging="360"/>
        <w:jc w:val="left"/>
      </w:pPr>
      <w:bookmarkStart w:id="4" w:name="bookmark4"/>
      <w:r>
        <w:t>Psychiatrická nemocnice Brno</w:t>
      </w:r>
      <w:bookmarkEnd w:id="4"/>
    </w:p>
    <w:p w:rsidR="00E12492" w:rsidRDefault="0052548F">
      <w:pPr>
        <w:pStyle w:val="Zkladntext21"/>
        <w:shd w:val="clear" w:color="auto" w:fill="auto"/>
        <w:spacing w:line="269" w:lineRule="exact"/>
        <w:ind w:left="360" w:hanging="360"/>
        <w:jc w:val="left"/>
      </w:pPr>
      <w:r>
        <w:t xml:space="preserve">se sídlem </w:t>
      </w:r>
      <w:proofErr w:type="spellStart"/>
      <w:r>
        <w:t>Húskova</w:t>
      </w:r>
      <w:proofErr w:type="spellEnd"/>
      <w:r>
        <w:t xml:space="preserve"> 2, 618 32 Brno</w:t>
      </w:r>
    </w:p>
    <w:p w:rsidR="00E12492" w:rsidRDefault="0052548F">
      <w:pPr>
        <w:pStyle w:val="Zkladntext21"/>
        <w:shd w:val="clear" w:color="auto" w:fill="auto"/>
        <w:spacing w:line="269" w:lineRule="exact"/>
        <w:ind w:left="360" w:hanging="360"/>
        <w:jc w:val="left"/>
      </w:pPr>
      <w:r>
        <w:t>IČ: 00160105, DIČ: CZ00160105</w:t>
      </w:r>
    </w:p>
    <w:p w:rsidR="00E12492" w:rsidRDefault="0052548F">
      <w:pPr>
        <w:pStyle w:val="Zkladntext21"/>
        <w:shd w:val="clear" w:color="auto" w:fill="auto"/>
        <w:spacing w:line="269" w:lineRule="exact"/>
        <w:ind w:left="360" w:hanging="360"/>
        <w:jc w:val="left"/>
      </w:pPr>
      <w:r>
        <w:t xml:space="preserve">jednající MUDr. Pavlem </w:t>
      </w:r>
      <w:proofErr w:type="spellStart"/>
      <w:r>
        <w:t>Mošťákem</w:t>
      </w:r>
      <w:proofErr w:type="spellEnd"/>
      <w:r>
        <w:t>, ředitelem</w:t>
      </w:r>
    </w:p>
    <w:p w:rsidR="00E12492" w:rsidRDefault="0052548F">
      <w:pPr>
        <w:pStyle w:val="Nadpis30"/>
        <w:keepNext/>
        <w:keepLines/>
        <w:shd w:val="clear" w:color="auto" w:fill="auto"/>
        <w:spacing w:line="538" w:lineRule="exact"/>
        <w:ind w:left="360" w:hanging="360"/>
        <w:jc w:val="left"/>
      </w:pPr>
      <w:bookmarkStart w:id="5" w:name="bookmark5"/>
      <w:r>
        <w:rPr>
          <w:rStyle w:val="Nadpis3Netun"/>
        </w:rPr>
        <w:t>(dále jen „</w:t>
      </w:r>
      <w:r>
        <w:t>pronajímatel")</w:t>
      </w:r>
      <w:bookmarkEnd w:id="5"/>
    </w:p>
    <w:p w:rsidR="00E12492" w:rsidRDefault="0052548F">
      <w:pPr>
        <w:pStyle w:val="Zkladntext21"/>
        <w:shd w:val="clear" w:color="auto" w:fill="auto"/>
        <w:spacing w:line="538" w:lineRule="exact"/>
        <w:ind w:left="360" w:hanging="360"/>
        <w:jc w:val="left"/>
      </w:pPr>
      <w:r>
        <w:t xml:space="preserve">Smluvní strany se dohodly, že uzavírají tuto Dohodu o vypořádání práv a </w:t>
      </w:r>
      <w:r>
        <w:t>povinností.</w:t>
      </w:r>
    </w:p>
    <w:p w:rsidR="00E12492" w:rsidRDefault="0052548F" w:rsidP="00303151">
      <w:pPr>
        <w:pStyle w:val="Zkladntext21"/>
        <w:shd w:val="clear" w:color="auto" w:fill="auto"/>
        <w:spacing w:line="538" w:lineRule="exact"/>
        <w:ind w:firstLine="0"/>
      </w:pPr>
      <w:r>
        <w:t>I.</w:t>
      </w:r>
    </w:p>
    <w:p w:rsidR="00303151" w:rsidRPr="00303151" w:rsidRDefault="00303151" w:rsidP="00303151">
      <w:pPr>
        <w:pStyle w:val="Zkladntext21"/>
        <w:shd w:val="clear" w:color="auto" w:fill="auto"/>
        <w:tabs>
          <w:tab w:val="left" w:pos="365"/>
        </w:tabs>
        <w:spacing w:line="269" w:lineRule="exact"/>
        <w:ind w:left="360" w:firstLine="0"/>
        <w:jc w:val="both"/>
        <w:rPr>
          <w:sz w:val="8"/>
          <w:szCs w:val="8"/>
        </w:rPr>
      </w:pPr>
    </w:p>
    <w:p w:rsidR="00E12492" w:rsidRDefault="0052548F" w:rsidP="00303151">
      <w:pPr>
        <w:pStyle w:val="Zkladntext21"/>
        <w:numPr>
          <w:ilvl w:val="0"/>
          <w:numId w:val="1"/>
        </w:numPr>
        <w:shd w:val="clear" w:color="auto" w:fill="auto"/>
        <w:tabs>
          <w:tab w:val="left" w:pos="365"/>
        </w:tabs>
        <w:spacing w:line="269" w:lineRule="exact"/>
        <w:ind w:left="360" w:hanging="360"/>
        <w:jc w:val="both"/>
      </w:pPr>
      <w:r>
        <w:t xml:space="preserve">Na komínu na pozemku parcelní číslo 1680, zapsaném na LV č. 1688, k. </w:t>
      </w:r>
      <w:proofErr w:type="spellStart"/>
      <w:r>
        <w:t>ú</w:t>
      </w:r>
      <w:proofErr w:type="spellEnd"/>
      <w:r>
        <w:t xml:space="preserve">. </w:t>
      </w:r>
      <w:proofErr w:type="spellStart"/>
      <w:r>
        <w:t>Černovice</w:t>
      </w:r>
      <w:proofErr w:type="spellEnd"/>
      <w:r>
        <w:t xml:space="preserve"> vedeném u Katastrálního úřadu pro Jihomoravský kraj, katastrální pracoviště Brno-město nájemce od </w:t>
      </w:r>
      <w:proofErr w:type="gramStart"/>
      <w:r>
        <w:t>1.1.2023</w:t>
      </w:r>
      <w:proofErr w:type="gramEnd"/>
      <w:r>
        <w:t xml:space="preserve"> užívá bez právního titulu část prostoru, a to pro um</w:t>
      </w:r>
      <w:r>
        <w:t>ístění a současně provozování veřejné komunikační sítě ve smyslu zákona č. 127/2005, o elektronických komunikacích (dále jen „předmět nájmu"). Z tohoto důvodu došlo k bezdůvodnému obohacení nájemce vůči pronajímateli. Předmět nájmu je specifikován v příloz</w:t>
      </w:r>
      <w:r>
        <w:t>e č. 1 této dohody.</w:t>
      </w:r>
    </w:p>
    <w:p w:rsidR="00E12492" w:rsidRDefault="0052548F" w:rsidP="00303151">
      <w:pPr>
        <w:pStyle w:val="Zkladntext21"/>
        <w:numPr>
          <w:ilvl w:val="0"/>
          <w:numId w:val="1"/>
        </w:numPr>
        <w:shd w:val="clear" w:color="auto" w:fill="auto"/>
        <w:tabs>
          <w:tab w:val="left" w:pos="365"/>
        </w:tabs>
        <w:spacing w:line="269" w:lineRule="exact"/>
        <w:ind w:left="360" w:hanging="360"/>
        <w:jc w:val="both"/>
      </w:pPr>
      <w:r>
        <w:t>Pronajímatel prohlašuje, že je oprávněn tuto dohodu uzavřít a že k pozemku a komínu specifikovaným v odst. 1 tohoto článku dohody má právo hospodaření.</w:t>
      </w:r>
    </w:p>
    <w:p w:rsidR="00303151" w:rsidRDefault="00303151" w:rsidP="00303151">
      <w:pPr>
        <w:pStyle w:val="Zkladntext21"/>
        <w:shd w:val="clear" w:color="auto" w:fill="auto"/>
        <w:tabs>
          <w:tab w:val="left" w:pos="365"/>
        </w:tabs>
        <w:spacing w:line="269" w:lineRule="exact"/>
        <w:ind w:left="360" w:firstLine="0"/>
        <w:jc w:val="both"/>
      </w:pPr>
    </w:p>
    <w:p w:rsidR="00E12492" w:rsidRDefault="0052548F" w:rsidP="00303151">
      <w:pPr>
        <w:pStyle w:val="Zkladntext21"/>
        <w:numPr>
          <w:ilvl w:val="0"/>
          <w:numId w:val="1"/>
        </w:numPr>
        <w:shd w:val="clear" w:color="auto" w:fill="auto"/>
        <w:tabs>
          <w:tab w:val="left" w:pos="365"/>
        </w:tabs>
        <w:spacing w:line="264" w:lineRule="exact"/>
        <w:ind w:left="360" w:hanging="360"/>
        <w:jc w:val="both"/>
      </w:pPr>
      <w:r>
        <w:t>Pronajímatel současně obdržel od nájemce bez právního titulu v roce 2023 úhradu plat</w:t>
      </w:r>
      <w:r>
        <w:t xml:space="preserve">by částky ve výši 87.254 (slovy </w:t>
      </w:r>
      <w:proofErr w:type="spellStart"/>
      <w:r>
        <w:t>osmdesátsedmtisíc</w:t>
      </w:r>
      <w:proofErr w:type="spellEnd"/>
      <w:r>
        <w:t xml:space="preserve"> </w:t>
      </w:r>
      <w:proofErr w:type="spellStart"/>
      <w:r>
        <w:t>dvěstěpadesátčtyři</w:t>
      </w:r>
      <w:proofErr w:type="spellEnd"/>
      <w:r>
        <w:t xml:space="preserve">) bez DPH a dále v roce 2024 úhradu částky ve výši 190.000,- Kč (slovy </w:t>
      </w:r>
      <w:proofErr w:type="spellStart"/>
      <w:r>
        <w:t>jednostodevadesáttisíc</w:t>
      </w:r>
      <w:proofErr w:type="spellEnd"/>
      <w:r>
        <w:t xml:space="preserve"> korun českých) bez DPH. Z důvodu přijetí těchto dvou plateb pronajímatelem došlo k bezdůvodném</w:t>
      </w:r>
      <w:r>
        <w:t>u obohacení pronajímatele vůči nájemci.</w:t>
      </w:r>
    </w:p>
    <w:p w:rsidR="00303151" w:rsidRDefault="00303151" w:rsidP="00303151">
      <w:pPr>
        <w:pStyle w:val="Zkladntext21"/>
        <w:shd w:val="clear" w:color="auto" w:fill="auto"/>
        <w:tabs>
          <w:tab w:val="left" w:pos="365"/>
        </w:tabs>
        <w:spacing w:line="264" w:lineRule="exact"/>
        <w:ind w:left="360" w:firstLine="0"/>
        <w:jc w:val="both"/>
      </w:pPr>
    </w:p>
    <w:p w:rsidR="00E12492" w:rsidRDefault="0052548F" w:rsidP="00303151">
      <w:pPr>
        <w:pStyle w:val="Zkladntext21"/>
        <w:shd w:val="clear" w:color="auto" w:fill="auto"/>
        <w:spacing w:line="220" w:lineRule="exact"/>
        <w:ind w:firstLine="0"/>
      </w:pPr>
      <w:r>
        <w:t>II.</w:t>
      </w:r>
    </w:p>
    <w:p w:rsidR="00303151" w:rsidRDefault="00303151" w:rsidP="00303151">
      <w:pPr>
        <w:pStyle w:val="Zkladntext21"/>
        <w:shd w:val="clear" w:color="auto" w:fill="auto"/>
        <w:spacing w:line="269" w:lineRule="exact"/>
        <w:ind w:left="360" w:hanging="360"/>
        <w:jc w:val="both"/>
      </w:pPr>
    </w:p>
    <w:p w:rsidR="00E12492" w:rsidRDefault="0052548F" w:rsidP="00303151">
      <w:pPr>
        <w:pStyle w:val="Zkladntext21"/>
        <w:shd w:val="clear" w:color="auto" w:fill="auto"/>
        <w:spacing w:line="269" w:lineRule="exact"/>
        <w:ind w:left="360" w:hanging="360"/>
        <w:jc w:val="both"/>
      </w:pPr>
      <w:r>
        <w:t xml:space="preserve">1. </w:t>
      </w:r>
      <w:r>
        <w:t>S ohledem na výše uvedené se smluvní strany dohodly na následujícím vypořádání práv a povinností:</w:t>
      </w:r>
    </w:p>
    <w:p w:rsidR="00303151" w:rsidRDefault="00303151" w:rsidP="00303151">
      <w:pPr>
        <w:pStyle w:val="Zkladntext21"/>
        <w:shd w:val="clear" w:color="auto" w:fill="auto"/>
        <w:spacing w:line="269" w:lineRule="exact"/>
        <w:ind w:left="360" w:hanging="360"/>
        <w:jc w:val="both"/>
      </w:pPr>
    </w:p>
    <w:p w:rsidR="0080294A" w:rsidRDefault="0052548F" w:rsidP="00303151">
      <w:pPr>
        <w:pStyle w:val="Zkladntext21"/>
        <w:shd w:val="clear" w:color="auto" w:fill="auto"/>
        <w:spacing w:line="269" w:lineRule="exact"/>
        <w:ind w:firstLine="0"/>
        <w:jc w:val="both"/>
      </w:pPr>
      <w:r>
        <w:t xml:space="preserve">Smluvní strany se tímto dohodly, že úhradou plateb uvedených v čl. I odst. 3 této dohody dochází ke dni nabytí </w:t>
      </w:r>
      <w:r>
        <w:t xml:space="preserve">účinnosti této dohody k zániku práva pronajímatele na úhradu odpovídající bezdůvodnému </w:t>
      </w:r>
    </w:p>
    <w:p w:rsidR="0080294A" w:rsidRDefault="0080294A" w:rsidP="00303151">
      <w:pPr>
        <w:pStyle w:val="Zkladntext21"/>
        <w:shd w:val="clear" w:color="auto" w:fill="auto"/>
        <w:spacing w:line="269" w:lineRule="exact"/>
        <w:ind w:firstLine="0"/>
        <w:jc w:val="both"/>
      </w:pPr>
    </w:p>
    <w:p w:rsidR="0080294A" w:rsidRDefault="0080294A" w:rsidP="00303151">
      <w:pPr>
        <w:pStyle w:val="Zkladntext21"/>
        <w:shd w:val="clear" w:color="auto" w:fill="auto"/>
        <w:spacing w:line="269" w:lineRule="exact"/>
        <w:ind w:firstLine="0"/>
        <w:jc w:val="both"/>
      </w:pPr>
    </w:p>
    <w:p w:rsidR="0080294A" w:rsidRDefault="0080294A" w:rsidP="00303151">
      <w:pPr>
        <w:pStyle w:val="Zkladntext21"/>
        <w:shd w:val="clear" w:color="auto" w:fill="auto"/>
        <w:spacing w:line="269" w:lineRule="exact"/>
        <w:ind w:firstLine="0"/>
        <w:jc w:val="both"/>
      </w:pPr>
    </w:p>
    <w:p w:rsidR="0080294A" w:rsidRDefault="0080294A" w:rsidP="00303151">
      <w:pPr>
        <w:pStyle w:val="Zkladntext21"/>
        <w:shd w:val="clear" w:color="auto" w:fill="auto"/>
        <w:spacing w:line="269" w:lineRule="exact"/>
        <w:ind w:firstLine="0"/>
        <w:jc w:val="both"/>
      </w:pPr>
    </w:p>
    <w:p w:rsidR="00E12492" w:rsidRDefault="0052548F" w:rsidP="00303151">
      <w:pPr>
        <w:pStyle w:val="Zkladntext21"/>
        <w:shd w:val="clear" w:color="auto" w:fill="auto"/>
        <w:spacing w:line="269" w:lineRule="exact"/>
        <w:ind w:firstLine="0"/>
        <w:jc w:val="both"/>
      </w:pPr>
      <w:r>
        <w:lastRenderedPageBreak/>
        <w:t>obohacení nájemce popsanému výše. Současně smluvní strany považují, a to ke dni nabytí účinnosti této Smlouvy práva nájemce na úhradu odpovídající bezdůvodnému obohacení</w:t>
      </w:r>
      <w:r>
        <w:t xml:space="preserve"> pronajímatele z titulu takto uhrazených částek za zaniklá.</w:t>
      </w:r>
    </w:p>
    <w:p w:rsidR="0080294A" w:rsidRDefault="0080294A" w:rsidP="00303151">
      <w:pPr>
        <w:pStyle w:val="Zkladntext21"/>
        <w:shd w:val="clear" w:color="auto" w:fill="auto"/>
        <w:spacing w:line="269" w:lineRule="exact"/>
        <w:ind w:firstLine="0"/>
        <w:jc w:val="both"/>
      </w:pPr>
    </w:p>
    <w:p w:rsidR="00E12492" w:rsidRDefault="0052548F" w:rsidP="0080294A">
      <w:pPr>
        <w:pStyle w:val="Zkladntext21"/>
        <w:numPr>
          <w:ilvl w:val="0"/>
          <w:numId w:val="2"/>
        </w:numPr>
        <w:shd w:val="clear" w:color="auto" w:fill="auto"/>
        <w:tabs>
          <w:tab w:val="left" w:pos="386"/>
        </w:tabs>
        <w:spacing w:line="269" w:lineRule="exact"/>
        <w:ind w:left="360" w:hanging="360"/>
        <w:jc w:val="both"/>
      </w:pPr>
      <w:r>
        <w:t xml:space="preserve">Smluvní strany tedy touto dohodou svá vzájemná bezdůvodná obohacení vypořádávají a prohlašují, že jejich vzájemná práva, povinnosti a nároky z titulu užívání předmětu nájmu nájemcem od </w:t>
      </w:r>
      <w:proofErr w:type="gramStart"/>
      <w:r>
        <w:t>1.1.2023</w:t>
      </w:r>
      <w:proofErr w:type="gramEnd"/>
      <w:r>
        <w:t xml:space="preserve"> do</w:t>
      </w:r>
      <w:r>
        <w:t xml:space="preserve"> 31.12.2024 a dvou shora uvedených plateb jsou vypořádány a jedna po druhé již nebudou oprávněna uplatňovat v souvislosti s užíváním předmětem nájmu nájemcem v tomto uvedeném období a současně v souvislosti s těmito platbami žádné nároky.</w:t>
      </w:r>
    </w:p>
    <w:p w:rsidR="0080294A" w:rsidRDefault="0080294A" w:rsidP="0080294A">
      <w:pPr>
        <w:pStyle w:val="Zkladntext21"/>
        <w:shd w:val="clear" w:color="auto" w:fill="auto"/>
        <w:tabs>
          <w:tab w:val="left" w:pos="386"/>
        </w:tabs>
        <w:spacing w:line="269" w:lineRule="exact"/>
        <w:ind w:left="360" w:firstLine="0"/>
        <w:jc w:val="both"/>
      </w:pPr>
    </w:p>
    <w:p w:rsidR="00E12492" w:rsidRDefault="0052548F" w:rsidP="0080294A">
      <w:pPr>
        <w:pStyle w:val="Zkladntext21"/>
        <w:numPr>
          <w:ilvl w:val="0"/>
          <w:numId w:val="2"/>
        </w:numPr>
        <w:shd w:val="clear" w:color="auto" w:fill="auto"/>
        <w:tabs>
          <w:tab w:val="left" w:pos="386"/>
        </w:tabs>
        <w:spacing w:line="269" w:lineRule="exact"/>
        <w:ind w:left="360" w:hanging="360"/>
        <w:jc w:val="both"/>
      </w:pPr>
      <w:r>
        <w:t>Tato dohoda nabýv</w:t>
      </w:r>
      <w:r>
        <w:t>á platnosti dnem jejího podpisu oběma smluvními stranami a účinnosti dnem jejího zveřejnění v registru smluv dle zákona č. 340/2015 Sb., o registru smluv, ve znění pozdějších předpisů. Pronajímatel se zavazuje tuto dohodu uveřejnit nejpozději do 30 dní ode</w:t>
      </w:r>
      <w:r>
        <w:t xml:space="preserve"> dne podepsání této dohody oběma smluvními stranami.</w:t>
      </w:r>
    </w:p>
    <w:p w:rsidR="0080294A" w:rsidRDefault="0080294A" w:rsidP="0080294A">
      <w:pPr>
        <w:pStyle w:val="Zkladntext21"/>
        <w:shd w:val="clear" w:color="auto" w:fill="auto"/>
        <w:tabs>
          <w:tab w:val="left" w:pos="386"/>
        </w:tabs>
        <w:spacing w:line="264" w:lineRule="exact"/>
        <w:ind w:left="360" w:firstLine="0"/>
        <w:jc w:val="both"/>
      </w:pPr>
    </w:p>
    <w:p w:rsidR="00E12492" w:rsidRDefault="0052548F" w:rsidP="0080294A">
      <w:pPr>
        <w:pStyle w:val="Zkladntext21"/>
        <w:numPr>
          <w:ilvl w:val="0"/>
          <w:numId w:val="2"/>
        </w:numPr>
        <w:shd w:val="clear" w:color="auto" w:fill="auto"/>
        <w:tabs>
          <w:tab w:val="left" w:pos="386"/>
        </w:tabs>
        <w:spacing w:line="264" w:lineRule="exact"/>
        <w:ind w:left="360" w:hanging="360"/>
        <w:jc w:val="both"/>
      </w:pPr>
      <w:r>
        <w:t>Smluvní strany potvrzují, že si tuto dohodu před jejím podpisem přečetly a s jejím obsahem souhlasí.</w:t>
      </w:r>
    </w:p>
    <w:p w:rsidR="0080294A" w:rsidRDefault="0080294A" w:rsidP="0080294A">
      <w:pPr>
        <w:pStyle w:val="Zkladntext21"/>
        <w:shd w:val="clear" w:color="auto" w:fill="auto"/>
        <w:tabs>
          <w:tab w:val="left" w:pos="386"/>
        </w:tabs>
        <w:spacing w:line="220" w:lineRule="exact"/>
        <w:ind w:left="360" w:firstLine="0"/>
        <w:jc w:val="both"/>
      </w:pPr>
    </w:p>
    <w:p w:rsidR="00E12492" w:rsidRDefault="0052548F" w:rsidP="0080294A">
      <w:pPr>
        <w:pStyle w:val="Zkladntext21"/>
        <w:numPr>
          <w:ilvl w:val="0"/>
          <w:numId w:val="2"/>
        </w:numPr>
        <w:shd w:val="clear" w:color="auto" w:fill="auto"/>
        <w:tabs>
          <w:tab w:val="left" w:pos="386"/>
        </w:tabs>
        <w:spacing w:line="220" w:lineRule="exact"/>
        <w:ind w:left="360" w:hanging="360"/>
        <w:jc w:val="both"/>
      </w:pPr>
      <w:r>
        <w:t>Nedílnou součástí této Dohody je Příloha č. 1 - Specifikace předmětu nájmu</w:t>
      </w:r>
    </w:p>
    <w:p w:rsidR="0080294A" w:rsidRDefault="0080294A" w:rsidP="0080294A">
      <w:pPr>
        <w:pStyle w:val="Zkladntext21"/>
        <w:shd w:val="clear" w:color="auto" w:fill="auto"/>
        <w:tabs>
          <w:tab w:val="left" w:leader="dot" w:pos="667"/>
        </w:tabs>
        <w:spacing w:line="220" w:lineRule="exact"/>
        <w:ind w:firstLine="0"/>
        <w:jc w:val="both"/>
        <w:rPr>
          <w:rStyle w:val="Zkladntext2"/>
        </w:rPr>
      </w:pPr>
    </w:p>
    <w:p w:rsidR="0080294A" w:rsidRDefault="0080294A" w:rsidP="0080294A">
      <w:pPr>
        <w:pStyle w:val="Zkladntext21"/>
        <w:shd w:val="clear" w:color="auto" w:fill="auto"/>
        <w:tabs>
          <w:tab w:val="left" w:leader="dot" w:pos="667"/>
        </w:tabs>
        <w:spacing w:line="220" w:lineRule="exact"/>
        <w:ind w:firstLine="0"/>
        <w:jc w:val="both"/>
        <w:rPr>
          <w:rStyle w:val="Zkladntext2"/>
        </w:rPr>
      </w:pPr>
    </w:p>
    <w:p w:rsidR="0080294A" w:rsidRDefault="0080294A">
      <w:pPr>
        <w:pStyle w:val="Zkladntext21"/>
        <w:shd w:val="clear" w:color="auto" w:fill="auto"/>
        <w:tabs>
          <w:tab w:val="left" w:leader="dot" w:pos="667"/>
        </w:tabs>
        <w:spacing w:line="220" w:lineRule="exact"/>
        <w:ind w:firstLine="0"/>
        <w:jc w:val="left"/>
        <w:rPr>
          <w:rStyle w:val="Zkladntext2"/>
        </w:rPr>
      </w:pPr>
    </w:p>
    <w:p w:rsidR="00E12492" w:rsidRDefault="0052548F" w:rsidP="0052548F">
      <w:pPr>
        <w:pStyle w:val="Zkladntext21"/>
        <w:shd w:val="clear" w:color="auto" w:fill="auto"/>
        <w:tabs>
          <w:tab w:val="left" w:leader="dot" w:pos="667"/>
        </w:tabs>
        <w:spacing w:line="220" w:lineRule="exact"/>
        <w:ind w:firstLine="0"/>
        <w:jc w:val="left"/>
        <w:sectPr w:rsidR="00E12492">
          <w:pgSz w:w="11909" w:h="16840"/>
          <w:pgMar w:top="1430" w:right="1392" w:bottom="1430" w:left="1382" w:header="0" w:footer="3" w:gutter="0"/>
          <w:cols w:space="720"/>
          <w:noEndnote/>
          <w:docGrid w:linePitch="360"/>
        </w:sectPr>
      </w:pPr>
      <w:proofErr w:type="gramStart"/>
      <w:r>
        <w:rPr>
          <w:rStyle w:val="Zkladntext2"/>
        </w:rPr>
        <w:t>V              </w:t>
      </w:r>
      <w:r>
        <w:rPr>
          <w:rStyle w:val="Zkladntext2"/>
        </w:rPr>
        <w:t>dne</w:t>
      </w:r>
      <w:proofErr w:type="gramEnd"/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t xml:space="preserve">V                 </w:t>
      </w:r>
      <w:r>
        <w:t>dne</w:t>
      </w:r>
    </w:p>
    <w:p w:rsidR="00E12492" w:rsidRDefault="0052548F" w:rsidP="0052548F">
      <w:pPr>
        <w:pStyle w:val="Nadpis10"/>
        <w:keepNext/>
        <w:keepLines/>
        <w:shd w:val="clear" w:color="auto" w:fill="auto"/>
        <w:spacing w:line="320" w:lineRule="exact"/>
      </w:pPr>
      <w:bookmarkStart w:id="6" w:name="bookmark6"/>
      <w:r>
        <w:lastRenderedPageBreak/>
        <w:t>Pavel</w:t>
      </w:r>
      <w:bookmarkEnd w:id="6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7" w:name="bookmark8"/>
      <w:proofErr w:type="spellStart"/>
      <w:r w:rsidRPr="0052548F">
        <w:rPr>
          <w:highlight w:val="black"/>
        </w:rPr>
        <w:t>xxxxxxxxxx</w:t>
      </w:r>
      <w:bookmarkEnd w:id="7"/>
      <w:r w:rsidRPr="0052548F">
        <w:rPr>
          <w:highlight w:val="black"/>
        </w:rPr>
        <w:t>x</w:t>
      </w:r>
      <w:proofErr w:type="spellEnd"/>
    </w:p>
    <w:p w:rsidR="00E12492" w:rsidRDefault="0052548F" w:rsidP="0052548F">
      <w:pPr>
        <w:pStyle w:val="Nadpis10"/>
        <w:keepNext/>
        <w:keepLines/>
        <w:shd w:val="clear" w:color="auto" w:fill="auto"/>
        <w:spacing w:line="320" w:lineRule="exact"/>
      </w:pPr>
      <w:bookmarkStart w:id="8" w:name="bookmark7"/>
      <w:proofErr w:type="spellStart"/>
      <w:r>
        <w:t>Mošťák</w:t>
      </w:r>
      <w:bookmarkEnd w:id="8"/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52548F">
        <w:rPr>
          <w:b/>
          <w:highlight w:val="black"/>
        </w:rPr>
        <w:t>xxxxxxxx</w:t>
      </w:r>
      <w:proofErr w:type="spellEnd"/>
      <w:r>
        <w:tab/>
      </w:r>
    </w:p>
    <w:p w:rsidR="0052548F" w:rsidRDefault="0052548F">
      <w:pPr>
        <w:pStyle w:val="Zkladntext30"/>
        <w:shd w:val="clear" w:color="auto" w:fill="auto"/>
        <w:rPr>
          <w:rStyle w:val="Zkladntext37pt"/>
        </w:rPr>
      </w:pPr>
      <w:r>
        <w:rPr>
          <w:rStyle w:val="Zkladntext37pt"/>
        </w:rPr>
        <w:t xml:space="preserve">Digitálně podepsal </w:t>
      </w:r>
      <w:r>
        <w:rPr>
          <w:rStyle w:val="Zkladntext37pt"/>
        </w:rPr>
        <w:tab/>
      </w:r>
      <w:r>
        <w:rPr>
          <w:rStyle w:val="Zkladntext37pt"/>
        </w:rPr>
        <w:tab/>
      </w:r>
      <w:r>
        <w:rPr>
          <w:rStyle w:val="Zkladntext37pt"/>
        </w:rPr>
        <w:tab/>
      </w:r>
      <w:r>
        <w:rPr>
          <w:rStyle w:val="Zkladntext37pt"/>
        </w:rPr>
        <w:tab/>
      </w:r>
      <w:r>
        <w:rPr>
          <w:rStyle w:val="Zkladntext37pt"/>
        </w:rPr>
        <w:tab/>
      </w:r>
      <w:r>
        <w:rPr>
          <w:rStyle w:val="Zkladntext37pt"/>
        </w:rPr>
        <w:tab/>
      </w:r>
      <w:r>
        <w:rPr>
          <w:rStyle w:val="Zkladntext37pt"/>
        </w:rPr>
        <w:tab/>
      </w:r>
      <w:proofErr w:type="spellStart"/>
      <w:r>
        <w:t>Digitally</w:t>
      </w:r>
      <w:proofErr w:type="spellEnd"/>
      <w:r>
        <w:t xml:space="preserve"> </w:t>
      </w:r>
      <w:proofErr w:type="spellStart"/>
      <w:r>
        <w:t>signed</w:t>
      </w:r>
      <w:proofErr w:type="spellEnd"/>
      <w:r>
        <w:t xml:space="preserve"> by</w:t>
      </w:r>
    </w:p>
    <w:p w:rsidR="0052548F" w:rsidRPr="0052548F" w:rsidRDefault="0052548F" w:rsidP="0052548F">
      <w:pPr>
        <w:pStyle w:val="Zkladntext40"/>
        <w:shd w:val="clear" w:color="auto" w:fill="auto"/>
        <w:jc w:val="left"/>
        <w:rPr>
          <w:rStyle w:val="Zkladntext37pt"/>
          <w:sz w:val="16"/>
          <w:szCs w:val="16"/>
        </w:rPr>
      </w:pPr>
      <w:r>
        <w:rPr>
          <w:rStyle w:val="Zkladntext37pt"/>
        </w:rPr>
        <w:t xml:space="preserve">Pavel </w:t>
      </w:r>
      <w:proofErr w:type="spellStart"/>
      <w:r>
        <w:rPr>
          <w:rStyle w:val="Zkladntext37pt"/>
        </w:rPr>
        <w:t>Mošťák</w:t>
      </w:r>
      <w:proofErr w:type="spellEnd"/>
      <w:r>
        <w:rPr>
          <w:rStyle w:val="Zkladntext37pt"/>
        </w:rPr>
        <w:t xml:space="preserve"> </w:t>
      </w:r>
      <w:r>
        <w:rPr>
          <w:rStyle w:val="Zkladntext37pt"/>
        </w:rPr>
        <w:tab/>
      </w:r>
      <w:r>
        <w:rPr>
          <w:rStyle w:val="Zkladntext37pt"/>
        </w:rPr>
        <w:tab/>
      </w:r>
      <w:r>
        <w:rPr>
          <w:rStyle w:val="Zkladntext37pt"/>
        </w:rPr>
        <w:tab/>
      </w:r>
      <w:r>
        <w:rPr>
          <w:rStyle w:val="Zkladntext37pt"/>
        </w:rPr>
        <w:tab/>
      </w:r>
      <w:r>
        <w:rPr>
          <w:rStyle w:val="Zkladntext37pt"/>
        </w:rPr>
        <w:tab/>
      </w:r>
      <w:r>
        <w:rPr>
          <w:rStyle w:val="Zkladntext37pt"/>
        </w:rPr>
        <w:tab/>
      </w:r>
      <w:r>
        <w:rPr>
          <w:rStyle w:val="Zkladntext37pt"/>
        </w:rPr>
        <w:tab/>
      </w:r>
      <w:proofErr w:type="spellStart"/>
      <w:r w:rsidRPr="0052548F">
        <w:rPr>
          <w:rStyle w:val="Zkladntext37pt"/>
          <w:highlight w:val="black"/>
        </w:rPr>
        <w:t>xxxxxxxxxxxxxxxxxxxxxxx</w:t>
      </w:r>
      <w:proofErr w:type="spellEnd"/>
      <w:r>
        <w:rPr>
          <w:rStyle w:val="Zkladntext37pt"/>
        </w:rPr>
        <w:tab/>
      </w:r>
      <w:r>
        <w:rPr>
          <w:rStyle w:val="Zkladntext37pt"/>
        </w:rPr>
        <w:tab/>
      </w:r>
      <w:r>
        <w:rPr>
          <w:rStyle w:val="Zkladntext37pt"/>
        </w:rPr>
        <w:tab/>
      </w:r>
    </w:p>
    <w:p w:rsidR="0052548F" w:rsidRDefault="0052548F">
      <w:pPr>
        <w:pStyle w:val="Zkladntext30"/>
        <w:shd w:val="clear" w:color="auto" w:fill="auto"/>
      </w:pPr>
      <w:r>
        <w:t xml:space="preserve">Datum: 2024.12.16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Dáte: 2024.12.16</w:t>
      </w:r>
    </w:p>
    <w:p w:rsidR="0052548F" w:rsidRDefault="0052548F" w:rsidP="0052548F">
      <w:pPr>
        <w:pStyle w:val="Zkladntext40"/>
        <w:shd w:val="clear" w:color="auto" w:fill="auto"/>
        <w:jc w:val="left"/>
      </w:pPr>
      <w:r>
        <w:t>14:13:13 +01'00'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14:36:45+0V00'</w:t>
      </w:r>
    </w:p>
    <w:p w:rsidR="0052548F" w:rsidRDefault="0052548F" w:rsidP="0052548F">
      <w:pPr>
        <w:pStyle w:val="Nadpis30"/>
        <w:keepNext/>
        <w:keepLines/>
        <w:shd w:val="clear" w:color="auto" w:fill="auto"/>
        <w:spacing w:line="220" w:lineRule="exact"/>
        <w:ind w:firstLine="0"/>
        <w:jc w:val="left"/>
      </w:pPr>
      <w:bookmarkStart w:id="9" w:name="bookmark10"/>
      <w:r>
        <w:rPr>
          <w:rStyle w:val="Nadpis31"/>
          <w:b/>
          <w:bCs/>
        </w:rPr>
        <w:t>Psychiatrická nemocnice Brno</w:t>
      </w:r>
      <w:bookmarkEnd w:id="9"/>
      <w:r>
        <w:rPr>
          <w:rStyle w:val="Nadpis31"/>
          <w:b/>
          <w:bCs/>
        </w:rPr>
        <w:tab/>
      </w:r>
      <w:r>
        <w:rPr>
          <w:rStyle w:val="Nadpis31"/>
          <w:b/>
          <w:bCs/>
        </w:rPr>
        <w:tab/>
      </w:r>
      <w:r>
        <w:rPr>
          <w:rStyle w:val="Nadpis31"/>
          <w:b/>
          <w:bCs/>
        </w:rPr>
        <w:tab/>
      </w:r>
      <w:bookmarkStart w:id="10" w:name="bookmark11"/>
      <w:r>
        <w:rPr>
          <w:rStyle w:val="Nadpis31"/>
          <w:b/>
          <w:bCs/>
        </w:rPr>
        <w:tab/>
      </w:r>
      <w:r>
        <w:rPr>
          <w:rStyle w:val="Nadpis31"/>
          <w:b/>
          <w:bCs/>
        </w:rPr>
        <w:tab/>
        <w:t xml:space="preserve">T-Mobile </w:t>
      </w:r>
      <w:proofErr w:type="spellStart"/>
      <w:r>
        <w:rPr>
          <w:rStyle w:val="Nadpis31"/>
          <w:b/>
          <w:bCs/>
        </w:rPr>
        <w:t>Infra</w:t>
      </w:r>
      <w:proofErr w:type="spellEnd"/>
      <w:r>
        <w:rPr>
          <w:rStyle w:val="Nadpis31"/>
          <w:b/>
          <w:bCs/>
        </w:rPr>
        <w:t xml:space="preserve"> CZ s. r. o.</w:t>
      </w:r>
      <w:bookmarkEnd w:id="10"/>
    </w:p>
    <w:p w:rsidR="00E12492" w:rsidRDefault="0052548F">
      <w:pPr>
        <w:pStyle w:val="Zkladntext21"/>
        <w:shd w:val="clear" w:color="auto" w:fill="auto"/>
        <w:spacing w:line="269" w:lineRule="exact"/>
        <w:ind w:firstLine="0"/>
        <w:jc w:val="left"/>
      </w:pPr>
      <w:r>
        <w:rPr>
          <w:rStyle w:val="Zkladntext2"/>
        </w:rPr>
        <w:t>Z</w:t>
      </w:r>
      <w:r>
        <w:rPr>
          <w:rStyle w:val="Zkladntext2"/>
        </w:rPr>
        <w:t>astoupena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>zastoupena</w:t>
      </w:r>
    </w:p>
    <w:p w:rsidR="0052548F" w:rsidRDefault="0052548F" w:rsidP="0052548F">
      <w:pPr>
        <w:pStyle w:val="Zkladntext21"/>
        <w:shd w:val="clear" w:color="auto" w:fill="auto"/>
        <w:spacing w:line="269" w:lineRule="exact"/>
        <w:ind w:firstLine="0"/>
        <w:jc w:val="left"/>
        <w:rPr>
          <w:rStyle w:val="Zkladntext2"/>
        </w:rPr>
      </w:pPr>
      <w:r>
        <w:rPr>
          <w:rStyle w:val="Zkladntext2"/>
        </w:rPr>
        <w:t xml:space="preserve">MUDr. Pavlem </w:t>
      </w:r>
      <w:proofErr w:type="spellStart"/>
      <w:r>
        <w:rPr>
          <w:rStyle w:val="Zkladntext2"/>
        </w:rPr>
        <w:t>Mošťákem</w:t>
      </w:r>
      <w:proofErr w:type="spellEnd"/>
      <w:r>
        <w:rPr>
          <w:rStyle w:val="Zkladntext2"/>
        </w:rPr>
        <w:t>, ředitelem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proofErr w:type="spellStart"/>
      <w:r w:rsidRPr="0052548F">
        <w:rPr>
          <w:rStyle w:val="Zkladntext2"/>
          <w:highlight w:val="black"/>
        </w:rPr>
        <w:t>xxxxxxxxxxxxxxxxxxxxxxxxx</w:t>
      </w:r>
      <w:proofErr w:type="spellEnd"/>
      <w:r>
        <w:rPr>
          <w:rStyle w:val="Zkladntext2"/>
        </w:rPr>
        <w:t xml:space="preserve">, </w:t>
      </w:r>
    </w:p>
    <w:p w:rsidR="0052548F" w:rsidRDefault="0052548F" w:rsidP="0052548F">
      <w:pPr>
        <w:pStyle w:val="Zkladntext21"/>
        <w:shd w:val="clear" w:color="auto" w:fill="auto"/>
        <w:spacing w:line="269" w:lineRule="exact"/>
        <w:ind w:left="4956" w:firstLine="708"/>
        <w:jc w:val="left"/>
      </w:pPr>
      <w:r>
        <w:rPr>
          <w:rStyle w:val="Zkladntext2"/>
        </w:rPr>
        <w:t>na základě pověření</w:t>
      </w:r>
    </w:p>
    <w:p w:rsidR="00E12492" w:rsidRDefault="00E12492">
      <w:pPr>
        <w:pStyle w:val="Zkladntext21"/>
        <w:shd w:val="clear" w:color="auto" w:fill="auto"/>
        <w:spacing w:line="269" w:lineRule="exact"/>
        <w:ind w:firstLine="0"/>
        <w:jc w:val="left"/>
      </w:pPr>
    </w:p>
    <w:p w:rsidR="00E12492" w:rsidRDefault="00E12492">
      <w:pPr>
        <w:pStyle w:val="Zkladntext21"/>
        <w:shd w:val="clear" w:color="auto" w:fill="auto"/>
        <w:spacing w:line="269" w:lineRule="exact"/>
        <w:ind w:firstLine="0"/>
        <w:jc w:val="left"/>
      </w:pPr>
    </w:p>
    <w:p w:rsidR="00E12492" w:rsidRDefault="00E12492">
      <w:pPr>
        <w:rPr>
          <w:sz w:val="2"/>
          <w:szCs w:val="2"/>
        </w:rPr>
      </w:pPr>
    </w:p>
    <w:sectPr w:rsidR="00E12492" w:rsidSect="00E12492">
      <w:type w:val="continuous"/>
      <w:pgSz w:w="11909" w:h="16840"/>
      <w:pgMar w:top="1415" w:right="1397" w:bottom="1415" w:left="138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66E" w:rsidRDefault="0092566E" w:rsidP="00E12492">
      <w:r>
        <w:separator/>
      </w:r>
    </w:p>
  </w:endnote>
  <w:endnote w:type="continuationSeparator" w:id="0">
    <w:p w:rsidR="0092566E" w:rsidRDefault="0092566E" w:rsidP="00E12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66E" w:rsidRDefault="0092566E"/>
  </w:footnote>
  <w:footnote w:type="continuationSeparator" w:id="0">
    <w:p w:rsidR="0092566E" w:rsidRDefault="0092566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39FF"/>
    <w:multiLevelType w:val="multilevel"/>
    <w:tmpl w:val="37341B52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58D562B"/>
    <w:multiLevelType w:val="multilevel"/>
    <w:tmpl w:val="A7FAAB7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12492"/>
    <w:rsid w:val="00303151"/>
    <w:rsid w:val="0052548F"/>
    <w:rsid w:val="0080294A"/>
    <w:rsid w:val="0092566E"/>
    <w:rsid w:val="00E12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E1249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12492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E1249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sid w:val="00E12492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0">
    <w:name w:val="Základní text (2)_"/>
    <w:basedOn w:val="Standardnpsmoodstavce"/>
    <w:link w:val="Zkladntext21"/>
    <w:rsid w:val="00E1249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0"/>
    <w:rsid w:val="00E1249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3Netun">
    <w:name w:val="Nadpis #3 + Ne tučné"/>
    <w:basedOn w:val="Nadpis3"/>
    <w:rsid w:val="00E1249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E1249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E1249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7pt">
    <w:name w:val="Základní text (3) + 7 pt"/>
    <w:basedOn w:val="Zkladntext3"/>
    <w:rsid w:val="00E12492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E1249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4">
    <w:name w:val="Základní text (4)_"/>
    <w:basedOn w:val="Standardnpsmoodstavce"/>
    <w:link w:val="Zkladntext40"/>
    <w:rsid w:val="00E1249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1">
    <w:name w:val="Nadpis #3"/>
    <w:basedOn w:val="Standardnpsmoodstavce"/>
    <w:rsid w:val="00E12492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1">
    <w:name w:val="Základní text (2)"/>
    <w:basedOn w:val="Normln"/>
    <w:link w:val="Zkladntext20"/>
    <w:rsid w:val="00E12492"/>
    <w:pPr>
      <w:shd w:val="clear" w:color="auto" w:fill="FFFFFF"/>
      <w:spacing w:line="0" w:lineRule="atLeast"/>
      <w:ind w:hanging="460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Nadpis30">
    <w:name w:val="Nadpis #3"/>
    <w:basedOn w:val="Normln"/>
    <w:link w:val="Nadpis3"/>
    <w:rsid w:val="00E12492"/>
    <w:pPr>
      <w:shd w:val="clear" w:color="auto" w:fill="FFFFFF"/>
      <w:spacing w:line="0" w:lineRule="atLeast"/>
      <w:ind w:hanging="460"/>
      <w:jc w:val="center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rsid w:val="00E12492"/>
    <w:pPr>
      <w:shd w:val="clear" w:color="auto" w:fill="FFFFFF"/>
      <w:spacing w:line="0" w:lineRule="atLeast"/>
      <w:outlineLvl w:val="1"/>
    </w:pPr>
    <w:rPr>
      <w:rFonts w:ascii="Calibri" w:eastAsia="Calibri" w:hAnsi="Calibri" w:cs="Calibri"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E12492"/>
    <w:pPr>
      <w:shd w:val="clear" w:color="auto" w:fill="FFFFFF"/>
      <w:spacing w:line="173" w:lineRule="exact"/>
    </w:pPr>
    <w:rPr>
      <w:rFonts w:ascii="Calibri" w:eastAsia="Calibri" w:hAnsi="Calibri" w:cs="Calibri"/>
      <w:sz w:val="13"/>
      <w:szCs w:val="13"/>
    </w:rPr>
  </w:style>
  <w:style w:type="paragraph" w:customStyle="1" w:styleId="Nadpis10">
    <w:name w:val="Nadpis #1"/>
    <w:basedOn w:val="Normln"/>
    <w:link w:val="Nadpis1"/>
    <w:rsid w:val="00E12492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sz w:val="32"/>
      <w:szCs w:val="32"/>
    </w:rPr>
  </w:style>
  <w:style w:type="paragraph" w:customStyle="1" w:styleId="Zkladntext40">
    <w:name w:val="Základní text (4)"/>
    <w:basedOn w:val="Normln"/>
    <w:link w:val="Zkladntext4"/>
    <w:rsid w:val="00E12492"/>
    <w:pPr>
      <w:shd w:val="clear" w:color="auto" w:fill="FFFFFF"/>
      <w:spacing w:line="192" w:lineRule="exact"/>
      <w:jc w:val="both"/>
    </w:pPr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D75906-B0BD-4987-950D-C562B560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508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2024-12-18T07:25:00Z</dcterms:created>
  <dcterms:modified xsi:type="dcterms:W3CDTF">2024-12-18T09:13:00Z</dcterms:modified>
</cp:coreProperties>
</file>