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44280" w14:textId="77777777" w:rsidR="000319C3" w:rsidRDefault="009269F5">
      <w:pPr>
        <w:pStyle w:val="Nadpis30"/>
        <w:keepNext/>
        <w:keepLines/>
        <w:spacing w:after="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02A30EA" wp14:editId="39511582">
                <wp:simplePos x="0" y="0"/>
                <wp:positionH relativeFrom="page">
                  <wp:posOffset>723900</wp:posOffset>
                </wp:positionH>
                <wp:positionV relativeFrom="paragraph">
                  <wp:posOffset>0</wp:posOffset>
                </wp:positionV>
                <wp:extent cx="861060" cy="4114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7FD12" w14:textId="77777777" w:rsidR="000319C3" w:rsidRDefault="009269F5">
                            <w:pPr>
                              <w:pStyle w:val="Zkladntext30"/>
                            </w:pPr>
                            <w:r>
                              <w:rPr>
                                <w:shd w:val="clear" w:color="auto" w:fill="80FFFF"/>
                              </w:rPr>
                              <w:t>■V</w:t>
                            </w:r>
                          </w:p>
                          <w:p w14:paraId="436468B8" w14:textId="61BBEF9B" w:rsidR="000319C3" w:rsidRPr="00DD37FC" w:rsidRDefault="00DD37FC">
                            <w:pPr>
                              <w:pStyle w:val="Zkladntext2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D37FC">
                              <w:rPr>
                                <w:rFonts w:asciiTheme="minorHAnsi" w:hAnsiTheme="minorHAnsi" w:cstheme="minorHAnsi"/>
                              </w:rPr>
                              <w:t>TAČ</w:t>
                            </w:r>
                            <w:r w:rsidR="009269F5" w:rsidRPr="00DD37FC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A30E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pt;margin-top:0;width:67.8pt;height:32.4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" filled="f" stroked="f">
                <v:textbox inset="0,0,0,0">
                  <w:txbxContent>
                    <w:p w14:paraId="2F67FD12" w14:textId="77777777" w:rsidR="000319C3" w:rsidRDefault="009269F5">
                      <w:pPr>
                        <w:pStyle w:val="Zkladntext30"/>
                      </w:pPr>
                      <w:r>
                        <w:rPr>
                          <w:shd w:val="clear" w:color="auto" w:fill="80FFFF"/>
                        </w:rPr>
                        <w:t>■V</w:t>
                      </w:r>
                    </w:p>
                    <w:p w14:paraId="436468B8" w14:textId="61BBEF9B" w:rsidR="000319C3" w:rsidRPr="00DD37FC" w:rsidRDefault="00DD37FC">
                      <w:pPr>
                        <w:pStyle w:val="Zkladntext2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D37FC">
                        <w:rPr>
                          <w:rFonts w:asciiTheme="minorHAnsi" w:hAnsiTheme="minorHAnsi" w:cstheme="minorHAnsi"/>
                        </w:rPr>
                        <w:t>TAČ</w:t>
                      </w:r>
                      <w:r w:rsidR="009269F5" w:rsidRPr="00DD37FC">
                        <w:rPr>
                          <w:rFonts w:asciiTheme="minorHAnsi" w:hAnsiTheme="minorHAnsi" w:cstheme="minorHAnsi"/>
                        </w:rPr>
                        <w:t>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t>SMLOUVA</w:t>
      </w:r>
      <w:bookmarkEnd w:id="0"/>
      <w:bookmarkEnd w:id="1"/>
      <w:bookmarkEnd w:id="2"/>
    </w:p>
    <w:p w14:paraId="6927FF91" w14:textId="77777777" w:rsidR="000319C3" w:rsidRDefault="009269F5">
      <w:pPr>
        <w:pStyle w:val="Zkladntext1"/>
        <w:spacing w:after="540" w:line="240" w:lineRule="auto"/>
        <w:jc w:val="right"/>
      </w:pPr>
      <w:r>
        <w:t xml:space="preserve">Číslo smlouvy: </w:t>
      </w:r>
      <w:r>
        <w:rPr>
          <w:b/>
          <w:bCs/>
        </w:rPr>
        <w:t>2021CK03000074</w:t>
      </w:r>
    </w:p>
    <w:p w14:paraId="3E843A10" w14:textId="77777777" w:rsidR="000319C3" w:rsidRDefault="009269F5">
      <w:pPr>
        <w:pStyle w:val="Nadpis20"/>
        <w:keepNext/>
        <w:keepLines/>
        <w:pBdr>
          <w:bottom w:val="single" w:sz="4" w:space="0" w:color="auto"/>
        </w:pBdr>
      </w:pPr>
      <w:bookmarkStart w:id="3" w:name="bookmark3"/>
      <w:bookmarkStart w:id="4" w:name="bookmark4"/>
      <w:bookmarkStart w:id="5" w:name="bookmark5"/>
      <w:r>
        <w:t>Smlouva o poskytnutí podpory</w:t>
      </w:r>
      <w:bookmarkEnd w:id="3"/>
      <w:bookmarkEnd w:id="4"/>
      <w:bookmarkEnd w:id="5"/>
    </w:p>
    <w:p w14:paraId="71B4503A" w14:textId="77777777" w:rsidR="000319C3" w:rsidRDefault="009269F5">
      <w:pPr>
        <w:pStyle w:val="Zkladntext1"/>
        <w:spacing w:after="240"/>
      </w:pPr>
      <w:r>
        <w:t>Smluvní strany:</w:t>
      </w:r>
    </w:p>
    <w:p w14:paraId="2D76A7CC" w14:textId="77777777" w:rsidR="000319C3" w:rsidRDefault="009269F5">
      <w:pPr>
        <w:pStyle w:val="Zkladntext1"/>
      </w:pPr>
      <w:r>
        <w:rPr>
          <w:b/>
          <w:bCs/>
        </w:rPr>
        <w:t>Česká republika - Technologická agentura České republiky</w:t>
      </w:r>
    </w:p>
    <w:p w14:paraId="3C101826" w14:textId="77777777" w:rsidR="000319C3" w:rsidRDefault="009269F5">
      <w:pPr>
        <w:pStyle w:val="Zkladntext1"/>
      </w:pPr>
      <w:r>
        <w:t xml:space="preserve">se sídlem: </w:t>
      </w:r>
      <w:r>
        <w:rPr>
          <w:b/>
          <w:bCs/>
        </w:rPr>
        <w:t>Evropská 1692/37,</w:t>
      </w:r>
      <w:r w:rsidRPr="001F2994">
        <w:rPr>
          <w:b/>
          <w:bCs/>
        </w:rPr>
        <w:t>1</w:t>
      </w:r>
      <w:r>
        <w:rPr>
          <w:b/>
          <w:bCs/>
        </w:rPr>
        <w:t>60 00 Praha 6</w:t>
      </w:r>
    </w:p>
    <w:p w14:paraId="507B37E1" w14:textId="77777777" w:rsidR="000319C3" w:rsidRDefault="009269F5">
      <w:pPr>
        <w:pStyle w:val="Zkladntext1"/>
      </w:pPr>
      <w:r>
        <w:t xml:space="preserve">IČ: </w:t>
      </w:r>
      <w:r>
        <w:rPr>
          <w:b/>
          <w:bCs/>
        </w:rPr>
        <w:t>72050365</w:t>
      </w:r>
    </w:p>
    <w:p w14:paraId="221B96EB" w14:textId="77777777" w:rsidR="000319C3" w:rsidRDefault="009269F5">
      <w:pPr>
        <w:pStyle w:val="Zkladntext1"/>
      </w:pPr>
      <w:r>
        <w:t xml:space="preserve">zastoupená: </w:t>
      </w:r>
      <w:r>
        <w:rPr>
          <w:b/>
          <w:bCs/>
        </w:rPr>
        <w:t>Petrem Konvalinkou, předsedou TA ČR</w:t>
      </w:r>
    </w:p>
    <w:p w14:paraId="17798998" w14:textId="77777777" w:rsidR="000319C3" w:rsidRDefault="009269F5">
      <w:pPr>
        <w:pStyle w:val="Zkladntext1"/>
        <w:spacing w:after="240"/>
      </w:pPr>
      <w:r>
        <w:t xml:space="preserve">bankovní spojení: </w:t>
      </w:r>
      <w:r>
        <w:rPr>
          <w:b/>
          <w:bCs/>
        </w:rPr>
        <w:t xml:space="preserve">Česká národní banka, Na Příkopě 28, Praha 1 </w:t>
      </w:r>
      <w:r>
        <w:t xml:space="preserve">běžný výdajový účet: </w:t>
      </w:r>
      <w:r>
        <w:rPr>
          <w:b/>
          <w:bCs/>
        </w:rPr>
        <w:t>000-3125001/0710</w:t>
      </w:r>
    </w:p>
    <w:p w14:paraId="2CA045FD" w14:textId="77777777" w:rsidR="000319C3" w:rsidRDefault="009269F5">
      <w:pPr>
        <w:pStyle w:val="Zkladntext1"/>
        <w:spacing w:line="521" w:lineRule="auto"/>
      </w:pPr>
      <w:r>
        <w:t>(dále jen „poskytovatel") na straně jedné, a</w:t>
      </w:r>
    </w:p>
    <w:p w14:paraId="1BA9D67A" w14:textId="77777777" w:rsidR="000319C3" w:rsidRPr="00D40610" w:rsidRDefault="009269F5">
      <w:pPr>
        <w:pStyle w:val="Zkladntext1"/>
        <w:rPr>
          <w:b/>
          <w:bCs/>
        </w:rPr>
      </w:pPr>
      <w:r>
        <w:rPr>
          <w:b/>
          <w:bCs/>
        </w:rPr>
        <w:t>Centrum dopravního výzkumu, v. v. i.</w:t>
      </w:r>
    </w:p>
    <w:p w14:paraId="5D95B872" w14:textId="595D640B" w:rsidR="000319C3" w:rsidRPr="00D40610" w:rsidRDefault="00F01035">
      <w:pPr>
        <w:pStyle w:val="Zkladntext1"/>
        <w:rPr>
          <w:b/>
          <w:bCs/>
        </w:rPr>
      </w:pPr>
      <w:r>
        <w:rPr>
          <w:b/>
          <w:bCs/>
        </w:rPr>
        <w:t>VV</w:t>
      </w:r>
      <w:r w:rsidR="009269F5" w:rsidRPr="00D40610">
        <w:rPr>
          <w:b/>
          <w:bCs/>
        </w:rPr>
        <w:t>I</w:t>
      </w:r>
      <w:r w:rsidR="009269F5">
        <w:rPr>
          <w:b/>
          <w:bCs/>
        </w:rPr>
        <w:t xml:space="preserve"> - Veřejná výzkumná instituce (zákon č. 341/2005 Sb., o veřejných výzkumných institucích) - Veřejná výzkumná instituce </w:t>
      </w:r>
      <w:r w:rsidR="009269F5" w:rsidRPr="00D40610">
        <w:rPr>
          <w:b/>
          <w:bCs/>
        </w:rPr>
        <w:t xml:space="preserve">se sídlem: </w:t>
      </w:r>
      <w:r w:rsidR="009269F5">
        <w:rPr>
          <w:b/>
          <w:bCs/>
        </w:rPr>
        <w:t xml:space="preserve">Líšeňská 2657/33a, 636 00 Brno </w:t>
      </w:r>
      <w:r w:rsidR="009269F5" w:rsidRPr="00D40610">
        <w:rPr>
          <w:b/>
          <w:bCs/>
        </w:rPr>
        <w:t xml:space="preserve">IČ: </w:t>
      </w:r>
      <w:r w:rsidR="009269F5">
        <w:rPr>
          <w:b/>
          <w:bCs/>
        </w:rPr>
        <w:t>44994575</w:t>
      </w:r>
    </w:p>
    <w:p w14:paraId="53D1DB1C" w14:textId="78C28446" w:rsidR="000319C3" w:rsidRPr="00D40610" w:rsidRDefault="009269F5">
      <w:pPr>
        <w:pStyle w:val="Zkladntext1"/>
        <w:rPr>
          <w:b/>
          <w:bCs/>
        </w:rPr>
      </w:pPr>
      <w:r w:rsidRPr="00D40610">
        <w:rPr>
          <w:b/>
          <w:bCs/>
        </w:rPr>
        <w:t xml:space="preserve">zastoupená: </w:t>
      </w:r>
      <w:r>
        <w:rPr>
          <w:b/>
          <w:bCs/>
        </w:rPr>
        <w:t>Ing. Jindřich Fri</w:t>
      </w:r>
      <w:r w:rsidR="001F2994" w:rsidRPr="00D40610">
        <w:rPr>
          <w:b/>
          <w:bCs/>
        </w:rPr>
        <w:t>č</w:t>
      </w:r>
      <w:r>
        <w:rPr>
          <w:b/>
          <w:bCs/>
        </w:rPr>
        <w:t>, Ph.D</w:t>
      </w:r>
    </w:p>
    <w:p w14:paraId="34CF9804" w14:textId="77777777" w:rsidR="000319C3" w:rsidRDefault="009269F5">
      <w:pPr>
        <w:pStyle w:val="Zkladntext1"/>
        <w:spacing w:after="240"/>
      </w:pPr>
      <w:r w:rsidRPr="00D40610">
        <w:rPr>
          <w:b/>
          <w:bCs/>
        </w:rPr>
        <w:t xml:space="preserve">bankovní spojení: </w:t>
      </w:r>
      <w:r>
        <w:rPr>
          <w:b/>
          <w:bCs/>
        </w:rPr>
        <w:t xml:space="preserve">Česká národní banka, Na Příkopě 25, Praha 1 </w:t>
      </w:r>
      <w:r>
        <w:t xml:space="preserve">číslo účtu: </w:t>
      </w:r>
      <w:r>
        <w:rPr>
          <w:b/>
          <w:bCs/>
        </w:rPr>
        <w:t>94-5472562/0710</w:t>
      </w:r>
    </w:p>
    <w:p w14:paraId="1B0798F0" w14:textId="77777777" w:rsidR="000319C3" w:rsidRDefault="009269F5">
      <w:pPr>
        <w:pStyle w:val="Zkladntext1"/>
        <w:spacing w:after="240"/>
      </w:pPr>
      <w:r>
        <w:t>(dále jen „hlavní příjemce") na straně druhé</w:t>
      </w:r>
    </w:p>
    <w:p w14:paraId="0D82ED9B" w14:textId="77777777" w:rsidR="000319C3" w:rsidRDefault="009269F5">
      <w:pPr>
        <w:pStyle w:val="Zkladntext1"/>
        <w:spacing w:after="240"/>
      </w:pPr>
      <w:r>
        <w:t>uzavřely níže uvedeného dne, měsíce a roku tuto</w:t>
      </w:r>
    </w:p>
    <w:p w14:paraId="72E2128C" w14:textId="77777777" w:rsidR="000319C3" w:rsidRDefault="009269F5">
      <w:pPr>
        <w:pStyle w:val="Nadpis30"/>
        <w:keepNext/>
        <w:keepLines/>
        <w:spacing w:after="0" w:line="262" w:lineRule="auto"/>
      </w:pPr>
      <w:bookmarkStart w:id="6" w:name="bookmark6"/>
      <w:bookmarkStart w:id="7" w:name="bookmark7"/>
      <w:bookmarkStart w:id="8" w:name="bookmark8"/>
      <w:r>
        <w:t>Smlouvu o poskytnutí podpory</w:t>
      </w:r>
      <w:bookmarkEnd w:id="6"/>
      <w:bookmarkEnd w:id="7"/>
      <w:bookmarkEnd w:id="8"/>
    </w:p>
    <w:p w14:paraId="65EE6A63" w14:textId="77777777" w:rsidR="000319C3" w:rsidRDefault="009269F5">
      <w:pPr>
        <w:pStyle w:val="Zkladntext1"/>
        <w:spacing w:after="240"/>
        <w:jc w:val="center"/>
      </w:pPr>
      <w:r>
        <w:t>(dále jen „smlouva")</w:t>
      </w:r>
    </w:p>
    <w:p w14:paraId="0674369A" w14:textId="77777777" w:rsidR="000319C3" w:rsidRDefault="009269F5">
      <w:pPr>
        <w:pStyle w:val="Nadpis30"/>
        <w:keepNext/>
        <w:keepLines/>
        <w:spacing w:after="380" w:line="262" w:lineRule="auto"/>
      </w:pPr>
      <w:bookmarkStart w:id="9" w:name="bookmark10"/>
      <w:bookmarkStart w:id="10" w:name="bookmark11"/>
      <w:bookmarkStart w:id="11" w:name="bookmark9"/>
      <w:r>
        <w:t>Preambule</w:t>
      </w:r>
      <w:bookmarkEnd w:id="9"/>
      <w:bookmarkEnd w:id="10"/>
      <w:bookmarkEnd w:id="11"/>
    </w:p>
    <w:p w14:paraId="335F753B" w14:textId="356D9497" w:rsidR="000319C3" w:rsidRDefault="009269F5">
      <w:pPr>
        <w:pStyle w:val="Zkladntext1"/>
        <w:spacing w:after="240" w:line="276" w:lineRule="auto"/>
        <w:jc w:val="both"/>
      </w:pPr>
      <w:r>
        <w:t xml:space="preserve">Hlavním příjemcem podaný návrh projektu č. </w:t>
      </w:r>
      <w:r>
        <w:rPr>
          <w:b/>
          <w:bCs/>
        </w:rPr>
        <w:t xml:space="preserve">CK03000074 </w:t>
      </w:r>
      <w:r>
        <w:t>s názvem RoboTouch - virtuální realita a robotická rukavice pro telenavigaci autonomních dopravních systémů byl poskytovatelem přijat do 3</w:t>
      </w:r>
      <w:r w:rsidRPr="00DD37FC">
        <w:t xml:space="preserve">. </w:t>
      </w:r>
      <w:r>
        <w:t>veřejné soutěže vyhlášené poskytovatelem v následujícím programu: Program na podporu aplikovaného výzkumu, experimentálního vývoje a inovací v oblasti dopravy - DOPRAVA 2020+ a hodnocen v souladu s § 21 zákona č. 130/2002 Sb., o podpoře výzkumu, experimentálního vývoje a inovací z veřejných prostředků a o změně některých souvisejících zákonů (zákon o podpoře výzkumu, experimentálního vývoje a inovací), ve znění pozdějších předpisů, (dále jen „Z</w:t>
      </w:r>
      <w:r w:rsidR="00D40610">
        <w:t>PVV</w:t>
      </w:r>
      <w:r>
        <w:t>"). Poskytovatel vydal rozhodnutí o výsledku veřejné soutěže v souladu s tímto ustanovením tak, že návrh projektu bude podpořen (dále jen „schválený návrh projektu"). V souladu s § 9 ZPW se na základě rozhodnutí o výsledcích veřejné soutěže uzavírá tato smlouva. Veškeré pojmy použité ve</w:t>
      </w:r>
    </w:p>
    <w:p w14:paraId="7021369E" w14:textId="77777777" w:rsidR="000319C3" w:rsidRDefault="009269F5">
      <w:pPr>
        <w:pStyle w:val="Nadpis30"/>
        <w:keepNext/>
        <w:keepLines/>
        <w:spacing w:after="0"/>
        <w:jc w:val="right"/>
      </w:pPr>
      <w:bookmarkStart w:id="12" w:name="bookmark12"/>
      <w:bookmarkStart w:id="13" w:name="bookmark13"/>
      <w:bookmarkStart w:id="14" w:name="bookmark14"/>
      <w:r>
        <w:t>SMLOUVA</w:t>
      </w:r>
      <w:bookmarkEnd w:id="12"/>
      <w:bookmarkEnd w:id="13"/>
      <w:bookmarkEnd w:id="14"/>
    </w:p>
    <w:p w14:paraId="4539319A" w14:textId="77777777" w:rsidR="000319C3" w:rsidRDefault="009269F5">
      <w:pPr>
        <w:pStyle w:val="Zkladntext1"/>
        <w:spacing w:after="460" w:line="240" w:lineRule="auto"/>
        <w:jc w:val="right"/>
      </w:pPr>
      <w:r>
        <w:t xml:space="preserve">Číslo smlouvy: </w:t>
      </w:r>
      <w:r>
        <w:rPr>
          <w:b/>
          <w:bCs/>
        </w:rPr>
        <w:t>2021CK03000074</w:t>
      </w:r>
    </w:p>
    <w:p w14:paraId="3E30B17E" w14:textId="77777777" w:rsidR="000319C3" w:rsidRDefault="009269F5">
      <w:pPr>
        <w:pStyle w:val="Zkladntext1"/>
        <w:spacing w:after="560" w:line="240" w:lineRule="auto"/>
      </w:pPr>
      <w:r>
        <w:t>smlouvě jsou definovány ve všeobecných podmínkách.</w:t>
      </w:r>
    </w:p>
    <w:p w14:paraId="6D1612BA" w14:textId="77777777" w:rsidR="000319C3" w:rsidRDefault="009269F5">
      <w:pPr>
        <w:pStyle w:val="Nadpis30"/>
        <w:keepNext/>
        <w:keepLines/>
        <w:spacing w:after="0"/>
      </w:pPr>
      <w:bookmarkStart w:id="15" w:name="bookmark17"/>
      <w:r>
        <w:lastRenderedPageBreak/>
        <w:t xml:space="preserve">Článek </w:t>
      </w:r>
      <w:r w:rsidRPr="00DD37FC">
        <w:t>1</w:t>
      </w:r>
      <w:bookmarkEnd w:id="15"/>
    </w:p>
    <w:p w14:paraId="02D94F41" w14:textId="77777777" w:rsidR="000319C3" w:rsidRDefault="009269F5">
      <w:pPr>
        <w:pStyle w:val="Nadpis30"/>
        <w:keepNext/>
        <w:keepLines/>
        <w:spacing w:after="220"/>
      </w:pPr>
      <w:bookmarkStart w:id="16" w:name="bookmark15"/>
      <w:bookmarkStart w:id="17" w:name="bookmark16"/>
      <w:bookmarkStart w:id="18" w:name="bookmark18"/>
      <w:r>
        <w:t>Předmět smlouvy</w:t>
      </w:r>
      <w:bookmarkEnd w:id="16"/>
      <w:bookmarkEnd w:id="17"/>
      <w:bookmarkEnd w:id="18"/>
    </w:p>
    <w:p w14:paraId="65C21075" w14:textId="77777777" w:rsidR="000319C3" w:rsidRDefault="009269F5">
      <w:pPr>
        <w:pStyle w:val="Zkladntext1"/>
        <w:numPr>
          <w:ilvl w:val="0"/>
          <w:numId w:val="1"/>
        </w:numPr>
        <w:tabs>
          <w:tab w:val="left" w:pos="674"/>
        </w:tabs>
        <w:spacing w:line="259" w:lineRule="auto"/>
        <w:ind w:left="600" w:hanging="260"/>
        <w:jc w:val="both"/>
      </w:pPr>
      <w:bookmarkStart w:id="19" w:name="bookmark19"/>
      <w:bookmarkEnd w:id="19"/>
      <w:r>
        <w:t>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projektu.</w:t>
      </w:r>
    </w:p>
    <w:p w14:paraId="60FE39E9" w14:textId="77777777" w:rsidR="000319C3" w:rsidRDefault="009269F5">
      <w:pPr>
        <w:pStyle w:val="Zkladntext1"/>
        <w:numPr>
          <w:ilvl w:val="0"/>
          <w:numId w:val="1"/>
        </w:numPr>
        <w:tabs>
          <w:tab w:val="left" w:pos="684"/>
        </w:tabs>
        <w:spacing w:after="720" w:line="259" w:lineRule="auto"/>
        <w:ind w:left="600" w:hanging="260"/>
        <w:jc w:val="both"/>
      </w:pPr>
      <w:bookmarkStart w:id="20" w:name="bookmark20"/>
      <w:bookmarkEnd w:id="20"/>
      <w:r>
        <w:t>Účelem podpory je dosažení stanovených cílů projektu, tj. cílů uvedených v příloze závazné parametry řešení projektu.</w:t>
      </w:r>
    </w:p>
    <w:p w14:paraId="14009596" w14:textId="77777777" w:rsidR="000319C3" w:rsidRDefault="009269F5">
      <w:pPr>
        <w:pStyle w:val="Nadpis30"/>
        <w:keepNext/>
        <w:keepLines/>
        <w:spacing w:after="0"/>
      </w:pPr>
      <w:bookmarkStart w:id="21" w:name="bookmark23"/>
      <w:r>
        <w:t>Článek 2</w:t>
      </w:r>
      <w:bookmarkEnd w:id="21"/>
    </w:p>
    <w:p w14:paraId="75774B38" w14:textId="77777777" w:rsidR="000319C3" w:rsidRDefault="009269F5">
      <w:pPr>
        <w:pStyle w:val="Nadpis30"/>
        <w:keepNext/>
        <w:keepLines/>
        <w:spacing w:after="220"/>
      </w:pPr>
      <w:bookmarkStart w:id="22" w:name="bookmark21"/>
      <w:bookmarkStart w:id="23" w:name="bookmark22"/>
      <w:bookmarkStart w:id="24" w:name="bookmark24"/>
      <w:r>
        <w:t>Výše poskytnuté podpory a uznaných nákladů</w:t>
      </w:r>
      <w:bookmarkEnd w:id="22"/>
      <w:bookmarkEnd w:id="23"/>
      <w:bookmarkEnd w:id="24"/>
    </w:p>
    <w:p w14:paraId="7C8D983A" w14:textId="77777777" w:rsidR="000319C3" w:rsidRDefault="009269F5">
      <w:pPr>
        <w:pStyle w:val="Zkladntext1"/>
        <w:numPr>
          <w:ilvl w:val="0"/>
          <w:numId w:val="2"/>
        </w:numPr>
        <w:tabs>
          <w:tab w:val="left" w:pos="674"/>
        </w:tabs>
        <w:ind w:left="600" w:hanging="260"/>
        <w:jc w:val="both"/>
      </w:pPr>
      <w:bookmarkStart w:id="25" w:name="bookmark25"/>
      <w:bookmarkEnd w:id="25"/>
      <w:r>
        <w:t>Maximální výše podpory činí 5 672 844 Kč (slovy: pět milionů šest set sedmdesát dva tisíc osm set čtyřicet čtyři korun českých), což je 74,63 % z maximální výše uznaných nákladů.</w:t>
      </w:r>
    </w:p>
    <w:p w14:paraId="5F15F70F" w14:textId="77777777" w:rsidR="000319C3" w:rsidRDefault="009269F5">
      <w:pPr>
        <w:pStyle w:val="Zkladntext1"/>
        <w:numPr>
          <w:ilvl w:val="0"/>
          <w:numId w:val="2"/>
        </w:numPr>
        <w:tabs>
          <w:tab w:val="left" w:pos="684"/>
        </w:tabs>
        <w:ind w:left="600" w:hanging="260"/>
        <w:jc w:val="both"/>
      </w:pPr>
      <w:bookmarkStart w:id="26" w:name="bookmark26"/>
      <w:bookmarkEnd w:id="26"/>
      <w:r>
        <w:t>Maximální výše uznaných nákladů projektu je stanovena ve výši 7 601 249 Kč (slovy: sedm milionů šest set jeden tisíc dvě stě čtyřicet devět korun českých).</w:t>
      </w:r>
    </w:p>
    <w:p w14:paraId="68B3DC61" w14:textId="77777777" w:rsidR="000319C3" w:rsidRDefault="009269F5">
      <w:pPr>
        <w:pStyle w:val="Zkladntext1"/>
        <w:numPr>
          <w:ilvl w:val="0"/>
          <w:numId w:val="2"/>
        </w:numPr>
        <w:tabs>
          <w:tab w:val="left" w:pos="664"/>
        </w:tabs>
        <w:spacing w:after="720"/>
        <w:ind w:firstLine="320"/>
      </w:pPr>
      <w:bookmarkStart w:id="27" w:name="bookmark27"/>
      <w:bookmarkEnd w:id="27"/>
      <w:r>
        <w:t>Maximální možná intenzita podpory na celý projekt je 80 % uznaných nákladů projektu.</w:t>
      </w:r>
    </w:p>
    <w:p w14:paraId="571A5E96" w14:textId="77777777" w:rsidR="000319C3" w:rsidRDefault="009269F5">
      <w:pPr>
        <w:pStyle w:val="Nadpis30"/>
        <w:keepNext/>
        <w:keepLines/>
        <w:spacing w:after="0"/>
      </w:pPr>
      <w:bookmarkStart w:id="28" w:name="bookmark30"/>
      <w:r>
        <w:t>Článek 3</w:t>
      </w:r>
      <w:bookmarkEnd w:id="28"/>
    </w:p>
    <w:p w14:paraId="29AB892B" w14:textId="77777777" w:rsidR="000319C3" w:rsidRDefault="009269F5">
      <w:pPr>
        <w:pStyle w:val="Nadpis30"/>
        <w:keepNext/>
        <w:keepLines/>
        <w:spacing w:after="220"/>
      </w:pPr>
      <w:bookmarkStart w:id="29" w:name="bookmark28"/>
      <w:bookmarkStart w:id="30" w:name="bookmark29"/>
      <w:bookmarkStart w:id="31" w:name="bookmark31"/>
      <w:r>
        <w:t>Související dokumenty</w:t>
      </w:r>
      <w:bookmarkEnd w:id="29"/>
      <w:bookmarkEnd w:id="30"/>
      <w:bookmarkEnd w:id="31"/>
    </w:p>
    <w:p w14:paraId="34BA06F2" w14:textId="77777777" w:rsidR="000319C3" w:rsidRDefault="009269F5">
      <w:pPr>
        <w:pStyle w:val="Zkladntext1"/>
        <w:numPr>
          <w:ilvl w:val="0"/>
          <w:numId w:val="3"/>
        </w:numPr>
        <w:tabs>
          <w:tab w:val="left" w:pos="679"/>
        </w:tabs>
        <w:ind w:left="600" w:hanging="260"/>
        <w:jc w:val="both"/>
      </w:pPr>
      <w:bookmarkStart w:id="32" w:name="bookmark32"/>
      <w:bookmarkEnd w:id="32"/>
      <w:r>
        <w:t>Nedílnou součástí smlouvy je příloha závazné parametry řešení projektu, které jsou schváleným návrhem projektu ve smyslu § 9 odst. 2 ZPVV a obsahují označení hlavního příjemce a dalších účastníků, jméno, příjmení a případné akademické tituly a vědecké hodnosti řešitele, časový plán řešení projektu včetně termínu zahájení a ukončení řešení projektu, cíle projektu, deklarované výsledky projektu, a jejíž součástí je tabulka uznaných nákladů projektu.</w:t>
      </w:r>
    </w:p>
    <w:p w14:paraId="5FA940F6" w14:textId="77777777" w:rsidR="000319C3" w:rsidRDefault="009269F5">
      <w:pPr>
        <w:pStyle w:val="Zkladntext1"/>
        <w:numPr>
          <w:ilvl w:val="0"/>
          <w:numId w:val="3"/>
        </w:numPr>
        <w:tabs>
          <w:tab w:val="left" w:pos="679"/>
        </w:tabs>
        <w:ind w:left="600" w:hanging="260"/>
        <w:jc w:val="both"/>
      </w:pPr>
      <w:bookmarkStart w:id="33" w:name="bookmark33"/>
      <w:bookmarkEnd w:id="33"/>
      <w:r>
        <w:t>Další podmínky poskytnutí podpory a řešení projektu jsou uvedeny ve všeobecných podmínkách (verze 6), které jsou dostupné na webových stránkách poskytovatele.</w:t>
      </w:r>
    </w:p>
    <w:p w14:paraId="7B2E0F68" w14:textId="77777777" w:rsidR="000319C3" w:rsidRDefault="009269F5">
      <w:pPr>
        <w:pStyle w:val="Zkladntext1"/>
        <w:numPr>
          <w:ilvl w:val="0"/>
          <w:numId w:val="3"/>
        </w:numPr>
        <w:tabs>
          <w:tab w:val="left" w:pos="679"/>
        </w:tabs>
        <w:spacing w:after="720"/>
        <w:ind w:left="600" w:hanging="260"/>
        <w:jc w:val="both"/>
      </w:pPr>
      <w:bookmarkStart w:id="34" w:name="bookmark34"/>
      <w:bookmarkEnd w:id="34"/>
      <w:r>
        <w:t>Obsahuje-li smlouva úpravu odlišnou od všeobecných podmínek či závazných parametrů řešení projektu, použijí se přednostně ustanovení smlouvy, dále ustanovení všeobecných podmínek a dále závazných parametrů řešení projektu.</w:t>
      </w:r>
    </w:p>
    <w:p w14:paraId="3111F428" w14:textId="77777777" w:rsidR="000319C3" w:rsidRDefault="009269F5">
      <w:pPr>
        <w:pStyle w:val="Nadpis30"/>
        <w:keepNext/>
        <w:keepLines/>
        <w:spacing w:after="0"/>
      </w:pPr>
      <w:bookmarkStart w:id="35" w:name="bookmark37"/>
      <w:r>
        <w:t>Článek 4</w:t>
      </w:r>
      <w:bookmarkEnd w:id="35"/>
    </w:p>
    <w:p w14:paraId="18D06140" w14:textId="77777777" w:rsidR="000319C3" w:rsidRDefault="009269F5">
      <w:pPr>
        <w:pStyle w:val="Nadpis30"/>
        <w:keepNext/>
        <w:keepLines/>
        <w:spacing w:after="220"/>
      </w:pPr>
      <w:bookmarkStart w:id="36" w:name="bookmark35"/>
      <w:bookmarkStart w:id="37" w:name="bookmark36"/>
      <w:bookmarkStart w:id="38" w:name="bookmark38"/>
      <w:r>
        <w:t>Specifické podmínky</w:t>
      </w:r>
      <w:bookmarkEnd w:id="36"/>
      <w:bookmarkEnd w:id="37"/>
      <w:bookmarkEnd w:id="38"/>
    </w:p>
    <w:p w14:paraId="0D2F8901" w14:textId="77777777" w:rsidR="000319C3" w:rsidRDefault="009269F5">
      <w:pPr>
        <w:pStyle w:val="Zkladntext1"/>
        <w:numPr>
          <w:ilvl w:val="0"/>
          <w:numId w:val="4"/>
        </w:numPr>
        <w:tabs>
          <w:tab w:val="left" w:pos="654"/>
        </w:tabs>
        <w:spacing w:after="220" w:line="240" w:lineRule="auto"/>
        <w:ind w:firstLine="320"/>
        <w:jc w:val="both"/>
      </w:pPr>
      <w:bookmarkStart w:id="39" w:name="bookmark39"/>
      <w:bookmarkEnd w:id="39"/>
      <w:r>
        <w:t>Účelem tohoto článku je stanovit další podmínky, které jsou specifické pro výše uvedenou</w:t>
      </w:r>
    </w:p>
    <w:p w14:paraId="5EE309B9" w14:textId="77777777" w:rsidR="001F2994" w:rsidRDefault="009269F5" w:rsidP="001F2994">
      <w:pPr>
        <w:pStyle w:val="Nadpis30"/>
        <w:keepNext/>
        <w:keepLines/>
        <w:tabs>
          <w:tab w:val="left" w:pos="8282"/>
        </w:tabs>
        <w:spacing w:after="0" w:line="262" w:lineRule="auto"/>
        <w:jc w:val="both"/>
      </w:pPr>
      <w:bookmarkStart w:id="40" w:name="bookmark40"/>
      <w:bookmarkStart w:id="41" w:name="bookmark41"/>
      <w:bookmarkStart w:id="42" w:name="bookmark42"/>
      <w:r>
        <w:tab/>
      </w:r>
    </w:p>
    <w:p w14:paraId="577608A3" w14:textId="77777777" w:rsidR="001F2994" w:rsidRDefault="009269F5" w:rsidP="001F2994">
      <w:pPr>
        <w:pStyle w:val="Nadpis30"/>
        <w:keepNext/>
        <w:keepLines/>
        <w:tabs>
          <w:tab w:val="left" w:pos="8282"/>
        </w:tabs>
        <w:spacing w:after="0" w:line="262" w:lineRule="auto"/>
        <w:jc w:val="both"/>
        <w:rPr>
          <w:color w:val="D3475B"/>
        </w:rPr>
      </w:pPr>
      <w:r>
        <w:t>SMLOUVA</w:t>
      </w:r>
      <w:bookmarkEnd w:id="40"/>
      <w:bookmarkEnd w:id="41"/>
      <w:bookmarkEnd w:id="42"/>
      <w:r>
        <w:rPr>
          <w:color w:val="D3475B"/>
        </w:rPr>
        <w:tab/>
      </w:r>
    </w:p>
    <w:p w14:paraId="7FCD780D" w14:textId="46F8F259" w:rsidR="000319C3" w:rsidRDefault="009269F5" w:rsidP="001F2994">
      <w:pPr>
        <w:pStyle w:val="Nadpis30"/>
        <w:keepNext/>
        <w:keepLines/>
        <w:tabs>
          <w:tab w:val="left" w:pos="8282"/>
        </w:tabs>
        <w:spacing w:after="0" w:line="262" w:lineRule="auto"/>
        <w:jc w:val="both"/>
      </w:pPr>
      <w:r>
        <w:t>Číslo</w:t>
      </w:r>
      <w:r w:rsidR="001F2994">
        <w:t xml:space="preserve"> </w:t>
      </w:r>
      <w:r>
        <w:t>smlouvy: 2021CK03000074</w:t>
      </w:r>
    </w:p>
    <w:p w14:paraId="088385D5" w14:textId="77777777" w:rsidR="000319C3" w:rsidRDefault="009269F5">
      <w:pPr>
        <w:pStyle w:val="Zkladntext1"/>
        <w:ind w:firstLine="600"/>
        <w:jc w:val="both"/>
      </w:pPr>
      <w:r>
        <w:t xml:space="preserve">veřejnou soutěž, </w:t>
      </w:r>
      <w:r w:rsidRPr="001F2994">
        <w:t>a</w:t>
      </w:r>
      <w:r>
        <w:t xml:space="preserve"> to nad rámec všeobecných podmínek.</w:t>
      </w:r>
    </w:p>
    <w:p w14:paraId="38B200A4" w14:textId="77777777" w:rsidR="000319C3" w:rsidRDefault="009269F5">
      <w:pPr>
        <w:pStyle w:val="Zkladntext1"/>
        <w:numPr>
          <w:ilvl w:val="0"/>
          <w:numId w:val="4"/>
        </w:numPr>
        <w:tabs>
          <w:tab w:val="left" w:pos="613"/>
        </w:tabs>
        <w:ind w:firstLine="320"/>
      </w:pPr>
      <w:bookmarkStart w:id="43" w:name="bookmark43"/>
      <w:bookmarkEnd w:id="43"/>
      <w:r>
        <w:t>Článek 2 všeobecných podmínek „Vymezení pojmů" se doplňuje o tento pojem:</w:t>
      </w:r>
    </w:p>
    <w:p w14:paraId="1FCF5944" w14:textId="77777777" w:rsidR="000319C3" w:rsidRDefault="009269F5">
      <w:pPr>
        <w:pStyle w:val="Zkladntext1"/>
        <w:ind w:left="1200"/>
        <w:jc w:val="both"/>
      </w:pPr>
      <w:r>
        <w:t xml:space="preserve">„Aplikačním garantem" se rozumí organizace (právnická osoba či podnikající fyzická osoba), která projektu napomáhá orientovat výzkumná a/nebo vývojová řešení na jejich praktické </w:t>
      </w:r>
      <w:r>
        <w:lastRenderedPageBreak/>
        <w:t>využití.</w:t>
      </w:r>
    </w:p>
    <w:p w14:paraId="70A03654" w14:textId="77777777" w:rsidR="000319C3" w:rsidRDefault="009269F5">
      <w:pPr>
        <w:pStyle w:val="Zkladntext1"/>
        <w:numPr>
          <w:ilvl w:val="0"/>
          <w:numId w:val="4"/>
        </w:numPr>
        <w:tabs>
          <w:tab w:val="left" w:pos="627"/>
        </w:tabs>
        <w:ind w:left="600" w:hanging="260"/>
        <w:jc w:val="both"/>
      </w:pPr>
      <w:bookmarkStart w:id="44" w:name="bookmark44"/>
      <w:bookmarkEnd w:id="44"/>
      <w:r>
        <w:t>Pro účely výše uvedené veřejné soutěže, na základě jejichž výsledků se Smlouva uzavírá, se článek 17 odst. 4 Všeobecných podmínek neuplatňuje, tedy z poskytnuté podpory není možné hradit investice.</w:t>
      </w:r>
    </w:p>
    <w:p w14:paraId="4D51304C" w14:textId="77777777" w:rsidR="000319C3" w:rsidRDefault="009269F5">
      <w:pPr>
        <w:pStyle w:val="Zkladntext1"/>
        <w:numPr>
          <w:ilvl w:val="0"/>
          <w:numId w:val="4"/>
        </w:numPr>
        <w:tabs>
          <w:tab w:val="left" w:pos="631"/>
        </w:tabs>
        <w:ind w:left="600" w:hanging="260"/>
        <w:jc w:val="both"/>
      </w:pPr>
      <w:bookmarkStart w:id="45" w:name="bookmark45"/>
      <w:bookmarkEnd w:id="45"/>
      <w:r>
        <w:t>Poskytovatel se zavazuje poskytnout podporu jednorázově na příslušný rok řešení ve výši uvedené v Závazných parametrech řešení projektu. Poskytovatel prostředky vyplácí:</w:t>
      </w:r>
    </w:p>
    <w:p w14:paraId="3EB6B025" w14:textId="77777777" w:rsidR="000319C3" w:rsidRDefault="009269F5">
      <w:pPr>
        <w:pStyle w:val="Zkladntext1"/>
        <w:numPr>
          <w:ilvl w:val="0"/>
          <w:numId w:val="5"/>
        </w:numPr>
        <w:tabs>
          <w:tab w:val="left" w:pos="1190"/>
        </w:tabs>
        <w:ind w:firstLine="880"/>
        <w:jc w:val="both"/>
      </w:pPr>
      <w:bookmarkStart w:id="46" w:name="bookmark46"/>
      <w:bookmarkEnd w:id="46"/>
      <w:r>
        <w:t>do 60 kalendářních dnů ode dne nabytí účinnosti smlouvy a</w:t>
      </w:r>
    </w:p>
    <w:p w14:paraId="019061CC" w14:textId="77777777" w:rsidR="000319C3" w:rsidRDefault="009269F5">
      <w:pPr>
        <w:pStyle w:val="Zkladntext1"/>
        <w:numPr>
          <w:ilvl w:val="0"/>
          <w:numId w:val="5"/>
        </w:numPr>
        <w:tabs>
          <w:tab w:val="left" w:pos="1220"/>
        </w:tabs>
        <w:ind w:left="1200" w:hanging="300"/>
        <w:jc w:val="both"/>
      </w:pPr>
      <w:bookmarkStart w:id="47" w:name="bookmark47"/>
      <w:bookmarkEnd w:id="47"/>
      <w:r>
        <w:t>u víceletých projektů pro druhý a každý následující rok řešení do 60 kalendářních dnů od začátku příslušného kalendářního roku.</w:t>
      </w:r>
    </w:p>
    <w:p w14:paraId="1B04873C" w14:textId="77777777" w:rsidR="000319C3" w:rsidRDefault="009269F5">
      <w:pPr>
        <w:pStyle w:val="Zkladntext1"/>
        <w:numPr>
          <w:ilvl w:val="0"/>
          <w:numId w:val="4"/>
        </w:numPr>
        <w:tabs>
          <w:tab w:val="left" w:pos="631"/>
        </w:tabs>
        <w:spacing w:after="720"/>
        <w:ind w:left="600" w:hanging="260"/>
        <w:jc w:val="both"/>
      </w:pPr>
      <w:bookmarkStart w:id="48" w:name="bookmark48"/>
      <w:bookmarkEnd w:id="48"/>
      <w:r>
        <w:t>Nad rámec Všeobecných podmínek se stanovuje příjemci povinnost zajistit od aplikačního garanta součinnost zejm. v oblastech spolupráce na řešení projektu, na implementaci výsledků/výstupů projektu do praxe, ošetření problematiky ochrany práv duševního vlastnictví, problematiky řešení sporů a další. Příjemce je dále povinen předkládat vyjádření externího aplikačního garanta k případným žádostem o změnu projektu, jedná-li se o změnu týkající se hlavních výstupů projektu, a dále předkládat vyjádření externího aplikačního garanta k průběhu spolupráce a řešení projektu jako přílohu průběžných zpráv a závěrečné zprávy z řešení projektu. Nesplnění některé z povinností dle tohoto odstavce má za následek vznik povinnosti uhradit smluvní pokutu 5.000,- Kč za každé takové jednotlivé porušení. Uhrazením smluvní pokuty nezanikají povinnosti příjemce dle tohoto odstavce.</w:t>
      </w:r>
    </w:p>
    <w:p w14:paraId="17C4BE26" w14:textId="77777777" w:rsidR="000319C3" w:rsidRDefault="009269F5">
      <w:pPr>
        <w:pStyle w:val="Nadpis30"/>
        <w:keepNext/>
        <w:keepLines/>
        <w:spacing w:after="0" w:line="259" w:lineRule="auto"/>
      </w:pPr>
      <w:bookmarkStart w:id="49" w:name="bookmark51"/>
      <w:r>
        <w:t>Článek 5</w:t>
      </w:r>
      <w:bookmarkEnd w:id="49"/>
    </w:p>
    <w:p w14:paraId="71BF835E" w14:textId="77777777" w:rsidR="000319C3" w:rsidRDefault="009269F5">
      <w:pPr>
        <w:pStyle w:val="Nadpis30"/>
        <w:keepNext/>
        <w:keepLines/>
        <w:spacing w:after="200" w:line="259" w:lineRule="auto"/>
      </w:pPr>
      <w:bookmarkStart w:id="50" w:name="bookmark49"/>
      <w:bookmarkStart w:id="51" w:name="bookmark50"/>
      <w:bookmarkStart w:id="52" w:name="bookmark52"/>
      <w:r>
        <w:t>Závěrečná ustanovení</w:t>
      </w:r>
      <w:bookmarkEnd w:id="50"/>
      <w:bookmarkEnd w:id="51"/>
      <w:bookmarkEnd w:id="52"/>
    </w:p>
    <w:p w14:paraId="5B1FA140" w14:textId="77777777" w:rsidR="000319C3" w:rsidRDefault="009269F5">
      <w:pPr>
        <w:pStyle w:val="Zkladntext1"/>
        <w:numPr>
          <w:ilvl w:val="0"/>
          <w:numId w:val="6"/>
        </w:numPr>
        <w:tabs>
          <w:tab w:val="left" w:pos="617"/>
        </w:tabs>
        <w:spacing w:line="259" w:lineRule="auto"/>
        <w:ind w:left="600" w:hanging="260"/>
        <w:jc w:val="both"/>
      </w:pPr>
      <w:bookmarkStart w:id="53" w:name="bookmark53"/>
      <w:bookmarkEnd w:id="53"/>
      <w:r>
        <w:t>Smlouva se vyhotovuje ve dvou stejnopisech, z nichž poskytovatel a hlavní příjemce obdrží po jednom stejnopisu. Každý stejnopis má platnost originálu.</w:t>
      </w:r>
    </w:p>
    <w:p w14:paraId="6779EC4A" w14:textId="77777777" w:rsidR="000319C3" w:rsidRDefault="009269F5">
      <w:pPr>
        <w:pStyle w:val="Zkladntext1"/>
        <w:numPr>
          <w:ilvl w:val="0"/>
          <w:numId w:val="6"/>
        </w:numPr>
        <w:tabs>
          <w:tab w:val="left" w:pos="627"/>
        </w:tabs>
        <w:spacing w:line="259" w:lineRule="auto"/>
        <w:ind w:left="600" w:hanging="260"/>
        <w:jc w:val="both"/>
      </w:pPr>
      <w:bookmarkStart w:id="54" w:name="bookmark54"/>
      <w:bookmarkEnd w:id="54"/>
      <w:r>
        <w:t>Hlavní příjemce prohlašuje a podpisem smlouvy stvrzuje, že jím uvedené údaje, na jejichž základě je uzavřena, jsou správné, úplné a pravdivé.</w:t>
      </w:r>
    </w:p>
    <w:p w14:paraId="4B6ABD21" w14:textId="77777777" w:rsidR="000319C3" w:rsidRDefault="009269F5">
      <w:pPr>
        <w:pStyle w:val="Zkladntext1"/>
        <w:numPr>
          <w:ilvl w:val="0"/>
          <w:numId w:val="6"/>
        </w:numPr>
        <w:tabs>
          <w:tab w:val="left" w:pos="627"/>
        </w:tabs>
        <w:spacing w:line="259" w:lineRule="auto"/>
        <w:ind w:left="600" w:hanging="260"/>
        <w:jc w:val="both"/>
      </w:pPr>
      <w:bookmarkStart w:id="55" w:name="bookmark55"/>
      <w:bookmarkEnd w:id="55"/>
      <w:r>
        <w:t>Smlouva nabývá platnosti dnem podpisu smluvními stranami a účinnosti zveřejněním v registru smluv.</w:t>
      </w:r>
    </w:p>
    <w:p w14:paraId="58E68A8E" w14:textId="77777777" w:rsidR="000319C3" w:rsidRDefault="009269F5">
      <w:pPr>
        <w:pStyle w:val="Zkladntext1"/>
        <w:numPr>
          <w:ilvl w:val="0"/>
          <w:numId w:val="6"/>
        </w:numPr>
        <w:tabs>
          <w:tab w:val="left" w:pos="631"/>
        </w:tabs>
        <w:spacing w:line="259" w:lineRule="auto"/>
        <w:ind w:left="600" w:hanging="260"/>
        <w:jc w:val="both"/>
      </w:pPr>
      <w:bookmarkStart w:id="56" w:name="bookmark56"/>
      <w:bookmarkEnd w:id="56"/>
      <w:r>
        <w:t>Smluvní strany prohlašují, že si smlouvu včetně jejich příloh přečetly, s jejím obsahem souhlasí, a že byla sepsána na základě jejich pravé a svobodné vůle, prosté omylu, a na důkaz toho připojují své podpisy.</w:t>
      </w:r>
    </w:p>
    <w:p w14:paraId="1F5E552F" w14:textId="77777777" w:rsidR="000319C3" w:rsidRDefault="009269F5">
      <w:pPr>
        <w:pStyle w:val="Zkladntext1"/>
        <w:numPr>
          <w:ilvl w:val="0"/>
          <w:numId w:val="6"/>
        </w:numPr>
        <w:tabs>
          <w:tab w:val="left" w:pos="631"/>
        </w:tabs>
        <w:spacing w:line="259" w:lineRule="auto"/>
        <w:ind w:left="600" w:hanging="260"/>
        <w:jc w:val="both"/>
      </w:pPr>
      <w:bookmarkStart w:id="57" w:name="bookmark57"/>
      <w:bookmarkEnd w:id="57"/>
      <w:r>
        <w:t>Smluvní strany souhlasí se zveřejněním znění smlouvy ve smyslu zákona č. 340/2015 Sb., o zvláštních podmínkách účinnosti některých smluv, uveřejňování těchto smluv a o registru smluv (zákon o registru smluv). Zveřejnění ve smyslu tohoto zákona provede poskytovatel.</w:t>
      </w:r>
    </w:p>
    <w:p w14:paraId="00F6BFA0" w14:textId="157F6D6B" w:rsidR="000319C3" w:rsidRDefault="009269F5">
      <w:pPr>
        <w:pStyle w:val="Zkladntext1"/>
        <w:numPr>
          <w:ilvl w:val="0"/>
          <w:numId w:val="6"/>
        </w:numPr>
        <w:tabs>
          <w:tab w:val="left" w:pos="631"/>
        </w:tabs>
        <w:spacing w:after="100" w:line="259" w:lineRule="auto"/>
        <w:ind w:left="600" w:hanging="260"/>
        <w:jc w:val="both"/>
        <w:sectPr w:rsidR="000319C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958" w:right="1412" w:bottom="2225" w:left="1128" w:header="0" w:footer="3" w:gutter="0"/>
          <w:pgNumType w:start="1"/>
          <w:cols w:space="720"/>
          <w:noEndnote/>
          <w:titlePg/>
          <w:docGrid w:linePitch="360"/>
        </w:sectPr>
      </w:pPr>
      <w:bookmarkStart w:id="58" w:name="bookmark58"/>
      <w:bookmarkEnd w:id="58"/>
      <w:r>
        <w:t>Hlavní příjemce zároveň svým podpisem výslovně prohlašuje, že se seznámil se všemi pravidly stanovenými všeobecnými podmínkami</w:t>
      </w:r>
    </w:p>
    <w:p w14:paraId="1521FE8C" w14:textId="4DFF2C92" w:rsidR="000319C3" w:rsidRDefault="009269F5" w:rsidP="001F2994">
      <w:pPr>
        <w:pStyle w:val="Zkladntext1"/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233E24D" wp14:editId="3B7D65C3">
                <wp:simplePos x="0" y="0"/>
                <wp:positionH relativeFrom="page">
                  <wp:posOffset>4314190</wp:posOffset>
                </wp:positionH>
                <wp:positionV relativeFrom="paragraph">
                  <wp:posOffset>88900</wp:posOffset>
                </wp:positionV>
                <wp:extent cx="2536190" cy="3168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2E3D0" w14:textId="77777777" w:rsidR="000319C3" w:rsidRDefault="009269F5">
                            <w:pPr>
                              <w:pStyle w:val="Zkladntext1"/>
                              <w:spacing w:after="40"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  <w:p w14:paraId="7EDA58BB" w14:textId="77777777" w:rsidR="000319C3" w:rsidRDefault="009269F5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t xml:space="preserve">Číslo smlouvy: </w:t>
                            </w:r>
                            <w:r>
                              <w:rPr>
                                <w:b/>
                                <w:bCs/>
                              </w:rPr>
                              <w:t>2021CK03000074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33E24D" id="Shape 19" o:spid="_x0000_s1027" type="#_x0000_t202" style="position:absolute;margin-left:339.7pt;margin-top:7pt;width:199.7pt;height:24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" filled="f" stroked="f">
                <v:textbox inset="0,0,0,0">
                  <w:txbxContent>
                    <w:p w14:paraId="19B2E3D0" w14:textId="77777777" w:rsidR="000319C3" w:rsidRDefault="009269F5">
                      <w:pPr>
                        <w:pStyle w:val="Zkladntext1"/>
                        <w:spacing w:after="40" w:line="240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SMLOUVA</w:t>
                      </w:r>
                    </w:p>
                    <w:p w14:paraId="7EDA58BB" w14:textId="77777777" w:rsidR="000319C3" w:rsidRDefault="009269F5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t xml:space="preserve">Číslo smlouvy: </w:t>
                      </w:r>
                      <w:r>
                        <w:rPr>
                          <w:b/>
                          <w:bCs/>
                        </w:rPr>
                        <w:t>2021CK03000074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2EF4C9" w14:textId="77777777" w:rsidR="000319C3" w:rsidRDefault="009269F5">
      <w:pPr>
        <w:pStyle w:val="Nadpis10"/>
        <w:keepNext/>
        <w:keepLines/>
        <w:tabs>
          <w:tab w:val="left" w:pos="1098"/>
        </w:tabs>
      </w:pPr>
      <w:bookmarkStart w:id="59" w:name="bookmark59"/>
      <w:bookmarkStart w:id="60" w:name="bookmark60"/>
      <w:bookmarkStart w:id="61" w:name="bookmark61"/>
      <w:r>
        <w:t>C</w:t>
      </w:r>
      <w:r>
        <w:tab/>
        <w:t>R</w:t>
      </w:r>
      <w:bookmarkEnd w:id="59"/>
      <w:bookmarkEnd w:id="60"/>
      <w:bookmarkEnd w:id="61"/>
    </w:p>
    <w:p w14:paraId="2871A3A4" w14:textId="77777777" w:rsidR="000319C3" w:rsidRDefault="009269F5">
      <w:pPr>
        <w:pStyle w:val="Zkladntext1"/>
        <w:spacing w:after="700" w:line="240" w:lineRule="auto"/>
        <w:ind w:firstLine="380"/>
      </w:pPr>
      <w:r>
        <w:rPr>
          <w:b/>
          <w:bCs/>
        </w:rPr>
        <w:t>Podpisy smluvních stran</w:t>
      </w:r>
    </w:p>
    <w:p w14:paraId="2A9F99DB" w14:textId="77777777" w:rsidR="000319C3" w:rsidRDefault="009269F5">
      <w:pPr>
        <w:pStyle w:val="Nadpis30"/>
        <w:keepNext/>
        <w:keepLines/>
        <w:spacing w:after="360" w:line="348" w:lineRule="auto"/>
        <w:ind w:firstLine="380"/>
        <w:jc w:val="both"/>
      </w:pPr>
      <w:bookmarkStart w:id="62" w:name="bookmark62"/>
      <w:bookmarkStart w:id="63" w:name="bookmark63"/>
      <w:bookmarkStart w:id="64" w:name="bookmark64"/>
      <w:r>
        <w:t>Poskytovatel:</w:t>
      </w:r>
      <w:bookmarkEnd w:id="62"/>
      <w:bookmarkEnd w:id="63"/>
      <w:bookmarkEnd w:id="64"/>
    </w:p>
    <w:p w14:paraId="47DE20C7" w14:textId="77777777" w:rsidR="000319C3" w:rsidRDefault="009269F5">
      <w:pPr>
        <w:pStyle w:val="Zkladntext1"/>
        <w:numPr>
          <w:ilvl w:val="0"/>
          <w:numId w:val="7"/>
        </w:numPr>
        <w:tabs>
          <w:tab w:val="left" w:pos="705"/>
          <w:tab w:val="left" w:leader="dot" w:pos="4969"/>
          <w:tab w:val="left" w:leader="dot" w:pos="8679"/>
        </w:tabs>
        <w:spacing w:after="40" w:line="348" w:lineRule="auto"/>
        <w:ind w:firstLine="380"/>
      </w:pPr>
      <w:bookmarkStart w:id="65" w:name="bookmark65"/>
      <w:bookmarkEnd w:id="65"/>
      <w:r>
        <w:t>Praze, dne</w:t>
      </w:r>
      <w:r>
        <w:tab/>
        <w:t xml:space="preserve"> </w:t>
      </w:r>
      <w:r>
        <w:tab/>
      </w:r>
    </w:p>
    <w:p w14:paraId="2F9C514E" w14:textId="77777777" w:rsidR="000319C3" w:rsidRDefault="009269F5">
      <w:pPr>
        <w:pStyle w:val="Zkladntext1"/>
        <w:spacing w:after="400" w:line="348" w:lineRule="auto"/>
        <w:jc w:val="center"/>
      </w:pPr>
      <w:r>
        <w:t>Petr Konvalinka</w:t>
      </w:r>
      <w:r>
        <w:br/>
        <w:t>Předseda TA ČR</w:t>
      </w:r>
    </w:p>
    <w:p w14:paraId="1AE7DD1A" w14:textId="77777777" w:rsidR="000319C3" w:rsidRDefault="009269F5">
      <w:pPr>
        <w:pStyle w:val="Nadpis30"/>
        <w:keepNext/>
        <w:keepLines/>
        <w:spacing w:after="360" w:line="348" w:lineRule="auto"/>
        <w:ind w:firstLine="380"/>
        <w:jc w:val="both"/>
      </w:pPr>
      <w:bookmarkStart w:id="66" w:name="bookmark66"/>
      <w:bookmarkStart w:id="67" w:name="bookmark67"/>
      <w:bookmarkStart w:id="68" w:name="bookmark68"/>
      <w:r>
        <w:t>Centrum dopravního výzkumu, v. v. i.</w:t>
      </w:r>
      <w:bookmarkEnd w:id="66"/>
      <w:bookmarkEnd w:id="67"/>
      <w:bookmarkEnd w:id="68"/>
    </w:p>
    <w:p w14:paraId="4C19F806" w14:textId="77777777" w:rsidR="000319C3" w:rsidRDefault="009269F5">
      <w:pPr>
        <w:pStyle w:val="Zkladntext1"/>
        <w:numPr>
          <w:ilvl w:val="0"/>
          <w:numId w:val="7"/>
        </w:numPr>
        <w:tabs>
          <w:tab w:val="left" w:pos="705"/>
          <w:tab w:val="right" w:leader="dot" w:pos="2564"/>
          <w:tab w:val="left" w:pos="2769"/>
          <w:tab w:val="left" w:leader="dot" w:pos="4969"/>
          <w:tab w:val="left" w:leader="dot" w:pos="8679"/>
        </w:tabs>
        <w:spacing w:after="40" w:line="348" w:lineRule="auto"/>
        <w:ind w:firstLine="380"/>
      </w:pPr>
      <w:bookmarkStart w:id="69" w:name="bookmark69"/>
      <w:bookmarkEnd w:id="69"/>
      <w:r>
        <w:tab/>
        <w:t>,</w:t>
      </w:r>
      <w:r>
        <w:tab/>
        <w:t>dne</w:t>
      </w:r>
      <w:r>
        <w:tab/>
        <w:t xml:space="preserve"> </w:t>
      </w:r>
      <w:r>
        <w:tab/>
      </w:r>
    </w:p>
    <w:p w14:paraId="1B4CE642" w14:textId="625A6602" w:rsidR="000319C3" w:rsidRDefault="009269F5">
      <w:pPr>
        <w:pStyle w:val="Zkladntext1"/>
        <w:spacing w:after="380" w:line="348" w:lineRule="auto"/>
        <w:ind w:left="6660"/>
      </w:pPr>
      <w:r>
        <w:t>Ing. Jindřich Fri</w:t>
      </w:r>
      <w:r w:rsidR="001F2994" w:rsidRPr="001F2994">
        <w:t>č</w:t>
      </w:r>
      <w:r>
        <w:t xml:space="preserve"> Ph.D</w:t>
      </w:r>
    </w:p>
    <w:sectPr w:rsidR="000319C3">
      <w:headerReference w:type="default" r:id="rId11"/>
      <w:footerReference w:type="default" r:id="rId12"/>
      <w:pgSz w:w="11900" w:h="16840"/>
      <w:pgMar w:top="1958" w:right="1412" w:bottom="2225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1E80A" w14:textId="77777777" w:rsidR="00A52658" w:rsidRDefault="00A52658">
      <w:r>
        <w:separator/>
      </w:r>
    </w:p>
  </w:endnote>
  <w:endnote w:type="continuationSeparator" w:id="0">
    <w:p w14:paraId="01F23051" w14:textId="77777777" w:rsidR="00A52658" w:rsidRDefault="00A5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81D9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54950EC" wp14:editId="28B245C7">
              <wp:simplePos x="0" y="0"/>
              <wp:positionH relativeFrom="page">
                <wp:posOffset>5123815</wp:posOffset>
              </wp:positionH>
              <wp:positionV relativeFrom="page">
                <wp:posOffset>9658985</wp:posOffset>
              </wp:positionV>
              <wp:extent cx="1493520" cy="3263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2FD4C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F-052-TA0, verze 8, revize 211208</w:t>
                          </w:r>
                        </w:p>
                        <w:p w14:paraId="7C6C4384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Veřejný</w:t>
                          </w:r>
                        </w:p>
                        <w:p w14:paraId="60672945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950EC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03.45pt;margin-top:760.55pt;width:117.6pt;height:25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" filled="f" stroked="f">
              <v:textbox style="mso-fit-shape-to-text:t" inset="0,0,0,0">
                <w:txbxContent>
                  <w:p w14:paraId="5E72FD4C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F-</w:t>
                    </w:r>
                    <w:proofErr w:type="gramStart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052-TA0</w:t>
                    </w:r>
                    <w:proofErr w:type="gramEnd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, verze 8, revize 211208</w:t>
                    </w:r>
                  </w:p>
                  <w:p w14:paraId="7C6C4384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Veřejný</w:t>
                    </w:r>
                  </w:p>
                  <w:p w14:paraId="60672945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A2BA72D" wp14:editId="57B958EA">
              <wp:simplePos x="0" y="0"/>
              <wp:positionH relativeFrom="page">
                <wp:posOffset>786130</wp:posOffset>
              </wp:positionH>
              <wp:positionV relativeFrom="page">
                <wp:posOffset>9674225</wp:posOffset>
              </wp:positionV>
              <wp:extent cx="658495" cy="2863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286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C2243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Technologická</w:t>
                          </w:r>
                        </w:p>
                        <w:p w14:paraId="704B36AF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agentura</w:t>
                          </w:r>
                        </w:p>
                        <w:p w14:paraId="107DC952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BA72D" id="Shape 7" o:spid="_x0000_s1030" type="#_x0000_t202" style="position:absolute;margin-left:61.9pt;margin-top:761.75pt;width:51.85pt;height:22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" filled="f" stroked="f">
              <v:textbox style="mso-fit-shape-to-text:t" inset="0,0,0,0">
                <w:txbxContent>
                  <w:p w14:paraId="56CC2243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Technologická</w:t>
                    </w:r>
                  </w:p>
                  <w:p w14:paraId="704B36AF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agentura</w:t>
                    </w:r>
                  </w:p>
                  <w:p w14:paraId="107DC952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C94F49A" wp14:editId="7978B1DA">
              <wp:simplePos x="0" y="0"/>
              <wp:positionH relativeFrom="page">
                <wp:posOffset>1935480</wp:posOffset>
              </wp:positionH>
              <wp:positionV relativeFrom="page">
                <wp:posOffset>9674225</wp:posOffset>
              </wp:positionV>
              <wp:extent cx="1301750" cy="2806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9CDF6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 xml:space="preserve">Evropská 1692/37, 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0 00 Praha 6</w:t>
                          </w:r>
                        </w:p>
                        <w:p w14:paraId="063F4723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*6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20 234 611 111</w:t>
                          </w:r>
                        </w:p>
                        <w:p w14:paraId="4498CB6D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4F49A" id="Shape 9" o:spid="_x0000_s1031" type="#_x0000_t202" style="position:absolute;margin-left:152.4pt;margin-top:761.75pt;width:102.5pt;height:22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" filled="f" stroked="f">
              <v:textbox style="mso-fit-shape-to-text:t" inset="0,0,0,0">
                <w:txbxContent>
                  <w:p w14:paraId="6E59CDF6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 xml:space="preserve">Evropská 1692/37, 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0 00 Praha 6</w:t>
                    </w:r>
                  </w:p>
                  <w:p w14:paraId="063F4723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*6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20 234 611 111</w:t>
                    </w:r>
                  </w:p>
                  <w:p w14:paraId="4498CB6D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53B50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DF77D12" wp14:editId="4A85FED2">
              <wp:simplePos x="0" y="0"/>
              <wp:positionH relativeFrom="page">
                <wp:posOffset>5120640</wp:posOffset>
              </wp:positionH>
              <wp:positionV relativeFrom="page">
                <wp:posOffset>9652635</wp:posOffset>
              </wp:positionV>
              <wp:extent cx="1493520" cy="3232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552CF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F-052-TAO, verze 8, revize 211208</w:t>
                          </w:r>
                        </w:p>
                        <w:p w14:paraId="4DE6BF97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14:paraId="2850EF61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77D12"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403.2pt;margin-top:760.05pt;width:117.6pt;height:25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" filled="f" stroked="f">
              <v:textbox style="mso-fit-shape-to-text:t" inset="0,0,0,0">
                <w:txbxContent>
                  <w:p w14:paraId="572552CF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F-052-TAO, verze 8, revize 211208</w:t>
                    </w:r>
                  </w:p>
                  <w:p w14:paraId="4DE6BF97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14:paraId="2850EF61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18D8BB1" wp14:editId="7E34D120">
              <wp:simplePos x="0" y="0"/>
              <wp:positionH relativeFrom="page">
                <wp:posOffset>780415</wp:posOffset>
              </wp:positionH>
              <wp:positionV relativeFrom="page">
                <wp:posOffset>9664700</wp:posOffset>
              </wp:positionV>
              <wp:extent cx="658495" cy="28638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286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6A5D4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Technologická</w:t>
                          </w:r>
                        </w:p>
                        <w:p w14:paraId="69048FED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agentura</w:t>
                          </w:r>
                        </w:p>
                        <w:p w14:paraId="6F127619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D8BB1" id="Shape 15" o:spid="_x0000_s1034" type="#_x0000_t202" style="position:absolute;margin-left:61.45pt;margin-top:761pt;width:51.85pt;height:22.5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" filled="f" stroked="f">
              <v:textbox style="mso-fit-shape-to-text:t" inset="0,0,0,0">
                <w:txbxContent>
                  <w:p w14:paraId="3BB6A5D4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Technologická</w:t>
                    </w:r>
                  </w:p>
                  <w:p w14:paraId="69048FED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agentura</w:t>
                    </w:r>
                  </w:p>
                  <w:p w14:paraId="6F127619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B47B1EF" wp14:editId="1881FAAA">
              <wp:simplePos x="0" y="0"/>
              <wp:positionH relativeFrom="page">
                <wp:posOffset>1929130</wp:posOffset>
              </wp:positionH>
              <wp:positionV relativeFrom="page">
                <wp:posOffset>9664700</wp:posOffset>
              </wp:positionV>
              <wp:extent cx="1301750" cy="2806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4733B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Evropská 1692/37,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60 00 Praha 6</w:t>
                          </w:r>
                        </w:p>
                        <w:p w14:paraId="2A75749A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•6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20 23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 xml:space="preserve"> 611 111</w:t>
                          </w:r>
                        </w:p>
                        <w:p w14:paraId="77070D6F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7B1EF" id="Shape 17" o:spid="_x0000_s1035" type="#_x0000_t202" style="position:absolute;margin-left:151.9pt;margin-top:761pt;width:102.5pt;height:22.1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" filled="f" stroked="f">
              <v:textbox style="mso-fit-shape-to-text:t" inset="0,0,0,0">
                <w:txbxContent>
                  <w:p w14:paraId="4C74733B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Evropská 1692/37,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60 00 Praha 6</w:t>
                    </w:r>
                  </w:p>
                  <w:p w14:paraId="2A75749A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•6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20 23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 xml:space="preserve"> 611 111</w:t>
                    </w:r>
                  </w:p>
                  <w:p w14:paraId="77070D6F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A203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773E6A07" wp14:editId="30768D3F">
              <wp:simplePos x="0" y="0"/>
              <wp:positionH relativeFrom="page">
                <wp:posOffset>5314315</wp:posOffset>
              </wp:positionH>
              <wp:positionV relativeFrom="page">
                <wp:posOffset>9661525</wp:posOffset>
              </wp:positionV>
              <wp:extent cx="1478280" cy="3263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28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0E765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F-052-TA0, verze 8, revize 211208</w:t>
                          </w:r>
                        </w:p>
                        <w:p w14:paraId="7869DF83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shd w:val="clear" w:color="auto" w:fill="FFFFFF"/>
                            </w:rPr>
                            <w:t>Veřejný</w:t>
                          </w:r>
                        </w:p>
                        <w:p w14:paraId="10B08BEB" w14:textId="77777777" w:rsidR="000319C3" w:rsidRDefault="009269F5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E6A07"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418.45pt;margin-top:760.75pt;width:116.4pt;height:25.7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" filled="f" stroked="f">
              <v:textbox style="mso-fit-shape-to-text:t" inset="0,0,0,0">
                <w:txbxContent>
                  <w:p w14:paraId="1A70E765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F-</w:t>
                    </w:r>
                    <w:proofErr w:type="gramStart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052-TA0</w:t>
                    </w:r>
                    <w:proofErr w:type="gramEnd"/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, verze 8, revize 211208</w:t>
                    </w:r>
                  </w:p>
                  <w:p w14:paraId="7869DF83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  <w:shd w:val="clear" w:color="auto" w:fill="FFFFFF"/>
                      </w:rPr>
                      <w:t>Veřejný</w:t>
                    </w:r>
                  </w:p>
                  <w:p w14:paraId="10B08BEB" w14:textId="77777777" w:rsidR="000319C3" w:rsidRDefault="009269F5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4F1589B8" wp14:editId="08513DE6">
              <wp:simplePos x="0" y="0"/>
              <wp:positionH relativeFrom="page">
                <wp:posOffset>970915</wp:posOffset>
              </wp:positionH>
              <wp:positionV relativeFrom="page">
                <wp:posOffset>9667875</wp:posOffset>
              </wp:positionV>
              <wp:extent cx="658495" cy="2895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65B6E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Technologická</w:t>
                          </w:r>
                        </w:p>
                        <w:p w14:paraId="28FE7224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  <w:shd w:val="clear" w:color="auto" w:fill="FFFFFF"/>
                            </w:rPr>
                            <w:t>agentura</w:t>
                          </w:r>
                        </w:p>
                        <w:p w14:paraId="446D8720" w14:textId="77777777" w:rsidR="000319C3" w:rsidRDefault="009269F5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589B8" id="Shape 25" o:spid="_x0000_s1038" type="#_x0000_t202" style="position:absolute;margin-left:76.45pt;margin-top:761.25pt;width:51.85pt;height:22.8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" filled="f" stroked="f">
              <v:textbox style="mso-fit-shape-to-text:t" inset="0,0,0,0">
                <w:txbxContent>
                  <w:p w14:paraId="41565B6E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Technologická</w:t>
                    </w:r>
                  </w:p>
                  <w:p w14:paraId="28FE7224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  <w:shd w:val="clear" w:color="auto" w:fill="FFFFFF"/>
                      </w:rPr>
                      <w:t>agentura</w:t>
                    </w:r>
                  </w:p>
                  <w:p w14:paraId="446D8720" w14:textId="77777777" w:rsidR="000319C3" w:rsidRDefault="009269F5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FC0632B" wp14:editId="02A92E75">
              <wp:simplePos x="0" y="0"/>
              <wp:positionH relativeFrom="page">
                <wp:posOffset>2122805</wp:posOffset>
              </wp:positionH>
              <wp:positionV relativeFrom="page">
                <wp:posOffset>9671050</wp:posOffset>
              </wp:positionV>
              <wp:extent cx="1295400" cy="2806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C1FB2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Evropská 1692/37, 160 00 Praha 6</w:t>
                          </w:r>
                        </w:p>
                        <w:p w14:paraId="4688D4BE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&gt;4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20 234 611 111</w:t>
                          </w:r>
                        </w:p>
                        <w:p w14:paraId="0A565824" w14:textId="77777777" w:rsidR="000319C3" w:rsidRDefault="009269F5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info@tacr.cz, www.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  <w:shd w:val="clear" w:color="auto" w:fill="80FFFF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D3475B"/>
                              <w:sz w:val="11"/>
                              <w:szCs w:val="11"/>
                            </w:rPr>
                            <w:t>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0632B" id="Shape 27" o:spid="_x0000_s1039" type="#_x0000_t202" style="position:absolute;margin-left:167.15pt;margin-top:761.5pt;width:102pt;height:22.1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" filled="f" stroked="f">
              <v:textbox style="mso-fit-shape-to-text:t" inset="0,0,0,0">
                <w:txbxContent>
                  <w:p w14:paraId="5DEC1FB2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Evropská 1692/37, 160 00 Praha 6</w:t>
                    </w:r>
                  </w:p>
                  <w:p w14:paraId="4688D4BE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&gt;4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20 234 611 111</w:t>
                    </w:r>
                  </w:p>
                  <w:p w14:paraId="0A565824" w14:textId="77777777" w:rsidR="000319C3" w:rsidRDefault="009269F5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info@tacr.cz, www.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  <w:shd w:val="clear" w:color="auto" w:fill="80FFFF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D3475B"/>
                        <w:sz w:val="11"/>
                        <w:szCs w:val="11"/>
                      </w:rPr>
                      <w:t>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57D23" w14:textId="77777777" w:rsidR="00A52658" w:rsidRDefault="00A52658"/>
  </w:footnote>
  <w:footnote w:type="continuationSeparator" w:id="0">
    <w:p w14:paraId="591F1348" w14:textId="77777777" w:rsidR="00A52658" w:rsidRDefault="00A52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DB11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151D2E" wp14:editId="440D1772">
              <wp:simplePos x="0" y="0"/>
              <wp:positionH relativeFrom="page">
                <wp:posOffset>1276985</wp:posOffset>
              </wp:positionH>
              <wp:positionV relativeFrom="page">
                <wp:posOffset>816610</wp:posOffset>
              </wp:positionV>
              <wp:extent cx="5358130" cy="2317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813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7C0D6" w14:textId="6AF5139C" w:rsidR="000319C3" w:rsidRDefault="009269F5">
                          <w:pPr>
                            <w:pStyle w:val="Zhlavnebozpat20"/>
                            <w:tabs>
                              <w:tab w:val="right" w:pos="8438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D3475B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4"/>
                              <w:szCs w:val="34"/>
                            </w:rPr>
                            <w:t>Doprava 2020+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51D2E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100.55pt;margin-top:64.3pt;width:421.9pt;height:18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" filled="f" stroked="f">
              <v:textbox style="mso-fit-shape-to-text:t" inset="0,0,0,0">
                <w:txbxContent>
                  <w:p w14:paraId="3CA7C0D6" w14:textId="6AF5139C" w:rsidR="000319C3" w:rsidRDefault="009269F5">
                    <w:pPr>
                      <w:pStyle w:val="Zhlavnebozpat20"/>
                      <w:tabs>
                        <w:tab w:val="right" w:pos="8438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D3475B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4"/>
                        <w:szCs w:val="34"/>
                      </w:rPr>
                      <w:t>Doprava 2020+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182B0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64BE66B" wp14:editId="48D351D7">
              <wp:simplePos x="0" y="0"/>
              <wp:positionH relativeFrom="page">
                <wp:posOffset>4130040</wp:posOffset>
              </wp:positionH>
              <wp:positionV relativeFrom="page">
                <wp:posOffset>843915</wp:posOffset>
              </wp:positionV>
              <wp:extent cx="2499360" cy="1981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FDC92" w14:textId="77777777" w:rsidR="000319C3" w:rsidRDefault="009269F5">
                          <w:pPr>
                            <w:pStyle w:val="Zhlavnebozpat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BB273E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4"/>
                              <w:szCs w:val="34"/>
                            </w:rPr>
                            <w:t>Doprava 2020+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BE66B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325.2pt;margin-top:66.45pt;width:196.8pt;height:15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" filled="f" stroked="f">
              <v:textbox style="mso-fit-shape-to-text:t" inset="0,0,0,0">
                <w:txbxContent>
                  <w:p w14:paraId="6A3FDC92" w14:textId="77777777" w:rsidR="000319C3" w:rsidRDefault="009269F5">
                    <w:pPr>
                      <w:pStyle w:val="Zhlavnebozpat20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BB273E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4"/>
                        <w:szCs w:val="34"/>
                      </w:rPr>
                      <w:t>Doprava 2020+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BEF8" w14:textId="77777777" w:rsidR="000319C3" w:rsidRDefault="009269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D7A0142" wp14:editId="5C8F0EFA">
              <wp:simplePos x="0" y="0"/>
              <wp:positionH relativeFrom="page">
                <wp:posOffset>949325</wp:posOffset>
              </wp:positionH>
              <wp:positionV relativeFrom="page">
                <wp:posOffset>813435</wp:posOffset>
              </wp:positionV>
              <wp:extent cx="5870575" cy="2374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057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5EB08" w14:textId="77777777" w:rsidR="000319C3" w:rsidRDefault="009269F5">
                          <w:pPr>
                            <w:pStyle w:val="Zhlavnebozpat20"/>
                            <w:tabs>
                              <w:tab w:val="center" w:pos="912"/>
                              <w:tab w:val="right" w:pos="9245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ab/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8"/>
                              <w:szCs w:val="38"/>
                            </w:rPr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BB273E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3475B"/>
                              <w:sz w:val="34"/>
                              <w:szCs w:val="34"/>
                            </w:rPr>
                            <w:t>Doprava 2020+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A0142"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74.75pt;margin-top:64.05pt;width:462.25pt;height:18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" filled="f" stroked="f">
              <v:textbox style="mso-fit-shape-to-text:t" inset="0,0,0,0">
                <w:txbxContent>
                  <w:p w14:paraId="3885EB08" w14:textId="77777777" w:rsidR="000319C3" w:rsidRDefault="009269F5">
                    <w:pPr>
                      <w:pStyle w:val="Zhlavnebozpat20"/>
                      <w:tabs>
                        <w:tab w:val="center" w:pos="912"/>
                        <w:tab w:val="right" w:pos="9245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ab/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8"/>
                        <w:szCs w:val="38"/>
                      </w:rPr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BB273E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D3475B"/>
                        <w:sz w:val="34"/>
                        <w:szCs w:val="34"/>
                      </w:rPr>
                      <w:t>Doprava 2020+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30C"/>
    <w:multiLevelType w:val="multilevel"/>
    <w:tmpl w:val="2D56800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55F"/>
    <w:multiLevelType w:val="multilevel"/>
    <w:tmpl w:val="1CE4A5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7539F"/>
    <w:multiLevelType w:val="multilevel"/>
    <w:tmpl w:val="833C188A"/>
    <w:lvl w:ilvl="0">
      <w:start w:val="1"/>
      <w:numFmt w:val="bullet"/>
      <w:lvlText w:val="V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780FB4"/>
    <w:multiLevelType w:val="multilevel"/>
    <w:tmpl w:val="5A7E20F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11248E"/>
    <w:multiLevelType w:val="multilevel"/>
    <w:tmpl w:val="4CA6CA9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FD5454"/>
    <w:multiLevelType w:val="multilevel"/>
    <w:tmpl w:val="AAFE799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D01B3"/>
    <w:multiLevelType w:val="multilevel"/>
    <w:tmpl w:val="C82CF7B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6816709">
    <w:abstractNumId w:val="0"/>
  </w:num>
  <w:num w:numId="2" w16cid:durableId="620696404">
    <w:abstractNumId w:val="1"/>
  </w:num>
  <w:num w:numId="3" w16cid:durableId="1065227934">
    <w:abstractNumId w:val="4"/>
  </w:num>
  <w:num w:numId="4" w16cid:durableId="1365717433">
    <w:abstractNumId w:val="5"/>
  </w:num>
  <w:num w:numId="5" w16cid:durableId="705910401">
    <w:abstractNumId w:val="6"/>
  </w:num>
  <w:num w:numId="6" w16cid:durableId="1948080965">
    <w:abstractNumId w:val="3"/>
  </w:num>
  <w:num w:numId="7" w16cid:durableId="108680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C3"/>
    <w:rsid w:val="000319C3"/>
    <w:rsid w:val="001F2994"/>
    <w:rsid w:val="00522BD8"/>
    <w:rsid w:val="008D065A"/>
    <w:rsid w:val="009269F5"/>
    <w:rsid w:val="00A52658"/>
    <w:rsid w:val="00AC78C1"/>
    <w:rsid w:val="00D40610"/>
    <w:rsid w:val="00DD2B36"/>
    <w:rsid w:val="00DD37FC"/>
    <w:rsid w:val="00F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27166"/>
  <w15:docId w15:val="{B3AD29AC-5249-429F-AC4D-F831669E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3475B"/>
      <w:sz w:val="8"/>
      <w:szCs w:val="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D3475B"/>
      <w:sz w:val="38"/>
      <w:szCs w:val="3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D3475B"/>
      <w:sz w:val="38"/>
      <w:szCs w:val="38"/>
      <w:u w:val="none"/>
      <w:shd w:val="clear" w:color="auto" w:fill="auto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color w:val="D3475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pacing w:line="180" w:lineRule="auto"/>
    </w:pPr>
    <w:rPr>
      <w:rFonts w:ascii="Arial" w:eastAsia="Arial" w:hAnsi="Arial" w:cs="Arial"/>
      <w:b/>
      <w:bCs/>
      <w:color w:val="D3475B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mbria" w:eastAsia="Cambria" w:hAnsi="Cambria" w:cs="Cambria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380"/>
      <w:jc w:val="right"/>
      <w:outlineLvl w:val="1"/>
    </w:pPr>
    <w:rPr>
      <w:rFonts w:ascii="Cambria" w:eastAsia="Cambria" w:hAnsi="Cambria" w:cs="Cambria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pacing w:after="500" w:line="180" w:lineRule="auto"/>
      <w:ind w:firstLine="320"/>
      <w:outlineLvl w:val="0"/>
    </w:pPr>
    <w:rPr>
      <w:rFonts w:ascii="Arial" w:eastAsia="Arial" w:hAnsi="Arial" w:cs="Arial"/>
      <w:b/>
      <w:bCs/>
      <w:color w:val="D3475B"/>
      <w:sz w:val="38"/>
      <w:szCs w:val="38"/>
    </w:rPr>
  </w:style>
  <w:style w:type="paragraph" w:styleId="Zhlav">
    <w:name w:val="header"/>
    <w:basedOn w:val="Normln"/>
    <w:link w:val="ZhlavChar"/>
    <w:uiPriority w:val="99"/>
    <w:unhideWhenUsed/>
    <w:rsid w:val="00DD37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7F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3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7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5821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2024-12-17T07:57:00Z</dcterms:created>
  <dcterms:modified xsi:type="dcterms:W3CDTF">2024-12-17T07:57:00Z</dcterms:modified>
</cp:coreProperties>
</file>