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1C5" w:rsidRDefault="00D90793">
      <w:pPr>
        <w:pStyle w:val="Nadpis10"/>
        <w:keepNext/>
        <w:keepLines/>
        <w:shd w:val="clear" w:color="auto" w:fill="auto"/>
        <w:spacing w:line="260" w:lineRule="exact"/>
        <w:ind w:left="360" w:hanging="360"/>
      </w:pPr>
      <w:bookmarkStart w:id="0" w:name="bookmark0"/>
      <w:r>
        <w:t>PSYCHIATRICKÁ NEMOCNICE BRNO</w:t>
      </w:r>
      <w:bookmarkEnd w:id="0"/>
    </w:p>
    <w:p w:rsidR="007256A3" w:rsidRDefault="00D90793" w:rsidP="007256A3">
      <w:pPr>
        <w:pStyle w:val="Titulektabulky0"/>
        <w:shd w:val="clear" w:color="auto" w:fill="auto"/>
        <w:spacing w:line="240" w:lineRule="auto"/>
      </w:pPr>
      <w:proofErr w:type="spellStart"/>
      <w:r>
        <w:t>Húskova</w:t>
      </w:r>
      <w:proofErr w:type="spellEnd"/>
      <w:r>
        <w:t xml:space="preserve"> 2, 618 32 Brno</w:t>
      </w:r>
      <w:r w:rsidR="007256A3">
        <w:tab/>
      </w:r>
      <w:r w:rsidR="007256A3">
        <w:tab/>
      </w:r>
      <w:r w:rsidR="007256A3">
        <w:tab/>
      </w:r>
      <w:r w:rsidR="007256A3">
        <w:tab/>
        <w:t xml:space="preserve">Číslo objednávky: 14844/2024 </w:t>
      </w:r>
    </w:p>
    <w:p w:rsidR="007256A3" w:rsidRDefault="007256A3" w:rsidP="007256A3">
      <w:pPr>
        <w:pStyle w:val="Titulektabulky0"/>
        <w:shd w:val="clear" w:color="auto" w:fill="auto"/>
        <w:spacing w:line="240" w:lineRule="auto"/>
        <w:ind w:left="4956"/>
      </w:pPr>
      <w:r>
        <w:t>Za objednatele:</w:t>
      </w:r>
    </w:p>
    <w:p w:rsidR="007256A3" w:rsidRDefault="007256A3" w:rsidP="007256A3">
      <w:pPr>
        <w:pStyle w:val="Zkladntext20"/>
        <w:shd w:val="clear" w:color="auto" w:fill="auto"/>
        <w:spacing w:line="240" w:lineRule="auto"/>
        <w:ind w:left="5316" w:hanging="360"/>
      </w:pPr>
      <w:r>
        <w:t>Podpis objednatele (</w:t>
      </w:r>
      <w:proofErr w:type="spellStart"/>
      <w:r>
        <w:t>pptíazce</w:t>
      </w:r>
      <w:proofErr w:type="spellEnd"/>
      <w:r>
        <w:t xml:space="preserve"> operace): </w:t>
      </w:r>
    </w:p>
    <w:p w:rsidR="007256A3" w:rsidRDefault="007256A3" w:rsidP="007256A3">
      <w:pPr>
        <w:pStyle w:val="Zkladntext20"/>
        <w:shd w:val="clear" w:color="auto" w:fill="auto"/>
        <w:spacing w:line="240" w:lineRule="auto"/>
        <w:ind w:left="5316" w:hanging="360"/>
      </w:pPr>
      <w:proofErr w:type="spellStart"/>
      <w:r w:rsidRPr="007256A3">
        <w:rPr>
          <w:highlight w:val="black"/>
        </w:rPr>
        <w:t>xxxxxxxxxxxxxxxxxxxxx</w:t>
      </w:r>
      <w:proofErr w:type="spellEnd"/>
    </w:p>
    <w:p w:rsidR="006461C5" w:rsidRDefault="006461C5" w:rsidP="007256A3">
      <w:pPr>
        <w:pStyle w:val="Zkladntext30"/>
        <w:shd w:val="clear" w:color="auto" w:fill="auto"/>
        <w:spacing w:line="240" w:lineRule="auto"/>
        <w:ind w:left="360" w:hanging="36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94"/>
        <w:gridCol w:w="3031"/>
      </w:tblGrid>
      <w:tr w:rsidR="006461C5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1C5" w:rsidRDefault="00D90793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Tun"/>
              </w:rPr>
              <w:t>Dodavatel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1C5" w:rsidRDefault="00D9079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ABBOTT, s.r.o.</w:t>
            </w:r>
          </w:p>
        </w:tc>
      </w:tr>
      <w:tr w:rsidR="006461C5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1C5" w:rsidRDefault="00D9079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1C5" w:rsidRDefault="00D90793">
            <w:pPr>
              <w:pStyle w:val="Zkladntext20"/>
              <w:shd w:val="clear" w:color="auto" w:fill="auto"/>
              <w:spacing w:line="223" w:lineRule="exact"/>
              <w:ind w:firstLine="0"/>
            </w:pPr>
            <w:r>
              <w:rPr>
                <w:rStyle w:val="Zkladntext21"/>
              </w:rPr>
              <w:t>Hadovka Office Park</w:t>
            </w:r>
          </w:p>
          <w:p w:rsidR="006461C5" w:rsidRDefault="00D90793">
            <w:pPr>
              <w:pStyle w:val="Zkladntext20"/>
              <w:shd w:val="clear" w:color="auto" w:fill="auto"/>
              <w:spacing w:line="223" w:lineRule="exact"/>
              <w:ind w:firstLine="0"/>
            </w:pPr>
            <w:r>
              <w:rPr>
                <w:rStyle w:val="Zkladntext21"/>
              </w:rPr>
              <w:t>Evropská 2590/33d 160 00 Praha 6</w:t>
            </w:r>
          </w:p>
        </w:tc>
      </w:tr>
      <w:tr w:rsidR="006461C5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1C5" w:rsidRDefault="00D9079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1C5" w:rsidRDefault="00D90793">
            <w:pPr>
              <w:pStyle w:val="Zkladntext20"/>
              <w:shd w:val="clear" w:color="auto" w:fill="auto"/>
              <w:spacing w:line="160" w:lineRule="exact"/>
              <w:ind w:firstLine="0"/>
            </w:pPr>
            <w:r>
              <w:rPr>
                <w:rStyle w:val="Zkladntext2Arial8pt"/>
              </w:rPr>
              <w:t>25095145</w:t>
            </w:r>
          </w:p>
        </w:tc>
      </w:tr>
      <w:tr w:rsidR="006461C5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1C5" w:rsidRDefault="00D9079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1C5" w:rsidRDefault="00D9079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CZ25095145</w:t>
            </w:r>
          </w:p>
        </w:tc>
      </w:tr>
      <w:tr w:rsidR="006461C5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1C5" w:rsidRDefault="00D9079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1C5" w:rsidRDefault="00D9079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Arial8pt"/>
              </w:rPr>
              <w:t xml:space="preserve">C/48372/Měst. </w:t>
            </w:r>
            <w:r>
              <w:rPr>
                <w:rStyle w:val="Zkladntext21"/>
              </w:rPr>
              <w:t>Soud Praha</w:t>
            </w:r>
          </w:p>
        </w:tc>
      </w:tr>
      <w:tr w:rsidR="006461C5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1C5" w:rsidRDefault="00D9079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Jednající</w:t>
            </w:r>
          </w:p>
          <w:p w:rsidR="006461C5" w:rsidRDefault="00D9079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1C5" w:rsidRDefault="006461C5">
            <w:pPr>
              <w:rPr>
                <w:sz w:val="10"/>
                <w:szCs w:val="10"/>
              </w:rPr>
            </w:pPr>
          </w:p>
        </w:tc>
      </w:tr>
      <w:tr w:rsidR="006461C5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1C5" w:rsidRDefault="00D9079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6461C5" w:rsidRDefault="00D9079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1C5" w:rsidRDefault="006461C5">
            <w:pPr>
              <w:rPr>
                <w:sz w:val="10"/>
                <w:szCs w:val="10"/>
              </w:rPr>
            </w:pPr>
          </w:p>
        </w:tc>
      </w:tr>
      <w:tr w:rsidR="006461C5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1C5" w:rsidRDefault="00D9079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6461C5" w:rsidRDefault="00D9079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1C5" w:rsidRDefault="007256A3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 w:rsidRPr="007256A3">
              <w:rPr>
                <w:rStyle w:val="Zkladntext21"/>
                <w:highlight w:val="black"/>
              </w:rPr>
              <w:t>xxxxxxxxxxxxxxxxx</w:t>
            </w:r>
            <w:proofErr w:type="spellEnd"/>
          </w:p>
        </w:tc>
      </w:tr>
      <w:tr w:rsidR="006461C5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1C5" w:rsidRDefault="00D9079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1C5" w:rsidRDefault="007256A3" w:rsidP="007256A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  <w:lang w:val="en-US" w:eastAsia="en-US" w:bidi="en-US"/>
              </w:rPr>
              <w:t xml:space="preserve"> </w:t>
            </w:r>
            <w:proofErr w:type="spellStart"/>
            <w:r w:rsidRPr="007256A3">
              <w:rPr>
                <w:rStyle w:val="Zkladntext21"/>
                <w:highlight w:val="black"/>
                <w:lang w:val="en-US" w:eastAsia="en-US" w:bidi="en-US"/>
              </w:rPr>
              <w:t>xxxxxxxxxxxxxxxxxxxxxxxxxx</w:t>
            </w:r>
            <w:proofErr w:type="spellEnd"/>
          </w:p>
        </w:tc>
      </w:tr>
      <w:tr w:rsidR="006461C5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61C5" w:rsidRDefault="00D9079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tel. /mobil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1C5" w:rsidRDefault="007256A3" w:rsidP="007256A3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Tun"/>
              </w:rPr>
              <w:t xml:space="preserve"> </w:t>
            </w:r>
            <w:proofErr w:type="spellStart"/>
            <w:r w:rsidRPr="007256A3">
              <w:rPr>
                <w:rStyle w:val="Zkladntext2Arial95ptTun"/>
                <w:highlight w:val="black"/>
              </w:rPr>
              <w:t>xxxxxxxxxxxxxxxx</w:t>
            </w:r>
            <w:proofErr w:type="spellEnd"/>
          </w:p>
        </w:tc>
      </w:tr>
    </w:tbl>
    <w:p w:rsidR="007256A3" w:rsidRDefault="00D90793" w:rsidP="007256A3">
      <w:pPr>
        <w:pStyle w:val="Zkladntext40"/>
        <w:shd w:val="clear" w:color="auto" w:fill="auto"/>
        <w:spacing w:line="240" w:lineRule="auto"/>
        <w:ind w:left="4968" w:hanging="360"/>
      </w:pPr>
      <w:r>
        <w:t xml:space="preserve">Telefon: </w:t>
      </w:r>
      <w:proofErr w:type="spellStart"/>
      <w:r w:rsidR="007256A3" w:rsidRPr="007256A3">
        <w:rPr>
          <w:highlight w:val="black"/>
        </w:rPr>
        <w:t>xxxxxxxxxxxxxxxxxxxxxxxxxxxxxxxxxx</w:t>
      </w:r>
      <w:proofErr w:type="spellEnd"/>
      <w:r>
        <w:t xml:space="preserve"> </w:t>
      </w:r>
    </w:p>
    <w:p w:rsidR="007256A3" w:rsidRDefault="00D90793" w:rsidP="007256A3">
      <w:pPr>
        <w:pStyle w:val="Zkladntext40"/>
        <w:shd w:val="clear" w:color="auto" w:fill="auto"/>
        <w:spacing w:line="240" w:lineRule="auto"/>
        <w:ind w:left="4968" w:hanging="360"/>
        <w:rPr>
          <w:lang w:val="en-US" w:eastAsia="en-US" w:bidi="en-US"/>
        </w:rPr>
      </w:pPr>
      <w:r>
        <w:t xml:space="preserve">E-mail: </w:t>
      </w:r>
      <w:r w:rsidR="007256A3" w:rsidRPr="007256A3">
        <w:rPr>
          <w:highlight w:val="black"/>
        </w:rPr>
        <w:t>x</w:t>
      </w:r>
      <w:hyperlink r:id="rId7" w:history="1">
        <w:proofErr w:type="spellStart"/>
        <w:r w:rsidR="007256A3" w:rsidRPr="007256A3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="007256A3" w:rsidRPr="007256A3">
        <w:rPr>
          <w:highlight w:val="black"/>
        </w:rPr>
        <w:t>xxxxxxxxxxxxxxxxxxxxxxxxxx</w:t>
      </w:r>
      <w:proofErr w:type="spellEnd"/>
      <w:r>
        <w:rPr>
          <w:lang w:val="en-US" w:eastAsia="en-US" w:bidi="en-US"/>
        </w:rPr>
        <w:t xml:space="preserve"> </w:t>
      </w:r>
    </w:p>
    <w:p w:rsidR="006461C5" w:rsidRDefault="00D90793" w:rsidP="007256A3">
      <w:pPr>
        <w:pStyle w:val="Zkladntext40"/>
        <w:shd w:val="clear" w:color="auto" w:fill="auto"/>
        <w:spacing w:line="240" w:lineRule="auto"/>
        <w:ind w:left="4968" w:hanging="360"/>
      </w:pPr>
      <w:r>
        <w:t xml:space="preserve">V Brně dne: </w:t>
      </w:r>
      <w:proofErr w:type="gramStart"/>
      <w:r>
        <w:t>8.11.2024</w:t>
      </w:r>
      <w:proofErr w:type="gramEnd"/>
    </w:p>
    <w:p w:rsidR="007256A3" w:rsidRDefault="007256A3" w:rsidP="007256A3">
      <w:pPr>
        <w:pStyle w:val="Zkladntext40"/>
        <w:shd w:val="clear" w:color="auto" w:fill="auto"/>
        <w:spacing w:line="240" w:lineRule="auto"/>
        <w:ind w:left="360" w:hanging="36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52"/>
        <w:gridCol w:w="6581"/>
      </w:tblGrid>
      <w:tr w:rsidR="006461C5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1C5" w:rsidRDefault="00D9079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Předmět objednávky</w:t>
            </w:r>
          </w:p>
          <w:p w:rsidR="006461C5" w:rsidRDefault="00D90793">
            <w:pPr>
              <w:pStyle w:val="Zkladntext20"/>
              <w:shd w:val="clear" w:color="auto" w:fill="auto"/>
              <w:spacing w:line="256" w:lineRule="exact"/>
              <w:ind w:firstLine="0"/>
            </w:pPr>
            <w:r>
              <w:rPr>
                <w:rStyle w:val="Zkladntext285pt"/>
              </w:rPr>
              <w:t>technická specifikace (případně popsat v příloze označené číslem objednávky)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1C5" w:rsidRDefault="00D90793">
            <w:pPr>
              <w:pStyle w:val="Zkladntext20"/>
              <w:shd w:val="clear" w:color="auto" w:fill="auto"/>
              <w:spacing w:line="256" w:lineRule="exact"/>
              <w:ind w:firstLine="0"/>
            </w:pPr>
            <w:r>
              <w:rPr>
                <w:rStyle w:val="Zkladntext21"/>
              </w:rPr>
              <w:t xml:space="preserve">Objednáváme </w:t>
            </w:r>
            <w:r>
              <w:rPr>
                <w:rStyle w:val="Zkladntext212ptTun"/>
              </w:rPr>
              <w:t xml:space="preserve">u </w:t>
            </w:r>
            <w:r>
              <w:rPr>
                <w:rStyle w:val="Zkladntext21"/>
              </w:rPr>
              <w:t>vás: Dle přílohy</w:t>
            </w:r>
          </w:p>
        </w:tc>
      </w:tr>
      <w:tr w:rsidR="006461C5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1C5" w:rsidRDefault="00D9079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6461C5" w:rsidRDefault="00D9079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 xml:space="preserve">(Množství, </w:t>
            </w:r>
            <w:proofErr w:type="gramStart"/>
            <w:r>
              <w:rPr>
                <w:rStyle w:val="Zkladntext21"/>
              </w:rPr>
              <w:t>popis a pod.)</w:t>
            </w:r>
            <w:proofErr w:type="gramEnd"/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1C5" w:rsidRDefault="006461C5">
            <w:pPr>
              <w:rPr>
                <w:sz w:val="10"/>
                <w:szCs w:val="10"/>
              </w:rPr>
            </w:pPr>
          </w:p>
        </w:tc>
      </w:tr>
      <w:tr w:rsidR="006461C5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1C5" w:rsidRDefault="00D9079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1C5" w:rsidRDefault="00D90793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85pt"/>
              </w:rPr>
              <w:t>88872 Kč</w:t>
            </w:r>
          </w:p>
        </w:tc>
      </w:tr>
      <w:tr w:rsidR="006461C5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1C5" w:rsidRDefault="00D9079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1C5" w:rsidRP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  <w:rPr>
                <w:b/>
              </w:rPr>
            </w:pPr>
            <w:r w:rsidRPr="00D90793">
              <w:rPr>
                <w:rStyle w:val="Zkladntext212ptTun"/>
                <w:b w:val="0"/>
              </w:rPr>
              <w:t>21 %</w:t>
            </w:r>
          </w:p>
        </w:tc>
      </w:tr>
      <w:tr w:rsidR="006461C5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1C5" w:rsidRDefault="00D9079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1C5" w:rsidRDefault="00D9079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107535,12 Kč</w:t>
            </w:r>
          </w:p>
        </w:tc>
      </w:tr>
      <w:tr w:rsidR="006461C5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61C5" w:rsidRDefault="00D9079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1C5" w:rsidRDefault="006461C5">
            <w:pPr>
              <w:rPr>
                <w:sz w:val="10"/>
                <w:szCs w:val="10"/>
              </w:rPr>
            </w:pPr>
          </w:p>
        </w:tc>
      </w:tr>
    </w:tbl>
    <w:p w:rsidR="006461C5" w:rsidRDefault="006461C5">
      <w:pPr>
        <w:rPr>
          <w:sz w:val="2"/>
          <w:szCs w:val="2"/>
        </w:rPr>
        <w:sectPr w:rsidR="006461C5">
          <w:headerReference w:type="even" r:id="rId8"/>
          <w:headerReference w:type="first" r:id="rId9"/>
          <w:pgSz w:w="11909" w:h="16840"/>
          <w:pgMar w:top="1319" w:right="1369" w:bottom="1319" w:left="1440" w:header="0" w:footer="3" w:gutter="0"/>
          <w:cols w:space="720"/>
          <w:noEndnote/>
          <w:titlePg/>
          <w:docGrid w:linePitch="360"/>
        </w:sectPr>
      </w:pPr>
    </w:p>
    <w:p w:rsidR="006461C5" w:rsidRDefault="00D90793">
      <w:pPr>
        <w:pStyle w:val="Zkladntext20"/>
        <w:numPr>
          <w:ilvl w:val="0"/>
          <w:numId w:val="1"/>
        </w:numPr>
        <w:shd w:val="clear" w:color="auto" w:fill="auto"/>
        <w:tabs>
          <w:tab w:val="left" w:pos="681"/>
        </w:tabs>
        <w:spacing w:line="259" w:lineRule="exact"/>
        <w:ind w:left="360" w:hanging="360"/>
      </w:pPr>
      <w:r>
        <w:lastRenderedPageBreak/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>na e-mail:</w:t>
      </w:r>
      <w:proofErr w:type="spellStart"/>
      <w:r w:rsidRPr="00D90793">
        <w:rPr>
          <w:highlight w:val="black"/>
        </w:rPr>
        <w:t>xxxxxxxxxxxxxxxxxxxxxxxxxxxxxxx</w:t>
      </w:r>
      <w:proofErr w:type="spellEnd"/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>(viz zákon č. 235/2004</w:t>
      </w:r>
      <w:r>
        <w:t xml:space="preserve"> Sb. v platném znění, § 92a a </w:t>
      </w:r>
      <w:proofErr w:type="spellStart"/>
      <w:r>
        <w:t>násl</w:t>
      </w:r>
      <w:proofErr w:type="spellEnd"/>
      <w:r>
        <w:t>.)</w:t>
      </w:r>
    </w:p>
    <w:p w:rsidR="006461C5" w:rsidRDefault="00D90793">
      <w:pPr>
        <w:pStyle w:val="Zkladntext20"/>
        <w:numPr>
          <w:ilvl w:val="0"/>
          <w:numId w:val="1"/>
        </w:numPr>
        <w:shd w:val="clear" w:color="auto" w:fill="auto"/>
        <w:tabs>
          <w:tab w:val="left" w:pos="681"/>
        </w:tabs>
        <w:spacing w:line="259" w:lineRule="exact"/>
        <w:ind w:left="360" w:hanging="360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10" w:history="1">
        <w:r>
          <w:rPr>
            <w:rStyle w:val="Hypertextovodkaz"/>
          </w:rPr>
          <w:t>https://smlouvy.gov.cz/</w:t>
        </w:r>
      </w:hyperlink>
      <w:r>
        <w:rPr>
          <w:rStyle w:val="Zkladntext2Tun0"/>
        </w:rPr>
        <w:t>.</w:t>
      </w:r>
      <w:r>
        <w:rPr>
          <w:rStyle w:val="Zkladntext2Tun"/>
          <w:lang w:val="en-US" w:eastAsia="en-US" w:bidi="en-US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6461C5" w:rsidRDefault="00D90793">
      <w:pPr>
        <w:pStyle w:val="Zkladntext20"/>
        <w:numPr>
          <w:ilvl w:val="0"/>
          <w:numId w:val="1"/>
        </w:numPr>
        <w:shd w:val="clear" w:color="auto" w:fill="auto"/>
        <w:tabs>
          <w:tab w:val="left" w:pos="681"/>
        </w:tabs>
        <w:spacing w:line="259" w:lineRule="exact"/>
        <w:ind w:left="360" w:hanging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30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>před u</w:t>
      </w:r>
      <w:r>
        <w:t xml:space="preserve">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11" w:history="1">
        <w:r>
          <w:rPr>
            <w:rStyle w:val="Hypertextovodkaz"/>
          </w:rPr>
          <w:t>https://smlouw.gov.cz/</w:t>
        </w:r>
      </w:hyperlink>
    </w:p>
    <w:p w:rsidR="006461C5" w:rsidRDefault="00D90793">
      <w:pPr>
        <w:pStyle w:val="Zkladntext20"/>
        <w:numPr>
          <w:ilvl w:val="0"/>
          <w:numId w:val="1"/>
        </w:numPr>
        <w:shd w:val="clear" w:color="auto" w:fill="auto"/>
        <w:tabs>
          <w:tab w:val="left" w:pos="681"/>
        </w:tabs>
        <w:spacing w:line="259" w:lineRule="exact"/>
        <w:ind w:left="360" w:hanging="360"/>
      </w:pPr>
      <w:r>
        <w:t xml:space="preserve">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>ve v</w:t>
      </w:r>
      <w:r>
        <w:t xml:space="preserve">ýši 0,1 </w:t>
      </w:r>
      <w:r>
        <w:rPr>
          <w:rStyle w:val="Zkladntext2Kurzva"/>
        </w:rPr>
        <w:t>%</w:t>
      </w:r>
      <w:r>
        <w:t xml:space="preserve"> z celkové výše ceny dodávky bez DPH za každý i započatý kalendářní den. Tímto není dotčeno právo na náhradu škody.</w:t>
      </w:r>
    </w:p>
    <w:p w:rsidR="006461C5" w:rsidRDefault="00D90793">
      <w:pPr>
        <w:pStyle w:val="Zkladntext20"/>
        <w:numPr>
          <w:ilvl w:val="0"/>
          <w:numId w:val="1"/>
        </w:numPr>
        <w:shd w:val="clear" w:color="auto" w:fill="auto"/>
        <w:tabs>
          <w:tab w:val="left" w:pos="681"/>
        </w:tabs>
        <w:spacing w:line="259" w:lineRule="exact"/>
        <w:ind w:left="360" w:hanging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Oddělení klinické biochemie a hematologie.</w:t>
      </w:r>
    </w:p>
    <w:p w:rsidR="006461C5" w:rsidRDefault="00D90793">
      <w:pPr>
        <w:pStyle w:val="Zkladntext20"/>
        <w:numPr>
          <w:ilvl w:val="0"/>
          <w:numId w:val="1"/>
        </w:numPr>
        <w:shd w:val="clear" w:color="auto" w:fill="auto"/>
        <w:tabs>
          <w:tab w:val="left" w:pos="681"/>
        </w:tabs>
        <w:spacing w:line="259" w:lineRule="exact"/>
        <w:ind w:left="360" w:hanging="360"/>
      </w:pPr>
      <w:r>
        <w:t>Není-l</w:t>
      </w:r>
      <w:r>
        <w:t xml:space="preserve">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6461C5" w:rsidRDefault="00D90793">
      <w:pPr>
        <w:pStyle w:val="Zkladntext20"/>
        <w:numPr>
          <w:ilvl w:val="0"/>
          <w:numId w:val="1"/>
        </w:numPr>
        <w:shd w:val="clear" w:color="auto" w:fill="auto"/>
        <w:tabs>
          <w:tab w:val="left" w:pos="681"/>
        </w:tabs>
        <w:spacing w:line="259" w:lineRule="exact"/>
        <w:ind w:left="360" w:hanging="360"/>
      </w:pPr>
      <w:r>
        <w:t xml:space="preserve">Spolu s dodávkou předá dodavatel objednateli </w:t>
      </w:r>
      <w:r>
        <w:rPr>
          <w:rStyle w:val="Zkladntext2Tun"/>
        </w:rPr>
        <w:t>d</w:t>
      </w:r>
      <w:r>
        <w:rPr>
          <w:rStyle w:val="Zkladntext2Tun"/>
        </w:rPr>
        <w:t xml:space="preserve">oklady v českém jazyce, </w:t>
      </w:r>
      <w:r>
        <w:t xml:space="preserve">jsou-li nutné pro převzetí a užívání předmětu dodávky, pokud tato skutečnost není uvedena na předávacím protokolu. Přijetí dodávky zdravotnických prostředků je vázáno na současné dodání dokumentace ve smyslu zákona č. </w:t>
      </w:r>
      <w:r>
        <w:rPr>
          <w:rStyle w:val="Zkladntext2Tun"/>
        </w:rPr>
        <w:t xml:space="preserve">268/2017 </w:t>
      </w:r>
      <w:r>
        <w:t xml:space="preserve">Sb., </w:t>
      </w:r>
      <w:r>
        <w:t xml:space="preserve">o zdravotnických prostředcích a vyhlášky č. </w:t>
      </w:r>
      <w:r>
        <w:rPr>
          <w:rStyle w:val="Zkladntext2Tun"/>
        </w:rPr>
        <w:t xml:space="preserve">62/2015 </w:t>
      </w:r>
      <w:r>
        <w:t xml:space="preserve">Sb., o provedení některých ustanovení, zákona č. </w:t>
      </w:r>
      <w:r>
        <w:rPr>
          <w:rStyle w:val="Zkladntext2Tun"/>
        </w:rPr>
        <w:t xml:space="preserve">268/2017 </w:t>
      </w:r>
      <w:r>
        <w:t>Sb., o zdravotnických prostředcích, včetně doporučení oprávněného poskytovatele servisních služeb pro dodávaný zdravotnický prostředek.</w:t>
      </w:r>
    </w:p>
    <w:p w:rsidR="006461C5" w:rsidRDefault="00D90793">
      <w:pPr>
        <w:pStyle w:val="Zkladntext20"/>
        <w:numPr>
          <w:ilvl w:val="0"/>
          <w:numId w:val="1"/>
        </w:numPr>
        <w:shd w:val="clear" w:color="auto" w:fill="auto"/>
        <w:tabs>
          <w:tab w:val="left" w:pos="681"/>
        </w:tabs>
        <w:spacing w:line="259" w:lineRule="exact"/>
        <w:ind w:left="360" w:hanging="360"/>
      </w:pPr>
      <w:r>
        <w:t>Jestliže d</w:t>
      </w:r>
      <w:r>
        <w:t xml:space="preserve">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7 dnů ode dne oznámení vady; jde-li o vadu, která činí dodávku neupotřebitelnou, má též právo odstoupit od p</w:t>
      </w:r>
      <w:r>
        <w:t>otvrzené objednávky (smlouvy) a požadovat úhradu vynaložených nákladů.</w:t>
      </w:r>
    </w:p>
    <w:p w:rsidR="006461C5" w:rsidRDefault="00D90793">
      <w:pPr>
        <w:pStyle w:val="Zkladntext20"/>
        <w:numPr>
          <w:ilvl w:val="0"/>
          <w:numId w:val="1"/>
        </w:numPr>
        <w:shd w:val="clear" w:color="auto" w:fill="auto"/>
        <w:tabs>
          <w:tab w:val="left" w:pos="681"/>
        </w:tabs>
        <w:spacing w:line="259" w:lineRule="exact"/>
        <w:ind w:left="360" w:hanging="360"/>
      </w:pPr>
      <w:r>
        <w:t>Nebude-li vada odstraněna, je objednatel oprávněn účtovat dodavateli náhradu škody.</w:t>
      </w:r>
    </w:p>
    <w:p w:rsidR="006461C5" w:rsidRDefault="00D90793">
      <w:pPr>
        <w:pStyle w:val="Zkladntext70"/>
        <w:numPr>
          <w:ilvl w:val="0"/>
          <w:numId w:val="1"/>
        </w:numPr>
        <w:shd w:val="clear" w:color="auto" w:fill="auto"/>
        <w:tabs>
          <w:tab w:val="left" w:pos="721"/>
        </w:tabs>
        <w:ind w:left="360"/>
        <w:jc w:val="left"/>
      </w:pPr>
      <w:r>
        <w:t xml:space="preserve">Práva a povinnosti vyplývající z této objednávky či jí neupravené se řídí příslušnými ustanoveními </w:t>
      </w:r>
      <w:r>
        <w:t>zákona č. 89/2012 Sb.</w:t>
      </w:r>
    </w:p>
    <w:p w:rsidR="00D90793" w:rsidRDefault="00D90793">
      <w:pPr>
        <w:pStyle w:val="Zkladntext80"/>
        <w:shd w:val="clear" w:color="auto" w:fill="auto"/>
      </w:pPr>
    </w:p>
    <w:p w:rsidR="00D90793" w:rsidRDefault="00D90793">
      <w:pPr>
        <w:pStyle w:val="Zkladntext80"/>
        <w:shd w:val="clear" w:color="auto" w:fill="auto"/>
      </w:pPr>
    </w:p>
    <w:p w:rsidR="00D90793" w:rsidRDefault="00D90793">
      <w:pPr>
        <w:pStyle w:val="Zkladntext80"/>
        <w:shd w:val="clear" w:color="auto" w:fill="auto"/>
      </w:pPr>
    </w:p>
    <w:p w:rsidR="006461C5" w:rsidRDefault="00D90793">
      <w:pPr>
        <w:pStyle w:val="Zkladntext20"/>
        <w:shd w:val="clear" w:color="auto" w:fill="auto"/>
        <w:spacing w:line="252" w:lineRule="exact"/>
        <w:ind w:firstLine="0"/>
      </w:pPr>
      <w:r>
        <w:t xml:space="preserve">Prim. MUDr. Filip </w:t>
      </w:r>
      <w:proofErr w:type="spellStart"/>
      <w:r>
        <w:t>Vrtek</w:t>
      </w:r>
      <w:proofErr w:type="spellEnd"/>
      <w:r>
        <w:t xml:space="preserve"> Náměstek pro LPP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218"/>
        <w:gridCol w:w="864"/>
        <w:gridCol w:w="1238"/>
      </w:tblGrid>
      <w:tr w:rsidR="006461C5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7218" w:type="dxa"/>
            <w:shd w:val="clear" w:color="auto" w:fill="FFFFFF"/>
          </w:tcPr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  <w:rPr>
                <w:rStyle w:val="Zkladntext2TimesNewRoman12pt"/>
                <w:rFonts w:eastAsia="Calibri"/>
              </w:rPr>
            </w:pPr>
          </w:p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  <w:rPr>
                <w:rStyle w:val="Zkladntext2TimesNewRoman12pt"/>
                <w:rFonts w:eastAsia="Calibri"/>
              </w:rPr>
            </w:pPr>
          </w:p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  <w:rPr>
                <w:rStyle w:val="Zkladntext2TimesNewRoman12pt"/>
                <w:rFonts w:eastAsia="Calibri"/>
              </w:rPr>
            </w:pPr>
          </w:p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  <w:rPr>
                <w:rStyle w:val="Zkladntext2TimesNewRoman12pt"/>
                <w:rFonts w:eastAsia="Calibri"/>
              </w:rPr>
            </w:pPr>
          </w:p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  <w:rPr>
                <w:rStyle w:val="Zkladntext2TimesNewRoman12pt"/>
                <w:rFonts w:eastAsia="Calibri"/>
              </w:rPr>
            </w:pPr>
          </w:p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  <w:rPr>
                <w:rStyle w:val="Zkladntext2TimesNewRoman12pt"/>
                <w:rFonts w:eastAsia="Calibri"/>
              </w:rPr>
            </w:pPr>
          </w:p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  <w:rPr>
                <w:rStyle w:val="Zkladntext2TimesNewRoman12pt"/>
                <w:rFonts w:eastAsia="Calibri"/>
              </w:rPr>
            </w:pPr>
          </w:p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  <w:rPr>
                <w:rStyle w:val="Zkladntext2TimesNewRoman12pt"/>
                <w:rFonts w:eastAsia="Calibri"/>
              </w:rPr>
            </w:pPr>
          </w:p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  <w:rPr>
                <w:rStyle w:val="Zkladntext2TimesNewRoman12pt"/>
                <w:rFonts w:eastAsia="Calibri"/>
              </w:rPr>
            </w:pPr>
          </w:p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  <w:rPr>
                <w:rStyle w:val="Zkladntext2TimesNewRoman12pt"/>
                <w:rFonts w:eastAsia="Calibri"/>
              </w:rPr>
            </w:pPr>
          </w:p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  <w:rPr>
                <w:rStyle w:val="Zkladntext2TimesNewRoman12pt"/>
                <w:rFonts w:eastAsia="Calibri"/>
              </w:rPr>
            </w:pPr>
          </w:p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  <w:rPr>
                <w:rStyle w:val="Zkladntext2TimesNewRoman12pt"/>
                <w:rFonts w:eastAsia="Calibri"/>
              </w:rPr>
            </w:pPr>
          </w:p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  <w:rPr>
                <w:rStyle w:val="Zkladntext2TimesNewRoman12pt"/>
                <w:rFonts w:eastAsia="Calibri"/>
              </w:rPr>
            </w:pPr>
          </w:p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  <w:rPr>
                <w:rStyle w:val="Zkladntext2TimesNewRoman12pt"/>
                <w:rFonts w:eastAsia="Calibri"/>
              </w:rPr>
            </w:pPr>
          </w:p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  <w:rPr>
                <w:rStyle w:val="Zkladntext2TimesNewRoman12pt"/>
                <w:rFonts w:eastAsia="Calibri"/>
              </w:rPr>
            </w:pPr>
          </w:p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  <w:rPr>
                <w:rStyle w:val="Zkladntext2TimesNewRoman12pt"/>
                <w:rFonts w:eastAsia="Calibri"/>
              </w:rPr>
            </w:pPr>
          </w:p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  <w:rPr>
                <w:rStyle w:val="Zkladntext2TimesNewRoman12pt"/>
                <w:rFonts w:eastAsia="Calibri"/>
              </w:rPr>
            </w:pPr>
          </w:p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  <w:rPr>
                <w:rStyle w:val="Zkladntext2TimesNewRoman12pt"/>
                <w:rFonts w:eastAsia="Calibri"/>
              </w:rPr>
            </w:pPr>
          </w:p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  <w:rPr>
                <w:rStyle w:val="Zkladntext2TimesNewRoman12pt"/>
                <w:rFonts w:eastAsia="Calibri"/>
              </w:rPr>
            </w:pPr>
          </w:p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  <w:rPr>
                <w:rStyle w:val="Zkladntext2TimesNewRoman12pt"/>
                <w:rFonts w:eastAsia="Calibri"/>
              </w:rPr>
            </w:pPr>
          </w:p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  <w:rPr>
                <w:rStyle w:val="Zkladntext2TimesNewRoman12pt"/>
                <w:rFonts w:eastAsia="Calibri"/>
              </w:rPr>
            </w:pPr>
          </w:p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  <w:rPr>
                <w:rStyle w:val="Zkladntext2TimesNewRoman12pt"/>
                <w:rFonts w:eastAsia="Calibri"/>
              </w:rPr>
            </w:pPr>
          </w:p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  <w:rPr>
                <w:rStyle w:val="Zkladntext2TimesNewRoman12pt"/>
                <w:rFonts w:eastAsia="Calibri"/>
              </w:rPr>
            </w:pPr>
          </w:p>
          <w:p w:rsidR="006461C5" w:rsidRDefault="00D90793">
            <w:pPr>
              <w:pStyle w:val="Zkladntext20"/>
              <w:shd w:val="clear" w:color="auto" w:fill="auto"/>
              <w:spacing w:line="240" w:lineRule="exact"/>
              <w:ind w:firstLine="0"/>
              <w:rPr>
                <w:rStyle w:val="Zkladntext2TimesNewRoman12pt"/>
                <w:rFonts w:eastAsia="Calibri"/>
              </w:rPr>
            </w:pPr>
            <w:r>
              <w:rPr>
                <w:rStyle w:val="Zkladntext2TimesNewRoman12pt"/>
                <w:rFonts w:eastAsia="Calibri"/>
              </w:rPr>
              <w:t>P</w:t>
            </w:r>
            <w:r>
              <w:rPr>
                <w:rStyle w:val="Zkladntext2TimesNewRoman12pt"/>
                <w:rFonts w:eastAsia="Calibri"/>
              </w:rPr>
              <w:t>ř</w:t>
            </w:r>
            <w:r>
              <w:rPr>
                <w:rStyle w:val="Zkladntext2TimesNewRoman12pt"/>
                <w:rFonts w:eastAsia="Calibri"/>
              </w:rPr>
              <w:t>í</w:t>
            </w:r>
            <w:r>
              <w:rPr>
                <w:rStyle w:val="Zkladntext2TimesNewRoman12pt"/>
                <w:rFonts w:eastAsia="Calibri"/>
              </w:rPr>
              <w:t>l</w:t>
            </w:r>
            <w:r>
              <w:rPr>
                <w:rStyle w:val="Zkladntext2TimesNewRoman12pt"/>
                <w:rFonts w:eastAsia="Calibri"/>
              </w:rPr>
              <w:t>o</w:t>
            </w:r>
            <w:r>
              <w:rPr>
                <w:rStyle w:val="Zkladntext2TimesNewRoman12pt"/>
                <w:rFonts w:eastAsia="Calibri"/>
              </w:rPr>
              <w:t>h</w:t>
            </w:r>
            <w:r>
              <w:rPr>
                <w:rStyle w:val="Zkladntext2TimesNewRoman12pt"/>
                <w:rFonts w:eastAsia="Calibri"/>
              </w:rPr>
              <w:t>a</w:t>
            </w:r>
            <w:r>
              <w:rPr>
                <w:rStyle w:val="Zkladntext2TimesNewRoman12pt"/>
                <w:rFonts w:eastAsia="Calibri"/>
              </w:rPr>
              <w:t xml:space="preserve"> </w:t>
            </w:r>
            <w:r>
              <w:rPr>
                <w:rStyle w:val="Zkladntext2TimesNewRoman12pt"/>
                <w:rFonts w:eastAsia="Calibri"/>
              </w:rPr>
              <w:t>o</w:t>
            </w:r>
            <w:r>
              <w:rPr>
                <w:rStyle w:val="Zkladntext2TimesNewRoman12pt"/>
                <w:rFonts w:eastAsia="Calibri"/>
              </w:rPr>
              <w:t>b</w:t>
            </w:r>
            <w:r>
              <w:rPr>
                <w:rStyle w:val="Zkladntext2TimesNewRoman12pt"/>
                <w:rFonts w:eastAsia="Calibri"/>
              </w:rPr>
              <w:t>j</w:t>
            </w:r>
            <w:r>
              <w:rPr>
                <w:rStyle w:val="Zkladntext2TimesNewRoman12pt"/>
                <w:rFonts w:eastAsia="Calibri"/>
              </w:rPr>
              <w:t>e</w:t>
            </w:r>
            <w:r>
              <w:rPr>
                <w:rStyle w:val="Zkladntext2TimesNewRoman12pt"/>
                <w:rFonts w:eastAsia="Calibri"/>
              </w:rPr>
              <w:t>d</w:t>
            </w:r>
            <w:r>
              <w:rPr>
                <w:rStyle w:val="Zkladntext2TimesNewRoman12pt"/>
                <w:rFonts w:eastAsia="Calibri"/>
              </w:rPr>
              <w:t>n</w:t>
            </w:r>
            <w:r>
              <w:rPr>
                <w:rStyle w:val="Zkladntext2TimesNewRoman12pt"/>
                <w:rFonts w:eastAsia="Calibri"/>
              </w:rPr>
              <w:t>á</w:t>
            </w:r>
            <w:r>
              <w:rPr>
                <w:rStyle w:val="Zkladntext2TimesNewRoman12pt"/>
                <w:rFonts w:eastAsia="Calibri"/>
              </w:rPr>
              <w:t>v</w:t>
            </w:r>
            <w:r>
              <w:rPr>
                <w:rStyle w:val="Zkladntext2TimesNewRoman12pt"/>
                <w:rFonts w:eastAsia="Calibri"/>
              </w:rPr>
              <w:t>k</w:t>
            </w:r>
            <w:r>
              <w:rPr>
                <w:rStyle w:val="Zkladntext2TimesNewRoman12pt"/>
                <w:rFonts w:eastAsia="Calibri"/>
              </w:rPr>
              <w:t>y</w:t>
            </w:r>
            <w:r>
              <w:rPr>
                <w:rStyle w:val="Zkladntext2TimesNewRoman12pt"/>
                <w:rFonts w:eastAsia="Calibri"/>
              </w:rPr>
              <w:t xml:space="preserve"> </w:t>
            </w:r>
            <w:r>
              <w:rPr>
                <w:rStyle w:val="Zkladntext2TimesNewRoman12pt"/>
                <w:rFonts w:eastAsia="Calibri"/>
              </w:rPr>
              <w:t>č</w:t>
            </w:r>
            <w:r>
              <w:rPr>
                <w:rStyle w:val="Zkladntext2TimesNewRoman12pt"/>
                <w:rFonts w:eastAsia="Calibri"/>
              </w:rPr>
              <w:t>.</w:t>
            </w:r>
          </w:p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  <w:rPr>
                <w:rStyle w:val="Zkladntext2TimesNewRoman12pt"/>
                <w:rFonts w:eastAsia="Calibri"/>
              </w:rPr>
            </w:pPr>
          </w:p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  <w:rPr>
                <w:rStyle w:val="Zkladntext2TimesNewRoman12pt"/>
                <w:rFonts w:eastAsia="Calibri"/>
              </w:rPr>
            </w:pPr>
          </w:p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</w:pPr>
          </w:p>
          <w:p w:rsidR="006461C5" w:rsidRDefault="00D90793">
            <w:pPr>
              <w:pStyle w:val="Zkladntext20"/>
              <w:shd w:val="clear" w:color="auto" w:fill="auto"/>
              <w:spacing w:line="280" w:lineRule="exact"/>
              <w:ind w:firstLine="0"/>
            </w:pPr>
            <w:r>
              <w:rPr>
                <w:rStyle w:val="Zkladntext2TimesNewRoman14ptTun"/>
                <w:rFonts w:eastAsia="Calibri"/>
              </w:rPr>
              <w:t xml:space="preserve">Hospodářskému oddělení: OKBH </w:t>
            </w:r>
            <w:r>
              <w:rPr>
                <w:rStyle w:val="Zkladntext2TimesNewRoman14ptTun"/>
                <w:rFonts w:eastAsia="Calibri"/>
              </w:rPr>
              <w:t>žádá zakoupení</w:t>
            </w:r>
          </w:p>
        </w:tc>
        <w:tc>
          <w:tcPr>
            <w:tcW w:w="864" w:type="dxa"/>
            <w:shd w:val="clear" w:color="auto" w:fill="FFFFFF"/>
          </w:tcPr>
          <w:p w:rsidR="006461C5" w:rsidRDefault="006461C5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  <w:vAlign w:val="bottom"/>
          </w:tcPr>
          <w:p w:rsidR="006461C5" w:rsidRPr="00D90793" w:rsidRDefault="00D90793">
            <w:pPr>
              <w:pStyle w:val="Zkladntext20"/>
              <w:shd w:val="clear" w:color="auto" w:fill="auto"/>
              <w:spacing w:line="150" w:lineRule="exact"/>
              <w:ind w:firstLine="0"/>
              <w:rPr>
                <w:highlight w:val="black"/>
              </w:rPr>
            </w:pPr>
            <w:r w:rsidRPr="00D90793">
              <w:rPr>
                <w:rStyle w:val="Zkladntext275pt"/>
                <w:highlight w:val="black"/>
              </w:rPr>
              <w:t>cena bez DPH/ks</w:t>
            </w:r>
          </w:p>
        </w:tc>
      </w:tr>
      <w:tr w:rsidR="006461C5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7218" w:type="dxa"/>
            <w:shd w:val="clear" w:color="auto" w:fill="FFFFFF"/>
            <w:vAlign w:val="bottom"/>
          </w:tcPr>
          <w:p w:rsidR="006461C5" w:rsidRDefault="00D9079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TimesNewRoman12pt"/>
                <w:rFonts w:eastAsia="Calibri"/>
              </w:rPr>
              <w:lastRenderedPageBreak/>
              <w:t xml:space="preserve">1.7K7625 </w:t>
            </w:r>
            <w:proofErr w:type="spellStart"/>
            <w:r>
              <w:rPr>
                <w:rStyle w:val="Zkladntext2TimesNewRoman12pt"/>
                <w:rFonts w:eastAsia="Calibri"/>
              </w:rPr>
              <w:t>Architect</w:t>
            </w:r>
            <w:proofErr w:type="spellEnd"/>
            <w:r>
              <w:rPr>
                <w:rStyle w:val="Zkladntext2TimesNewRoman12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2pt"/>
                <w:rFonts w:eastAsia="Calibri"/>
              </w:rPr>
              <w:t>Prolactin</w:t>
            </w:r>
            <w:proofErr w:type="spellEnd"/>
            <w:r>
              <w:rPr>
                <w:rStyle w:val="Zkladntext2TimesNewRoman12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2pt"/>
                <w:rFonts w:eastAsia="Calibri"/>
              </w:rPr>
              <w:t>Reagent</w:t>
            </w:r>
            <w:proofErr w:type="spellEnd"/>
            <w:r>
              <w:rPr>
                <w:rStyle w:val="Zkladntext2TimesNewRoman12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2pt"/>
                <w:rFonts w:eastAsia="Calibri"/>
              </w:rPr>
              <w:t>Kit</w:t>
            </w:r>
            <w:proofErr w:type="spellEnd"/>
          </w:p>
        </w:tc>
        <w:tc>
          <w:tcPr>
            <w:tcW w:w="864" w:type="dxa"/>
            <w:shd w:val="clear" w:color="auto" w:fill="FFFFFF"/>
            <w:vAlign w:val="bottom"/>
          </w:tcPr>
          <w:p w:rsidR="006461C5" w:rsidRDefault="00D9079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TimesNewRoman12pt"/>
                <w:rFonts w:eastAsia="Calibri"/>
              </w:rPr>
              <w:t>2x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6461C5" w:rsidRP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  <w:rPr>
                <w:sz w:val="16"/>
                <w:szCs w:val="16"/>
                <w:highlight w:val="black"/>
              </w:rPr>
            </w:pPr>
            <w:proofErr w:type="gramStart"/>
            <w:r w:rsidRPr="00D90793">
              <w:rPr>
                <w:sz w:val="16"/>
                <w:szCs w:val="16"/>
                <w:highlight w:val="black"/>
              </w:rPr>
              <w:t>X</w:t>
            </w:r>
            <w:r>
              <w:rPr>
                <w:sz w:val="16"/>
                <w:szCs w:val="16"/>
                <w:highlight w:val="black"/>
              </w:rPr>
              <w:t xml:space="preserve">  </w:t>
            </w:r>
            <w:proofErr w:type="spellStart"/>
            <w:r w:rsidRPr="00D90793">
              <w:rPr>
                <w:sz w:val="16"/>
                <w:szCs w:val="16"/>
                <w:highlight w:val="black"/>
              </w:rPr>
              <w:t>xxxxxx</w:t>
            </w:r>
            <w:proofErr w:type="spellEnd"/>
            <w:proofErr w:type="gramEnd"/>
          </w:p>
        </w:tc>
      </w:tr>
      <w:tr w:rsidR="00D90793" w:rsidTr="00EE05C1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7218" w:type="dxa"/>
            <w:shd w:val="clear" w:color="auto" w:fill="FFFFFF"/>
            <w:vAlign w:val="bottom"/>
          </w:tcPr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TimesNewRoman12pt"/>
                <w:rFonts w:eastAsia="Calibri"/>
              </w:rPr>
              <w:t xml:space="preserve">2.3P2526 </w:t>
            </w:r>
            <w:proofErr w:type="spellStart"/>
            <w:r>
              <w:rPr>
                <w:rStyle w:val="Zkladntext2TimesNewRoman12pt"/>
                <w:rFonts w:eastAsia="Calibri"/>
              </w:rPr>
              <w:t>Architect</w:t>
            </w:r>
            <w:proofErr w:type="spellEnd"/>
            <w:r>
              <w:rPr>
                <w:rStyle w:val="Zkladntext2TimesNewRoman12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2pt"/>
                <w:rFonts w:eastAsia="Calibri"/>
              </w:rPr>
              <w:t>hs</w:t>
            </w:r>
            <w:proofErr w:type="spellEnd"/>
            <w:r>
              <w:rPr>
                <w:rStyle w:val="Zkladntext2TimesNewRoman12pt"/>
                <w:rFonts w:eastAsia="Calibri"/>
              </w:rPr>
              <w:t xml:space="preserve"> Troponin-I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</w:pPr>
            <w:proofErr w:type="spellStart"/>
            <w:r>
              <w:rPr>
                <w:rStyle w:val="Zkladntext2TimesNewRoman12pt"/>
                <w:rFonts w:eastAsia="Calibri"/>
              </w:rPr>
              <w:t>lx</w:t>
            </w:r>
            <w:proofErr w:type="spellEnd"/>
          </w:p>
        </w:tc>
        <w:tc>
          <w:tcPr>
            <w:tcW w:w="1238" w:type="dxa"/>
            <w:shd w:val="clear" w:color="auto" w:fill="FFFFFF"/>
          </w:tcPr>
          <w:p w:rsidR="00D90793" w:rsidRPr="00D90793" w:rsidRDefault="00D90793">
            <w:pPr>
              <w:rPr>
                <w:sz w:val="16"/>
                <w:szCs w:val="16"/>
              </w:rPr>
            </w:pPr>
            <w:proofErr w:type="spellStart"/>
            <w:r w:rsidRPr="00D90793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</w:tr>
      <w:tr w:rsidR="00D9079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218" w:type="dxa"/>
            <w:shd w:val="clear" w:color="auto" w:fill="FFFFFF"/>
          </w:tcPr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TimesNewRoman12pt"/>
                <w:rFonts w:eastAsia="Calibri"/>
              </w:rPr>
              <w:t xml:space="preserve">3.1 L5640 </w:t>
            </w:r>
            <w:proofErr w:type="spellStart"/>
            <w:r>
              <w:rPr>
                <w:rStyle w:val="Zkladntext2TimesNewRoman12pt"/>
                <w:rFonts w:eastAsia="Calibri"/>
              </w:rPr>
              <w:t>Probe</w:t>
            </w:r>
            <w:proofErr w:type="spellEnd"/>
            <w:r>
              <w:rPr>
                <w:rStyle w:val="Zkladntext2TimesNewRoman12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2pt"/>
                <w:rFonts w:eastAsia="Calibri"/>
              </w:rPr>
              <w:t>Conditioning</w:t>
            </w:r>
            <w:proofErr w:type="spellEnd"/>
            <w:r>
              <w:rPr>
                <w:rStyle w:val="Zkladntext2TimesNewRoman12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2pt"/>
                <w:rFonts w:eastAsia="Calibri"/>
              </w:rPr>
              <w:t>Solution</w:t>
            </w:r>
            <w:proofErr w:type="spellEnd"/>
            <w:r>
              <w:rPr>
                <w:rStyle w:val="Zkladntext2TimesNewRoman12pt"/>
                <w:rFonts w:eastAsia="Calibri"/>
              </w:rPr>
              <w:t xml:space="preserve"> 4x2</w:t>
            </w:r>
          </w:p>
        </w:tc>
        <w:tc>
          <w:tcPr>
            <w:tcW w:w="864" w:type="dxa"/>
            <w:shd w:val="clear" w:color="auto" w:fill="FFFFFF"/>
          </w:tcPr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</w:pPr>
            <w:proofErr w:type="spellStart"/>
            <w:r>
              <w:rPr>
                <w:rStyle w:val="Zkladntext2TimesNewRoman12pt"/>
                <w:rFonts w:eastAsia="Calibri"/>
              </w:rPr>
              <w:t>lx</w:t>
            </w:r>
            <w:proofErr w:type="spellEnd"/>
          </w:p>
        </w:tc>
        <w:tc>
          <w:tcPr>
            <w:tcW w:w="1238" w:type="dxa"/>
            <w:shd w:val="clear" w:color="auto" w:fill="FFFFFF"/>
          </w:tcPr>
          <w:p w:rsidR="00D90793" w:rsidRPr="00D90793" w:rsidRDefault="00D90793">
            <w:pPr>
              <w:rPr>
                <w:sz w:val="16"/>
                <w:szCs w:val="16"/>
              </w:rPr>
            </w:pPr>
            <w:proofErr w:type="spellStart"/>
            <w:r w:rsidRPr="00D90793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</w:tr>
      <w:tr w:rsidR="00D90793" w:rsidTr="00EE05C1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7218" w:type="dxa"/>
            <w:shd w:val="clear" w:color="auto" w:fill="FFFFFF"/>
            <w:vAlign w:val="bottom"/>
          </w:tcPr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TimesNewRoman12pt"/>
                <w:rFonts w:eastAsia="Calibri"/>
              </w:rPr>
              <w:t xml:space="preserve">4.2P1328 </w:t>
            </w:r>
            <w:proofErr w:type="spellStart"/>
            <w:r>
              <w:rPr>
                <w:rStyle w:val="Zkladntext2TimesNewRoman12pt"/>
                <w:rFonts w:eastAsia="Calibri"/>
              </w:rPr>
              <w:t>Architect</w:t>
            </w:r>
            <w:proofErr w:type="spellEnd"/>
            <w:r>
              <w:rPr>
                <w:rStyle w:val="Zkladntext2TimesNewRoman12pt"/>
                <w:rFonts w:eastAsia="Calibri"/>
              </w:rPr>
              <w:t xml:space="preserve"> Testosteron </w:t>
            </w:r>
            <w:proofErr w:type="spellStart"/>
            <w:r>
              <w:rPr>
                <w:rStyle w:val="Zkladntext2TimesNewRoman12pt"/>
                <w:rFonts w:eastAsia="Calibri"/>
              </w:rPr>
              <w:t>Reagent</w:t>
            </w:r>
            <w:proofErr w:type="spellEnd"/>
            <w:r>
              <w:rPr>
                <w:rStyle w:val="Zkladntext2TimesNewRoman12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2pt"/>
                <w:rFonts w:eastAsia="Calibri"/>
              </w:rPr>
              <w:t>Kit</w:t>
            </w:r>
            <w:proofErr w:type="spellEnd"/>
          </w:p>
        </w:tc>
        <w:tc>
          <w:tcPr>
            <w:tcW w:w="864" w:type="dxa"/>
            <w:shd w:val="clear" w:color="auto" w:fill="FFFFFF"/>
            <w:vAlign w:val="bottom"/>
          </w:tcPr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TimesNewRoman12pt"/>
                <w:rFonts w:eastAsia="Calibri"/>
              </w:rPr>
              <w:t>2x</w:t>
            </w:r>
          </w:p>
        </w:tc>
        <w:tc>
          <w:tcPr>
            <w:tcW w:w="1238" w:type="dxa"/>
            <w:shd w:val="clear" w:color="auto" w:fill="FFFFFF"/>
          </w:tcPr>
          <w:p w:rsidR="00D90793" w:rsidRPr="00D90793" w:rsidRDefault="00D90793">
            <w:pPr>
              <w:rPr>
                <w:sz w:val="16"/>
                <w:szCs w:val="16"/>
              </w:rPr>
            </w:pPr>
            <w:proofErr w:type="spellStart"/>
            <w:r w:rsidRPr="00D90793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</w:tr>
      <w:tr w:rsidR="00D90793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7218" w:type="dxa"/>
            <w:shd w:val="clear" w:color="auto" w:fill="FFFFFF"/>
          </w:tcPr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TimesNewRoman12pt"/>
                <w:rFonts w:eastAsia="Calibri"/>
              </w:rPr>
              <w:t xml:space="preserve">5.2K4725 </w:t>
            </w:r>
            <w:proofErr w:type="spellStart"/>
            <w:r>
              <w:rPr>
                <w:rStyle w:val="Zkladntext2TimesNewRoman12pt"/>
                <w:rFonts w:eastAsia="Calibri"/>
              </w:rPr>
              <w:t>Architect</w:t>
            </w:r>
            <w:proofErr w:type="spellEnd"/>
            <w:r>
              <w:rPr>
                <w:rStyle w:val="Zkladntext2TimesNewRoman12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2pt"/>
                <w:rFonts w:eastAsia="Calibri"/>
              </w:rPr>
              <w:t>Anti</w:t>
            </w:r>
            <w:proofErr w:type="spellEnd"/>
            <w:r>
              <w:rPr>
                <w:rStyle w:val="Zkladntext2TimesNewRoman12pt"/>
                <w:rFonts w:eastAsia="Calibri"/>
              </w:rPr>
              <w:t xml:space="preserve">-TPO </w:t>
            </w:r>
            <w:proofErr w:type="spellStart"/>
            <w:r>
              <w:rPr>
                <w:rStyle w:val="Zkladntext2TimesNewRoman12pt"/>
                <w:rFonts w:eastAsia="Calibri"/>
              </w:rPr>
              <w:t>Reagent</w:t>
            </w:r>
            <w:proofErr w:type="spellEnd"/>
            <w:r>
              <w:rPr>
                <w:rStyle w:val="Zkladntext2TimesNewRoman12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2pt"/>
                <w:rFonts w:eastAsia="Calibri"/>
              </w:rPr>
              <w:t>Kit</w:t>
            </w:r>
            <w:proofErr w:type="spellEnd"/>
          </w:p>
        </w:tc>
        <w:tc>
          <w:tcPr>
            <w:tcW w:w="864" w:type="dxa"/>
            <w:shd w:val="clear" w:color="auto" w:fill="FFFFFF"/>
          </w:tcPr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</w:pPr>
            <w:proofErr w:type="spellStart"/>
            <w:r>
              <w:rPr>
                <w:rStyle w:val="Zkladntext2TimesNewRoman12pt"/>
                <w:rFonts w:eastAsia="Calibri"/>
              </w:rPr>
              <w:t>lx</w:t>
            </w:r>
            <w:proofErr w:type="spellEnd"/>
          </w:p>
        </w:tc>
        <w:tc>
          <w:tcPr>
            <w:tcW w:w="1238" w:type="dxa"/>
            <w:shd w:val="clear" w:color="auto" w:fill="FFFFFF"/>
          </w:tcPr>
          <w:p w:rsidR="00D90793" w:rsidRPr="00D90793" w:rsidRDefault="00D90793">
            <w:pPr>
              <w:rPr>
                <w:sz w:val="16"/>
                <w:szCs w:val="16"/>
              </w:rPr>
            </w:pPr>
            <w:proofErr w:type="spellStart"/>
            <w:r w:rsidRPr="00D90793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</w:tr>
      <w:tr w:rsidR="00D90793" w:rsidTr="00EE05C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7218" w:type="dxa"/>
            <w:shd w:val="clear" w:color="auto" w:fill="FFFFFF"/>
            <w:vAlign w:val="bottom"/>
          </w:tcPr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TimesNewRoman12pt"/>
                <w:rFonts w:eastAsia="Calibri"/>
              </w:rPr>
              <w:t xml:space="preserve">6.6C5458 </w:t>
            </w:r>
            <w:proofErr w:type="spellStart"/>
            <w:r>
              <w:rPr>
                <w:rStyle w:val="Zkladntext2TimesNewRoman12pt"/>
                <w:rFonts w:eastAsia="Calibri"/>
              </w:rPr>
              <w:t>Architect</w:t>
            </w:r>
            <w:proofErr w:type="spellEnd"/>
            <w:r>
              <w:rPr>
                <w:rStyle w:val="Zkladntext2TimesNewRoman12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2pt"/>
                <w:rFonts w:eastAsia="Calibri"/>
              </w:rPr>
              <w:t>Concentrated</w:t>
            </w:r>
            <w:proofErr w:type="spellEnd"/>
            <w:r>
              <w:rPr>
                <w:rStyle w:val="Zkladntext2TimesNewRoman12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2pt"/>
                <w:rFonts w:eastAsia="Calibri"/>
              </w:rPr>
              <w:t>Wash</w:t>
            </w:r>
            <w:proofErr w:type="spellEnd"/>
            <w:r>
              <w:rPr>
                <w:rStyle w:val="Zkladntext2TimesNewRoman12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2pt"/>
                <w:rFonts w:eastAsia="Calibri"/>
              </w:rPr>
              <w:t>Buffer</w:t>
            </w:r>
            <w:proofErr w:type="spellEnd"/>
            <w:r>
              <w:rPr>
                <w:rStyle w:val="Zkladntext2TimesNewRoman12pt"/>
                <w:rFonts w:eastAsia="Calibri"/>
              </w:rPr>
              <w:t xml:space="preserve"> 1 liter 4 </w:t>
            </w:r>
            <w:proofErr w:type="spellStart"/>
            <w:r>
              <w:rPr>
                <w:rStyle w:val="Zkladntext2TimesNewRoman12pt"/>
                <w:rFonts w:eastAsia="Calibri"/>
              </w:rPr>
              <w:t>Pack</w:t>
            </w:r>
            <w:proofErr w:type="spellEnd"/>
          </w:p>
        </w:tc>
        <w:tc>
          <w:tcPr>
            <w:tcW w:w="864" w:type="dxa"/>
            <w:shd w:val="clear" w:color="auto" w:fill="FFFFFF"/>
            <w:vAlign w:val="bottom"/>
          </w:tcPr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TimesNewRoman12pt"/>
                <w:rFonts w:eastAsia="Calibri"/>
              </w:rPr>
              <w:t>8x</w:t>
            </w:r>
          </w:p>
        </w:tc>
        <w:tc>
          <w:tcPr>
            <w:tcW w:w="1238" w:type="dxa"/>
            <w:shd w:val="clear" w:color="auto" w:fill="FFFFFF"/>
          </w:tcPr>
          <w:p w:rsidR="00D90793" w:rsidRPr="00D90793" w:rsidRDefault="00D90793">
            <w:pPr>
              <w:rPr>
                <w:sz w:val="16"/>
                <w:szCs w:val="16"/>
              </w:rPr>
            </w:pPr>
            <w:proofErr w:type="spellStart"/>
            <w:r w:rsidRPr="00D90793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</w:tr>
      <w:tr w:rsidR="00D90793" w:rsidTr="00EE05C1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7218" w:type="dxa"/>
            <w:shd w:val="clear" w:color="auto" w:fill="FFFFFF"/>
            <w:vAlign w:val="bottom"/>
          </w:tcPr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TimesNewRoman12pt"/>
                <w:rFonts w:eastAsia="Calibri"/>
              </w:rPr>
              <w:t xml:space="preserve">7. 6E2368 </w:t>
            </w:r>
            <w:proofErr w:type="spellStart"/>
            <w:r>
              <w:rPr>
                <w:rStyle w:val="Zkladntext2TimesNewRoman12pt"/>
                <w:rFonts w:eastAsia="Calibri"/>
              </w:rPr>
              <w:t>Architect</w:t>
            </w:r>
            <w:proofErr w:type="spellEnd"/>
            <w:r>
              <w:rPr>
                <w:rStyle w:val="Zkladntext2TimesNewRoman12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2pt"/>
                <w:rFonts w:eastAsia="Calibri"/>
              </w:rPr>
              <w:t>Pre</w:t>
            </w:r>
            <w:proofErr w:type="spellEnd"/>
            <w:r>
              <w:rPr>
                <w:rStyle w:val="Zkladntext2TimesNewRoman12pt"/>
                <w:rFonts w:eastAsia="Calibri"/>
              </w:rPr>
              <w:t>-</w:t>
            </w:r>
            <w:proofErr w:type="spellStart"/>
            <w:r>
              <w:rPr>
                <w:rStyle w:val="Zkladntext2TimesNewRoman12pt"/>
                <w:rFonts w:eastAsia="Calibri"/>
              </w:rPr>
              <w:t>Trigger</w:t>
            </w:r>
            <w:proofErr w:type="spellEnd"/>
            <w:r>
              <w:rPr>
                <w:rStyle w:val="Zkladntext2TimesNewRoman12pt"/>
                <w:rFonts w:eastAsia="Calibri"/>
              </w:rPr>
              <w:t xml:space="preserve"> </w:t>
            </w:r>
            <w:r>
              <w:rPr>
                <w:rStyle w:val="Zkladntext2TimesNewRoman12ptdkovn2pt"/>
                <w:rFonts w:eastAsia="Calibri"/>
              </w:rPr>
              <w:t>4x11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TimesNewRoman12ptdkovn2pt"/>
                <w:rFonts w:eastAsia="Calibri"/>
              </w:rPr>
              <w:t>3x</w:t>
            </w:r>
          </w:p>
        </w:tc>
        <w:tc>
          <w:tcPr>
            <w:tcW w:w="1238" w:type="dxa"/>
            <w:shd w:val="clear" w:color="auto" w:fill="FFFFFF"/>
          </w:tcPr>
          <w:p w:rsidR="00D90793" w:rsidRPr="00D90793" w:rsidRDefault="00D90793">
            <w:pPr>
              <w:rPr>
                <w:sz w:val="16"/>
                <w:szCs w:val="16"/>
              </w:rPr>
            </w:pPr>
            <w:proofErr w:type="spellStart"/>
            <w:r w:rsidRPr="00D90793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</w:tr>
      <w:tr w:rsidR="00D90793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7218" w:type="dxa"/>
            <w:shd w:val="clear" w:color="auto" w:fill="FFFFFF"/>
          </w:tcPr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TimesNewRoman12pt"/>
                <w:rFonts w:eastAsia="Calibri"/>
              </w:rPr>
              <w:t xml:space="preserve">8.6C5563 </w:t>
            </w:r>
            <w:proofErr w:type="spellStart"/>
            <w:r>
              <w:rPr>
                <w:rStyle w:val="Zkladntext2TimesNewRoman12pt"/>
                <w:rFonts w:eastAsia="Calibri"/>
              </w:rPr>
              <w:t>Architect</w:t>
            </w:r>
            <w:proofErr w:type="spellEnd"/>
            <w:r>
              <w:rPr>
                <w:rStyle w:val="Zkladntext2TimesNewRoman12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2pt"/>
                <w:rFonts w:eastAsia="Calibri"/>
              </w:rPr>
              <w:t>Trigger</w:t>
            </w:r>
            <w:proofErr w:type="spellEnd"/>
            <w:r>
              <w:rPr>
                <w:rStyle w:val="Zkladntext2TimesNewRoman12pt"/>
                <w:rFonts w:eastAsia="Calibri"/>
              </w:rPr>
              <w:t xml:space="preserve"> </w:t>
            </w:r>
            <w:r>
              <w:rPr>
                <w:rStyle w:val="Zkladntext2TimesNewRoman12ptdkovn2pt"/>
                <w:rFonts w:eastAsia="Calibri"/>
              </w:rPr>
              <w:t>4x11</w:t>
            </w:r>
          </w:p>
        </w:tc>
        <w:tc>
          <w:tcPr>
            <w:tcW w:w="864" w:type="dxa"/>
            <w:shd w:val="clear" w:color="auto" w:fill="FFFFFF"/>
          </w:tcPr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TimesNewRoman12ptdkovn2pt"/>
                <w:rFonts w:eastAsia="Calibri"/>
              </w:rPr>
              <w:t>5x</w:t>
            </w:r>
          </w:p>
        </w:tc>
        <w:tc>
          <w:tcPr>
            <w:tcW w:w="1238" w:type="dxa"/>
            <w:shd w:val="clear" w:color="auto" w:fill="FFFFFF"/>
          </w:tcPr>
          <w:p w:rsidR="00D90793" w:rsidRPr="00D90793" w:rsidRDefault="00D90793">
            <w:pPr>
              <w:rPr>
                <w:sz w:val="16"/>
                <w:szCs w:val="16"/>
              </w:rPr>
            </w:pPr>
            <w:proofErr w:type="spellStart"/>
            <w:r w:rsidRPr="00D90793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</w:tr>
      <w:tr w:rsidR="00D90793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7218" w:type="dxa"/>
            <w:shd w:val="clear" w:color="auto" w:fill="FFFFFF"/>
          </w:tcPr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TimesNewRoman12pt"/>
                <w:rFonts w:eastAsia="Calibri"/>
              </w:rPr>
              <w:t xml:space="preserve">9.2K4710 </w:t>
            </w:r>
            <w:proofErr w:type="spellStart"/>
            <w:r>
              <w:rPr>
                <w:rStyle w:val="Zkladntext2TimesNewRoman12pt"/>
                <w:rFonts w:eastAsia="Calibri"/>
              </w:rPr>
              <w:t>Architect</w:t>
            </w:r>
            <w:proofErr w:type="spellEnd"/>
            <w:r>
              <w:rPr>
                <w:rStyle w:val="Zkladntext2TimesNewRoman12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2pt"/>
                <w:rFonts w:eastAsia="Calibri"/>
              </w:rPr>
              <w:t>Anti</w:t>
            </w:r>
            <w:proofErr w:type="spellEnd"/>
            <w:r>
              <w:rPr>
                <w:rStyle w:val="Zkladntext2TimesNewRoman12pt"/>
                <w:rFonts w:eastAsia="Calibri"/>
              </w:rPr>
              <w:t xml:space="preserve"> -TPO </w:t>
            </w:r>
            <w:proofErr w:type="spellStart"/>
            <w:r>
              <w:rPr>
                <w:rStyle w:val="Zkladntext2TimesNewRoman12pt"/>
                <w:rFonts w:eastAsia="Calibri"/>
              </w:rPr>
              <w:t>Controls</w:t>
            </w:r>
            <w:proofErr w:type="spellEnd"/>
          </w:p>
        </w:tc>
        <w:tc>
          <w:tcPr>
            <w:tcW w:w="864" w:type="dxa"/>
            <w:shd w:val="clear" w:color="auto" w:fill="FFFFFF"/>
          </w:tcPr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</w:pPr>
            <w:proofErr w:type="spellStart"/>
            <w:r>
              <w:rPr>
                <w:rStyle w:val="Zkladntext2TimesNewRoman12pt"/>
                <w:rFonts w:eastAsia="Calibri"/>
              </w:rPr>
              <w:t>lx</w:t>
            </w:r>
            <w:proofErr w:type="spellEnd"/>
          </w:p>
        </w:tc>
        <w:tc>
          <w:tcPr>
            <w:tcW w:w="1238" w:type="dxa"/>
            <w:shd w:val="clear" w:color="auto" w:fill="FFFFFF"/>
          </w:tcPr>
          <w:p w:rsidR="00D90793" w:rsidRPr="00D90793" w:rsidRDefault="00D90793">
            <w:pPr>
              <w:rPr>
                <w:sz w:val="16"/>
                <w:szCs w:val="16"/>
              </w:rPr>
            </w:pPr>
            <w:proofErr w:type="spellStart"/>
            <w:r w:rsidRPr="00D90793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</w:tr>
      <w:tr w:rsidR="00D90793" w:rsidTr="00EE05C1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7218" w:type="dxa"/>
            <w:shd w:val="clear" w:color="auto" w:fill="FFFFFF"/>
            <w:vAlign w:val="bottom"/>
          </w:tcPr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TimesNewRoman12pt"/>
                <w:rFonts w:eastAsia="Calibri"/>
              </w:rPr>
              <w:t xml:space="preserve">10.7K6125 </w:t>
            </w:r>
            <w:proofErr w:type="spellStart"/>
            <w:r>
              <w:rPr>
                <w:rStyle w:val="Zkladntext2TimesNewRoman12pt"/>
                <w:rFonts w:eastAsia="Calibri"/>
              </w:rPr>
              <w:t>Architect</w:t>
            </w:r>
            <w:proofErr w:type="spellEnd"/>
            <w:r>
              <w:rPr>
                <w:rStyle w:val="Zkladntext2TimesNewRoman12pt"/>
                <w:rFonts w:eastAsia="Calibri"/>
              </w:rPr>
              <w:t xml:space="preserve"> B 12 </w:t>
            </w:r>
            <w:proofErr w:type="spellStart"/>
            <w:r>
              <w:rPr>
                <w:rStyle w:val="Zkladntext2TimesNewRoman12pt"/>
                <w:rFonts w:eastAsia="Calibri"/>
              </w:rPr>
              <w:t>Reagent</w:t>
            </w:r>
            <w:proofErr w:type="spellEnd"/>
            <w:r>
              <w:rPr>
                <w:rStyle w:val="Zkladntext2TimesNewRoman12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2pt"/>
                <w:rFonts w:eastAsia="Calibri"/>
              </w:rPr>
              <w:t>Kit</w:t>
            </w:r>
            <w:proofErr w:type="spellEnd"/>
          </w:p>
        </w:tc>
        <w:tc>
          <w:tcPr>
            <w:tcW w:w="864" w:type="dxa"/>
            <w:shd w:val="clear" w:color="auto" w:fill="FFFFFF"/>
            <w:vAlign w:val="bottom"/>
          </w:tcPr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TimesNewRoman12pt"/>
                <w:rFonts w:eastAsia="Calibri"/>
              </w:rPr>
              <w:t>2x</w:t>
            </w:r>
          </w:p>
        </w:tc>
        <w:tc>
          <w:tcPr>
            <w:tcW w:w="1238" w:type="dxa"/>
            <w:shd w:val="clear" w:color="auto" w:fill="FFFFFF"/>
          </w:tcPr>
          <w:p w:rsidR="00D90793" w:rsidRPr="00D90793" w:rsidRDefault="00D90793">
            <w:pPr>
              <w:rPr>
                <w:sz w:val="16"/>
                <w:szCs w:val="16"/>
              </w:rPr>
            </w:pPr>
            <w:proofErr w:type="spellStart"/>
            <w:r w:rsidRPr="00D90793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</w:tr>
      <w:tr w:rsidR="00D90793" w:rsidTr="00EE05C1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7218" w:type="dxa"/>
            <w:shd w:val="clear" w:color="auto" w:fill="FFFFFF"/>
            <w:vAlign w:val="bottom"/>
          </w:tcPr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TimesNewRoman12pt"/>
                <w:rFonts w:eastAsia="Calibri"/>
              </w:rPr>
              <w:t xml:space="preserve">11.1P7425 </w:t>
            </w:r>
            <w:proofErr w:type="spellStart"/>
            <w:r>
              <w:rPr>
                <w:rStyle w:val="Zkladntext2TimesNewRoman12pt"/>
                <w:rFonts w:eastAsia="Calibri"/>
              </w:rPr>
              <w:t>Architect</w:t>
            </w:r>
            <w:proofErr w:type="spellEnd"/>
            <w:r>
              <w:rPr>
                <w:rStyle w:val="Zkladntext2TimesNewRoman12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2pt"/>
                <w:rFonts w:eastAsia="Calibri"/>
              </w:rPr>
              <w:t>Folate</w:t>
            </w:r>
            <w:proofErr w:type="spellEnd"/>
            <w:r>
              <w:rPr>
                <w:rStyle w:val="Zkladntext2TimesNewRoman12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2pt"/>
                <w:rFonts w:eastAsia="Calibri"/>
              </w:rPr>
              <w:t>reagent</w:t>
            </w:r>
            <w:proofErr w:type="spellEnd"/>
            <w:r>
              <w:rPr>
                <w:rStyle w:val="Zkladntext2TimesNewRoman12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2pt"/>
                <w:rFonts w:eastAsia="Calibri"/>
              </w:rPr>
              <w:t>kit</w:t>
            </w:r>
            <w:proofErr w:type="spellEnd"/>
          </w:p>
        </w:tc>
        <w:tc>
          <w:tcPr>
            <w:tcW w:w="864" w:type="dxa"/>
            <w:shd w:val="clear" w:color="auto" w:fill="FFFFFF"/>
            <w:vAlign w:val="bottom"/>
          </w:tcPr>
          <w:p w:rsidR="00D90793" w:rsidRDefault="00D9079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TimesNewRoman12pt"/>
                <w:rFonts w:eastAsia="Calibri"/>
              </w:rPr>
              <w:t>2x</w:t>
            </w:r>
          </w:p>
        </w:tc>
        <w:tc>
          <w:tcPr>
            <w:tcW w:w="1238" w:type="dxa"/>
            <w:shd w:val="clear" w:color="auto" w:fill="FFFFFF"/>
          </w:tcPr>
          <w:p w:rsidR="00D90793" w:rsidRPr="00D90793" w:rsidRDefault="00D90793">
            <w:pPr>
              <w:rPr>
                <w:sz w:val="16"/>
                <w:szCs w:val="16"/>
              </w:rPr>
            </w:pPr>
            <w:proofErr w:type="spellStart"/>
            <w:r w:rsidRPr="00D90793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</w:tr>
    </w:tbl>
    <w:p w:rsidR="006461C5" w:rsidRDefault="006461C5">
      <w:pPr>
        <w:rPr>
          <w:sz w:val="2"/>
          <w:szCs w:val="2"/>
        </w:rPr>
      </w:pPr>
    </w:p>
    <w:sectPr w:rsidR="006461C5" w:rsidSect="006461C5">
      <w:pgSz w:w="11909" w:h="16840"/>
      <w:pgMar w:top="1281" w:right="1251" w:bottom="1415" w:left="133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6A3" w:rsidRDefault="007256A3" w:rsidP="006461C5">
      <w:r>
        <w:separator/>
      </w:r>
    </w:p>
  </w:endnote>
  <w:endnote w:type="continuationSeparator" w:id="0">
    <w:p w:rsidR="007256A3" w:rsidRDefault="007256A3" w:rsidP="00646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6A3" w:rsidRDefault="007256A3"/>
  </w:footnote>
  <w:footnote w:type="continuationSeparator" w:id="0">
    <w:p w:rsidR="007256A3" w:rsidRDefault="007256A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1C5" w:rsidRDefault="006461C5">
    <w:pPr>
      <w:rPr>
        <w:sz w:val="2"/>
        <w:szCs w:val="2"/>
      </w:rPr>
    </w:pPr>
    <w:r w:rsidRPr="006461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0.85pt;margin-top:27.5pt;width:452.7pt;height:9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461C5" w:rsidRDefault="00D90793">
                <w:pPr>
                  <w:pStyle w:val="ZhlavneboZpat0"/>
                  <w:shd w:val="clear" w:color="auto" w:fill="auto"/>
                  <w:tabs>
                    <w:tab w:val="right" w:pos="2574"/>
                    <w:tab w:val="right" w:pos="9054"/>
                  </w:tabs>
                  <w:spacing w:line="240" w:lineRule="auto"/>
                </w:pPr>
                <w:r>
                  <w:rPr>
                    <w:rStyle w:val="ZhlavneboZpatTimesNewRoman"/>
                    <w:rFonts w:eastAsia="Arial"/>
                  </w:rPr>
                  <w:t>objednávka číslo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1C5" w:rsidRDefault="006461C5">
    <w:pPr>
      <w:rPr>
        <w:sz w:val="2"/>
        <w:szCs w:val="2"/>
      </w:rPr>
    </w:pPr>
    <w:r w:rsidRPr="006461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2pt;margin-top:28.2pt;width:271.6pt;height:9.5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461C5" w:rsidRDefault="00D90793">
                <w:pPr>
                  <w:pStyle w:val="ZhlavneboZpat0"/>
                  <w:shd w:val="clear" w:color="auto" w:fill="auto"/>
                  <w:tabs>
                    <w:tab w:val="right" w:pos="5432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D3545"/>
    <w:multiLevelType w:val="multilevel"/>
    <w:tmpl w:val="7FBCD2A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461C5"/>
    <w:rsid w:val="006461C5"/>
    <w:rsid w:val="007256A3"/>
    <w:rsid w:val="00D90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461C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461C5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6461C5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sid w:val="006461C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95ptTun">
    <w:name w:val="Základní text (2) + Arial;9;5 pt;Tučné"/>
    <w:basedOn w:val="Zkladntext2"/>
    <w:rsid w:val="006461C5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Zkladntext2"/>
    <w:rsid w:val="006461C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6461C5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8pt">
    <w:name w:val="Základní text (2) + Arial;8 pt"/>
    <w:basedOn w:val="Zkladntext2"/>
    <w:rsid w:val="006461C5"/>
    <w:rPr>
      <w:rFonts w:ascii="Arial" w:eastAsia="Arial" w:hAnsi="Arial" w:cs="Arial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2">
    <w:name w:val="Základní text (2)"/>
    <w:basedOn w:val="Standardnpsmoodstavce"/>
    <w:rsid w:val="006461C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sid w:val="006461C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sid w:val="006461C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6461C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6461C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6461C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6461C5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sid w:val="006461C5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85pt">
    <w:name w:val="Základní text (2) + 8;5 pt"/>
    <w:basedOn w:val="Zkladntext2"/>
    <w:rsid w:val="006461C5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12ptTun">
    <w:name w:val="Základní text (2) + 12 pt;Tučné"/>
    <w:basedOn w:val="Zkladntext2"/>
    <w:rsid w:val="006461C5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6461C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TimesNewRoman85ptKurzvadkovn1pt">
    <w:name w:val="Základní text (8) + Times New Roman;8;5 pt;Kurzíva;Řádkování 1 pt"/>
    <w:basedOn w:val="Zkladntext8"/>
    <w:rsid w:val="006461C5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17"/>
      <w:szCs w:val="17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6461C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imesNewRoman">
    <w:name w:val="Záhlaví nebo Zápatí + Times New Roman"/>
    <w:basedOn w:val="ZhlavneboZpat"/>
    <w:rsid w:val="006461C5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6461C5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Kurzva">
    <w:name w:val="Základní text (2) + Kurzíva"/>
    <w:basedOn w:val="Zkladntext2"/>
    <w:rsid w:val="006461C5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6461C5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imesNewRoman12pt">
    <w:name w:val="Základní text (2) + Times New Roman;12 pt"/>
    <w:basedOn w:val="Zkladntext2"/>
    <w:rsid w:val="006461C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imesNewRoman14ptTun">
    <w:name w:val="Základní text (2) + Times New Roman;14 pt;Tučné"/>
    <w:basedOn w:val="Zkladntext2"/>
    <w:rsid w:val="006461C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kladntext275pt">
    <w:name w:val="Základní text (2) + 7;5 pt"/>
    <w:basedOn w:val="Zkladntext2"/>
    <w:rsid w:val="006461C5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TimesNewRoman12ptdkovn2pt">
    <w:name w:val="Základní text (2) + Times New Roman;12 pt;Řádkování 2 pt"/>
    <w:basedOn w:val="Zkladntext2"/>
    <w:rsid w:val="006461C5"/>
    <w:rPr>
      <w:rFonts w:ascii="Times New Roman" w:eastAsia="Times New Roman" w:hAnsi="Times New Roman" w:cs="Times New Roman"/>
      <w:color w:val="000000"/>
      <w:spacing w:val="40"/>
      <w:w w:val="100"/>
      <w:position w:val="0"/>
      <w:sz w:val="24"/>
      <w:szCs w:val="24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6461C5"/>
    <w:pPr>
      <w:shd w:val="clear" w:color="auto" w:fill="FFFFFF"/>
      <w:spacing w:line="490" w:lineRule="exact"/>
      <w:jc w:val="both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rsid w:val="006461C5"/>
    <w:pPr>
      <w:shd w:val="clear" w:color="auto" w:fill="FFFFFF"/>
      <w:spacing w:line="281" w:lineRule="exact"/>
      <w:ind w:hanging="5140"/>
    </w:pPr>
    <w:rPr>
      <w:rFonts w:ascii="Calibri" w:eastAsia="Calibri" w:hAnsi="Calibri" w:cs="Calibri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6461C5"/>
    <w:pPr>
      <w:shd w:val="clear" w:color="auto" w:fill="FFFFFF"/>
      <w:spacing w:line="191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6461C5"/>
    <w:pPr>
      <w:shd w:val="clear" w:color="auto" w:fill="FFFFFF"/>
      <w:spacing w:line="191" w:lineRule="exact"/>
      <w:jc w:val="center"/>
    </w:pPr>
    <w:rPr>
      <w:rFonts w:ascii="Calibri" w:eastAsia="Calibri" w:hAnsi="Calibri" w:cs="Calibri"/>
      <w:sz w:val="17"/>
      <w:szCs w:val="17"/>
    </w:rPr>
  </w:style>
  <w:style w:type="paragraph" w:customStyle="1" w:styleId="Nadpis10">
    <w:name w:val="Nadpis #1"/>
    <w:basedOn w:val="Normln"/>
    <w:link w:val="Nadpis1"/>
    <w:rsid w:val="006461C5"/>
    <w:pPr>
      <w:shd w:val="clear" w:color="auto" w:fill="FFFFFF"/>
      <w:spacing w:line="0" w:lineRule="atLeast"/>
      <w:ind w:hanging="484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6461C5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6461C5"/>
    <w:pPr>
      <w:shd w:val="clear" w:color="auto" w:fill="FFFFFF"/>
      <w:spacing w:line="0" w:lineRule="atLeast"/>
      <w:ind w:hanging="4840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6461C5"/>
    <w:pPr>
      <w:shd w:val="clear" w:color="auto" w:fill="FFFFFF"/>
      <w:spacing w:line="493" w:lineRule="exact"/>
      <w:ind w:hanging="4840"/>
    </w:pPr>
    <w:rPr>
      <w:rFonts w:ascii="Arial" w:eastAsia="Arial" w:hAnsi="Arial" w:cs="Arial"/>
      <w:sz w:val="21"/>
      <w:szCs w:val="21"/>
    </w:rPr>
  </w:style>
  <w:style w:type="paragraph" w:customStyle="1" w:styleId="Zkladntext80">
    <w:name w:val="Základní text (8)"/>
    <w:basedOn w:val="Normln"/>
    <w:link w:val="Zkladntext8"/>
    <w:rsid w:val="006461C5"/>
    <w:pPr>
      <w:shd w:val="clear" w:color="auto" w:fill="FFFFFF"/>
      <w:spacing w:line="176" w:lineRule="exact"/>
    </w:pPr>
    <w:rPr>
      <w:rFonts w:ascii="Arial" w:eastAsia="Arial" w:hAnsi="Arial" w:cs="Arial"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6461C5"/>
    <w:pPr>
      <w:shd w:val="clear" w:color="auto" w:fill="FFFFFF"/>
      <w:spacing w:line="259" w:lineRule="exact"/>
      <w:ind w:hanging="360"/>
      <w:jc w:val="both"/>
    </w:pPr>
    <w:rPr>
      <w:rFonts w:ascii="Calibri" w:eastAsia="Calibri" w:hAnsi="Calibri" w:cs="Calibr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D907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90793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D907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9079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bsova@pnbrno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mlouw.gov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KM_horak-20241209125317</vt:lpstr>
    </vt:vector>
  </TitlesOfParts>
  <Company/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KM_horak-20241209125317</dc:title>
  <dc:creator>horak</dc:creator>
  <cp:lastModifiedBy>horak</cp:lastModifiedBy>
  <cp:revision>1</cp:revision>
  <dcterms:created xsi:type="dcterms:W3CDTF">2024-12-09T11:17:00Z</dcterms:created>
  <dcterms:modified xsi:type="dcterms:W3CDTF">2024-12-09T11:38:00Z</dcterms:modified>
</cp:coreProperties>
</file>