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EC37" w14:textId="0F370285" w:rsidR="00283DD7" w:rsidRPr="00E4046E" w:rsidRDefault="00E4046E" w:rsidP="00283DD7">
      <w:pPr>
        <w:rPr>
          <w:rStyle w:val="StyleArial11ptPatternClearwhite"/>
          <w:rFonts w:cs="Arial"/>
        </w:rPr>
      </w:pPr>
      <w:r w:rsidRPr="00E4046E">
        <w:rPr>
          <w:rStyle w:val="StyleArial11ptPatternClearwhite"/>
          <w:rFonts w:cs="Arial"/>
          <w:shd w:val="clear" w:color="auto" w:fill="auto"/>
        </w:rPr>
        <w:tab/>
      </w:r>
      <w:r w:rsidR="00D5540E">
        <w:t xml:space="preserve">Evidenční č. </w:t>
      </w:r>
      <w:proofErr w:type="spellStart"/>
      <w:r w:rsidR="00D5540E">
        <w:t>sml</w:t>
      </w:r>
      <w:proofErr w:type="spellEnd"/>
      <w:r w:rsidR="00D5540E">
        <w:t xml:space="preserve">.: </w:t>
      </w:r>
      <w:r w:rsidR="00B75020">
        <w:t>KK02314/2024</w:t>
      </w:r>
      <w:bookmarkStart w:id="0" w:name="_GoBack"/>
      <w:bookmarkEnd w:id="0"/>
    </w:p>
    <w:p w14:paraId="0FC9F218" w14:textId="0192682D" w:rsidR="00283DD7" w:rsidRPr="00283DD7" w:rsidRDefault="00283DD7" w:rsidP="00283DD7">
      <w:pPr>
        <w:jc w:val="center"/>
        <w:rPr>
          <w:rFonts w:cs="Arial"/>
          <w:b/>
        </w:rPr>
      </w:pPr>
      <w:bookmarkStart w:id="1" w:name="_Toc196810167"/>
      <w:r w:rsidRPr="00283DD7">
        <w:rPr>
          <w:rFonts w:cs="Arial"/>
          <w:b/>
        </w:rPr>
        <w:t>Smlouva o partnerství</w:t>
      </w:r>
      <w:bookmarkEnd w:id="1"/>
      <w:r w:rsidRPr="00283DD7">
        <w:rPr>
          <w:rFonts w:cs="Arial"/>
          <w:b/>
        </w:rPr>
        <w:t xml:space="preserve"> </w:t>
      </w:r>
      <w:r w:rsidR="009025BE">
        <w:rPr>
          <w:rFonts w:cs="Arial"/>
          <w:b/>
        </w:rPr>
        <w:t>s finančním příspěvkem</w:t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2" w:name="_Toc196810168"/>
      <w:r w:rsidRPr="00251111">
        <w:rPr>
          <w:rFonts w:cs="Arial"/>
          <w:b/>
        </w:rPr>
        <w:t>Článek I</w:t>
      </w:r>
      <w:bookmarkStart w:id="3" w:name="_Toc196810169"/>
      <w:bookmarkEnd w:id="2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3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1DBB2564" w:rsidR="00283DD7" w:rsidRPr="00251111" w:rsidRDefault="009025BE" w:rsidP="00283DD7">
      <w:pPr>
        <w:spacing w:before="40" w:after="40"/>
        <w:rPr>
          <w:rFonts w:cs="Arial"/>
        </w:rPr>
      </w:pPr>
      <w:r>
        <w:rPr>
          <w:rFonts w:cs="Arial"/>
        </w:rPr>
        <w:t>Karlovarský kraj</w:t>
      </w:r>
    </w:p>
    <w:p w14:paraId="765E7EBD" w14:textId="1EF4247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9025BE">
        <w:rPr>
          <w:rFonts w:cs="Arial"/>
        </w:rPr>
        <w:t xml:space="preserve"> Závodní 353/88, 360 06 Karlovy Vary</w:t>
      </w:r>
    </w:p>
    <w:p w14:paraId="22310815" w14:textId="6BB0812B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</w:t>
      </w:r>
      <w:r w:rsidR="007378CA">
        <w:rPr>
          <w:rFonts w:cs="Arial"/>
        </w:rPr>
        <w:t>ný Mgr. Bc. Hanou Žákovou</w:t>
      </w:r>
      <w:r w:rsidR="00914576">
        <w:rPr>
          <w:rFonts w:cs="Arial"/>
        </w:rPr>
        <w:t>, členem Rady Karlovarského kraje pro oblast vzdělávání, školství a mládeže, tělovýchovy a sportu</w:t>
      </w:r>
    </w:p>
    <w:p w14:paraId="4E0573C1" w14:textId="0D4D975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9025BE">
        <w:rPr>
          <w:rFonts w:cs="Arial"/>
        </w:rPr>
        <w:t>70891168</w:t>
      </w:r>
    </w:p>
    <w:p w14:paraId="42369C63" w14:textId="7B98274B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="009324FA">
        <w:rPr>
          <w:rFonts w:cs="Arial"/>
        </w:rPr>
        <w:t>XXXXX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4A04D51A" w:rsidR="00283DD7" w:rsidRPr="00251111" w:rsidRDefault="00C02D3C" w:rsidP="00283DD7">
      <w:pPr>
        <w:spacing w:before="40" w:after="40"/>
        <w:rPr>
          <w:rFonts w:cs="Arial"/>
        </w:rPr>
      </w:pPr>
      <w:r>
        <w:rPr>
          <w:rFonts w:cs="Arial"/>
        </w:rPr>
        <w:t>Střední průmyslová škola Ostrov, příspěvková organizace</w:t>
      </w:r>
    </w:p>
    <w:p w14:paraId="2B23ABE5" w14:textId="4272A1E6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="00C02D3C">
        <w:rPr>
          <w:rFonts w:cs="Arial"/>
        </w:rPr>
        <w:t>Klínovecká 1197, 363 01 Ostrov</w:t>
      </w:r>
    </w:p>
    <w:p w14:paraId="12862F95" w14:textId="237905C3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C02D3C">
        <w:rPr>
          <w:rFonts w:cs="Arial"/>
        </w:rPr>
        <w:t>Ing. Pavlem Žemličkou</w:t>
      </w:r>
    </w:p>
    <w:p w14:paraId="5ACC91C0" w14:textId="0A23DC93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4"/>
      <w:r w:rsidR="00C02D3C">
        <w:rPr>
          <w:rFonts w:cs="Arial"/>
        </w:rPr>
        <w:t>70845425</w:t>
      </w:r>
    </w:p>
    <w:p w14:paraId="7500562D" w14:textId="431078A7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1"/>
      <w:r w:rsidRPr="00251111">
        <w:rPr>
          <w:rFonts w:cs="Arial"/>
        </w:rPr>
        <w:t xml:space="preserve">bankovní spojení: </w:t>
      </w:r>
      <w:bookmarkEnd w:id="5"/>
      <w:r w:rsidR="009324FA">
        <w:rPr>
          <w:rFonts w:cs="Arial"/>
        </w:rPr>
        <w:t>XXXXX</w:t>
      </w:r>
    </w:p>
    <w:p w14:paraId="267A1C97" w14:textId="6D13C07E" w:rsidR="00283DD7" w:rsidRPr="00251111" w:rsidRDefault="00283DD7" w:rsidP="00283DD7">
      <w:pPr>
        <w:spacing w:before="40" w:after="40"/>
        <w:rPr>
          <w:rFonts w:cs="Arial"/>
        </w:rPr>
      </w:pPr>
      <w:bookmarkStart w:id="6" w:name="_Toc196810172"/>
      <w:r w:rsidRPr="00251111">
        <w:rPr>
          <w:rFonts w:cs="Arial"/>
        </w:rPr>
        <w:t>(dále jen „Partner“)</w:t>
      </w:r>
      <w:bookmarkEnd w:id="6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43DF79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7" w:name="_Toc196810176"/>
      <w:r w:rsidRPr="00251111">
        <w:rPr>
          <w:rFonts w:cs="Arial"/>
          <w:b/>
        </w:rPr>
        <w:t>Článek II</w:t>
      </w:r>
      <w:bookmarkEnd w:id="7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940CEBB" w14:textId="77777777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7647DB9C" w14:textId="08BEDC5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79670E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79670E">
        <w:rPr>
          <w:rFonts w:ascii="Calibri" w:hAnsi="Calibri" w:cs="Arial"/>
          <w:sz w:val="22"/>
          <w:szCs w:val="22"/>
          <w:lang w:val="cs-CZ"/>
        </w:rPr>
        <w:t xml:space="preserve"> Implementace Dlouhodobého záměru vzdělávání Karlovarského kraje</w:t>
      </w:r>
      <w:r w:rsidR="0070101F">
        <w:rPr>
          <w:rFonts w:ascii="Calibri" w:hAnsi="Calibri" w:cs="Arial"/>
          <w:sz w:val="22"/>
          <w:szCs w:val="22"/>
          <w:lang w:val="cs-CZ"/>
        </w:rPr>
        <w:t>,</w:t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163300A3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79670E">
        <w:rPr>
          <w:rFonts w:ascii="Calibri" w:hAnsi="Calibri" w:cs="Arial"/>
          <w:sz w:val="22"/>
          <w:szCs w:val="22"/>
        </w:rPr>
        <w:t>Příjemce se zavazuje uveřejnit tuto Smlouvu v registru smluv podle zákona č. 340/2015 Sb., o registru smluv, ve znění pozdějších předpisů, a informovat o jejím uveřejnění partnera.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8" w:name="_Toc196810177"/>
      <w:r w:rsidRPr="00251111">
        <w:rPr>
          <w:rFonts w:cs="Arial"/>
          <w:b/>
        </w:rPr>
        <w:lastRenderedPageBreak/>
        <w:t>Článek III</w:t>
      </w:r>
      <w:bookmarkEnd w:id="8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řízení projektu,</w:t>
      </w:r>
    </w:p>
    <w:p w14:paraId="55CF44F2" w14:textId="02BA6212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sestavení vzdělávacích modulů a přípravu materiálů</w:t>
      </w:r>
      <w:r w:rsidR="008360F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 které mají v rámci realizace projektu vzniknout,</w:t>
      </w:r>
    </w:p>
    <w:p w14:paraId="0B94E0AB" w14:textId="17594CA3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lektorskou činnost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14:paraId="697BB10C" w14:textId="751320DA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přípravu a řízení konferencí a seminářů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14:paraId="49440AA7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návrhu projektu a jeho změn a doplnění,</w:t>
      </w:r>
    </w:p>
    <w:p w14:paraId="525974B8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informování partnera,</w:t>
      </w:r>
    </w:p>
    <w:p w14:paraId="4CDF9EB2" w14:textId="37B07EA4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vyhodnocování projektových činností</w:t>
      </w:r>
      <w:r w:rsidR="000A6401">
        <w:rPr>
          <w:rFonts w:cs="Arial"/>
          <w:i/>
        </w:rPr>
        <w:t xml:space="preserve"> a indikátorů projektu</w:t>
      </w:r>
      <w:r w:rsidRPr="00C054E3">
        <w:rPr>
          <w:rFonts w:cs="Arial"/>
          <w:i/>
        </w:rPr>
        <w:t>,</w:t>
      </w:r>
    </w:p>
    <w:p w14:paraId="39D7E310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vyhodnocení připomínek a hodnocení výstupů z projektu,</w:t>
      </w:r>
    </w:p>
    <w:p w14:paraId="2A2EB2D5" w14:textId="48660068"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publicitu projektu,</w:t>
      </w:r>
    </w:p>
    <w:p w14:paraId="0C2A6582" w14:textId="67B9EFB4"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>
        <w:rPr>
          <w:rFonts w:cs="Arial"/>
          <w:i/>
        </w:rPr>
        <w:t>řídit rizika projektu a navrhovat řešení,</w:t>
      </w:r>
    </w:p>
    <w:p w14:paraId="5C8F5CEF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projednání veškerých změn a povinností s partnerem,</w:t>
      </w:r>
    </w:p>
    <w:p w14:paraId="02ED2893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zpráv o realizaci a předkládání žádostí o platbu,</w:t>
      </w:r>
    </w:p>
    <w:p w14:paraId="5A49B638" w14:textId="2C65FDA1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a proplácení způsobilých výdajů partnera apod.</w:t>
      </w:r>
      <w:r w:rsidR="00C054E3" w:rsidRPr="00C054E3">
        <w:rPr>
          <w:rFonts w:cs="Arial"/>
          <w:i/>
        </w:rPr>
        <w:t>,</w:t>
      </w:r>
    </w:p>
    <w:p w14:paraId="5FBFCEF2" w14:textId="632DBF07" w:rsid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podkladů k výběrovým a zadávacím řízením realizovaným partnerem,</w:t>
      </w:r>
    </w:p>
    <w:p w14:paraId="6D066C4C" w14:textId="2754A659"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>
        <w:rPr>
          <w:rFonts w:cs="Arial"/>
          <w:i/>
        </w:rPr>
        <w:t>evaluaci projektu,</w:t>
      </w:r>
    </w:p>
    <w:p w14:paraId="4667BFEA" w14:textId="3257F01F" w:rsidR="00C054E3" w:rsidRP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komunikovat s Řídícím orgánem (Ministerstvem školství, mládeže a tělovýchovy).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připomínkování a hodnocení výstupů z projektu,</w:t>
      </w:r>
    </w:p>
    <w:p w14:paraId="16F43B77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při zajišťování cílové skupiny z oblasti lidských zdrojů,</w:t>
      </w:r>
    </w:p>
    <w:p w14:paraId="3299F203" w14:textId="757E7986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zprostředkování kontaktu s cílovou skupinou (zajištění přenosu informací mezi cílovou skupinou a příjemcem),</w:t>
      </w:r>
    </w:p>
    <w:p w14:paraId="1008F7AD" w14:textId="51B156C2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sestavení vzdělávacích modulů a přípravu materiálů pro naplnění projektového záměru partnera,</w:t>
      </w:r>
    </w:p>
    <w:p w14:paraId="1B5A3D0D" w14:textId="2CF771B1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metodickou a lektorskou činnost spadající pod aktivity partnera,</w:t>
      </w:r>
    </w:p>
    <w:p w14:paraId="56E63641" w14:textId="2BD167F9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definování potřeb cílové skupiny,</w:t>
      </w:r>
    </w:p>
    <w:p w14:paraId="1B8E78AD" w14:textId="74057F09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komunikace se zapojenými zaměstnavateli, mateřskými, základními a středními školami při realizaci  klíčových aktivit projektu,</w:t>
      </w:r>
    </w:p>
    <w:p w14:paraId="58BC3B4C" w14:textId="24C7E629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návrhu změn a doplnění projektu,</w:t>
      </w:r>
    </w:p>
    <w:p w14:paraId="23D5853E" w14:textId="545ECB52" w:rsidR="00AD32CB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evaluaci projektu,</w:t>
      </w:r>
    </w:p>
    <w:p w14:paraId="53AADA03" w14:textId="7EB54ABA" w:rsidR="000A6401" w:rsidRPr="00843763" w:rsidRDefault="000A6401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>
        <w:rPr>
          <w:rFonts w:cs="Arial"/>
          <w:i/>
        </w:rPr>
        <w:t>plnit indikátory projektu,</w:t>
      </w:r>
    </w:p>
    <w:p w14:paraId="483BAABA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 xml:space="preserve">vyúčtování vynaložených prostředků, </w:t>
      </w:r>
    </w:p>
    <w:p w14:paraId="34116C6D" w14:textId="037C2A1A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lastRenderedPageBreak/>
        <w:t>zpracování zpráv o své činnosti v dohodnutých termínech</w:t>
      </w:r>
      <w:r w:rsidR="00AD32CB" w:rsidRPr="00843763">
        <w:rPr>
          <w:rFonts w:cs="Arial"/>
          <w:i/>
        </w:rPr>
        <w:t>,</w:t>
      </w:r>
    </w:p>
    <w:p w14:paraId="18FF3D2F" w14:textId="76DDF711" w:rsidR="00283DD7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</w:rPr>
      </w:pPr>
      <w:r w:rsidRPr="00843763">
        <w:rPr>
          <w:rFonts w:cs="Arial"/>
          <w:i/>
        </w:rPr>
        <w:t>realizace výběrových a zadávacích řízení, které se týkají partnera a souvisí</w:t>
      </w:r>
      <w:r w:rsidR="00843763" w:rsidRPr="00843763">
        <w:rPr>
          <w:rFonts w:cs="Arial"/>
          <w:i/>
        </w:rPr>
        <w:t xml:space="preserve"> přímo</w:t>
      </w:r>
      <w:r w:rsidRPr="00843763">
        <w:rPr>
          <w:rFonts w:cs="Arial"/>
          <w:i/>
        </w:rPr>
        <w:t xml:space="preserve"> s realizací klíčových aktivit, </w:t>
      </w:r>
      <w:r w:rsidR="00283DD7" w:rsidRPr="00843763">
        <w:rPr>
          <w:rFonts w:cs="Arial"/>
          <w:i/>
        </w:rPr>
        <w:t>podle § 143 zákona č. 134/2016 Sb., o zadávání veřejných zakázek, ve znění pozdějších předpisů.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5FA445AC" w14:textId="2CFA6A0A" w:rsidR="00283DD7" w:rsidRPr="0054144B" w:rsidRDefault="00283DD7" w:rsidP="0054144B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3C11D045" w14:textId="1DC2BA35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126FB96A" w14:textId="526E3C0C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6328E2E2" w14:textId="34280489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 podpory, zejména hospodárně, efektivně a účelně;</w:t>
      </w:r>
    </w:p>
    <w:p w14:paraId="3294EDF7" w14:textId="4B3D884C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</w:t>
      </w:r>
      <w:r w:rsidR="00000511">
        <w:rPr>
          <w:rFonts w:cs="Arial"/>
        </w:rPr>
        <w:t xml:space="preserve"> </w:t>
      </w:r>
      <w:r w:rsidRPr="00225C9D">
        <w:rPr>
          <w:rFonts w:cs="Arial"/>
        </w:rPr>
        <w:t>podpory</w:t>
      </w:r>
      <w:r w:rsidR="002342B1">
        <w:rPr>
          <w:rFonts w:cs="Arial"/>
        </w:rPr>
        <w:t>;</w:t>
      </w:r>
    </w:p>
    <w:p w14:paraId="1679EBDC" w14:textId="5EE2638F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="003B5262">
        <w:rPr>
          <w:rFonts w:cs="Arial"/>
        </w:rPr>
        <w:t>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9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3EDF6E3E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</w:t>
      </w:r>
      <w:r w:rsidR="00000511">
        <w:rPr>
          <w:rFonts w:cs="Arial"/>
        </w:rPr>
        <w:t xml:space="preserve">peračního programu Jana Amose Komenského </w:t>
      </w:r>
      <w:r>
        <w:rPr>
          <w:rFonts w:cs="Arial"/>
        </w:rPr>
        <w:t>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 xml:space="preserve">zároveň dobu výpůjčky nebo pronájmu delší než 30 kalendářních dnů), a dále nesmí být  tento majetek </w:t>
      </w:r>
      <w:r w:rsidRPr="00783071">
        <w:rPr>
          <w:rFonts w:cs="Arial"/>
        </w:rPr>
        <w:lastRenderedPageBreak/>
        <w:t>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5C752B9F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4144B">
        <w:rPr>
          <w:rFonts w:cs="Arial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9"/>
    </w:p>
    <w:p w14:paraId="1246DD88" w14:textId="5095E7D4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54144B">
        <w:rPr>
          <w:rFonts w:cs="Arial"/>
        </w:rPr>
        <w:t>, a to po celou dobu životnosti podpořeného majetku, resp. odpisování podpořeného majetku (tzn. případně i po ukončení realizace/udržitelnosti projektu;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3A4533F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87093D">
        <w:rPr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blokových </w:t>
      </w:r>
      <w:r w:rsidRPr="00356FD6">
        <w:rPr>
          <w:rFonts w:ascii="Calibri" w:hAnsi="Calibri" w:cs="Arial"/>
          <w:snapToGrid w:val="0"/>
          <w:sz w:val="22"/>
          <w:szCs w:val="22"/>
        </w:rPr>
        <w:lastRenderedPageBreak/>
        <w:t>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26432C08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4BCB7EBA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1D7F5E7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4BD12E58" w:rsidR="00283DD7" w:rsidRPr="00251111" w:rsidRDefault="00151B91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>
        <w:rPr>
          <w:rFonts w:cs="Arial"/>
        </w:rPr>
        <w:t>24 </w:t>
      </w:r>
      <w:r w:rsidR="00F4145E">
        <w:rPr>
          <w:rFonts w:cs="Arial"/>
        </w:rPr>
        <w:t>35</w:t>
      </w:r>
      <w:r>
        <w:rPr>
          <w:rFonts w:cs="Arial"/>
        </w:rPr>
        <w:t>4 </w:t>
      </w:r>
      <w:r w:rsidR="00F4145E">
        <w:rPr>
          <w:rFonts w:cs="Arial"/>
        </w:rPr>
        <w:t>559</w:t>
      </w:r>
      <w:r>
        <w:rPr>
          <w:rFonts w:cs="Arial"/>
        </w:rPr>
        <w:t>,</w:t>
      </w:r>
      <w:r w:rsidR="00F4145E">
        <w:rPr>
          <w:rFonts w:cs="Arial"/>
        </w:rPr>
        <w:t>98</w:t>
      </w:r>
      <w:r w:rsidR="00283DD7" w:rsidRPr="00251111">
        <w:rPr>
          <w:rFonts w:cs="Arial"/>
        </w:rPr>
        <w:t xml:space="preserve"> Kč</w:t>
      </w:r>
    </w:p>
    <w:p w14:paraId="2DB4D9C5" w14:textId="33264AFF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artner</w:t>
      </w:r>
      <w:r w:rsidR="0087093D">
        <w:rPr>
          <w:rFonts w:cs="Arial"/>
        </w:rPr>
        <w:t xml:space="preserve"> </w:t>
      </w:r>
      <w:r w:rsidRPr="0087093D">
        <w:rPr>
          <w:rFonts w:cs="Arial"/>
        </w:rPr>
        <w:t>s finančním příspěvkem</w:t>
      </w:r>
      <w:r w:rsidR="0087093D" w:rsidRPr="0087093D">
        <w:rPr>
          <w:rFonts w:cs="Arial"/>
        </w:rPr>
        <w:t>:</w:t>
      </w:r>
    </w:p>
    <w:p w14:paraId="0E132DAA" w14:textId="60A16F37" w:rsidR="00283DD7" w:rsidRPr="00251111" w:rsidRDefault="00D71F2F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D71F2F">
        <w:rPr>
          <w:rFonts w:cs="Arial"/>
          <w:shd w:val="clear" w:color="auto" w:fill="FFFFFF" w:themeFill="background1"/>
        </w:rPr>
        <w:t>8 383 514,20</w:t>
      </w:r>
      <w:r w:rsidR="00283DD7" w:rsidRPr="00251111">
        <w:rPr>
          <w:rFonts w:cs="Arial"/>
        </w:rPr>
        <w:t xml:space="preserve"> Kč</w:t>
      </w:r>
    </w:p>
    <w:p w14:paraId="6D70405E" w14:textId="573C9DB5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 w:rsidR="00D64A79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4D7AA0B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 w:rsidR="00D64A79">
        <w:rPr>
          <w:rFonts w:cs="Arial"/>
        </w:rPr>
        <w:t>1</w:t>
      </w:r>
      <w:r w:rsidRPr="00251111">
        <w:rPr>
          <w:rFonts w:cs="Arial"/>
        </w:rPr>
        <w:t xml:space="preserve"> této Smlouvy.</w:t>
      </w:r>
    </w:p>
    <w:p w14:paraId="048C388C" w14:textId="3D3E977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</w:p>
    <w:p w14:paraId="6DC56743" w14:textId="5EC26945" w:rsidR="00283DD7" w:rsidRPr="00251111" w:rsidRDefault="0052282B" w:rsidP="0052282B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52282B">
        <w:rPr>
          <w:rFonts w:cs="Arial"/>
          <w:iCs/>
        </w:rPr>
        <w:t>V</w:t>
      </w:r>
      <w:r w:rsidR="00283DD7" w:rsidRPr="0052282B">
        <w:rPr>
          <w:rFonts w:cs="Arial"/>
          <w:iCs/>
        </w:rPr>
        <w:t> případě, že příjemce poskytne partnerovi zálohu</w:t>
      </w:r>
      <w:r w:rsidRPr="0052282B">
        <w:rPr>
          <w:rFonts w:cs="Arial"/>
          <w:iCs/>
        </w:rPr>
        <w:t>, je partne</w:t>
      </w:r>
      <w:r>
        <w:rPr>
          <w:rFonts w:cs="Arial"/>
          <w:iCs/>
        </w:rPr>
        <w:t xml:space="preserve">r </w:t>
      </w:r>
      <w:r w:rsidR="00283DD7" w:rsidRPr="00251111">
        <w:rPr>
          <w:rFonts w:cs="Arial"/>
          <w:iCs/>
        </w:rPr>
        <w:t>povinen využívat k úhradě způsobilých výdajů (včetně plateb dodavatelům) zálohu</w:t>
      </w:r>
      <w:r w:rsidR="00283DD7" w:rsidRPr="00251111" w:rsidDel="00281A66">
        <w:rPr>
          <w:rFonts w:cs="Arial"/>
          <w:iCs/>
        </w:rPr>
        <w:t xml:space="preserve"> </w:t>
      </w:r>
      <w:r w:rsidR="00283DD7"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říjemce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artnerovi poskytne na základě předloženého vyúčtování, případně žádosti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artnera. </w:t>
      </w:r>
      <w:r w:rsidR="00283DD7" w:rsidRPr="00251111">
        <w:rPr>
          <w:rFonts w:cs="Arial"/>
        </w:rPr>
        <w:t xml:space="preserve">Zálohu (a každou další) je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říjemce povinen poskytnout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artnerovi nejpozději do</w:t>
      </w:r>
      <w:r>
        <w:rPr>
          <w:rFonts w:cs="Arial"/>
        </w:rPr>
        <w:t xml:space="preserve"> 30</w:t>
      </w:r>
      <w:r w:rsidR="00283DD7"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="00283DD7" w:rsidRPr="00251111">
        <w:rPr>
          <w:rFonts w:cs="Arial"/>
        </w:rPr>
        <w:t>realizaci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>/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 xml:space="preserve">žádosti o platbu, jejíž součástí bylo vyúčtování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artnera,</w:t>
      </w:r>
      <w:r w:rsidR="00283DD7" w:rsidRPr="00251111">
        <w:rPr>
          <w:rFonts w:cs="Arial"/>
          <w:iCs/>
        </w:rPr>
        <w:t xml:space="preserve">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>říjemce poskytne partnerovi finanční prostředky maximálně ve výši stanovené v čl</w:t>
      </w:r>
      <w:r w:rsidR="00283DD7">
        <w:rPr>
          <w:rFonts w:cs="Arial"/>
          <w:iCs/>
        </w:rPr>
        <w:t>ánku</w:t>
      </w:r>
      <w:r w:rsidR="00283DD7" w:rsidRPr="00251111">
        <w:rPr>
          <w:rFonts w:cs="Arial"/>
          <w:iCs/>
        </w:rPr>
        <w:t xml:space="preserve"> IV, </w:t>
      </w:r>
      <w:r w:rsidR="00283DD7">
        <w:rPr>
          <w:rFonts w:cs="Arial"/>
          <w:iCs/>
        </w:rPr>
        <w:t>bodu</w:t>
      </w:r>
      <w:r w:rsidR="00283DD7" w:rsidRPr="00251111">
        <w:rPr>
          <w:rFonts w:cs="Arial"/>
          <w:iCs/>
        </w:rPr>
        <w:t xml:space="preserve"> 2 této </w:t>
      </w:r>
      <w:r w:rsidR="00283DD7">
        <w:rPr>
          <w:rFonts w:cs="Arial"/>
          <w:iCs/>
        </w:rPr>
        <w:t>s</w:t>
      </w:r>
      <w:r w:rsidR="00283DD7" w:rsidRPr="00251111">
        <w:rPr>
          <w:rFonts w:cs="Arial"/>
          <w:iCs/>
        </w:rPr>
        <w:t>mlouvy.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671A2B33" w:rsidR="00283DD7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71F820A9" w14:textId="780F462B" w:rsidR="00643A39" w:rsidRPr="00356FD6" w:rsidRDefault="00643A39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je povinen příjemci uhradit škodu, za níž příjemce odpovídá dle čl. V odst. 1 smlouvy, a která příjemci vznikla v důsledku toho, že partner porušil povinnost vyplývající ze smlouvy.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0BD21277" w:rsidR="00283DD7" w:rsidRPr="00643A39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151B1C26" w14:textId="54CCFCA8" w:rsidR="00643A39" w:rsidRPr="00643A39" w:rsidRDefault="00643A39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zodpovídá za škodu </w:t>
      </w:r>
      <w:r w:rsidR="009D68EF">
        <w:rPr>
          <w:rFonts w:ascii="Calibri" w:hAnsi="Calibri" w:cs="Arial"/>
          <w:sz w:val="22"/>
          <w:szCs w:val="22"/>
        </w:rPr>
        <w:t>v</w:t>
      </w:r>
      <w:r w:rsidRPr="00643A39">
        <w:rPr>
          <w:rFonts w:ascii="Calibri" w:hAnsi="Calibri" w:cs="Arial"/>
          <w:sz w:val="22"/>
          <w:szCs w:val="22"/>
        </w:rPr>
        <w:t>zniklou příjemci, která vznikne jeho pochybením při realizaci výběrového a zadávacího řízení v projektu a zavazuje se k náhradě vzniklé škody v plné výši.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067D0A9B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>říjemci oznámit d</w:t>
      </w:r>
      <w:r w:rsidR="00994420">
        <w:rPr>
          <w:rFonts w:cs="Arial"/>
        </w:rPr>
        <w:t xml:space="preserve">o 30 </w:t>
      </w:r>
      <w:r w:rsidRPr="00251111">
        <w:rPr>
          <w:rFonts w:cs="Arial"/>
        </w:rPr>
        <w:t xml:space="preserve">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E170E4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258EC733"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</w:t>
      </w:r>
      <w:r w:rsidR="00FE3F30">
        <w:rPr>
          <w:rFonts w:cs="Arial"/>
        </w:rPr>
        <w:t>určitou, která počíná běžet dnem nabytí platnosti smlouvy a končí 31.</w:t>
      </w:r>
      <w:r w:rsidR="00E673E1">
        <w:rPr>
          <w:rFonts w:cs="Arial"/>
        </w:rPr>
        <w:t> </w:t>
      </w:r>
      <w:r w:rsidR="00FE3F30">
        <w:rPr>
          <w:rFonts w:cs="Arial"/>
        </w:rPr>
        <w:t>12. 2028</w:t>
      </w:r>
      <w:r w:rsidRPr="00FE3F30">
        <w:rPr>
          <w:rFonts w:cs="Arial"/>
        </w:rPr>
        <w:t xml:space="preserve">, s výjimkou povinnosti partnera </w:t>
      </w:r>
    </w:p>
    <w:p w14:paraId="39E5B949" w14:textId="77777777"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>postupovat v souladu s Metodikou pro nakládání s majetkem spolufinancovaným z OP JAK po celou dobu živostnosti podpořeného majetku a</w:t>
      </w:r>
    </w:p>
    <w:p w14:paraId="3D01F744" w14:textId="77777777"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 xml:space="preserve">dodržovat podmínky vedlejšího hospodářského využití po celou dobu životnosti podpořeného majetku. </w:t>
      </w:r>
    </w:p>
    <w:p w14:paraId="0F77CC10" w14:textId="7D03CE36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</w:t>
      </w:r>
      <w:r w:rsidR="009D68EF">
        <w:rPr>
          <w:rFonts w:cs="Arial"/>
        </w:rPr>
        <w:t>p</w:t>
      </w:r>
      <w:r w:rsidRPr="00251111">
        <w:rPr>
          <w:rFonts w:cs="Arial"/>
        </w:rPr>
        <w:t xml:space="preserve">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7809BA5E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</w:t>
      </w:r>
      <w:r w:rsidRPr="00251111">
        <w:rPr>
          <w:rFonts w:cs="Arial"/>
        </w:rPr>
        <w:lastRenderedPageBreak/>
        <w:t xml:space="preserve">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24979DBF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714119"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714119">
        <w:t> </w:t>
      </w:r>
      <w:r w:rsidRPr="00714119">
        <w:t>registru smluv, pak</w:t>
      </w:r>
      <w:r w:rsidR="00714119" w:rsidRPr="00714119">
        <w:t xml:space="preserve"> </w:t>
      </w:r>
      <w:r w:rsidRPr="00356FD6">
        <w:t xml:space="preserve">účinnost smlouvy nastane dnem nabytí právní moci právního aktu o poskytnutí/převodu podpory. </w:t>
      </w:r>
    </w:p>
    <w:p w14:paraId="1411395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079AA214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7B35B9">
        <w:rPr>
          <w:rFonts w:cs="Arial"/>
        </w:rPr>
        <w:t xml:space="preserve">ve </w:t>
      </w:r>
      <w:r w:rsidR="007B35B9" w:rsidRPr="007B35B9">
        <w:rPr>
          <w:rFonts w:cs="Arial"/>
        </w:rPr>
        <w:t>třech</w:t>
      </w:r>
      <w:r w:rsidRPr="00251111">
        <w:rPr>
          <w:rFonts w:cs="Arial"/>
        </w:rPr>
        <w:t xml:space="preserve"> vyhotoveních, z nichž </w:t>
      </w:r>
      <w:r w:rsidR="00AA6D3D">
        <w:rPr>
          <w:rFonts w:cs="Arial"/>
        </w:rPr>
        <w:t>p</w:t>
      </w:r>
      <w:r w:rsidR="005C4C7C">
        <w:rPr>
          <w:rFonts w:cs="Arial"/>
        </w:rPr>
        <w:t>říjemce</w:t>
      </w:r>
      <w:r w:rsidRPr="00251111">
        <w:rPr>
          <w:rFonts w:cs="Arial"/>
        </w:rPr>
        <w:t xml:space="preserve"> obdrží </w:t>
      </w:r>
      <w:r w:rsidR="005C4C7C">
        <w:rPr>
          <w:rFonts w:cs="Arial"/>
        </w:rPr>
        <w:t>dvě a partner jedno</w:t>
      </w:r>
      <w:r w:rsidRPr="00251111">
        <w:rPr>
          <w:rFonts w:cs="Arial"/>
        </w:rPr>
        <w:t xml:space="preserve"> vyhotovení.</w:t>
      </w:r>
    </w:p>
    <w:p w14:paraId="542C6C61" w14:textId="44C71268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</w:t>
      </w:r>
      <w:r w:rsidR="00914576">
        <w:rPr>
          <w:rFonts w:cs="Arial"/>
        </w:rPr>
        <w:t>2</w:t>
      </w:r>
      <w:r w:rsidRPr="00251111">
        <w:rPr>
          <w:rFonts w:cs="Arial"/>
        </w:rPr>
        <w:t xml:space="preserve">. </w:t>
      </w:r>
    </w:p>
    <w:p w14:paraId="54627932" w14:textId="52489150" w:rsidR="00283DD7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44FB7ECE" w14:textId="5BD878EB" w:rsidR="005C4C7C" w:rsidRPr="00E326F5" w:rsidRDefault="005C4C7C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Příjemce a partner se dohodli, že uveřejnění smlouvy v registru smluv provede příjemce, kontakt na doručení oznámení o vkladu </w:t>
      </w:r>
      <w:proofErr w:type="spellStart"/>
      <w:r>
        <w:rPr>
          <w:rFonts w:cs="Arial"/>
        </w:rPr>
        <w:t>smlouvní</w:t>
      </w:r>
      <w:proofErr w:type="spellEnd"/>
      <w:r>
        <w:rPr>
          <w:rFonts w:cs="Arial"/>
        </w:rPr>
        <w:t xml:space="preserve"> protistraně: </w:t>
      </w:r>
      <w:r w:rsidR="00232298">
        <w:rPr>
          <w:rFonts w:cs="Arial"/>
        </w:rPr>
        <w:t>mk2j5xt</w:t>
      </w:r>
      <w:r>
        <w:rPr>
          <w:rFonts w:cs="Arial"/>
        </w:rPr>
        <w:t xml:space="preserve"> (identifikátor datové schránky partnera).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55A3151A" w:rsidR="008E084E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BF737D">
      <w:pPr>
        <w:keepNext/>
        <w:keepLines/>
        <w:tabs>
          <w:tab w:val="left" w:pos="702"/>
        </w:tabs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B15E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4A01B" w14:textId="77777777" w:rsidR="00780732" w:rsidRDefault="00780732" w:rsidP="00CE3205">
      <w:r>
        <w:separator/>
      </w:r>
    </w:p>
  </w:endnote>
  <w:endnote w:type="continuationSeparator" w:id="0">
    <w:p w14:paraId="3ECCBD07" w14:textId="77777777" w:rsidR="00780732" w:rsidRDefault="00780732" w:rsidP="00CE3205">
      <w:r>
        <w:continuationSeparator/>
      </w:r>
    </w:p>
  </w:endnote>
  <w:endnote w:type="continuationNotice" w:id="1">
    <w:p w14:paraId="78DA712B" w14:textId="77777777" w:rsidR="00780732" w:rsidRDefault="007807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AB1E9" w14:textId="77777777" w:rsidR="00B15E14" w:rsidRDefault="00B15E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523CC" w14:textId="77777777" w:rsidR="00780732" w:rsidRDefault="00780732" w:rsidP="00CE3205">
      <w:r>
        <w:separator/>
      </w:r>
    </w:p>
  </w:footnote>
  <w:footnote w:type="continuationSeparator" w:id="0">
    <w:p w14:paraId="16EE7C0A" w14:textId="77777777" w:rsidR="00780732" w:rsidRDefault="00780732" w:rsidP="00CE3205">
      <w:r>
        <w:continuationSeparator/>
      </w:r>
    </w:p>
  </w:footnote>
  <w:footnote w:type="continuationNotice" w:id="1">
    <w:p w14:paraId="23DB8CB9" w14:textId="77777777" w:rsidR="00780732" w:rsidRDefault="0078073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9ED5" w14:textId="77777777" w:rsidR="00B15E14" w:rsidRDefault="00B15E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22"/>
  </w:num>
  <w:num w:numId="8">
    <w:abstractNumId w:val="26"/>
  </w:num>
  <w:num w:numId="9">
    <w:abstractNumId w:val="13"/>
  </w:num>
  <w:num w:numId="10">
    <w:abstractNumId w:val="16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7"/>
  </w:num>
  <w:num w:numId="16">
    <w:abstractNumId w:val="7"/>
  </w:num>
  <w:num w:numId="17">
    <w:abstractNumId w:val="19"/>
  </w:num>
  <w:num w:numId="18">
    <w:abstractNumId w:val="25"/>
  </w:num>
  <w:num w:numId="19">
    <w:abstractNumId w:val="10"/>
  </w:num>
  <w:num w:numId="20">
    <w:abstractNumId w:val="27"/>
  </w:num>
  <w:num w:numId="21">
    <w:abstractNumId w:val="21"/>
  </w:num>
  <w:num w:numId="22">
    <w:abstractNumId w:val="23"/>
  </w:num>
  <w:num w:numId="23">
    <w:abstractNumId w:val="15"/>
  </w:num>
  <w:num w:numId="24">
    <w:abstractNumId w:val="20"/>
  </w:num>
  <w:num w:numId="25">
    <w:abstractNumId w:val="24"/>
  </w:num>
  <w:num w:numId="26">
    <w:abstractNumId w:val="12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511"/>
    <w:rsid w:val="00021AFD"/>
    <w:rsid w:val="00031A24"/>
    <w:rsid w:val="00054A83"/>
    <w:rsid w:val="00084155"/>
    <w:rsid w:val="000A6401"/>
    <w:rsid w:val="000E1578"/>
    <w:rsid w:val="000E59EE"/>
    <w:rsid w:val="0010035A"/>
    <w:rsid w:val="00124B82"/>
    <w:rsid w:val="00127CF4"/>
    <w:rsid w:val="00130172"/>
    <w:rsid w:val="001518E0"/>
    <w:rsid w:val="00151B91"/>
    <w:rsid w:val="00172C93"/>
    <w:rsid w:val="00182EE2"/>
    <w:rsid w:val="001D50F8"/>
    <w:rsid w:val="00205E8E"/>
    <w:rsid w:val="00232298"/>
    <w:rsid w:val="002342B1"/>
    <w:rsid w:val="00240DEB"/>
    <w:rsid w:val="00253E4F"/>
    <w:rsid w:val="00283DD7"/>
    <w:rsid w:val="0029300A"/>
    <w:rsid w:val="002B1B70"/>
    <w:rsid w:val="002E6F23"/>
    <w:rsid w:val="002F17F2"/>
    <w:rsid w:val="00330941"/>
    <w:rsid w:val="003350EF"/>
    <w:rsid w:val="003359FF"/>
    <w:rsid w:val="00347CC3"/>
    <w:rsid w:val="00356FD6"/>
    <w:rsid w:val="003968F9"/>
    <w:rsid w:val="003B5262"/>
    <w:rsid w:val="003D7215"/>
    <w:rsid w:val="003E3A6A"/>
    <w:rsid w:val="003E77A0"/>
    <w:rsid w:val="004357F1"/>
    <w:rsid w:val="00445D8B"/>
    <w:rsid w:val="004538FE"/>
    <w:rsid w:val="004843BA"/>
    <w:rsid w:val="004C4791"/>
    <w:rsid w:val="0052282B"/>
    <w:rsid w:val="00540B41"/>
    <w:rsid w:val="0054144B"/>
    <w:rsid w:val="005645A5"/>
    <w:rsid w:val="00595B52"/>
    <w:rsid w:val="005C4C7C"/>
    <w:rsid w:val="005F194B"/>
    <w:rsid w:val="00601403"/>
    <w:rsid w:val="00643506"/>
    <w:rsid w:val="00643A39"/>
    <w:rsid w:val="0066692D"/>
    <w:rsid w:val="00695178"/>
    <w:rsid w:val="006D0408"/>
    <w:rsid w:val="006F1B93"/>
    <w:rsid w:val="0070101F"/>
    <w:rsid w:val="00714119"/>
    <w:rsid w:val="007378CA"/>
    <w:rsid w:val="00754AB0"/>
    <w:rsid w:val="00780732"/>
    <w:rsid w:val="00786AFD"/>
    <w:rsid w:val="0079670E"/>
    <w:rsid w:val="007A5DAC"/>
    <w:rsid w:val="007A74C8"/>
    <w:rsid w:val="007B35B9"/>
    <w:rsid w:val="007C4763"/>
    <w:rsid w:val="007E691D"/>
    <w:rsid w:val="007F10ED"/>
    <w:rsid w:val="007F29F6"/>
    <w:rsid w:val="007F4F78"/>
    <w:rsid w:val="00831EAC"/>
    <w:rsid w:val="008360F3"/>
    <w:rsid w:val="00843763"/>
    <w:rsid w:val="00866748"/>
    <w:rsid w:val="0087093D"/>
    <w:rsid w:val="008B27C0"/>
    <w:rsid w:val="008B721A"/>
    <w:rsid w:val="008E084E"/>
    <w:rsid w:val="008E76B4"/>
    <w:rsid w:val="008F5355"/>
    <w:rsid w:val="009025BE"/>
    <w:rsid w:val="00912332"/>
    <w:rsid w:val="00914576"/>
    <w:rsid w:val="009324FA"/>
    <w:rsid w:val="009376B6"/>
    <w:rsid w:val="0094601F"/>
    <w:rsid w:val="009510FA"/>
    <w:rsid w:val="00951B61"/>
    <w:rsid w:val="0097157F"/>
    <w:rsid w:val="009740D5"/>
    <w:rsid w:val="00991715"/>
    <w:rsid w:val="00994420"/>
    <w:rsid w:val="009D68EF"/>
    <w:rsid w:val="009E0423"/>
    <w:rsid w:val="009F0CB3"/>
    <w:rsid w:val="009F3C99"/>
    <w:rsid w:val="00A01894"/>
    <w:rsid w:val="00A45DA2"/>
    <w:rsid w:val="00AA6D3D"/>
    <w:rsid w:val="00AB200E"/>
    <w:rsid w:val="00AD2B0E"/>
    <w:rsid w:val="00AD32CB"/>
    <w:rsid w:val="00AE0ADF"/>
    <w:rsid w:val="00B12607"/>
    <w:rsid w:val="00B1496A"/>
    <w:rsid w:val="00B15E14"/>
    <w:rsid w:val="00B16F6E"/>
    <w:rsid w:val="00B32FC8"/>
    <w:rsid w:val="00B534AC"/>
    <w:rsid w:val="00B540B2"/>
    <w:rsid w:val="00B73F73"/>
    <w:rsid w:val="00B75020"/>
    <w:rsid w:val="00B75B8B"/>
    <w:rsid w:val="00B90C5A"/>
    <w:rsid w:val="00B95822"/>
    <w:rsid w:val="00BA4D8E"/>
    <w:rsid w:val="00BB1164"/>
    <w:rsid w:val="00BD572B"/>
    <w:rsid w:val="00BD607C"/>
    <w:rsid w:val="00BE607E"/>
    <w:rsid w:val="00BF52B5"/>
    <w:rsid w:val="00BF737D"/>
    <w:rsid w:val="00C02D3C"/>
    <w:rsid w:val="00C04C73"/>
    <w:rsid w:val="00C054E3"/>
    <w:rsid w:val="00C1430E"/>
    <w:rsid w:val="00C60A28"/>
    <w:rsid w:val="00C72F93"/>
    <w:rsid w:val="00C87F0C"/>
    <w:rsid w:val="00C95DC0"/>
    <w:rsid w:val="00CE3205"/>
    <w:rsid w:val="00CF71EC"/>
    <w:rsid w:val="00D00E84"/>
    <w:rsid w:val="00D30069"/>
    <w:rsid w:val="00D33C43"/>
    <w:rsid w:val="00D5540E"/>
    <w:rsid w:val="00D64A79"/>
    <w:rsid w:val="00D65C9F"/>
    <w:rsid w:val="00D71F2F"/>
    <w:rsid w:val="00D81D54"/>
    <w:rsid w:val="00D91F4B"/>
    <w:rsid w:val="00E01AED"/>
    <w:rsid w:val="00E21754"/>
    <w:rsid w:val="00E326F5"/>
    <w:rsid w:val="00E4046E"/>
    <w:rsid w:val="00E61CEE"/>
    <w:rsid w:val="00E673E1"/>
    <w:rsid w:val="00EA5AE8"/>
    <w:rsid w:val="00EB4E3D"/>
    <w:rsid w:val="00EE3BB3"/>
    <w:rsid w:val="00F036A7"/>
    <w:rsid w:val="00F05483"/>
    <w:rsid w:val="00F07BA8"/>
    <w:rsid w:val="00F17324"/>
    <w:rsid w:val="00F4145E"/>
    <w:rsid w:val="00F42AAC"/>
    <w:rsid w:val="00F53E8B"/>
    <w:rsid w:val="00F60EBD"/>
    <w:rsid w:val="00FA5BAE"/>
    <w:rsid w:val="00FA6BB3"/>
    <w:rsid w:val="00FD7878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15OPMSMT0001-78-22699</_dlc_DocId>
    <_dlc_DocIdUrl xmlns="0104a4cd-1400-468e-be1b-c7aad71d7d5a">
      <Url>https://op.msmt.cz/_layouts/15/DocIdRedir.aspx?ID=15OPMSMT0001-78-22699</Url>
      <Description>15OPMSMT0001-78-22699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F19DB0-5E9F-4EC6-B955-B1444ECE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2722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Jasná Adéla</cp:lastModifiedBy>
  <cp:revision>8</cp:revision>
  <cp:lastPrinted>2022-03-15T15:20:00Z</cp:lastPrinted>
  <dcterms:created xsi:type="dcterms:W3CDTF">2024-06-26T13:10:00Z</dcterms:created>
  <dcterms:modified xsi:type="dcterms:W3CDTF">2024-12-06T09:16:00Z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f197168a-f12a-42b4-931d-267bc451fa0f</vt:lpwstr>
  </property>
</Properties>
</file>