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1C" w:rsidRPr="00C9731C" w:rsidRDefault="00C9731C" w:rsidP="00437247">
      <w:pPr>
        <w:spacing w:after="0"/>
        <w:rPr>
          <w:rFonts w:ascii="TeXGyreAdventor" w:hAnsi="TeXGyreAdventor" w:cs="Arial"/>
          <w:sz w:val="18"/>
          <w:szCs w:val="18"/>
        </w:rPr>
      </w:pPr>
    </w:p>
    <w:p w:rsidR="00EC25F7" w:rsidRPr="007A2348" w:rsidRDefault="0043724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COTREX PC s.r.o.</w:t>
      </w:r>
    </w:p>
    <w:p w:rsidR="00437247" w:rsidRPr="007A2348" w:rsidRDefault="0043724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Rýnovická 996/4</w:t>
      </w:r>
    </w:p>
    <w:p w:rsidR="00437247" w:rsidRPr="007A2348" w:rsidRDefault="0043724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 xml:space="preserve">466 01 Jablonec nad Nisou </w:t>
      </w:r>
    </w:p>
    <w:p w:rsidR="00EC25F7" w:rsidRPr="007A2348" w:rsidRDefault="00EC25F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 xml:space="preserve">IČ: </w:t>
      </w:r>
      <w:r w:rsidR="00437247" w:rsidRPr="007A2348">
        <w:rPr>
          <w:rFonts w:ascii="TeXGyreAdventor" w:hAnsi="TeXGyreAdventor" w:cs="Arial"/>
          <w:sz w:val="20"/>
          <w:szCs w:val="20"/>
        </w:rPr>
        <w:t>00525154</w:t>
      </w:r>
    </w:p>
    <w:p w:rsidR="00437247" w:rsidRPr="007A2348" w:rsidRDefault="00437247" w:rsidP="00437247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DIČ: CZ00525154</w:t>
      </w: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Jablonec nad Nisou</w:t>
      </w:r>
      <w:r w:rsidR="00EC25F7" w:rsidRPr="007A2348">
        <w:rPr>
          <w:rFonts w:ascii="TeXGyreAdventor" w:hAnsi="TeXGyreAdventor" w:cs="Arial"/>
          <w:sz w:val="20"/>
          <w:szCs w:val="20"/>
        </w:rPr>
        <w:t>,</w:t>
      </w:r>
      <w:r w:rsidRPr="007A2348">
        <w:rPr>
          <w:rFonts w:ascii="TeXGyreAdventor" w:hAnsi="TeXGyreAdventor" w:cs="Arial"/>
          <w:sz w:val="20"/>
          <w:szCs w:val="20"/>
        </w:rPr>
        <w:t xml:space="preserve"> </w:t>
      </w:r>
      <w:r w:rsidR="00857F47">
        <w:rPr>
          <w:rFonts w:ascii="TeXGyreAdventor" w:hAnsi="TeXGyreAdventor" w:cs="Arial"/>
          <w:sz w:val="20"/>
          <w:szCs w:val="20"/>
        </w:rPr>
        <w:t>4</w:t>
      </w:r>
      <w:r w:rsidR="00EC25F7" w:rsidRPr="007A2348">
        <w:rPr>
          <w:rFonts w:ascii="TeXGyreAdventor" w:hAnsi="TeXGyreAdventor" w:cs="Arial"/>
          <w:sz w:val="20"/>
          <w:szCs w:val="20"/>
        </w:rPr>
        <w:t>.</w:t>
      </w:r>
      <w:r w:rsidR="00AB45A3" w:rsidRPr="007A2348">
        <w:rPr>
          <w:rFonts w:ascii="TeXGyreAdventor" w:hAnsi="TeXGyreAdventor" w:cs="Arial"/>
          <w:sz w:val="20"/>
          <w:szCs w:val="20"/>
        </w:rPr>
        <w:t xml:space="preserve"> </w:t>
      </w:r>
      <w:r w:rsidR="00617CAB">
        <w:rPr>
          <w:rFonts w:ascii="TeXGyreAdventor" w:hAnsi="TeXGyreAdventor" w:cs="Arial"/>
          <w:sz w:val="20"/>
          <w:szCs w:val="20"/>
        </w:rPr>
        <w:t>1</w:t>
      </w:r>
      <w:r w:rsidR="00857F47">
        <w:rPr>
          <w:rFonts w:ascii="TeXGyreAdventor" w:hAnsi="TeXGyreAdventor" w:cs="Arial"/>
          <w:sz w:val="20"/>
          <w:szCs w:val="20"/>
        </w:rPr>
        <w:t>2</w:t>
      </w:r>
      <w:r w:rsidR="00EC25F7" w:rsidRPr="007A2348">
        <w:rPr>
          <w:rFonts w:ascii="TeXGyreAdventor" w:hAnsi="TeXGyreAdventor" w:cs="Arial"/>
          <w:sz w:val="20"/>
          <w:szCs w:val="20"/>
        </w:rPr>
        <w:t>.</w:t>
      </w:r>
      <w:r w:rsidR="00AB45A3" w:rsidRPr="007A2348">
        <w:rPr>
          <w:rFonts w:ascii="TeXGyreAdventor" w:hAnsi="TeXGyreAdventor" w:cs="Arial"/>
          <w:sz w:val="20"/>
          <w:szCs w:val="20"/>
        </w:rPr>
        <w:t xml:space="preserve"> </w:t>
      </w:r>
      <w:r w:rsidR="007A2348" w:rsidRPr="007A2348">
        <w:rPr>
          <w:rFonts w:ascii="TeXGyreAdventor" w:hAnsi="TeXGyreAdventor" w:cs="Arial"/>
          <w:sz w:val="20"/>
          <w:szCs w:val="20"/>
        </w:rPr>
        <w:t>20</w:t>
      </w:r>
      <w:r w:rsidR="00857F47">
        <w:rPr>
          <w:rFonts w:ascii="TeXGyreAdventor" w:hAnsi="TeXGyreAdventor" w:cs="Arial"/>
          <w:sz w:val="20"/>
          <w:szCs w:val="20"/>
        </w:rPr>
        <w:t>24</w:t>
      </w: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 xml:space="preserve">Objednávka </w:t>
      </w:r>
      <w:r w:rsidR="003A26D5" w:rsidRPr="007A2348">
        <w:rPr>
          <w:rFonts w:ascii="TeXGyreAdventor" w:hAnsi="TeXGyreAdventor" w:cs="Arial"/>
          <w:sz w:val="20"/>
          <w:szCs w:val="20"/>
        </w:rPr>
        <w:t xml:space="preserve">č. </w:t>
      </w:r>
      <w:r w:rsidR="00617CAB">
        <w:rPr>
          <w:rFonts w:ascii="TeXGyreAdventor" w:hAnsi="TeXGyreAdventor" w:cs="Arial"/>
          <w:sz w:val="20"/>
          <w:szCs w:val="20"/>
        </w:rPr>
        <w:t>1</w:t>
      </w:r>
      <w:r w:rsidR="00D14DE9">
        <w:rPr>
          <w:rFonts w:ascii="TeXGyreAdventor" w:hAnsi="TeXGyreAdventor" w:cs="Arial"/>
          <w:sz w:val="20"/>
          <w:szCs w:val="20"/>
        </w:rPr>
        <w:t>5</w:t>
      </w:r>
      <w:r w:rsidR="00EC2F6D">
        <w:rPr>
          <w:rFonts w:ascii="TeXGyreAdventor" w:hAnsi="TeXGyreAdventor" w:cs="Arial"/>
          <w:sz w:val="20"/>
          <w:szCs w:val="20"/>
        </w:rPr>
        <w:t>2</w:t>
      </w:r>
      <w:r w:rsidR="003A26D5" w:rsidRPr="007A2348">
        <w:rPr>
          <w:rFonts w:ascii="TeXGyreAdventor" w:hAnsi="TeXGyreAdventor" w:cs="Arial"/>
          <w:sz w:val="20"/>
          <w:szCs w:val="20"/>
        </w:rPr>
        <w:t>/</w:t>
      </w:r>
      <w:r w:rsidR="00BA5D3A">
        <w:rPr>
          <w:rFonts w:ascii="TeXGyreAdventor" w:hAnsi="TeXGyreAdventor" w:cs="Arial"/>
          <w:sz w:val="20"/>
          <w:szCs w:val="20"/>
        </w:rPr>
        <w:t>SI</w:t>
      </w:r>
      <w:r w:rsidR="00EC25F7" w:rsidRPr="007A2348">
        <w:rPr>
          <w:rFonts w:ascii="TeXGyreAdventor" w:hAnsi="TeXGyreAdventor" w:cs="Arial"/>
          <w:sz w:val="20"/>
          <w:szCs w:val="20"/>
        </w:rPr>
        <w:t>/20</w:t>
      </w:r>
      <w:r w:rsidR="00EC2F6D">
        <w:rPr>
          <w:rFonts w:ascii="TeXGyreAdventor" w:hAnsi="TeXGyreAdventor" w:cs="Arial"/>
          <w:sz w:val="20"/>
          <w:szCs w:val="20"/>
        </w:rPr>
        <w:t>24</w:t>
      </w:r>
      <w:bookmarkStart w:id="0" w:name="_GoBack"/>
      <w:bookmarkEnd w:id="0"/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Default="00C9731C" w:rsidP="00AB45A3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  <w:r w:rsidRPr="007A2348">
        <w:rPr>
          <w:rFonts w:ascii="TeXGyreAdventor" w:hAnsi="TeXGyreAdventor" w:cs="Arial"/>
          <w:b/>
          <w:sz w:val="20"/>
          <w:szCs w:val="20"/>
        </w:rPr>
        <w:t>Objednáváme u Vás:</w:t>
      </w:r>
    </w:p>
    <w:p w:rsidR="002C375F" w:rsidRDefault="002C375F" w:rsidP="00AB45A3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857F47" w:rsidRDefault="00857F47" w:rsidP="00AB45A3">
      <w:pPr>
        <w:spacing w:line="240" w:lineRule="auto"/>
        <w:rPr>
          <w:rFonts w:ascii="TeXGyreAdventor" w:hAnsi="TeXGyreAdventor" w:cs="Arial"/>
          <w:sz w:val="20"/>
          <w:szCs w:val="20"/>
        </w:rPr>
      </w:pPr>
      <w:r>
        <w:rPr>
          <w:rFonts w:ascii="TeXGyreAdventor" w:hAnsi="TeXGyreAdventor" w:cs="Arial"/>
          <w:sz w:val="20"/>
          <w:szCs w:val="20"/>
        </w:rPr>
        <w:t>Počítač Acer N50-850/ C17-13700F / 18GB /</w:t>
      </w:r>
    </w:p>
    <w:p w:rsidR="005A581E" w:rsidRDefault="005E409E" w:rsidP="00AB45A3">
      <w:pPr>
        <w:spacing w:line="240" w:lineRule="auto"/>
        <w:rPr>
          <w:rFonts w:ascii="TeXGyreAdventor" w:hAnsi="TeXGyreAdventor" w:cs="Arial"/>
          <w:sz w:val="20"/>
          <w:szCs w:val="20"/>
        </w:rPr>
      </w:pPr>
      <w:r>
        <w:rPr>
          <w:rFonts w:ascii="TeXGyreAdventor" w:hAnsi="TeXGyreAdventor" w:cs="Arial"/>
          <w:sz w:val="20"/>
          <w:szCs w:val="20"/>
        </w:rPr>
        <w:t>1024GB SSD</w:t>
      </w:r>
      <w:r w:rsidR="00857F47">
        <w:rPr>
          <w:rFonts w:ascii="TeXGyreAdventor" w:hAnsi="TeXGyreAdventor" w:cs="Arial"/>
          <w:sz w:val="20"/>
          <w:szCs w:val="20"/>
        </w:rPr>
        <w:t>/ RTX4060 / W11Pro</w:t>
      </w:r>
      <w:r w:rsidR="00857F47">
        <w:rPr>
          <w:rFonts w:ascii="TeXGyreAdventor" w:hAnsi="TeXGyreAdventor" w:cs="Arial"/>
          <w:sz w:val="20"/>
          <w:szCs w:val="20"/>
        </w:rPr>
        <w:tab/>
      </w:r>
      <w:r w:rsidR="00857F47">
        <w:rPr>
          <w:rFonts w:ascii="TeXGyreAdventor" w:hAnsi="TeXGyreAdventor" w:cs="Arial"/>
          <w:sz w:val="20"/>
          <w:szCs w:val="20"/>
        </w:rPr>
        <w:tab/>
      </w:r>
      <w:r w:rsidR="00857F47">
        <w:rPr>
          <w:rFonts w:ascii="TeXGyreAdventor" w:hAnsi="TeXGyreAdventor" w:cs="Arial"/>
          <w:sz w:val="20"/>
          <w:szCs w:val="20"/>
        </w:rPr>
        <w:tab/>
        <w:t>6 ks</w:t>
      </w:r>
    </w:p>
    <w:p w:rsidR="00857F47" w:rsidRPr="002C375F" w:rsidRDefault="00857F47" w:rsidP="00AB45A3">
      <w:pPr>
        <w:spacing w:line="240" w:lineRule="auto"/>
        <w:rPr>
          <w:rFonts w:ascii="TeXGyreAdventor" w:hAnsi="TeXGyreAdventor" w:cs="Arial"/>
          <w:sz w:val="20"/>
          <w:szCs w:val="20"/>
        </w:rPr>
      </w:pPr>
      <w:proofErr w:type="spellStart"/>
      <w:r>
        <w:rPr>
          <w:rFonts w:ascii="TeXGyreAdventor" w:hAnsi="TeXGyreAdventor" w:cs="Arial"/>
          <w:sz w:val="20"/>
          <w:szCs w:val="20"/>
        </w:rPr>
        <w:t>Del</w:t>
      </w:r>
      <w:proofErr w:type="spellEnd"/>
      <w:r>
        <w:rPr>
          <w:rFonts w:ascii="TeXGyreAdventor" w:hAnsi="TeXGyreAdventor" w:cs="Arial"/>
          <w:sz w:val="20"/>
          <w:szCs w:val="20"/>
        </w:rPr>
        <w:t xml:space="preserve"> laserová drátová myš MS3220 černá</w:t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  <w:t>6 ks</w:t>
      </w:r>
    </w:p>
    <w:p w:rsidR="006F2363" w:rsidRPr="007A2348" w:rsidRDefault="00AB45A3" w:rsidP="00AB45A3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ab/>
      </w:r>
      <w:r w:rsidRPr="007A2348">
        <w:rPr>
          <w:rFonts w:ascii="TeXGyreAdventor" w:hAnsi="TeXGyreAdventor" w:cs="Arial"/>
          <w:sz w:val="20"/>
          <w:szCs w:val="20"/>
        </w:rPr>
        <w:tab/>
        <w:t xml:space="preserve">   </w:t>
      </w:r>
      <w:r w:rsidRPr="007A2348">
        <w:rPr>
          <w:rFonts w:ascii="TeXGyreAdventor" w:hAnsi="TeXGyreAdventor" w:cs="Arial"/>
          <w:sz w:val="20"/>
          <w:szCs w:val="20"/>
        </w:rPr>
        <w:tab/>
      </w:r>
    </w:p>
    <w:p w:rsidR="00AB45A3" w:rsidRPr="007A2348" w:rsidRDefault="00EB5D7B" w:rsidP="00A370FF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 xml:space="preserve">   </w:t>
      </w:r>
      <w:r w:rsidR="00AB45A3" w:rsidRPr="007A2348">
        <w:rPr>
          <w:rFonts w:ascii="TeXGyreAdventor" w:hAnsi="TeXGyreAdventor" w:cs="Arial"/>
          <w:sz w:val="20"/>
          <w:szCs w:val="20"/>
        </w:rPr>
        <w:tab/>
      </w:r>
      <w:r w:rsidR="00AB45A3" w:rsidRPr="007A2348">
        <w:rPr>
          <w:rFonts w:ascii="TeXGyreAdventor" w:hAnsi="TeXGyreAdventor" w:cs="Arial"/>
          <w:sz w:val="20"/>
          <w:szCs w:val="20"/>
        </w:rPr>
        <w:tab/>
      </w:r>
      <w:r w:rsidR="00AB45A3" w:rsidRPr="007A2348">
        <w:rPr>
          <w:rFonts w:ascii="TeXGyreAdventor" w:hAnsi="TeXGyreAdventor" w:cs="Arial"/>
          <w:sz w:val="20"/>
          <w:szCs w:val="20"/>
        </w:rPr>
        <w:tab/>
      </w:r>
      <w:r w:rsidR="00AB45A3" w:rsidRPr="007A2348">
        <w:rPr>
          <w:rFonts w:ascii="TeXGyreAdventor" w:hAnsi="TeXGyreAdventor" w:cs="Arial"/>
          <w:sz w:val="20"/>
          <w:szCs w:val="20"/>
        </w:rPr>
        <w:tab/>
      </w:r>
    </w:p>
    <w:p w:rsidR="006F2363" w:rsidRPr="007A2348" w:rsidRDefault="006F2363" w:rsidP="00A7529B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</w:p>
    <w:p w:rsidR="00A7529B" w:rsidRPr="007A2348" w:rsidRDefault="00A370FF" w:rsidP="00A7529B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b/>
          <w:sz w:val="20"/>
          <w:szCs w:val="20"/>
        </w:rPr>
        <w:t xml:space="preserve">Cena </w:t>
      </w:r>
      <w:r w:rsidR="00A45F7A">
        <w:rPr>
          <w:rFonts w:ascii="TeXGyreAdventor" w:hAnsi="TeXGyreAdventor" w:cs="Arial"/>
          <w:b/>
          <w:sz w:val="20"/>
          <w:szCs w:val="20"/>
        </w:rPr>
        <w:t xml:space="preserve">objednávky </w:t>
      </w:r>
      <w:r w:rsidR="00BA5D3A">
        <w:rPr>
          <w:rFonts w:ascii="TeXGyreAdventor" w:hAnsi="TeXGyreAdventor" w:cs="Arial"/>
          <w:b/>
          <w:sz w:val="20"/>
          <w:szCs w:val="20"/>
        </w:rPr>
        <w:t>do</w:t>
      </w:r>
      <w:r w:rsidR="007D354E">
        <w:rPr>
          <w:rFonts w:ascii="TeXGyreAdventor" w:hAnsi="TeXGyreAdventor" w:cs="Arial"/>
          <w:b/>
          <w:sz w:val="20"/>
          <w:szCs w:val="20"/>
        </w:rPr>
        <w:tab/>
      </w:r>
      <w:r w:rsidR="005A581E">
        <w:rPr>
          <w:rFonts w:ascii="TeXGyreAdventor" w:hAnsi="TeXGyreAdventor" w:cs="Arial"/>
          <w:b/>
          <w:sz w:val="20"/>
          <w:szCs w:val="20"/>
        </w:rPr>
        <w:tab/>
      </w:r>
      <w:r w:rsidR="005A581E">
        <w:rPr>
          <w:rFonts w:ascii="TeXGyreAdventor" w:hAnsi="TeXGyreAdventor" w:cs="Arial"/>
          <w:b/>
          <w:sz w:val="20"/>
          <w:szCs w:val="20"/>
        </w:rPr>
        <w:tab/>
      </w:r>
      <w:r w:rsidR="005A581E">
        <w:rPr>
          <w:rFonts w:ascii="TeXGyreAdventor" w:hAnsi="TeXGyreAdventor" w:cs="Arial"/>
          <w:b/>
          <w:sz w:val="20"/>
          <w:szCs w:val="20"/>
        </w:rPr>
        <w:tab/>
      </w:r>
      <w:r w:rsidR="005A581E">
        <w:rPr>
          <w:rFonts w:ascii="TeXGyreAdventor" w:hAnsi="TeXGyreAdventor" w:cs="Arial"/>
          <w:b/>
          <w:sz w:val="20"/>
          <w:szCs w:val="20"/>
        </w:rPr>
        <w:tab/>
      </w:r>
      <w:r w:rsidR="00857F47">
        <w:rPr>
          <w:rFonts w:ascii="TeXGyreAdventor" w:hAnsi="TeXGyreAdventor" w:cs="Arial"/>
          <w:b/>
          <w:sz w:val="20"/>
          <w:szCs w:val="20"/>
        </w:rPr>
        <w:t>163 650</w:t>
      </w:r>
      <w:r w:rsidR="006F2363" w:rsidRPr="007A2348">
        <w:rPr>
          <w:rFonts w:ascii="TeXGyreAdventor" w:hAnsi="TeXGyreAdventor" w:cs="Arial"/>
          <w:b/>
          <w:sz w:val="20"/>
          <w:szCs w:val="20"/>
        </w:rPr>
        <w:t>,- Kč</w:t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="00AB45A3" w:rsidRPr="007A2348">
        <w:rPr>
          <w:rFonts w:ascii="TeXGyreAdventor" w:hAnsi="TeXGyreAdventor" w:cs="Arial"/>
          <w:b/>
          <w:sz w:val="20"/>
          <w:szCs w:val="20"/>
        </w:rPr>
        <w:t xml:space="preserve">              </w:t>
      </w:r>
    </w:p>
    <w:p w:rsidR="00C9731C" w:rsidRDefault="00C9731C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5A581E" w:rsidRDefault="005A581E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5A581E" w:rsidRPr="007A2348" w:rsidRDefault="005A581E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Pr="007A2348" w:rsidRDefault="00C9731C" w:rsidP="00EC25F7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  <w:r w:rsidRPr="007A2348">
        <w:rPr>
          <w:rFonts w:ascii="TeXGyreAdventor" w:hAnsi="TeXGyreAdventor" w:cs="Arial"/>
          <w:b/>
          <w:sz w:val="20"/>
          <w:szCs w:val="20"/>
        </w:rPr>
        <w:t>Platba na fakturu:</w:t>
      </w:r>
    </w:p>
    <w:p w:rsidR="00C9731C" w:rsidRPr="007A2348" w:rsidRDefault="00C15B54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>
        <w:rPr>
          <w:rFonts w:ascii="TeXGyreAdventor" w:hAnsi="TeXGyreAdventor" w:cs="Arial"/>
          <w:sz w:val="20"/>
          <w:szCs w:val="20"/>
        </w:rPr>
        <w:t>SUPŠ a VOŠ, příspěvková organizace</w:t>
      </w:r>
    </w:p>
    <w:p w:rsidR="00C9731C" w:rsidRPr="007A2348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Horní náměstí 1</w:t>
      </w:r>
    </w:p>
    <w:p w:rsidR="00C9731C" w:rsidRPr="007A2348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46680 Jablonec nad Nisou</w:t>
      </w:r>
    </w:p>
    <w:p w:rsidR="00C9731C" w:rsidRPr="007A2348" w:rsidRDefault="00C9731C" w:rsidP="00AB45A3">
      <w:pPr>
        <w:spacing w:after="0"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>IČ</w:t>
      </w:r>
      <w:r w:rsidR="003A26D5" w:rsidRPr="007A2348">
        <w:rPr>
          <w:rFonts w:ascii="TeXGyreAdventor" w:hAnsi="TeXGyreAdventor" w:cs="Arial"/>
          <w:sz w:val="20"/>
          <w:szCs w:val="20"/>
        </w:rPr>
        <w:t>:</w:t>
      </w:r>
      <w:r w:rsidRPr="007A2348">
        <w:rPr>
          <w:rFonts w:ascii="TeXGyreAdventor" w:hAnsi="TeXGyreAdventor" w:cs="Arial"/>
          <w:sz w:val="20"/>
          <w:szCs w:val="20"/>
        </w:rPr>
        <w:t xml:space="preserve"> 60252600</w:t>
      </w:r>
    </w:p>
    <w:p w:rsidR="006F2363" w:rsidRPr="007A2348" w:rsidRDefault="006F2363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6F2363" w:rsidRPr="007A2348" w:rsidRDefault="006F2363" w:rsidP="00EC25F7">
      <w:pPr>
        <w:spacing w:line="240" w:lineRule="auto"/>
        <w:rPr>
          <w:rFonts w:ascii="TeXGyreAdventor" w:hAnsi="TeXGyreAdventor" w:cs="Arial"/>
          <w:sz w:val="20"/>
          <w:szCs w:val="20"/>
        </w:rPr>
      </w:pPr>
    </w:p>
    <w:p w:rsidR="00C9731C" w:rsidRPr="00C9731C" w:rsidRDefault="00BA5D3A" w:rsidP="002C375F">
      <w:pPr>
        <w:spacing w:line="240" w:lineRule="auto"/>
        <w:rPr>
          <w:rFonts w:ascii="TeXGyreAdventor" w:hAnsi="TeXGyreAdventor" w:cs="Arial"/>
          <w:sz w:val="18"/>
          <w:szCs w:val="18"/>
        </w:rPr>
      </w:pPr>
      <w:r>
        <w:rPr>
          <w:rFonts w:ascii="TeXGyreAdventor" w:hAnsi="TeXGyreAdventor" w:cs="Arial"/>
          <w:sz w:val="20"/>
          <w:szCs w:val="20"/>
        </w:rPr>
        <w:t>Renáta Sirůčková</w:t>
      </w:r>
    </w:p>
    <w:p w:rsidR="00C9731C" w:rsidRPr="00C9731C" w:rsidRDefault="00C9731C">
      <w:pPr>
        <w:rPr>
          <w:rFonts w:ascii="TeXGyreAdventor" w:hAnsi="TeXGyreAdventor" w:cs="Arial"/>
          <w:sz w:val="18"/>
          <w:szCs w:val="18"/>
        </w:rPr>
      </w:pPr>
    </w:p>
    <w:sectPr w:rsidR="00C9731C" w:rsidRPr="00C973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36" w:rsidRDefault="00E96236" w:rsidP="001B1982">
      <w:pPr>
        <w:spacing w:after="0" w:line="240" w:lineRule="auto"/>
      </w:pPr>
      <w:r>
        <w:separator/>
      </w:r>
    </w:p>
  </w:endnote>
  <w:endnote w:type="continuationSeparator" w:id="0">
    <w:p w:rsidR="00E96236" w:rsidRDefault="00E96236" w:rsidP="001B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36" w:rsidRDefault="00E96236" w:rsidP="001B1982">
      <w:pPr>
        <w:spacing w:after="0" w:line="240" w:lineRule="auto"/>
      </w:pPr>
      <w:r>
        <w:separator/>
      </w:r>
    </w:p>
  </w:footnote>
  <w:footnote w:type="continuationSeparator" w:id="0">
    <w:p w:rsidR="00E96236" w:rsidRDefault="00E96236" w:rsidP="001B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982" w:rsidRDefault="007A2348" w:rsidP="001B1982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21DCC1E" wp14:editId="2C2C75F0">
          <wp:simplePos x="0" y="0"/>
          <wp:positionH relativeFrom="margin">
            <wp:posOffset>-47625</wp:posOffset>
          </wp:positionH>
          <wp:positionV relativeFrom="margin">
            <wp:posOffset>-551815</wp:posOffset>
          </wp:positionV>
          <wp:extent cx="5760720" cy="372110"/>
          <wp:effectExtent l="0" t="0" r="0" b="889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ps-hlavicka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398"/>
    <w:multiLevelType w:val="hybridMultilevel"/>
    <w:tmpl w:val="177EC108"/>
    <w:lvl w:ilvl="0" w:tplc="C2B8A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72DC2"/>
    <w:multiLevelType w:val="hybridMultilevel"/>
    <w:tmpl w:val="021C281A"/>
    <w:lvl w:ilvl="0" w:tplc="3064DA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5D"/>
    <w:rsid w:val="00095AF3"/>
    <w:rsid w:val="000A718B"/>
    <w:rsid w:val="000D4E29"/>
    <w:rsid w:val="00180E80"/>
    <w:rsid w:val="00187266"/>
    <w:rsid w:val="001878ED"/>
    <w:rsid w:val="001949EC"/>
    <w:rsid w:val="001B1982"/>
    <w:rsid w:val="002A7D7D"/>
    <w:rsid w:val="002C375F"/>
    <w:rsid w:val="00320D19"/>
    <w:rsid w:val="003A26D5"/>
    <w:rsid w:val="00413A58"/>
    <w:rsid w:val="00437247"/>
    <w:rsid w:val="00456096"/>
    <w:rsid w:val="004A7F76"/>
    <w:rsid w:val="0056623E"/>
    <w:rsid w:val="005A581E"/>
    <w:rsid w:val="005E409E"/>
    <w:rsid w:val="00610392"/>
    <w:rsid w:val="006152CC"/>
    <w:rsid w:val="00617CAB"/>
    <w:rsid w:val="00633789"/>
    <w:rsid w:val="006D42F2"/>
    <w:rsid w:val="006F2363"/>
    <w:rsid w:val="0071735E"/>
    <w:rsid w:val="007175DE"/>
    <w:rsid w:val="00781C5D"/>
    <w:rsid w:val="007A2348"/>
    <w:rsid w:val="007D354E"/>
    <w:rsid w:val="007E6C99"/>
    <w:rsid w:val="00857F47"/>
    <w:rsid w:val="0087119C"/>
    <w:rsid w:val="008C5915"/>
    <w:rsid w:val="009005BF"/>
    <w:rsid w:val="00956426"/>
    <w:rsid w:val="00A370FF"/>
    <w:rsid w:val="00A45F7A"/>
    <w:rsid w:val="00A7529B"/>
    <w:rsid w:val="00AB45A3"/>
    <w:rsid w:val="00AB7A41"/>
    <w:rsid w:val="00B74A5A"/>
    <w:rsid w:val="00BA5D3A"/>
    <w:rsid w:val="00BF5B02"/>
    <w:rsid w:val="00C15B54"/>
    <w:rsid w:val="00C9731C"/>
    <w:rsid w:val="00CC7076"/>
    <w:rsid w:val="00CF3BB1"/>
    <w:rsid w:val="00D14DE9"/>
    <w:rsid w:val="00D419FF"/>
    <w:rsid w:val="00DE009A"/>
    <w:rsid w:val="00E64DC1"/>
    <w:rsid w:val="00E96236"/>
    <w:rsid w:val="00EA1BD5"/>
    <w:rsid w:val="00EB5D7B"/>
    <w:rsid w:val="00EC25F7"/>
    <w:rsid w:val="00EC2F6D"/>
    <w:rsid w:val="00F4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E05453-FA2A-4E5A-BB6D-DC63517A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23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982"/>
  </w:style>
  <w:style w:type="paragraph" w:styleId="Zpat">
    <w:name w:val="footer"/>
    <w:basedOn w:val="Normln"/>
    <w:link w:val="ZpatChar"/>
    <w:uiPriority w:val="99"/>
    <w:unhideWhenUsed/>
    <w:rsid w:val="001B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982"/>
  </w:style>
  <w:style w:type="paragraph" w:styleId="Textbubliny">
    <w:name w:val="Balloon Text"/>
    <w:basedOn w:val="Normln"/>
    <w:link w:val="TextbublinyChar"/>
    <w:uiPriority w:val="99"/>
    <w:semiHidden/>
    <w:unhideWhenUsed/>
    <w:rsid w:val="001B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98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A1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Student</cp:lastModifiedBy>
  <cp:revision>3</cp:revision>
  <cp:lastPrinted>2022-11-25T07:56:00Z</cp:lastPrinted>
  <dcterms:created xsi:type="dcterms:W3CDTF">2024-12-06T06:05:00Z</dcterms:created>
  <dcterms:modified xsi:type="dcterms:W3CDTF">2024-12-06T06:59:00Z</dcterms:modified>
</cp:coreProperties>
</file>