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8DC87" w14:textId="09D73FCB" w:rsidR="00816DBB" w:rsidRPr="00816DBB" w:rsidRDefault="00816DBB" w:rsidP="00816DBB">
      <w:pPr>
        <w:pStyle w:val="Nadpis1"/>
        <w:numPr>
          <w:ilvl w:val="0"/>
          <w:numId w:val="0"/>
        </w:numPr>
        <w:tabs>
          <w:tab w:val="left" w:pos="708"/>
        </w:tabs>
        <w:jc w:val="center"/>
        <w:rPr>
          <w:rFonts w:ascii="Tahoma" w:hAnsi="Tahoma" w:cs="Tahoma"/>
          <w:lang w:eastAsia="en-US"/>
        </w:rPr>
      </w:pPr>
      <w:bookmarkStart w:id="0" w:name="_Toc366825192"/>
      <w:bookmarkStart w:id="1" w:name="_Toc360089829"/>
      <w:r w:rsidRPr="00816DBB">
        <w:rPr>
          <w:rFonts w:ascii="Tahoma" w:hAnsi="Tahoma" w:cs="Tahoma"/>
          <w:lang w:eastAsia="en-US"/>
        </w:rPr>
        <w:t>SMLOUVA O POSKYTOVÁNÍ SLUŽEB</w:t>
      </w:r>
      <w:bookmarkEnd w:id="0"/>
      <w:bookmarkEnd w:id="1"/>
    </w:p>
    <w:p w14:paraId="22C102E8" w14:textId="77777777" w:rsidR="00816DBB" w:rsidRDefault="00816DBB" w:rsidP="00816DBB">
      <w:pPr>
        <w:pStyle w:val="Odstavec"/>
        <w:spacing w:after="120"/>
        <w:ind w:left="0" w:firstLine="0"/>
        <w:jc w:val="center"/>
        <w:rPr>
          <w:rFonts w:ascii="Tahoma" w:hAnsi="Tahoma" w:cs="Tahoma"/>
          <w:color w:val="000000"/>
        </w:rPr>
      </w:pPr>
      <w:r>
        <w:rPr>
          <w:rFonts w:ascii="Tahoma" w:hAnsi="Tahoma" w:cs="Tahoma"/>
          <w:color w:val="000000"/>
        </w:rPr>
        <w:t xml:space="preserve">uzavřená podle § 1746 odst. 2. a násl. zákona č. 89/2012 Sb., občanského zákoníku, </w:t>
      </w:r>
    </w:p>
    <w:p w14:paraId="61994C48" w14:textId="77777777" w:rsidR="00816DBB" w:rsidRDefault="00816DBB" w:rsidP="00816DBB">
      <w:pPr>
        <w:pStyle w:val="Odstavec"/>
        <w:spacing w:after="120"/>
        <w:ind w:left="0" w:firstLine="0"/>
        <w:jc w:val="center"/>
        <w:rPr>
          <w:rFonts w:ascii="Tahoma" w:hAnsi="Tahoma" w:cs="Tahoma"/>
          <w:color w:val="000000"/>
        </w:rPr>
      </w:pPr>
      <w:r>
        <w:rPr>
          <w:rFonts w:ascii="Tahoma" w:hAnsi="Tahoma" w:cs="Tahoma"/>
          <w:color w:val="000000"/>
        </w:rPr>
        <w:t>(dále také jen „občanský zákoník“)</w:t>
      </w:r>
    </w:p>
    <w:p w14:paraId="12CAF824" w14:textId="09B20E85" w:rsidR="00D72F1B" w:rsidRPr="008C16FC" w:rsidRDefault="00A245FE" w:rsidP="00D72F1B">
      <w:pPr>
        <w:pStyle w:val="Odstavec"/>
        <w:spacing w:after="120"/>
        <w:ind w:left="0" w:firstLine="0"/>
        <w:jc w:val="center"/>
        <w:rPr>
          <w:rFonts w:ascii="Tahoma" w:hAnsi="Tahoma" w:cs="Tahoma"/>
        </w:rPr>
      </w:pPr>
      <w:r w:rsidRPr="007C45FA">
        <w:rPr>
          <w:rFonts w:ascii="Tahoma" w:hAnsi="Tahoma" w:cs="Tahoma"/>
        </w:rPr>
        <w:t>č. SD/202</w:t>
      </w:r>
      <w:r w:rsidR="0014088F">
        <w:rPr>
          <w:rFonts w:ascii="Tahoma" w:hAnsi="Tahoma" w:cs="Tahoma"/>
        </w:rPr>
        <w:t>4</w:t>
      </w:r>
      <w:r w:rsidR="004575F7">
        <w:rPr>
          <w:rFonts w:ascii="Tahoma" w:hAnsi="Tahoma" w:cs="Tahoma"/>
        </w:rPr>
        <w:t>/1174</w:t>
      </w:r>
    </w:p>
    <w:p w14:paraId="6F3DA3D8" w14:textId="77777777" w:rsidR="00CE078B" w:rsidRDefault="00CE078B" w:rsidP="00D72F1B">
      <w:pPr>
        <w:pStyle w:val="Nadpis4"/>
      </w:pPr>
    </w:p>
    <w:p w14:paraId="0F9E41DE" w14:textId="792A8502" w:rsidR="00D72F1B" w:rsidRPr="008C16FC" w:rsidRDefault="00D72F1B" w:rsidP="00D72F1B">
      <w:pPr>
        <w:pStyle w:val="Nadpis4"/>
      </w:pPr>
      <w:r w:rsidRPr="008C16FC">
        <w:t>1. Smluvní strany:</w:t>
      </w:r>
    </w:p>
    <w:p w14:paraId="45518B62" w14:textId="77777777" w:rsidR="00D72F1B" w:rsidRPr="008C16FC" w:rsidRDefault="00D72F1B" w:rsidP="00D72F1B">
      <w:pPr>
        <w:rPr>
          <w:rFonts w:ascii="Tahoma" w:hAnsi="Tahoma" w:cs="Tahoma"/>
          <w:lang w:val="cs-CZ"/>
        </w:rPr>
      </w:pPr>
      <w:r w:rsidRPr="008C16FC">
        <w:rPr>
          <w:rFonts w:ascii="Tahoma" w:hAnsi="Tahoma" w:cs="Tahoma"/>
          <w:b/>
          <w:lang w:val="cs-CZ"/>
        </w:rPr>
        <w:t>UNISSA plus, SE</w:t>
      </w:r>
    </w:p>
    <w:p w14:paraId="645D0F1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Se sídlem:</w:t>
      </w:r>
      <w:r w:rsidRPr="008C16FC">
        <w:rPr>
          <w:rFonts w:ascii="Tahoma" w:hAnsi="Tahoma" w:cs="Tahoma"/>
          <w:sz w:val="20"/>
        </w:rPr>
        <w:tab/>
      </w:r>
      <w:r w:rsidRPr="008C16FC">
        <w:rPr>
          <w:rFonts w:ascii="Tahoma" w:hAnsi="Tahoma" w:cs="Tahoma"/>
          <w:sz w:val="20"/>
        </w:rPr>
        <w:tab/>
        <w:t xml:space="preserve">Arbesova 3468/18, 466 04 Jablonec nad Nisou </w:t>
      </w:r>
    </w:p>
    <w:p w14:paraId="61197D36"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t>28998081</w:t>
      </w:r>
    </w:p>
    <w:p w14:paraId="29E56ADE"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DIČ: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t>CZ28998081</w:t>
      </w:r>
    </w:p>
    <w:p w14:paraId="31E5EDB9" w14:textId="77777777" w:rsidR="00012FFB" w:rsidRPr="00FC631E" w:rsidRDefault="00012FFB" w:rsidP="00012FFB">
      <w:pPr>
        <w:pStyle w:val="Bezmezer"/>
        <w:ind w:left="0"/>
        <w:rPr>
          <w:rFonts w:ascii="Tahoma" w:hAnsi="Tahoma" w:cs="Tahoma"/>
          <w:sz w:val="20"/>
        </w:rPr>
      </w:pPr>
      <w:r w:rsidRPr="00FC631E">
        <w:rPr>
          <w:rFonts w:ascii="Tahoma" w:hAnsi="Tahoma" w:cs="Tahoma"/>
          <w:sz w:val="20"/>
        </w:rPr>
        <w:t>Bankovn</w:t>
      </w:r>
      <w:r>
        <w:rPr>
          <w:rFonts w:ascii="Tahoma" w:hAnsi="Tahoma" w:cs="Tahoma"/>
          <w:sz w:val="20"/>
        </w:rPr>
        <w:t>í spojení:</w:t>
      </w:r>
      <w:r>
        <w:rPr>
          <w:rFonts w:ascii="Tahoma" w:hAnsi="Tahoma" w:cs="Tahoma"/>
          <w:sz w:val="20"/>
        </w:rPr>
        <w:tab/>
      </w:r>
      <w:proofErr w:type="spellStart"/>
      <w:r w:rsidRPr="008239F2">
        <w:rPr>
          <w:rFonts w:ascii="Tahoma" w:hAnsi="Tahoma" w:cs="Tahoma"/>
          <w:sz w:val="20"/>
        </w:rPr>
        <w:t>UniCredit</w:t>
      </w:r>
      <w:proofErr w:type="spellEnd"/>
      <w:r w:rsidRPr="008239F2">
        <w:rPr>
          <w:rFonts w:ascii="Tahoma" w:hAnsi="Tahoma" w:cs="Tahoma"/>
          <w:sz w:val="20"/>
        </w:rPr>
        <w:t xml:space="preserve"> Bank Czech Republic</w:t>
      </w:r>
      <w:r>
        <w:rPr>
          <w:rFonts w:ascii="Tahoma" w:hAnsi="Tahoma" w:cs="Tahoma"/>
          <w:sz w:val="20"/>
        </w:rPr>
        <w:t xml:space="preserve"> </w:t>
      </w:r>
      <w:r w:rsidRPr="008239F2">
        <w:rPr>
          <w:rFonts w:ascii="Tahoma" w:hAnsi="Tahoma" w:cs="Tahoma"/>
          <w:sz w:val="20"/>
        </w:rPr>
        <w:t>and Slovakia, a.s.</w:t>
      </w:r>
    </w:p>
    <w:p w14:paraId="5CDD950B" w14:textId="77777777" w:rsidR="00012FFB" w:rsidRPr="00FC631E" w:rsidRDefault="00012FFB" w:rsidP="00012FFB">
      <w:pPr>
        <w:pStyle w:val="Bezmezer"/>
        <w:ind w:left="0"/>
        <w:rPr>
          <w:rFonts w:ascii="Tahoma" w:hAnsi="Tahoma" w:cs="Tahoma"/>
          <w:sz w:val="20"/>
        </w:rPr>
      </w:pPr>
      <w:r>
        <w:rPr>
          <w:rFonts w:ascii="Tahoma" w:hAnsi="Tahoma" w:cs="Tahoma"/>
          <w:sz w:val="20"/>
        </w:rPr>
        <w:t>Číslo účtu:</w:t>
      </w:r>
      <w:r>
        <w:rPr>
          <w:rFonts w:ascii="Tahoma" w:hAnsi="Tahoma" w:cs="Tahoma"/>
          <w:sz w:val="20"/>
        </w:rPr>
        <w:tab/>
      </w:r>
      <w:r>
        <w:rPr>
          <w:rFonts w:ascii="Tahoma" w:hAnsi="Tahoma" w:cs="Tahoma"/>
          <w:sz w:val="20"/>
        </w:rPr>
        <w:tab/>
      </w:r>
      <w:r w:rsidRPr="008239F2">
        <w:rPr>
          <w:rFonts w:ascii="Tahoma" w:hAnsi="Tahoma" w:cs="Tahoma"/>
          <w:sz w:val="20"/>
        </w:rPr>
        <w:t>1387928448/2700</w:t>
      </w:r>
    </w:p>
    <w:p w14:paraId="330B044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Jednající:</w:t>
      </w:r>
      <w:r w:rsidRPr="008C16FC">
        <w:rPr>
          <w:rFonts w:ascii="Tahoma" w:hAnsi="Tahoma" w:cs="Tahoma"/>
          <w:sz w:val="20"/>
        </w:rPr>
        <w:tab/>
      </w:r>
      <w:r w:rsidRPr="008C16FC">
        <w:rPr>
          <w:rFonts w:ascii="Tahoma" w:hAnsi="Tahoma" w:cs="Tahoma"/>
          <w:sz w:val="20"/>
        </w:rPr>
        <w:tab/>
        <w:t>Vladimír Český, člen představenstva</w:t>
      </w:r>
    </w:p>
    <w:p w14:paraId="48B07907" w14:textId="77777777" w:rsidR="00D72F1B" w:rsidRPr="008C16FC" w:rsidRDefault="00D72F1B" w:rsidP="00D72F1B">
      <w:pPr>
        <w:pStyle w:val="Bezmezer"/>
        <w:ind w:left="2160" w:hanging="2160"/>
        <w:rPr>
          <w:rFonts w:ascii="Tahoma" w:hAnsi="Tahoma" w:cs="Tahoma"/>
          <w:sz w:val="20"/>
        </w:rPr>
      </w:pPr>
      <w:proofErr w:type="gramStart"/>
      <w:r w:rsidRPr="008C16FC">
        <w:rPr>
          <w:rFonts w:ascii="Tahoma" w:hAnsi="Tahoma" w:cs="Tahoma"/>
          <w:sz w:val="20"/>
        </w:rPr>
        <w:t xml:space="preserve">Zapsaná:   </w:t>
      </w:r>
      <w:proofErr w:type="gramEnd"/>
      <w:r w:rsidRPr="008C16FC">
        <w:rPr>
          <w:rFonts w:ascii="Tahoma" w:hAnsi="Tahoma" w:cs="Tahoma"/>
          <w:sz w:val="20"/>
        </w:rPr>
        <w:t xml:space="preserve">                  </w:t>
      </w:r>
      <w:r w:rsidRPr="008C16FC">
        <w:rPr>
          <w:rFonts w:ascii="Tahoma" w:hAnsi="Tahoma" w:cs="Tahoma"/>
          <w:sz w:val="20"/>
        </w:rPr>
        <w:tab/>
        <w:t>v Obchodním rejstříku vedeném u Krajského soudu v Ústí nad Labem, oddíl H, vložka 7</w:t>
      </w:r>
    </w:p>
    <w:p w14:paraId="351FDBD5" w14:textId="77777777" w:rsidR="00D72F1B" w:rsidRPr="008C16FC" w:rsidRDefault="00D72F1B" w:rsidP="00D72F1B">
      <w:pPr>
        <w:pStyle w:val="Bezmezer"/>
        <w:ind w:left="0"/>
        <w:rPr>
          <w:rFonts w:ascii="Tahoma" w:hAnsi="Tahoma" w:cs="Tahoma"/>
          <w:sz w:val="20"/>
        </w:rPr>
      </w:pPr>
    </w:p>
    <w:p w14:paraId="22414F80"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 xml:space="preserve">(dále také jen </w:t>
      </w:r>
      <w:r w:rsidRPr="008C16FC">
        <w:rPr>
          <w:rFonts w:ascii="Tahoma" w:hAnsi="Tahoma" w:cs="Tahoma"/>
          <w:color w:val="000000"/>
          <w:sz w:val="20"/>
        </w:rPr>
        <w:t>„Zhotovitel“)</w:t>
      </w:r>
    </w:p>
    <w:p w14:paraId="3E93A22A" w14:textId="463B9FA3" w:rsidR="00D72F1B" w:rsidRDefault="00D72F1B" w:rsidP="00D72F1B">
      <w:pPr>
        <w:pStyle w:val="Bezmezer"/>
        <w:ind w:left="0"/>
        <w:rPr>
          <w:rFonts w:ascii="Tahoma" w:hAnsi="Tahoma" w:cs="Tahoma"/>
          <w:sz w:val="20"/>
        </w:rPr>
      </w:pPr>
    </w:p>
    <w:p w14:paraId="7867F7FE" w14:textId="77777777" w:rsidR="00CE078B" w:rsidRPr="008C16FC" w:rsidRDefault="00CE078B" w:rsidP="00D72F1B">
      <w:pPr>
        <w:pStyle w:val="Bezmezer"/>
        <w:ind w:left="0"/>
        <w:rPr>
          <w:rFonts w:ascii="Tahoma" w:hAnsi="Tahoma" w:cs="Tahoma"/>
          <w:sz w:val="20"/>
        </w:rPr>
      </w:pPr>
    </w:p>
    <w:p w14:paraId="40C0F5B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a</w:t>
      </w:r>
    </w:p>
    <w:p w14:paraId="459FE3EB" w14:textId="7053C353" w:rsidR="00D72F1B" w:rsidRDefault="00D72F1B" w:rsidP="00D72F1B">
      <w:pPr>
        <w:pStyle w:val="Bezmezer"/>
        <w:ind w:left="0"/>
        <w:rPr>
          <w:rFonts w:ascii="Tahoma" w:hAnsi="Tahoma" w:cs="Tahoma"/>
        </w:rPr>
      </w:pPr>
    </w:p>
    <w:p w14:paraId="5879385E" w14:textId="77777777" w:rsidR="00CE078B" w:rsidRPr="008C16FC" w:rsidRDefault="00CE078B" w:rsidP="00D72F1B">
      <w:pPr>
        <w:pStyle w:val="Bezmezer"/>
        <w:ind w:left="0"/>
        <w:rPr>
          <w:rFonts w:ascii="Tahoma" w:hAnsi="Tahoma" w:cs="Tahoma"/>
        </w:rPr>
      </w:pPr>
    </w:p>
    <w:p w14:paraId="21F7982C" w14:textId="534B240F" w:rsidR="00D72F1B" w:rsidRPr="008C16FC" w:rsidRDefault="000935CA" w:rsidP="00D72F1B">
      <w:pPr>
        <w:rPr>
          <w:b/>
          <w:sz w:val="40"/>
          <w:lang w:val="cs-CZ"/>
        </w:rPr>
      </w:pPr>
      <w:r w:rsidRPr="000935CA">
        <w:rPr>
          <w:rFonts w:ascii="Tahoma" w:hAnsi="Tahoma" w:cs="Tahoma"/>
          <w:b/>
          <w:lang w:val="cs-CZ"/>
        </w:rPr>
        <w:t>Statutární město Jablonec nad Nisou</w:t>
      </w:r>
    </w:p>
    <w:p w14:paraId="329595BE" w14:textId="1C29DDBA" w:rsidR="00D72F1B" w:rsidRPr="000935CA" w:rsidRDefault="00D72F1B" w:rsidP="00D72F1B">
      <w:pPr>
        <w:pStyle w:val="Bezmezer"/>
        <w:ind w:left="0"/>
        <w:rPr>
          <w:rFonts w:ascii="Tahoma" w:hAnsi="Tahoma" w:cs="Tahoma"/>
          <w:sz w:val="20"/>
        </w:rPr>
      </w:pPr>
      <w:r w:rsidRPr="008C16FC">
        <w:rPr>
          <w:rFonts w:ascii="Tahoma" w:hAnsi="Tahoma" w:cs="Tahoma"/>
          <w:sz w:val="20"/>
        </w:rPr>
        <w:t xml:space="preserve">Se </w:t>
      </w:r>
      <w:proofErr w:type="gramStart"/>
      <w:r w:rsidRPr="008C16FC">
        <w:rPr>
          <w:rFonts w:ascii="Tahoma" w:hAnsi="Tahoma" w:cs="Tahoma"/>
          <w:sz w:val="20"/>
        </w:rPr>
        <w:t xml:space="preserve">sídlem:   </w:t>
      </w:r>
      <w:proofErr w:type="gramEnd"/>
      <w:r w:rsidRPr="008C16FC">
        <w:rPr>
          <w:rFonts w:ascii="Tahoma" w:hAnsi="Tahoma" w:cs="Tahoma"/>
          <w:sz w:val="20"/>
        </w:rPr>
        <w:t xml:space="preserve">                 </w:t>
      </w:r>
      <w:r w:rsidR="000935CA" w:rsidRPr="000935CA">
        <w:rPr>
          <w:rFonts w:ascii="Tahoma" w:hAnsi="Tahoma" w:cs="Tahoma"/>
          <w:sz w:val="20"/>
        </w:rPr>
        <w:t>Mírové náměstí 3100/19, Jablonec nad Nisou, 466 01</w:t>
      </w:r>
    </w:p>
    <w:p w14:paraId="6D6DCFD7" w14:textId="27D664C1" w:rsidR="00D72F1B" w:rsidRPr="008C16FC" w:rsidRDefault="00D72F1B" w:rsidP="00D72F1B">
      <w:pPr>
        <w:pStyle w:val="Bezmezer"/>
        <w:ind w:left="0"/>
        <w:rPr>
          <w:rFonts w:ascii="Tahoma" w:hAnsi="Tahoma" w:cs="Tahoma"/>
          <w:sz w:val="20"/>
        </w:rPr>
      </w:pPr>
      <w:r w:rsidRPr="008C16FC">
        <w:rPr>
          <w:rFonts w:ascii="Tahoma" w:hAnsi="Tahoma" w:cs="Tahoma"/>
          <w:sz w:val="20"/>
        </w:rPr>
        <w:t>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r>
      <w:r w:rsidR="000935CA" w:rsidRPr="000935CA">
        <w:rPr>
          <w:rFonts w:ascii="Tahoma" w:hAnsi="Tahoma" w:cs="Tahoma"/>
          <w:sz w:val="20"/>
        </w:rPr>
        <w:t>00262340</w:t>
      </w:r>
    </w:p>
    <w:p w14:paraId="28CB6E62" w14:textId="36D41567" w:rsidR="00D72F1B" w:rsidRPr="008C16FC" w:rsidRDefault="00D72F1B" w:rsidP="00D72F1B">
      <w:pPr>
        <w:pStyle w:val="Bezmezer"/>
        <w:ind w:left="0"/>
        <w:rPr>
          <w:rFonts w:ascii="Tahoma" w:hAnsi="Tahoma" w:cs="Tahoma"/>
          <w:sz w:val="20"/>
        </w:rPr>
      </w:pPr>
      <w:r w:rsidRPr="008C16FC">
        <w:rPr>
          <w:rFonts w:ascii="Tahoma" w:hAnsi="Tahoma" w:cs="Tahoma"/>
          <w:sz w:val="20"/>
        </w:rPr>
        <w:t>DIČ: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r>
      <w:r w:rsidR="000935CA" w:rsidRPr="000935CA">
        <w:rPr>
          <w:rFonts w:ascii="Tahoma" w:hAnsi="Tahoma" w:cs="Tahoma"/>
          <w:sz w:val="20"/>
        </w:rPr>
        <w:t>CZ00262340</w:t>
      </w:r>
    </w:p>
    <w:p w14:paraId="1F566212" w14:textId="1210C19D" w:rsidR="00D72F1B" w:rsidRPr="008C16FC" w:rsidRDefault="00D72F1B" w:rsidP="00D72F1B">
      <w:pPr>
        <w:pStyle w:val="Bezmezer"/>
        <w:ind w:left="0"/>
        <w:rPr>
          <w:rFonts w:ascii="Tahoma" w:hAnsi="Tahoma" w:cs="Tahoma"/>
          <w:sz w:val="20"/>
        </w:rPr>
      </w:pPr>
      <w:r w:rsidRPr="008C16FC">
        <w:rPr>
          <w:rFonts w:ascii="Tahoma" w:hAnsi="Tahoma" w:cs="Tahoma"/>
          <w:sz w:val="20"/>
        </w:rPr>
        <w:t>Bankovní spojení:</w:t>
      </w:r>
      <w:r w:rsidRPr="008C16FC">
        <w:rPr>
          <w:rFonts w:ascii="Tahoma" w:hAnsi="Tahoma" w:cs="Tahoma"/>
          <w:sz w:val="20"/>
        </w:rPr>
        <w:tab/>
      </w:r>
      <w:r w:rsidR="00A245FE" w:rsidRPr="00A245FE">
        <w:rPr>
          <w:rFonts w:ascii="Tahoma" w:hAnsi="Tahoma" w:cs="Tahoma"/>
          <w:sz w:val="20"/>
        </w:rPr>
        <w:t>KB Jablonec nad Nisou</w:t>
      </w:r>
    </w:p>
    <w:p w14:paraId="4FFD166B" w14:textId="7840D2E7" w:rsidR="00D72F1B" w:rsidRDefault="00D72F1B" w:rsidP="00D72F1B">
      <w:pPr>
        <w:pStyle w:val="Bezmezer"/>
        <w:ind w:left="0"/>
        <w:rPr>
          <w:rFonts w:ascii="Tahoma" w:hAnsi="Tahoma" w:cs="Tahoma"/>
          <w:sz w:val="20"/>
        </w:rPr>
      </w:pPr>
      <w:r w:rsidRPr="008C16FC">
        <w:rPr>
          <w:rFonts w:ascii="Tahoma" w:hAnsi="Tahoma" w:cs="Tahoma"/>
          <w:sz w:val="20"/>
        </w:rPr>
        <w:t>Číslo účtu:</w:t>
      </w:r>
      <w:r w:rsidRPr="008C16FC">
        <w:rPr>
          <w:rFonts w:ascii="Tahoma" w:hAnsi="Tahoma" w:cs="Tahoma"/>
          <w:sz w:val="20"/>
        </w:rPr>
        <w:tab/>
      </w:r>
      <w:r w:rsidRPr="008C16FC">
        <w:rPr>
          <w:rFonts w:ascii="Tahoma" w:hAnsi="Tahoma" w:cs="Tahoma"/>
          <w:sz w:val="20"/>
        </w:rPr>
        <w:tab/>
      </w:r>
      <w:r w:rsidR="00A245FE" w:rsidRPr="00A245FE">
        <w:rPr>
          <w:rFonts w:ascii="Tahoma" w:hAnsi="Tahoma" w:cs="Tahoma"/>
          <w:sz w:val="20"/>
        </w:rPr>
        <w:t>číslo účtu</w:t>
      </w:r>
      <w:r w:rsidR="004575F7">
        <w:rPr>
          <w:rFonts w:ascii="Tahoma" w:hAnsi="Tahoma" w:cs="Tahoma"/>
          <w:sz w:val="20"/>
        </w:rPr>
        <w:t xml:space="preserve"> pro OT</w:t>
      </w:r>
      <w:r w:rsidR="00A245FE" w:rsidRPr="00A245FE">
        <w:rPr>
          <w:rFonts w:ascii="Tahoma" w:hAnsi="Tahoma" w:cs="Tahoma"/>
          <w:sz w:val="20"/>
        </w:rPr>
        <w:t>: 1298200287/0100</w:t>
      </w:r>
    </w:p>
    <w:p w14:paraId="6A3F93F2" w14:textId="09BAF58C" w:rsidR="004575F7" w:rsidRPr="008C16FC" w:rsidRDefault="004575F7" w:rsidP="00D72F1B">
      <w:pPr>
        <w:pStyle w:val="Bezmezer"/>
        <w:ind w:left="0"/>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číslo účtu pro KT: 121451/0100</w:t>
      </w:r>
    </w:p>
    <w:p w14:paraId="3B51E475" w14:textId="3F1FAB03" w:rsidR="00D72F1B" w:rsidRPr="00670FF6" w:rsidRDefault="00D72F1B" w:rsidP="007C45FA">
      <w:pPr>
        <w:pStyle w:val="Bezmezer"/>
        <w:ind w:left="2160" w:hanging="2160"/>
        <w:rPr>
          <w:rFonts w:ascii="Tahoma" w:eastAsia="Calibri" w:hAnsi="Tahoma" w:cs="Tahoma"/>
          <w:sz w:val="20"/>
          <w:lang w:eastAsia="ar-SA"/>
        </w:rPr>
      </w:pPr>
      <w:r w:rsidRPr="008C16FC">
        <w:rPr>
          <w:rFonts w:ascii="Tahoma" w:hAnsi="Tahoma" w:cs="Tahoma"/>
          <w:sz w:val="20"/>
        </w:rPr>
        <w:t>Jednající:</w:t>
      </w:r>
      <w:r w:rsidRPr="008C16FC">
        <w:rPr>
          <w:rFonts w:ascii="Tahoma" w:hAnsi="Tahoma" w:cs="Tahoma"/>
          <w:sz w:val="20"/>
        </w:rPr>
        <w:tab/>
      </w:r>
      <w:r w:rsidR="007C45FA" w:rsidRPr="00670FF6">
        <w:rPr>
          <w:rFonts w:ascii="Tahoma" w:eastAsia="Calibri" w:hAnsi="Tahoma" w:cs="Tahoma"/>
          <w:sz w:val="20"/>
          <w:lang w:eastAsia="ar-SA"/>
        </w:rPr>
        <w:t>Ing. Martina Vacková, vedoucí Kanceláře tajemníka</w:t>
      </w:r>
      <w:r w:rsidR="007C45FA" w:rsidRPr="00670FF6">
        <w:rPr>
          <w:rFonts w:ascii="Tahoma" w:eastAsia="Calibri" w:hAnsi="Tahoma" w:cs="Tahoma"/>
          <w:sz w:val="20"/>
          <w:lang w:eastAsia="ar-SA"/>
        </w:rPr>
        <w:br/>
        <w:t>B</w:t>
      </w:r>
      <w:r w:rsidR="00A86EAC" w:rsidRPr="00670FF6">
        <w:rPr>
          <w:rFonts w:ascii="Tahoma" w:eastAsia="Calibri" w:hAnsi="Tahoma" w:cs="Tahoma"/>
          <w:sz w:val="20"/>
          <w:lang w:eastAsia="ar-SA"/>
        </w:rPr>
        <w:t>c</w:t>
      </w:r>
      <w:r w:rsidR="007C45FA" w:rsidRPr="00670FF6">
        <w:rPr>
          <w:rFonts w:ascii="Tahoma" w:eastAsia="Calibri" w:hAnsi="Tahoma" w:cs="Tahoma"/>
          <w:sz w:val="20"/>
          <w:lang w:eastAsia="ar-SA"/>
        </w:rPr>
        <w:t>. Pavlína Reichelová, vedoucí Organizačního a personálního oddělení</w:t>
      </w:r>
    </w:p>
    <w:p w14:paraId="6B5695DA" w14:textId="0DB02726" w:rsidR="0014088F" w:rsidRPr="008C16FC" w:rsidRDefault="0014088F" w:rsidP="001D4845">
      <w:pPr>
        <w:pStyle w:val="Bezmezer"/>
        <w:ind w:left="2160"/>
        <w:rPr>
          <w:rFonts w:ascii="Tahoma" w:hAnsi="Tahoma" w:cs="Tahoma"/>
          <w:sz w:val="20"/>
        </w:rPr>
      </w:pPr>
      <w:r w:rsidRPr="00670FF6">
        <w:rPr>
          <w:rFonts w:ascii="Tahoma" w:hAnsi="Tahoma" w:cs="Tahoma"/>
          <w:sz w:val="20"/>
        </w:rPr>
        <w:t>Mgr. Pavel Kozák, vedoucí odboru technického</w:t>
      </w:r>
    </w:p>
    <w:p w14:paraId="43EAE643" w14:textId="2AE6D9F2" w:rsidR="00A245FE" w:rsidRDefault="00A245FE" w:rsidP="00A245FE">
      <w:pPr>
        <w:pStyle w:val="ZkladntextIMP"/>
        <w:tabs>
          <w:tab w:val="left" w:pos="29886"/>
        </w:tabs>
        <w:spacing w:before="20"/>
        <w:ind w:left="3260" w:hanging="3260"/>
        <w:jc w:val="both"/>
        <w:rPr>
          <w:rFonts w:ascii="Tahoma" w:hAnsi="Tahoma" w:cs="Tahoma"/>
          <w:sz w:val="20"/>
        </w:rPr>
      </w:pPr>
      <w:r w:rsidRPr="00A245FE">
        <w:rPr>
          <w:rFonts w:ascii="Tahoma" w:hAnsi="Tahoma" w:cs="Tahoma"/>
          <w:sz w:val="20"/>
        </w:rPr>
        <w:t xml:space="preserve">ve věcech </w:t>
      </w:r>
      <w:proofErr w:type="gramStart"/>
      <w:r w:rsidRPr="00A245FE">
        <w:rPr>
          <w:rFonts w:ascii="Tahoma" w:hAnsi="Tahoma" w:cs="Tahoma"/>
          <w:sz w:val="20"/>
        </w:rPr>
        <w:t>technických</w:t>
      </w:r>
      <w:r>
        <w:rPr>
          <w:rFonts w:ascii="Tahoma" w:hAnsi="Tahoma" w:cs="Tahoma"/>
          <w:sz w:val="20"/>
        </w:rPr>
        <w:t xml:space="preserve">:  </w:t>
      </w:r>
      <w:r w:rsidR="00AE0E72" w:rsidRPr="007C45FA">
        <w:rPr>
          <w:rFonts w:ascii="Tahoma" w:hAnsi="Tahoma" w:cs="Tahoma"/>
          <w:sz w:val="20"/>
        </w:rPr>
        <w:t>Ing.</w:t>
      </w:r>
      <w:proofErr w:type="gramEnd"/>
      <w:r w:rsidR="00AE0E72" w:rsidRPr="007C45FA">
        <w:rPr>
          <w:rFonts w:ascii="Tahoma" w:hAnsi="Tahoma" w:cs="Tahoma"/>
          <w:sz w:val="20"/>
        </w:rPr>
        <w:t xml:space="preserve"> Martina Vacková, vedoucí kanceláře tajemníka</w:t>
      </w:r>
      <w:r w:rsidR="007C45FA" w:rsidRPr="007C45FA">
        <w:rPr>
          <w:rFonts w:ascii="Tahoma" w:hAnsi="Tahoma" w:cs="Tahoma"/>
          <w:sz w:val="20"/>
        </w:rPr>
        <w:t xml:space="preserve"> – BOZP</w:t>
      </w:r>
    </w:p>
    <w:p w14:paraId="3B6C438A" w14:textId="4ACF2DB7" w:rsidR="007C45FA" w:rsidRDefault="007C45FA" w:rsidP="001D4845">
      <w:pPr>
        <w:pStyle w:val="Bezmezer"/>
        <w:ind w:left="2160" w:hanging="2160"/>
        <w:rPr>
          <w:rFonts w:ascii="Tahoma" w:hAnsi="Tahoma" w:cs="Tahoma"/>
          <w:sz w:val="20"/>
        </w:rPr>
      </w:pPr>
      <w:r>
        <w:rPr>
          <w:rFonts w:ascii="Tahoma" w:hAnsi="Tahoma" w:cs="Tahoma"/>
          <w:sz w:val="20"/>
        </w:rPr>
        <w:tab/>
        <w:t xml:space="preserve">Bc. Eva Peukertová, vedoucí Oddělení vnitřní správy </w:t>
      </w:r>
      <w:r w:rsidR="0014088F">
        <w:rPr>
          <w:rFonts w:ascii="Tahoma" w:hAnsi="Tahoma" w:cs="Tahoma"/>
          <w:sz w:val="20"/>
        </w:rPr>
        <w:t>–</w:t>
      </w:r>
      <w:r>
        <w:rPr>
          <w:rFonts w:ascii="Tahoma" w:hAnsi="Tahoma" w:cs="Tahoma"/>
          <w:sz w:val="20"/>
        </w:rPr>
        <w:t xml:space="preserve"> PO</w:t>
      </w:r>
    </w:p>
    <w:p w14:paraId="29CC82C0" w14:textId="06714F3B" w:rsidR="0014088F" w:rsidRDefault="0014088F" w:rsidP="001D4845">
      <w:pPr>
        <w:pStyle w:val="Bezmezer"/>
        <w:ind w:left="2160" w:hanging="2160"/>
        <w:rPr>
          <w:rFonts w:ascii="Tahoma" w:hAnsi="Tahoma" w:cs="Tahoma"/>
          <w:sz w:val="20"/>
        </w:rPr>
      </w:pPr>
      <w:r>
        <w:rPr>
          <w:rFonts w:ascii="Tahoma" w:hAnsi="Tahoma" w:cs="Tahoma"/>
          <w:sz w:val="20"/>
        </w:rPr>
        <w:tab/>
      </w:r>
      <w:r w:rsidRPr="00A245FE">
        <w:rPr>
          <w:rFonts w:ascii="Tahoma" w:hAnsi="Tahoma" w:cs="Tahoma"/>
          <w:sz w:val="20"/>
        </w:rPr>
        <w:t>Jana Jodasová,</w:t>
      </w:r>
      <w:r>
        <w:rPr>
          <w:rFonts w:ascii="Tahoma" w:hAnsi="Tahoma" w:cs="Tahoma"/>
          <w:sz w:val="20"/>
        </w:rPr>
        <w:t xml:space="preserve"> </w:t>
      </w:r>
      <w:r w:rsidR="00670FF6">
        <w:rPr>
          <w:rFonts w:ascii="Tahoma" w:hAnsi="Tahoma" w:cs="Tahoma"/>
          <w:sz w:val="20"/>
        </w:rPr>
        <w:t>pověřená vedením</w:t>
      </w:r>
      <w:r>
        <w:rPr>
          <w:rFonts w:ascii="Tahoma" w:hAnsi="Tahoma" w:cs="Tahoma"/>
          <w:sz w:val="20"/>
        </w:rPr>
        <w:t xml:space="preserve"> oddělení správy bytových objektů</w:t>
      </w:r>
    </w:p>
    <w:p w14:paraId="020B8939" w14:textId="77777777" w:rsidR="0014088F" w:rsidRPr="0014088F" w:rsidRDefault="0014088F" w:rsidP="001D4845">
      <w:pPr>
        <w:pStyle w:val="Bezmezer"/>
        <w:ind w:left="2160" w:hanging="2160"/>
        <w:rPr>
          <w:rFonts w:ascii="Tahoma" w:hAnsi="Tahoma" w:cs="Tahoma"/>
          <w:sz w:val="20"/>
        </w:rPr>
      </w:pPr>
      <w:r>
        <w:rPr>
          <w:rFonts w:ascii="Tahoma" w:hAnsi="Tahoma" w:cs="Tahoma"/>
          <w:sz w:val="20"/>
        </w:rPr>
        <w:tab/>
      </w:r>
      <w:r w:rsidRPr="00A245FE">
        <w:rPr>
          <w:rFonts w:ascii="Tahoma" w:hAnsi="Tahoma" w:cs="Tahoma"/>
          <w:sz w:val="20"/>
        </w:rPr>
        <w:t>Ivana Šálková</w:t>
      </w:r>
      <w:r>
        <w:rPr>
          <w:rFonts w:ascii="Tahoma" w:hAnsi="Tahoma" w:cs="Tahoma"/>
          <w:sz w:val="20"/>
        </w:rPr>
        <w:t xml:space="preserve">, </w:t>
      </w:r>
      <w:r w:rsidRPr="0014088F">
        <w:rPr>
          <w:rFonts w:ascii="Tahoma" w:hAnsi="Tahoma" w:cs="Tahoma"/>
          <w:sz w:val="20"/>
        </w:rPr>
        <w:t xml:space="preserve">stavební </w:t>
      </w:r>
      <w:proofErr w:type="gramStart"/>
      <w:r w:rsidRPr="0014088F">
        <w:rPr>
          <w:rFonts w:ascii="Tahoma" w:hAnsi="Tahoma" w:cs="Tahoma"/>
          <w:sz w:val="20"/>
        </w:rPr>
        <w:t>technik - byty</w:t>
      </w:r>
      <w:proofErr w:type="gramEnd"/>
      <w:r w:rsidRPr="0014088F">
        <w:rPr>
          <w:rFonts w:ascii="Tahoma" w:hAnsi="Tahoma" w:cs="Tahoma"/>
          <w:sz w:val="20"/>
        </w:rPr>
        <w:t xml:space="preserve">, bytové domy </w:t>
      </w:r>
    </w:p>
    <w:p w14:paraId="24AE0114" w14:textId="30EA556B" w:rsidR="0014088F" w:rsidRPr="00A245FE" w:rsidRDefault="0014088F" w:rsidP="001D4845">
      <w:pPr>
        <w:pStyle w:val="Bezmezer"/>
        <w:ind w:left="2160" w:hanging="2160"/>
        <w:rPr>
          <w:rFonts w:ascii="Tahoma" w:hAnsi="Tahoma" w:cs="Tahoma"/>
          <w:sz w:val="20"/>
        </w:rPr>
      </w:pPr>
      <w:r>
        <w:rPr>
          <w:rFonts w:ascii="Tahoma" w:hAnsi="Tahoma" w:cs="Tahoma"/>
          <w:sz w:val="20"/>
        </w:rPr>
        <w:tab/>
      </w:r>
      <w:r w:rsidRPr="00122482">
        <w:rPr>
          <w:rFonts w:ascii="Tahoma" w:hAnsi="Tahoma" w:cs="Tahoma"/>
          <w:sz w:val="20"/>
        </w:rPr>
        <w:t xml:space="preserve">Jana </w:t>
      </w:r>
      <w:proofErr w:type="spellStart"/>
      <w:r w:rsidRPr="00122482">
        <w:rPr>
          <w:rFonts w:ascii="Tahoma" w:hAnsi="Tahoma" w:cs="Tahoma"/>
          <w:sz w:val="20"/>
        </w:rPr>
        <w:t>Holatová</w:t>
      </w:r>
      <w:proofErr w:type="spellEnd"/>
      <w:r>
        <w:rPr>
          <w:rFonts w:ascii="Tahoma" w:hAnsi="Tahoma" w:cs="Tahoma"/>
          <w:sz w:val="20"/>
        </w:rPr>
        <w:t xml:space="preserve">, </w:t>
      </w:r>
      <w:r w:rsidRPr="001D4845">
        <w:rPr>
          <w:rFonts w:ascii="Tahoma" w:hAnsi="Tahoma" w:cs="Tahoma"/>
          <w:sz w:val="20"/>
        </w:rPr>
        <w:t xml:space="preserve">stavební </w:t>
      </w:r>
      <w:proofErr w:type="gramStart"/>
      <w:r w:rsidRPr="001D4845">
        <w:rPr>
          <w:rFonts w:ascii="Tahoma" w:hAnsi="Tahoma" w:cs="Tahoma"/>
          <w:sz w:val="20"/>
        </w:rPr>
        <w:t>technik - byty</w:t>
      </w:r>
      <w:proofErr w:type="gramEnd"/>
      <w:r w:rsidRPr="001D4845">
        <w:rPr>
          <w:rFonts w:ascii="Tahoma" w:hAnsi="Tahoma" w:cs="Tahoma"/>
          <w:sz w:val="20"/>
        </w:rPr>
        <w:t>, bytové domy</w:t>
      </w:r>
    </w:p>
    <w:p w14:paraId="392E34F8" w14:textId="3CB2F2F3" w:rsidR="00A245FE" w:rsidRDefault="00A245FE" w:rsidP="00D72F1B">
      <w:pPr>
        <w:pStyle w:val="Bezmezer"/>
        <w:ind w:left="0"/>
        <w:rPr>
          <w:rFonts w:ascii="Tahoma" w:hAnsi="Tahoma" w:cs="Tahoma"/>
          <w:sz w:val="20"/>
        </w:rPr>
      </w:pPr>
    </w:p>
    <w:p w14:paraId="593E794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(dále také jen „Objednatel“)</w:t>
      </w:r>
    </w:p>
    <w:p w14:paraId="4CC00DBC" w14:textId="77777777" w:rsidR="00D72F1B" w:rsidRPr="008C16FC" w:rsidRDefault="00D72F1B" w:rsidP="00D72F1B">
      <w:pPr>
        <w:pStyle w:val="Bezmezer"/>
        <w:ind w:left="0"/>
        <w:rPr>
          <w:rFonts w:ascii="Tahoma" w:hAnsi="Tahoma" w:cs="Tahoma"/>
        </w:rPr>
      </w:pPr>
    </w:p>
    <w:p w14:paraId="7EDBB6D1" w14:textId="77777777" w:rsidR="00D72F1B" w:rsidRPr="008C16FC" w:rsidRDefault="00D72F1B" w:rsidP="00D72F1B">
      <w:pPr>
        <w:pStyle w:val="Nadpis4"/>
      </w:pPr>
      <w:r w:rsidRPr="008C16FC">
        <w:t>2. Prohlášení smluvních stran</w:t>
      </w:r>
    </w:p>
    <w:p w14:paraId="4E0161BE" w14:textId="024BCB5E"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sz w:val="20"/>
        </w:rPr>
        <w:t xml:space="preserve">Objednatel prohlašuje, že je </w:t>
      </w:r>
      <w:r w:rsidR="000935CA">
        <w:rPr>
          <w:rFonts w:ascii="Tahoma" w:hAnsi="Tahoma" w:cs="Tahoma"/>
          <w:sz w:val="20"/>
        </w:rPr>
        <w:t xml:space="preserve">obcí </w:t>
      </w:r>
      <w:r w:rsidRPr="008C16FC">
        <w:rPr>
          <w:rFonts w:ascii="Tahoma" w:hAnsi="Tahoma" w:cs="Tahoma"/>
          <w:sz w:val="20"/>
        </w:rPr>
        <w:t>řádně založenou a zapsanou podle českého právního řádu a že splňuje veškeré podmínky a požadavky v této smlouvě stanovené a je oprávněn tuto smlouvu uzavřít a řádně plnit závazky v ní obsažené.</w:t>
      </w:r>
    </w:p>
    <w:p w14:paraId="260F8C91" w14:textId="77777777"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color w:val="000000"/>
          <w:sz w:val="20"/>
        </w:rPr>
        <w:lastRenderedPageBreak/>
        <w:t xml:space="preserve">Zhotovitel </w:t>
      </w:r>
      <w:r w:rsidRPr="008C16FC">
        <w:rPr>
          <w:rFonts w:ascii="Tahoma" w:hAnsi="Tahoma" w:cs="Tahoma"/>
          <w:sz w:val="20"/>
        </w:rPr>
        <w:t>prohlašuje, že je právnickou osobou řádně založenou a zapsanou podle českého právního řádu v obchodním rejstříku vedeném Krajským soudem v Ústí nad Labem, oddíl H, vložka 7, a že splňuje veškeré podmínky a požadavky v této smlouvě stanovené a je oprávněn tuto smlouvu uzavřít a řádně plnit závazky v ní obsažené.</w:t>
      </w:r>
    </w:p>
    <w:p w14:paraId="680B7734" w14:textId="77777777" w:rsidR="00D72F1B" w:rsidRPr="008C16FC" w:rsidRDefault="00D72F1B" w:rsidP="00D72F1B">
      <w:pPr>
        <w:pStyle w:val="Nadpis4"/>
        <w:spacing w:line="360" w:lineRule="auto"/>
      </w:pPr>
      <w:r w:rsidRPr="008C16FC">
        <w:t>3. Předmět smlouvy</w:t>
      </w:r>
    </w:p>
    <w:p w14:paraId="1AE8E9FF" w14:textId="20FD40C8"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sz w:val="20"/>
        </w:rPr>
        <w:t>Předmětem smlouvy je poskytování služeb v</w:t>
      </w:r>
      <w:r w:rsidR="003E0B75">
        <w:rPr>
          <w:rFonts w:ascii="Tahoma" w:hAnsi="Tahoma" w:cs="Tahoma"/>
          <w:sz w:val="20"/>
        </w:rPr>
        <w:t xml:space="preserve"> objektu </w:t>
      </w:r>
      <w:r w:rsidRPr="008C16FC">
        <w:rPr>
          <w:rFonts w:ascii="Tahoma" w:hAnsi="Tahoma" w:cs="Tahoma"/>
          <w:sz w:val="20"/>
        </w:rPr>
        <w:t>Objednatele v oblasti:</w:t>
      </w:r>
    </w:p>
    <w:p w14:paraId="3F41D410" w14:textId="452794E9" w:rsidR="00AE0E72" w:rsidRPr="00AE0E72" w:rsidRDefault="00AE0E72" w:rsidP="00451BCD">
      <w:pPr>
        <w:pStyle w:val="Bezmezer"/>
        <w:numPr>
          <w:ilvl w:val="0"/>
          <w:numId w:val="2"/>
        </w:numPr>
        <w:spacing w:after="120"/>
        <w:jc w:val="both"/>
        <w:rPr>
          <w:rFonts w:ascii="Tahoma" w:hAnsi="Tahoma" w:cs="Tahoma"/>
          <w:sz w:val="20"/>
        </w:rPr>
      </w:pPr>
      <w:r>
        <w:rPr>
          <w:rFonts w:ascii="Tahoma" w:hAnsi="Tahoma" w:cs="Tahoma"/>
          <w:sz w:val="20"/>
        </w:rPr>
        <w:t>b</w:t>
      </w:r>
      <w:r w:rsidRPr="00AE0E72">
        <w:rPr>
          <w:rFonts w:ascii="Tahoma" w:hAnsi="Tahoma" w:cs="Tahoma"/>
          <w:sz w:val="20"/>
        </w:rPr>
        <w:t>ezpečnosti a ochrany zdraví při</w:t>
      </w:r>
      <w:r>
        <w:rPr>
          <w:rFonts w:ascii="Tahoma" w:hAnsi="Tahoma" w:cs="Tahoma"/>
          <w:sz w:val="20"/>
        </w:rPr>
        <w:t xml:space="preserve"> </w:t>
      </w:r>
      <w:r w:rsidRPr="00AE0E72">
        <w:rPr>
          <w:rFonts w:ascii="Tahoma" w:hAnsi="Tahoma" w:cs="Tahoma"/>
          <w:sz w:val="20"/>
        </w:rPr>
        <w:t>práci</w:t>
      </w:r>
      <w:r>
        <w:rPr>
          <w:rFonts w:ascii="Tahoma" w:hAnsi="Tahoma" w:cs="Tahoma"/>
          <w:sz w:val="20"/>
        </w:rPr>
        <w:t xml:space="preserve"> a </w:t>
      </w:r>
      <w:r w:rsidRPr="00AE0E72">
        <w:rPr>
          <w:rFonts w:ascii="Tahoma" w:hAnsi="Tahoma" w:cs="Tahoma"/>
          <w:sz w:val="20"/>
        </w:rPr>
        <w:t>hygieny práce</w:t>
      </w:r>
    </w:p>
    <w:p w14:paraId="1FBD05E9" w14:textId="77777777" w:rsidR="00AE0E72" w:rsidRDefault="00D72F1B" w:rsidP="00D72F1B">
      <w:pPr>
        <w:pStyle w:val="Bezmezer"/>
        <w:numPr>
          <w:ilvl w:val="0"/>
          <w:numId w:val="2"/>
        </w:numPr>
        <w:spacing w:after="120"/>
        <w:jc w:val="both"/>
        <w:rPr>
          <w:rFonts w:ascii="Tahoma" w:hAnsi="Tahoma" w:cs="Tahoma"/>
          <w:sz w:val="20"/>
        </w:rPr>
      </w:pPr>
      <w:r w:rsidRPr="008C16FC">
        <w:rPr>
          <w:rFonts w:ascii="Tahoma" w:hAnsi="Tahoma" w:cs="Tahoma"/>
          <w:sz w:val="20"/>
        </w:rPr>
        <w:t>požární ochrany</w:t>
      </w:r>
      <w:r w:rsidR="00A245FE">
        <w:rPr>
          <w:rFonts w:ascii="Tahoma" w:hAnsi="Tahoma" w:cs="Tahoma"/>
          <w:sz w:val="20"/>
        </w:rPr>
        <w:t xml:space="preserve"> </w:t>
      </w:r>
    </w:p>
    <w:p w14:paraId="3A7B9E2F" w14:textId="77777777" w:rsidR="00D72F1B" w:rsidRPr="008C16FC" w:rsidRDefault="00D72F1B" w:rsidP="00D72F1B">
      <w:pPr>
        <w:pStyle w:val="Bezmezer"/>
        <w:spacing w:after="120"/>
        <w:ind w:left="0"/>
        <w:jc w:val="both"/>
        <w:rPr>
          <w:rFonts w:ascii="Tahoma" w:hAnsi="Tahoma" w:cs="Tahoma"/>
          <w:sz w:val="20"/>
        </w:rPr>
      </w:pPr>
    </w:p>
    <w:p w14:paraId="337034BC" w14:textId="77777777"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sz w:val="20"/>
        </w:rPr>
        <w:t>Přesná specifikace služeb je definována v Příloze č.1 této smlouvy (katalogové listy služeb).</w:t>
      </w:r>
    </w:p>
    <w:p w14:paraId="72A3EAF5" w14:textId="77777777" w:rsidR="00D72F1B" w:rsidRPr="008C16FC" w:rsidRDefault="00D72F1B" w:rsidP="00D72F1B">
      <w:pPr>
        <w:pStyle w:val="Nadpis4"/>
        <w:spacing w:line="360" w:lineRule="auto"/>
      </w:pPr>
      <w:r w:rsidRPr="008C16FC">
        <w:t>4. Čas a místo plnění</w:t>
      </w:r>
    </w:p>
    <w:p w14:paraId="1579B0F8" w14:textId="77777777" w:rsidR="00D72F1B" w:rsidRPr="00E15CA2" w:rsidRDefault="00D72F1B" w:rsidP="00D72F1B">
      <w:pPr>
        <w:rPr>
          <w:rFonts w:ascii="Tahoma" w:hAnsi="Tahoma" w:cs="Tahoma"/>
          <w:sz w:val="20"/>
          <w:lang w:val="cs-CZ"/>
        </w:rPr>
      </w:pPr>
      <w:r w:rsidRPr="008C16FC">
        <w:rPr>
          <w:rFonts w:ascii="Tahoma" w:hAnsi="Tahoma" w:cs="Tahoma"/>
          <w:color w:val="000000"/>
          <w:sz w:val="20"/>
          <w:lang w:val="cs-CZ"/>
        </w:rPr>
        <w:t xml:space="preserve">Rozsah </w:t>
      </w:r>
      <w:r w:rsidRPr="00E15CA2">
        <w:rPr>
          <w:rFonts w:ascii="Tahoma" w:hAnsi="Tahoma" w:cs="Tahoma"/>
          <w:sz w:val="20"/>
          <w:lang w:val="cs-CZ"/>
        </w:rPr>
        <w:t>a místo plnění služeb jsou definovány v příloze č.1 této smlouvy (katalogové listy služeb).</w:t>
      </w:r>
    </w:p>
    <w:p w14:paraId="7886C639" w14:textId="105DA5D2" w:rsidR="00D72F1B" w:rsidRPr="00E15CA2" w:rsidRDefault="00D72F1B" w:rsidP="00D72F1B">
      <w:pPr>
        <w:pStyle w:val="Nadpis4"/>
        <w:spacing w:line="360" w:lineRule="auto"/>
      </w:pPr>
      <w:r w:rsidRPr="00E15CA2">
        <w:t>5. Cena a platební podmínky</w:t>
      </w:r>
      <w:r w:rsidR="00123F61" w:rsidRPr="00E15CA2">
        <w:t xml:space="preserve"> </w:t>
      </w:r>
    </w:p>
    <w:p w14:paraId="656F7862" w14:textId="2C8616C1" w:rsidR="00D72F1B" w:rsidRPr="008C16FC" w:rsidRDefault="00D72F1B" w:rsidP="00D72F1B">
      <w:pPr>
        <w:spacing w:before="60"/>
        <w:jc w:val="both"/>
        <w:rPr>
          <w:rFonts w:ascii="Tahoma" w:hAnsi="Tahoma" w:cs="Tahoma"/>
          <w:sz w:val="20"/>
          <w:lang w:val="cs-CZ"/>
        </w:rPr>
      </w:pPr>
      <w:r w:rsidRPr="00E15CA2">
        <w:rPr>
          <w:rFonts w:ascii="Tahoma" w:hAnsi="Tahoma" w:cs="Tahoma"/>
          <w:sz w:val="20"/>
          <w:lang w:val="cs-CZ"/>
        </w:rPr>
        <w:t xml:space="preserve">Cena za </w:t>
      </w:r>
      <w:r w:rsidR="00816DBB" w:rsidRPr="00E15CA2">
        <w:rPr>
          <w:rFonts w:ascii="Tahoma" w:hAnsi="Tahoma" w:cs="Tahoma"/>
          <w:sz w:val="20"/>
          <w:lang w:val="cs-CZ"/>
        </w:rPr>
        <w:t xml:space="preserve">poskytované </w:t>
      </w:r>
      <w:proofErr w:type="gramStart"/>
      <w:r w:rsidR="00816DBB">
        <w:rPr>
          <w:rFonts w:ascii="Tahoma" w:hAnsi="Tahoma" w:cs="Tahoma"/>
          <w:color w:val="000000"/>
          <w:sz w:val="20"/>
          <w:lang w:val="cs-CZ"/>
        </w:rPr>
        <w:t>služby</w:t>
      </w:r>
      <w:r w:rsidRPr="008C16FC">
        <w:rPr>
          <w:rFonts w:ascii="Tahoma" w:hAnsi="Tahoma" w:cs="Tahoma"/>
          <w:color w:val="000000"/>
          <w:sz w:val="20"/>
          <w:lang w:val="cs-CZ"/>
        </w:rPr>
        <w:t xml:space="preserve"> -</w:t>
      </w:r>
      <w:r w:rsidRPr="008C16FC">
        <w:rPr>
          <w:rFonts w:ascii="Tahoma" w:hAnsi="Tahoma" w:cs="Tahoma"/>
          <w:sz w:val="20"/>
          <w:lang w:val="cs-CZ"/>
        </w:rPr>
        <w:t xml:space="preserve"> předmět</w:t>
      </w:r>
      <w:proofErr w:type="gramEnd"/>
      <w:r w:rsidRPr="008C16FC">
        <w:rPr>
          <w:rFonts w:ascii="Tahoma" w:hAnsi="Tahoma" w:cs="Tahoma"/>
          <w:sz w:val="20"/>
          <w:lang w:val="cs-CZ"/>
        </w:rPr>
        <w:t xml:space="preserve"> smlouvy je tvořena souhrnem poplatků za jednotlivé služby, uvedené v katalogových listech dle </w:t>
      </w:r>
      <w:r w:rsidR="00E74A3D">
        <w:rPr>
          <w:rFonts w:ascii="Tahoma" w:hAnsi="Tahoma" w:cs="Tahoma"/>
          <w:sz w:val="20"/>
          <w:lang w:val="cs-CZ"/>
        </w:rPr>
        <w:t>P</w:t>
      </w:r>
      <w:r w:rsidRPr="008C16FC">
        <w:rPr>
          <w:rFonts w:ascii="Tahoma" w:hAnsi="Tahoma" w:cs="Tahoma"/>
          <w:sz w:val="20"/>
          <w:lang w:val="cs-CZ"/>
        </w:rPr>
        <w:t>řílohy č. 1 této smlouvy.</w:t>
      </w:r>
    </w:p>
    <w:p w14:paraId="4D9E1B30" w14:textId="2DAF3375" w:rsidR="00AE0E72" w:rsidRDefault="00AE0E72" w:rsidP="00D72F1B">
      <w:pPr>
        <w:spacing w:before="60"/>
        <w:jc w:val="both"/>
        <w:rPr>
          <w:rFonts w:ascii="Tahoma" w:hAnsi="Tahoma" w:cs="Tahoma"/>
          <w:b/>
          <w:bCs/>
          <w:sz w:val="20"/>
          <w:lang w:val="cs-CZ"/>
        </w:rPr>
      </w:pPr>
      <w:r w:rsidRPr="0014088F">
        <w:rPr>
          <w:rFonts w:ascii="Tahoma" w:hAnsi="Tahoma" w:cs="Tahoma"/>
          <w:b/>
          <w:bCs/>
          <w:sz w:val="20"/>
          <w:lang w:val="cs-CZ"/>
        </w:rPr>
        <w:t xml:space="preserve">Měsíční paušál za služby činí </w:t>
      </w:r>
      <w:proofErr w:type="gramStart"/>
      <w:r w:rsidR="0014088F">
        <w:rPr>
          <w:rFonts w:ascii="Tahoma" w:hAnsi="Tahoma" w:cs="Tahoma"/>
          <w:b/>
          <w:bCs/>
          <w:sz w:val="20"/>
          <w:lang w:val="cs-CZ"/>
        </w:rPr>
        <w:t>36.852</w:t>
      </w:r>
      <w:r w:rsidRPr="0014088F">
        <w:rPr>
          <w:rFonts w:ascii="Tahoma" w:hAnsi="Tahoma" w:cs="Tahoma"/>
          <w:b/>
          <w:bCs/>
          <w:sz w:val="20"/>
          <w:lang w:val="cs-CZ"/>
        </w:rPr>
        <w:t>,-</w:t>
      </w:r>
      <w:proofErr w:type="gramEnd"/>
      <w:r w:rsidRPr="0014088F">
        <w:rPr>
          <w:rFonts w:ascii="Tahoma" w:hAnsi="Tahoma" w:cs="Tahoma"/>
          <w:b/>
          <w:bCs/>
          <w:sz w:val="20"/>
          <w:lang w:val="cs-CZ"/>
        </w:rPr>
        <w:t>Kč bez DPH včetně dopravy.</w:t>
      </w:r>
    </w:p>
    <w:p w14:paraId="454958DB" w14:textId="34CFBE66" w:rsidR="0014088F" w:rsidRDefault="0014088F" w:rsidP="00D72F1B">
      <w:pPr>
        <w:spacing w:before="60"/>
        <w:jc w:val="both"/>
        <w:rPr>
          <w:rFonts w:ascii="Tahoma" w:hAnsi="Tahoma" w:cs="Tahoma"/>
          <w:sz w:val="20"/>
          <w:lang w:val="cs-CZ"/>
        </w:rPr>
      </w:pPr>
      <w:r w:rsidRPr="0014088F">
        <w:rPr>
          <w:rFonts w:ascii="Tahoma" w:hAnsi="Tahoma" w:cs="Tahoma"/>
          <w:sz w:val="20"/>
          <w:lang w:val="cs-CZ"/>
        </w:rPr>
        <w:t xml:space="preserve">Z toho odbor technický činí </w:t>
      </w:r>
      <w:r>
        <w:rPr>
          <w:rFonts w:ascii="Tahoma" w:hAnsi="Tahoma" w:cs="Tahoma"/>
          <w:sz w:val="20"/>
          <w:lang w:val="cs-CZ"/>
        </w:rPr>
        <w:t>22.351</w:t>
      </w:r>
      <w:r w:rsidRPr="0014088F">
        <w:rPr>
          <w:rFonts w:ascii="Tahoma" w:hAnsi="Tahoma" w:cs="Tahoma"/>
          <w:sz w:val="20"/>
          <w:lang w:val="cs-CZ"/>
        </w:rPr>
        <w:t>,-Kč bez DPH včetně dopravy</w:t>
      </w:r>
      <w:r>
        <w:rPr>
          <w:rFonts w:ascii="Tahoma" w:hAnsi="Tahoma" w:cs="Tahoma"/>
          <w:sz w:val="20"/>
          <w:lang w:val="cs-CZ"/>
        </w:rPr>
        <w:t xml:space="preserve"> a kancelář tajemníka a odbor vnitřní správy</w:t>
      </w:r>
      <w:r w:rsidR="00734512">
        <w:rPr>
          <w:rFonts w:ascii="Tahoma" w:hAnsi="Tahoma" w:cs="Tahoma"/>
          <w:sz w:val="20"/>
          <w:lang w:val="cs-CZ"/>
        </w:rPr>
        <w:t xml:space="preserve"> </w:t>
      </w:r>
      <w:proofErr w:type="gramStart"/>
      <w:r w:rsidRPr="0014088F">
        <w:rPr>
          <w:rFonts w:ascii="Tahoma" w:hAnsi="Tahoma" w:cs="Tahoma"/>
          <w:sz w:val="20"/>
          <w:lang w:val="cs-CZ"/>
        </w:rPr>
        <w:t>14.501,-</w:t>
      </w:r>
      <w:proofErr w:type="gramEnd"/>
      <w:r w:rsidRPr="0014088F">
        <w:rPr>
          <w:rFonts w:ascii="Tahoma" w:hAnsi="Tahoma" w:cs="Tahoma"/>
          <w:sz w:val="20"/>
          <w:lang w:val="cs-CZ"/>
        </w:rPr>
        <w:t>Kč bez DPH včetně dopravy.</w:t>
      </w:r>
    </w:p>
    <w:p w14:paraId="5728FF65" w14:textId="4C657341" w:rsidR="00F13732" w:rsidRPr="008C16FC" w:rsidRDefault="00F13732" w:rsidP="00F13732">
      <w:pPr>
        <w:spacing w:before="60"/>
        <w:jc w:val="both"/>
        <w:rPr>
          <w:rFonts w:ascii="Tahoma" w:hAnsi="Tahoma" w:cs="Tahoma"/>
          <w:color w:val="FF0000"/>
          <w:sz w:val="20"/>
          <w:lang w:val="cs-CZ"/>
        </w:rPr>
      </w:pPr>
      <w:r>
        <w:rPr>
          <w:rFonts w:ascii="Tahoma" w:hAnsi="Tahoma" w:cs="Tahoma"/>
          <w:sz w:val="20"/>
          <w:lang w:val="cs-CZ"/>
        </w:rPr>
        <w:t xml:space="preserve">Fakturace je </w:t>
      </w:r>
      <w:r w:rsidR="00A245FE">
        <w:rPr>
          <w:rFonts w:ascii="Tahoma" w:hAnsi="Tahoma" w:cs="Tahoma"/>
          <w:sz w:val="20"/>
          <w:lang w:val="cs-CZ"/>
        </w:rPr>
        <w:t>měsíční</w:t>
      </w:r>
      <w:r>
        <w:rPr>
          <w:rFonts w:ascii="Tahoma" w:hAnsi="Tahoma" w:cs="Tahoma"/>
          <w:sz w:val="20"/>
          <w:lang w:val="cs-CZ"/>
        </w:rPr>
        <w:t xml:space="preserve"> </w:t>
      </w:r>
      <w:r w:rsidRPr="003E0B75">
        <w:rPr>
          <w:rFonts w:ascii="Tahoma" w:hAnsi="Tahoma" w:cs="Tahoma"/>
          <w:color w:val="000000"/>
          <w:sz w:val="20"/>
          <w:lang w:val="cs-CZ"/>
        </w:rPr>
        <w:t>vždy</w:t>
      </w:r>
      <w:r w:rsidRPr="008C16FC">
        <w:rPr>
          <w:rFonts w:ascii="Tahoma" w:hAnsi="Tahoma" w:cs="Tahoma"/>
          <w:color w:val="000000"/>
          <w:sz w:val="20"/>
          <w:lang w:val="cs-CZ"/>
        </w:rPr>
        <w:t xml:space="preserve"> za</w:t>
      </w:r>
      <w:r w:rsidRPr="008C16FC">
        <w:rPr>
          <w:rFonts w:ascii="Tahoma" w:hAnsi="Tahoma" w:cs="Tahoma"/>
          <w:color w:val="FF0000"/>
          <w:sz w:val="20"/>
          <w:lang w:val="cs-CZ"/>
        </w:rPr>
        <w:t xml:space="preserve"> </w:t>
      </w:r>
      <w:r w:rsidRPr="008C16FC">
        <w:rPr>
          <w:rFonts w:ascii="Tahoma" w:hAnsi="Tahoma" w:cs="Tahoma"/>
          <w:color w:val="000000"/>
          <w:sz w:val="20"/>
          <w:lang w:val="cs-CZ"/>
        </w:rPr>
        <w:t>fakturační období dopředu.</w:t>
      </w:r>
      <w:r w:rsidR="001B54CC">
        <w:rPr>
          <w:rFonts w:ascii="Tahoma" w:hAnsi="Tahoma" w:cs="Tahoma"/>
          <w:color w:val="000000"/>
          <w:sz w:val="20"/>
          <w:lang w:val="cs-CZ"/>
        </w:rPr>
        <w:t xml:space="preserve"> </w:t>
      </w:r>
      <w:r w:rsidR="00737B59">
        <w:rPr>
          <w:rFonts w:ascii="Tahoma" w:hAnsi="Tahoma" w:cs="Tahoma"/>
          <w:color w:val="000000"/>
          <w:sz w:val="20"/>
          <w:lang w:val="cs-CZ"/>
        </w:rPr>
        <w:t>Zhotovitel vystaví vždy dvě faktury v rozdělení pro odbor technický a pro kancelář tajemníka.</w:t>
      </w:r>
    </w:p>
    <w:p w14:paraId="0535EBD7" w14:textId="797B005A" w:rsidR="00D72F1B" w:rsidRPr="008C16FC" w:rsidRDefault="00D72F1B" w:rsidP="00D72F1B">
      <w:pPr>
        <w:spacing w:before="60"/>
        <w:jc w:val="both"/>
        <w:rPr>
          <w:rFonts w:ascii="Tahoma" w:hAnsi="Tahoma" w:cs="Tahoma"/>
          <w:color w:val="FF0000"/>
          <w:sz w:val="20"/>
          <w:lang w:val="cs-CZ"/>
        </w:rPr>
      </w:pPr>
      <w:r w:rsidRPr="008C16FC">
        <w:rPr>
          <w:rFonts w:ascii="Tahoma" w:hAnsi="Tahoma" w:cs="Tahoma"/>
          <w:color w:val="000000"/>
          <w:sz w:val="20"/>
          <w:lang w:val="cs-CZ"/>
        </w:rPr>
        <w:t xml:space="preserve">Všechny ceny, uvedené v této smlouvě jsou bez DPH, </w:t>
      </w:r>
      <w:r w:rsidRPr="008C16FC">
        <w:rPr>
          <w:rFonts w:ascii="Tahoma" w:hAnsi="Tahoma" w:cs="Tahoma"/>
          <w:sz w:val="20"/>
          <w:lang w:val="cs-CZ"/>
        </w:rPr>
        <w:t xml:space="preserve">DPH bude účtováno dle </w:t>
      </w:r>
      <w:r w:rsidRPr="008C16FC">
        <w:rPr>
          <w:rFonts w:ascii="Tahoma" w:hAnsi="Tahoma" w:cs="Tahoma"/>
          <w:color w:val="000000"/>
          <w:sz w:val="20"/>
          <w:lang w:val="cs-CZ"/>
        </w:rPr>
        <w:t>zákonné sazby</w:t>
      </w:r>
      <w:r w:rsidRPr="008C16FC">
        <w:rPr>
          <w:rFonts w:ascii="Tahoma" w:hAnsi="Tahoma" w:cs="Tahoma"/>
          <w:sz w:val="20"/>
          <w:lang w:val="cs-CZ"/>
        </w:rPr>
        <w:t xml:space="preserve"> v době fakturace.</w:t>
      </w:r>
    </w:p>
    <w:p w14:paraId="00A53A8D"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Splatnost faktur dle této smlouvy byla dohodnuta na 14 kalendářních dnů od data jejich vystavení.</w:t>
      </w:r>
    </w:p>
    <w:p w14:paraId="5DC3E37A" w14:textId="54FEF042" w:rsidR="00D72F1B" w:rsidRDefault="00D72F1B" w:rsidP="00B44461">
      <w:pPr>
        <w:spacing w:before="60" w:after="0"/>
        <w:jc w:val="both"/>
        <w:rPr>
          <w:rFonts w:ascii="Tahoma" w:hAnsi="Tahoma" w:cs="Tahoma"/>
          <w:sz w:val="20"/>
          <w:lang w:val="cs-CZ"/>
        </w:rPr>
      </w:pPr>
      <w:r w:rsidRPr="008C16FC">
        <w:rPr>
          <w:rFonts w:ascii="Tahoma" w:hAnsi="Tahoma" w:cs="Tahoma"/>
          <w:sz w:val="20"/>
          <w:lang w:val="cs-CZ"/>
        </w:rPr>
        <w:t xml:space="preserve">Paušální cena je </w:t>
      </w:r>
      <w:r w:rsidRPr="008C16FC">
        <w:rPr>
          <w:rFonts w:ascii="Tahoma" w:hAnsi="Tahoma" w:cs="Tahoma"/>
          <w:color w:val="000000"/>
          <w:sz w:val="20"/>
          <w:lang w:val="cs-CZ"/>
        </w:rPr>
        <w:t>cena za služby, výkony a dodávky dle této smlouvy včetně nákladů na</w:t>
      </w:r>
      <w:r w:rsidRPr="008C16FC">
        <w:rPr>
          <w:rFonts w:ascii="Tahoma" w:hAnsi="Tahoma" w:cs="Tahoma"/>
          <w:sz w:val="20"/>
          <w:lang w:val="cs-CZ"/>
        </w:rPr>
        <w:t xml:space="preserve"> d</w:t>
      </w:r>
      <w:r w:rsidRPr="008C16FC">
        <w:rPr>
          <w:rFonts w:ascii="Tahoma" w:hAnsi="Tahoma" w:cs="Tahoma"/>
          <w:color w:val="000000"/>
          <w:sz w:val="20"/>
          <w:lang w:val="cs-CZ"/>
        </w:rPr>
        <w:t xml:space="preserve">opravu </w:t>
      </w:r>
      <w:r w:rsidRPr="008C16FC">
        <w:rPr>
          <w:rFonts w:ascii="Tahoma" w:hAnsi="Tahoma" w:cs="Tahoma"/>
          <w:sz w:val="20"/>
          <w:lang w:val="cs-CZ"/>
        </w:rPr>
        <w:t xml:space="preserve">za předpokladu </w:t>
      </w:r>
      <w:r w:rsidRPr="003E0B75">
        <w:rPr>
          <w:rFonts w:ascii="Tahoma" w:hAnsi="Tahoma" w:cs="Tahoma"/>
          <w:sz w:val="20"/>
          <w:lang w:val="cs-CZ"/>
        </w:rPr>
        <w:t xml:space="preserve">max. </w:t>
      </w:r>
      <w:r w:rsidR="00AE0E72">
        <w:rPr>
          <w:rFonts w:ascii="Tahoma" w:hAnsi="Tahoma" w:cs="Tahoma"/>
          <w:sz w:val="20"/>
          <w:lang w:val="cs-CZ"/>
        </w:rPr>
        <w:t>4</w:t>
      </w:r>
      <w:r w:rsidR="003E0B75" w:rsidRPr="003E0B75">
        <w:rPr>
          <w:rFonts w:ascii="Tahoma" w:hAnsi="Tahoma" w:cs="Tahoma"/>
          <w:sz w:val="20"/>
          <w:lang w:val="cs-CZ"/>
        </w:rPr>
        <w:t xml:space="preserve"> návštěv</w:t>
      </w:r>
      <w:r w:rsidR="00B44461">
        <w:rPr>
          <w:rFonts w:ascii="Tahoma" w:hAnsi="Tahoma" w:cs="Tahoma"/>
          <w:sz w:val="20"/>
          <w:lang w:val="cs-CZ"/>
        </w:rPr>
        <w:t>/ rok na objektech:</w:t>
      </w:r>
    </w:p>
    <w:p w14:paraId="7F0B9AE8" w14:textId="52704899" w:rsidR="00B44461" w:rsidRPr="00AE0E72" w:rsidRDefault="00AE0E72" w:rsidP="00AE0E72">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 xml:space="preserve">Radnice, Mírové náměstí 3100/19, Jablonec and Nisou </w:t>
      </w:r>
    </w:p>
    <w:p w14:paraId="38DAC96A" w14:textId="04F26736" w:rsidR="00AE0E72" w:rsidRDefault="00AE0E72" w:rsidP="00B44461">
      <w:pPr>
        <w:spacing w:before="60" w:after="0"/>
        <w:jc w:val="both"/>
        <w:rPr>
          <w:rFonts w:ascii="Tahoma" w:hAnsi="Tahoma" w:cs="Tahoma"/>
          <w:sz w:val="20"/>
          <w:lang w:val="cs-CZ"/>
        </w:rPr>
      </w:pPr>
    </w:p>
    <w:p w14:paraId="0297F082" w14:textId="76194FEC" w:rsidR="00AE0E72" w:rsidRDefault="00AE0E72" w:rsidP="00AE0E72">
      <w:pPr>
        <w:spacing w:before="60" w:after="0"/>
        <w:jc w:val="both"/>
        <w:rPr>
          <w:rFonts w:ascii="Tahoma" w:hAnsi="Tahoma" w:cs="Tahoma"/>
          <w:sz w:val="20"/>
          <w:lang w:val="cs-CZ"/>
        </w:rPr>
      </w:pPr>
      <w:r>
        <w:rPr>
          <w:rFonts w:ascii="Tahoma" w:hAnsi="Tahoma" w:cs="Tahoma"/>
          <w:sz w:val="20"/>
          <w:lang w:val="cs-CZ"/>
        </w:rPr>
        <w:t>a max. 2 návštěv / rok na objektech:</w:t>
      </w:r>
    </w:p>
    <w:p w14:paraId="2A739946" w14:textId="7AC425DB" w:rsidR="00AE0E72" w:rsidRPr="00AE0E72" w:rsidRDefault="00AE0E72" w:rsidP="00AE0E72">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Odbor správní, Komenského 22/8, Jablonec nad Nisou</w:t>
      </w:r>
    </w:p>
    <w:p w14:paraId="50E20E4A" w14:textId="3B0F0354" w:rsidR="00AE0E72" w:rsidRDefault="00AE0E72" w:rsidP="00AE0E72">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Městská policie, Hasičská 983/3, Jablonec nad Nisou</w:t>
      </w:r>
    </w:p>
    <w:p w14:paraId="64599142"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Slunná 440</w:t>
      </w:r>
    </w:p>
    <w:p w14:paraId="5B267A53"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B. Němcové 54</w:t>
      </w:r>
    </w:p>
    <w:p w14:paraId="6E2FAAD3"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Palackého 63, 65</w:t>
      </w:r>
    </w:p>
    <w:p w14:paraId="35B95757"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Novoveská 5</w:t>
      </w:r>
    </w:p>
    <w:p w14:paraId="225873A8"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Za Plynárnou 13</w:t>
      </w:r>
    </w:p>
    <w:p w14:paraId="3659BFB6"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Střelecká 7</w:t>
      </w:r>
    </w:p>
    <w:p w14:paraId="2C1C6E21"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Březová 27</w:t>
      </w:r>
    </w:p>
    <w:p w14:paraId="2E934F65" w14:textId="77777777" w:rsidR="0014088F" w:rsidRDefault="0014088F" w:rsidP="0014088F">
      <w:pPr>
        <w:tabs>
          <w:tab w:val="left" w:pos="1418"/>
        </w:tabs>
        <w:spacing w:after="0"/>
        <w:ind w:left="426"/>
        <w:rPr>
          <w:rFonts w:ascii="Tahoma" w:hAnsi="Tahoma" w:cs="Tahoma"/>
          <w:sz w:val="20"/>
          <w:szCs w:val="20"/>
          <w:lang w:val="cs-CZ" w:eastAsia="cs-CZ"/>
        </w:rPr>
      </w:pPr>
    </w:p>
    <w:p w14:paraId="45ABB150" w14:textId="77777777" w:rsidR="0001753C" w:rsidRDefault="0001753C" w:rsidP="0014088F">
      <w:pPr>
        <w:tabs>
          <w:tab w:val="left" w:pos="1418"/>
        </w:tabs>
        <w:spacing w:after="0"/>
        <w:ind w:left="426"/>
        <w:rPr>
          <w:rFonts w:ascii="Tahoma" w:hAnsi="Tahoma" w:cs="Tahoma"/>
          <w:sz w:val="20"/>
          <w:szCs w:val="20"/>
          <w:lang w:val="cs-CZ" w:eastAsia="cs-CZ"/>
        </w:rPr>
      </w:pPr>
    </w:p>
    <w:p w14:paraId="2793DC2C" w14:textId="77777777" w:rsidR="0001753C" w:rsidRPr="00B44461" w:rsidRDefault="0001753C" w:rsidP="0014088F">
      <w:pPr>
        <w:tabs>
          <w:tab w:val="left" w:pos="1418"/>
        </w:tabs>
        <w:spacing w:after="0"/>
        <w:ind w:left="426"/>
        <w:rPr>
          <w:rFonts w:ascii="Tahoma" w:hAnsi="Tahoma" w:cs="Tahoma"/>
          <w:sz w:val="20"/>
          <w:szCs w:val="20"/>
          <w:lang w:val="cs-CZ" w:eastAsia="cs-CZ"/>
        </w:rPr>
      </w:pPr>
    </w:p>
    <w:p w14:paraId="632AB296" w14:textId="065079F6" w:rsidR="00B44461" w:rsidRDefault="00B44461" w:rsidP="00B44461">
      <w:pPr>
        <w:spacing w:before="60" w:after="0"/>
        <w:jc w:val="both"/>
        <w:rPr>
          <w:rFonts w:ascii="Tahoma" w:hAnsi="Tahoma" w:cs="Tahoma"/>
          <w:sz w:val="20"/>
          <w:lang w:val="cs-CZ"/>
        </w:rPr>
      </w:pPr>
      <w:r>
        <w:rPr>
          <w:rFonts w:ascii="Tahoma" w:hAnsi="Tahoma" w:cs="Tahoma"/>
          <w:sz w:val="20"/>
          <w:lang w:val="cs-CZ"/>
        </w:rPr>
        <w:t>a max. 1 návštěvy / rok na objektech:</w:t>
      </w:r>
    </w:p>
    <w:p w14:paraId="329A2C58" w14:textId="045EAD28" w:rsidR="00B44461" w:rsidRDefault="00AE0E72" w:rsidP="00B44461">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Garáže, Uhelná 9914, 466 01 Jablonec nad Nisou</w:t>
      </w:r>
    </w:p>
    <w:p w14:paraId="73EE62E9" w14:textId="5BC16E95" w:rsidR="007B4966" w:rsidRDefault="007B4966" w:rsidP="00B44461">
      <w:pPr>
        <w:numPr>
          <w:ilvl w:val="1"/>
          <w:numId w:val="8"/>
        </w:numPr>
        <w:tabs>
          <w:tab w:val="left" w:pos="1418"/>
        </w:tabs>
        <w:spacing w:after="0"/>
        <w:ind w:left="426"/>
        <w:rPr>
          <w:rFonts w:ascii="Tahoma" w:hAnsi="Tahoma" w:cs="Tahoma"/>
          <w:sz w:val="20"/>
          <w:szCs w:val="20"/>
          <w:lang w:val="cs-CZ" w:eastAsia="cs-CZ"/>
        </w:rPr>
      </w:pPr>
      <w:r>
        <w:rPr>
          <w:rFonts w:ascii="Tahoma" w:hAnsi="Tahoma" w:cs="Tahoma"/>
          <w:sz w:val="20"/>
          <w:szCs w:val="20"/>
          <w:lang w:val="cs-CZ" w:eastAsia="cs-CZ"/>
        </w:rPr>
        <w:t>Dětské dopravní hřiště Jablonec nad Nisou, Podskalí 3579, Jablonec nad Nisou</w:t>
      </w:r>
    </w:p>
    <w:p w14:paraId="5AA49FF2"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Růžová 9</w:t>
      </w:r>
    </w:p>
    <w:p w14:paraId="7898EC5D"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Proseč 200</w:t>
      </w:r>
    </w:p>
    <w:p w14:paraId="1DB0A9BE"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 xml:space="preserve">Dlouhá </w:t>
      </w:r>
      <w:proofErr w:type="gramStart"/>
      <w:r w:rsidRPr="00B44461">
        <w:rPr>
          <w:rFonts w:ascii="Tahoma" w:hAnsi="Tahoma" w:cs="Tahoma"/>
          <w:sz w:val="20"/>
          <w:szCs w:val="20"/>
          <w:lang w:val="cs-CZ" w:eastAsia="cs-CZ"/>
        </w:rPr>
        <w:t>25a</w:t>
      </w:r>
      <w:proofErr w:type="gramEnd"/>
    </w:p>
    <w:p w14:paraId="1D6C9E8A"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Generála Mrázka 16</w:t>
      </w:r>
    </w:p>
    <w:p w14:paraId="6B0AD6AB"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Kamenná 11</w:t>
      </w:r>
    </w:p>
    <w:p w14:paraId="19DA435A"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Komenského 11</w:t>
      </w:r>
    </w:p>
    <w:p w14:paraId="65569674"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Komenského 2</w:t>
      </w:r>
    </w:p>
    <w:p w14:paraId="45D6DA46"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Lidická 12</w:t>
      </w:r>
    </w:p>
    <w:p w14:paraId="5E808C1D"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Lidická 14</w:t>
      </w:r>
    </w:p>
    <w:p w14:paraId="048C28D4"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Lidická 7</w:t>
      </w:r>
    </w:p>
    <w:p w14:paraId="1006FCE6"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Lidická 9</w:t>
      </w:r>
    </w:p>
    <w:p w14:paraId="7720B9A6"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Lípová 9</w:t>
      </w:r>
    </w:p>
    <w:p w14:paraId="3D7F1B0D"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Mírové náměstí 14</w:t>
      </w:r>
    </w:p>
    <w:p w14:paraId="503DA467"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Na Kopci 11</w:t>
      </w:r>
    </w:p>
    <w:p w14:paraId="67D8E5B9"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Na Kopci 13</w:t>
      </w:r>
    </w:p>
    <w:p w14:paraId="06F1D00A"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Na Kopci 9</w:t>
      </w:r>
    </w:p>
    <w:p w14:paraId="05C6BD58"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Na Úbočí 14</w:t>
      </w:r>
    </w:p>
    <w:p w14:paraId="345A84CE"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Na Úbočí 21</w:t>
      </w:r>
    </w:p>
    <w:p w14:paraId="0FA59048"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Opletalova 31</w:t>
      </w:r>
    </w:p>
    <w:p w14:paraId="5D9CCB88"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Opletalova 33</w:t>
      </w:r>
    </w:p>
    <w:p w14:paraId="63391525"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Opletalova 35</w:t>
      </w:r>
    </w:p>
    <w:p w14:paraId="1FED0622"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 Bezruče 54</w:t>
      </w:r>
    </w:p>
    <w:p w14:paraId="63110A16"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 xml:space="preserve">Podhorská </w:t>
      </w:r>
      <w:proofErr w:type="gramStart"/>
      <w:r w:rsidRPr="00B44461">
        <w:rPr>
          <w:rFonts w:ascii="Tahoma" w:hAnsi="Tahoma" w:cs="Tahoma"/>
          <w:sz w:val="20"/>
          <w:szCs w:val="20"/>
          <w:lang w:val="cs-CZ" w:eastAsia="cs-CZ"/>
        </w:rPr>
        <w:t>20a</w:t>
      </w:r>
      <w:proofErr w:type="gramEnd"/>
    </w:p>
    <w:p w14:paraId="1FBCCFA0"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Podhorská 5</w:t>
      </w:r>
    </w:p>
    <w:p w14:paraId="2975FA9A"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Podhorská 57</w:t>
      </w:r>
    </w:p>
    <w:p w14:paraId="2E1BB8BE"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Proseč 210</w:t>
      </w:r>
    </w:p>
    <w:p w14:paraId="788B1FD8"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 xml:space="preserve">Rybářská </w:t>
      </w:r>
      <w:proofErr w:type="gramStart"/>
      <w:r w:rsidRPr="00B44461">
        <w:rPr>
          <w:rFonts w:ascii="Tahoma" w:hAnsi="Tahoma" w:cs="Tahoma"/>
          <w:sz w:val="20"/>
          <w:szCs w:val="20"/>
          <w:lang w:val="cs-CZ" w:eastAsia="cs-CZ"/>
        </w:rPr>
        <w:t>10a</w:t>
      </w:r>
      <w:proofErr w:type="gramEnd"/>
      <w:r w:rsidRPr="00B44461">
        <w:rPr>
          <w:rFonts w:ascii="Tahoma" w:hAnsi="Tahoma" w:cs="Tahoma"/>
          <w:sz w:val="20"/>
          <w:szCs w:val="20"/>
          <w:lang w:val="cs-CZ" w:eastAsia="cs-CZ"/>
        </w:rPr>
        <w:t>,10b</w:t>
      </w:r>
    </w:p>
    <w:p w14:paraId="0C51A4F9"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 xml:space="preserve">Rybářská </w:t>
      </w:r>
      <w:proofErr w:type="gramStart"/>
      <w:r w:rsidRPr="00B44461">
        <w:rPr>
          <w:rFonts w:ascii="Tahoma" w:hAnsi="Tahoma" w:cs="Tahoma"/>
          <w:sz w:val="20"/>
          <w:szCs w:val="20"/>
          <w:lang w:val="cs-CZ" w:eastAsia="cs-CZ"/>
        </w:rPr>
        <w:t>8a</w:t>
      </w:r>
      <w:proofErr w:type="gramEnd"/>
      <w:r w:rsidRPr="00B44461">
        <w:rPr>
          <w:rFonts w:ascii="Tahoma" w:hAnsi="Tahoma" w:cs="Tahoma"/>
          <w:sz w:val="20"/>
          <w:szCs w:val="20"/>
          <w:lang w:val="cs-CZ" w:eastAsia="cs-CZ"/>
        </w:rPr>
        <w:t>,8b</w:t>
      </w:r>
    </w:p>
    <w:p w14:paraId="33328F8B"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Řetízková 11</w:t>
      </w:r>
    </w:p>
    <w:p w14:paraId="35B98BFB"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Řetízková 5</w:t>
      </w:r>
    </w:p>
    <w:p w14:paraId="2A3BF6C6"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Řetízková 7</w:t>
      </w:r>
    </w:p>
    <w:p w14:paraId="5976D48F"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Řetízková 9</w:t>
      </w:r>
    </w:p>
    <w:p w14:paraId="3EC5487E"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Skřivánčí 66</w:t>
      </w:r>
    </w:p>
    <w:p w14:paraId="317ADBBF"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Smetanova 38</w:t>
      </w:r>
    </w:p>
    <w:p w14:paraId="514CFD49"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Smetanova 63</w:t>
      </w:r>
    </w:p>
    <w:p w14:paraId="119DBDA0"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Proseč 176</w:t>
      </w:r>
    </w:p>
    <w:p w14:paraId="6B807060" w14:textId="77777777" w:rsidR="0014088F" w:rsidRPr="00B44461"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Zelené údolí 3</w:t>
      </w:r>
    </w:p>
    <w:p w14:paraId="04415D4A" w14:textId="0404EF68" w:rsidR="0014088F" w:rsidRPr="0014088F" w:rsidRDefault="0014088F" w:rsidP="0014088F">
      <w:pPr>
        <w:numPr>
          <w:ilvl w:val="1"/>
          <w:numId w:val="8"/>
        </w:numPr>
        <w:tabs>
          <w:tab w:val="left" w:pos="1418"/>
        </w:tabs>
        <w:spacing w:after="0"/>
        <w:ind w:left="426"/>
        <w:rPr>
          <w:rFonts w:ascii="Tahoma" w:hAnsi="Tahoma" w:cs="Tahoma"/>
          <w:sz w:val="20"/>
          <w:szCs w:val="20"/>
          <w:lang w:val="cs-CZ" w:eastAsia="cs-CZ"/>
        </w:rPr>
      </w:pPr>
      <w:r w:rsidRPr="00B44461">
        <w:rPr>
          <w:rFonts w:ascii="Tahoma" w:hAnsi="Tahoma" w:cs="Tahoma"/>
          <w:sz w:val="20"/>
          <w:szCs w:val="20"/>
          <w:lang w:val="cs-CZ" w:eastAsia="cs-CZ"/>
        </w:rPr>
        <w:t xml:space="preserve">Palackého 26 </w:t>
      </w:r>
    </w:p>
    <w:p w14:paraId="76A7FCB6" w14:textId="77777777" w:rsidR="00CE078B" w:rsidRDefault="00CE078B" w:rsidP="00D72F1B">
      <w:pPr>
        <w:spacing w:before="60"/>
        <w:jc w:val="both"/>
        <w:rPr>
          <w:rFonts w:ascii="Tahoma" w:hAnsi="Tahoma" w:cs="Tahoma"/>
          <w:color w:val="000000"/>
          <w:sz w:val="20"/>
          <w:lang w:val="cs-CZ"/>
        </w:rPr>
      </w:pPr>
    </w:p>
    <w:p w14:paraId="3EFA9843" w14:textId="438594BD"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 xml:space="preserve">Veškeré platby dle této smlouvy bude Objednatel hradit bezhotovostním převodem na účet Zhotovitele uvedený v záhlaví této smlouvy. Povinnost Objednatele plnit řádně a včas je splněna připsáním fakturované částky na účet Zhotovitele. </w:t>
      </w:r>
    </w:p>
    <w:p w14:paraId="2EB01895"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lastRenderedPageBreak/>
        <w:t>Objednatel se zavazuje uhradit Zhotoviteli smluvní úrok z prodlení ve výši 0,05 % z dlužné částky za každý i započatý den prodlení s placením faktury. Tím není dotčeno právo Zhotovitele na náhradu škody.</w:t>
      </w:r>
    </w:p>
    <w:p w14:paraId="34ABE897" w14:textId="05615005"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V pochybnostech se má za to, že faktura byla doručena tři pracovní dny po jejím prokazatelném odeslání poštou na adresu Objednatele, uvedené v této smlouvě nebo elektronickou poštou na konta</w:t>
      </w:r>
      <w:r w:rsidR="008C16FC">
        <w:rPr>
          <w:rFonts w:ascii="Tahoma" w:hAnsi="Tahoma" w:cs="Tahoma"/>
          <w:sz w:val="20"/>
          <w:lang w:val="cs-CZ"/>
        </w:rPr>
        <w:t>k</w:t>
      </w:r>
      <w:r w:rsidRPr="008C16FC">
        <w:rPr>
          <w:rFonts w:ascii="Tahoma" w:hAnsi="Tahoma" w:cs="Tahoma"/>
          <w:sz w:val="20"/>
          <w:lang w:val="cs-CZ"/>
        </w:rPr>
        <w:t>tní e-</w:t>
      </w:r>
      <w:r w:rsidRPr="008C16FC">
        <w:rPr>
          <w:rFonts w:ascii="Tahoma" w:hAnsi="Tahoma" w:cs="Tahoma"/>
          <w:color w:val="000000"/>
          <w:sz w:val="20"/>
          <w:lang w:val="cs-CZ"/>
        </w:rPr>
        <w:t>mail uvedený v </w:t>
      </w:r>
      <w:r w:rsidR="00E74A3D">
        <w:rPr>
          <w:rFonts w:ascii="Tahoma" w:hAnsi="Tahoma" w:cs="Tahoma"/>
          <w:color w:val="000000"/>
          <w:sz w:val="20"/>
          <w:lang w:val="cs-CZ"/>
        </w:rPr>
        <w:t>P</w:t>
      </w:r>
      <w:r w:rsidRPr="008C16FC">
        <w:rPr>
          <w:rFonts w:ascii="Tahoma" w:hAnsi="Tahoma" w:cs="Tahoma"/>
          <w:color w:val="000000"/>
          <w:sz w:val="20"/>
          <w:lang w:val="cs-CZ"/>
        </w:rPr>
        <w:t>říloze č.2.</w:t>
      </w:r>
    </w:p>
    <w:p w14:paraId="4206C83D" w14:textId="31FA2999"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Pro případ prodlení Objednatele s úhradou faktur se smluvní strany dohodly, že Zhotovitel je oprávněn pozastavit provádění díla dle této smlouvy, a to až do doby uhrazení dlužné faktury</w:t>
      </w:r>
      <w:r w:rsidRPr="008C16FC">
        <w:rPr>
          <w:rFonts w:ascii="Tahoma" w:hAnsi="Tahoma" w:cs="Tahoma"/>
          <w:sz w:val="20"/>
          <w:lang w:val="cs-CZ"/>
        </w:rPr>
        <w:t xml:space="preserve"> </w:t>
      </w:r>
      <w:r w:rsidRPr="008C16FC">
        <w:rPr>
          <w:rFonts w:ascii="Tahoma" w:hAnsi="Tahoma" w:cs="Tahoma"/>
          <w:color w:val="000000"/>
          <w:sz w:val="20"/>
          <w:lang w:val="cs-CZ"/>
        </w:rPr>
        <w:t>Objednatelem nebo může Zhotovitel od této smlouvy i odstoupit dle čl. 1</w:t>
      </w:r>
      <w:r w:rsidR="00E74A3D">
        <w:rPr>
          <w:rFonts w:ascii="Tahoma" w:hAnsi="Tahoma" w:cs="Tahoma"/>
          <w:color w:val="000000"/>
          <w:sz w:val="20"/>
          <w:lang w:val="cs-CZ"/>
        </w:rPr>
        <w:t>2</w:t>
      </w:r>
      <w:r w:rsidRPr="008C16FC">
        <w:rPr>
          <w:rFonts w:ascii="Tahoma" w:hAnsi="Tahoma" w:cs="Tahoma"/>
          <w:color w:val="000000"/>
          <w:sz w:val="20"/>
          <w:lang w:val="cs-CZ"/>
        </w:rPr>
        <w:t xml:space="preserve"> šestý odstavec této smlouvy.</w:t>
      </w:r>
    </w:p>
    <w:p w14:paraId="09ED2154" w14:textId="77777777" w:rsidR="00D72F1B" w:rsidRPr="008C16FC" w:rsidRDefault="00D72F1B" w:rsidP="00D72F1B">
      <w:pPr>
        <w:pStyle w:val="Nadpis4"/>
        <w:spacing w:line="360" w:lineRule="auto"/>
      </w:pPr>
      <w:r w:rsidRPr="008C16FC">
        <w:t>6. Dohodnuté způsoby komunikace</w:t>
      </w:r>
    </w:p>
    <w:p w14:paraId="692442DE" w14:textId="77777777" w:rsidR="00D72F1B" w:rsidRPr="008C16FC" w:rsidRDefault="00D72F1B" w:rsidP="00D72F1B">
      <w:pPr>
        <w:rPr>
          <w:rFonts w:ascii="Tahoma" w:hAnsi="Tahoma" w:cs="Tahoma"/>
          <w:color w:val="000000"/>
          <w:sz w:val="20"/>
          <w:lang w:val="cs-CZ"/>
        </w:rPr>
      </w:pPr>
      <w:r w:rsidRPr="008C16FC">
        <w:rPr>
          <w:rFonts w:ascii="Tahoma" w:hAnsi="Tahoma" w:cs="Tahoma"/>
          <w:sz w:val="20"/>
          <w:lang w:val="cs-CZ"/>
        </w:rPr>
        <w:t xml:space="preserve">Pro </w:t>
      </w:r>
      <w:r w:rsidRPr="008C16FC">
        <w:rPr>
          <w:rFonts w:ascii="Tahoma" w:hAnsi="Tahoma" w:cs="Tahoma"/>
          <w:color w:val="000000"/>
          <w:sz w:val="20"/>
          <w:lang w:val="cs-CZ"/>
        </w:rPr>
        <w:t xml:space="preserve">komunikaci mezi Objednatelem a Zhotovitelem jsou definovány zodpovědné osoby pro </w:t>
      </w:r>
      <w:proofErr w:type="gramStart"/>
      <w:r w:rsidRPr="008C16FC">
        <w:rPr>
          <w:rFonts w:ascii="Tahoma" w:hAnsi="Tahoma" w:cs="Tahoma"/>
          <w:color w:val="000000"/>
          <w:sz w:val="20"/>
          <w:lang w:val="cs-CZ"/>
        </w:rPr>
        <w:t>vyžadování  (</w:t>
      </w:r>
      <w:proofErr w:type="gramEnd"/>
      <w:r w:rsidRPr="008C16FC">
        <w:rPr>
          <w:rFonts w:ascii="Tahoma" w:hAnsi="Tahoma" w:cs="Tahoma"/>
          <w:color w:val="000000"/>
          <w:sz w:val="20"/>
          <w:lang w:val="cs-CZ"/>
        </w:rPr>
        <w:t>i schvalování) odběru služby dle Přílohy č.2.</w:t>
      </w:r>
    </w:p>
    <w:p w14:paraId="681B1051" w14:textId="77777777" w:rsidR="00D72F1B" w:rsidRPr="008C16FC" w:rsidRDefault="00D72F1B" w:rsidP="00D72F1B">
      <w:pPr>
        <w:pStyle w:val="Nadpis4"/>
        <w:spacing w:line="360" w:lineRule="auto"/>
      </w:pPr>
      <w:r w:rsidRPr="008C16FC">
        <w:t>7. Způsob provádění díla</w:t>
      </w:r>
    </w:p>
    <w:p w14:paraId="714DD368"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Pro řádné a včasné plnění díla je třeba, aby Objednatel zajistil následující:</w:t>
      </w:r>
    </w:p>
    <w:p w14:paraId="51B430C5" w14:textId="77777777" w:rsidR="00D72F1B" w:rsidRPr="008C16FC" w:rsidRDefault="00D72F1B" w:rsidP="00D72F1B">
      <w:pPr>
        <w:spacing w:before="60"/>
        <w:ind w:left="397"/>
        <w:jc w:val="both"/>
        <w:rPr>
          <w:rFonts w:ascii="Tahoma" w:hAnsi="Tahoma" w:cs="Tahoma"/>
          <w:sz w:val="20"/>
          <w:lang w:val="cs-CZ"/>
        </w:rPr>
      </w:pPr>
      <w:r w:rsidRPr="008C16FC">
        <w:rPr>
          <w:rFonts w:ascii="Tahoma" w:hAnsi="Tahoma" w:cs="Tahoma"/>
          <w:sz w:val="20"/>
          <w:lang w:val="cs-CZ"/>
        </w:rPr>
        <w:t xml:space="preserve">a) zabezpečit odpovědné pracovníky pro potřebnou součinnost dle </w:t>
      </w:r>
      <w:r w:rsidRPr="008C16FC">
        <w:rPr>
          <w:rFonts w:ascii="Tahoma" w:hAnsi="Tahoma" w:cs="Tahoma"/>
          <w:color w:val="000000"/>
          <w:sz w:val="20"/>
          <w:lang w:val="cs-CZ"/>
        </w:rPr>
        <w:t>vyžádání Zhotovitele,</w:t>
      </w:r>
      <w:r w:rsidRPr="008C16FC">
        <w:rPr>
          <w:rFonts w:ascii="Tahoma" w:hAnsi="Tahoma" w:cs="Tahoma"/>
          <w:sz w:val="20"/>
          <w:lang w:val="cs-CZ"/>
        </w:rPr>
        <w:t xml:space="preserve"> </w:t>
      </w:r>
    </w:p>
    <w:p w14:paraId="08BFD64D" w14:textId="77777777" w:rsidR="00D72F1B" w:rsidRPr="008C16FC" w:rsidRDefault="00D72F1B" w:rsidP="00D72F1B">
      <w:pPr>
        <w:spacing w:before="60"/>
        <w:ind w:left="397"/>
        <w:jc w:val="both"/>
        <w:rPr>
          <w:rFonts w:ascii="Tahoma" w:hAnsi="Tahoma" w:cs="Tahoma"/>
          <w:sz w:val="20"/>
          <w:lang w:val="cs-CZ"/>
        </w:rPr>
      </w:pPr>
      <w:r w:rsidRPr="008C16FC">
        <w:rPr>
          <w:rFonts w:ascii="Tahoma" w:hAnsi="Tahoma" w:cs="Tahoma"/>
          <w:sz w:val="20"/>
          <w:lang w:val="cs-CZ"/>
        </w:rPr>
        <w:t>b) zabezpečit podklady nutné k provádění díla v termínech požadovaných Zhotovitelem</w:t>
      </w:r>
    </w:p>
    <w:p w14:paraId="428D0E8E" w14:textId="77777777" w:rsidR="00D72F1B" w:rsidRPr="008C16FC" w:rsidRDefault="00D72F1B" w:rsidP="00D72F1B">
      <w:pPr>
        <w:spacing w:before="60"/>
        <w:ind w:left="397"/>
        <w:jc w:val="both"/>
        <w:rPr>
          <w:rFonts w:ascii="Tahoma" w:hAnsi="Tahoma" w:cs="Tahoma"/>
          <w:sz w:val="20"/>
          <w:lang w:val="cs-CZ"/>
        </w:rPr>
      </w:pPr>
      <w:r w:rsidRPr="008C16FC">
        <w:rPr>
          <w:rFonts w:ascii="Tahoma" w:hAnsi="Tahoma" w:cs="Tahoma"/>
          <w:sz w:val="20"/>
          <w:lang w:val="cs-CZ"/>
        </w:rPr>
        <w:t xml:space="preserve">c) zabezpečit </w:t>
      </w:r>
      <w:r w:rsidRPr="008C16FC">
        <w:rPr>
          <w:rFonts w:ascii="Tahoma" w:hAnsi="Tahoma" w:cs="Tahoma"/>
          <w:color w:val="000000"/>
          <w:sz w:val="20"/>
          <w:lang w:val="cs-CZ"/>
        </w:rPr>
        <w:t>možnost přístupu odborných referentů Zhotovitele do prostor Objednat</w:t>
      </w:r>
      <w:r w:rsidR="008C16FC">
        <w:rPr>
          <w:rFonts w:ascii="Tahoma" w:hAnsi="Tahoma" w:cs="Tahoma"/>
          <w:color w:val="000000"/>
          <w:sz w:val="20"/>
          <w:lang w:val="cs-CZ"/>
        </w:rPr>
        <w:t>e</w:t>
      </w:r>
      <w:r w:rsidRPr="008C16FC">
        <w:rPr>
          <w:rFonts w:ascii="Tahoma" w:hAnsi="Tahoma" w:cs="Tahoma"/>
          <w:color w:val="000000"/>
          <w:sz w:val="20"/>
          <w:lang w:val="cs-CZ"/>
        </w:rPr>
        <w:t>le</w:t>
      </w:r>
      <w:r w:rsidRPr="008C16FC">
        <w:rPr>
          <w:rFonts w:ascii="Tahoma" w:hAnsi="Tahoma" w:cs="Tahoma"/>
          <w:sz w:val="20"/>
          <w:lang w:val="cs-CZ"/>
        </w:rPr>
        <w:t xml:space="preserve"> po dobu provádění díla.</w:t>
      </w:r>
    </w:p>
    <w:p w14:paraId="38743B79" w14:textId="6514CCDA"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 xml:space="preserve">Zhotovitel je oprávněn provádět </w:t>
      </w:r>
      <w:r w:rsidR="00816DBB">
        <w:rPr>
          <w:rFonts w:ascii="Tahoma" w:hAnsi="Tahoma" w:cs="Tahoma"/>
          <w:sz w:val="20"/>
          <w:lang w:val="cs-CZ"/>
        </w:rPr>
        <w:t>službu</w:t>
      </w:r>
      <w:r w:rsidRPr="008C16FC">
        <w:rPr>
          <w:rFonts w:ascii="Tahoma" w:hAnsi="Tahoma" w:cs="Tahoma"/>
          <w:sz w:val="20"/>
          <w:lang w:val="cs-CZ"/>
        </w:rPr>
        <w:t xml:space="preserve"> prostřednictvím svých pracovníků, jakož i prostřednictvím třetích osob, pokud Objednatel použití těchto osob výslovně předem nezakáže. </w:t>
      </w:r>
    </w:p>
    <w:p w14:paraId="5E1A5B49" w14:textId="77777777" w:rsidR="00D72F1B" w:rsidRPr="008C16FC" w:rsidRDefault="00D72F1B" w:rsidP="00D72F1B">
      <w:pPr>
        <w:jc w:val="both"/>
        <w:rPr>
          <w:rFonts w:ascii="Tahoma" w:hAnsi="Tahoma" w:cs="Tahoma"/>
          <w:sz w:val="20"/>
          <w:lang w:val="cs-CZ"/>
        </w:rPr>
      </w:pPr>
      <w:r w:rsidRPr="008C16FC">
        <w:rPr>
          <w:rFonts w:ascii="Tahoma" w:hAnsi="Tahoma" w:cs="Tahoma"/>
          <w:color w:val="000000"/>
          <w:sz w:val="20"/>
          <w:lang w:val="cs-CZ"/>
        </w:rPr>
        <w:t>Zhotovitel s</w:t>
      </w:r>
      <w:r w:rsidRPr="008C16FC">
        <w:rPr>
          <w:rFonts w:ascii="Tahoma" w:hAnsi="Tahoma" w:cs="Tahoma"/>
          <w:sz w:val="20"/>
          <w:lang w:val="cs-CZ"/>
        </w:rPr>
        <w:t>i, po předchozí konzultaci s Objednatelem, vyhrazuje právo na změnu odborných referentů.</w:t>
      </w:r>
    </w:p>
    <w:p w14:paraId="342CE08D" w14:textId="77777777" w:rsidR="00D72F1B" w:rsidRPr="008C16FC" w:rsidRDefault="00D72F1B" w:rsidP="00D72F1B">
      <w:pPr>
        <w:jc w:val="both"/>
        <w:rPr>
          <w:rFonts w:ascii="Tahoma" w:hAnsi="Tahoma" w:cs="Tahoma"/>
          <w:color w:val="000000"/>
          <w:sz w:val="20"/>
          <w:lang w:val="cs-CZ"/>
        </w:rPr>
      </w:pPr>
      <w:r w:rsidRPr="008C16FC">
        <w:rPr>
          <w:rFonts w:ascii="Tahoma" w:hAnsi="Tahoma" w:cs="Tahoma"/>
          <w:color w:val="000000"/>
          <w:sz w:val="20"/>
          <w:lang w:val="cs-CZ"/>
        </w:rPr>
        <w:t>Při neposkytnutí součinnosti Objednatele při zahájení plnění dodávky služby dle této smlouvy, vyžádané Objednatelem je Zhotovitel oprávněn pozastavit</w:t>
      </w:r>
      <w:r w:rsidRPr="008C16FC">
        <w:rPr>
          <w:rFonts w:ascii="Tahoma" w:hAnsi="Tahoma" w:cs="Tahoma"/>
          <w:sz w:val="20"/>
          <w:lang w:val="cs-CZ"/>
        </w:rPr>
        <w:t xml:space="preserve"> provádění díla až do doby, kdy Objednatel poskytne řádnou součinnost k </w:t>
      </w:r>
      <w:r w:rsidRPr="008C16FC">
        <w:rPr>
          <w:rFonts w:ascii="Tahoma" w:hAnsi="Tahoma" w:cs="Tahoma"/>
          <w:color w:val="000000"/>
          <w:sz w:val="20"/>
          <w:lang w:val="cs-CZ"/>
        </w:rPr>
        <w:t>provedení díla Zhotovitelem.</w:t>
      </w:r>
      <w:r w:rsidRPr="008C16FC">
        <w:rPr>
          <w:rFonts w:ascii="Tahoma" w:hAnsi="Tahoma" w:cs="Tahoma"/>
          <w:sz w:val="20"/>
          <w:lang w:val="cs-CZ"/>
        </w:rPr>
        <w:t xml:space="preserve"> Pokud Objednatel neposkytne součinnost </w:t>
      </w:r>
      <w:r w:rsidRPr="008C16FC">
        <w:rPr>
          <w:rFonts w:ascii="Tahoma" w:hAnsi="Tahoma" w:cs="Tahoma"/>
          <w:color w:val="000000"/>
          <w:sz w:val="20"/>
          <w:lang w:val="cs-CZ"/>
        </w:rPr>
        <w:t>po dobu delší než 7 kalendářních dní od výzvy Zhotovitele</w:t>
      </w:r>
      <w:r w:rsidRPr="008C16FC">
        <w:rPr>
          <w:rFonts w:ascii="Tahoma" w:hAnsi="Tahoma" w:cs="Tahoma"/>
          <w:sz w:val="20"/>
          <w:lang w:val="cs-CZ"/>
        </w:rPr>
        <w:t xml:space="preserve"> k poskytnutí součinnosti, má se za to, že dílo bylo splněno řádně a </w:t>
      </w:r>
      <w:r w:rsidRPr="008C16FC">
        <w:rPr>
          <w:rFonts w:ascii="Tahoma" w:hAnsi="Tahoma" w:cs="Tahoma"/>
          <w:color w:val="000000"/>
          <w:sz w:val="20"/>
          <w:lang w:val="cs-CZ"/>
        </w:rPr>
        <w:t>včas a Zhotovitel má nárok na</w:t>
      </w:r>
      <w:r w:rsidRPr="008C16FC">
        <w:rPr>
          <w:rFonts w:ascii="Tahoma" w:hAnsi="Tahoma" w:cs="Tahoma"/>
          <w:color w:val="FF0000"/>
          <w:sz w:val="20"/>
          <w:lang w:val="cs-CZ"/>
        </w:rPr>
        <w:t xml:space="preserve"> </w:t>
      </w:r>
      <w:r w:rsidRPr="008C16FC">
        <w:rPr>
          <w:rFonts w:ascii="Tahoma" w:hAnsi="Tahoma" w:cs="Tahoma"/>
          <w:color w:val="000000"/>
          <w:sz w:val="20"/>
          <w:lang w:val="cs-CZ"/>
        </w:rPr>
        <w:t>úhradu plné ceny díla dle článku 5 této smlouvy.</w:t>
      </w:r>
    </w:p>
    <w:p w14:paraId="38AF63AE" w14:textId="77777777" w:rsidR="00D72F1B" w:rsidRPr="008C16FC" w:rsidRDefault="00D72F1B" w:rsidP="00D72F1B">
      <w:pPr>
        <w:jc w:val="both"/>
        <w:rPr>
          <w:rFonts w:ascii="Tahoma" w:hAnsi="Tahoma" w:cs="Tahoma"/>
          <w:color w:val="000000"/>
          <w:sz w:val="20"/>
          <w:lang w:val="cs-CZ"/>
        </w:rPr>
      </w:pPr>
      <w:r w:rsidRPr="008C16FC">
        <w:rPr>
          <w:rFonts w:ascii="Tahoma" w:hAnsi="Tahoma" w:cs="Tahoma"/>
          <w:color w:val="000000"/>
          <w:sz w:val="20"/>
          <w:lang w:val="cs-CZ"/>
        </w:rPr>
        <w:t>V případě opakované realizace služeb z příčiny na straně Objednatele bude Zhotovitel Objednateli účtovat náklady spojené s opakovanou realizací služeb dle skutečnosti nad rámec paušálu.</w:t>
      </w:r>
    </w:p>
    <w:p w14:paraId="184F6DDE" w14:textId="77777777" w:rsidR="00D72F1B" w:rsidRPr="008C16FC" w:rsidRDefault="00D72F1B" w:rsidP="00D72F1B">
      <w:pPr>
        <w:pStyle w:val="Nadpis4"/>
        <w:spacing w:line="360" w:lineRule="auto"/>
      </w:pPr>
      <w:r w:rsidRPr="008C16FC">
        <w:t>8. Práva a povinnosti smluvních stran</w:t>
      </w:r>
    </w:p>
    <w:p w14:paraId="3A368A3B"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ručí a</w:t>
      </w:r>
      <w:r w:rsidRPr="008C16FC">
        <w:rPr>
          <w:rFonts w:ascii="Tahoma" w:hAnsi="Tahoma" w:cs="Tahoma"/>
          <w:sz w:val="20"/>
          <w:lang w:val="cs-CZ"/>
        </w:rPr>
        <w:t xml:space="preserve"> odpovídá za správnost a úplnost provedených prací vůči orgánům státního dozoru a zároveň prohlašuje, že pro případ odpovědnosti za škodu je pojištěn u České pojišťovny a.s. Jablonec nad Nisou.</w:t>
      </w:r>
    </w:p>
    <w:p w14:paraId="5961D632"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se</w:t>
      </w:r>
      <w:r w:rsidRPr="008C16FC">
        <w:rPr>
          <w:rFonts w:ascii="Tahoma" w:hAnsi="Tahoma" w:cs="Tahoma"/>
          <w:sz w:val="20"/>
          <w:lang w:val="cs-CZ"/>
        </w:rPr>
        <w:t xml:space="preserve"> zavazuje zachovat vůči třetím stranám mlčenlivost o všech skutečnostech, které v souvislosti se zpracováním díla dozví, a na které je Objednatel upozorní.</w:t>
      </w:r>
    </w:p>
    <w:p w14:paraId="1963110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Zhotovitel prohlašuje, že k výkonu sjednané činnosti je oprávněn dle osvědčení vydaného Městským úřadem, Správním odborem – Živnostenský úřad v Jablonci nad Nisou. </w:t>
      </w:r>
    </w:p>
    <w:p w14:paraId="08923E93"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lastRenderedPageBreak/>
        <w:t xml:space="preserve">Objednatel se zavazuje </w:t>
      </w:r>
      <w:r w:rsidRPr="008C16FC">
        <w:rPr>
          <w:rFonts w:ascii="Tahoma" w:hAnsi="Tahoma" w:cs="Tahoma"/>
          <w:color w:val="000000"/>
          <w:sz w:val="20"/>
          <w:lang w:val="cs-CZ"/>
        </w:rPr>
        <w:t>informovat Zhotovitele o všech změnách</w:t>
      </w:r>
      <w:r w:rsidRPr="008C16FC">
        <w:rPr>
          <w:rFonts w:ascii="Tahoma" w:hAnsi="Tahoma" w:cs="Tahoma"/>
          <w:sz w:val="20"/>
          <w:lang w:val="cs-CZ"/>
        </w:rPr>
        <w:t xml:space="preserve"> týkajících se činnosti dle smlouvy.</w:t>
      </w:r>
    </w:p>
    <w:p w14:paraId="6D7743D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Objednatel se zavazuje </w:t>
      </w:r>
      <w:r w:rsidRPr="008C16FC">
        <w:rPr>
          <w:rFonts w:ascii="Tahoma" w:hAnsi="Tahoma" w:cs="Tahoma"/>
          <w:color w:val="000000"/>
          <w:sz w:val="20"/>
          <w:lang w:val="cs-CZ"/>
        </w:rPr>
        <w:t>poskytovat Zhotoviteli úplné</w:t>
      </w:r>
      <w:r w:rsidRPr="008C16FC">
        <w:rPr>
          <w:rFonts w:ascii="Tahoma" w:hAnsi="Tahoma" w:cs="Tahoma"/>
          <w:sz w:val="20"/>
          <w:lang w:val="cs-CZ"/>
        </w:rPr>
        <w:t xml:space="preserve">, pravdivé a včasné informace potřebné k řádnému plnění </w:t>
      </w:r>
      <w:r w:rsidRPr="008C16FC">
        <w:rPr>
          <w:rFonts w:ascii="Tahoma" w:hAnsi="Tahoma" w:cs="Tahoma"/>
          <w:color w:val="000000"/>
          <w:sz w:val="20"/>
          <w:lang w:val="cs-CZ"/>
        </w:rPr>
        <w:t>závazků Zhotovitele.</w:t>
      </w:r>
    </w:p>
    <w:p w14:paraId="1373C43D"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V případě, že v rámci provádění díla bude docházet ke zpracování osobních údajů, které v rámci platných právních předpisů podléhají předcházejícímu souhlasu jakékoli třetí osoby či subjektu údajů je Objednatel povinen tento souhlas zabezpečit na svoje náklady před zahájením provádění díla tak, aby zpracování dat probíhalo v souladu se zákonem. </w:t>
      </w:r>
    </w:p>
    <w:p w14:paraId="5B3C264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Objednatel se </w:t>
      </w:r>
      <w:r w:rsidRPr="008C16FC">
        <w:rPr>
          <w:rFonts w:ascii="Tahoma" w:hAnsi="Tahoma" w:cs="Tahoma"/>
          <w:color w:val="000000"/>
          <w:sz w:val="20"/>
          <w:lang w:val="cs-CZ"/>
        </w:rPr>
        <w:t>zavazuje předat Zhotoviteli včas veškeré</w:t>
      </w:r>
      <w:r w:rsidRPr="008C16FC">
        <w:rPr>
          <w:rFonts w:ascii="Tahoma" w:hAnsi="Tahoma" w:cs="Tahoma"/>
          <w:sz w:val="20"/>
          <w:lang w:val="cs-CZ"/>
        </w:rPr>
        <w:t xml:space="preserve"> nezbytné podklady, dispozice a informace, </w:t>
      </w:r>
      <w:r w:rsidRPr="008C16FC">
        <w:rPr>
          <w:rFonts w:ascii="Tahoma" w:hAnsi="Tahoma" w:cs="Tahoma"/>
          <w:color w:val="000000"/>
          <w:sz w:val="20"/>
          <w:lang w:val="cs-CZ"/>
        </w:rPr>
        <w:t>umožnit Zhotoviteli či jeho</w:t>
      </w:r>
      <w:r w:rsidRPr="008C16FC">
        <w:rPr>
          <w:rFonts w:ascii="Tahoma" w:hAnsi="Tahoma" w:cs="Tahoma"/>
          <w:sz w:val="20"/>
          <w:lang w:val="cs-CZ"/>
        </w:rPr>
        <w:t xml:space="preserve"> pracovníkům klidný a ničím nerušený průběh provádění díla, umožnit dostatečný přistup do prostor Objednatele, jakož i poskytnout veškerou další potřebnou podporu v personální či technické podobě </w:t>
      </w:r>
      <w:r w:rsidRPr="008C16FC">
        <w:rPr>
          <w:rFonts w:ascii="Tahoma" w:hAnsi="Tahoma" w:cs="Tahoma"/>
          <w:color w:val="000000"/>
          <w:sz w:val="20"/>
          <w:lang w:val="cs-CZ"/>
        </w:rPr>
        <w:t>dle požadavků Zhotovitele.</w:t>
      </w:r>
    </w:p>
    <w:p w14:paraId="2D968FD9"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58E955F8" w14:textId="77777777" w:rsidR="00D72F1B" w:rsidRPr="008C16FC" w:rsidRDefault="00D72F1B" w:rsidP="00D72F1B">
      <w:pPr>
        <w:pStyle w:val="Nadpis4"/>
        <w:spacing w:line="360" w:lineRule="auto"/>
      </w:pPr>
      <w:r w:rsidRPr="008C16FC">
        <w:t>9. Odpovědnost za vady díla</w:t>
      </w:r>
    </w:p>
    <w:p w14:paraId="0A93E323"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Vadou díla je myšlen jakýkoliv nedostatek v předmětu díla, který je povinen Zhotovitel plnit dle katalogových listů (viz. Příloha 1). Jakýkoliv takový nedostatek je Zhotovitel povinen odstranit v nejkratší možné době, maximálně však do 30 kalendářních dnů nebo dle dohody.</w:t>
      </w:r>
    </w:p>
    <w:p w14:paraId="0C2CD9F8" w14:textId="297A6536" w:rsidR="00D72F1B" w:rsidRPr="008C16FC" w:rsidRDefault="00D72F1B" w:rsidP="00D72F1B">
      <w:pPr>
        <w:pStyle w:val="Nadpis4"/>
        <w:spacing w:line="360" w:lineRule="auto"/>
        <w:rPr>
          <w:color w:val="000000"/>
        </w:rPr>
      </w:pPr>
      <w:r w:rsidRPr="008C16FC">
        <w:t>1</w:t>
      </w:r>
      <w:r w:rsidR="00250C9D">
        <w:t>0</w:t>
      </w:r>
      <w:r w:rsidRPr="008C16FC">
        <w:t xml:space="preserve">. Náhrada </w:t>
      </w:r>
      <w:r w:rsidRPr="008C16FC">
        <w:rPr>
          <w:color w:val="000000"/>
        </w:rPr>
        <w:t>škody (majetkové a nemajetkové újmy)</w:t>
      </w:r>
    </w:p>
    <w:p w14:paraId="2FB2B5B8"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 xml:space="preserve">Zhotovitel neodpovídá za škodu, která vznikla v důsledku věcně nesprávného nebo jinak chybného zadání, které obdržel od druhé smluvní strany. Žádná ze smluvních stran není odpovědna za prodlení způsobené prodlením druhé smluvní strany se splněním závazku. </w:t>
      </w:r>
    </w:p>
    <w:p w14:paraId="7107F10A" w14:textId="5763AB45"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Smluvní strany si stanovují povinnost, upozornit druhou smluvní stranu na vznikající škodu, a to bezodkladně poté, co se o vznikající škodě dozví. Pokud tak smluvní strana neučiní, druhá smluvní strana se zbavuje povinnosti tuto škodu uhradit.</w:t>
      </w:r>
    </w:p>
    <w:p w14:paraId="0137E249" w14:textId="5A48BFCF" w:rsidR="00D72F1B" w:rsidRPr="008C16FC" w:rsidRDefault="00D72F1B" w:rsidP="00D72F1B">
      <w:pPr>
        <w:pStyle w:val="Nadpis4"/>
        <w:spacing w:line="360" w:lineRule="auto"/>
      </w:pPr>
      <w:r w:rsidRPr="008C16FC">
        <w:t>1</w:t>
      </w:r>
      <w:r w:rsidR="00E74A3D">
        <w:t>1</w:t>
      </w:r>
      <w:r w:rsidRPr="008C16FC">
        <w:t>. Ochrana duševního vlastnictví, informací a obchodního tajemství</w:t>
      </w:r>
    </w:p>
    <w:p w14:paraId="57F0AEEF" w14:textId="5994ED6A"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Budou-li data poskytnutá Objednatelem podle režimu zvláštní ochrany podle zákona číslo </w:t>
      </w:r>
      <w:r w:rsidR="00786714">
        <w:rPr>
          <w:rFonts w:ascii="Tahoma" w:hAnsi="Tahoma" w:cs="Tahoma"/>
          <w:sz w:val="20"/>
          <w:lang w:val="cs-CZ"/>
        </w:rPr>
        <w:t>1</w:t>
      </w:r>
      <w:r w:rsidR="00012FFB">
        <w:rPr>
          <w:rFonts w:ascii="Tahoma" w:hAnsi="Tahoma" w:cs="Tahoma"/>
          <w:sz w:val="20"/>
          <w:lang w:val="cs-CZ"/>
        </w:rPr>
        <w:t>1</w:t>
      </w:r>
      <w:r w:rsidR="00786714">
        <w:rPr>
          <w:rFonts w:ascii="Tahoma" w:hAnsi="Tahoma" w:cs="Tahoma"/>
          <w:sz w:val="20"/>
          <w:lang w:val="cs-CZ"/>
        </w:rPr>
        <w:t>0</w:t>
      </w:r>
      <w:r w:rsidRPr="008C16FC">
        <w:rPr>
          <w:rFonts w:ascii="Tahoma" w:hAnsi="Tahoma" w:cs="Tahoma"/>
          <w:sz w:val="20"/>
          <w:lang w:val="cs-CZ"/>
        </w:rPr>
        <w:t>/2</w:t>
      </w:r>
      <w:r w:rsidR="00786714">
        <w:rPr>
          <w:rFonts w:ascii="Tahoma" w:hAnsi="Tahoma" w:cs="Tahoma"/>
          <w:sz w:val="20"/>
          <w:lang w:val="cs-CZ"/>
        </w:rPr>
        <w:t>0</w:t>
      </w:r>
      <w:r w:rsidR="00012FFB">
        <w:rPr>
          <w:rFonts w:ascii="Tahoma" w:hAnsi="Tahoma" w:cs="Tahoma"/>
          <w:sz w:val="20"/>
          <w:lang w:val="cs-CZ"/>
        </w:rPr>
        <w:t>19</w:t>
      </w:r>
      <w:r w:rsidRPr="008C16FC">
        <w:rPr>
          <w:rFonts w:ascii="Tahoma" w:hAnsi="Tahoma" w:cs="Tahoma"/>
          <w:sz w:val="20"/>
          <w:lang w:val="cs-CZ"/>
        </w:rPr>
        <w:t xml:space="preserve"> Sb., je Objednatel povinen zabezpečit splnění všech ohlašovacích povinností, které citovaný zákon vyžaduje a obstarat předepsané souhlasy subjektů osobních údajů předaných Objednatelem ke zpracování. Této povinnosti se Objednatel nemůže zprostit. </w:t>
      </w:r>
    </w:p>
    <w:p w14:paraId="4773EB4E"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Pokud jsou důvěrné informace poskytovány v písemné podobě nebo ve formě textových souborů na počítačových médiích, je předávající strana povinna písemně upozornit přijímací stranu na důvěrnost takového materiálu jejím vyznačením alespoň na titulní stránce. </w:t>
      </w:r>
    </w:p>
    <w:p w14:paraId="4516E488"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Smluvní strany se zavazují, že tyto skutečnosti jiným subjektům nesdělí, nezpřístupní ani nevyužijí pro sebe nebo pro jinou osobu. Zavazují se zachovat tyto skutečnosti v přísné tajnosti a sdělit jen výjimečně těm zaměstnancům nebo svým zástupcům, kteří jsou pověřeni plněním smlouvy a z tohoto titulu jsou oprávněni se s těmito skutečnostmi v nezbytném rozsahu seznámit. Smluvní strany se současně zavazují zabezpečit, aby i tyto osoby považovaly skutečnosti tvořící obchodní tajemství za důvěrné a zachovávaly o nich mlčenlivost.</w:t>
      </w:r>
    </w:p>
    <w:p w14:paraId="1A49FD0A"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lastRenderedPageBreak/>
        <w:t>V případě porušení obchodního tajemství ve smyslu § 2985 občanského zákoníku v platném znění, smluvní strany použijí prostředky právní ochrany proti nekalé soutěži dle § 2988 občanského zákoníku. Poškozená strana má právo na náhradu škody, která j</w:t>
      </w:r>
      <w:r w:rsidR="005B1F61">
        <w:rPr>
          <w:rFonts w:ascii="Tahoma" w:hAnsi="Tahoma" w:cs="Tahoma"/>
          <w:color w:val="000000"/>
          <w:sz w:val="20"/>
          <w:lang w:val="cs-CZ"/>
        </w:rPr>
        <w:t>í</w:t>
      </w:r>
      <w:r w:rsidRPr="008C16FC">
        <w:rPr>
          <w:rFonts w:ascii="Tahoma" w:hAnsi="Tahoma" w:cs="Tahoma"/>
          <w:color w:val="000000"/>
          <w:sz w:val="20"/>
          <w:lang w:val="cs-CZ"/>
        </w:rPr>
        <w:t xml:space="preserve"> tímto jednáním druhé smluvní strany vznikne</w:t>
      </w:r>
      <w:r w:rsidR="005B1F61">
        <w:rPr>
          <w:rFonts w:ascii="Tahoma" w:hAnsi="Tahoma" w:cs="Tahoma"/>
          <w:color w:val="000000"/>
          <w:sz w:val="20"/>
          <w:lang w:val="cs-CZ"/>
        </w:rPr>
        <w:t>,</w:t>
      </w:r>
      <w:r w:rsidRPr="008C16FC">
        <w:rPr>
          <w:rFonts w:ascii="Tahoma" w:hAnsi="Tahoma" w:cs="Tahoma"/>
          <w:color w:val="000000"/>
          <w:sz w:val="20"/>
          <w:lang w:val="cs-CZ"/>
        </w:rPr>
        <w:t xml:space="preserve"> popř. na vydání bezdůvodného obohacení či právo na zadostiučinění.</w:t>
      </w:r>
    </w:p>
    <w:p w14:paraId="237D34FD"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Za porušení povinnosti mlčenlivosti se nepovažuje, je-li smluvní strana povinna důvěrnou informaci sdělit na základě zákonem stanovené povinnosti. </w:t>
      </w:r>
    </w:p>
    <w:p w14:paraId="156684E9"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Dojde-li </w:t>
      </w:r>
      <w:r w:rsidRPr="008C16FC">
        <w:rPr>
          <w:rFonts w:ascii="Tahoma" w:hAnsi="Tahoma" w:cs="Tahoma"/>
          <w:color w:val="000000"/>
          <w:sz w:val="20"/>
          <w:lang w:val="cs-CZ"/>
        </w:rPr>
        <w:t>při plnění této smlouvy k provedení díla, které může být předmětem práv průmyslového nebo jiného duševního vlastnictví, náležejí tato práva Zhotoviteli. Objednatel je povinen zajistit, aby nedošlo ke zneužití díla a k porušení autorských práv Zhotovitele třetími osobami. Objednatel bude mít k takto vytvořenému dílu nepřevoditelné, časově neomezené a bezplatné</w:t>
      </w:r>
      <w:r w:rsidRPr="008C16FC">
        <w:rPr>
          <w:rFonts w:ascii="Tahoma" w:hAnsi="Tahoma" w:cs="Tahoma"/>
          <w:sz w:val="20"/>
          <w:lang w:val="cs-CZ"/>
        </w:rPr>
        <w:t xml:space="preserve"> užívací právo.</w:t>
      </w:r>
    </w:p>
    <w:p w14:paraId="07A0AB78" w14:textId="794274DC" w:rsidR="00D72F1B" w:rsidRPr="008C16FC" w:rsidRDefault="00E74A3D" w:rsidP="00D72F1B">
      <w:pPr>
        <w:pStyle w:val="Nadpis4"/>
        <w:spacing w:line="360" w:lineRule="auto"/>
      </w:pPr>
      <w:r>
        <w:t>12</w:t>
      </w:r>
      <w:r w:rsidR="00D72F1B" w:rsidRPr="008C16FC">
        <w:t>. Platnost a účinnost smlouvy</w:t>
      </w:r>
    </w:p>
    <w:p w14:paraId="39DED411"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Pokud by se v důsledku změny právních předpisů nebo jiných důvodů stala některá ujednání této smlouvy neplatnými nebo neúčinnými účastníci prohlašují, že smlouva je ve zbývajících ustanoveních platná, neodporuje-li to jejímu účelu, nebo nejedná-li se o ustanovení, která nelze oddělit. </w:t>
      </w:r>
    </w:p>
    <w:p w14:paraId="347A4FDE" w14:textId="38A9CA4D" w:rsidR="00D72F1B" w:rsidRPr="00635B4A" w:rsidRDefault="00635B4A" w:rsidP="00635B4A">
      <w:pPr>
        <w:jc w:val="both"/>
        <w:rPr>
          <w:rFonts w:ascii="Tahoma" w:hAnsi="Tahoma" w:cs="Tahoma"/>
          <w:sz w:val="20"/>
          <w:szCs w:val="20"/>
        </w:rPr>
      </w:pPr>
      <w:r w:rsidRPr="00635B4A">
        <w:rPr>
          <w:rFonts w:ascii="Tahoma" w:hAnsi="Tahoma" w:cs="Tahoma"/>
          <w:sz w:val="20"/>
          <w:szCs w:val="20"/>
        </w:rPr>
        <w:t xml:space="preserve">Tato </w:t>
      </w:r>
      <w:proofErr w:type="spellStart"/>
      <w:r w:rsidRPr="00635B4A">
        <w:rPr>
          <w:rFonts w:ascii="Tahoma" w:hAnsi="Tahoma" w:cs="Tahoma"/>
          <w:sz w:val="20"/>
          <w:szCs w:val="20"/>
        </w:rPr>
        <w:t>smlouva</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bude</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uveřejněna</w:t>
      </w:r>
      <w:proofErr w:type="spellEnd"/>
      <w:r w:rsidRPr="00635B4A">
        <w:rPr>
          <w:rFonts w:ascii="Tahoma" w:hAnsi="Tahoma" w:cs="Tahoma"/>
          <w:sz w:val="20"/>
          <w:szCs w:val="20"/>
        </w:rPr>
        <w:t xml:space="preserve"> v </w:t>
      </w:r>
      <w:proofErr w:type="spellStart"/>
      <w:r w:rsidRPr="00635B4A">
        <w:rPr>
          <w:rFonts w:ascii="Tahoma" w:hAnsi="Tahoma" w:cs="Tahoma"/>
          <w:sz w:val="20"/>
          <w:szCs w:val="20"/>
        </w:rPr>
        <w:t>souladu</w:t>
      </w:r>
      <w:proofErr w:type="spellEnd"/>
      <w:r w:rsidRPr="00635B4A">
        <w:rPr>
          <w:rFonts w:ascii="Tahoma" w:hAnsi="Tahoma" w:cs="Tahoma"/>
          <w:sz w:val="20"/>
          <w:szCs w:val="20"/>
        </w:rPr>
        <w:t xml:space="preserve"> se </w:t>
      </w:r>
      <w:proofErr w:type="spellStart"/>
      <w:r w:rsidRPr="00635B4A">
        <w:rPr>
          <w:rFonts w:ascii="Tahoma" w:hAnsi="Tahoma" w:cs="Tahoma"/>
          <w:sz w:val="20"/>
          <w:szCs w:val="20"/>
        </w:rPr>
        <w:t>zák</w:t>
      </w:r>
      <w:proofErr w:type="spellEnd"/>
      <w:r w:rsidRPr="00635B4A">
        <w:rPr>
          <w:rFonts w:ascii="Tahoma" w:hAnsi="Tahoma" w:cs="Tahoma"/>
          <w:sz w:val="20"/>
          <w:szCs w:val="20"/>
        </w:rPr>
        <w:t xml:space="preserve">. č. 340/2015 Sb., o </w:t>
      </w:r>
      <w:proofErr w:type="spellStart"/>
      <w:r w:rsidRPr="00635B4A">
        <w:rPr>
          <w:rFonts w:ascii="Tahoma" w:hAnsi="Tahoma" w:cs="Tahoma"/>
          <w:sz w:val="20"/>
          <w:szCs w:val="20"/>
        </w:rPr>
        <w:t>registru</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smluv</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Obě</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smluvní</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strany</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prohlašují</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že</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skutečnosti</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uvedené</w:t>
      </w:r>
      <w:proofErr w:type="spellEnd"/>
      <w:r w:rsidRPr="00635B4A">
        <w:rPr>
          <w:rFonts w:ascii="Tahoma" w:hAnsi="Tahoma" w:cs="Tahoma"/>
          <w:sz w:val="20"/>
          <w:szCs w:val="20"/>
        </w:rPr>
        <w:t xml:space="preserve"> v </w:t>
      </w:r>
      <w:proofErr w:type="spellStart"/>
      <w:r w:rsidRPr="00635B4A">
        <w:rPr>
          <w:rFonts w:ascii="Tahoma" w:hAnsi="Tahoma" w:cs="Tahoma"/>
          <w:sz w:val="20"/>
          <w:szCs w:val="20"/>
        </w:rPr>
        <w:t>této</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smlouvě</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nejsou</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obchodním</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tajemstvím</w:t>
      </w:r>
      <w:proofErr w:type="spellEnd"/>
      <w:r w:rsidRPr="00635B4A">
        <w:rPr>
          <w:rFonts w:ascii="Tahoma" w:hAnsi="Tahoma" w:cs="Tahoma"/>
          <w:sz w:val="20"/>
          <w:szCs w:val="20"/>
        </w:rPr>
        <w:t xml:space="preserve"> a </w:t>
      </w:r>
      <w:proofErr w:type="spellStart"/>
      <w:r w:rsidRPr="00635B4A">
        <w:rPr>
          <w:rFonts w:ascii="Tahoma" w:hAnsi="Tahoma" w:cs="Tahoma"/>
          <w:sz w:val="20"/>
          <w:szCs w:val="20"/>
        </w:rPr>
        <w:t>lze</w:t>
      </w:r>
      <w:proofErr w:type="spellEnd"/>
      <w:r w:rsidRPr="00635B4A">
        <w:rPr>
          <w:rFonts w:ascii="Tahoma" w:hAnsi="Tahoma" w:cs="Tahoma"/>
          <w:sz w:val="20"/>
          <w:szCs w:val="20"/>
        </w:rPr>
        <w:t xml:space="preserve"> je </w:t>
      </w:r>
      <w:proofErr w:type="spellStart"/>
      <w:r w:rsidRPr="00635B4A">
        <w:rPr>
          <w:rFonts w:ascii="Tahoma" w:hAnsi="Tahoma" w:cs="Tahoma"/>
          <w:sz w:val="20"/>
          <w:szCs w:val="20"/>
        </w:rPr>
        <w:t>zveřejnit</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stanoveným</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způsobem</w:t>
      </w:r>
      <w:proofErr w:type="spellEnd"/>
      <w:r w:rsidRPr="00635B4A">
        <w:rPr>
          <w:rFonts w:ascii="Tahoma" w:hAnsi="Tahoma" w:cs="Tahoma"/>
          <w:sz w:val="20"/>
          <w:szCs w:val="20"/>
        </w:rPr>
        <w:t xml:space="preserve"> bez </w:t>
      </w:r>
      <w:proofErr w:type="spellStart"/>
      <w:r w:rsidRPr="00635B4A">
        <w:rPr>
          <w:rFonts w:ascii="Tahoma" w:hAnsi="Tahoma" w:cs="Tahoma"/>
          <w:sz w:val="20"/>
          <w:szCs w:val="20"/>
        </w:rPr>
        <w:t>omezení</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či</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zvláštních</w:t>
      </w:r>
      <w:proofErr w:type="spellEnd"/>
      <w:r w:rsidRPr="00635B4A">
        <w:rPr>
          <w:rFonts w:ascii="Tahoma" w:hAnsi="Tahoma" w:cs="Tahoma"/>
          <w:sz w:val="20"/>
          <w:szCs w:val="20"/>
        </w:rPr>
        <w:t xml:space="preserve"> </w:t>
      </w:r>
      <w:proofErr w:type="spellStart"/>
      <w:r w:rsidRPr="00635B4A">
        <w:rPr>
          <w:rFonts w:ascii="Tahoma" w:hAnsi="Tahoma" w:cs="Tahoma"/>
          <w:sz w:val="20"/>
          <w:szCs w:val="20"/>
        </w:rPr>
        <w:t>podmínek</w:t>
      </w:r>
      <w:proofErr w:type="spellEnd"/>
      <w:r w:rsidRPr="00635B4A">
        <w:rPr>
          <w:rFonts w:ascii="Tahoma" w:hAnsi="Tahoma" w:cs="Tahoma"/>
          <w:sz w:val="20"/>
          <w:szCs w:val="20"/>
        </w:rPr>
        <w:t>.</w:t>
      </w:r>
    </w:p>
    <w:p w14:paraId="5356BA42" w14:textId="100ED5CE" w:rsidR="00D72F1B" w:rsidRPr="008C16FC" w:rsidRDefault="00D72F1B" w:rsidP="00D72F1B">
      <w:pPr>
        <w:spacing w:before="60"/>
        <w:jc w:val="both"/>
        <w:rPr>
          <w:rFonts w:ascii="Tahoma" w:hAnsi="Tahoma" w:cs="Tahoma"/>
          <w:sz w:val="20"/>
          <w:lang w:val="cs-CZ"/>
        </w:rPr>
      </w:pPr>
      <w:r w:rsidRPr="003E0B75">
        <w:rPr>
          <w:rFonts w:ascii="Tahoma" w:hAnsi="Tahoma" w:cs="Tahoma"/>
          <w:sz w:val="20"/>
          <w:lang w:val="cs-CZ"/>
        </w:rPr>
        <w:t>Tato smlouva se uzavírá na dobu určitou</w:t>
      </w:r>
      <w:r w:rsidR="00635B4A">
        <w:rPr>
          <w:rFonts w:ascii="Tahoma" w:hAnsi="Tahoma" w:cs="Tahoma"/>
          <w:sz w:val="20"/>
          <w:lang w:val="cs-CZ"/>
        </w:rPr>
        <w:t xml:space="preserve"> </w:t>
      </w:r>
      <w:r w:rsidR="00635B4A" w:rsidRPr="00A97E5F">
        <w:rPr>
          <w:rFonts w:ascii="Tahoma" w:hAnsi="Tahoma" w:cs="Tahoma"/>
          <w:sz w:val="20"/>
          <w:lang w:val="cs-CZ"/>
        </w:rPr>
        <w:t xml:space="preserve">od </w:t>
      </w:r>
      <w:r w:rsidR="0001753C">
        <w:rPr>
          <w:rFonts w:ascii="Tahoma" w:hAnsi="Tahoma" w:cs="Tahoma"/>
          <w:sz w:val="20"/>
          <w:lang w:val="cs-CZ"/>
        </w:rPr>
        <w:t>1</w:t>
      </w:r>
      <w:r w:rsidR="00A97E5F" w:rsidRPr="00A97E5F">
        <w:rPr>
          <w:rFonts w:ascii="Tahoma" w:hAnsi="Tahoma" w:cs="Tahoma"/>
          <w:sz w:val="20"/>
          <w:lang w:val="cs-CZ"/>
        </w:rPr>
        <w:t>.1.</w:t>
      </w:r>
      <w:r w:rsidR="00635B4A" w:rsidRPr="00A97E5F">
        <w:rPr>
          <w:rFonts w:ascii="Tahoma" w:hAnsi="Tahoma" w:cs="Tahoma"/>
          <w:sz w:val="20"/>
          <w:lang w:val="cs-CZ"/>
        </w:rPr>
        <w:t>202</w:t>
      </w:r>
      <w:r w:rsidR="0001753C">
        <w:rPr>
          <w:rFonts w:ascii="Tahoma" w:hAnsi="Tahoma" w:cs="Tahoma"/>
          <w:sz w:val="20"/>
          <w:lang w:val="cs-CZ"/>
        </w:rPr>
        <w:t>5</w:t>
      </w:r>
      <w:r w:rsidR="00635B4A" w:rsidRPr="00A97E5F">
        <w:rPr>
          <w:rFonts w:ascii="Tahoma" w:hAnsi="Tahoma" w:cs="Tahoma"/>
          <w:sz w:val="20"/>
          <w:lang w:val="cs-CZ"/>
        </w:rPr>
        <w:t xml:space="preserve"> do 31.12.202</w:t>
      </w:r>
      <w:r w:rsidR="0001753C">
        <w:rPr>
          <w:rFonts w:ascii="Tahoma" w:hAnsi="Tahoma" w:cs="Tahoma"/>
          <w:sz w:val="20"/>
          <w:lang w:val="cs-CZ"/>
        </w:rPr>
        <w:t>5</w:t>
      </w:r>
      <w:r w:rsidR="00635B4A" w:rsidRPr="00A97E5F">
        <w:rPr>
          <w:rFonts w:ascii="Tahoma" w:hAnsi="Tahoma" w:cs="Tahoma"/>
          <w:sz w:val="20"/>
          <w:lang w:val="cs-CZ"/>
        </w:rPr>
        <w:t>.</w:t>
      </w:r>
    </w:p>
    <w:p w14:paraId="4134622C"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Tuto smlouvu lze předčasně ukončit dohodou smluvních stran, jejíž součástí bude i vypořádání vzájemných závazků a pohledávek. </w:t>
      </w:r>
    </w:p>
    <w:p w14:paraId="11A716EA"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Tuto smlouvu je možné vypovědět bez udání důvodu. Výpovědní lhůta činí 3 měsíce a počíná běžet od 1. dne následujícího kalendářního měsíce. </w:t>
      </w:r>
    </w:p>
    <w:p w14:paraId="5226DC2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může od této smlouvy odstoupit, neuhradí-li odběratel fakturu dle této SOD do 14</w:t>
      </w:r>
      <w:r w:rsidRPr="008C16FC">
        <w:rPr>
          <w:rFonts w:ascii="Tahoma" w:hAnsi="Tahoma" w:cs="Tahoma"/>
          <w:sz w:val="20"/>
          <w:lang w:val="cs-CZ"/>
        </w:rPr>
        <w:t xml:space="preserve"> dní po splatnosti faktury.</w:t>
      </w:r>
    </w:p>
    <w:p w14:paraId="37D9D45C"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sz w:val="20"/>
          <w:lang w:val="cs-CZ"/>
        </w:rPr>
        <w:t xml:space="preserve">Pokud dojde k vypovězení této smlouvy jednou ze smluvních stran je Objednatel povinen uhradit </w:t>
      </w:r>
      <w:r w:rsidRPr="008C16FC">
        <w:rPr>
          <w:rFonts w:ascii="Tahoma" w:hAnsi="Tahoma" w:cs="Tahoma"/>
          <w:color w:val="000000"/>
          <w:sz w:val="20"/>
          <w:lang w:val="cs-CZ"/>
        </w:rPr>
        <w:t xml:space="preserve">Zhotoviteli </w:t>
      </w:r>
      <w:r w:rsidRPr="008C16FC">
        <w:rPr>
          <w:rFonts w:ascii="Tahoma" w:hAnsi="Tahoma" w:cs="Tahoma"/>
          <w:sz w:val="20"/>
          <w:lang w:val="cs-CZ"/>
        </w:rPr>
        <w:t>cenu</w:t>
      </w:r>
      <w:r w:rsidRPr="008C16FC">
        <w:rPr>
          <w:rStyle w:val="Odkaznakoment"/>
          <w:lang w:val="cs-CZ"/>
        </w:rPr>
        <w:t xml:space="preserve">, </w:t>
      </w:r>
      <w:r w:rsidRPr="008C16FC">
        <w:rPr>
          <w:rFonts w:ascii="Tahoma" w:hAnsi="Tahoma" w:cs="Tahoma"/>
          <w:color w:val="000000"/>
          <w:sz w:val="20"/>
          <w:lang w:val="cs-CZ"/>
        </w:rPr>
        <w:t>odpovídající již provedenému dílu.</w:t>
      </w:r>
    </w:p>
    <w:p w14:paraId="3AB4ACBB" w14:textId="1DD32FE5" w:rsidR="00D72F1B" w:rsidRPr="008C16FC" w:rsidRDefault="00D72F1B" w:rsidP="00D72F1B">
      <w:pPr>
        <w:pStyle w:val="Nadpis4"/>
        <w:spacing w:line="360" w:lineRule="auto"/>
      </w:pPr>
      <w:r w:rsidRPr="008C16FC">
        <w:t>1</w:t>
      </w:r>
      <w:r w:rsidR="00E74A3D">
        <w:t>3</w:t>
      </w:r>
      <w:r w:rsidRPr="008C16FC">
        <w:t>. Ostatní ustanovení</w:t>
      </w:r>
    </w:p>
    <w:p w14:paraId="40535D92"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Všechna oznámení mezi smluvními stranami, které se vztahují k této smlouvě nebo která mají být učiněna na základě této smlouvy musí být učiněna v písemné podobě a druhé smluvní straně buď doručena osobně, doporučeným dopisem, elektronickou poštou či jinou formou registrovaného poštovního styku na adresu uvedenou v titulu této smlouvy, není-li stanoveno nebo není-li mezi smluvními stranami dohodnuto jinak. Oznámení se považují za doručená třetí den po jejich prokazatelném odeslání.</w:t>
      </w:r>
    </w:p>
    <w:p w14:paraId="5939897F" w14:textId="483F0BF9"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si</w:t>
      </w:r>
      <w:r w:rsidRPr="008C16FC">
        <w:rPr>
          <w:rFonts w:ascii="Tahoma" w:hAnsi="Tahoma" w:cs="Tahoma"/>
          <w:sz w:val="20"/>
          <w:lang w:val="cs-CZ"/>
        </w:rPr>
        <w:t xml:space="preserve"> vyhrazuje právo na změnu katalogových listů a o této změně bude informovat Objednatele minimálně 3 měsíce předem. Pokud se Objednatel nevyjádří do 30 dní od předložení změnových katalogových listů, že s nimi nesouhlasí, má se za to, že se změnou souhlasí a tyto změněné katalogové listy se stanou novou </w:t>
      </w:r>
      <w:r w:rsidR="00E74A3D">
        <w:rPr>
          <w:rFonts w:ascii="Tahoma" w:hAnsi="Tahoma" w:cs="Tahoma"/>
          <w:sz w:val="20"/>
          <w:lang w:val="cs-CZ"/>
        </w:rPr>
        <w:t>P</w:t>
      </w:r>
      <w:r w:rsidRPr="008C16FC">
        <w:rPr>
          <w:rFonts w:ascii="Tahoma" w:hAnsi="Tahoma" w:cs="Tahoma"/>
          <w:sz w:val="20"/>
          <w:lang w:val="cs-CZ"/>
        </w:rPr>
        <w:t>řílohou č. 1 této smlouvy.</w:t>
      </w:r>
    </w:p>
    <w:p w14:paraId="0F5CB6B7" w14:textId="04A77F92" w:rsidR="00D72F1B" w:rsidRPr="008C16FC" w:rsidRDefault="00E74A3D" w:rsidP="00D72F1B">
      <w:pPr>
        <w:pStyle w:val="Nadpis4"/>
        <w:spacing w:line="360" w:lineRule="auto"/>
      </w:pPr>
      <w:r>
        <w:lastRenderedPageBreak/>
        <w:t>14</w:t>
      </w:r>
      <w:r w:rsidR="00D72F1B" w:rsidRPr="008C16FC">
        <w:t>. Závěrečná ustanovení</w:t>
      </w:r>
    </w:p>
    <w:p w14:paraId="72DA3B55" w14:textId="67AAC019" w:rsidR="00D72F1B" w:rsidRPr="008C16FC" w:rsidRDefault="00D72F1B" w:rsidP="00D72F1B">
      <w:pPr>
        <w:rPr>
          <w:rFonts w:ascii="Tahoma" w:hAnsi="Tahoma" w:cs="Tahoma"/>
          <w:sz w:val="20"/>
          <w:lang w:val="cs-CZ"/>
        </w:rPr>
      </w:pPr>
      <w:r w:rsidRPr="008C16FC">
        <w:rPr>
          <w:rFonts w:ascii="Tahoma" w:hAnsi="Tahoma" w:cs="Tahoma"/>
          <w:color w:val="000000"/>
          <w:sz w:val="20"/>
          <w:lang w:val="cs-CZ"/>
        </w:rPr>
        <w:t>Zhotovitel se</w:t>
      </w:r>
      <w:r w:rsidRPr="008C16FC">
        <w:rPr>
          <w:rFonts w:ascii="Tahoma" w:hAnsi="Tahoma" w:cs="Tahoma"/>
          <w:sz w:val="20"/>
          <w:lang w:val="cs-CZ"/>
        </w:rPr>
        <w:t xml:space="preserve"> touto smlouvou zavazuje transparentně a s garantovanou dostupností provádět služby a podporu v rozsahu a ceně dle katalogu služeb viz </w:t>
      </w:r>
      <w:r w:rsidR="00E74A3D">
        <w:rPr>
          <w:rFonts w:ascii="Tahoma" w:hAnsi="Tahoma" w:cs="Tahoma"/>
          <w:sz w:val="20"/>
          <w:lang w:val="cs-CZ"/>
        </w:rPr>
        <w:t>P</w:t>
      </w:r>
      <w:r w:rsidRPr="008C16FC">
        <w:rPr>
          <w:rFonts w:ascii="Tahoma" w:hAnsi="Tahoma" w:cs="Tahoma"/>
          <w:sz w:val="20"/>
          <w:lang w:val="cs-CZ"/>
        </w:rPr>
        <w:t>říloha č.1 této smlouvy.</w:t>
      </w:r>
    </w:p>
    <w:p w14:paraId="39231634" w14:textId="77777777" w:rsidR="00D72F1B" w:rsidRPr="008C16FC" w:rsidRDefault="00D72F1B" w:rsidP="00D72F1B">
      <w:pPr>
        <w:jc w:val="both"/>
        <w:rPr>
          <w:rFonts w:ascii="Tahoma" w:hAnsi="Tahoma" w:cs="Tahoma"/>
          <w:sz w:val="20"/>
          <w:lang w:val="cs-CZ"/>
        </w:rPr>
      </w:pPr>
      <w:r w:rsidRPr="008C16FC">
        <w:rPr>
          <w:rFonts w:ascii="Tahoma" w:hAnsi="Tahoma" w:cs="Tahoma"/>
          <w:sz w:val="20"/>
          <w:lang w:val="cs-CZ"/>
        </w:rPr>
        <w:t>Objednatel se touto smlouvou zavazuje zaplatit</w:t>
      </w:r>
      <w:r w:rsidRPr="008C16FC">
        <w:rPr>
          <w:rFonts w:ascii="Tahoma" w:hAnsi="Tahoma" w:cs="Tahoma"/>
          <w:color w:val="000000"/>
          <w:sz w:val="20"/>
          <w:lang w:val="cs-CZ"/>
        </w:rPr>
        <w:t xml:space="preserve"> Zhotoviteli</w:t>
      </w:r>
      <w:r w:rsidRPr="008C16FC">
        <w:rPr>
          <w:rFonts w:ascii="Tahoma" w:hAnsi="Tahoma" w:cs="Tahoma"/>
          <w:sz w:val="20"/>
          <w:lang w:val="cs-CZ"/>
        </w:rPr>
        <w:t xml:space="preserve"> za provedené služby a podporu dohodnutou cenu a dále se zavazuje vyvinout stanovenou součinnost potřebnou pro realizaci uvedených služeb.</w:t>
      </w:r>
    </w:p>
    <w:p w14:paraId="12179924"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Tato smlouva se řídí českým právem a případné spory z ní vzniklé se budou řídit taktéž českým právem a budou o nich rozhodovat české soudy.</w:t>
      </w:r>
    </w:p>
    <w:p w14:paraId="2E5AC229" w14:textId="77777777" w:rsidR="00D72F1B" w:rsidRPr="008C16FC" w:rsidRDefault="00D72F1B" w:rsidP="00D72F1B">
      <w:pPr>
        <w:spacing w:before="60" w:after="0"/>
        <w:jc w:val="both"/>
        <w:rPr>
          <w:rFonts w:ascii="Tahoma" w:hAnsi="Tahoma" w:cs="Tahoma"/>
          <w:sz w:val="20"/>
          <w:lang w:val="cs-CZ"/>
        </w:rPr>
      </w:pPr>
      <w:r w:rsidRPr="008C16FC">
        <w:rPr>
          <w:rFonts w:ascii="Tahoma" w:hAnsi="Tahoma" w:cs="Tahoma"/>
          <w:sz w:val="20"/>
          <w:lang w:val="cs-CZ"/>
        </w:rPr>
        <w:t>Smlouva vstupuje v platnost dnem podpisu.</w:t>
      </w:r>
    </w:p>
    <w:p w14:paraId="6AD76EB1" w14:textId="77777777" w:rsidR="00D72F1B" w:rsidRDefault="00D72F1B" w:rsidP="00D72F1B">
      <w:pPr>
        <w:spacing w:after="0"/>
        <w:jc w:val="both"/>
        <w:rPr>
          <w:rFonts w:ascii="Tahoma" w:hAnsi="Tahoma" w:cs="Tahoma"/>
          <w:sz w:val="20"/>
          <w:lang w:val="cs-CZ"/>
        </w:rPr>
      </w:pPr>
    </w:p>
    <w:p w14:paraId="44889AE5" w14:textId="77777777" w:rsidR="00EC6482" w:rsidRDefault="00EC6482" w:rsidP="00D72F1B">
      <w:pPr>
        <w:spacing w:after="0"/>
        <w:jc w:val="both"/>
        <w:rPr>
          <w:rFonts w:ascii="Tahoma" w:hAnsi="Tahoma" w:cs="Tahoma"/>
          <w:sz w:val="20"/>
          <w:lang w:val="cs-CZ"/>
        </w:rPr>
      </w:pPr>
    </w:p>
    <w:p w14:paraId="5D18CE6F" w14:textId="77777777" w:rsidR="00E81F23" w:rsidRPr="008C16FC" w:rsidRDefault="00E81F23" w:rsidP="00D72F1B">
      <w:pPr>
        <w:spacing w:after="0"/>
        <w:jc w:val="both"/>
        <w:rPr>
          <w:rFonts w:ascii="Tahoma" w:hAnsi="Tahoma" w:cs="Tahoma"/>
          <w:sz w:val="20"/>
          <w:lang w:val="cs-CZ"/>
        </w:rPr>
      </w:pPr>
    </w:p>
    <w:p w14:paraId="548DB722" w14:textId="072ADF88" w:rsidR="00D72F1B" w:rsidRDefault="00D72F1B" w:rsidP="00D72F1B">
      <w:pPr>
        <w:spacing w:before="60"/>
        <w:jc w:val="both"/>
        <w:rPr>
          <w:rFonts w:ascii="Tahoma" w:hAnsi="Tahoma" w:cs="Tahoma"/>
          <w:sz w:val="20"/>
          <w:lang w:val="cs-CZ"/>
        </w:rPr>
      </w:pPr>
      <w:r w:rsidRPr="008C16FC">
        <w:rPr>
          <w:rFonts w:ascii="Tahoma" w:hAnsi="Tahoma" w:cs="Tahoma"/>
          <w:sz w:val="20"/>
          <w:lang w:val="cs-CZ"/>
        </w:rPr>
        <w:t xml:space="preserve">V Jablonci nad Nisou dne </w:t>
      </w:r>
    </w:p>
    <w:p w14:paraId="1BB467E5" w14:textId="77777777" w:rsidR="00E81F23" w:rsidRDefault="00E81F23" w:rsidP="00D72F1B">
      <w:pPr>
        <w:spacing w:before="60"/>
        <w:jc w:val="both"/>
        <w:rPr>
          <w:rFonts w:ascii="Tahoma" w:hAnsi="Tahoma" w:cs="Tahoma"/>
          <w:sz w:val="20"/>
          <w:lang w:val="cs-CZ"/>
        </w:rPr>
      </w:pPr>
    </w:p>
    <w:p w14:paraId="39A0CA80" w14:textId="77777777" w:rsidR="00E06002" w:rsidRDefault="00E06002" w:rsidP="00D72F1B">
      <w:pPr>
        <w:spacing w:before="60"/>
        <w:jc w:val="both"/>
        <w:rPr>
          <w:rFonts w:ascii="Tahoma" w:hAnsi="Tahoma" w:cs="Tahoma"/>
          <w:sz w:val="20"/>
          <w:lang w:val="cs-CZ"/>
        </w:rPr>
      </w:pPr>
    </w:p>
    <w:p w14:paraId="62027521" w14:textId="77777777" w:rsidR="00E06002" w:rsidRDefault="00E06002" w:rsidP="00D72F1B">
      <w:pPr>
        <w:spacing w:before="60"/>
        <w:jc w:val="both"/>
        <w:rPr>
          <w:rFonts w:ascii="Tahoma" w:hAnsi="Tahoma" w:cs="Tahoma"/>
          <w:sz w:val="20"/>
          <w:lang w:val="cs-CZ"/>
        </w:rPr>
      </w:pPr>
    </w:p>
    <w:p w14:paraId="25590413" w14:textId="77777777" w:rsidR="00E06002" w:rsidRDefault="00E06002" w:rsidP="00D72F1B">
      <w:pPr>
        <w:spacing w:before="60"/>
        <w:jc w:val="both"/>
        <w:rPr>
          <w:rFonts w:ascii="Tahoma" w:hAnsi="Tahoma" w:cs="Tahoma"/>
          <w:sz w:val="20"/>
          <w:lang w:val="cs-CZ"/>
        </w:rPr>
      </w:pPr>
    </w:p>
    <w:p w14:paraId="4A43C2A7" w14:textId="77777777" w:rsidR="00E06002" w:rsidRPr="008C16FC" w:rsidRDefault="00E06002" w:rsidP="00D72F1B">
      <w:pPr>
        <w:spacing w:before="60"/>
        <w:jc w:val="both"/>
        <w:rPr>
          <w:rFonts w:ascii="Tahoma" w:hAnsi="Tahoma" w:cs="Tahoma"/>
          <w:sz w:val="20"/>
          <w:lang w:val="cs-CZ"/>
        </w:rPr>
      </w:pPr>
    </w:p>
    <w:p w14:paraId="2920C8BD" w14:textId="77777777" w:rsidR="00D72F1B" w:rsidRPr="008C16FC" w:rsidRDefault="00D72F1B" w:rsidP="00D72F1B">
      <w:pPr>
        <w:pStyle w:val="Seznam"/>
        <w:keepLines/>
        <w:tabs>
          <w:tab w:val="left" w:leader="dot" w:pos="3402"/>
          <w:tab w:val="left" w:pos="5670"/>
          <w:tab w:val="left" w:leader="dot" w:pos="8931"/>
        </w:tabs>
        <w:spacing w:before="1000"/>
        <w:rPr>
          <w:rFonts w:ascii="Tahoma" w:hAnsi="Tahoma" w:cs="Tahoma"/>
        </w:rPr>
      </w:pPr>
      <w:r w:rsidRPr="008C16FC">
        <w:rPr>
          <w:rFonts w:ascii="Tahoma" w:hAnsi="Tahoma" w:cs="Tahoma"/>
        </w:rPr>
        <w:tab/>
      </w:r>
      <w:r w:rsidRPr="008C16FC">
        <w:rPr>
          <w:rFonts w:ascii="Tahoma" w:hAnsi="Tahoma" w:cs="Tahoma"/>
        </w:rPr>
        <w:tab/>
      </w:r>
      <w:r w:rsidRPr="008C16FC">
        <w:rPr>
          <w:rFonts w:ascii="Tahoma" w:hAnsi="Tahoma" w:cs="Tahoma"/>
        </w:rPr>
        <w:tab/>
      </w:r>
      <w:r w:rsidRPr="008C16FC">
        <w:rPr>
          <w:rFonts w:ascii="Tahoma" w:hAnsi="Tahoma" w:cs="Tahoma"/>
        </w:rPr>
        <w:tab/>
      </w:r>
    </w:p>
    <w:p w14:paraId="69C1C596" w14:textId="77777777" w:rsidR="00D72F1B" w:rsidRPr="008C16FC" w:rsidRDefault="00D72F1B" w:rsidP="00D72F1B">
      <w:pPr>
        <w:pStyle w:val="Seznam"/>
        <w:keepLines/>
        <w:tabs>
          <w:tab w:val="center" w:pos="1701"/>
          <w:tab w:val="center" w:pos="6300"/>
          <w:tab w:val="left" w:leader="dot" w:pos="8931"/>
        </w:tabs>
        <w:spacing w:before="0"/>
        <w:ind w:left="1134" w:hanging="1134"/>
        <w:rPr>
          <w:rFonts w:ascii="Tahoma" w:hAnsi="Tahoma" w:cs="Tahoma"/>
          <w:color w:val="000000"/>
          <w:sz w:val="20"/>
        </w:rPr>
      </w:pPr>
      <w:r w:rsidRPr="008C16FC">
        <w:tab/>
      </w:r>
      <w:r w:rsidRPr="008C16FC">
        <w:rPr>
          <w:rFonts w:ascii="Tahoma" w:hAnsi="Tahoma" w:cs="Tahoma"/>
          <w:color w:val="000000"/>
          <w:sz w:val="20"/>
        </w:rPr>
        <w:t>Zhotovitel</w:t>
      </w:r>
      <w:r w:rsidRPr="008C16FC">
        <w:rPr>
          <w:rFonts w:ascii="Tahoma" w:hAnsi="Tahoma" w:cs="Tahoma"/>
          <w:color w:val="000000"/>
          <w:sz w:val="20"/>
        </w:rPr>
        <w:tab/>
        <w:t xml:space="preserve">                              Objednatel</w:t>
      </w:r>
    </w:p>
    <w:p w14:paraId="49C5FDE8" w14:textId="77777777" w:rsidR="00D72F1B" w:rsidRPr="008C16FC" w:rsidRDefault="00D72F1B" w:rsidP="00D72F1B">
      <w:pPr>
        <w:tabs>
          <w:tab w:val="left" w:leader="dot" w:pos="8931"/>
        </w:tabs>
        <w:rPr>
          <w:lang w:val="cs-CZ"/>
        </w:rPr>
      </w:pPr>
    </w:p>
    <w:p w14:paraId="7302816C" w14:textId="242CFF01" w:rsidR="00E81F23" w:rsidRDefault="0001753C" w:rsidP="0001753C">
      <w:pPr>
        <w:tabs>
          <w:tab w:val="left" w:pos="2940"/>
        </w:tabs>
        <w:spacing w:after="0"/>
        <w:rPr>
          <w:rFonts w:ascii="Tahoma" w:hAnsi="Tahoma" w:cs="Tahoma"/>
          <w:sz w:val="20"/>
          <w:szCs w:val="20"/>
          <w:lang w:val="cs-CZ"/>
        </w:rPr>
      </w:pPr>
      <w:r>
        <w:rPr>
          <w:rFonts w:ascii="Tahoma" w:hAnsi="Tahoma" w:cs="Tahoma"/>
          <w:sz w:val="20"/>
          <w:szCs w:val="20"/>
          <w:lang w:val="cs-CZ"/>
        </w:rPr>
        <w:tab/>
      </w:r>
    </w:p>
    <w:p w14:paraId="385A2DA1" w14:textId="77777777" w:rsidR="0001753C" w:rsidRDefault="0001753C" w:rsidP="0001753C">
      <w:pPr>
        <w:tabs>
          <w:tab w:val="left" w:pos="2940"/>
        </w:tabs>
        <w:spacing w:after="0"/>
        <w:rPr>
          <w:rFonts w:ascii="Tahoma" w:hAnsi="Tahoma" w:cs="Tahoma"/>
          <w:sz w:val="20"/>
          <w:szCs w:val="20"/>
          <w:lang w:val="cs-CZ"/>
        </w:rPr>
      </w:pPr>
    </w:p>
    <w:p w14:paraId="5AF24071" w14:textId="77777777" w:rsidR="0001753C" w:rsidRDefault="0001753C" w:rsidP="0001753C">
      <w:pPr>
        <w:tabs>
          <w:tab w:val="left" w:pos="2940"/>
        </w:tabs>
        <w:spacing w:after="0"/>
        <w:rPr>
          <w:rFonts w:ascii="Tahoma" w:hAnsi="Tahoma" w:cs="Tahoma"/>
          <w:sz w:val="20"/>
          <w:szCs w:val="20"/>
          <w:lang w:val="cs-CZ"/>
        </w:rPr>
      </w:pPr>
    </w:p>
    <w:p w14:paraId="6669335B" w14:textId="77777777" w:rsidR="0001753C" w:rsidRDefault="0001753C" w:rsidP="0001753C">
      <w:pPr>
        <w:tabs>
          <w:tab w:val="left" w:pos="2940"/>
        </w:tabs>
        <w:spacing w:after="0"/>
        <w:rPr>
          <w:rFonts w:ascii="Tahoma" w:hAnsi="Tahoma" w:cs="Tahoma"/>
          <w:sz w:val="20"/>
          <w:szCs w:val="20"/>
          <w:lang w:val="cs-CZ"/>
        </w:rPr>
      </w:pPr>
    </w:p>
    <w:p w14:paraId="036D951C" w14:textId="77777777" w:rsidR="0001753C" w:rsidRDefault="0001753C" w:rsidP="0001753C">
      <w:pPr>
        <w:tabs>
          <w:tab w:val="left" w:pos="2940"/>
        </w:tabs>
        <w:spacing w:after="0"/>
        <w:rPr>
          <w:rFonts w:ascii="Tahoma" w:hAnsi="Tahoma" w:cs="Tahoma"/>
          <w:sz w:val="20"/>
          <w:szCs w:val="20"/>
          <w:lang w:val="cs-CZ"/>
        </w:rPr>
      </w:pPr>
    </w:p>
    <w:p w14:paraId="47AB21F0" w14:textId="77777777" w:rsidR="00EC6482" w:rsidRDefault="00EC6482" w:rsidP="00D72F1B">
      <w:pPr>
        <w:spacing w:after="0"/>
        <w:rPr>
          <w:rFonts w:ascii="Tahoma" w:hAnsi="Tahoma" w:cs="Tahoma"/>
          <w:sz w:val="20"/>
          <w:szCs w:val="20"/>
          <w:lang w:val="cs-CZ"/>
        </w:rPr>
      </w:pPr>
    </w:p>
    <w:p w14:paraId="1D0AE0C5" w14:textId="77777777" w:rsidR="00D72F1B" w:rsidRPr="008C16FC" w:rsidRDefault="00D72F1B" w:rsidP="00D72F1B">
      <w:pPr>
        <w:spacing w:after="0"/>
        <w:rPr>
          <w:rFonts w:ascii="Tahoma" w:hAnsi="Tahoma" w:cs="Tahoma"/>
          <w:sz w:val="20"/>
          <w:szCs w:val="20"/>
          <w:lang w:val="cs-CZ"/>
        </w:rPr>
      </w:pPr>
      <w:r w:rsidRPr="008C16FC">
        <w:rPr>
          <w:rFonts w:ascii="Tahoma" w:hAnsi="Tahoma" w:cs="Tahoma"/>
          <w:sz w:val="20"/>
          <w:szCs w:val="20"/>
          <w:lang w:val="cs-CZ"/>
        </w:rPr>
        <w:t>Příloha č.1 – Katalogové listy služeb</w:t>
      </w:r>
    </w:p>
    <w:p w14:paraId="455DAD1F" w14:textId="77777777" w:rsidR="00D72F1B" w:rsidRPr="00E92497" w:rsidRDefault="00D72F1B" w:rsidP="00E92497">
      <w:pPr>
        <w:spacing w:after="0"/>
        <w:rPr>
          <w:rFonts w:ascii="Tahoma" w:hAnsi="Tahoma" w:cs="Tahoma"/>
          <w:sz w:val="20"/>
          <w:szCs w:val="20"/>
          <w:lang w:val="cs-CZ"/>
        </w:rPr>
      </w:pPr>
      <w:r w:rsidRPr="008C16FC">
        <w:rPr>
          <w:rFonts w:ascii="Tahoma" w:hAnsi="Tahoma" w:cs="Tahoma"/>
          <w:sz w:val="20"/>
          <w:szCs w:val="20"/>
          <w:lang w:val="cs-CZ"/>
        </w:rPr>
        <w:t xml:space="preserve">Příloha č.2 – Oprávněné osoby </w:t>
      </w:r>
      <w:r w:rsidRPr="00E92497">
        <w:rPr>
          <w:rFonts w:ascii="Tahoma" w:hAnsi="Tahoma" w:cs="Tahoma"/>
          <w:sz w:val="20"/>
          <w:szCs w:val="20"/>
          <w:lang w:val="cs-CZ"/>
        </w:rPr>
        <w:t>Objednatele a Zhotovitele</w:t>
      </w:r>
    </w:p>
    <w:p w14:paraId="35C76A02" w14:textId="77777777" w:rsidR="00E92497" w:rsidRDefault="00E92497" w:rsidP="00D72F1B">
      <w:pPr>
        <w:rPr>
          <w:rFonts w:ascii="Tahoma" w:hAnsi="Tahoma" w:cs="Tahoma"/>
          <w:sz w:val="20"/>
          <w:szCs w:val="20"/>
          <w:lang w:val="cs-CZ"/>
        </w:rPr>
      </w:pPr>
      <w:r w:rsidRPr="00E92497">
        <w:rPr>
          <w:rFonts w:ascii="Tahoma" w:hAnsi="Tahoma" w:cs="Tahoma"/>
          <w:sz w:val="20"/>
          <w:szCs w:val="20"/>
          <w:lang w:val="cs-CZ"/>
        </w:rPr>
        <w:t xml:space="preserve">Příloha č.3 – </w:t>
      </w:r>
      <w:r w:rsidR="005B1F61" w:rsidRPr="005B1F61">
        <w:rPr>
          <w:rFonts w:ascii="Tahoma" w:hAnsi="Tahoma" w:cs="Tahoma"/>
          <w:sz w:val="20"/>
          <w:szCs w:val="20"/>
          <w:lang w:val="cs-CZ"/>
        </w:rPr>
        <w:t>Ujednání o zpracování osobních údajů</w:t>
      </w:r>
    </w:p>
    <w:p w14:paraId="422C0625" w14:textId="77777777" w:rsidR="00E81F23" w:rsidRDefault="00E81F23" w:rsidP="00D72F1B">
      <w:pPr>
        <w:rPr>
          <w:rFonts w:ascii="Tahoma" w:hAnsi="Tahoma" w:cs="Tahoma"/>
          <w:sz w:val="20"/>
          <w:szCs w:val="20"/>
          <w:lang w:val="cs-CZ"/>
        </w:rPr>
      </w:pPr>
    </w:p>
    <w:p w14:paraId="440B91D8" w14:textId="77777777" w:rsidR="007D63A9" w:rsidRDefault="007D63A9" w:rsidP="00D72F1B">
      <w:pPr>
        <w:rPr>
          <w:rFonts w:ascii="Tahoma" w:hAnsi="Tahoma" w:cs="Tahoma"/>
          <w:sz w:val="20"/>
          <w:szCs w:val="20"/>
          <w:lang w:val="cs-CZ"/>
        </w:rPr>
      </w:pPr>
    </w:p>
    <w:p w14:paraId="2A380E09" w14:textId="77777777" w:rsidR="0001753C" w:rsidRDefault="0001753C" w:rsidP="00D72F1B">
      <w:pPr>
        <w:rPr>
          <w:rFonts w:ascii="Tahoma" w:hAnsi="Tahoma" w:cs="Tahoma"/>
          <w:sz w:val="20"/>
          <w:szCs w:val="20"/>
          <w:lang w:val="cs-CZ"/>
        </w:rPr>
      </w:pPr>
    </w:p>
    <w:p w14:paraId="0366FCE5" w14:textId="77777777" w:rsidR="0001753C" w:rsidRDefault="0001753C" w:rsidP="00D72F1B">
      <w:pPr>
        <w:rPr>
          <w:rFonts w:ascii="Tahoma" w:hAnsi="Tahoma" w:cs="Tahoma"/>
          <w:sz w:val="20"/>
          <w:szCs w:val="20"/>
          <w:lang w:val="cs-CZ"/>
        </w:rPr>
      </w:pPr>
    </w:p>
    <w:p w14:paraId="2BA6F9B8" w14:textId="77777777" w:rsidR="0001753C" w:rsidRDefault="0001753C" w:rsidP="00D72F1B">
      <w:pPr>
        <w:rPr>
          <w:rFonts w:ascii="Tahoma" w:hAnsi="Tahoma" w:cs="Tahoma"/>
          <w:sz w:val="20"/>
          <w:szCs w:val="20"/>
          <w:lang w:val="cs-CZ"/>
        </w:rPr>
      </w:pPr>
    </w:p>
    <w:p w14:paraId="3E3AB035" w14:textId="67248A1C" w:rsidR="00D72F1B" w:rsidRDefault="00CE078B" w:rsidP="00D72F1B">
      <w:pPr>
        <w:pStyle w:val="Nadpis4"/>
        <w:rPr>
          <w:b/>
          <w:i w:val="0"/>
          <w:sz w:val="28"/>
        </w:rPr>
      </w:pPr>
      <w:r>
        <w:rPr>
          <w:b/>
          <w:i w:val="0"/>
          <w:sz w:val="28"/>
        </w:rPr>
        <w:lastRenderedPageBreak/>
        <w:t>P</w:t>
      </w:r>
      <w:r w:rsidR="00D72F1B" w:rsidRPr="008C16FC">
        <w:rPr>
          <w:b/>
          <w:i w:val="0"/>
          <w:sz w:val="28"/>
        </w:rPr>
        <w:t>říloha č.1. - Katalogové listy služeb</w:t>
      </w:r>
    </w:p>
    <w:p w14:paraId="7FD3472F" w14:textId="77777777" w:rsidR="00CE078B" w:rsidRPr="00CE078B" w:rsidRDefault="00CE078B" w:rsidP="00CE078B">
      <w:pPr>
        <w:rPr>
          <w:lang w:val="cs-CZ" w:eastAsia="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D72F1B" w:rsidRPr="008C16FC" w14:paraId="1EC2F396" w14:textId="77777777" w:rsidTr="00696308">
        <w:trPr>
          <w:trHeight w:val="454"/>
        </w:trPr>
        <w:tc>
          <w:tcPr>
            <w:tcW w:w="3150" w:type="dxa"/>
          </w:tcPr>
          <w:p w14:paraId="09932493"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Číslo služby</w:t>
            </w:r>
          </w:p>
        </w:tc>
        <w:tc>
          <w:tcPr>
            <w:tcW w:w="6093" w:type="dxa"/>
          </w:tcPr>
          <w:p w14:paraId="6CEEC330" w14:textId="358076DD" w:rsidR="00D72F1B" w:rsidRPr="008C16FC" w:rsidRDefault="00D72F1B" w:rsidP="00696308">
            <w:pPr>
              <w:pStyle w:val="Bezmezer"/>
              <w:ind w:left="0"/>
              <w:rPr>
                <w:rFonts w:ascii="Tahoma" w:hAnsi="Tahoma" w:cs="Tahoma"/>
                <w:sz w:val="20"/>
              </w:rPr>
            </w:pPr>
            <w:proofErr w:type="gramStart"/>
            <w:r w:rsidRPr="008C16FC">
              <w:rPr>
                <w:rFonts w:ascii="Tahoma" w:hAnsi="Tahoma" w:cs="Tahoma"/>
                <w:sz w:val="20"/>
              </w:rPr>
              <w:t>01</w:t>
            </w:r>
            <w:r w:rsidR="00B44461">
              <w:rPr>
                <w:rFonts w:ascii="Tahoma" w:hAnsi="Tahoma" w:cs="Tahoma"/>
                <w:sz w:val="20"/>
              </w:rPr>
              <w:t>a</w:t>
            </w:r>
            <w:proofErr w:type="gramEnd"/>
          </w:p>
        </w:tc>
      </w:tr>
      <w:tr w:rsidR="00D72F1B" w:rsidRPr="008C16FC" w14:paraId="5BB1519B" w14:textId="77777777" w:rsidTr="00696308">
        <w:trPr>
          <w:trHeight w:val="454"/>
        </w:trPr>
        <w:tc>
          <w:tcPr>
            <w:tcW w:w="3150" w:type="dxa"/>
          </w:tcPr>
          <w:p w14:paraId="380791BE"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Název služby</w:t>
            </w:r>
          </w:p>
        </w:tc>
        <w:tc>
          <w:tcPr>
            <w:tcW w:w="6093" w:type="dxa"/>
          </w:tcPr>
          <w:p w14:paraId="156EEE1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Kontrola z PO</w:t>
            </w:r>
          </w:p>
        </w:tc>
      </w:tr>
      <w:tr w:rsidR="00D72F1B" w:rsidRPr="008C16FC" w14:paraId="481DBAAC" w14:textId="77777777" w:rsidTr="00696308">
        <w:trPr>
          <w:trHeight w:val="454"/>
        </w:trPr>
        <w:tc>
          <w:tcPr>
            <w:tcW w:w="3150" w:type="dxa"/>
          </w:tcPr>
          <w:p w14:paraId="3C94924F"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Specifikace služby</w:t>
            </w:r>
          </w:p>
        </w:tc>
        <w:tc>
          <w:tcPr>
            <w:tcW w:w="6093" w:type="dxa"/>
          </w:tcPr>
          <w:p w14:paraId="2ABDA2DD"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D72F1B" w:rsidRPr="008C16FC" w14:paraId="32FD46C3" w14:textId="77777777" w:rsidTr="00696308">
        <w:trPr>
          <w:trHeight w:val="454"/>
        </w:trPr>
        <w:tc>
          <w:tcPr>
            <w:tcW w:w="3150" w:type="dxa"/>
          </w:tcPr>
          <w:p w14:paraId="378F2FC7"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Dostupnost služby</w:t>
            </w:r>
          </w:p>
        </w:tc>
        <w:tc>
          <w:tcPr>
            <w:tcW w:w="6093" w:type="dxa"/>
          </w:tcPr>
          <w:p w14:paraId="0B28B03A"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5/7, 7:00-16:00</w:t>
            </w:r>
          </w:p>
        </w:tc>
      </w:tr>
      <w:tr w:rsidR="00D72F1B" w:rsidRPr="008C16FC" w14:paraId="1FB79D07" w14:textId="77777777" w:rsidTr="00696308">
        <w:trPr>
          <w:trHeight w:val="454"/>
        </w:trPr>
        <w:tc>
          <w:tcPr>
            <w:tcW w:w="3150" w:type="dxa"/>
          </w:tcPr>
          <w:p w14:paraId="39906854"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Inicializace služby</w:t>
            </w:r>
          </w:p>
        </w:tc>
        <w:tc>
          <w:tcPr>
            <w:tcW w:w="6093" w:type="dxa"/>
          </w:tcPr>
          <w:p w14:paraId="73FF2EE9"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D72F1B" w:rsidRPr="008C16FC" w14:paraId="0113ED80" w14:textId="77777777" w:rsidTr="00696308">
        <w:trPr>
          <w:trHeight w:val="454"/>
        </w:trPr>
        <w:tc>
          <w:tcPr>
            <w:tcW w:w="3150" w:type="dxa"/>
          </w:tcPr>
          <w:p w14:paraId="620FDD19"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Místo výkonu</w:t>
            </w:r>
          </w:p>
        </w:tc>
        <w:tc>
          <w:tcPr>
            <w:tcW w:w="6093" w:type="dxa"/>
          </w:tcPr>
          <w:p w14:paraId="15A1F3D5" w14:textId="6455335E" w:rsidR="003E0B75" w:rsidRPr="00771E38" w:rsidRDefault="00451BCD" w:rsidP="00771E38">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CE078B" w:rsidRPr="00AE0E72">
              <w:rPr>
                <w:rFonts w:ascii="Tahoma" w:hAnsi="Tahoma" w:cs="Tahoma"/>
                <w:sz w:val="20"/>
                <w:szCs w:val="20"/>
                <w:lang w:val="cs-CZ" w:eastAsia="cs-CZ"/>
              </w:rPr>
              <w:t xml:space="preserve">Radnice, Mírové náměstí 3100/19, Jablonec and Nisou </w:t>
            </w:r>
          </w:p>
        </w:tc>
      </w:tr>
      <w:tr w:rsidR="00D72F1B" w:rsidRPr="008C16FC" w14:paraId="6F0CD12C" w14:textId="77777777" w:rsidTr="00696308">
        <w:trPr>
          <w:trHeight w:val="454"/>
        </w:trPr>
        <w:tc>
          <w:tcPr>
            <w:tcW w:w="3150" w:type="dxa"/>
          </w:tcPr>
          <w:p w14:paraId="748B0709" w14:textId="705102FA" w:rsidR="00D72F1B" w:rsidRPr="008C16FC" w:rsidRDefault="00D72F1B" w:rsidP="0069630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1499E5AD" w14:textId="591A6B16" w:rsidR="00D72F1B" w:rsidRPr="008C16FC" w:rsidRDefault="00CE078B" w:rsidP="003E0B75">
            <w:pPr>
              <w:pStyle w:val="Bezmezer"/>
              <w:ind w:left="0"/>
              <w:rPr>
                <w:rFonts w:ascii="Tahoma" w:hAnsi="Tahoma" w:cs="Tahoma"/>
                <w:sz w:val="20"/>
              </w:rPr>
            </w:pPr>
            <w:r>
              <w:rPr>
                <w:rFonts w:ascii="Tahoma" w:hAnsi="Tahoma" w:cs="Tahoma"/>
                <w:sz w:val="20"/>
              </w:rPr>
              <w:t>4</w:t>
            </w:r>
            <w:r w:rsidR="00D72F1B" w:rsidRPr="008C16FC">
              <w:rPr>
                <w:rFonts w:ascii="Tahoma" w:hAnsi="Tahoma" w:cs="Tahoma"/>
                <w:sz w:val="20"/>
              </w:rPr>
              <w:t xml:space="preserve"> x za </w:t>
            </w:r>
            <w:r w:rsidR="003E0B75">
              <w:rPr>
                <w:rFonts w:ascii="Tahoma" w:hAnsi="Tahoma" w:cs="Tahoma"/>
                <w:sz w:val="20"/>
              </w:rPr>
              <w:t>rok</w:t>
            </w:r>
          </w:p>
        </w:tc>
      </w:tr>
      <w:tr w:rsidR="00D72F1B" w:rsidRPr="008C16FC" w14:paraId="69C689D0" w14:textId="77777777" w:rsidTr="00696308">
        <w:trPr>
          <w:trHeight w:val="454"/>
        </w:trPr>
        <w:tc>
          <w:tcPr>
            <w:tcW w:w="3150" w:type="dxa"/>
          </w:tcPr>
          <w:p w14:paraId="59C16F15"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Limit služby</w:t>
            </w:r>
          </w:p>
        </w:tc>
        <w:tc>
          <w:tcPr>
            <w:tcW w:w="6093" w:type="dxa"/>
          </w:tcPr>
          <w:p w14:paraId="6CCF5A42" w14:textId="79B533F1" w:rsidR="00D72F1B" w:rsidRPr="008C16FC" w:rsidRDefault="00711750" w:rsidP="00711750">
            <w:pPr>
              <w:pStyle w:val="Bezmezer"/>
              <w:ind w:left="0"/>
              <w:rPr>
                <w:rFonts w:ascii="Tahoma" w:hAnsi="Tahoma" w:cs="Tahoma"/>
                <w:sz w:val="20"/>
              </w:rPr>
            </w:pPr>
            <w:r>
              <w:rPr>
                <w:rFonts w:ascii="Tahoma" w:hAnsi="Tahoma" w:cs="Tahoma"/>
                <w:sz w:val="20"/>
              </w:rPr>
              <w:t>1</w:t>
            </w:r>
            <w:r w:rsidR="00D72F1B" w:rsidRPr="008C16FC">
              <w:rPr>
                <w:rFonts w:ascii="Tahoma" w:hAnsi="Tahoma" w:cs="Tahoma"/>
                <w:sz w:val="20"/>
              </w:rPr>
              <w:t xml:space="preserve"> MD/rok (1MD = 8 hodin)</w:t>
            </w:r>
          </w:p>
        </w:tc>
      </w:tr>
      <w:tr w:rsidR="00D72F1B" w:rsidRPr="008C16FC" w14:paraId="38A93CD3" w14:textId="77777777" w:rsidTr="00696308">
        <w:trPr>
          <w:trHeight w:val="454"/>
        </w:trPr>
        <w:tc>
          <w:tcPr>
            <w:tcW w:w="3150" w:type="dxa"/>
          </w:tcPr>
          <w:p w14:paraId="00A1E9E0"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5E95ECC5"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D72F1B" w:rsidRPr="008C16FC" w14:paraId="2CA50857" w14:textId="77777777" w:rsidTr="00696308">
        <w:trPr>
          <w:trHeight w:val="454"/>
        </w:trPr>
        <w:tc>
          <w:tcPr>
            <w:tcW w:w="3150" w:type="dxa"/>
          </w:tcPr>
          <w:p w14:paraId="4F8F483D"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46D320F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Jsou definováni v Příloze č.2</w:t>
            </w:r>
          </w:p>
        </w:tc>
      </w:tr>
    </w:tbl>
    <w:p w14:paraId="523DAC33" w14:textId="28A1073B" w:rsidR="00D72F1B" w:rsidRDefault="00D72F1B" w:rsidP="00D72F1B">
      <w:pPr>
        <w:rPr>
          <w:lang w:val="cs-CZ"/>
        </w:rPr>
      </w:pPr>
    </w:p>
    <w:p w14:paraId="449F2CC3" w14:textId="77777777" w:rsidR="00CE078B" w:rsidRDefault="00CE078B"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B44461" w:rsidRPr="008C16FC" w14:paraId="0F8DA8C8" w14:textId="77777777" w:rsidTr="00771E38">
        <w:trPr>
          <w:trHeight w:val="454"/>
        </w:trPr>
        <w:tc>
          <w:tcPr>
            <w:tcW w:w="3150" w:type="dxa"/>
          </w:tcPr>
          <w:p w14:paraId="20D6AD27"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Číslo služby</w:t>
            </w:r>
          </w:p>
        </w:tc>
        <w:tc>
          <w:tcPr>
            <w:tcW w:w="6093" w:type="dxa"/>
          </w:tcPr>
          <w:p w14:paraId="66BD8469" w14:textId="1C5CBC80" w:rsidR="00B44461" w:rsidRPr="008C16FC" w:rsidRDefault="00B44461" w:rsidP="00771E38">
            <w:pPr>
              <w:pStyle w:val="Bezmezer"/>
              <w:ind w:left="0"/>
              <w:rPr>
                <w:rFonts w:ascii="Tahoma" w:hAnsi="Tahoma" w:cs="Tahoma"/>
                <w:sz w:val="20"/>
              </w:rPr>
            </w:pPr>
            <w:proofErr w:type="gramStart"/>
            <w:r w:rsidRPr="008C16FC">
              <w:rPr>
                <w:rFonts w:ascii="Tahoma" w:hAnsi="Tahoma" w:cs="Tahoma"/>
                <w:sz w:val="20"/>
              </w:rPr>
              <w:t>01</w:t>
            </w:r>
            <w:r>
              <w:rPr>
                <w:rFonts w:ascii="Tahoma" w:hAnsi="Tahoma" w:cs="Tahoma"/>
                <w:sz w:val="20"/>
              </w:rPr>
              <w:t>b</w:t>
            </w:r>
            <w:proofErr w:type="gramEnd"/>
          </w:p>
        </w:tc>
      </w:tr>
      <w:tr w:rsidR="00B44461" w:rsidRPr="008C16FC" w14:paraId="0DF690DD" w14:textId="77777777" w:rsidTr="00771E38">
        <w:trPr>
          <w:trHeight w:val="454"/>
        </w:trPr>
        <w:tc>
          <w:tcPr>
            <w:tcW w:w="3150" w:type="dxa"/>
          </w:tcPr>
          <w:p w14:paraId="4890C511"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Název služby</w:t>
            </w:r>
          </w:p>
        </w:tc>
        <w:tc>
          <w:tcPr>
            <w:tcW w:w="6093" w:type="dxa"/>
          </w:tcPr>
          <w:p w14:paraId="74E4F0CB"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Kontrola z PO</w:t>
            </w:r>
          </w:p>
        </w:tc>
      </w:tr>
      <w:tr w:rsidR="00B44461" w:rsidRPr="008C16FC" w14:paraId="39452B3A" w14:textId="77777777" w:rsidTr="00771E38">
        <w:trPr>
          <w:trHeight w:val="454"/>
        </w:trPr>
        <w:tc>
          <w:tcPr>
            <w:tcW w:w="3150" w:type="dxa"/>
          </w:tcPr>
          <w:p w14:paraId="47201E2A"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Specifikace služby</w:t>
            </w:r>
          </w:p>
        </w:tc>
        <w:tc>
          <w:tcPr>
            <w:tcW w:w="6093" w:type="dxa"/>
          </w:tcPr>
          <w:p w14:paraId="36320DB8"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B44461" w:rsidRPr="008C16FC" w14:paraId="3143DF06" w14:textId="77777777" w:rsidTr="00771E38">
        <w:trPr>
          <w:trHeight w:val="454"/>
        </w:trPr>
        <w:tc>
          <w:tcPr>
            <w:tcW w:w="3150" w:type="dxa"/>
          </w:tcPr>
          <w:p w14:paraId="2D9832AD"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Dostupnost služby</w:t>
            </w:r>
          </w:p>
        </w:tc>
        <w:tc>
          <w:tcPr>
            <w:tcW w:w="6093" w:type="dxa"/>
          </w:tcPr>
          <w:p w14:paraId="42DCF22F"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5/7, 7:00-16:00</w:t>
            </w:r>
          </w:p>
        </w:tc>
      </w:tr>
      <w:tr w:rsidR="00B44461" w:rsidRPr="008C16FC" w14:paraId="0E1C71C5" w14:textId="77777777" w:rsidTr="00771E38">
        <w:trPr>
          <w:trHeight w:val="454"/>
        </w:trPr>
        <w:tc>
          <w:tcPr>
            <w:tcW w:w="3150" w:type="dxa"/>
          </w:tcPr>
          <w:p w14:paraId="13CFBCE1"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Inicializace služby</w:t>
            </w:r>
          </w:p>
        </w:tc>
        <w:tc>
          <w:tcPr>
            <w:tcW w:w="6093" w:type="dxa"/>
          </w:tcPr>
          <w:p w14:paraId="238DB318"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B44461" w:rsidRPr="008C16FC" w14:paraId="4A8776F0" w14:textId="77777777" w:rsidTr="00771E38">
        <w:trPr>
          <w:trHeight w:val="454"/>
        </w:trPr>
        <w:tc>
          <w:tcPr>
            <w:tcW w:w="3150" w:type="dxa"/>
          </w:tcPr>
          <w:p w14:paraId="74454211"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Místo výkonu</w:t>
            </w:r>
          </w:p>
        </w:tc>
        <w:tc>
          <w:tcPr>
            <w:tcW w:w="6093" w:type="dxa"/>
          </w:tcPr>
          <w:p w14:paraId="5D1A54A9" w14:textId="3EF22BCA" w:rsidR="00CE078B" w:rsidRPr="00AE0E72" w:rsidRDefault="00451BCD" w:rsidP="00CE078B">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CE078B" w:rsidRPr="00AE0E72">
              <w:rPr>
                <w:rFonts w:ascii="Tahoma" w:hAnsi="Tahoma" w:cs="Tahoma"/>
                <w:sz w:val="20"/>
                <w:szCs w:val="20"/>
                <w:lang w:val="cs-CZ" w:eastAsia="cs-CZ"/>
              </w:rPr>
              <w:t>Odbor správní, Komenského 22/8, Jablonec nad Nisou</w:t>
            </w:r>
          </w:p>
          <w:p w14:paraId="698FBE61" w14:textId="518A5C62" w:rsidR="00B44461" w:rsidRPr="00771E38" w:rsidRDefault="00451BCD" w:rsidP="00771E38">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CE078B" w:rsidRPr="00AE0E72">
              <w:rPr>
                <w:rFonts w:ascii="Tahoma" w:hAnsi="Tahoma" w:cs="Tahoma"/>
                <w:sz w:val="20"/>
                <w:szCs w:val="20"/>
                <w:lang w:val="cs-CZ" w:eastAsia="cs-CZ"/>
              </w:rPr>
              <w:t>Městská policie, Hasičská 983/3, Jablonec nad Nisou</w:t>
            </w:r>
          </w:p>
        </w:tc>
      </w:tr>
      <w:tr w:rsidR="00B44461" w:rsidRPr="008C16FC" w14:paraId="028BDE82" w14:textId="77777777" w:rsidTr="00771E38">
        <w:trPr>
          <w:trHeight w:val="454"/>
        </w:trPr>
        <w:tc>
          <w:tcPr>
            <w:tcW w:w="3150" w:type="dxa"/>
          </w:tcPr>
          <w:p w14:paraId="49EABE03"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4D885759" w14:textId="2A06CACB" w:rsidR="00B44461" w:rsidRPr="008C16FC" w:rsidRDefault="00CE078B" w:rsidP="00771E38">
            <w:pPr>
              <w:pStyle w:val="Bezmezer"/>
              <w:ind w:left="0"/>
              <w:rPr>
                <w:rFonts w:ascii="Tahoma" w:hAnsi="Tahoma" w:cs="Tahoma"/>
                <w:sz w:val="20"/>
              </w:rPr>
            </w:pPr>
            <w:r>
              <w:rPr>
                <w:rFonts w:ascii="Tahoma" w:hAnsi="Tahoma" w:cs="Tahoma"/>
                <w:sz w:val="20"/>
              </w:rPr>
              <w:t>2</w:t>
            </w:r>
            <w:r w:rsidR="00B44461">
              <w:rPr>
                <w:rFonts w:ascii="Tahoma" w:hAnsi="Tahoma" w:cs="Tahoma"/>
                <w:sz w:val="20"/>
              </w:rPr>
              <w:t xml:space="preserve"> </w:t>
            </w:r>
            <w:r w:rsidR="00B44461" w:rsidRPr="008C16FC">
              <w:rPr>
                <w:rFonts w:ascii="Tahoma" w:hAnsi="Tahoma" w:cs="Tahoma"/>
                <w:sz w:val="20"/>
              </w:rPr>
              <w:t xml:space="preserve">x za </w:t>
            </w:r>
            <w:r w:rsidR="00B44461">
              <w:rPr>
                <w:rFonts w:ascii="Tahoma" w:hAnsi="Tahoma" w:cs="Tahoma"/>
                <w:sz w:val="20"/>
              </w:rPr>
              <w:t>rok</w:t>
            </w:r>
          </w:p>
        </w:tc>
      </w:tr>
      <w:tr w:rsidR="00B44461" w:rsidRPr="008C16FC" w14:paraId="71CF7EC6" w14:textId="77777777" w:rsidTr="00771E38">
        <w:trPr>
          <w:trHeight w:val="454"/>
        </w:trPr>
        <w:tc>
          <w:tcPr>
            <w:tcW w:w="3150" w:type="dxa"/>
          </w:tcPr>
          <w:p w14:paraId="4AE3C74A"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Limit služby</w:t>
            </w:r>
          </w:p>
        </w:tc>
        <w:tc>
          <w:tcPr>
            <w:tcW w:w="6093" w:type="dxa"/>
          </w:tcPr>
          <w:p w14:paraId="1F614637" w14:textId="6A088C3F" w:rsidR="00B44461" w:rsidRPr="008C16FC" w:rsidRDefault="00711750" w:rsidP="00711750">
            <w:pPr>
              <w:pStyle w:val="Bezmezer"/>
              <w:ind w:left="0"/>
              <w:rPr>
                <w:rFonts w:ascii="Tahoma" w:hAnsi="Tahoma" w:cs="Tahoma"/>
                <w:sz w:val="20"/>
              </w:rPr>
            </w:pPr>
            <w:r>
              <w:rPr>
                <w:rFonts w:ascii="Tahoma" w:hAnsi="Tahoma" w:cs="Tahoma"/>
                <w:sz w:val="20"/>
              </w:rPr>
              <w:t xml:space="preserve">1 </w:t>
            </w:r>
            <w:r w:rsidR="00B44461" w:rsidRPr="008C16FC">
              <w:rPr>
                <w:rFonts w:ascii="Tahoma" w:hAnsi="Tahoma" w:cs="Tahoma"/>
                <w:sz w:val="20"/>
              </w:rPr>
              <w:t>MD/rok (1MD = 8 hodin)</w:t>
            </w:r>
          </w:p>
        </w:tc>
      </w:tr>
      <w:tr w:rsidR="00B44461" w:rsidRPr="008C16FC" w14:paraId="1DD775A5" w14:textId="77777777" w:rsidTr="00771E38">
        <w:trPr>
          <w:trHeight w:val="454"/>
        </w:trPr>
        <w:tc>
          <w:tcPr>
            <w:tcW w:w="3150" w:type="dxa"/>
          </w:tcPr>
          <w:p w14:paraId="403F671E"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5B63C708"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B44461" w:rsidRPr="008C16FC" w14:paraId="124D2B3D" w14:textId="77777777" w:rsidTr="00771E38">
        <w:trPr>
          <w:trHeight w:val="454"/>
        </w:trPr>
        <w:tc>
          <w:tcPr>
            <w:tcW w:w="3150" w:type="dxa"/>
          </w:tcPr>
          <w:p w14:paraId="6DC8F874"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51F07F36"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Jsou definováni v Příloze č.2</w:t>
            </w:r>
          </w:p>
        </w:tc>
      </w:tr>
    </w:tbl>
    <w:p w14:paraId="072A82AD" w14:textId="2FA84B4B" w:rsidR="00B44461" w:rsidRDefault="00B44461" w:rsidP="00D72F1B">
      <w:pPr>
        <w:rPr>
          <w:lang w:val="cs-CZ"/>
        </w:rPr>
      </w:pPr>
    </w:p>
    <w:p w14:paraId="05590C6D" w14:textId="77777777" w:rsidR="0001753C" w:rsidRDefault="0001753C" w:rsidP="00D72F1B">
      <w:pPr>
        <w:rPr>
          <w:lang w:val="cs-CZ"/>
        </w:rPr>
      </w:pPr>
    </w:p>
    <w:p w14:paraId="665D375D" w14:textId="142F3739" w:rsidR="00CE078B" w:rsidRDefault="00CE078B" w:rsidP="00D72F1B">
      <w:pPr>
        <w:rPr>
          <w:lang w:val="cs-CZ"/>
        </w:rPr>
      </w:pPr>
    </w:p>
    <w:p w14:paraId="4934E2D2" w14:textId="77777777" w:rsidR="00451BCD" w:rsidRDefault="00451BCD"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CE078B" w:rsidRPr="008C16FC" w14:paraId="0056B0B2" w14:textId="77777777" w:rsidTr="00451BCD">
        <w:trPr>
          <w:trHeight w:val="454"/>
        </w:trPr>
        <w:tc>
          <w:tcPr>
            <w:tcW w:w="3150" w:type="dxa"/>
          </w:tcPr>
          <w:p w14:paraId="64409C9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1DC3EC8D" w14:textId="33B7A537" w:rsidR="00CE078B" w:rsidRPr="008C16FC" w:rsidRDefault="00CE078B" w:rsidP="00CE078B">
            <w:pPr>
              <w:pStyle w:val="Bezmezer"/>
              <w:ind w:left="0"/>
              <w:rPr>
                <w:rFonts w:ascii="Tahoma" w:hAnsi="Tahoma" w:cs="Tahoma"/>
                <w:sz w:val="20"/>
              </w:rPr>
            </w:pPr>
            <w:r w:rsidRPr="008C16FC">
              <w:rPr>
                <w:rFonts w:ascii="Tahoma" w:hAnsi="Tahoma" w:cs="Tahoma"/>
                <w:sz w:val="20"/>
              </w:rPr>
              <w:t>01</w:t>
            </w:r>
            <w:r>
              <w:rPr>
                <w:rFonts w:ascii="Tahoma" w:hAnsi="Tahoma" w:cs="Tahoma"/>
                <w:sz w:val="20"/>
              </w:rPr>
              <w:t>c</w:t>
            </w:r>
          </w:p>
        </w:tc>
      </w:tr>
      <w:tr w:rsidR="00CE078B" w:rsidRPr="008C16FC" w14:paraId="20BCBC0C" w14:textId="77777777" w:rsidTr="00451BCD">
        <w:trPr>
          <w:trHeight w:val="454"/>
        </w:trPr>
        <w:tc>
          <w:tcPr>
            <w:tcW w:w="3150" w:type="dxa"/>
          </w:tcPr>
          <w:p w14:paraId="18C55D7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669FEFB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Kontrola z PO</w:t>
            </w:r>
          </w:p>
        </w:tc>
      </w:tr>
      <w:tr w:rsidR="00CE078B" w:rsidRPr="008C16FC" w14:paraId="1A6EC909" w14:textId="77777777" w:rsidTr="00451BCD">
        <w:trPr>
          <w:trHeight w:val="454"/>
        </w:trPr>
        <w:tc>
          <w:tcPr>
            <w:tcW w:w="3150" w:type="dxa"/>
          </w:tcPr>
          <w:p w14:paraId="0386DF9F"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683D804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CE078B" w:rsidRPr="008C16FC" w14:paraId="29C0D16D" w14:textId="77777777" w:rsidTr="00451BCD">
        <w:trPr>
          <w:trHeight w:val="454"/>
        </w:trPr>
        <w:tc>
          <w:tcPr>
            <w:tcW w:w="3150" w:type="dxa"/>
          </w:tcPr>
          <w:p w14:paraId="27231C50"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0901EBD4"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5/7, 7:00-16:00</w:t>
            </w:r>
          </w:p>
        </w:tc>
      </w:tr>
      <w:tr w:rsidR="00CE078B" w:rsidRPr="008C16FC" w14:paraId="490080A3" w14:textId="77777777" w:rsidTr="00451BCD">
        <w:trPr>
          <w:trHeight w:val="454"/>
        </w:trPr>
        <w:tc>
          <w:tcPr>
            <w:tcW w:w="3150" w:type="dxa"/>
          </w:tcPr>
          <w:p w14:paraId="652EF8E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561043A9"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CE078B" w:rsidRPr="008C16FC" w14:paraId="764C05F8" w14:textId="77777777" w:rsidTr="00451BCD">
        <w:trPr>
          <w:trHeight w:val="454"/>
        </w:trPr>
        <w:tc>
          <w:tcPr>
            <w:tcW w:w="3150" w:type="dxa"/>
          </w:tcPr>
          <w:p w14:paraId="3353C9AD"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5FF10709" w14:textId="77777777" w:rsidR="00711750" w:rsidRPr="00711750" w:rsidRDefault="00451BCD"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711750" w:rsidRPr="00711750">
              <w:rPr>
                <w:rFonts w:ascii="Tahoma" w:hAnsi="Tahoma" w:cs="Tahoma"/>
                <w:sz w:val="20"/>
                <w:szCs w:val="20"/>
                <w:lang w:val="cs-CZ" w:eastAsia="cs-CZ"/>
              </w:rPr>
              <w:t>Dětské dopravní hřiště Jablonec nad Nisou, Podskalí 3579,</w:t>
            </w:r>
          </w:p>
          <w:p w14:paraId="2E1B0F35" w14:textId="3CA7D988" w:rsidR="00711750" w:rsidRDefault="00711750" w:rsidP="00711750">
            <w:pPr>
              <w:tabs>
                <w:tab w:val="left" w:pos="1418"/>
              </w:tabs>
              <w:spacing w:after="0"/>
              <w:rPr>
                <w:rFonts w:ascii="Tahoma" w:hAnsi="Tahoma" w:cs="Tahoma"/>
                <w:sz w:val="20"/>
                <w:szCs w:val="20"/>
                <w:lang w:val="cs-CZ" w:eastAsia="cs-CZ"/>
              </w:rPr>
            </w:pPr>
            <w:r w:rsidRPr="00711750">
              <w:rPr>
                <w:rFonts w:ascii="Tahoma" w:hAnsi="Tahoma" w:cs="Tahoma"/>
                <w:sz w:val="20"/>
                <w:szCs w:val="20"/>
                <w:lang w:val="cs-CZ" w:eastAsia="cs-CZ"/>
              </w:rPr>
              <w:t>Jablonec nad Nisou</w:t>
            </w:r>
          </w:p>
          <w:p w14:paraId="59A3A70A" w14:textId="5886401F" w:rsidR="00CE078B"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451BCD" w:rsidRPr="00711750">
              <w:rPr>
                <w:rFonts w:ascii="Tahoma" w:hAnsi="Tahoma" w:cs="Tahoma"/>
                <w:sz w:val="20"/>
                <w:szCs w:val="20"/>
                <w:lang w:val="cs-CZ" w:eastAsia="cs-CZ"/>
              </w:rPr>
              <w:t>Garáže, Uhelná 9914, 466 01 Jablonec nad Nisou</w:t>
            </w:r>
          </w:p>
        </w:tc>
      </w:tr>
      <w:tr w:rsidR="00CE078B" w:rsidRPr="008C16FC" w14:paraId="26DEDDC3" w14:textId="77777777" w:rsidTr="00451BCD">
        <w:trPr>
          <w:trHeight w:val="454"/>
        </w:trPr>
        <w:tc>
          <w:tcPr>
            <w:tcW w:w="3150" w:type="dxa"/>
          </w:tcPr>
          <w:p w14:paraId="5D8DE50A"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2798AAD8" w14:textId="512FB668" w:rsidR="00CE078B" w:rsidRPr="008C16FC" w:rsidRDefault="00451BCD" w:rsidP="00451BCD">
            <w:pPr>
              <w:pStyle w:val="Bezmezer"/>
              <w:ind w:left="0"/>
              <w:rPr>
                <w:rFonts w:ascii="Tahoma" w:hAnsi="Tahoma" w:cs="Tahoma"/>
                <w:sz w:val="20"/>
              </w:rPr>
            </w:pPr>
            <w:r>
              <w:rPr>
                <w:rFonts w:ascii="Tahoma" w:hAnsi="Tahoma" w:cs="Tahoma"/>
                <w:sz w:val="20"/>
              </w:rPr>
              <w:t>1</w:t>
            </w:r>
            <w:r w:rsidR="00CE078B" w:rsidRPr="008C16FC">
              <w:rPr>
                <w:rFonts w:ascii="Tahoma" w:hAnsi="Tahoma" w:cs="Tahoma"/>
                <w:sz w:val="20"/>
              </w:rPr>
              <w:t xml:space="preserve"> x za </w:t>
            </w:r>
            <w:r w:rsidR="00CE078B">
              <w:rPr>
                <w:rFonts w:ascii="Tahoma" w:hAnsi="Tahoma" w:cs="Tahoma"/>
                <w:sz w:val="20"/>
              </w:rPr>
              <w:t>rok</w:t>
            </w:r>
          </w:p>
        </w:tc>
      </w:tr>
      <w:tr w:rsidR="00CE078B" w:rsidRPr="008C16FC" w14:paraId="669F79E3" w14:textId="77777777" w:rsidTr="00451BCD">
        <w:trPr>
          <w:trHeight w:val="454"/>
        </w:trPr>
        <w:tc>
          <w:tcPr>
            <w:tcW w:w="3150" w:type="dxa"/>
          </w:tcPr>
          <w:p w14:paraId="4EEE4BA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26D8CF8F" w14:textId="60F110F2" w:rsidR="00CE078B" w:rsidRPr="008C16FC" w:rsidRDefault="00711750" w:rsidP="00711750">
            <w:pPr>
              <w:pStyle w:val="Bezmezer"/>
              <w:ind w:left="0"/>
              <w:rPr>
                <w:rFonts w:ascii="Tahoma" w:hAnsi="Tahoma" w:cs="Tahoma"/>
                <w:sz w:val="20"/>
              </w:rPr>
            </w:pPr>
            <w:r>
              <w:rPr>
                <w:rFonts w:ascii="Tahoma" w:hAnsi="Tahoma" w:cs="Tahoma"/>
                <w:sz w:val="20"/>
              </w:rPr>
              <w:t>0,125</w:t>
            </w:r>
            <w:r w:rsidR="00CE078B" w:rsidRPr="008C16FC">
              <w:rPr>
                <w:rFonts w:ascii="Tahoma" w:hAnsi="Tahoma" w:cs="Tahoma"/>
                <w:sz w:val="20"/>
              </w:rPr>
              <w:t xml:space="preserve"> MD/rok (1MD = 8 hodin)</w:t>
            </w:r>
          </w:p>
        </w:tc>
      </w:tr>
      <w:tr w:rsidR="00CE078B" w:rsidRPr="008C16FC" w14:paraId="7422AF1C" w14:textId="77777777" w:rsidTr="00451BCD">
        <w:trPr>
          <w:trHeight w:val="454"/>
        </w:trPr>
        <w:tc>
          <w:tcPr>
            <w:tcW w:w="3150" w:type="dxa"/>
          </w:tcPr>
          <w:p w14:paraId="0F13EA9C"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A1C20C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CE078B" w:rsidRPr="008C16FC" w14:paraId="43260410" w14:textId="77777777" w:rsidTr="00451BCD">
        <w:trPr>
          <w:trHeight w:val="454"/>
        </w:trPr>
        <w:tc>
          <w:tcPr>
            <w:tcW w:w="3150" w:type="dxa"/>
          </w:tcPr>
          <w:p w14:paraId="71A4BB2E"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57ADD73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Jsou definováni v Příloze č.2</w:t>
            </w:r>
          </w:p>
        </w:tc>
      </w:tr>
    </w:tbl>
    <w:p w14:paraId="46FB38F3" w14:textId="77473222" w:rsidR="00CE078B" w:rsidRDefault="00CE078B"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01753C" w:rsidRPr="008C16FC" w14:paraId="1622175F" w14:textId="77777777" w:rsidTr="00533AB8">
        <w:trPr>
          <w:trHeight w:val="454"/>
        </w:trPr>
        <w:tc>
          <w:tcPr>
            <w:tcW w:w="3150" w:type="dxa"/>
          </w:tcPr>
          <w:p w14:paraId="52C88D2C"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Číslo služby</w:t>
            </w:r>
          </w:p>
        </w:tc>
        <w:tc>
          <w:tcPr>
            <w:tcW w:w="6093" w:type="dxa"/>
          </w:tcPr>
          <w:p w14:paraId="72DCA7E6" w14:textId="1FF4BF9F" w:rsidR="0001753C" w:rsidRPr="008C16FC" w:rsidRDefault="0001753C" w:rsidP="00533AB8">
            <w:pPr>
              <w:pStyle w:val="Bezmezer"/>
              <w:ind w:left="0"/>
              <w:rPr>
                <w:rFonts w:ascii="Tahoma" w:hAnsi="Tahoma" w:cs="Tahoma"/>
                <w:sz w:val="20"/>
              </w:rPr>
            </w:pPr>
            <w:proofErr w:type="gramStart"/>
            <w:r w:rsidRPr="008C16FC">
              <w:rPr>
                <w:rFonts w:ascii="Tahoma" w:hAnsi="Tahoma" w:cs="Tahoma"/>
                <w:sz w:val="20"/>
              </w:rPr>
              <w:t>01</w:t>
            </w:r>
            <w:r>
              <w:rPr>
                <w:rFonts w:ascii="Tahoma" w:hAnsi="Tahoma" w:cs="Tahoma"/>
                <w:sz w:val="20"/>
              </w:rPr>
              <w:t>d</w:t>
            </w:r>
            <w:proofErr w:type="gramEnd"/>
          </w:p>
        </w:tc>
      </w:tr>
      <w:tr w:rsidR="0001753C" w:rsidRPr="008C16FC" w14:paraId="26DC4476" w14:textId="77777777" w:rsidTr="00533AB8">
        <w:trPr>
          <w:trHeight w:val="454"/>
        </w:trPr>
        <w:tc>
          <w:tcPr>
            <w:tcW w:w="3150" w:type="dxa"/>
          </w:tcPr>
          <w:p w14:paraId="34E751E2"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Název služby</w:t>
            </w:r>
          </w:p>
        </w:tc>
        <w:tc>
          <w:tcPr>
            <w:tcW w:w="6093" w:type="dxa"/>
          </w:tcPr>
          <w:p w14:paraId="293D11B0"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Kontrola z PO</w:t>
            </w:r>
          </w:p>
        </w:tc>
      </w:tr>
      <w:tr w:rsidR="0001753C" w:rsidRPr="008C16FC" w14:paraId="6C4438B1" w14:textId="77777777" w:rsidTr="00533AB8">
        <w:trPr>
          <w:trHeight w:val="454"/>
        </w:trPr>
        <w:tc>
          <w:tcPr>
            <w:tcW w:w="3150" w:type="dxa"/>
          </w:tcPr>
          <w:p w14:paraId="6B3B2D32"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Specifikace služby</w:t>
            </w:r>
          </w:p>
        </w:tc>
        <w:tc>
          <w:tcPr>
            <w:tcW w:w="6093" w:type="dxa"/>
          </w:tcPr>
          <w:p w14:paraId="5841B832"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01753C" w:rsidRPr="008C16FC" w14:paraId="54700AE2" w14:textId="77777777" w:rsidTr="00533AB8">
        <w:trPr>
          <w:trHeight w:val="454"/>
        </w:trPr>
        <w:tc>
          <w:tcPr>
            <w:tcW w:w="3150" w:type="dxa"/>
          </w:tcPr>
          <w:p w14:paraId="103FD909"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Dostupnost služby</w:t>
            </w:r>
          </w:p>
        </w:tc>
        <w:tc>
          <w:tcPr>
            <w:tcW w:w="6093" w:type="dxa"/>
          </w:tcPr>
          <w:p w14:paraId="7C75F61F"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5/7, 7:00-16:00</w:t>
            </w:r>
          </w:p>
        </w:tc>
      </w:tr>
      <w:tr w:rsidR="0001753C" w:rsidRPr="008C16FC" w14:paraId="11371CC8" w14:textId="77777777" w:rsidTr="00533AB8">
        <w:trPr>
          <w:trHeight w:val="454"/>
        </w:trPr>
        <w:tc>
          <w:tcPr>
            <w:tcW w:w="3150" w:type="dxa"/>
          </w:tcPr>
          <w:p w14:paraId="695E513F"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Inicializace služby</w:t>
            </w:r>
          </w:p>
        </w:tc>
        <w:tc>
          <w:tcPr>
            <w:tcW w:w="6093" w:type="dxa"/>
          </w:tcPr>
          <w:p w14:paraId="625FD339"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01753C" w:rsidRPr="008C16FC" w14:paraId="5057CD61" w14:textId="77777777" w:rsidTr="00533AB8">
        <w:trPr>
          <w:trHeight w:val="454"/>
        </w:trPr>
        <w:tc>
          <w:tcPr>
            <w:tcW w:w="3150" w:type="dxa"/>
          </w:tcPr>
          <w:p w14:paraId="0A57EDCA"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Místo výkonu</w:t>
            </w:r>
          </w:p>
        </w:tc>
        <w:tc>
          <w:tcPr>
            <w:tcW w:w="6093" w:type="dxa"/>
          </w:tcPr>
          <w:p w14:paraId="6A4A1CA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Slunná 440</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3839E3F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B. Němcové 54</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1FEB8EDE"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Palackého 63, 65</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2AD4921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Novoveská 5</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37F58C7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Za Plynárnou 13</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6219B03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Střelecká 7</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0E899CFA" w14:textId="77777777" w:rsidR="0001753C" w:rsidRPr="00771E38"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Březová 27</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tc>
      </w:tr>
      <w:tr w:rsidR="0001753C" w:rsidRPr="008C16FC" w14:paraId="2F7A82F5" w14:textId="77777777" w:rsidTr="00533AB8">
        <w:trPr>
          <w:trHeight w:val="454"/>
        </w:trPr>
        <w:tc>
          <w:tcPr>
            <w:tcW w:w="3150" w:type="dxa"/>
          </w:tcPr>
          <w:p w14:paraId="536EE2AC"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5FFAB18E" w14:textId="77777777" w:rsidR="0001753C" w:rsidRPr="008C16FC" w:rsidRDefault="0001753C" w:rsidP="00533AB8">
            <w:pPr>
              <w:pStyle w:val="Bezmezer"/>
              <w:ind w:left="0"/>
              <w:rPr>
                <w:rFonts w:ascii="Tahoma" w:hAnsi="Tahoma" w:cs="Tahoma"/>
                <w:sz w:val="20"/>
              </w:rPr>
            </w:pPr>
            <w:r>
              <w:rPr>
                <w:rFonts w:ascii="Tahoma" w:hAnsi="Tahoma" w:cs="Tahoma"/>
                <w:sz w:val="20"/>
              </w:rPr>
              <w:t>2</w:t>
            </w:r>
            <w:r w:rsidRPr="008C16FC">
              <w:rPr>
                <w:rFonts w:ascii="Tahoma" w:hAnsi="Tahoma" w:cs="Tahoma"/>
                <w:sz w:val="20"/>
              </w:rPr>
              <w:t xml:space="preserve"> x za </w:t>
            </w:r>
            <w:r>
              <w:rPr>
                <w:rFonts w:ascii="Tahoma" w:hAnsi="Tahoma" w:cs="Tahoma"/>
                <w:sz w:val="20"/>
              </w:rPr>
              <w:t>rok</w:t>
            </w:r>
          </w:p>
        </w:tc>
      </w:tr>
      <w:tr w:rsidR="0001753C" w:rsidRPr="008C16FC" w14:paraId="115B634A" w14:textId="77777777" w:rsidTr="00533AB8">
        <w:trPr>
          <w:trHeight w:val="454"/>
        </w:trPr>
        <w:tc>
          <w:tcPr>
            <w:tcW w:w="3150" w:type="dxa"/>
          </w:tcPr>
          <w:p w14:paraId="09FEB9D6"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Limit služby</w:t>
            </w:r>
          </w:p>
        </w:tc>
        <w:tc>
          <w:tcPr>
            <w:tcW w:w="6093" w:type="dxa"/>
          </w:tcPr>
          <w:p w14:paraId="0C2C0F80" w14:textId="77777777" w:rsidR="0001753C" w:rsidRPr="008C16FC" w:rsidRDefault="0001753C" w:rsidP="00533AB8">
            <w:pPr>
              <w:pStyle w:val="Bezmezer"/>
              <w:ind w:left="0"/>
              <w:rPr>
                <w:rFonts w:ascii="Tahoma" w:hAnsi="Tahoma" w:cs="Tahoma"/>
                <w:sz w:val="20"/>
              </w:rPr>
            </w:pPr>
            <w:r>
              <w:rPr>
                <w:rFonts w:ascii="Tahoma" w:hAnsi="Tahoma" w:cs="Tahoma"/>
                <w:sz w:val="20"/>
              </w:rPr>
              <w:t>4</w:t>
            </w:r>
            <w:r w:rsidRPr="008C16FC">
              <w:rPr>
                <w:rFonts w:ascii="Tahoma" w:hAnsi="Tahoma" w:cs="Tahoma"/>
                <w:sz w:val="20"/>
              </w:rPr>
              <w:t xml:space="preserve"> MD/rok (1MD = 8 hodin)</w:t>
            </w:r>
          </w:p>
        </w:tc>
      </w:tr>
      <w:tr w:rsidR="0001753C" w:rsidRPr="008C16FC" w14:paraId="3F570B36" w14:textId="77777777" w:rsidTr="00533AB8">
        <w:trPr>
          <w:trHeight w:val="454"/>
        </w:trPr>
        <w:tc>
          <w:tcPr>
            <w:tcW w:w="3150" w:type="dxa"/>
          </w:tcPr>
          <w:p w14:paraId="79FCD3CA"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7355D847"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01753C" w:rsidRPr="008C16FC" w14:paraId="336D3C0D" w14:textId="77777777" w:rsidTr="00533AB8">
        <w:trPr>
          <w:trHeight w:val="454"/>
        </w:trPr>
        <w:tc>
          <w:tcPr>
            <w:tcW w:w="3150" w:type="dxa"/>
          </w:tcPr>
          <w:p w14:paraId="0955F45B"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418C0373"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Jsou definováni v Příloze č.2</w:t>
            </w:r>
          </w:p>
        </w:tc>
      </w:tr>
    </w:tbl>
    <w:p w14:paraId="00A5A06F" w14:textId="77777777" w:rsidR="0001753C" w:rsidRDefault="0001753C" w:rsidP="0001753C">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01753C" w:rsidRPr="008C16FC" w14:paraId="1196A73F" w14:textId="77777777" w:rsidTr="00533AB8">
        <w:trPr>
          <w:trHeight w:val="454"/>
        </w:trPr>
        <w:tc>
          <w:tcPr>
            <w:tcW w:w="3150" w:type="dxa"/>
          </w:tcPr>
          <w:p w14:paraId="6D087067"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lastRenderedPageBreak/>
              <w:t>Číslo služby</w:t>
            </w:r>
          </w:p>
        </w:tc>
        <w:tc>
          <w:tcPr>
            <w:tcW w:w="6093" w:type="dxa"/>
          </w:tcPr>
          <w:p w14:paraId="77CD1474" w14:textId="2FC982C8" w:rsidR="0001753C" w:rsidRPr="008C16FC" w:rsidRDefault="0001753C" w:rsidP="00533AB8">
            <w:pPr>
              <w:pStyle w:val="Bezmezer"/>
              <w:ind w:left="0"/>
              <w:rPr>
                <w:rFonts w:ascii="Tahoma" w:hAnsi="Tahoma" w:cs="Tahoma"/>
                <w:sz w:val="20"/>
              </w:rPr>
            </w:pPr>
            <w:r w:rsidRPr="008C16FC">
              <w:rPr>
                <w:rFonts w:ascii="Tahoma" w:hAnsi="Tahoma" w:cs="Tahoma"/>
                <w:sz w:val="20"/>
              </w:rPr>
              <w:t>01</w:t>
            </w:r>
            <w:r>
              <w:rPr>
                <w:rFonts w:ascii="Tahoma" w:hAnsi="Tahoma" w:cs="Tahoma"/>
                <w:sz w:val="20"/>
              </w:rPr>
              <w:t>e</w:t>
            </w:r>
          </w:p>
        </w:tc>
      </w:tr>
      <w:tr w:rsidR="0001753C" w:rsidRPr="008C16FC" w14:paraId="307567A5" w14:textId="77777777" w:rsidTr="00533AB8">
        <w:trPr>
          <w:trHeight w:val="454"/>
        </w:trPr>
        <w:tc>
          <w:tcPr>
            <w:tcW w:w="3150" w:type="dxa"/>
          </w:tcPr>
          <w:p w14:paraId="5B9ACE2A"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Název služby</w:t>
            </w:r>
          </w:p>
        </w:tc>
        <w:tc>
          <w:tcPr>
            <w:tcW w:w="6093" w:type="dxa"/>
          </w:tcPr>
          <w:p w14:paraId="5CE3F686"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Kontrola z PO</w:t>
            </w:r>
          </w:p>
        </w:tc>
      </w:tr>
      <w:tr w:rsidR="0001753C" w:rsidRPr="008C16FC" w14:paraId="63C80B99" w14:textId="77777777" w:rsidTr="00533AB8">
        <w:trPr>
          <w:trHeight w:val="454"/>
        </w:trPr>
        <w:tc>
          <w:tcPr>
            <w:tcW w:w="3150" w:type="dxa"/>
          </w:tcPr>
          <w:p w14:paraId="2315ED2D"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Specifikace služby</w:t>
            </w:r>
          </w:p>
        </w:tc>
        <w:tc>
          <w:tcPr>
            <w:tcW w:w="6093" w:type="dxa"/>
          </w:tcPr>
          <w:p w14:paraId="1B388EB9"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01753C" w:rsidRPr="008C16FC" w14:paraId="7DE44925" w14:textId="77777777" w:rsidTr="00533AB8">
        <w:trPr>
          <w:trHeight w:val="454"/>
        </w:trPr>
        <w:tc>
          <w:tcPr>
            <w:tcW w:w="3150" w:type="dxa"/>
          </w:tcPr>
          <w:p w14:paraId="0C71D5DC"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Dostupnost služby</w:t>
            </w:r>
          </w:p>
        </w:tc>
        <w:tc>
          <w:tcPr>
            <w:tcW w:w="6093" w:type="dxa"/>
          </w:tcPr>
          <w:p w14:paraId="06261445"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5/7, 7:00-16:00</w:t>
            </w:r>
          </w:p>
        </w:tc>
      </w:tr>
      <w:tr w:rsidR="0001753C" w:rsidRPr="008C16FC" w14:paraId="7C1F8D74" w14:textId="77777777" w:rsidTr="00533AB8">
        <w:trPr>
          <w:trHeight w:val="454"/>
        </w:trPr>
        <w:tc>
          <w:tcPr>
            <w:tcW w:w="3150" w:type="dxa"/>
          </w:tcPr>
          <w:p w14:paraId="39D7057B"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Inicializace služby</w:t>
            </w:r>
          </w:p>
        </w:tc>
        <w:tc>
          <w:tcPr>
            <w:tcW w:w="6093" w:type="dxa"/>
          </w:tcPr>
          <w:p w14:paraId="08FA0F09"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01753C" w:rsidRPr="008C16FC" w14:paraId="1D1F6297" w14:textId="77777777" w:rsidTr="00533AB8">
        <w:trPr>
          <w:trHeight w:val="454"/>
        </w:trPr>
        <w:tc>
          <w:tcPr>
            <w:tcW w:w="3150" w:type="dxa"/>
          </w:tcPr>
          <w:p w14:paraId="61829C64"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Místo výkonu</w:t>
            </w:r>
          </w:p>
        </w:tc>
        <w:tc>
          <w:tcPr>
            <w:tcW w:w="6093" w:type="dxa"/>
          </w:tcPr>
          <w:p w14:paraId="6AB68EE7"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Růžová 9</w:t>
            </w:r>
            <w:r>
              <w:rPr>
                <w:rFonts w:ascii="Tahoma" w:hAnsi="Tahoma" w:cs="Tahoma"/>
                <w:sz w:val="20"/>
                <w:szCs w:val="20"/>
                <w:lang w:val="cs-CZ" w:eastAsia="cs-CZ"/>
              </w:rPr>
              <w:t>, Jablonec nad Nisou</w:t>
            </w:r>
          </w:p>
          <w:p w14:paraId="7895274E"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Proseč 200</w:t>
            </w:r>
            <w:r>
              <w:rPr>
                <w:rFonts w:ascii="Tahoma" w:hAnsi="Tahoma" w:cs="Tahoma"/>
                <w:sz w:val="20"/>
                <w:szCs w:val="20"/>
                <w:lang w:val="cs-CZ" w:eastAsia="cs-CZ"/>
              </w:rPr>
              <w:t>, Jablonec nad Nisou</w:t>
            </w:r>
          </w:p>
          <w:p w14:paraId="0D11D10D"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Dlouhá </w:t>
            </w:r>
            <w:proofErr w:type="gramStart"/>
            <w:r w:rsidRPr="00B44461">
              <w:rPr>
                <w:rFonts w:ascii="Tahoma" w:hAnsi="Tahoma" w:cs="Tahoma"/>
                <w:sz w:val="20"/>
                <w:szCs w:val="20"/>
                <w:lang w:val="cs-CZ" w:eastAsia="cs-CZ"/>
              </w:rPr>
              <w:t>25a</w:t>
            </w:r>
            <w:proofErr w:type="gramEnd"/>
            <w:r>
              <w:rPr>
                <w:rFonts w:ascii="Tahoma" w:hAnsi="Tahoma" w:cs="Tahoma"/>
                <w:sz w:val="20"/>
                <w:szCs w:val="20"/>
                <w:lang w:val="cs-CZ" w:eastAsia="cs-CZ"/>
              </w:rPr>
              <w:t>, Jablonec nad Nisou</w:t>
            </w:r>
          </w:p>
          <w:p w14:paraId="7F8DA0FB"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Generála Mrázka 16</w:t>
            </w:r>
            <w:r>
              <w:rPr>
                <w:rFonts w:ascii="Tahoma" w:hAnsi="Tahoma" w:cs="Tahoma"/>
                <w:sz w:val="20"/>
                <w:szCs w:val="20"/>
                <w:lang w:val="cs-CZ" w:eastAsia="cs-CZ"/>
              </w:rPr>
              <w:t>, Jablonec nad Nisou</w:t>
            </w:r>
          </w:p>
          <w:p w14:paraId="7765C566"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Kamenná 11</w:t>
            </w:r>
            <w:r>
              <w:rPr>
                <w:rFonts w:ascii="Tahoma" w:hAnsi="Tahoma" w:cs="Tahoma"/>
                <w:sz w:val="20"/>
                <w:szCs w:val="20"/>
                <w:lang w:val="cs-CZ" w:eastAsia="cs-CZ"/>
              </w:rPr>
              <w:t>, Jablonec nad Nisou</w:t>
            </w:r>
          </w:p>
          <w:p w14:paraId="1652E2F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Komenského 11</w:t>
            </w:r>
            <w:r>
              <w:rPr>
                <w:rFonts w:ascii="Tahoma" w:hAnsi="Tahoma" w:cs="Tahoma"/>
                <w:sz w:val="20"/>
                <w:szCs w:val="20"/>
                <w:lang w:val="cs-CZ" w:eastAsia="cs-CZ"/>
              </w:rPr>
              <w:t>, Jablonec nad Nisou</w:t>
            </w:r>
          </w:p>
          <w:p w14:paraId="04D958BA"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Komenského 2</w:t>
            </w:r>
            <w:r>
              <w:rPr>
                <w:rFonts w:ascii="Tahoma" w:hAnsi="Tahoma" w:cs="Tahoma"/>
                <w:sz w:val="20"/>
                <w:szCs w:val="20"/>
                <w:lang w:val="cs-CZ" w:eastAsia="cs-CZ"/>
              </w:rPr>
              <w:t>, Jablonec nad Nisou</w:t>
            </w:r>
          </w:p>
          <w:p w14:paraId="212D7FE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12</w:t>
            </w:r>
            <w:r>
              <w:rPr>
                <w:rFonts w:ascii="Tahoma" w:hAnsi="Tahoma" w:cs="Tahoma"/>
                <w:sz w:val="20"/>
                <w:szCs w:val="20"/>
                <w:lang w:val="cs-CZ" w:eastAsia="cs-CZ"/>
              </w:rPr>
              <w:t>, Jablonec nad Nisou</w:t>
            </w:r>
          </w:p>
          <w:p w14:paraId="698FD04C"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14</w:t>
            </w:r>
            <w:r>
              <w:rPr>
                <w:rFonts w:ascii="Tahoma" w:hAnsi="Tahoma" w:cs="Tahoma"/>
                <w:sz w:val="20"/>
                <w:szCs w:val="20"/>
                <w:lang w:val="cs-CZ" w:eastAsia="cs-CZ"/>
              </w:rPr>
              <w:t>, Jablonec nad Nisou</w:t>
            </w:r>
          </w:p>
          <w:p w14:paraId="4D36F396"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7</w:t>
            </w:r>
            <w:r>
              <w:rPr>
                <w:rFonts w:ascii="Tahoma" w:hAnsi="Tahoma" w:cs="Tahoma"/>
                <w:sz w:val="20"/>
                <w:szCs w:val="20"/>
                <w:lang w:val="cs-CZ" w:eastAsia="cs-CZ"/>
              </w:rPr>
              <w:t>, Jablonec nad Nisou</w:t>
            </w:r>
          </w:p>
          <w:p w14:paraId="502BA49F"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9</w:t>
            </w:r>
            <w:r>
              <w:rPr>
                <w:rFonts w:ascii="Tahoma" w:hAnsi="Tahoma" w:cs="Tahoma"/>
                <w:sz w:val="20"/>
                <w:szCs w:val="20"/>
                <w:lang w:val="cs-CZ" w:eastAsia="cs-CZ"/>
              </w:rPr>
              <w:t>, Jablonec nad Nisou</w:t>
            </w:r>
          </w:p>
          <w:p w14:paraId="35574D8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Lípová 9</w:t>
            </w:r>
            <w:r>
              <w:rPr>
                <w:rFonts w:ascii="Tahoma" w:hAnsi="Tahoma" w:cs="Tahoma"/>
                <w:sz w:val="20"/>
                <w:szCs w:val="20"/>
                <w:lang w:val="cs-CZ" w:eastAsia="cs-CZ"/>
              </w:rPr>
              <w:t>, Jablonec nad Nisou</w:t>
            </w:r>
          </w:p>
          <w:p w14:paraId="71458E0D"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Mírové náměstí 14</w:t>
            </w:r>
            <w:r>
              <w:rPr>
                <w:rFonts w:ascii="Tahoma" w:hAnsi="Tahoma" w:cs="Tahoma"/>
                <w:sz w:val="20"/>
                <w:szCs w:val="20"/>
                <w:lang w:val="cs-CZ" w:eastAsia="cs-CZ"/>
              </w:rPr>
              <w:t>, Jablonec nad Nisou</w:t>
            </w:r>
          </w:p>
          <w:p w14:paraId="14678568"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Kopci 11</w:t>
            </w:r>
            <w:r>
              <w:rPr>
                <w:rFonts w:ascii="Tahoma" w:hAnsi="Tahoma" w:cs="Tahoma"/>
                <w:sz w:val="20"/>
                <w:szCs w:val="20"/>
                <w:lang w:val="cs-CZ" w:eastAsia="cs-CZ"/>
              </w:rPr>
              <w:t>, Jablonec nad Nisou</w:t>
            </w:r>
          </w:p>
          <w:p w14:paraId="6275A3D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Kopci 13</w:t>
            </w:r>
            <w:r>
              <w:rPr>
                <w:rFonts w:ascii="Tahoma" w:hAnsi="Tahoma" w:cs="Tahoma"/>
                <w:sz w:val="20"/>
                <w:szCs w:val="20"/>
                <w:lang w:val="cs-CZ" w:eastAsia="cs-CZ"/>
              </w:rPr>
              <w:t>, Jablonec nad Nisou</w:t>
            </w:r>
          </w:p>
          <w:p w14:paraId="561B9718"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Kopci 9</w:t>
            </w:r>
            <w:r>
              <w:rPr>
                <w:rFonts w:ascii="Tahoma" w:hAnsi="Tahoma" w:cs="Tahoma"/>
                <w:sz w:val="20"/>
                <w:szCs w:val="20"/>
                <w:lang w:val="cs-CZ" w:eastAsia="cs-CZ"/>
              </w:rPr>
              <w:t>, Jablonec nad Nisou</w:t>
            </w:r>
          </w:p>
          <w:p w14:paraId="7B8056B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Úbočí 14</w:t>
            </w:r>
            <w:r>
              <w:rPr>
                <w:rFonts w:ascii="Tahoma" w:hAnsi="Tahoma" w:cs="Tahoma"/>
                <w:sz w:val="20"/>
                <w:szCs w:val="20"/>
                <w:lang w:val="cs-CZ" w:eastAsia="cs-CZ"/>
              </w:rPr>
              <w:t>, Jablonec nad Nisou</w:t>
            </w:r>
          </w:p>
          <w:p w14:paraId="058AE8D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Úbočí 21</w:t>
            </w:r>
            <w:r>
              <w:rPr>
                <w:rFonts w:ascii="Tahoma" w:hAnsi="Tahoma" w:cs="Tahoma"/>
                <w:sz w:val="20"/>
                <w:szCs w:val="20"/>
                <w:lang w:val="cs-CZ" w:eastAsia="cs-CZ"/>
              </w:rPr>
              <w:t>, Jablonec nad Nisou</w:t>
            </w:r>
          </w:p>
          <w:p w14:paraId="3D137BD0"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Opletalova 31</w:t>
            </w:r>
            <w:r>
              <w:rPr>
                <w:rFonts w:ascii="Tahoma" w:hAnsi="Tahoma" w:cs="Tahoma"/>
                <w:sz w:val="20"/>
                <w:szCs w:val="20"/>
                <w:lang w:val="cs-CZ" w:eastAsia="cs-CZ"/>
              </w:rPr>
              <w:t>, Jablonec nad Nisou</w:t>
            </w:r>
          </w:p>
          <w:p w14:paraId="2F81B02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Opletalova 33</w:t>
            </w:r>
            <w:r>
              <w:rPr>
                <w:rFonts w:ascii="Tahoma" w:hAnsi="Tahoma" w:cs="Tahoma"/>
                <w:sz w:val="20"/>
                <w:szCs w:val="20"/>
                <w:lang w:val="cs-CZ" w:eastAsia="cs-CZ"/>
              </w:rPr>
              <w:t>, Jablonec nad Nisou</w:t>
            </w:r>
          </w:p>
          <w:p w14:paraId="1D4ECC77"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Opletalova 35</w:t>
            </w:r>
            <w:r>
              <w:rPr>
                <w:rFonts w:ascii="Tahoma" w:hAnsi="Tahoma" w:cs="Tahoma"/>
                <w:sz w:val="20"/>
                <w:szCs w:val="20"/>
                <w:lang w:val="cs-CZ" w:eastAsia="cs-CZ"/>
              </w:rPr>
              <w:t>, Jablonec nad Nisou</w:t>
            </w:r>
          </w:p>
          <w:p w14:paraId="7306A8F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 Bezruče 54</w:t>
            </w:r>
            <w:r>
              <w:rPr>
                <w:rFonts w:ascii="Tahoma" w:hAnsi="Tahoma" w:cs="Tahoma"/>
                <w:sz w:val="20"/>
                <w:szCs w:val="20"/>
                <w:lang w:val="cs-CZ" w:eastAsia="cs-CZ"/>
              </w:rPr>
              <w:t>, Jablonec nad Nisou</w:t>
            </w:r>
          </w:p>
          <w:p w14:paraId="618D5E0D"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Podhorská </w:t>
            </w:r>
            <w:proofErr w:type="gramStart"/>
            <w:r w:rsidRPr="00B44461">
              <w:rPr>
                <w:rFonts w:ascii="Tahoma" w:hAnsi="Tahoma" w:cs="Tahoma"/>
                <w:sz w:val="20"/>
                <w:szCs w:val="20"/>
                <w:lang w:val="cs-CZ" w:eastAsia="cs-CZ"/>
              </w:rPr>
              <w:t>20a</w:t>
            </w:r>
            <w:proofErr w:type="gramEnd"/>
            <w:r>
              <w:rPr>
                <w:rFonts w:ascii="Tahoma" w:hAnsi="Tahoma" w:cs="Tahoma"/>
                <w:sz w:val="20"/>
                <w:szCs w:val="20"/>
                <w:lang w:val="cs-CZ" w:eastAsia="cs-CZ"/>
              </w:rPr>
              <w:t>, Jablonec nad Nisou</w:t>
            </w:r>
          </w:p>
          <w:p w14:paraId="075E13D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Podhorská 5</w:t>
            </w:r>
            <w:r>
              <w:rPr>
                <w:rFonts w:ascii="Tahoma" w:hAnsi="Tahoma" w:cs="Tahoma"/>
                <w:sz w:val="20"/>
                <w:szCs w:val="20"/>
                <w:lang w:val="cs-CZ" w:eastAsia="cs-CZ"/>
              </w:rPr>
              <w:t>, Jablonec nad Nisou</w:t>
            </w:r>
          </w:p>
          <w:p w14:paraId="3F2B9690"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Podhorská 57</w:t>
            </w:r>
            <w:r>
              <w:rPr>
                <w:rFonts w:ascii="Tahoma" w:hAnsi="Tahoma" w:cs="Tahoma"/>
                <w:sz w:val="20"/>
                <w:szCs w:val="20"/>
                <w:lang w:val="cs-CZ" w:eastAsia="cs-CZ"/>
              </w:rPr>
              <w:t>, Jablonec nad Nisou</w:t>
            </w:r>
          </w:p>
          <w:p w14:paraId="063BF76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Proseč 210</w:t>
            </w:r>
            <w:r>
              <w:rPr>
                <w:rFonts w:ascii="Tahoma" w:hAnsi="Tahoma" w:cs="Tahoma"/>
                <w:sz w:val="20"/>
                <w:szCs w:val="20"/>
                <w:lang w:val="cs-CZ" w:eastAsia="cs-CZ"/>
              </w:rPr>
              <w:t>, Jablonec nad Nisou</w:t>
            </w:r>
          </w:p>
          <w:p w14:paraId="458E9271"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Rybářská </w:t>
            </w:r>
            <w:proofErr w:type="gramStart"/>
            <w:r w:rsidRPr="00B44461">
              <w:rPr>
                <w:rFonts w:ascii="Tahoma" w:hAnsi="Tahoma" w:cs="Tahoma"/>
                <w:sz w:val="20"/>
                <w:szCs w:val="20"/>
                <w:lang w:val="cs-CZ" w:eastAsia="cs-CZ"/>
              </w:rPr>
              <w:t>10a</w:t>
            </w:r>
            <w:proofErr w:type="gramEnd"/>
            <w:r w:rsidRPr="00B44461">
              <w:rPr>
                <w:rFonts w:ascii="Tahoma" w:hAnsi="Tahoma" w:cs="Tahoma"/>
                <w:sz w:val="20"/>
                <w:szCs w:val="20"/>
                <w:lang w:val="cs-CZ" w:eastAsia="cs-CZ"/>
              </w:rPr>
              <w:t>,10b</w:t>
            </w:r>
            <w:r>
              <w:rPr>
                <w:rFonts w:ascii="Tahoma" w:hAnsi="Tahoma" w:cs="Tahoma"/>
                <w:sz w:val="20"/>
                <w:szCs w:val="20"/>
                <w:lang w:val="cs-CZ" w:eastAsia="cs-CZ"/>
              </w:rPr>
              <w:t>, Jablonec nad Nisou</w:t>
            </w:r>
          </w:p>
          <w:p w14:paraId="0994CE1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Rybářská </w:t>
            </w:r>
            <w:proofErr w:type="gramStart"/>
            <w:r w:rsidRPr="00B44461">
              <w:rPr>
                <w:rFonts w:ascii="Tahoma" w:hAnsi="Tahoma" w:cs="Tahoma"/>
                <w:sz w:val="20"/>
                <w:szCs w:val="20"/>
                <w:lang w:val="cs-CZ" w:eastAsia="cs-CZ"/>
              </w:rPr>
              <w:t>8a</w:t>
            </w:r>
            <w:proofErr w:type="gramEnd"/>
            <w:r w:rsidRPr="00B44461">
              <w:rPr>
                <w:rFonts w:ascii="Tahoma" w:hAnsi="Tahoma" w:cs="Tahoma"/>
                <w:sz w:val="20"/>
                <w:szCs w:val="20"/>
                <w:lang w:val="cs-CZ" w:eastAsia="cs-CZ"/>
              </w:rPr>
              <w:t>,8b</w:t>
            </w:r>
            <w:r>
              <w:rPr>
                <w:rFonts w:ascii="Tahoma" w:hAnsi="Tahoma" w:cs="Tahoma"/>
                <w:sz w:val="20"/>
                <w:szCs w:val="20"/>
                <w:lang w:val="cs-CZ" w:eastAsia="cs-CZ"/>
              </w:rPr>
              <w:t>, Jablonec nad Nisou</w:t>
            </w:r>
          </w:p>
          <w:p w14:paraId="2CB34EC7"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11</w:t>
            </w:r>
            <w:r>
              <w:rPr>
                <w:rFonts w:ascii="Tahoma" w:hAnsi="Tahoma" w:cs="Tahoma"/>
                <w:sz w:val="20"/>
                <w:szCs w:val="20"/>
                <w:lang w:val="cs-CZ" w:eastAsia="cs-CZ"/>
              </w:rPr>
              <w:t>, Jablonec nad Nisou</w:t>
            </w:r>
          </w:p>
          <w:p w14:paraId="75E1FCE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5</w:t>
            </w:r>
            <w:r>
              <w:rPr>
                <w:rFonts w:ascii="Tahoma" w:hAnsi="Tahoma" w:cs="Tahoma"/>
                <w:sz w:val="20"/>
                <w:szCs w:val="20"/>
                <w:lang w:val="cs-CZ" w:eastAsia="cs-CZ"/>
              </w:rPr>
              <w:t>, Jablonec nad Nisou</w:t>
            </w:r>
          </w:p>
          <w:p w14:paraId="79AF6D13"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7</w:t>
            </w:r>
            <w:r>
              <w:rPr>
                <w:rFonts w:ascii="Tahoma" w:hAnsi="Tahoma" w:cs="Tahoma"/>
                <w:sz w:val="20"/>
                <w:szCs w:val="20"/>
                <w:lang w:val="cs-CZ" w:eastAsia="cs-CZ"/>
              </w:rPr>
              <w:t>, Jablonec nad Nisou</w:t>
            </w:r>
          </w:p>
          <w:p w14:paraId="59F85F3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9</w:t>
            </w:r>
            <w:r>
              <w:rPr>
                <w:rFonts w:ascii="Tahoma" w:hAnsi="Tahoma" w:cs="Tahoma"/>
                <w:sz w:val="20"/>
                <w:szCs w:val="20"/>
                <w:lang w:val="cs-CZ" w:eastAsia="cs-CZ"/>
              </w:rPr>
              <w:t>, Jablonec nad Nisou</w:t>
            </w:r>
          </w:p>
          <w:p w14:paraId="2869E826"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Skřivánčí 66</w:t>
            </w:r>
            <w:r>
              <w:rPr>
                <w:rFonts w:ascii="Tahoma" w:hAnsi="Tahoma" w:cs="Tahoma"/>
                <w:sz w:val="20"/>
                <w:szCs w:val="20"/>
                <w:lang w:val="cs-CZ" w:eastAsia="cs-CZ"/>
              </w:rPr>
              <w:t>, Jablonec nad Nisou</w:t>
            </w:r>
          </w:p>
          <w:p w14:paraId="01FBB680"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Smetanova 38</w:t>
            </w:r>
            <w:r>
              <w:rPr>
                <w:rFonts w:ascii="Tahoma" w:hAnsi="Tahoma" w:cs="Tahoma"/>
                <w:sz w:val="20"/>
                <w:szCs w:val="20"/>
                <w:lang w:val="cs-CZ" w:eastAsia="cs-CZ"/>
              </w:rPr>
              <w:t>, Jablonec nad Nisou</w:t>
            </w:r>
          </w:p>
          <w:p w14:paraId="309504EC"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Smetanova 63</w:t>
            </w:r>
            <w:r>
              <w:rPr>
                <w:rFonts w:ascii="Tahoma" w:hAnsi="Tahoma" w:cs="Tahoma"/>
                <w:sz w:val="20"/>
                <w:szCs w:val="20"/>
                <w:lang w:val="cs-CZ" w:eastAsia="cs-CZ"/>
              </w:rPr>
              <w:t>, Jablonec nad Nisou</w:t>
            </w:r>
          </w:p>
          <w:p w14:paraId="5FEAA2F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Proseč 176</w:t>
            </w:r>
            <w:r>
              <w:rPr>
                <w:rFonts w:ascii="Tahoma" w:hAnsi="Tahoma" w:cs="Tahoma"/>
                <w:sz w:val="20"/>
                <w:szCs w:val="20"/>
                <w:lang w:val="cs-CZ" w:eastAsia="cs-CZ"/>
              </w:rPr>
              <w:t>, Jablonec nad Nisou</w:t>
            </w:r>
          </w:p>
          <w:p w14:paraId="477A7DF3"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Zelené údolí 3</w:t>
            </w:r>
            <w:r>
              <w:rPr>
                <w:rFonts w:ascii="Tahoma" w:hAnsi="Tahoma" w:cs="Tahoma"/>
                <w:sz w:val="20"/>
                <w:szCs w:val="20"/>
                <w:lang w:val="cs-CZ" w:eastAsia="cs-CZ"/>
              </w:rPr>
              <w:t>, Jablonec nad Nisou</w:t>
            </w:r>
          </w:p>
          <w:p w14:paraId="413EB12A" w14:textId="77777777" w:rsidR="0001753C" w:rsidRPr="00771E38"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Palackého </w:t>
            </w:r>
            <w:proofErr w:type="gramStart"/>
            <w:r w:rsidRPr="00B44461">
              <w:rPr>
                <w:rFonts w:ascii="Tahoma" w:hAnsi="Tahoma" w:cs="Tahoma"/>
                <w:sz w:val="20"/>
                <w:szCs w:val="20"/>
                <w:lang w:val="cs-CZ" w:eastAsia="cs-CZ"/>
              </w:rPr>
              <w:t xml:space="preserve">26 </w:t>
            </w:r>
            <w:r>
              <w:rPr>
                <w:rFonts w:ascii="Tahoma" w:hAnsi="Tahoma" w:cs="Tahoma"/>
                <w:sz w:val="20"/>
                <w:szCs w:val="20"/>
                <w:lang w:val="cs-CZ" w:eastAsia="cs-CZ"/>
              </w:rPr>
              <w:t>,</w:t>
            </w:r>
            <w:proofErr w:type="gramEnd"/>
            <w:r>
              <w:rPr>
                <w:rFonts w:ascii="Tahoma" w:hAnsi="Tahoma" w:cs="Tahoma"/>
                <w:sz w:val="20"/>
                <w:szCs w:val="20"/>
                <w:lang w:val="cs-CZ" w:eastAsia="cs-CZ"/>
              </w:rPr>
              <w:t xml:space="preserve"> Jablonec nad Nisou</w:t>
            </w:r>
          </w:p>
        </w:tc>
      </w:tr>
      <w:tr w:rsidR="0001753C" w:rsidRPr="008C16FC" w14:paraId="04D4241F" w14:textId="77777777" w:rsidTr="00533AB8">
        <w:trPr>
          <w:trHeight w:val="454"/>
        </w:trPr>
        <w:tc>
          <w:tcPr>
            <w:tcW w:w="3150" w:type="dxa"/>
          </w:tcPr>
          <w:p w14:paraId="5815F586"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5D78F822" w14:textId="77777777" w:rsidR="0001753C" w:rsidRPr="008C16FC" w:rsidRDefault="0001753C" w:rsidP="00533AB8">
            <w:pPr>
              <w:pStyle w:val="Bezmezer"/>
              <w:ind w:left="0"/>
              <w:rPr>
                <w:rFonts w:ascii="Tahoma" w:hAnsi="Tahoma" w:cs="Tahoma"/>
                <w:sz w:val="20"/>
              </w:rPr>
            </w:pPr>
            <w:r>
              <w:rPr>
                <w:rFonts w:ascii="Tahoma" w:hAnsi="Tahoma" w:cs="Tahoma"/>
                <w:sz w:val="20"/>
              </w:rPr>
              <w:t xml:space="preserve">1 </w:t>
            </w:r>
            <w:r w:rsidRPr="008C16FC">
              <w:rPr>
                <w:rFonts w:ascii="Tahoma" w:hAnsi="Tahoma" w:cs="Tahoma"/>
                <w:sz w:val="20"/>
              </w:rPr>
              <w:t xml:space="preserve">x za </w:t>
            </w:r>
            <w:r>
              <w:rPr>
                <w:rFonts w:ascii="Tahoma" w:hAnsi="Tahoma" w:cs="Tahoma"/>
                <w:sz w:val="20"/>
              </w:rPr>
              <w:t>rok</w:t>
            </w:r>
          </w:p>
        </w:tc>
      </w:tr>
      <w:tr w:rsidR="0001753C" w:rsidRPr="008C16FC" w14:paraId="3DCF1CB7" w14:textId="77777777" w:rsidTr="00533AB8">
        <w:trPr>
          <w:trHeight w:val="454"/>
        </w:trPr>
        <w:tc>
          <w:tcPr>
            <w:tcW w:w="3150" w:type="dxa"/>
          </w:tcPr>
          <w:p w14:paraId="597A5EBA"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lastRenderedPageBreak/>
              <w:t>Limit služby</w:t>
            </w:r>
          </w:p>
        </w:tc>
        <w:tc>
          <w:tcPr>
            <w:tcW w:w="6093" w:type="dxa"/>
          </w:tcPr>
          <w:p w14:paraId="4690D884" w14:textId="77777777" w:rsidR="0001753C" w:rsidRPr="008C16FC" w:rsidRDefault="0001753C" w:rsidP="00533AB8">
            <w:pPr>
              <w:pStyle w:val="Bezmezer"/>
              <w:ind w:left="0"/>
              <w:rPr>
                <w:rFonts w:ascii="Tahoma" w:hAnsi="Tahoma" w:cs="Tahoma"/>
                <w:sz w:val="20"/>
              </w:rPr>
            </w:pPr>
            <w:r>
              <w:rPr>
                <w:rFonts w:ascii="Tahoma" w:hAnsi="Tahoma" w:cs="Tahoma"/>
                <w:sz w:val="20"/>
              </w:rPr>
              <w:t>5,125</w:t>
            </w:r>
            <w:r w:rsidRPr="008C16FC">
              <w:rPr>
                <w:rFonts w:ascii="Tahoma" w:hAnsi="Tahoma" w:cs="Tahoma"/>
                <w:sz w:val="20"/>
              </w:rPr>
              <w:t xml:space="preserve"> MD/rok (1MD = 8 hodin)</w:t>
            </w:r>
          </w:p>
        </w:tc>
      </w:tr>
      <w:tr w:rsidR="0001753C" w:rsidRPr="008C16FC" w14:paraId="1E508C7A" w14:textId="77777777" w:rsidTr="00533AB8">
        <w:trPr>
          <w:trHeight w:val="454"/>
        </w:trPr>
        <w:tc>
          <w:tcPr>
            <w:tcW w:w="3150" w:type="dxa"/>
          </w:tcPr>
          <w:p w14:paraId="4D8D6D60"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45A9CDFF"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01753C" w:rsidRPr="008C16FC" w14:paraId="64A1C317" w14:textId="77777777" w:rsidTr="00533AB8">
        <w:trPr>
          <w:trHeight w:val="454"/>
        </w:trPr>
        <w:tc>
          <w:tcPr>
            <w:tcW w:w="3150" w:type="dxa"/>
          </w:tcPr>
          <w:p w14:paraId="1329D9D2"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47961B4A"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Jsou definováni v Příloze č.2</w:t>
            </w:r>
          </w:p>
        </w:tc>
      </w:tr>
    </w:tbl>
    <w:p w14:paraId="0FB9BF9E" w14:textId="77777777" w:rsidR="00451BCD" w:rsidRPr="00CE078B" w:rsidRDefault="00451BCD" w:rsidP="00451BCD">
      <w:pPr>
        <w:rPr>
          <w:lang w:val="cs-CZ" w:eastAsia="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3D8BED3A" w14:textId="77777777" w:rsidTr="00451BCD">
        <w:trPr>
          <w:trHeight w:val="454"/>
        </w:trPr>
        <w:tc>
          <w:tcPr>
            <w:tcW w:w="3150" w:type="dxa"/>
          </w:tcPr>
          <w:p w14:paraId="63F8D34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5BCF5F68" w14:textId="29277194" w:rsidR="00451BCD" w:rsidRPr="008C16FC" w:rsidRDefault="00451BCD" w:rsidP="00451BCD">
            <w:pPr>
              <w:pStyle w:val="Bezmezer"/>
              <w:ind w:left="0"/>
              <w:rPr>
                <w:rFonts w:ascii="Tahoma" w:hAnsi="Tahoma" w:cs="Tahoma"/>
                <w:sz w:val="20"/>
              </w:rPr>
            </w:pPr>
            <w:proofErr w:type="gramStart"/>
            <w:r w:rsidRPr="008C16FC">
              <w:rPr>
                <w:rFonts w:ascii="Tahoma" w:hAnsi="Tahoma" w:cs="Tahoma"/>
                <w:sz w:val="20"/>
              </w:rPr>
              <w:t>0</w:t>
            </w:r>
            <w:r>
              <w:rPr>
                <w:rFonts w:ascii="Tahoma" w:hAnsi="Tahoma" w:cs="Tahoma"/>
                <w:sz w:val="20"/>
              </w:rPr>
              <w:t>2a</w:t>
            </w:r>
            <w:proofErr w:type="gramEnd"/>
          </w:p>
        </w:tc>
      </w:tr>
      <w:tr w:rsidR="00451BCD" w:rsidRPr="008C16FC" w14:paraId="5F0BA21B" w14:textId="77777777" w:rsidTr="00451BCD">
        <w:trPr>
          <w:trHeight w:val="454"/>
        </w:trPr>
        <w:tc>
          <w:tcPr>
            <w:tcW w:w="3150" w:type="dxa"/>
          </w:tcPr>
          <w:p w14:paraId="3C1898B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16A8A697" w14:textId="65203431"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Kontrola z </w:t>
            </w:r>
            <w:r>
              <w:rPr>
                <w:rFonts w:ascii="Tahoma" w:hAnsi="Tahoma" w:cs="Tahoma"/>
                <w:sz w:val="20"/>
              </w:rPr>
              <w:t>BOZP</w:t>
            </w:r>
          </w:p>
        </w:tc>
      </w:tr>
      <w:tr w:rsidR="00451BCD" w:rsidRPr="008C16FC" w14:paraId="0663DEA8" w14:textId="77777777" w:rsidTr="00451BCD">
        <w:trPr>
          <w:trHeight w:val="454"/>
        </w:trPr>
        <w:tc>
          <w:tcPr>
            <w:tcW w:w="3150" w:type="dxa"/>
          </w:tcPr>
          <w:p w14:paraId="5C56C8F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086784F2" w14:textId="44D293FA"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Preventivní kontrolní činnost v oblasti </w:t>
            </w:r>
            <w:r>
              <w:rPr>
                <w:rFonts w:ascii="Tahoma" w:hAnsi="Tahoma" w:cs="Tahoma"/>
                <w:sz w:val="20"/>
              </w:rPr>
              <w:t>BOZP</w:t>
            </w:r>
          </w:p>
        </w:tc>
      </w:tr>
      <w:tr w:rsidR="00451BCD" w:rsidRPr="008C16FC" w14:paraId="08C5B216" w14:textId="77777777" w:rsidTr="00451BCD">
        <w:trPr>
          <w:trHeight w:val="454"/>
        </w:trPr>
        <w:tc>
          <w:tcPr>
            <w:tcW w:w="3150" w:type="dxa"/>
          </w:tcPr>
          <w:p w14:paraId="406182F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77EAE0F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168F7E8A" w14:textId="77777777" w:rsidTr="00451BCD">
        <w:trPr>
          <w:trHeight w:val="454"/>
        </w:trPr>
        <w:tc>
          <w:tcPr>
            <w:tcW w:w="3150" w:type="dxa"/>
          </w:tcPr>
          <w:p w14:paraId="234DB2C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76CFA23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451BCD" w:rsidRPr="008C16FC" w14:paraId="04CB7853" w14:textId="77777777" w:rsidTr="00451BCD">
        <w:trPr>
          <w:trHeight w:val="454"/>
        </w:trPr>
        <w:tc>
          <w:tcPr>
            <w:tcW w:w="3150" w:type="dxa"/>
          </w:tcPr>
          <w:p w14:paraId="19F6242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3C14CB63" w14:textId="34A31B42" w:rsidR="00451BCD" w:rsidRPr="00771E38"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Pr="00AE0E72">
              <w:rPr>
                <w:rFonts w:ascii="Tahoma" w:hAnsi="Tahoma" w:cs="Tahoma"/>
                <w:sz w:val="20"/>
                <w:szCs w:val="20"/>
                <w:lang w:val="cs-CZ" w:eastAsia="cs-CZ"/>
              </w:rPr>
              <w:t xml:space="preserve">Radnice, Mírové náměstí 3100/19, Jablonec and Nisou </w:t>
            </w:r>
          </w:p>
        </w:tc>
      </w:tr>
      <w:tr w:rsidR="00451BCD" w:rsidRPr="008C16FC" w14:paraId="7B5D1F5F" w14:textId="77777777" w:rsidTr="00451BCD">
        <w:trPr>
          <w:trHeight w:val="454"/>
        </w:trPr>
        <w:tc>
          <w:tcPr>
            <w:tcW w:w="3150" w:type="dxa"/>
          </w:tcPr>
          <w:p w14:paraId="0CD3B61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30FD2ABB" w14:textId="77777777" w:rsidR="00451BCD" w:rsidRPr="008C16FC" w:rsidRDefault="00451BCD" w:rsidP="00451BCD">
            <w:pPr>
              <w:pStyle w:val="Bezmezer"/>
              <w:ind w:left="0"/>
              <w:rPr>
                <w:rFonts w:ascii="Tahoma" w:hAnsi="Tahoma" w:cs="Tahoma"/>
                <w:sz w:val="20"/>
              </w:rPr>
            </w:pPr>
            <w:r>
              <w:rPr>
                <w:rFonts w:ascii="Tahoma" w:hAnsi="Tahoma" w:cs="Tahoma"/>
                <w:sz w:val="20"/>
              </w:rPr>
              <w:t>4</w:t>
            </w:r>
            <w:r w:rsidRPr="008C16FC">
              <w:rPr>
                <w:rFonts w:ascii="Tahoma" w:hAnsi="Tahoma" w:cs="Tahoma"/>
                <w:sz w:val="20"/>
              </w:rPr>
              <w:t xml:space="preserve"> x za </w:t>
            </w:r>
            <w:r>
              <w:rPr>
                <w:rFonts w:ascii="Tahoma" w:hAnsi="Tahoma" w:cs="Tahoma"/>
                <w:sz w:val="20"/>
              </w:rPr>
              <w:t>rok</w:t>
            </w:r>
          </w:p>
        </w:tc>
      </w:tr>
      <w:tr w:rsidR="00451BCD" w:rsidRPr="008C16FC" w14:paraId="360F4DB9" w14:textId="77777777" w:rsidTr="00451BCD">
        <w:trPr>
          <w:trHeight w:val="454"/>
        </w:trPr>
        <w:tc>
          <w:tcPr>
            <w:tcW w:w="3150" w:type="dxa"/>
          </w:tcPr>
          <w:p w14:paraId="3E897EB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3BD002FC" w14:textId="491E63B0" w:rsidR="00451BCD" w:rsidRPr="008C16FC" w:rsidRDefault="00711750" w:rsidP="00711750">
            <w:pPr>
              <w:pStyle w:val="Bezmezer"/>
              <w:ind w:left="0"/>
              <w:rPr>
                <w:rFonts w:ascii="Tahoma" w:hAnsi="Tahoma" w:cs="Tahoma"/>
                <w:sz w:val="20"/>
              </w:rPr>
            </w:pPr>
            <w:r>
              <w:rPr>
                <w:rFonts w:ascii="Tahoma" w:hAnsi="Tahoma" w:cs="Tahoma"/>
                <w:sz w:val="20"/>
              </w:rPr>
              <w:t>1</w:t>
            </w:r>
            <w:r w:rsidR="00451BCD" w:rsidRPr="008C16FC">
              <w:rPr>
                <w:rFonts w:ascii="Tahoma" w:hAnsi="Tahoma" w:cs="Tahoma"/>
                <w:sz w:val="20"/>
              </w:rPr>
              <w:t xml:space="preserve"> MD/rok (1MD = 8 hodin)</w:t>
            </w:r>
          </w:p>
        </w:tc>
      </w:tr>
      <w:tr w:rsidR="00451BCD" w:rsidRPr="008C16FC" w14:paraId="61E3DE60" w14:textId="77777777" w:rsidTr="00451BCD">
        <w:trPr>
          <w:trHeight w:val="454"/>
        </w:trPr>
        <w:tc>
          <w:tcPr>
            <w:tcW w:w="3150" w:type="dxa"/>
          </w:tcPr>
          <w:p w14:paraId="0425735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2BC5E4B6" w14:textId="765D64D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Zajištění přístupu referenta </w:t>
            </w:r>
            <w:r w:rsidR="0001753C">
              <w:rPr>
                <w:rFonts w:ascii="Tahoma" w:hAnsi="Tahoma" w:cs="Tahoma"/>
                <w:sz w:val="20"/>
              </w:rPr>
              <w:t>BOZP</w:t>
            </w:r>
            <w:r w:rsidRPr="008C16FC">
              <w:rPr>
                <w:rFonts w:ascii="Tahoma" w:hAnsi="Tahoma" w:cs="Tahoma"/>
                <w:sz w:val="20"/>
              </w:rPr>
              <w:t xml:space="preserve"> do objektů Objednatele v rámci preventivní požární prohlídky.</w:t>
            </w:r>
          </w:p>
        </w:tc>
      </w:tr>
      <w:tr w:rsidR="00451BCD" w:rsidRPr="008C16FC" w14:paraId="2F4D2D11" w14:textId="77777777" w:rsidTr="00451BCD">
        <w:trPr>
          <w:trHeight w:val="454"/>
        </w:trPr>
        <w:tc>
          <w:tcPr>
            <w:tcW w:w="3150" w:type="dxa"/>
          </w:tcPr>
          <w:p w14:paraId="7DD6F4E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3A7ED8B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3EC6A251" w14:textId="77777777" w:rsidR="00451BCD" w:rsidRDefault="00451BCD" w:rsidP="00451BCD">
      <w:pPr>
        <w:rPr>
          <w:lang w:val="cs-CZ"/>
        </w:rPr>
      </w:pPr>
    </w:p>
    <w:p w14:paraId="2B75BC05" w14:textId="77777777" w:rsidR="0001753C" w:rsidRDefault="0001753C" w:rsidP="00451BCD">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2F4EA6B7" w14:textId="77777777" w:rsidTr="00451BCD">
        <w:trPr>
          <w:trHeight w:val="454"/>
        </w:trPr>
        <w:tc>
          <w:tcPr>
            <w:tcW w:w="3150" w:type="dxa"/>
          </w:tcPr>
          <w:p w14:paraId="778A0EE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066A1906" w14:textId="4867098A" w:rsidR="00451BCD" w:rsidRPr="008C16FC" w:rsidRDefault="00451BCD" w:rsidP="00451BCD">
            <w:pPr>
              <w:pStyle w:val="Bezmezer"/>
              <w:ind w:left="0"/>
              <w:rPr>
                <w:rFonts w:ascii="Tahoma" w:hAnsi="Tahoma" w:cs="Tahoma"/>
                <w:sz w:val="20"/>
              </w:rPr>
            </w:pPr>
            <w:proofErr w:type="gramStart"/>
            <w:r w:rsidRPr="008C16FC">
              <w:rPr>
                <w:rFonts w:ascii="Tahoma" w:hAnsi="Tahoma" w:cs="Tahoma"/>
                <w:sz w:val="20"/>
              </w:rPr>
              <w:t>0</w:t>
            </w:r>
            <w:r>
              <w:rPr>
                <w:rFonts w:ascii="Tahoma" w:hAnsi="Tahoma" w:cs="Tahoma"/>
                <w:sz w:val="20"/>
              </w:rPr>
              <w:t>2b</w:t>
            </w:r>
            <w:proofErr w:type="gramEnd"/>
          </w:p>
        </w:tc>
      </w:tr>
      <w:tr w:rsidR="00451BCD" w:rsidRPr="008C16FC" w14:paraId="3208AF77" w14:textId="77777777" w:rsidTr="00451BCD">
        <w:trPr>
          <w:trHeight w:val="454"/>
        </w:trPr>
        <w:tc>
          <w:tcPr>
            <w:tcW w:w="3150" w:type="dxa"/>
          </w:tcPr>
          <w:p w14:paraId="775E826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7FBDDE5E" w14:textId="32FE5F1C"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Kontrola z </w:t>
            </w:r>
            <w:r>
              <w:rPr>
                <w:rFonts w:ascii="Tahoma" w:hAnsi="Tahoma" w:cs="Tahoma"/>
                <w:sz w:val="20"/>
              </w:rPr>
              <w:t>BOZP</w:t>
            </w:r>
          </w:p>
        </w:tc>
      </w:tr>
      <w:tr w:rsidR="00451BCD" w:rsidRPr="008C16FC" w14:paraId="50ADC05F" w14:textId="77777777" w:rsidTr="00451BCD">
        <w:trPr>
          <w:trHeight w:val="454"/>
        </w:trPr>
        <w:tc>
          <w:tcPr>
            <w:tcW w:w="3150" w:type="dxa"/>
          </w:tcPr>
          <w:p w14:paraId="124030B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43989C37" w14:textId="2C187288"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Preventivní kontrolní činnost v oblasti </w:t>
            </w:r>
            <w:r>
              <w:rPr>
                <w:rFonts w:ascii="Tahoma" w:hAnsi="Tahoma" w:cs="Tahoma"/>
                <w:sz w:val="20"/>
              </w:rPr>
              <w:t>BOZP</w:t>
            </w:r>
          </w:p>
        </w:tc>
      </w:tr>
      <w:tr w:rsidR="00451BCD" w:rsidRPr="008C16FC" w14:paraId="50EDB560" w14:textId="77777777" w:rsidTr="00451BCD">
        <w:trPr>
          <w:trHeight w:val="454"/>
        </w:trPr>
        <w:tc>
          <w:tcPr>
            <w:tcW w:w="3150" w:type="dxa"/>
          </w:tcPr>
          <w:p w14:paraId="34B9E6E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5ADC4FC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324540A6" w14:textId="77777777" w:rsidTr="00451BCD">
        <w:trPr>
          <w:trHeight w:val="454"/>
        </w:trPr>
        <w:tc>
          <w:tcPr>
            <w:tcW w:w="3150" w:type="dxa"/>
          </w:tcPr>
          <w:p w14:paraId="4A53F82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126470B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451BCD" w:rsidRPr="008C16FC" w14:paraId="56177A1B" w14:textId="77777777" w:rsidTr="00451BCD">
        <w:trPr>
          <w:trHeight w:val="454"/>
        </w:trPr>
        <w:tc>
          <w:tcPr>
            <w:tcW w:w="3150" w:type="dxa"/>
          </w:tcPr>
          <w:p w14:paraId="25CDF92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69DCD0CB" w14:textId="11C24BDB" w:rsidR="00451BCD" w:rsidRPr="00451BCD"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Pr="00451BCD">
              <w:rPr>
                <w:rFonts w:ascii="Tahoma" w:hAnsi="Tahoma" w:cs="Tahoma"/>
                <w:sz w:val="20"/>
                <w:szCs w:val="20"/>
                <w:lang w:val="cs-CZ" w:eastAsia="cs-CZ"/>
              </w:rPr>
              <w:t>Odbor správní, Komenského 22/8, Jablonec nad Nisou</w:t>
            </w:r>
          </w:p>
          <w:p w14:paraId="3C3EF3B0" w14:textId="5A676DA4" w:rsidR="00451BCD" w:rsidRPr="00771E38"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Pr="00AE0E72">
              <w:rPr>
                <w:rFonts w:ascii="Tahoma" w:hAnsi="Tahoma" w:cs="Tahoma"/>
                <w:sz w:val="20"/>
                <w:szCs w:val="20"/>
                <w:lang w:val="cs-CZ" w:eastAsia="cs-CZ"/>
              </w:rPr>
              <w:t>Městská policie, Hasičská 983/3, Jablonec nad Nisou</w:t>
            </w:r>
          </w:p>
        </w:tc>
      </w:tr>
      <w:tr w:rsidR="00451BCD" w:rsidRPr="008C16FC" w14:paraId="33BB5571" w14:textId="77777777" w:rsidTr="00451BCD">
        <w:trPr>
          <w:trHeight w:val="454"/>
        </w:trPr>
        <w:tc>
          <w:tcPr>
            <w:tcW w:w="3150" w:type="dxa"/>
          </w:tcPr>
          <w:p w14:paraId="5DB44F7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6959C3D9" w14:textId="77777777" w:rsidR="00451BCD" w:rsidRPr="008C16FC" w:rsidRDefault="00451BCD" w:rsidP="00451BCD">
            <w:pPr>
              <w:pStyle w:val="Bezmezer"/>
              <w:ind w:left="0"/>
              <w:rPr>
                <w:rFonts w:ascii="Tahoma" w:hAnsi="Tahoma" w:cs="Tahoma"/>
                <w:sz w:val="20"/>
              </w:rPr>
            </w:pPr>
            <w:r>
              <w:rPr>
                <w:rFonts w:ascii="Tahoma" w:hAnsi="Tahoma" w:cs="Tahoma"/>
                <w:sz w:val="20"/>
              </w:rPr>
              <w:t xml:space="preserve">2 </w:t>
            </w:r>
            <w:r w:rsidRPr="008C16FC">
              <w:rPr>
                <w:rFonts w:ascii="Tahoma" w:hAnsi="Tahoma" w:cs="Tahoma"/>
                <w:sz w:val="20"/>
              </w:rPr>
              <w:t xml:space="preserve">x za </w:t>
            </w:r>
            <w:r>
              <w:rPr>
                <w:rFonts w:ascii="Tahoma" w:hAnsi="Tahoma" w:cs="Tahoma"/>
                <w:sz w:val="20"/>
              </w:rPr>
              <w:t>rok</w:t>
            </w:r>
          </w:p>
        </w:tc>
      </w:tr>
      <w:tr w:rsidR="00451BCD" w:rsidRPr="008C16FC" w14:paraId="5DEC7DEE" w14:textId="77777777" w:rsidTr="00451BCD">
        <w:trPr>
          <w:trHeight w:val="454"/>
        </w:trPr>
        <w:tc>
          <w:tcPr>
            <w:tcW w:w="3150" w:type="dxa"/>
          </w:tcPr>
          <w:p w14:paraId="34C9A25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36650E90" w14:textId="5E699DF0" w:rsidR="00451BCD" w:rsidRPr="008C16FC" w:rsidRDefault="00711750" w:rsidP="00451BCD">
            <w:pPr>
              <w:pStyle w:val="Bezmezer"/>
              <w:ind w:left="0"/>
              <w:rPr>
                <w:rFonts w:ascii="Tahoma" w:hAnsi="Tahoma" w:cs="Tahoma"/>
                <w:sz w:val="20"/>
              </w:rPr>
            </w:pPr>
            <w:r>
              <w:rPr>
                <w:rFonts w:ascii="Tahoma" w:hAnsi="Tahoma" w:cs="Tahoma"/>
                <w:sz w:val="20"/>
              </w:rPr>
              <w:t>1</w:t>
            </w:r>
            <w:r w:rsidR="00451BCD" w:rsidRPr="008C16FC">
              <w:rPr>
                <w:rFonts w:ascii="Tahoma" w:hAnsi="Tahoma" w:cs="Tahoma"/>
                <w:sz w:val="20"/>
              </w:rPr>
              <w:t xml:space="preserve"> MD/rok (1MD = 8 hodin)</w:t>
            </w:r>
          </w:p>
        </w:tc>
      </w:tr>
      <w:tr w:rsidR="00451BCD" w:rsidRPr="008C16FC" w14:paraId="21714789" w14:textId="77777777" w:rsidTr="00451BCD">
        <w:trPr>
          <w:trHeight w:val="454"/>
        </w:trPr>
        <w:tc>
          <w:tcPr>
            <w:tcW w:w="3150" w:type="dxa"/>
          </w:tcPr>
          <w:p w14:paraId="54A8089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4D5DC592" w14:textId="0D902B8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Zajištění přístupu referenta </w:t>
            </w:r>
            <w:r w:rsidR="0001753C">
              <w:rPr>
                <w:rFonts w:ascii="Tahoma" w:hAnsi="Tahoma" w:cs="Tahoma"/>
                <w:sz w:val="20"/>
              </w:rPr>
              <w:t>BOZP</w:t>
            </w:r>
            <w:r w:rsidRPr="008C16FC">
              <w:rPr>
                <w:rFonts w:ascii="Tahoma" w:hAnsi="Tahoma" w:cs="Tahoma"/>
                <w:sz w:val="20"/>
              </w:rPr>
              <w:t xml:space="preserve"> do objektů Objednatele v rámci preventivní požární prohlídky.</w:t>
            </w:r>
          </w:p>
        </w:tc>
      </w:tr>
      <w:tr w:rsidR="00451BCD" w:rsidRPr="008C16FC" w14:paraId="57D4533C" w14:textId="77777777" w:rsidTr="00451BCD">
        <w:trPr>
          <w:trHeight w:val="454"/>
        </w:trPr>
        <w:tc>
          <w:tcPr>
            <w:tcW w:w="3150" w:type="dxa"/>
          </w:tcPr>
          <w:p w14:paraId="11D20FE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42B93FE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0789FCFE" w14:textId="77777777" w:rsidR="00451BCD" w:rsidRDefault="00451BCD" w:rsidP="00451BCD">
      <w:pPr>
        <w:rPr>
          <w:lang w:val="cs-CZ"/>
        </w:rPr>
      </w:pPr>
    </w:p>
    <w:p w14:paraId="52BBB842" w14:textId="77777777" w:rsidR="00451BCD" w:rsidRDefault="00451BCD" w:rsidP="00451BCD">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6C1CA5F7" w14:textId="77777777" w:rsidTr="00451BCD">
        <w:trPr>
          <w:trHeight w:val="454"/>
        </w:trPr>
        <w:tc>
          <w:tcPr>
            <w:tcW w:w="3150" w:type="dxa"/>
          </w:tcPr>
          <w:p w14:paraId="0698A85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297E44A8" w14:textId="5DBDFBE3" w:rsidR="00451BCD" w:rsidRPr="008C16FC" w:rsidRDefault="00451BCD" w:rsidP="00451BCD">
            <w:pPr>
              <w:pStyle w:val="Bezmezer"/>
              <w:ind w:left="0"/>
              <w:rPr>
                <w:rFonts w:ascii="Tahoma" w:hAnsi="Tahoma" w:cs="Tahoma"/>
                <w:sz w:val="20"/>
              </w:rPr>
            </w:pPr>
            <w:r w:rsidRPr="008C16FC">
              <w:rPr>
                <w:rFonts w:ascii="Tahoma" w:hAnsi="Tahoma" w:cs="Tahoma"/>
                <w:sz w:val="20"/>
              </w:rPr>
              <w:t>0</w:t>
            </w:r>
            <w:r>
              <w:rPr>
                <w:rFonts w:ascii="Tahoma" w:hAnsi="Tahoma" w:cs="Tahoma"/>
                <w:sz w:val="20"/>
              </w:rPr>
              <w:t>2c</w:t>
            </w:r>
          </w:p>
        </w:tc>
      </w:tr>
      <w:tr w:rsidR="00451BCD" w:rsidRPr="008C16FC" w14:paraId="465F9141" w14:textId="77777777" w:rsidTr="00451BCD">
        <w:trPr>
          <w:trHeight w:val="454"/>
        </w:trPr>
        <w:tc>
          <w:tcPr>
            <w:tcW w:w="3150" w:type="dxa"/>
          </w:tcPr>
          <w:p w14:paraId="2217D2C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06FD818C" w14:textId="5DD8ED11"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Kontrola z </w:t>
            </w:r>
            <w:r>
              <w:rPr>
                <w:rFonts w:ascii="Tahoma" w:hAnsi="Tahoma" w:cs="Tahoma"/>
                <w:sz w:val="20"/>
              </w:rPr>
              <w:t>BOZP</w:t>
            </w:r>
          </w:p>
        </w:tc>
      </w:tr>
      <w:tr w:rsidR="00451BCD" w:rsidRPr="008C16FC" w14:paraId="3F54E44C" w14:textId="77777777" w:rsidTr="00451BCD">
        <w:trPr>
          <w:trHeight w:val="454"/>
        </w:trPr>
        <w:tc>
          <w:tcPr>
            <w:tcW w:w="3150" w:type="dxa"/>
          </w:tcPr>
          <w:p w14:paraId="5B5449B2"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4B9C1EC2" w14:textId="349B9AD8"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Preventivní kontrolní činnost v oblasti </w:t>
            </w:r>
            <w:r>
              <w:rPr>
                <w:rFonts w:ascii="Tahoma" w:hAnsi="Tahoma" w:cs="Tahoma"/>
                <w:sz w:val="20"/>
              </w:rPr>
              <w:t>BOZP</w:t>
            </w:r>
          </w:p>
        </w:tc>
      </w:tr>
      <w:tr w:rsidR="00451BCD" w:rsidRPr="008C16FC" w14:paraId="1372CFD9" w14:textId="77777777" w:rsidTr="00451BCD">
        <w:trPr>
          <w:trHeight w:val="454"/>
        </w:trPr>
        <w:tc>
          <w:tcPr>
            <w:tcW w:w="3150" w:type="dxa"/>
          </w:tcPr>
          <w:p w14:paraId="36C7200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1025C13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79868739" w14:textId="77777777" w:rsidTr="00451BCD">
        <w:trPr>
          <w:trHeight w:val="454"/>
        </w:trPr>
        <w:tc>
          <w:tcPr>
            <w:tcW w:w="3150" w:type="dxa"/>
          </w:tcPr>
          <w:p w14:paraId="369C826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2D42DF8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451BCD" w:rsidRPr="008C16FC" w14:paraId="614BE288" w14:textId="77777777" w:rsidTr="00451BCD">
        <w:trPr>
          <w:trHeight w:val="454"/>
        </w:trPr>
        <w:tc>
          <w:tcPr>
            <w:tcW w:w="3150" w:type="dxa"/>
          </w:tcPr>
          <w:p w14:paraId="38FE8A9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7EA281E7" w14:textId="326CA899" w:rsidR="00711750" w:rsidRPr="00711750" w:rsidRDefault="00451BCD"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711750" w:rsidRPr="00711750">
              <w:rPr>
                <w:rFonts w:ascii="Tahoma" w:hAnsi="Tahoma" w:cs="Tahoma"/>
                <w:sz w:val="20"/>
                <w:szCs w:val="20"/>
                <w:lang w:val="cs-CZ" w:eastAsia="cs-CZ"/>
              </w:rPr>
              <w:t xml:space="preserve"> Dětské dopravní hřiště Jablonec nad Nisou, Podskalí 3579,</w:t>
            </w:r>
          </w:p>
          <w:p w14:paraId="3B5E799F" w14:textId="77777777" w:rsidR="00711750" w:rsidRDefault="00711750" w:rsidP="00711750">
            <w:pPr>
              <w:tabs>
                <w:tab w:val="left" w:pos="1418"/>
              </w:tabs>
              <w:spacing w:after="0"/>
              <w:rPr>
                <w:rFonts w:ascii="Tahoma" w:hAnsi="Tahoma" w:cs="Tahoma"/>
                <w:sz w:val="20"/>
                <w:szCs w:val="20"/>
                <w:lang w:val="cs-CZ" w:eastAsia="cs-CZ"/>
              </w:rPr>
            </w:pPr>
            <w:r w:rsidRPr="00711750">
              <w:rPr>
                <w:rFonts w:ascii="Tahoma" w:hAnsi="Tahoma" w:cs="Tahoma"/>
                <w:sz w:val="20"/>
                <w:szCs w:val="20"/>
                <w:lang w:val="cs-CZ" w:eastAsia="cs-CZ"/>
              </w:rPr>
              <w:t>Jablonec nad Nisou</w:t>
            </w:r>
          </w:p>
          <w:p w14:paraId="64B3D053" w14:textId="3C250790" w:rsidR="00451BCD" w:rsidRPr="00451BCD" w:rsidRDefault="00711750"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451BCD" w:rsidRPr="00451BCD">
              <w:rPr>
                <w:rFonts w:ascii="Tahoma" w:hAnsi="Tahoma" w:cs="Tahoma"/>
                <w:sz w:val="20"/>
                <w:szCs w:val="20"/>
                <w:lang w:val="cs-CZ" w:eastAsia="cs-CZ"/>
              </w:rPr>
              <w:t>Garáže, Uhelná 9914, 466 01 Jablonec nad Nisou</w:t>
            </w:r>
          </w:p>
        </w:tc>
      </w:tr>
      <w:tr w:rsidR="00451BCD" w:rsidRPr="008C16FC" w14:paraId="0B4CA4AE" w14:textId="77777777" w:rsidTr="00451BCD">
        <w:trPr>
          <w:trHeight w:val="454"/>
        </w:trPr>
        <w:tc>
          <w:tcPr>
            <w:tcW w:w="3150" w:type="dxa"/>
          </w:tcPr>
          <w:p w14:paraId="373E683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703062D6" w14:textId="77777777" w:rsidR="00451BCD" w:rsidRPr="008C16FC" w:rsidRDefault="00451BCD" w:rsidP="00451BCD">
            <w:pPr>
              <w:pStyle w:val="Bezmezer"/>
              <w:ind w:left="0"/>
              <w:rPr>
                <w:rFonts w:ascii="Tahoma" w:hAnsi="Tahoma" w:cs="Tahoma"/>
                <w:sz w:val="20"/>
              </w:rPr>
            </w:pPr>
            <w:r>
              <w:rPr>
                <w:rFonts w:ascii="Tahoma" w:hAnsi="Tahoma" w:cs="Tahoma"/>
                <w:sz w:val="20"/>
              </w:rPr>
              <w:t>1</w:t>
            </w:r>
            <w:r w:rsidRPr="008C16FC">
              <w:rPr>
                <w:rFonts w:ascii="Tahoma" w:hAnsi="Tahoma" w:cs="Tahoma"/>
                <w:sz w:val="20"/>
              </w:rPr>
              <w:t xml:space="preserve"> x za </w:t>
            </w:r>
            <w:r>
              <w:rPr>
                <w:rFonts w:ascii="Tahoma" w:hAnsi="Tahoma" w:cs="Tahoma"/>
                <w:sz w:val="20"/>
              </w:rPr>
              <w:t>rok</w:t>
            </w:r>
          </w:p>
        </w:tc>
      </w:tr>
      <w:tr w:rsidR="00451BCD" w:rsidRPr="008C16FC" w14:paraId="221A1771" w14:textId="77777777" w:rsidTr="00451BCD">
        <w:trPr>
          <w:trHeight w:val="454"/>
        </w:trPr>
        <w:tc>
          <w:tcPr>
            <w:tcW w:w="3150" w:type="dxa"/>
          </w:tcPr>
          <w:p w14:paraId="1656614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0ADED83B" w14:textId="0A9C8B81" w:rsidR="00451BCD" w:rsidRPr="008C16FC" w:rsidRDefault="00711750" w:rsidP="00711750">
            <w:pPr>
              <w:pStyle w:val="Bezmezer"/>
              <w:ind w:left="0"/>
              <w:rPr>
                <w:rFonts w:ascii="Tahoma" w:hAnsi="Tahoma" w:cs="Tahoma"/>
                <w:sz w:val="20"/>
              </w:rPr>
            </w:pPr>
            <w:r>
              <w:rPr>
                <w:rFonts w:ascii="Tahoma" w:hAnsi="Tahoma" w:cs="Tahoma"/>
                <w:sz w:val="20"/>
              </w:rPr>
              <w:t>0,125</w:t>
            </w:r>
            <w:r w:rsidR="00451BCD" w:rsidRPr="008C16FC">
              <w:rPr>
                <w:rFonts w:ascii="Tahoma" w:hAnsi="Tahoma" w:cs="Tahoma"/>
                <w:sz w:val="20"/>
              </w:rPr>
              <w:t xml:space="preserve"> MD/rok (1MD = 8 hodin)</w:t>
            </w:r>
          </w:p>
        </w:tc>
      </w:tr>
      <w:tr w:rsidR="00451BCD" w:rsidRPr="008C16FC" w14:paraId="2CAE29B6" w14:textId="77777777" w:rsidTr="00451BCD">
        <w:trPr>
          <w:trHeight w:val="454"/>
        </w:trPr>
        <w:tc>
          <w:tcPr>
            <w:tcW w:w="3150" w:type="dxa"/>
          </w:tcPr>
          <w:p w14:paraId="5E0212E1"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109B30DC" w14:textId="3B50A925"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Zajištění přístupu referenta </w:t>
            </w:r>
            <w:r w:rsidR="0001753C">
              <w:rPr>
                <w:rFonts w:ascii="Tahoma" w:hAnsi="Tahoma" w:cs="Tahoma"/>
                <w:sz w:val="20"/>
              </w:rPr>
              <w:t>BOZP</w:t>
            </w:r>
            <w:r w:rsidRPr="008C16FC">
              <w:rPr>
                <w:rFonts w:ascii="Tahoma" w:hAnsi="Tahoma" w:cs="Tahoma"/>
                <w:sz w:val="20"/>
              </w:rPr>
              <w:t xml:space="preserve"> do objektů Objednatele v rámci preventivní požární prohlídky.</w:t>
            </w:r>
          </w:p>
        </w:tc>
      </w:tr>
      <w:tr w:rsidR="00451BCD" w:rsidRPr="008C16FC" w14:paraId="0DFD4B53" w14:textId="77777777" w:rsidTr="00451BCD">
        <w:trPr>
          <w:trHeight w:val="454"/>
        </w:trPr>
        <w:tc>
          <w:tcPr>
            <w:tcW w:w="3150" w:type="dxa"/>
          </w:tcPr>
          <w:p w14:paraId="3082F10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2A655F1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76F57488" w14:textId="77777777" w:rsidR="00451BCD" w:rsidRDefault="00451BCD" w:rsidP="00D72F1B">
      <w:pPr>
        <w:rPr>
          <w:lang w:val="cs-CZ"/>
        </w:rPr>
      </w:pPr>
    </w:p>
    <w:p w14:paraId="41C17E72" w14:textId="77777777" w:rsidR="0001753C" w:rsidRDefault="0001753C"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04BAB2EF" w14:textId="77777777" w:rsidTr="00451BCD">
        <w:trPr>
          <w:trHeight w:val="454"/>
        </w:trPr>
        <w:tc>
          <w:tcPr>
            <w:tcW w:w="3150" w:type="dxa"/>
          </w:tcPr>
          <w:p w14:paraId="7AD81BD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4FB242D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03</w:t>
            </w:r>
          </w:p>
        </w:tc>
      </w:tr>
      <w:tr w:rsidR="00451BCD" w:rsidRPr="008C16FC" w14:paraId="717B5670" w14:textId="77777777" w:rsidTr="00451BCD">
        <w:trPr>
          <w:trHeight w:val="454"/>
        </w:trPr>
        <w:tc>
          <w:tcPr>
            <w:tcW w:w="3150" w:type="dxa"/>
          </w:tcPr>
          <w:p w14:paraId="096F2E3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094D31C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Šetření pracovních úrazů</w:t>
            </w:r>
          </w:p>
        </w:tc>
      </w:tr>
      <w:tr w:rsidR="00451BCD" w:rsidRPr="008C16FC" w14:paraId="7C3CFB40" w14:textId="77777777" w:rsidTr="00451BCD">
        <w:trPr>
          <w:trHeight w:val="454"/>
        </w:trPr>
        <w:tc>
          <w:tcPr>
            <w:tcW w:w="3150" w:type="dxa"/>
          </w:tcPr>
          <w:p w14:paraId="23AFFAE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31393F4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V případě pracovního úrazu zaměstnance Objednatele, provede referent BOZP Zhotovitele prošetření úrazu včetně vyhotovení záznamu o úrazu. Netýká se pracovních úrazů, které podléhají šetření OIP. </w:t>
            </w:r>
          </w:p>
        </w:tc>
      </w:tr>
      <w:tr w:rsidR="00451BCD" w:rsidRPr="008C16FC" w14:paraId="0613AC4C" w14:textId="77777777" w:rsidTr="00451BCD">
        <w:trPr>
          <w:trHeight w:val="454"/>
        </w:trPr>
        <w:tc>
          <w:tcPr>
            <w:tcW w:w="3150" w:type="dxa"/>
          </w:tcPr>
          <w:p w14:paraId="4A7FC78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2315601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7/24/365</w:t>
            </w:r>
          </w:p>
        </w:tc>
      </w:tr>
      <w:tr w:rsidR="00451BCD" w:rsidRPr="008C16FC" w14:paraId="7E745E73" w14:textId="77777777" w:rsidTr="00451BCD">
        <w:trPr>
          <w:trHeight w:val="454"/>
        </w:trPr>
        <w:tc>
          <w:tcPr>
            <w:tcW w:w="3150" w:type="dxa"/>
          </w:tcPr>
          <w:p w14:paraId="3BC5889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241616C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Pověřená osoba Objednatele kontaktuje telefonicky či písemně oprávněnou osobu Zhotovitele a informuje ji o vzniku události.</w:t>
            </w:r>
          </w:p>
        </w:tc>
      </w:tr>
      <w:tr w:rsidR="00451BCD" w:rsidRPr="008C16FC" w14:paraId="4250B178" w14:textId="77777777" w:rsidTr="00451BCD">
        <w:trPr>
          <w:trHeight w:val="454"/>
        </w:trPr>
        <w:tc>
          <w:tcPr>
            <w:tcW w:w="3150" w:type="dxa"/>
          </w:tcPr>
          <w:p w14:paraId="51586EA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6D794524" w14:textId="5B1CA0DF"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168898C7" w14:textId="079335B1" w:rsidR="00451BCD" w:rsidRPr="00AE0E72"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4243928D" w14:textId="00B41BEE"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p w14:paraId="2159B898"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Garáže, Uhelná 9914, 466 01 Jablonec nad Nisou</w:t>
            </w:r>
          </w:p>
          <w:p w14:paraId="12E3795A" w14:textId="5B0EA532" w:rsidR="00711750"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711750">
              <w:rPr>
                <w:rFonts w:ascii="Tahoma" w:hAnsi="Tahoma" w:cs="Tahoma"/>
                <w:sz w:val="20"/>
                <w:szCs w:val="20"/>
                <w:lang w:val="cs-CZ" w:eastAsia="cs-CZ"/>
              </w:rPr>
              <w:t>Dětské dopravní hřiště Jablonec nad Nisou, Podskalí 3579,</w:t>
            </w:r>
          </w:p>
          <w:p w14:paraId="48997600" w14:textId="6F09C016" w:rsidR="00711750" w:rsidRPr="00711750" w:rsidRDefault="00711750" w:rsidP="00711750">
            <w:pPr>
              <w:tabs>
                <w:tab w:val="left" w:pos="1418"/>
              </w:tabs>
              <w:spacing w:after="0"/>
              <w:rPr>
                <w:rFonts w:ascii="Tahoma" w:hAnsi="Tahoma" w:cs="Tahoma"/>
                <w:sz w:val="20"/>
                <w:szCs w:val="20"/>
                <w:lang w:val="cs-CZ" w:eastAsia="cs-CZ"/>
              </w:rPr>
            </w:pPr>
            <w:r w:rsidRPr="00711750">
              <w:rPr>
                <w:rFonts w:ascii="Tahoma" w:hAnsi="Tahoma" w:cs="Tahoma"/>
                <w:sz w:val="20"/>
                <w:szCs w:val="20"/>
                <w:lang w:val="cs-CZ" w:eastAsia="cs-CZ"/>
              </w:rPr>
              <w:t>Jablonec nad Nisou</w:t>
            </w:r>
          </w:p>
        </w:tc>
      </w:tr>
      <w:tr w:rsidR="00451BCD" w:rsidRPr="008C16FC" w14:paraId="333F2991" w14:textId="77777777" w:rsidTr="00451BCD">
        <w:trPr>
          <w:trHeight w:val="454"/>
        </w:trPr>
        <w:tc>
          <w:tcPr>
            <w:tcW w:w="3150" w:type="dxa"/>
          </w:tcPr>
          <w:p w14:paraId="2CB52FC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3DF676FA" w14:textId="42B6DD19" w:rsidR="00451BCD" w:rsidRPr="008C16FC" w:rsidRDefault="00451BCD" w:rsidP="00451BCD">
            <w:pPr>
              <w:pStyle w:val="Bezmezer"/>
              <w:ind w:left="0"/>
              <w:rPr>
                <w:rFonts w:ascii="Tahoma" w:hAnsi="Tahoma" w:cs="Tahoma"/>
                <w:sz w:val="20"/>
              </w:rPr>
            </w:pPr>
            <w:r>
              <w:rPr>
                <w:rFonts w:ascii="Tahoma" w:hAnsi="Tahoma" w:cs="Tahoma"/>
                <w:sz w:val="20"/>
              </w:rPr>
              <w:t>5</w:t>
            </w:r>
            <w:r w:rsidRPr="008C16FC">
              <w:rPr>
                <w:rFonts w:ascii="Tahoma" w:hAnsi="Tahoma" w:cs="Tahoma"/>
                <w:sz w:val="20"/>
              </w:rPr>
              <w:t xml:space="preserve"> úraz</w:t>
            </w:r>
            <w:r w:rsidR="00711750">
              <w:rPr>
                <w:rFonts w:ascii="Tahoma" w:hAnsi="Tahoma" w:cs="Tahoma"/>
                <w:sz w:val="20"/>
              </w:rPr>
              <w:t>ů</w:t>
            </w:r>
            <w:r w:rsidRPr="008C16FC">
              <w:rPr>
                <w:rFonts w:ascii="Tahoma" w:hAnsi="Tahoma" w:cs="Tahoma"/>
                <w:sz w:val="20"/>
              </w:rPr>
              <w:t xml:space="preserve"> za rok v rozsahu </w:t>
            </w:r>
            <w:r>
              <w:rPr>
                <w:rFonts w:ascii="Tahoma" w:hAnsi="Tahoma" w:cs="Tahoma"/>
                <w:sz w:val="20"/>
              </w:rPr>
              <w:t>1</w:t>
            </w:r>
            <w:r w:rsidRPr="008C16FC">
              <w:rPr>
                <w:rFonts w:ascii="Tahoma" w:hAnsi="Tahoma" w:cs="Tahoma"/>
                <w:sz w:val="20"/>
              </w:rPr>
              <w:t>,25 MD/ rok (1MD = 8 hodin)</w:t>
            </w:r>
          </w:p>
        </w:tc>
      </w:tr>
      <w:tr w:rsidR="00451BCD" w:rsidRPr="008C16FC" w14:paraId="33E2DF1D" w14:textId="77777777" w:rsidTr="00451BCD">
        <w:trPr>
          <w:trHeight w:val="454"/>
        </w:trPr>
        <w:tc>
          <w:tcPr>
            <w:tcW w:w="3150" w:type="dxa"/>
          </w:tcPr>
          <w:p w14:paraId="192A63D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A45D401"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V případě požadavku Zhotovitele zajištění přístupu referenta BOZP do prostor Objednatele, kde k pracovnímu úrazu došlo.</w:t>
            </w:r>
          </w:p>
        </w:tc>
      </w:tr>
      <w:tr w:rsidR="00451BCD" w:rsidRPr="008C16FC" w14:paraId="3B31DC3F" w14:textId="77777777" w:rsidTr="00451BCD">
        <w:trPr>
          <w:trHeight w:val="454"/>
        </w:trPr>
        <w:tc>
          <w:tcPr>
            <w:tcW w:w="3150" w:type="dxa"/>
          </w:tcPr>
          <w:p w14:paraId="2196309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19D27DD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387C69AE" w14:textId="65CE1BE9" w:rsidR="00451BCD" w:rsidRDefault="00451BCD" w:rsidP="00D72F1B">
      <w:pPr>
        <w:rPr>
          <w:lang w:val="cs-CZ"/>
        </w:rPr>
      </w:pPr>
    </w:p>
    <w:p w14:paraId="64BB40C4" w14:textId="77777777" w:rsidR="0001753C" w:rsidRDefault="0001753C" w:rsidP="00D72F1B">
      <w:pPr>
        <w:rPr>
          <w:lang w:val="cs-CZ"/>
        </w:rPr>
      </w:pPr>
    </w:p>
    <w:p w14:paraId="53B02633" w14:textId="77777777" w:rsidR="0001753C" w:rsidRDefault="0001753C"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D72F1B" w:rsidRPr="008C16FC" w14:paraId="13218017" w14:textId="77777777" w:rsidTr="00696308">
        <w:trPr>
          <w:trHeight w:val="454"/>
        </w:trPr>
        <w:tc>
          <w:tcPr>
            <w:tcW w:w="3149" w:type="dxa"/>
          </w:tcPr>
          <w:p w14:paraId="0C1E7E0A"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Číslo služby</w:t>
            </w:r>
          </w:p>
        </w:tc>
        <w:tc>
          <w:tcPr>
            <w:tcW w:w="6094" w:type="dxa"/>
          </w:tcPr>
          <w:p w14:paraId="08D5F4EB" w14:textId="27B6640C" w:rsidR="00D72F1B" w:rsidRPr="008C16FC" w:rsidRDefault="00451BCD" w:rsidP="00696308">
            <w:pPr>
              <w:pStyle w:val="Bezmezer"/>
              <w:ind w:left="0"/>
              <w:rPr>
                <w:rFonts w:ascii="Tahoma" w:hAnsi="Tahoma" w:cs="Tahoma"/>
                <w:sz w:val="20"/>
              </w:rPr>
            </w:pPr>
            <w:proofErr w:type="gramStart"/>
            <w:r>
              <w:rPr>
                <w:rFonts w:ascii="Tahoma" w:hAnsi="Tahoma" w:cs="Tahoma"/>
                <w:sz w:val="20"/>
              </w:rPr>
              <w:t>04</w:t>
            </w:r>
            <w:r w:rsidR="0001753C">
              <w:rPr>
                <w:rFonts w:ascii="Tahoma" w:hAnsi="Tahoma" w:cs="Tahoma"/>
                <w:sz w:val="20"/>
              </w:rPr>
              <w:t>a</w:t>
            </w:r>
            <w:proofErr w:type="gramEnd"/>
          </w:p>
        </w:tc>
      </w:tr>
      <w:tr w:rsidR="00D72F1B" w:rsidRPr="008C16FC" w14:paraId="4C8FD5E5" w14:textId="77777777" w:rsidTr="00696308">
        <w:trPr>
          <w:trHeight w:val="454"/>
        </w:trPr>
        <w:tc>
          <w:tcPr>
            <w:tcW w:w="3149" w:type="dxa"/>
          </w:tcPr>
          <w:p w14:paraId="073BA5FC"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Název služby</w:t>
            </w:r>
          </w:p>
        </w:tc>
        <w:tc>
          <w:tcPr>
            <w:tcW w:w="6094" w:type="dxa"/>
          </w:tcPr>
          <w:p w14:paraId="165B6DCC"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Dozor PO</w:t>
            </w:r>
          </w:p>
        </w:tc>
      </w:tr>
      <w:tr w:rsidR="00D72F1B" w:rsidRPr="008C16FC" w14:paraId="39EF6D02" w14:textId="77777777" w:rsidTr="00696308">
        <w:trPr>
          <w:trHeight w:val="454"/>
        </w:trPr>
        <w:tc>
          <w:tcPr>
            <w:tcW w:w="3149" w:type="dxa"/>
          </w:tcPr>
          <w:p w14:paraId="450D812A"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Specifikace služby</w:t>
            </w:r>
          </w:p>
        </w:tc>
        <w:tc>
          <w:tcPr>
            <w:tcW w:w="6094" w:type="dxa"/>
          </w:tcPr>
          <w:p w14:paraId="32211355"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 xml:space="preserve">Pravidelná aktualizace dokumentace PO, v případě kontrol dozorových orgánů přítomnost </w:t>
            </w:r>
            <w:r w:rsidRPr="008C16FC">
              <w:rPr>
                <w:rFonts w:ascii="Tahoma" w:hAnsi="Tahoma" w:cs="Tahoma"/>
                <w:color w:val="000000"/>
                <w:sz w:val="20"/>
              </w:rPr>
              <w:t>referenta Zhotovitele při</w:t>
            </w:r>
            <w:r w:rsidRPr="008C16FC">
              <w:rPr>
                <w:rFonts w:ascii="Tahoma" w:hAnsi="Tahoma" w:cs="Tahoma"/>
                <w:sz w:val="20"/>
              </w:rPr>
              <w:t xml:space="preserve"> této kontrole.</w:t>
            </w:r>
          </w:p>
        </w:tc>
      </w:tr>
      <w:tr w:rsidR="00D72F1B" w:rsidRPr="008C16FC" w14:paraId="714092F9" w14:textId="77777777" w:rsidTr="00696308">
        <w:trPr>
          <w:trHeight w:val="454"/>
        </w:trPr>
        <w:tc>
          <w:tcPr>
            <w:tcW w:w="3149" w:type="dxa"/>
          </w:tcPr>
          <w:p w14:paraId="3135CA5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Dostupnost služby</w:t>
            </w:r>
          </w:p>
        </w:tc>
        <w:tc>
          <w:tcPr>
            <w:tcW w:w="6094" w:type="dxa"/>
          </w:tcPr>
          <w:p w14:paraId="77A0DCB9"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5/7, 7:00-16:00</w:t>
            </w:r>
          </w:p>
        </w:tc>
      </w:tr>
      <w:tr w:rsidR="00D72F1B" w:rsidRPr="008C16FC" w14:paraId="1229B689" w14:textId="77777777" w:rsidTr="00696308">
        <w:trPr>
          <w:trHeight w:val="454"/>
        </w:trPr>
        <w:tc>
          <w:tcPr>
            <w:tcW w:w="3149" w:type="dxa"/>
          </w:tcPr>
          <w:p w14:paraId="55535EB4"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Inicializace služby</w:t>
            </w:r>
          </w:p>
        </w:tc>
        <w:tc>
          <w:tcPr>
            <w:tcW w:w="6094" w:type="dxa"/>
          </w:tcPr>
          <w:p w14:paraId="7A651028"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informuje</w:t>
            </w:r>
            <w:r w:rsidRPr="008C16FC">
              <w:rPr>
                <w:rFonts w:ascii="Tahoma" w:hAnsi="Tahoma" w:cs="Tahoma"/>
                <w:sz w:val="20"/>
              </w:rPr>
              <w:t xml:space="preserve"> jej o konkrétním termínu kontroly dozorových orgánů.</w:t>
            </w:r>
          </w:p>
        </w:tc>
      </w:tr>
      <w:tr w:rsidR="00D72F1B" w:rsidRPr="008C16FC" w14:paraId="662BF3C7" w14:textId="77777777" w:rsidTr="00696308">
        <w:trPr>
          <w:trHeight w:val="454"/>
        </w:trPr>
        <w:tc>
          <w:tcPr>
            <w:tcW w:w="3149" w:type="dxa"/>
          </w:tcPr>
          <w:p w14:paraId="654C5DBD"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Místo výkonu</w:t>
            </w:r>
          </w:p>
        </w:tc>
        <w:tc>
          <w:tcPr>
            <w:tcW w:w="6094" w:type="dxa"/>
          </w:tcPr>
          <w:p w14:paraId="7537B235"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74BC9D8D" w14:textId="77777777" w:rsidR="00451BCD" w:rsidRPr="00AE0E72"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02F525A2"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p w14:paraId="3BAF542A" w14:textId="77777777" w:rsidR="00771E38"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Garáže, Uhelná 9914, 466 01 Jablonec nad Nisou</w:t>
            </w:r>
          </w:p>
          <w:p w14:paraId="1888B7B6" w14:textId="77777777" w:rsidR="00711750"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711750">
              <w:rPr>
                <w:rFonts w:ascii="Tahoma" w:hAnsi="Tahoma" w:cs="Tahoma"/>
                <w:sz w:val="20"/>
                <w:szCs w:val="20"/>
                <w:lang w:val="cs-CZ" w:eastAsia="cs-CZ"/>
              </w:rPr>
              <w:t>Dětské dopravní hřiště Jablonec nad Nisou, Podskalí 3579,</w:t>
            </w:r>
          </w:p>
          <w:p w14:paraId="3DB50FCD" w14:textId="4FFC6F0C" w:rsidR="00711750" w:rsidRPr="008C16FC" w:rsidRDefault="00711750" w:rsidP="00711750">
            <w:pPr>
              <w:pStyle w:val="Bezmezer"/>
              <w:ind w:left="0"/>
              <w:rPr>
                <w:rFonts w:ascii="Tahoma" w:hAnsi="Tahoma" w:cs="Tahoma"/>
                <w:sz w:val="20"/>
              </w:rPr>
            </w:pPr>
            <w:r w:rsidRPr="00711750">
              <w:rPr>
                <w:rFonts w:ascii="Tahoma" w:hAnsi="Tahoma" w:cs="Tahoma"/>
                <w:sz w:val="20"/>
              </w:rPr>
              <w:t>Jablonec nad Nisou</w:t>
            </w:r>
          </w:p>
        </w:tc>
      </w:tr>
      <w:tr w:rsidR="00D72F1B" w:rsidRPr="008C16FC" w14:paraId="565E86B7" w14:textId="77777777" w:rsidTr="00696308">
        <w:trPr>
          <w:trHeight w:val="454"/>
        </w:trPr>
        <w:tc>
          <w:tcPr>
            <w:tcW w:w="3149" w:type="dxa"/>
          </w:tcPr>
          <w:p w14:paraId="3F33FDFF"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Omezení četnosti využití služby</w:t>
            </w:r>
          </w:p>
        </w:tc>
        <w:tc>
          <w:tcPr>
            <w:tcW w:w="6094" w:type="dxa"/>
          </w:tcPr>
          <w:p w14:paraId="48A3FE45" w14:textId="38A25E48" w:rsidR="00D72F1B" w:rsidRPr="008C16FC" w:rsidRDefault="00451BCD" w:rsidP="00451BCD">
            <w:pPr>
              <w:pStyle w:val="Bezmezer"/>
              <w:ind w:left="0"/>
              <w:rPr>
                <w:rFonts w:ascii="Tahoma" w:hAnsi="Tahoma" w:cs="Tahoma"/>
                <w:sz w:val="20"/>
              </w:rPr>
            </w:pPr>
            <w:r>
              <w:rPr>
                <w:rFonts w:ascii="Tahoma" w:hAnsi="Tahoma" w:cs="Tahoma"/>
                <w:sz w:val="20"/>
              </w:rPr>
              <w:t>1</w:t>
            </w:r>
            <w:r w:rsidR="00D72F1B" w:rsidRPr="008C16FC">
              <w:rPr>
                <w:rFonts w:ascii="Tahoma" w:hAnsi="Tahoma" w:cs="Tahoma"/>
                <w:sz w:val="20"/>
              </w:rPr>
              <w:t xml:space="preserve"> x za </w:t>
            </w:r>
            <w:r w:rsidR="003E0B75">
              <w:rPr>
                <w:rFonts w:ascii="Tahoma" w:hAnsi="Tahoma" w:cs="Tahoma"/>
                <w:sz w:val="20"/>
              </w:rPr>
              <w:t>rok</w:t>
            </w:r>
          </w:p>
        </w:tc>
      </w:tr>
      <w:tr w:rsidR="00D72F1B" w:rsidRPr="008C16FC" w14:paraId="6C08E8EA" w14:textId="77777777" w:rsidTr="00696308">
        <w:trPr>
          <w:trHeight w:val="454"/>
        </w:trPr>
        <w:tc>
          <w:tcPr>
            <w:tcW w:w="3149" w:type="dxa"/>
          </w:tcPr>
          <w:p w14:paraId="0362F8A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Limit služby</w:t>
            </w:r>
          </w:p>
        </w:tc>
        <w:tc>
          <w:tcPr>
            <w:tcW w:w="6094" w:type="dxa"/>
          </w:tcPr>
          <w:p w14:paraId="06EA77F7" w14:textId="2EAF6A85" w:rsidR="00D72F1B" w:rsidRPr="008C16FC" w:rsidRDefault="00451BCD" w:rsidP="00451BCD">
            <w:pPr>
              <w:pStyle w:val="Bezmezer"/>
              <w:ind w:left="0"/>
              <w:rPr>
                <w:rFonts w:ascii="Tahoma" w:hAnsi="Tahoma" w:cs="Tahoma"/>
                <w:sz w:val="20"/>
              </w:rPr>
            </w:pPr>
            <w:r>
              <w:rPr>
                <w:rFonts w:ascii="Tahoma" w:hAnsi="Tahoma" w:cs="Tahoma"/>
                <w:sz w:val="20"/>
              </w:rPr>
              <w:t>0,5</w:t>
            </w:r>
            <w:r w:rsidR="00D72F1B" w:rsidRPr="008C16FC">
              <w:rPr>
                <w:rFonts w:ascii="Tahoma" w:hAnsi="Tahoma" w:cs="Tahoma"/>
                <w:sz w:val="20"/>
              </w:rPr>
              <w:t xml:space="preserve"> MD/rok (1MD = 8 hodin)</w:t>
            </w:r>
          </w:p>
        </w:tc>
      </w:tr>
      <w:tr w:rsidR="00D72F1B" w:rsidRPr="008C16FC" w14:paraId="7451453B" w14:textId="77777777" w:rsidTr="00696308">
        <w:trPr>
          <w:trHeight w:val="454"/>
        </w:trPr>
        <w:tc>
          <w:tcPr>
            <w:tcW w:w="3149" w:type="dxa"/>
          </w:tcPr>
          <w:p w14:paraId="2CDC3CF7"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4" w:type="dxa"/>
          </w:tcPr>
          <w:p w14:paraId="181B8F33"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kontroly.</w:t>
            </w:r>
          </w:p>
        </w:tc>
      </w:tr>
      <w:tr w:rsidR="00D72F1B" w:rsidRPr="008C16FC" w14:paraId="7E3E3AF3" w14:textId="77777777" w:rsidTr="00696308">
        <w:trPr>
          <w:trHeight w:val="454"/>
        </w:trPr>
        <w:tc>
          <w:tcPr>
            <w:tcW w:w="3149" w:type="dxa"/>
          </w:tcPr>
          <w:p w14:paraId="6CD9E0FE"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Oprávněné osoby pro vyžádání služby</w:t>
            </w:r>
          </w:p>
        </w:tc>
        <w:tc>
          <w:tcPr>
            <w:tcW w:w="6094" w:type="dxa"/>
          </w:tcPr>
          <w:p w14:paraId="7D995426"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Jsou definováni v Příloze č.2</w:t>
            </w:r>
          </w:p>
        </w:tc>
      </w:tr>
    </w:tbl>
    <w:p w14:paraId="26349B2D" w14:textId="70091E16" w:rsidR="00D72F1B" w:rsidRDefault="00D72F1B" w:rsidP="00D72F1B">
      <w:pPr>
        <w:rPr>
          <w:lang w:val="cs-CZ"/>
        </w:rPr>
      </w:pPr>
    </w:p>
    <w:p w14:paraId="1568FEE9" w14:textId="77777777" w:rsidR="0001753C" w:rsidRDefault="0001753C" w:rsidP="0001753C">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01753C" w:rsidRPr="008C16FC" w14:paraId="351617F0" w14:textId="77777777" w:rsidTr="00533AB8">
        <w:trPr>
          <w:trHeight w:val="454"/>
        </w:trPr>
        <w:tc>
          <w:tcPr>
            <w:tcW w:w="3149" w:type="dxa"/>
          </w:tcPr>
          <w:p w14:paraId="7807F799"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Číslo služby</w:t>
            </w:r>
          </w:p>
        </w:tc>
        <w:tc>
          <w:tcPr>
            <w:tcW w:w="6094" w:type="dxa"/>
          </w:tcPr>
          <w:p w14:paraId="64B2A94F" w14:textId="08753FC8" w:rsidR="0001753C" w:rsidRPr="008C16FC" w:rsidRDefault="0001753C" w:rsidP="00533AB8">
            <w:pPr>
              <w:pStyle w:val="Bezmezer"/>
              <w:ind w:left="0"/>
              <w:rPr>
                <w:rFonts w:ascii="Tahoma" w:hAnsi="Tahoma" w:cs="Tahoma"/>
                <w:sz w:val="20"/>
              </w:rPr>
            </w:pPr>
            <w:proofErr w:type="gramStart"/>
            <w:r>
              <w:rPr>
                <w:rFonts w:ascii="Tahoma" w:hAnsi="Tahoma" w:cs="Tahoma"/>
                <w:sz w:val="20"/>
              </w:rPr>
              <w:t>04b</w:t>
            </w:r>
            <w:proofErr w:type="gramEnd"/>
          </w:p>
        </w:tc>
      </w:tr>
      <w:tr w:rsidR="0001753C" w:rsidRPr="008C16FC" w14:paraId="42B77DC9" w14:textId="77777777" w:rsidTr="00533AB8">
        <w:trPr>
          <w:trHeight w:val="454"/>
        </w:trPr>
        <w:tc>
          <w:tcPr>
            <w:tcW w:w="3149" w:type="dxa"/>
          </w:tcPr>
          <w:p w14:paraId="2BA11CAB"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Název služby</w:t>
            </w:r>
          </w:p>
        </w:tc>
        <w:tc>
          <w:tcPr>
            <w:tcW w:w="6094" w:type="dxa"/>
          </w:tcPr>
          <w:p w14:paraId="5ED594BA"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Dozor PO</w:t>
            </w:r>
          </w:p>
        </w:tc>
      </w:tr>
      <w:tr w:rsidR="0001753C" w:rsidRPr="008C16FC" w14:paraId="57C547AA" w14:textId="77777777" w:rsidTr="00533AB8">
        <w:trPr>
          <w:trHeight w:val="454"/>
        </w:trPr>
        <w:tc>
          <w:tcPr>
            <w:tcW w:w="3149" w:type="dxa"/>
          </w:tcPr>
          <w:p w14:paraId="1461562C"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Specifikace služby</w:t>
            </w:r>
          </w:p>
        </w:tc>
        <w:tc>
          <w:tcPr>
            <w:tcW w:w="6094" w:type="dxa"/>
          </w:tcPr>
          <w:p w14:paraId="75339AC4"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 xml:space="preserve">Pravidelná aktualizace dokumentace PO, v případě kontrol dozorových orgánů přítomnost </w:t>
            </w:r>
            <w:r w:rsidRPr="008C16FC">
              <w:rPr>
                <w:rFonts w:ascii="Tahoma" w:hAnsi="Tahoma" w:cs="Tahoma"/>
                <w:color w:val="000000"/>
                <w:sz w:val="20"/>
              </w:rPr>
              <w:t>referenta Zhotovitele při</w:t>
            </w:r>
            <w:r w:rsidRPr="008C16FC">
              <w:rPr>
                <w:rFonts w:ascii="Tahoma" w:hAnsi="Tahoma" w:cs="Tahoma"/>
                <w:sz w:val="20"/>
              </w:rPr>
              <w:t xml:space="preserve"> této kontrole.</w:t>
            </w:r>
          </w:p>
        </w:tc>
      </w:tr>
      <w:tr w:rsidR="0001753C" w:rsidRPr="008C16FC" w14:paraId="6EDEC229" w14:textId="77777777" w:rsidTr="00533AB8">
        <w:trPr>
          <w:trHeight w:val="454"/>
        </w:trPr>
        <w:tc>
          <w:tcPr>
            <w:tcW w:w="3149" w:type="dxa"/>
          </w:tcPr>
          <w:p w14:paraId="465B2557"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Dostupnost služby</w:t>
            </w:r>
          </w:p>
        </w:tc>
        <w:tc>
          <w:tcPr>
            <w:tcW w:w="6094" w:type="dxa"/>
          </w:tcPr>
          <w:p w14:paraId="31B4599E"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5/7, 7:00-16:00</w:t>
            </w:r>
          </w:p>
        </w:tc>
      </w:tr>
      <w:tr w:rsidR="0001753C" w:rsidRPr="008C16FC" w14:paraId="0326EA0D" w14:textId="77777777" w:rsidTr="00533AB8">
        <w:trPr>
          <w:trHeight w:val="454"/>
        </w:trPr>
        <w:tc>
          <w:tcPr>
            <w:tcW w:w="3149" w:type="dxa"/>
          </w:tcPr>
          <w:p w14:paraId="72CB8ED6"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Inicializace služby</w:t>
            </w:r>
          </w:p>
        </w:tc>
        <w:tc>
          <w:tcPr>
            <w:tcW w:w="6094" w:type="dxa"/>
          </w:tcPr>
          <w:p w14:paraId="06338FF9"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informuje</w:t>
            </w:r>
            <w:r w:rsidRPr="008C16FC">
              <w:rPr>
                <w:rFonts w:ascii="Tahoma" w:hAnsi="Tahoma" w:cs="Tahoma"/>
                <w:sz w:val="20"/>
              </w:rPr>
              <w:t xml:space="preserve"> jej o konkrétním termínu kontroly dozorových orgánů.</w:t>
            </w:r>
          </w:p>
        </w:tc>
      </w:tr>
      <w:tr w:rsidR="0001753C" w:rsidRPr="008C16FC" w14:paraId="0EEE9E74" w14:textId="77777777" w:rsidTr="00533AB8">
        <w:trPr>
          <w:trHeight w:val="454"/>
        </w:trPr>
        <w:tc>
          <w:tcPr>
            <w:tcW w:w="3149" w:type="dxa"/>
          </w:tcPr>
          <w:p w14:paraId="06ED96BE"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Místo výkonu</w:t>
            </w:r>
          </w:p>
        </w:tc>
        <w:tc>
          <w:tcPr>
            <w:tcW w:w="6094" w:type="dxa"/>
          </w:tcPr>
          <w:p w14:paraId="63BCBC5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Růžová 9</w:t>
            </w:r>
            <w:r>
              <w:rPr>
                <w:rFonts w:ascii="Tahoma" w:hAnsi="Tahoma" w:cs="Tahoma"/>
                <w:sz w:val="20"/>
                <w:szCs w:val="20"/>
                <w:lang w:val="cs-CZ" w:eastAsia="cs-CZ"/>
              </w:rPr>
              <w:t>, Jablonec nad Nisou</w:t>
            </w:r>
          </w:p>
          <w:p w14:paraId="5A91FA6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Proseč 200</w:t>
            </w:r>
            <w:r>
              <w:rPr>
                <w:rFonts w:ascii="Tahoma" w:hAnsi="Tahoma" w:cs="Tahoma"/>
                <w:sz w:val="20"/>
                <w:szCs w:val="20"/>
                <w:lang w:val="cs-CZ" w:eastAsia="cs-CZ"/>
              </w:rPr>
              <w:t>, Jablonec nad Nisou</w:t>
            </w:r>
          </w:p>
          <w:p w14:paraId="2D3F79A3"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Dlouhá </w:t>
            </w:r>
            <w:proofErr w:type="gramStart"/>
            <w:r w:rsidRPr="00B44461">
              <w:rPr>
                <w:rFonts w:ascii="Tahoma" w:hAnsi="Tahoma" w:cs="Tahoma"/>
                <w:sz w:val="20"/>
                <w:szCs w:val="20"/>
                <w:lang w:val="cs-CZ" w:eastAsia="cs-CZ"/>
              </w:rPr>
              <w:t>25a</w:t>
            </w:r>
            <w:proofErr w:type="gramEnd"/>
            <w:r>
              <w:rPr>
                <w:rFonts w:ascii="Tahoma" w:hAnsi="Tahoma" w:cs="Tahoma"/>
                <w:sz w:val="20"/>
                <w:szCs w:val="20"/>
                <w:lang w:val="cs-CZ" w:eastAsia="cs-CZ"/>
              </w:rPr>
              <w:t>, Jablonec nad Nisou</w:t>
            </w:r>
          </w:p>
          <w:p w14:paraId="772A3B9A"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Generála Mrázka 16</w:t>
            </w:r>
            <w:r>
              <w:rPr>
                <w:rFonts w:ascii="Tahoma" w:hAnsi="Tahoma" w:cs="Tahoma"/>
                <w:sz w:val="20"/>
                <w:szCs w:val="20"/>
                <w:lang w:val="cs-CZ" w:eastAsia="cs-CZ"/>
              </w:rPr>
              <w:t>, Jablonec nad Nisou</w:t>
            </w:r>
          </w:p>
          <w:p w14:paraId="2A3D778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Kamenná 11</w:t>
            </w:r>
            <w:r>
              <w:rPr>
                <w:rFonts w:ascii="Tahoma" w:hAnsi="Tahoma" w:cs="Tahoma"/>
                <w:sz w:val="20"/>
                <w:szCs w:val="20"/>
                <w:lang w:val="cs-CZ" w:eastAsia="cs-CZ"/>
              </w:rPr>
              <w:t>, Jablonec nad Nisou</w:t>
            </w:r>
          </w:p>
          <w:p w14:paraId="131F8E86"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Komenského 11</w:t>
            </w:r>
            <w:r>
              <w:rPr>
                <w:rFonts w:ascii="Tahoma" w:hAnsi="Tahoma" w:cs="Tahoma"/>
                <w:sz w:val="20"/>
                <w:szCs w:val="20"/>
                <w:lang w:val="cs-CZ" w:eastAsia="cs-CZ"/>
              </w:rPr>
              <w:t>, Jablonec nad Nisou</w:t>
            </w:r>
          </w:p>
          <w:p w14:paraId="3CAB76A8"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Komenského 2</w:t>
            </w:r>
            <w:r>
              <w:rPr>
                <w:rFonts w:ascii="Tahoma" w:hAnsi="Tahoma" w:cs="Tahoma"/>
                <w:sz w:val="20"/>
                <w:szCs w:val="20"/>
                <w:lang w:val="cs-CZ" w:eastAsia="cs-CZ"/>
              </w:rPr>
              <w:t>, Jablonec nad Nisou</w:t>
            </w:r>
          </w:p>
          <w:p w14:paraId="18F3EBEB"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12</w:t>
            </w:r>
            <w:r>
              <w:rPr>
                <w:rFonts w:ascii="Tahoma" w:hAnsi="Tahoma" w:cs="Tahoma"/>
                <w:sz w:val="20"/>
                <w:szCs w:val="20"/>
                <w:lang w:val="cs-CZ" w:eastAsia="cs-CZ"/>
              </w:rPr>
              <w:t>, Jablonec nad Nisou</w:t>
            </w:r>
          </w:p>
          <w:p w14:paraId="60AE4486"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14</w:t>
            </w:r>
            <w:r>
              <w:rPr>
                <w:rFonts w:ascii="Tahoma" w:hAnsi="Tahoma" w:cs="Tahoma"/>
                <w:sz w:val="20"/>
                <w:szCs w:val="20"/>
                <w:lang w:val="cs-CZ" w:eastAsia="cs-CZ"/>
              </w:rPr>
              <w:t>, Jablonec nad Nisou</w:t>
            </w:r>
          </w:p>
          <w:p w14:paraId="1887C4B0"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Lidická 7</w:t>
            </w:r>
            <w:r>
              <w:rPr>
                <w:rFonts w:ascii="Tahoma" w:hAnsi="Tahoma" w:cs="Tahoma"/>
                <w:sz w:val="20"/>
                <w:szCs w:val="20"/>
                <w:lang w:val="cs-CZ" w:eastAsia="cs-CZ"/>
              </w:rPr>
              <w:t>, Jablonec nad Nisou</w:t>
            </w:r>
          </w:p>
          <w:p w14:paraId="2B915F0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lastRenderedPageBreak/>
              <w:t>Lidická 9</w:t>
            </w:r>
            <w:r>
              <w:rPr>
                <w:rFonts w:ascii="Tahoma" w:hAnsi="Tahoma" w:cs="Tahoma"/>
                <w:sz w:val="20"/>
                <w:szCs w:val="20"/>
                <w:lang w:val="cs-CZ" w:eastAsia="cs-CZ"/>
              </w:rPr>
              <w:t>, Jablonec nad Nisou</w:t>
            </w:r>
          </w:p>
          <w:p w14:paraId="02F6F67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Lípová 9</w:t>
            </w:r>
            <w:r>
              <w:rPr>
                <w:rFonts w:ascii="Tahoma" w:hAnsi="Tahoma" w:cs="Tahoma"/>
                <w:sz w:val="20"/>
                <w:szCs w:val="20"/>
                <w:lang w:val="cs-CZ" w:eastAsia="cs-CZ"/>
              </w:rPr>
              <w:t>, Jablonec nad Nisou</w:t>
            </w:r>
          </w:p>
          <w:p w14:paraId="57592CA8"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Mírové náměstí 14</w:t>
            </w:r>
            <w:r>
              <w:rPr>
                <w:rFonts w:ascii="Tahoma" w:hAnsi="Tahoma" w:cs="Tahoma"/>
                <w:sz w:val="20"/>
                <w:szCs w:val="20"/>
                <w:lang w:val="cs-CZ" w:eastAsia="cs-CZ"/>
              </w:rPr>
              <w:t>, Jablonec nad Nisou</w:t>
            </w:r>
          </w:p>
          <w:p w14:paraId="1313208C"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Kopci 11</w:t>
            </w:r>
            <w:r>
              <w:rPr>
                <w:rFonts w:ascii="Tahoma" w:hAnsi="Tahoma" w:cs="Tahoma"/>
                <w:sz w:val="20"/>
                <w:szCs w:val="20"/>
                <w:lang w:val="cs-CZ" w:eastAsia="cs-CZ"/>
              </w:rPr>
              <w:t>, Jablonec nad Nisou</w:t>
            </w:r>
          </w:p>
          <w:p w14:paraId="5FD45A7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Kopci 13</w:t>
            </w:r>
            <w:r>
              <w:rPr>
                <w:rFonts w:ascii="Tahoma" w:hAnsi="Tahoma" w:cs="Tahoma"/>
                <w:sz w:val="20"/>
                <w:szCs w:val="20"/>
                <w:lang w:val="cs-CZ" w:eastAsia="cs-CZ"/>
              </w:rPr>
              <w:t>, Jablonec nad Nisou</w:t>
            </w:r>
          </w:p>
          <w:p w14:paraId="709FB5F6"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Kopci 9</w:t>
            </w:r>
            <w:r>
              <w:rPr>
                <w:rFonts w:ascii="Tahoma" w:hAnsi="Tahoma" w:cs="Tahoma"/>
                <w:sz w:val="20"/>
                <w:szCs w:val="20"/>
                <w:lang w:val="cs-CZ" w:eastAsia="cs-CZ"/>
              </w:rPr>
              <w:t>, Jablonec nad Nisou</w:t>
            </w:r>
          </w:p>
          <w:p w14:paraId="3A148EAF"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Úbočí 14</w:t>
            </w:r>
            <w:r>
              <w:rPr>
                <w:rFonts w:ascii="Tahoma" w:hAnsi="Tahoma" w:cs="Tahoma"/>
                <w:sz w:val="20"/>
                <w:szCs w:val="20"/>
                <w:lang w:val="cs-CZ" w:eastAsia="cs-CZ"/>
              </w:rPr>
              <w:t>, Jablonec nad Nisou</w:t>
            </w:r>
          </w:p>
          <w:p w14:paraId="41B2B43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Na Úbočí 21</w:t>
            </w:r>
            <w:r>
              <w:rPr>
                <w:rFonts w:ascii="Tahoma" w:hAnsi="Tahoma" w:cs="Tahoma"/>
                <w:sz w:val="20"/>
                <w:szCs w:val="20"/>
                <w:lang w:val="cs-CZ" w:eastAsia="cs-CZ"/>
              </w:rPr>
              <w:t>, Jablonec nad Nisou</w:t>
            </w:r>
          </w:p>
          <w:p w14:paraId="7FB8068E"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Opletalova 31</w:t>
            </w:r>
            <w:r>
              <w:rPr>
                <w:rFonts w:ascii="Tahoma" w:hAnsi="Tahoma" w:cs="Tahoma"/>
                <w:sz w:val="20"/>
                <w:szCs w:val="20"/>
                <w:lang w:val="cs-CZ" w:eastAsia="cs-CZ"/>
              </w:rPr>
              <w:t>, Jablonec nad Nisou</w:t>
            </w:r>
          </w:p>
          <w:p w14:paraId="51E0635B"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Opletalova 33</w:t>
            </w:r>
            <w:r>
              <w:rPr>
                <w:rFonts w:ascii="Tahoma" w:hAnsi="Tahoma" w:cs="Tahoma"/>
                <w:sz w:val="20"/>
                <w:szCs w:val="20"/>
                <w:lang w:val="cs-CZ" w:eastAsia="cs-CZ"/>
              </w:rPr>
              <w:t>, Jablonec nad Nisou</w:t>
            </w:r>
          </w:p>
          <w:p w14:paraId="285077F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Opletalova 35</w:t>
            </w:r>
            <w:r>
              <w:rPr>
                <w:rFonts w:ascii="Tahoma" w:hAnsi="Tahoma" w:cs="Tahoma"/>
                <w:sz w:val="20"/>
                <w:szCs w:val="20"/>
                <w:lang w:val="cs-CZ" w:eastAsia="cs-CZ"/>
              </w:rPr>
              <w:t>, Jablonec nad Nisou</w:t>
            </w:r>
          </w:p>
          <w:p w14:paraId="3216493E"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 Bezruče 54</w:t>
            </w:r>
            <w:r>
              <w:rPr>
                <w:rFonts w:ascii="Tahoma" w:hAnsi="Tahoma" w:cs="Tahoma"/>
                <w:sz w:val="20"/>
                <w:szCs w:val="20"/>
                <w:lang w:val="cs-CZ" w:eastAsia="cs-CZ"/>
              </w:rPr>
              <w:t>, Jablonec nad Nisou</w:t>
            </w:r>
          </w:p>
          <w:p w14:paraId="1C04B08F"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Podhorská </w:t>
            </w:r>
            <w:proofErr w:type="gramStart"/>
            <w:r w:rsidRPr="00B44461">
              <w:rPr>
                <w:rFonts w:ascii="Tahoma" w:hAnsi="Tahoma" w:cs="Tahoma"/>
                <w:sz w:val="20"/>
                <w:szCs w:val="20"/>
                <w:lang w:val="cs-CZ" w:eastAsia="cs-CZ"/>
              </w:rPr>
              <w:t>20a</w:t>
            </w:r>
            <w:proofErr w:type="gramEnd"/>
            <w:r>
              <w:rPr>
                <w:rFonts w:ascii="Tahoma" w:hAnsi="Tahoma" w:cs="Tahoma"/>
                <w:sz w:val="20"/>
                <w:szCs w:val="20"/>
                <w:lang w:val="cs-CZ" w:eastAsia="cs-CZ"/>
              </w:rPr>
              <w:t>, Jablonec nad Nisou</w:t>
            </w:r>
          </w:p>
          <w:p w14:paraId="7AF61A0A"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Podhorská 5</w:t>
            </w:r>
            <w:r>
              <w:rPr>
                <w:rFonts w:ascii="Tahoma" w:hAnsi="Tahoma" w:cs="Tahoma"/>
                <w:sz w:val="20"/>
                <w:szCs w:val="20"/>
                <w:lang w:val="cs-CZ" w:eastAsia="cs-CZ"/>
              </w:rPr>
              <w:t>, Jablonec nad Nisou</w:t>
            </w:r>
          </w:p>
          <w:p w14:paraId="4E51E56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Podhorská 57</w:t>
            </w:r>
            <w:r>
              <w:rPr>
                <w:rFonts w:ascii="Tahoma" w:hAnsi="Tahoma" w:cs="Tahoma"/>
                <w:sz w:val="20"/>
                <w:szCs w:val="20"/>
                <w:lang w:val="cs-CZ" w:eastAsia="cs-CZ"/>
              </w:rPr>
              <w:t>, Jablonec nad Nisou</w:t>
            </w:r>
          </w:p>
          <w:p w14:paraId="36DA45F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Proseč 210</w:t>
            </w:r>
            <w:r>
              <w:rPr>
                <w:rFonts w:ascii="Tahoma" w:hAnsi="Tahoma" w:cs="Tahoma"/>
                <w:sz w:val="20"/>
                <w:szCs w:val="20"/>
                <w:lang w:val="cs-CZ" w:eastAsia="cs-CZ"/>
              </w:rPr>
              <w:t>, Jablonec nad Nisou</w:t>
            </w:r>
          </w:p>
          <w:p w14:paraId="6EBAA1EA"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Rybářská </w:t>
            </w:r>
            <w:proofErr w:type="gramStart"/>
            <w:r w:rsidRPr="00B44461">
              <w:rPr>
                <w:rFonts w:ascii="Tahoma" w:hAnsi="Tahoma" w:cs="Tahoma"/>
                <w:sz w:val="20"/>
                <w:szCs w:val="20"/>
                <w:lang w:val="cs-CZ" w:eastAsia="cs-CZ"/>
              </w:rPr>
              <w:t>10a</w:t>
            </w:r>
            <w:proofErr w:type="gramEnd"/>
            <w:r w:rsidRPr="00B44461">
              <w:rPr>
                <w:rFonts w:ascii="Tahoma" w:hAnsi="Tahoma" w:cs="Tahoma"/>
                <w:sz w:val="20"/>
                <w:szCs w:val="20"/>
                <w:lang w:val="cs-CZ" w:eastAsia="cs-CZ"/>
              </w:rPr>
              <w:t>,10b</w:t>
            </w:r>
            <w:r>
              <w:rPr>
                <w:rFonts w:ascii="Tahoma" w:hAnsi="Tahoma" w:cs="Tahoma"/>
                <w:sz w:val="20"/>
                <w:szCs w:val="20"/>
                <w:lang w:val="cs-CZ" w:eastAsia="cs-CZ"/>
              </w:rPr>
              <w:t>, Jablonec nad Nisou</w:t>
            </w:r>
          </w:p>
          <w:p w14:paraId="08E28D0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 xml:space="preserve">Rybářská </w:t>
            </w:r>
            <w:proofErr w:type="gramStart"/>
            <w:r w:rsidRPr="00B44461">
              <w:rPr>
                <w:rFonts w:ascii="Tahoma" w:hAnsi="Tahoma" w:cs="Tahoma"/>
                <w:sz w:val="20"/>
                <w:szCs w:val="20"/>
                <w:lang w:val="cs-CZ" w:eastAsia="cs-CZ"/>
              </w:rPr>
              <w:t>8a</w:t>
            </w:r>
            <w:proofErr w:type="gramEnd"/>
            <w:r w:rsidRPr="00B44461">
              <w:rPr>
                <w:rFonts w:ascii="Tahoma" w:hAnsi="Tahoma" w:cs="Tahoma"/>
                <w:sz w:val="20"/>
                <w:szCs w:val="20"/>
                <w:lang w:val="cs-CZ" w:eastAsia="cs-CZ"/>
              </w:rPr>
              <w:t>,8b</w:t>
            </w:r>
            <w:r>
              <w:rPr>
                <w:rFonts w:ascii="Tahoma" w:hAnsi="Tahoma" w:cs="Tahoma"/>
                <w:sz w:val="20"/>
                <w:szCs w:val="20"/>
                <w:lang w:val="cs-CZ" w:eastAsia="cs-CZ"/>
              </w:rPr>
              <w:t>, Jablonec nad Nisou</w:t>
            </w:r>
          </w:p>
          <w:p w14:paraId="7648816E"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11</w:t>
            </w:r>
            <w:r>
              <w:rPr>
                <w:rFonts w:ascii="Tahoma" w:hAnsi="Tahoma" w:cs="Tahoma"/>
                <w:sz w:val="20"/>
                <w:szCs w:val="20"/>
                <w:lang w:val="cs-CZ" w:eastAsia="cs-CZ"/>
              </w:rPr>
              <w:t>, Jablonec nad Nisou</w:t>
            </w:r>
          </w:p>
          <w:p w14:paraId="569A54E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5</w:t>
            </w:r>
            <w:r>
              <w:rPr>
                <w:rFonts w:ascii="Tahoma" w:hAnsi="Tahoma" w:cs="Tahoma"/>
                <w:sz w:val="20"/>
                <w:szCs w:val="20"/>
                <w:lang w:val="cs-CZ" w:eastAsia="cs-CZ"/>
              </w:rPr>
              <w:t>, Jablonec nad Nisou</w:t>
            </w:r>
          </w:p>
          <w:p w14:paraId="79B79973"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7</w:t>
            </w:r>
            <w:r>
              <w:rPr>
                <w:rFonts w:ascii="Tahoma" w:hAnsi="Tahoma" w:cs="Tahoma"/>
                <w:sz w:val="20"/>
                <w:szCs w:val="20"/>
                <w:lang w:val="cs-CZ" w:eastAsia="cs-CZ"/>
              </w:rPr>
              <w:t>, Jablonec nad Nisou</w:t>
            </w:r>
          </w:p>
          <w:p w14:paraId="1386BCD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Řetízková 9</w:t>
            </w:r>
            <w:r>
              <w:rPr>
                <w:rFonts w:ascii="Tahoma" w:hAnsi="Tahoma" w:cs="Tahoma"/>
                <w:sz w:val="20"/>
                <w:szCs w:val="20"/>
                <w:lang w:val="cs-CZ" w:eastAsia="cs-CZ"/>
              </w:rPr>
              <w:t>, Jablonec nad Nisou</w:t>
            </w:r>
          </w:p>
          <w:p w14:paraId="3306C1CC"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Skřivánčí 66</w:t>
            </w:r>
            <w:r>
              <w:rPr>
                <w:rFonts w:ascii="Tahoma" w:hAnsi="Tahoma" w:cs="Tahoma"/>
                <w:sz w:val="20"/>
                <w:szCs w:val="20"/>
                <w:lang w:val="cs-CZ" w:eastAsia="cs-CZ"/>
              </w:rPr>
              <w:t>, Jablonec nad Nisou</w:t>
            </w:r>
          </w:p>
          <w:p w14:paraId="25456C1A"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Smetanova 38</w:t>
            </w:r>
            <w:r>
              <w:rPr>
                <w:rFonts w:ascii="Tahoma" w:hAnsi="Tahoma" w:cs="Tahoma"/>
                <w:sz w:val="20"/>
                <w:szCs w:val="20"/>
                <w:lang w:val="cs-CZ" w:eastAsia="cs-CZ"/>
              </w:rPr>
              <w:t>, Jablonec nad Nisou</w:t>
            </w:r>
          </w:p>
          <w:p w14:paraId="7350F5BD"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Smetanova 63</w:t>
            </w:r>
            <w:r>
              <w:rPr>
                <w:rFonts w:ascii="Tahoma" w:hAnsi="Tahoma" w:cs="Tahoma"/>
                <w:sz w:val="20"/>
                <w:szCs w:val="20"/>
                <w:lang w:val="cs-CZ" w:eastAsia="cs-CZ"/>
              </w:rPr>
              <w:t>, Jablonec nad Nisou</w:t>
            </w:r>
          </w:p>
          <w:p w14:paraId="03F03AC4"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Proseč 176</w:t>
            </w:r>
            <w:r>
              <w:rPr>
                <w:rFonts w:ascii="Tahoma" w:hAnsi="Tahoma" w:cs="Tahoma"/>
                <w:sz w:val="20"/>
                <w:szCs w:val="20"/>
                <w:lang w:val="cs-CZ" w:eastAsia="cs-CZ"/>
              </w:rPr>
              <w:t>, Jablonec nad Nisou</w:t>
            </w:r>
          </w:p>
          <w:p w14:paraId="320B2248"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Zelené údolí 3</w:t>
            </w:r>
            <w:r>
              <w:rPr>
                <w:rFonts w:ascii="Tahoma" w:hAnsi="Tahoma" w:cs="Tahoma"/>
                <w:sz w:val="20"/>
                <w:szCs w:val="20"/>
                <w:lang w:val="cs-CZ" w:eastAsia="cs-CZ"/>
              </w:rPr>
              <w:t>, Jablonec nad Nisou</w:t>
            </w:r>
          </w:p>
          <w:p w14:paraId="702EFD05" w14:textId="77777777" w:rsidR="0001753C" w:rsidRDefault="0001753C" w:rsidP="00533AB8">
            <w:pPr>
              <w:pStyle w:val="Bezmezer"/>
              <w:ind w:left="0"/>
              <w:rPr>
                <w:rFonts w:ascii="Tahoma" w:hAnsi="Tahoma" w:cs="Tahoma"/>
                <w:sz w:val="20"/>
              </w:rPr>
            </w:pPr>
            <w:r w:rsidRPr="00B44461">
              <w:rPr>
                <w:rFonts w:ascii="Tahoma" w:eastAsia="Calibri" w:hAnsi="Tahoma" w:cs="Tahoma"/>
                <w:sz w:val="20"/>
              </w:rPr>
              <w:t xml:space="preserve">Palackého </w:t>
            </w:r>
            <w:proofErr w:type="gramStart"/>
            <w:r w:rsidRPr="00B44461">
              <w:rPr>
                <w:rFonts w:ascii="Tahoma" w:eastAsia="Calibri" w:hAnsi="Tahoma" w:cs="Tahoma"/>
                <w:sz w:val="20"/>
              </w:rPr>
              <w:t xml:space="preserve">26 </w:t>
            </w:r>
            <w:r>
              <w:rPr>
                <w:rFonts w:ascii="Tahoma" w:hAnsi="Tahoma" w:cs="Tahoma"/>
                <w:sz w:val="20"/>
              </w:rPr>
              <w:t>,</w:t>
            </w:r>
            <w:proofErr w:type="gramEnd"/>
            <w:r>
              <w:rPr>
                <w:rFonts w:ascii="Tahoma" w:hAnsi="Tahoma" w:cs="Tahoma"/>
                <w:sz w:val="20"/>
              </w:rPr>
              <w:t xml:space="preserve"> Jablonec nad Nisou</w:t>
            </w:r>
          </w:p>
          <w:p w14:paraId="55AD92FD"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Slunná 440</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7EECDC95"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B. Němcové 54</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5FD736D0"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Palackého 63, 65</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5E5EBEF9"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Novoveská 5</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73D1487F"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Za Plynárnou 13</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3ED71B82" w14:textId="77777777" w:rsidR="0001753C" w:rsidRPr="00B44461" w:rsidRDefault="0001753C"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Střelecká 7</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5D472F4E" w14:textId="77777777" w:rsidR="0001753C" w:rsidRPr="008C16FC" w:rsidRDefault="0001753C" w:rsidP="00533AB8">
            <w:pPr>
              <w:pStyle w:val="Bezmezer"/>
              <w:ind w:left="0"/>
              <w:rPr>
                <w:rFonts w:ascii="Tahoma" w:hAnsi="Tahoma" w:cs="Tahoma"/>
                <w:sz w:val="20"/>
              </w:rPr>
            </w:pPr>
            <w:r w:rsidRPr="00B44461">
              <w:rPr>
                <w:rFonts w:ascii="Tahoma" w:hAnsi="Tahoma" w:cs="Tahoma"/>
                <w:sz w:val="20"/>
              </w:rPr>
              <w:t>Březová 27</w:t>
            </w:r>
            <w:r w:rsidRPr="00771E38">
              <w:rPr>
                <w:rFonts w:ascii="Tahoma" w:hAnsi="Tahoma" w:cs="Tahoma"/>
                <w:sz w:val="20"/>
              </w:rPr>
              <w:t>, Jablonec nad Nisou</w:t>
            </w:r>
          </w:p>
        </w:tc>
      </w:tr>
      <w:tr w:rsidR="0001753C" w:rsidRPr="008C16FC" w14:paraId="6BC9C913" w14:textId="77777777" w:rsidTr="00533AB8">
        <w:trPr>
          <w:trHeight w:val="454"/>
        </w:trPr>
        <w:tc>
          <w:tcPr>
            <w:tcW w:w="3149" w:type="dxa"/>
          </w:tcPr>
          <w:p w14:paraId="734176D1"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lastRenderedPageBreak/>
              <w:t>Omezení četnosti využití služby</w:t>
            </w:r>
          </w:p>
        </w:tc>
        <w:tc>
          <w:tcPr>
            <w:tcW w:w="6094" w:type="dxa"/>
          </w:tcPr>
          <w:p w14:paraId="31783659" w14:textId="77777777" w:rsidR="0001753C" w:rsidRPr="008C16FC" w:rsidRDefault="0001753C" w:rsidP="00533AB8">
            <w:pPr>
              <w:pStyle w:val="Bezmezer"/>
              <w:ind w:left="0"/>
              <w:rPr>
                <w:rFonts w:ascii="Tahoma" w:hAnsi="Tahoma" w:cs="Tahoma"/>
                <w:sz w:val="20"/>
              </w:rPr>
            </w:pPr>
            <w:r>
              <w:rPr>
                <w:rFonts w:ascii="Tahoma" w:hAnsi="Tahoma" w:cs="Tahoma"/>
                <w:sz w:val="20"/>
              </w:rPr>
              <w:t>8</w:t>
            </w:r>
            <w:r w:rsidRPr="008C16FC">
              <w:rPr>
                <w:rFonts w:ascii="Tahoma" w:hAnsi="Tahoma" w:cs="Tahoma"/>
                <w:sz w:val="20"/>
              </w:rPr>
              <w:t xml:space="preserve"> x za </w:t>
            </w:r>
            <w:r>
              <w:rPr>
                <w:rFonts w:ascii="Tahoma" w:hAnsi="Tahoma" w:cs="Tahoma"/>
                <w:sz w:val="20"/>
              </w:rPr>
              <w:t>rok</w:t>
            </w:r>
          </w:p>
        </w:tc>
      </w:tr>
      <w:tr w:rsidR="0001753C" w:rsidRPr="008C16FC" w14:paraId="3835146A" w14:textId="77777777" w:rsidTr="00533AB8">
        <w:trPr>
          <w:trHeight w:val="454"/>
        </w:trPr>
        <w:tc>
          <w:tcPr>
            <w:tcW w:w="3149" w:type="dxa"/>
          </w:tcPr>
          <w:p w14:paraId="3733C874"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Limit služby</w:t>
            </w:r>
          </w:p>
        </w:tc>
        <w:tc>
          <w:tcPr>
            <w:tcW w:w="6094" w:type="dxa"/>
          </w:tcPr>
          <w:p w14:paraId="589DC901" w14:textId="77777777" w:rsidR="0001753C" w:rsidRPr="008C16FC" w:rsidRDefault="0001753C" w:rsidP="00533AB8">
            <w:pPr>
              <w:pStyle w:val="Bezmezer"/>
              <w:ind w:left="0"/>
              <w:rPr>
                <w:rFonts w:ascii="Tahoma" w:hAnsi="Tahoma" w:cs="Tahoma"/>
                <w:sz w:val="20"/>
              </w:rPr>
            </w:pPr>
            <w:r>
              <w:rPr>
                <w:rFonts w:ascii="Tahoma" w:hAnsi="Tahoma" w:cs="Tahoma"/>
                <w:sz w:val="20"/>
              </w:rPr>
              <w:t>8</w:t>
            </w:r>
            <w:r w:rsidRPr="008C16FC">
              <w:rPr>
                <w:rFonts w:ascii="Tahoma" w:hAnsi="Tahoma" w:cs="Tahoma"/>
                <w:sz w:val="20"/>
              </w:rPr>
              <w:t xml:space="preserve"> MD/rok (1MD = 8 hodin)</w:t>
            </w:r>
          </w:p>
        </w:tc>
      </w:tr>
      <w:tr w:rsidR="0001753C" w:rsidRPr="008C16FC" w14:paraId="32A68EC7" w14:textId="77777777" w:rsidTr="00533AB8">
        <w:trPr>
          <w:trHeight w:val="454"/>
        </w:trPr>
        <w:tc>
          <w:tcPr>
            <w:tcW w:w="3149" w:type="dxa"/>
          </w:tcPr>
          <w:p w14:paraId="675CF34F"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4" w:type="dxa"/>
          </w:tcPr>
          <w:p w14:paraId="73EEFE81"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kontroly.</w:t>
            </w:r>
          </w:p>
        </w:tc>
      </w:tr>
      <w:tr w:rsidR="0001753C" w:rsidRPr="008C16FC" w14:paraId="68F99391" w14:textId="77777777" w:rsidTr="00533AB8">
        <w:trPr>
          <w:trHeight w:val="454"/>
        </w:trPr>
        <w:tc>
          <w:tcPr>
            <w:tcW w:w="3149" w:type="dxa"/>
          </w:tcPr>
          <w:p w14:paraId="3AC04222"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Oprávněné osoby pro vyžádání služby</w:t>
            </w:r>
          </w:p>
        </w:tc>
        <w:tc>
          <w:tcPr>
            <w:tcW w:w="6094" w:type="dxa"/>
          </w:tcPr>
          <w:p w14:paraId="7CB5E405" w14:textId="77777777" w:rsidR="0001753C" w:rsidRPr="008C16FC" w:rsidRDefault="0001753C" w:rsidP="00533AB8">
            <w:pPr>
              <w:pStyle w:val="Bezmezer"/>
              <w:ind w:left="0"/>
              <w:rPr>
                <w:rFonts w:ascii="Tahoma" w:hAnsi="Tahoma" w:cs="Tahoma"/>
                <w:sz w:val="20"/>
              </w:rPr>
            </w:pPr>
            <w:r w:rsidRPr="008C16FC">
              <w:rPr>
                <w:rFonts w:ascii="Tahoma" w:hAnsi="Tahoma" w:cs="Tahoma"/>
                <w:sz w:val="20"/>
              </w:rPr>
              <w:t>Jsou definováni v Příloze č.2</w:t>
            </w:r>
          </w:p>
        </w:tc>
      </w:tr>
    </w:tbl>
    <w:p w14:paraId="499F1657" w14:textId="77777777" w:rsidR="0001753C" w:rsidRPr="008C16FC" w:rsidRDefault="0001753C" w:rsidP="0001753C">
      <w:pPr>
        <w:rPr>
          <w:lang w:val="cs-CZ"/>
        </w:rPr>
      </w:pPr>
    </w:p>
    <w:p w14:paraId="6C946EBB" w14:textId="77777777" w:rsidR="0001753C" w:rsidRDefault="0001753C" w:rsidP="00D72F1B">
      <w:pPr>
        <w:rPr>
          <w:lang w:val="cs-CZ"/>
        </w:rPr>
      </w:pPr>
    </w:p>
    <w:p w14:paraId="28D43259" w14:textId="2E4769CA" w:rsidR="009E3A7E" w:rsidRDefault="009E3A7E" w:rsidP="00D72F1B">
      <w:pPr>
        <w:rPr>
          <w:lang w:val="cs-CZ"/>
        </w:rPr>
      </w:pPr>
    </w:p>
    <w:p w14:paraId="45DBF149" w14:textId="77777777" w:rsidR="007D7E18" w:rsidRDefault="007D7E18" w:rsidP="00D72F1B">
      <w:pPr>
        <w:rPr>
          <w:lang w:val="cs-CZ"/>
        </w:rPr>
      </w:pPr>
    </w:p>
    <w:p w14:paraId="02D9E74C" w14:textId="77777777" w:rsidR="007D7E18" w:rsidRDefault="007D7E18"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59694FCD" w14:textId="77777777" w:rsidTr="00451BCD">
        <w:trPr>
          <w:trHeight w:val="454"/>
        </w:trPr>
        <w:tc>
          <w:tcPr>
            <w:tcW w:w="3150" w:type="dxa"/>
          </w:tcPr>
          <w:p w14:paraId="46DA8BD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49338B06" w14:textId="558A144A" w:rsidR="00451BCD" w:rsidRPr="008C16FC" w:rsidRDefault="00451BCD" w:rsidP="00451BCD">
            <w:pPr>
              <w:pStyle w:val="Bezmezer"/>
              <w:ind w:left="0"/>
              <w:rPr>
                <w:rFonts w:ascii="Tahoma" w:hAnsi="Tahoma" w:cs="Tahoma"/>
                <w:sz w:val="20"/>
              </w:rPr>
            </w:pPr>
            <w:r>
              <w:rPr>
                <w:rFonts w:ascii="Tahoma" w:hAnsi="Tahoma" w:cs="Tahoma"/>
                <w:sz w:val="20"/>
              </w:rPr>
              <w:t>05</w:t>
            </w:r>
          </w:p>
        </w:tc>
      </w:tr>
      <w:tr w:rsidR="00451BCD" w:rsidRPr="008C16FC" w14:paraId="5E5C8C1E" w14:textId="77777777" w:rsidTr="00451BCD">
        <w:trPr>
          <w:trHeight w:val="454"/>
        </w:trPr>
        <w:tc>
          <w:tcPr>
            <w:tcW w:w="3150" w:type="dxa"/>
          </w:tcPr>
          <w:p w14:paraId="3827578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5855604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Dozor BOZP</w:t>
            </w:r>
          </w:p>
        </w:tc>
      </w:tr>
      <w:tr w:rsidR="00451BCD" w:rsidRPr="008C16FC" w14:paraId="560F6255" w14:textId="77777777" w:rsidTr="00451BCD">
        <w:trPr>
          <w:trHeight w:val="454"/>
        </w:trPr>
        <w:tc>
          <w:tcPr>
            <w:tcW w:w="3150" w:type="dxa"/>
          </w:tcPr>
          <w:p w14:paraId="1F78377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61F383A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Pravidelná aktualizace dokumentace BOZP, v případě kontrol dozorových orgánů přítomnost </w:t>
            </w:r>
            <w:r w:rsidRPr="008C16FC">
              <w:rPr>
                <w:rFonts w:ascii="Tahoma" w:hAnsi="Tahoma" w:cs="Tahoma"/>
                <w:color w:val="000000"/>
                <w:sz w:val="20"/>
              </w:rPr>
              <w:t>referenta Zhotovitele při</w:t>
            </w:r>
            <w:r w:rsidRPr="008C16FC">
              <w:rPr>
                <w:rFonts w:ascii="Tahoma" w:hAnsi="Tahoma" w:cs="Tahoma"/>
                <w:sz w:val="20"/>
              </w:rPr>
              <w:t xml:space="preserve"> této kontrole.</w:t>
            </w:r>
          </w:p>
        </w:tc>
      </w:tr>
      <w:tr w:rsidR="00451BCD" w:rsidRPr="008C16FC" w14:paraId="4A36FC9C" w14:textId="77777777" w:rsidTr="00451BCD">
        <w:trPr>
          <w:trHeight w:val="454"/>
        </w:trPr>
        <w:tc>
          <w:tcPr>
            <w:tcW w:w="3150" w:type="dxa"/>
          </w:tcPr>
          <w:p w14:paraId="273C3298"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4B6DB148"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4AE8B802" w14:textId="77777777" w:rsidTr="00451BCD">
        <w:trPr>
          <w:trHeight w:val="454"/>
        </w:trPr>
        <w:tc>
          <w:tcPr>
            <w:tcW w:w="3150" w:type="dxa"/>
          </w:tcPr>
          <w:p w14:paraId="3A85C44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38C7252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 xml:space="preserve">Zhotovitele </w:t>
            </w:r>
            <w:r w:rsidRPr="008C16FC">
              <w:rPr>
                <w:rFonts w:ascii="Tahoma" w:hAnsi="Tahoma" w:cs="Tahoma"/>
                <w:sz w:val="20"/>
              </w:rPr>
              <w:t xml:space="preserve">a </w:t>
            </w:r>
            <w:r w:rsidRPr="008C16FC">
              <w:rPr>
                <w:rFonts w:ascii="Tahoma" w:hAnsi="Tahoma" w:cs="Tahoma"/>
                <w:color w:val="000000"/>
                <w:sz w:val="20"/>
              </w:rPr>
              <w:t>informuje jej o konkrétním</w:t>
            </w:r>
            <w:r w:rsidRPr="008C16FC">
              <w:rPr>
                <w:rFonts w:ascii="Tahoma" w:hAnsi="Tahoma" w:cs="Tahoma"/>
                <w:sz w:val="20"/>
              </w:rPr>
              <w:t xml:space="preserve"> termínu kontroly dozorových orgánů.</w:t>
            </w:r>
          </w:p>
        </w:tc>
      </w:tr>
      <w:tr w:rsidR="00451BCD" w:rsidRPr="008C16FC" w14:paraId="7D0B1916" w14:textId="77777777" w:rsidTr="00451BCD">
        <w:trPr>
          <w:trHeight w:val="454"/>
        </w:trPr>
        <w:tc>
          <w:tcPr>
            <w:tcW w:w="3150" w:type="dxa"/>
          </w:tcPr>
          <w:p w14:paraId="5CE80E1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73CC48FC"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7F18E9F3" w14:textId="77777777" w:rsidR="00451BCD" w:rsidRPr="00AE0E72"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79D3F999"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p w14:paraId="74E4411C"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Garáže, Uhelná 9914, 466 01 Jablonec nad Nisou</w:t>
            </w:r>
          </w:p>
          <w:p w14:paraId="08A7A106" w14:textId="77777777" w:rsidR="00711750"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711750">
              <w:rPr>
                <w:rFonts w:ascii="Tahoma" w:hAnsi="Tahoma" w:cs="Tahoma"/>
                <w:sz w:val="20"/>
                <w:szCs w:val="20"/>
                <w:lang w:val="cs-CZ" w:eastAsia="cs-CZ"/>
              </w:rPr>
              <w:t>Dětské dopravní hřiště Jablonec nad Nisou, Podskalí 3579,</w:t>
            </w:r>
          </w:p>
          <w:p w14:paraId="4D70D794" w14:textId="21D91648" w:rsidR="00711750" w:rsidRPr="008C16FC" w:rsidRDefault="00711750" w:rsidP="00711750">
            <w:pPr>
              <w:pStyle w:val="Bezmezer"/>
              <w:ind w:left="0"/>
              <w:rPr>
                <w:rFonts w:ascii="Tahoma" w:hAnsi="Tahoma" w:cs="Tahoma"/>
                <w:sz w:val="20"/>
              </w:rPr>
            </w:pPr>
            <w:r w:rsidRPr="00711750">
              <w:rPr>
                <w:rFonts w:ascii="Tahoma" w:hAnsi="Tahoma" w:cs="Tahoma"/>
                <w:sz w:val="20"/>
              </w:rPr>
              <w:t>Jablonec nad Nisou</w:t>
            </w:r>
          </w:p>
        </w:tc>
      </w:tr>
      <w:tr w:rsidR="00451BCD" w:rsidRPr="008C16FC" w14:paraId="215616C0" w14:textId="77777777" w:rsidTr="00451BCD">
        <w:trPr>
          <w:trHeight w:val="454"/>
        </w:trPr>
        <w:tc>
          <w:tcPr>
            <w:tcW w:w="3150" w:type="dxa"/>
          </w:tcPr>
          <w:p w14:paraId="2DCE5668"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5FD59F88" w14:textId="4E4782C0"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1 x za </w:t>
            </w:r>
            <w:r>
              <w:rPr>
                <w:rFonts w:ascii="Tahoma" w:hAnsi="Tahoma" w:cs="Tahoma"/>
                <w:sz w:val="20"/>
              </w:rPr>
              <w:t>rok</w:t>
            </w:r>
          </w:p>
        </w:tc>
      </w:tr>
      <w:tr w:rsidR="00451BCD" w:rsidRPr="008C16FC" w14:paraId="63E3DD22" w14:textId="77777777" w:rsidTr="00451BCD">
        <w:trPr>
          <w:trHeight w:val="454"/>
        </w:trPr>
        <w:tc>
          <w:tcPr>
            <w:tcW w:w="3150" w:type="dxa"/>
          </w:tcPr>
          <w:p w14:paraId="7EB37E4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46FFF196" w14:textId="057A036C" w:rsidR="00451BCD" w:rsidRPr="008C16FC" w:rsidRDefault="00451BCD" w:rsidP="00451BCD">
            <w:pPr>
              <w:pStyle w:val="Bezmezer"/>
              <w:ind w:left="0"/>
              <w:rPr>
                <w:rFonts w:ascii="Tahoma" w:hAnsi="Tahoma" w:cs="Tahoma"/>
                <w:sz w:val="20"/>
              </w:rPr>
            </w:pPr>
            <w:r>
              <w:rPr>
                <w:rFonts w:ascii="Tahoma" w:hAnsi="Tahoma" w:cs="Tahoma"/>
                <w:sz w:val="20"/>
              </w:rPr>
              <w:t>0,5</w:t>
            </w:r>
            <w:r w:rsidRPr="008C16FC">
              <w:rPr>
                <w:rFonts w:ascii="Tahoma" w:hAnsi="Tahoma" w:cs="Tahoma"/>
                <w:sz w:val="20"/>
              </w:rPr>
              <w:t xml:space="preserve"> MD/rok (1MD = 8 hodin)</w:t>
            </w:r>
          </w:p>
        </w:tc>
      </w:tr>
      <w:tr w:rsidR="00451BCD" w:rsidRPr="008C16FC" w14:paraId="4E087EE8" w14:textId="77777777" w:rsidTr="00451BCD">
        <w:trPr>
          <w:trHeight w:val="454"/>
        </w:trPr>
        <w:tc>
          <w:tcPr>
            <w:tcW w:w="3150" w:type="dxa"/>
          </w:tcPr>
          <w:p w14:paraId="37A752C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29200FB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přístupu referenta BOZP do objektů Objednatele v rámci preventivní kontroly.</w:t>
            </w:r>
          </w:p>
        </w:tc>
      </w:tr>
      <w:tr w:rsidR="00451BCD" w:rsidRPr="008C16FC" w14:paraId="74C810E5" w14:textId="77777777" w:rsidTr="00451BCD">
        <w:trPr>
          <w:trHeight w:val="454"/>
        </w:trPr>
        <w:tc>
          <w:tcPr>
            <w:tcW w:w="3150" w:type="dxa"/>
          </w:tcPr>
          <w:p w14:paraId="36F95B6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173559F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0FE990E1" w14:textId="77777777" w:rsidR="00451BCD" w:rsidRPr="008C16FC" w:rsidRDefault="00451BCD" w:rsidP="00D72F1B">
      <w:pPr>
        <w:rPr>
          <w:lang w:val="cs-CZ"/>
        </w:rPr>
      </w:pPr>
    </w:p>
    <w:p w14:paraId="3D3C0E1F" w14:textId="77777777" w:rsidR="00D72F1B" w:rsidRPr="008C16FC" w:rsidRDefault="00D72F1B"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4AC333FB" w14:textId="77777777" w:rsidTr="00451BCD">
        <w:trPr>
          <w:trHeight w:val="454"/>
        </w:trPr>
        <w:tc>
          <w:tcPr>
            <w:tcW w:w="3150" w:type="dxa"/>
          </w:tcPr>
          <w:p w14:paraId="4F17CB3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5EDC76B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06</w:t>
            </w:r>
          </w:p>
        </w:tc>
      </w:tr>
      <w:tr w:rsidR="00451BCD" w:rsidRPr="008C16FC" w14:paraId="39407B95" w14:textId="77777777" w:rsidTr="00451BCD">
        <w:trPr>
          <w:trHeight w:val="454"/>
        </w:trPr>
        <w:tc>
          <w:tcPr>
            <w:tcW w:w="3150" w:type="dxa"/>
          </w:tcPr>
          <w:p w14:paraId="3DADF46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55870E67" w14:textId="6D4326A4" w:rsidR="00451BCD" w:rsidRPr="008C16FC" w:rsidRDefault="00451BCD" w:rsidP="00451BCD">
            <w:pPr>
              <w:pStyle w:val="Bezmezer"/>
              <w:ind w:left="0"/>
              <w:rPr>
                <w:rFonts w:ascii="Tahoma" w:hAnsi="Tahoma" w:cs="Tahoma"/>
                <w:sz w:val="20"/>
              </w:rPr>
            </w:pPr>
            <w:r>
              <w:rPr>
                <w:rFonts w:ascii="Tahoma" w:hAnsi="Tahoma" w:cs="Tahoma"/>
                <w:sz w:val="20"/>
              </w:rPr>
              <w:t>Školení zaměstnanců PO a BOZP</w:t>
            </w:r>
          </w:p>
        </w:tc>
      </w:tr>
      <w:tr w:rsidR="00451BCD" w:rsidRPr="008C16FC" w14:paraId="46F68302" w14:textId="77777777" w:rsidTr="00451BCD">
        <w:trPr>
          <w:trHeight w:val="454"/>
        </w:trPr>
        <w:tc>
          <w:tcPr>
            <w:tcW w:w="3150" w:type="dxa"/>
          </w:tcPr>
          <w:p w14:paraId="79D1C7C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7FE96C5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Proškolení zaměstnanců Objednatele v oblasti PO a BOZP.</w:t>
            </w:r>
          </w:p>
          <w:p w14:paraId="38EF149C" w14:textId="77777777" w:rsidR="00451BCD" w:rsidRPr="008C16FC" w:rsidRDefault="00451BCD" w:rsidP="00451BCD">
            <w:pPr>
              <w:pStyle w:val="Bezmezer"/>
              <w:ind w:left="0"/>
              <w:rPr>
                <w:rFonts w:ascii="Tahoma" w:hAnsi="Tahoma" w:cs="Tahoma"/>
                <w:sz w:val="20"/>
              </w:rPr>
            </w:pPr>
          </w:p>
        </w:tc>
      </w:tr>
      <w:tr w:rsidR="00451BCD" w:rsidRPr="008C16FC" w14:paraId="7BAFD865" w14:textId="77777777" w:rsidTr="00451BCD">
        <w:trPr>
          <w:trHeight w:val="454"/>
        </w:trPr>
        <w:tc>
          <w:tcPr>
            <w:tcW w:w="3150" w:type="dxa"/>
          </w:tcPr>
          <w:p w14:paraId="7A0CB18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54026A2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5AE82C82" w14:textId="77777777" w:rsidTr="00451BCD">
        <w:trPr>
          <w:trHeight w:val="454"/>
        </w:trPr>
        <w:tc>
          <w:tcPr>
            <w:tcW w:w="3150" w:type="dxa"/>
          </w:tcPr>
          <w:p w14:paraId="240DA6A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3ABF608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w:t>
            </w:r>
            <w:r w:rsidRPr="008C16FC">
              <w:rPr>
                <w:rFonts w:ascii="Tahoma" w:hAnsi="Tahoma" w:cs="Tahoma"/>
                <w:sz w:val="20"/>
              </w:rPr>
              <w:t xml:space="preserve"> dohodnou konkrétní termín konání školení.</w:t>
            </w:r>
          </w:p>
        </w:tc>
      </w:tr>
      <w:tr w:rsidR="00451BCD" w:rsidRPr="008C16FC" w14:paraId="0F118F53" w14:textId="77777777" w:rsidTr="00451BCD">
        <w:trPr>
          <w:trHeight w:val="454"/>
        </w:trPr>
        <w:tc>
          <w:tcPr>
            <w:tcW w:w="3150" w:type="dxa"/>
          </w:tcPr>
          <w:p w14:paraId="180059E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72E0F23B" w14:textId="77777777" w:rsidR="00711750"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3AB9AAB5" w14:textId="77777777" w:rsidR="00711750" w:rsidRPr="00AE0E72"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6085FB96" w14:textId="431FFA50" w:rsidR="00451BCD" w:rsidRPr="008C16FC" w:rsidRDefault="00711750"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tc>
      </w:tr>
      <w:tr w:rsidR="00451BCD" w:rsidRPr="008C16FC" w14:paraId="1AE054B5" w14:textId="77777777" w:rsidTr="00451BCD">
        <w:trPr>
          <w:trHeight w:val="454"/>
        </w:trPr>
        <w:tc>
          <w:tcPr>
            <w:tcW w:w="3150" w:type="dxa"/>
          </w:tcPr>
          <w:p w14:paraId="2FB410D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29F79A1F" w14:textId="7A0E714A" w:rsidR="00451BCD" w:rsidRPr="008C16FC" w:rsidRDefault="00451BCD" w:rsidP="00711750">
            <w:pPr>
              <w:pStyle w:val="Bezmezer"/>
              <w:ind w:left="0"/>
              <w:rPr>
                <w:rFonts w:ascii="Tahoma" w:hAnsi="Tahoma" w:cs="Tahoma"/>
                <w:sz w:val="20"/>
              </w:rPr>
            </w:pPr>
            <w:r w:rsidRPr="008C16FC">
              <w:rPr>
                <w:rFonts w:ascii="Tahoma" w:hAnsi="Tahoma" w:cs="Tahoma"/>
                <w:sz w:val="20"/>
              </w:rPr>
              <w:t>1 x za 2 rok</w:t>
            </w:r>
            <w:r w:rsidR="00711750">
              <w:rPr>
                <w:rFonts w:ascii="Tahoma" w:hAnsi="Tahoma" w:cs="Tahoma"/>
                <w:sz w:val="20"/>
              </w:rPr>
              <w:t xml:space="preserve">y, 6 běhů školení </w:t>
            </w:r>
          </w:p>
        </w:tc>
      </w:tr>
      <w:tr w:rsidR="00451BCD" w:rsidRPr="008C16FC" w14:paraId="5C7AB488" w14:textId="77777777" w:rsidTr="00451BCD">
        <w:trPr>
          <w:trHeight w:val="454"/>
        </w:trPr>
        <w:tc>
          <w:tcPr>
            <w:tcW w:w="3150" w:type="dxa"/>
          </w:tcPr>
          <w:p w14:paraId="2B1E5522"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2F334214" w14:textId="2E3B93C6" w:rsidR="00451BCD" w:rsidRPr="008C16FC" w:rsidRDefault="00711750" w:rsidP="00451BCD">
            <w:pPr>
              <w:pStyle w:val="Bezmezer"/>
              <w:ind w:left="0"/>
              <w:rPr>
                <w:rFonts w:ascii="Tahoma" w:hAnsi="Tahoma" w:cs="Tahoma"/>
                <w:sz w:val="20"/>
              </w:rPr>
            </w:pPr>
            <w:r>
              <w:rPr>
                <w:rFonts w:ascii="Tahoma" w:hAnsi="Tahoma" w:cs="Tahoma"/>
                <w:sz w:val="20"/>
              </w:rPr>
              <w:t>263 zaměstnanců BOZP, PO</w:t>
            </w:r>
          </w:p>
        </w:tc>
      </w:tr>
      <w:tr w:rsidR="00451BCD" w:rsidRPr="008C16FC" w14:paraId="1B21A067" w14:textId="77777777" w:rsidTr="00451BCD">
        <w:trPr>
          <w:trHeight w:val="454"/>
        </w:trPr>
        <w:tc>
          <w:tcPr>
            <w:tcW w:w="3150" w:type="dxa"/>
          </w:tcPr>
          <w:p w14:paraId="6A6CB93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680B78A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přítomnosti zaměstnanců Objednatele v rámci školení max. 15 min. před začátkem školení.</w:t>
            </w:r>
          </w:p>
        </w:tc>
      </w:tr>
      <w:tr w:rsidR="00451BCD" w:rsidRPr="008C16FC" w14:paraId="074C5704" w14:textId="77777777" w:rsidTr="00451BCD">
        <w:trPr>
          <w:trHeight w:val="454"/>
        </w:trPr>
        <w:tc>
          <w:tcPr>
            <w:tcW w:w="3150" w:type="dxa"/>
          </w:tcPr>
          <w:p w14:paraId="7413463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2278972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3802BE00" w14:textId="1EE3A77B" w:rsidR="00CC6A6A" w:rsidRDefault="00CC6A6A" w:rsidP="00D72F1B">
      <w:pPr>
        <w:rPr>
          <w:lang w:val="cs-CZ"/>
        </w:rPr>
      </w:pPr>
    </w:p>
    <w:p w14:paraId="1F3AA2EA" w14:textId="77777777" w:rsidR="007D7E18" w:rsidRDefault="007D7E18"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711750" w:rsidRPr="008C16FC" w14:paraId="05F840FD" w14:textId="77777777" w:rsidTr="00E20E9A">
        <w:trPr>
          <w:trHeight w:val="454"/>
        </w:trPr>
        <w:tc>
          <w:tcPr>
            <w:tcW w:w="3150" w:type="dxa"/>
          </w:tcPr>
          <w:p w14:paraId="05EB7A35"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Číslo služby</w:t>
            </w:r>
          </w:p>
        </w:tc>
        <w:tc>
          <w:tcPr>
            <w:tcW w:w="6093" w:type="dxa"/>
          </w:tcPr>
          <w:p w14:paraId="35BBF023"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07</w:t>
            </w:r>
          </w:p>
        </w:tc>
      </w:tr>
      <w:tr w:rsidR="00711750" w:rsidRPr="008C16FC" w14:paraId="14A3F1E6" w14:textId="77777777" w:rsidTr="00E20E9A">
        <w:trPr>
          <w:trHeight w:val="454"/>
        </w:trPr>
        <w:tc>
          <w:tcPr>
            <w:tcW w:w="3150" w:type="dxa"/>
          </w:tcPr>
          <w:p w14:paraId="1FE1EE52"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Název služby</w:t>
            </w:r>
          </w:p>
        </w:tc>
        <w:tc>
          <w:tcPr>
            <w:tcW w:w="6093" w:type="dxa"/>
          </w:tcPr>
          <w:p w14:paraId="3980936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Školení vedoucích zaměstnanců PO a BOZP</w:t>
            </w:r>
          </w:p>
        </w:tc>
      </w:tr>
      <w:tr w:rsidR="00711750" w:rsidRPr="008C16FC" w14:paraId="469BAE96" w14:textId="77777777" w:rsidTr="00E20E9A">
        <w:trPr>
          <w:trHeight w:val="454"/>
        </w:trPr>
        <w:tc>
          <w:tcPr>
            <w:tcW w:w="3150" w:type="dxa"/>
          </w:tcPr>
          <w:p w14:paraId="7083B45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Specifikace služby</w:t>
            </w:r>
          </w:p>
        </w:tc>
        <w:tc>
          <w:tcPr>
            <w:tcW w:w="6093" w:type="dxa"/>
          </w:tcPr>
          <w:p w14:paraId="07AB02E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Proškolení vedoucích zaměstnanců Objednatele v oblasti PO a BOZP.</w:t>
            </w:r>
          </w:p>
        </w:tc>
      </w:tr>
      <w:tr w:rsidR="00711750" w:rsidRPr="008C16FC" w14:paraId="079CB634" w14:textId="77777777" w:rsidTr="00E20E9A">
        <w:trPr>
          <w:trHeight w:val="454"/>
        </w:trPr>
        <w:tc>
          <w:tcPr>
            <w:tcW w:w="3150" w:type="dxa"/>
          </w:tcPr>
          <w:p w14:paraId="5D8599B1"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Dostupnost služby</w:t>
            </w:r>
          </w:p>
        </w:tc>
        <w:tc>
          <w:tcPr>
            <w:tcW w:w="6093" w:type="dxa"/>
          </w:tcPr>
          <w:p w14:paraId="6965F60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5/7, 7:00-16:00</w:t>
            </w:r>
          </w:p>
        </w:tc>
      </w:tr>
      <w:tr w:rsidR="00711750" w:rsidRPr="008C16FC" w14:paraId="183D0585" w14:textId="77777777" w:rsidTr="00E20E9A">
        <w:trPr>
          <w:trHeight w:val="454"/>
        </w:trPr>
        <w:tc>
          <w:tcPr>
            <w:tcW w:w="3150" w:type="dxa"/>
          </w:tcPr>
          <w:p w14:paraId="220690D4"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Inicializace služby</w:t>
            </w:r>
          </w:p>
        </w:tc>
        <w:tc>
          <w:tcPr>
            <w:tcW w:w="6093" w:type="dxa"/>
          </w:tcPr>
          <w:p w14:paraId="70EEE7BC"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dohodnou</w:t>
            </w:r>
            <w:r w:rsidRPr="008C16FC">
              <w:rPr>
                <w:rFonts w:ascii="Tahoma" w:hAnsi="Tahoma" w:cs="Tahoma"/>
                <w:sz w:val="20"/>
              </w:rPr>
              <w:t xml:space="preserve"> konkrétní termín konání školení.</w:t>
            </w:r>
          </w:p>
        </w:tc>
      </w:tr>
      <w:tr w:rsidR="00711750" w:rsidRPr="008C16FC" w14:paraId="3EF5EA7A" w14:textId="77777777" w:rsidTr="00E20E9A">
        <w:trPr>
          <w:trHeight w:val="454"/>
        </w:trPr>
        <w:tc>
          <w:tcPr>
            <w:tcW w:w="3150" w:type="dxa"/>
          </w:tcPr>
          <w:p w14:paraId="78097A48"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Místo výkonu</w:t>
            </w:r>
          </w:p>
        </w:tc>
        <w:tc>
          <w:tcPr>
            <w:tcW w:w="6093" w:type="dxa"/>
          </w:tcPr>
          <w:p w14:paraId="21F9059E" w14:textId="77777777" w:rsidR="00711750"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69593398" w14:textId="77777777" w:rsidR="00711750" w:rsidRPr="00AE0E72"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1EA51A7D" w14:textId="1E1D4D13" w:rsidR="00711750" w:rsidRPr="008C16FC"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tc>
      </w:tr>
      <w:tr w:rsidR="00711750" w:rsidRPr="008C16FC" w14:paraId="4DED1210" w14:textId="77777777" w:rsidTr="00E20E9A">
        <w:trPr>
          <w:trHeight w:val="454"/>
        </w:trPr>
        <w:tc>
          <w:tcPr>
            <w:tcW w:w="3150" w:type="dxa"/>
          </w:tcPr>
          <w:p w14:paraId="7B312594"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277BA81C"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1 x za 3 roky</w:t>
            </w:r>
          </w:p>
        </w:tc>
      </w:tr>
      <w:tr w:rsidR="00711750" w:rsidRPr="008C16FC" w14:paraId="6029D263" w14:textId="77777777" w:rsidTr="00E20E9A">
        <w:trPr>
          <w:trHeight w:val="454"/>
        </w:trPr>
        <w:tc>
          <w:tcPr>
            <w:tcW w:w="3150" w:type="dxa"/>
          </w:tcPr>
          <w:p w14:paraId="1ADACC20"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Limit služby</w:t>
            </w:r>
          </w:p>
        </w:tc>
        <w:tc>
          <w:tcPr>
            <w:tcW w:w="6093" w:type="dxa"/>
          </w:tcPr>
          <w:p w14:paraId="56D5B912" w14:textId="55CBCB3A" w:rsidR="00711750" w:rsidRPr="008C16FC" w:rsidRDefault="00711750" w:rsidP="00711750">
            <w:pPr>
              <w:pStyle w:val="Bezmezer"/>
              <w:ind w:left="0"/>
              <w:rPr>
                <w:rFonts w:ascii="Tahoma" w:hAnsi="Tahoma" w:cs="Tahoma"/>
                <w:sz w:val="20"/>
              </w:rPr>
            </w:pPr>
            <w:r>
              <w:rPr>
                <w:rFonts w:ascii="Tahoma" w:hAnsi="Tahoma" w:cs="Tahoma"/>
                <w:sz w:val="20"/>
              </w:rPr>
              <w:t>38</w:t>
            </w:r>
            <w:r w:rsidRPr="008C16FC">
              <w:rPr>
                <w:rFonts w:ascii="Tahoma" w:hAnsi="Tahoma" w:cs="Tahoma"/>
                <w:sz w:val="20"/>
              </w:rPr>
              <w:t xml:space="preserve"> zaměstnanc</w:t>
            </w:r>
            <w:r>
              <w:rPr>
                <w:rFonts w:ascii="Tahoma" w:hAnsi="Tahoma" w:cs="Tahoma"/>
                <w:sz w:val="20"/>
              </w:rPr>
              <w:t>ů</w:t>
            </w:r>
            <w:r w:rsidRPr="00711750">
              <w:rPr>
                <w:rFonts w:ascii="Tahoma" w:hAnsi="Tahoma" w:cs="Tahoma"/>
                <w:sz w:val="20"/>
              </w:rPr>
              <w:t>, 3 běhy školení</w:t>
            </w:r>
          </w:p>
        </w:tc>
      </w:tr>
      <w:tr w:rsidR="00711750" w:rsidRPr="008C16FC" w14:paraId="31AFE886" w14:textId="77777777" w:rsidTr="00E20E9A">
        <w:trPr>
          <w:trHeight w:val="454"/>
        </w:trPr>
        <w:tc>
          <w:tcPr>
            <w:tcW w:w="3150" w:type="dxa"/>
          </w:tcPr>
          <w:p w14:paraId="3F78FA8E"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1F30E438"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 xml:space="preserve">Zajištění přítomnosti zaměstnanců Objednatele v rámci školení max. 15 min. před začátkem </w:t>
            </w:r>
            <w:proofErr w:type="gramStart"/>
            <w:r w:rsidRPr="008C16FC">
              <w:rPr>
                <w:rFonts w:ascii="Tahoma" w:hAnsi="Tahoma" w:cs="Tahoma"/>
                <w:sz w:val="20"/>
              </w:rPr>
              <w:t>školení .</w:t>
            </w:r>
            <w:proofErr w:type="gramEnd"/>
          </w:p>
        </w:tc>
      </w:tr>
      <w:tr w:rsidR="00711750" w:rsidRPr="008C16FC" w14:paraId="63D11DC7" w14:textId="77777777" w:rsidTr="00E20E9A">
        <w:trPr>
          <w:trHeight w:val="454"/>
        </w:trPr>
        <w:tc>
          <w:tcPr>
            <w:tcW w:w="3150" w:type="dxa"/>
          </w:tcPr>
          <w:p w14:paraId="44782EA7"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51A28B91"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Jsou definováni v Příloze č.2</w:t>
            </w:r>
          </w:p>
        </w:tc>
      </w:tr>
    </w:tbl>
    <w:p w14:paraId="1E9CD7E0" w14:textId="0FAA9377" w:rsidR="00711750" w:rsidRDefault="00711750" w:rsidP="00D72F1B">
      <w:pPr>
        <w:rPr>
          <w:lang w:val="cs-CZ"/>
        </w:rPr>
      </w:pPr>
    </w:p>
    <w:p w14:paraId="1DE7F913" w14:textId="4D77BC50" w:rsidR="00711750" w:rsidRDefault="00711750"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711750" w:rsidRPr="008C16FC" w14:paraId="62BEFF24" w14:textId="77777777" w:rsidTr="00E20E9A">
        <w:trPr>
          <w:trHeight w:val="454"/>
        </w:trPr>
        <w:tc>
          <w:tcPr>
            <w:tcW w:w="3150" w:type="dxa"/>
          </w:tcPr>
          <w:p w14:paraId="291C13D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Číslo služby</w:t>
            </w:r>
          </w:p>
        </w:tc>
        <w:tc>
          <w:tcPr>
            <w:tcW w:w="6093" w:type="dxa"/>
          </w:tcPr>
          <w:p w14:paraId="353238EF"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08</w:t>
            </w:r>
          </w:p>
        </w:tc>
      </w:tr>
      <w:tr w:rsidR="00711750" w:rsidRPr="008C16FC" w14:paraId="0D185F65" w14:textId="77777777" w:rsidTr="00E20E9A">
        <w:trPr>
          <w:trHeight w:val="454"/>
        </w:trPr>
        <w:tc>
          <w:tcPr>
            <w:tcW w:w="3150" w:type="dxa"/>
          </w:tcPr>
          <w:p w14:paraId="544EEB82"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Název služby</w:t>
            </w:r>
          </w:p>
        </w:tc>
        <w:tc>
          <w:tcPr>
            <w:tcW w:w="6093" w:type="dxa"/>
          </w:tcPr>
          <w:p w14:paraId="72ADB57D"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Odborná příprava zaměstnanců zařazených do preventivní požární hlídky</w:t>
            </w:r>
          </w:p>
        </w:tc>
      </w:tr>
      <w:tr w:rsidR="00711750" w:rsidRPr="008C16FC" w14:paraId="326D8D7B" w14:textId="77777777" w:rsidTr="00E20E9A">
        <w:trPr>
          <w:trHeight w:val="454"/>
        </w:trPr>
        <w:tc>
          <w:tcPr>
            <w:tcW w:w="3150" w:type="dxa"/>
          </w:tcPr>
          <w:p w14:paraId="7B105737"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Specifikace služby</w:t>
            </w:r>
          </w:p>
        </w:tc>
        <w:tc>
          <w:tcPr>
            <w:tcW w:w="6093" w:type="dxa"/>
          </w:tcPr>
          <w:p w14:paraId="3CEEDBA8"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Odborná příprava požárních hlídek na pracovištích Objednatele.</w:t>
            </w:r>
          </w:p>
        </w:tc>
      </w:tr>
      <w:tr w:rsidR="00711750" w:rsidRPr="008C16FC" w14:paraId="78D14A3E" w14:textId="77777777" w:rsidTr="00E20E9A">
        <w:trPr>
          <w:trHeight w:val="454"/>
        </w:trPr>
        <w:tc>
          <w:tcPr>
            <w:tcW w:w="3150" w:type="dxa"/>
          </w:tcPr>
          <w:p w14:paraId="2FD96C2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Dostupnost služby</w:t>
            </w:r>
          </w:p>
        </w:tc>
        <w:tc>
          <w:tcPr>
            <w:tcW w:w="6093" w:type="dxa"/>
          </w:tcPr>
          <w:p w14:paraId="43178836"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5/7, 7:00-16:00</w:t>
            </w:r>
          </w:p>
        </w:tc>
      </w:tr>
      <w:tr w:rsidR="00711750" w:rsidRPr="008C16FC" w14:paraId="5A15A998" w14:textId="77777777" w:rsidTr="00E20E9A">
        <w:trPr>
          <w:trHeight w:val="454"/>
        </w:trPr>
        <w:tc>
          <w:tcPr>
            <w:tcW w:w="3150" w:type="dxa"/>
          </w:tcPr>
          <w:p w14:paraId="101A296F"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Inicializace služby</w:t>
            </w:r>
          </w:p>
        </w:tc>
        <w:tc>
          <w:tcPr>
            <w:tcW w:w="6093" w:type="dxa"/>
          </w:tcPr>
          <w:p w14:paraId="56B43302"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dohodnou</w:t>
            </w:r>
            <w:r w:rsidRPr="008C16FC">
              <w:rPr>
                <w:rFonts w:ascii="Tahoma" w:hAnsi="Tahoma" w:cs="Tahoma"/>
                <w:sz w:val="20"/>
              </w:rPr>
              <w:t xml:space="preserve"> konkrétní termín konání školení.</w:t>
            </w:r>
          </w:p>
        </w:tc>
      </w:tr>
      <w:tr w:rsidR="00711750" w:rsidRPr="008C16FC" w14:paraId="33E94CB0" w14:textId="77777777" w:rsidTr="00E20E9A">
        <w:trPr>
          <w:trHeight w:val="454"/>
        </w:trPr>
        <w:tc>
          <w:tcPr>
            <w:tcW w:w="3150" w:type="dxa"/>
          </w:tcPr>
          <w:p w14:paraId="0C180C35"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Místo výkonu</w:t>
            </w:r>
          </w:p>
        </w:tc>
        <w:tc>
          <w:tcPr>
            <w:tcW w:w="6093" w:type="dxa"/>
          </w:tcPr>
          <w:p w14:paraId="757CD8DA" w14:textId="77777777" w:rsidR="00711750"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51981622" w14:textId="77777777" w:rsidR="00711750" w:rsidRPr="00AE0E72"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1198F485" w14:textId="529608C4" w:rsidR="00711750" w:rsidRPr="008C16FC"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tc>
      </w:tr>
      <w:tr w:rsidR="00711750" w:rsidRPr="008C16FC" w14:paraId="52000338" w14:textId="77777777" w:rsidTr="00E20E9A">
        <w:trPr>
          <w:trHeight w:val="454"/>
        </w:trPr>
        <w:tc>
          <w:tcPr>
            <w:tcW w:w="3150" w:type="dxa"/>
          </w:tcPr>
          <w:p w14:paraId="182FC286"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7B464633" w14:textId="77777777" w:rsidR="00711750" w:rsidRPr="008C16FC" w:rsidRDefault="00711750" w:rsidP="00E20E9A">
            <w:pPr>
              <w:pStyle w:val="Bezmezer"/>
              <w:ind w:left="0"/>
              <w:rPr>
                <w:rFonts w:ascii="Tahoma" w:hAnsi="Tahoma" w:cs="Tahoma"/>
                <w:sz w:val="20"/>
              </w:rPr>
            </w:pPr>
            <w:r w:rsidRPr="008C16FC">
              <w:rPr>
                <w:rFonts w:ascii="Tahoma" w:hAnsi="Tahoma" w:cs="Tahoma"/>
                <w:color w:val="000000"/>
                <w:sz w:val="20"/>
              </w:rPr>
              <w:t>1 x za rok</w:t>
            </w:r>
          </w:p>
        </w:tc>
      </w:tr>
      <w:tr w:rsidR="00711750" w:rsidRPr="008C16FC" w14:paraId="083BD749" w14:textId="77777777" w:rsidTr="00E20E9A">
        <w:trPr>
          <w:trHeight w:val="454"/>
        </w:trPr>
        <w:tc>
          <w:tcPr>
            <w:tcW w:w="3150" w:type="dxa"/>
          </w:tcPr>
          <w:p w14:paraId="65885C60"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Limit služby</w:t>
            </w:r>
          </w:p>
        </w:tc>
        <w:tc>
          <w:tcPr>
            <w:tcW w:w="6093" w:type="dxa"/>
          </w:tcPr>
          <w:p w14:paraId="3B4CB155" w14:textId="2F666E8D" w:rsidR="00711750" w:rsidRPr="008C16FC" w:rsidRDefault="00711750" w:rsidP="00E20E9A">
            <w:pPr>
              <w:pStyle w:val="Bezmezer"/>
              <w:ind w:left="0"/>
              <w:rPr>
                <w:rFonts w:ascii="Tahoma" w:hAnsi="Tahoma" w:cs="Tahoma"/>
                <w:sz w:val="20"/>
              </w:rPr>
            </w:pPr>
            <w:r>
              <w:rPr>
                <w:rFonts w:ascii="Tahoma" w:hAnsi="Tahoma" w:cs="Tahoma"/>
                <w:sz w:val="20"/>
              </w:rPr>
              <w:t>24</w:t>
            </w:r>
            <w:r w:rsidRPr="008C16FC">
              <w:rPr>
                <w:rFonts w:ascii="Tahoma" w:hAnsi="Tahoma" w:cs="Tahoma"/>
                <w:sz w:val="20"/>
              </w:rPr>
              <w:t xml:space="preserve"> zaměstnanců</w:t>
            </w:r>
            <w:r>
              <w:rPr>
                <w:rFonts w:ascii="Tahoma" w:hAnsi="Tahoma" w:cs="Tahoma"/>
                <w:sz w:val="20"/>
              </w:rPr>
              <w:t>, 3 běhy školení</w:t>
            </w:r>
          </w:p>
        </w:tc>
      </w:tr>
      <w:tr w:rsidR="00711750" w:rsidRPr="008C16FC" w14:paraId="766C6C9B" w14:textId="77777777" w:rsidTr="00E20E9A">
        <w:trPr>
          <w:trHeight w:val="454"/>
        </w:trPr>
        <w:tc>
          <w:tcPr>
            <w:tcW w:w="3150" w:type="dxa"/>
          </w:tcPr>
          <w:p w14:paraId="7ABEB0F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098867F"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Zajištění přítomnosti zaměstnanců Objednatele v rámci odborné přípravy max. 15 min. před začátkem.</w:t>
            </w:r>
          </w:p>
        </w:tc>
      </w:tr>
      <w:tr w:rsidR="00711750" w:rsidRPr="008C16FC" w14:paraId="46DC27DC" w14:textId="77777777" w:rsidTr="00E20E9A">
        <w:trPr>
          <w:trHeight w:val="454"/>
        </w:trPr>
        <w:tc>
          <w:tcPr>
            <w:tcW w:w="3150" w:type="dxa"/>
          </w:tcPr>
          <w:p w14:paraId="388F788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730FF94E"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Jsou definováni v Příloze č.2</w:t>
            </w:r>
          </w:p>
        </w:tc>
      </w:tr>
    </w:tbl>
    <w:p w14:paraId="0580230E" w14:textId="77777777" w:rsidR="00711750" w:rsidRDefault="00711750" w:rsidP="00D72F1B">
      <w:pPr>
        <w:rPr>
          <w:lang w:val="cs-CZ"/>
        </w:rPr>
      </w:pPr>
    </w:p>
    <w:p w14:paraId="5C3FE741" w14:textId="77777777" w:rsidR="00CC6A6A" w:rsidRDefault="00CC6A6A" w:rsidP="00D72F1B">
      <w:pPr>
        <w:rPr>
          <w:lang w:val="cs-CZ"/>
        </w:rPr>
      </w:pPr>
    </w:p>
    <w:p w14:paraId="2A07599B" w14:textId="77777777" w:rsidR="007D7E18" w:rsidRDefault="007D7E18" w:rsidP="00D72F1B">
      <w:pPr>
        <w:rPr>
          <w:lang w:val="cs-CZ"/>
        </w:rPr>
      </w:pPr>
    </w:p>
    <w:p w14:paraId="213E9AEA" w14:textId="77777777" w:rsidR="007D7E18" w:rsidRDefault="007D7E18" w:rsidP="00D72F1B">
      <w:pPr>
        <w:rPr>
          <w:lang w:val="cs-CZ"/>
        </w:rPr>
      </w:pPr>
    </w:p>
    <w:p w14:paraId="27C556F7" w14:textId="77777777" w:rsidR="007D7E18" w:rsidRPr="008C16FC" w:rsidRDefault="007D7E18" w:rsidP="007D7E18">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7D7E18" w:rsidRPr="008C16FC" w14:paraId="1E8BB7EC" w14:textId="77777777" w:rsidTr="00533AB8">
        <w:trPr>
          <w:trHeight w:val="454"/>
        </w:trPr>
        <w:tc>
          <w:tcPr>
            <w:tcW w:w="3150" w:type="dxa"/>
          </w:tcPr>
          <w:p w14:paraId="58A6076A"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Číslo služby</w:t>
            </w:r>
          </w:p>
        </w:tc>
        <w:tc>
          <w:tcPr>
            <w:tcW w:w="6093" w:type="dxa"/>
          </w:tcPr>
          <w:p w14:paraId="7477447F" w14:textId="3D4D5BCF" w:rsidR="007D7E18" w:rsidRPr="008C16FC" w:rsidRDefault="007D7E18" w:rsidP="00533AB8">
            <w:pPr>
              <w:pStyle w:val="Bezmezer"/>
              <w:ind w:left="0"/>
              <w:rPr>
                <w:rFonts w:ascii="Tahoma" w:hAnsi="Tahoma" w:cs="Tahoma"/>
                <w:sz w:val="20"/>
              </w:rPr>
            </w:pPr>
            <w:r>
              <w:rPr>
                <w:rFonts w:ascii="Tahoma" w:hAnsi="Tahoma" w:cs="Tahoma"/>
                <w:sz w:val="20"/>
              </w:rPr>
              <w:t>09</w:t>
            </w:r>
          </w:p>
        </w:tc>
      </w:tr>
      <w:tr w:rsidR="007D7E18" w:rsidRPr="008C16FC" w14:paraId="272A657D" w14:textId="77777777" w:rsidTr="00533AB8">
        <w:trPr>
          <w:trHeight w:val="454"/>
        </w:trPr>
        <w:tc>
          <w:tcPr>
            <w:tcW w:w="3150" w:type="dxa"/>
          </w:tcPr>
          <w:p w14:paraId="711B8EE8"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Název služby</w:t>
            </w:r>
          </w:p>
        </w:tc>
        <w:tc>
          <w:tcPr>
            <w:tcW w:w="6093" w:type="dxa"/>
          </w:tcPr>
          <w:p w14:paraId="494640A2"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 xml:space="preserve">Školení </w:t>
            </w:r>
            <w:r>
              <w:rPr>
                <w:rFonts w:ascii="Tahoma" w:hAnsi="Tahoma" w:cs="Tahoma"/>
                <w:sz w:val="20"/>
              </w:rPr>
              <w:t>externích pečovatelů a klientů seniorů</w:t>
            </w:r>
            <w:r w:rsidRPr="008C16FC">
              <w:rPr>
                <w:rFonts w:ascii="Tahoma" w:hAnsi="Tahoma" w:cs="Tahoma"/>
                <w:sz w:val="20"/>
              </w:rPr>
              <w:t xml:space="preserve"> PO </w:t>
            </w:r>
          </w:p>
        </w:tc>
      </w:tr>
      <w:tr w:rsidR="007D7E18" w:rsidRPr="008C16FC" w14:paraId="0682740A" w14:textId="77777777" w:rsidTr="00533AB8">
        <w:trPr>
          <w:trHeight w:val="454"/>
        </w:trPr>
        <w:tc>
          <w:tcPr>
            <w:tcW w:w="3150" w:type="dxa"/>
          </w:tcPr>
          <w:p w14:paraId="20842FB3"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Specifikace služby</w:t>
            </w:r>
          </w:p>
        </w:tc>
        <w:tc>
          <w:tcPr>
            <w:tcW w:w="6093" w:type="dxa"/>
          </w:tcPr>
          <w:p w14:paraId="0A269DDA"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Proškolení</w:t>
            </w:r>
            <w:r>
              <w:rPr>
                <w:rFonts w:ascii="Tahoma" w:hAnsi="Tahoma" w:cs="Tahoma"/>
                <w:sz w:val="20"/>
              </w:rPr>
              <w:t xml:space="preserve"> externích pečovatelů a klientů </w:t>
            </w:r>
            <w:r w:rsidRPr="008C16FC">
              <w:rPr>
                <w:rFonts w:ascii="Tahoma" w:hAnsi="Tahoma" w:cs="Tahoma"/>
                <w:sz w:val="20"/>
              </w:rPr>
              <w:t xml:space="preserve">v oblasti PO </w:t>
            </w:r>
          </w:p>
        </w:tc>
      </w:tr>
      <w:tr w:rsidR="007D7E18" w:rsidRPr="008C16FC" w14:paraId="7AAB536A" w14:textId="77777777" w:rsidTr="00533AB8">
        <w:trPr>
          <w:trHeight w:val="454"/>
        </w:trPr>
        <w:tc>
          <w:tcPr>
            <w:tcW w:w="3150" w:type="dxa"/>
          </w:tcPr>
          <w:p w14:paraId="55AA4DD1"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Dostupnost služby</w:t>
            </w:r>
          </w:p>
        </w:tc>
        <w:tc>
          <w:tcPr>
            <w:tcW w:w="6093" w:type="dxa"/>
          </w:tcPr>
          <w:p w14:paraId="01782EE2"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5/7, 7:00-16:00</w:t>
            </w:r>
          </w:p>
        </w:tc>
      </w:tr>
      <w:tr w:rsidR="007D7E18" w:rsidRPr="008C16FC" w14:paraId="05416D9E" w14:textId="77777777" w:rsidTr="00533AB8">
        <w:trPr>
          <w:trHeight w:val="454"/>
        </w:trPr>
        <w:tc>
          <w:tcPr>
            <w:tcW w:w="3150" w:type="dxa"/>
          </w:tcPr>
          <w:p w14:paraId="19ABF602"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Inicializace služby</w:t>
            </w:r>
          </w:p>
        </w:tc>
        <w:tc>
          <w:tcPr>
            <w:tcW w:w="6093" w:type="dxa"/>
          </w:tcPr>
          <w:p w14:paraId="75096A56"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w:t>
            </w:r>
            <w:r w:rsidRPr="008C16FC">
              <w:rPr>
                <w:rFonts w:ascii="Tahoma" w:hAnsi="Tahoma" w:cs="Tahoma"/>
                <w:sz w:val="20"/>
              </w:rPr>
              <w:t xml:space="preserve"> dohodnou konkrétní termín konání školení.</w:t>
            </w:r>
          </w:p>
        </w:tc>
      </w:tr>
      <w:tr w:rsidR="007D7E18" w:rsidRPr="008C16FC" w14:paraId="45B26137" w14:textId="77777777" w:rsidTr="00533AB8">
        <w:trPr>
          <w:trHeight w:val="454"/>
        </w:trPr>
        <w:tc>
          <w:tcPr>
            <w:tcW w:w="3150" w:type="dxa"/>
          </w:tcPr>
          <w:p w14:paraId="3A16E9FD"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Místo výkonu</w:t>
            </w:r>
          </w:p>
        </w:tc>
        <w:tc>
          <w:tcPr>
            <w:tcW w:w="6093" w:type="dxa"/>
          </w:tcPr>
          <w:p w14:paraId="1C1B7377" w14:textId="77777777" w:rsidR="007D7E18" w:rsidRPr="00B44461" w:rsidRDefault="007D7E18"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Slunná 440</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64296CED" w14:textId="77777777" w:rsidR="007D7E18" w:rsidRPr="00B44461" w:rsidRDefault="007D7E18"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B. Němcové 54</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2444B1FE" w14:textId="77777777" w:rsidR="007D7E18" w:rsidRPr="00B44461" w:rsidRDefault="007D7E18"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Palackého 63, 65</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p w14:paraId="7A6D1458" w14:textId="77777777" w:rsidR="007D7E18" w:rsidRPr="00771E38" w:rsidRDefault="007D7E18" w:rsidP="00533AB8">
            <w:pPr>
              <w:tabs>
                <w:tab w:val="left" w:pos="1418"/>
              </w:tabs>
              <w:spacing w:after="0"/>
              <w:rPr>
                <w:rFonts w:ascii="Tahoma" w:hAnsi="Tahoma" w:cs="Tahoma"/>
                <w:sz w:val="20"/>
                <w:szCs w:val="20"/>
                <w:lang w:val="cs-CZ" w:eastAsia="cs-CZ"/>
              </w:rPr>
            </w:pPr>
            <w:r w:rsidRPr="00B44461">
              <w:rPr>
                <w:rFonts w:ascii="Tahoma" w:hAnsi="Tahoma" w:cs="Tahoma"/>
                <w:sz w:val="20"/>
                <w:szCs w:val="20"/>
                <w:lang w:val="cs-CZ" w:eastAsia="cs-CZ"/>
              </w:rPr>
              <w:t>Novoveská 5</w:t>
            </w:r>
            <w:r w:rsidRPr="00771E38">
              <w:rPr>
                <w:rFonts w:ascii="Tahoma" w:hAnsi="Tahoma" w:cs="Tahoma"/>
                <w:sz w:val="20"/>
              </w:rPr>
              <w:t xml:space="preserve">, Jablonec </w:t>
            </w:r>
            <w:proofErr w:type="spellStart"/>
            <w:r w:rsidRPr="00771E38">
              <w:rPr>
                <w:rFonts w:ascii="Tahoma" w:hAnsi="Tahoma" w:cs="Tahoma"/>
                <w:sz w:val="20"/>
              </w:rPr>
              <w:t>nad</w:t>
            </w:r>
            <w:proofErr w:type="spellEnd"/>
            <w:r w:rsidRPr="00771E38">
              <w:rPr>
                <w:rFonts w:ascii="Tahoma" w:hAnsi="Tahoma" w:cs="Tahoma"/>
                <w:sz w:val="20"/>
              </w:rPr>
              <w:t xml:space="preserve"> </w:t>
            </w:r>
            <w:proofErr w:type="spellStart"/>
            <w:r w:rsidRPr="00771E38">
              <w:rPr>
                <w:rFonts w:ascii="Tahoma" w:hAnsi="Tahoma" w:cs="Tahoma"/>
                <w:sz w:val="20"/>
              </w:rPr>
              <w:t>Nisou</w:t>
            </w:r>
            <w:proofErr w:type="spellEnd"/>
          </w:p>
        </w:tc>
      </w:tr>
      <w:tr w:rsidR="007D7E18" w:rsidRPr="008C16FC" w14:paraId="07D170F2" w14:textId="77777777" w:rsidTr="00533AB8">
        <w:trPr>
          <w:trHeight w:val="454"/>
        </w:trPr>
        <w:tc>
          <w:tcPr>
            <w:tcW w:w="3150" w:type="dxa"/>
          </w:tcPr>
          <w:p w14:paraId="67484E86"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5BF958D3" w14:textId="77777777" w:rsidR="007D7E18" w:rsidRPr="008C16FC" w:rsidRDefault="007D7E18" w:rsidP="00533AB8">
            <w:pPr>
              <w:pStyle w:val="Bezmezer"/>
              <w:ind w:left="0"/>
              <w:rPr>
                <w:rFonts w:ascii="Tahoma" w:hAnsi="Tahoma" w:cs="Tahoma"/>
                <w:sz w:val="20"/>
              </w:rPr>
            </w:pPr>
            <w:r>
              <w:rPr>
                <w:rFonts w:ascii="Tahoma" w:hAnsi="Tahoma" w:cs="Tahoma"/>
                <w:sz w:val="20"/>
              </w:rPr>
              <w:t>5</w:t>
            </w:r>
            <w:r w:rsidRPr="008C16FC">
              <w:rPr>
                <w:rFonts w:ascii="Tahoma" w:hAnsi="Tahoma" w:cs="Tahoma"/>
                <w:sz w:val="20"/>
              </w:rPr>
              <w:t xml:space="preserve"> x za rok, </w:t>
            </w:r>
            <w:r w:rsidRPr="00771E38">
              <w:rPr>
                <w:rFonts w:ascii="Tahoma" w:hAnsi="Tahoma" w:cs="Tahoma"/>
                <w:sz w:val="20"/>
              </w:rPr>
              <w:t xml:space="preserve">(5 objektů = 5 běhů), </w:t>
            </w:r>
            <w:r w:rsidRPr="008C16FC">
              <w:rPr>
                <w:rFonts w:ascii="Tahoma" w:hAnsi="Tahoma" w:cs="Tahoma"/>
                <w:sz w:val="20"/>
              </w:rPr>
              <w:t xml:space="preserve">školení </w:t>
            </w:r>
            <w:r>
              <w:rPr>
                <w:rFonts w:ascii="Tahoma" w:hAnsi="Tahoma" w:cs="Tahoma"/>
                <w:sz w:val="20"/>
              </w:rPr>
              <w:t>PO</w:t>
            </w:r>
          </w:p>
        </w:tc>
      </w:tr>
      <w:tr w:rsidR="007D7E18" w:rsidRPr="008C16FC" w14:paraId="50CABF47" w14:textId="77777777" w:rsidTr="00533AB8">
        <w:trPr>
          <w:trHeight w:val="454"/>
        </w:trPr>
        <w:tc>
          <w:tcPr>
            <w:tcW w:w="3150" w:type="dxa"/>
          </w:tcPr>
          <w:p w14:paraId="08E6A2AC"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Limit služby</w:t>
            </w:r>
          </w:p>
        </w:tc>
        <w:tc>
          <w:tcPr>
            <w:tcW w:w="6093" w:type="dxa"/>
          </w:tcPr>
          <w:p w14:paraId="12FB6127" w14:textId="77777777" w:rsidR="007D7E18" w:rsidRPr="008C16FC" w:rsidRDefault="007D7E18" w:rsidP="00533AB8">
            <w:pPr>
              <w:pStyle w:val="Bezmezer"/>
              <w:ind w:left="0"/>
              <w:rPr>
                <w:rFonts w:ascii="Tahoma" w:hAnsi="Tahoma" w:cs="Tahoma"/>
                <w:sz w:val="20"/>
              </w:rPr>
            </w:pPr>
            <w:r>
              <w:rPr>
                <w:rFonts w:ascii="Tahoma" w:hAnsi="Tahoma" w:cs="Tahoma"/>
                <w:sz w:val="20"/>
              </w:rPr>
              <w:t>5 hodin</w:t>
            </w:r>
          </w:p>
        </w:tc>
      </w:tr>
      <w:tr w:rsidR="007D7E18" w:rsidRPr="008C16FC" w14:paraId="569FE57A" w14:textId="77777777" w:rsidTr="00533AB8">
        <w:trPr>
          <w:trHeight w:val="454"/>
        </w:trPr>
        <w:tc>
          <w:tcPr>
            <w:tcW w:w="3150" w:type="dxa"/>
          </w:tcPr>
          <w:p w14:paraId="0D18E3C8"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EE73318"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Zajištění přítomnosti zaměstnanců Objednatele v rámci školení max. 15 min. před začátkem školení.</w:t>
            </w:r>
          </w:p>
        </w:tc>
      </w:tr>
      <w:tr w:rsidR="007D7E18" w:rsidRPr="008C16FC" w14:paraId="733DDD0D" w14:textId="77777777" w:rsidTr="00533AB8">
        <w:trPr>
          <w:trHeight w:val="454"/>
        </w:trPr>
        <w:tc>
          <w:tcPr>
            <w:tcW w:w="3150" w:type="dxa"/>
          </w:tcPr>
          <w:p w14:paraId="4F335748"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7FA83673" w14:textId="77777777" w:rsidR="007D7E18" w:rsidRPr="008C16FC" w:rsidRDefault="007D7E18" w:rsidP="00533AB8">
            <w:pPr>
              <w:pStyle w:val="Bezmezer"/>
              <w:ind w:left="0"/>
              <w:rPr>
                <w:rFonts w:ascii="Tahoma" w:hAnsi="Tahoma" w:cs="Tahoma"/>
                <w:sz w:val="20"/>
              </w:rPr>
            </w:pPr>
            <w:r w:rsidRPr="008C16FC">
              <w:rPr>
                <w:rFonts w:ascii="Tahoma" w:hAnsi="Tahoma" w:cs="Tahoma"/>
                <w:sz w:val="20"/>
              </w:rPr>
              <w:t>Jsou definováni v Příloze č.2</w:t>
            </w:r>
          </w:p>
        </w:tc>
      </w:tr>
    </w:tbl>
    <w:p w14:paraId="27561E8E" w14:textId="77777777" w:rsidR="007D7E18" w:rsidRPr="008C16FC" w:rsidRDefault="007D7E18" w:rsidP="007D7E18">
      <w:pPr>
        <w:rPr>
          <w:lang w:val="cs-CZ"/>
        </w:rPr>
      </w:pPr>
    </w:p>
    <w:p w14:paraId="2DDEF78B" w14:textId="77777777" w:rsidR="007D7E18" w:rsidRDefault="007D7E18" w:rsidP="007D7E18">
      <w:pPr>
        <w:rPr>
          <w:lang w:val="cs-CZ"/>
        </w:rPr>
      </w:pPr>
    </w:p>
    <w:p w14:paraId="4F7DCA43" w14:textId="77777777" w:rsidR="007D7E18" w:rsidRDefault="007D7E18" w:rsidP="00D72F1B">
      <w:pPr>
        <w:rPr>
          <w:lang w:val="cs-CZ"/>
        </w:rPr>
      </w:pPr>
    </w:p>
    <w:p w14:paraId="51C9F73E" w14:textId="77777777" w:rsidR="007D7E18" w:rsidRDefault="007D7E18" w:rsidP="00D72F1B">
      <w:pPr>
        <w:rPr>
          <w:lang w:val="cs-CZ"/>
        </w:rPr>
      </w:pPr>
    </w:p>
    <w:p w14:paraId="1F6B6E29" w14:textId="77777777" w:rsidR="007D7E18" w:rsidRDefault="007D7E18" w:rsidP="00D72F1B">
      <w:pPr>
        <w:rPr>
          <w:lang w:val="cs-CZ"/>
        </w:rPr>
      </w:pPr>
    </w:p>
    <w:p w14:paraId="4E7E170C" w14:textId="77777777" w:rsidR="007D7E18" w:rsidRDefault="007D7E18" w:rsidP="00D72F1B">
      <w:pPr>
        <w:rPr>
          <w:lang w:val="cs-CZ"/>
        </w:rPr>
      </w:pPr>
    </w:p>
    <w:p w14:paraId="7FE5B217" w14:textId="77777777" w:rsidR="007D7E18" w:rsidRDefault="007D7E18" w:rsidP="00D72F1B">
      <w:pPr>
        <w:rPr>
          <w:lang w:val="cs-CZ"/>
        </w:rPr>
      </w:pPr>
    </w:p>
    <w:p w14:paraId="2BD94D95" w14:textId="77777777" w:rsidR="007D7E18" w:rsidRDefault="007D7E18" w:rsidP="00D72F1B">
      <w:pPr>
        <w:rPr>
          <w:lang w:val="cs-CZ"/>
        </w:rPr>
      </w:pPr>
    </w:p>
    <w:p w14:paraId="7A2CD728" w14:textId="77777777" w:rsidR="007D7E18" w:rsidRDefault="007D7E18" w:rsidP="00D72F1B">
      <w:pPr>
        <w:rPr>
          <w:lang w:val="cs-CZ"/>
        </w:rPr>
      </w:pPr>
    </w:p>
    <w:p w14:paraId="31EFC76D" w14:textId="77777777" w:rsidR="007D7E18" w:rsidRDefault="007D7E18" w:rsidP="00D72F1B">
      <w:pPr>
        <w:rPr>
          <w:lang w:val="cs-CZ"/>
        </w:rPr>
      </w:pPr>
    </w:p>
    <w:p w14:paraId="795F4037" w14:textId="77777777" w:rsidR="007D7E18" w:rsidRDefault="007D7E18" w:rsidP="00D72F1B">
      <w:pPr>
        <w:rPr>
          <w:lang w:val="cs-CZ"/>
        </w:rPr>
      </w:pPr>
    </w:p>
    <w:p w14:paraId="77677E7A" w14:textId="77777777" w:rsidR="007D7E18" w:rsidRDefault="007D7E18" w:rsidP="00D72F1B">
      <w:pPr>
        <w:rPr>
          <w:lang w:val="cs-CZ"/>
        </w:rPr>
      </w:pPr>
    </w:p>
    <w:p w14:paraId="5B1D79E8" w14:textId="77777777" w:rsidR="007D7E18" w:rsidRDefault="007D7E18" w:rsidP="00D72F1B">
      <w:pPr>
        <w:rPr>
          <w:lang w:val="cs-CZ"/>
        </w:rPr>
      </w:pPr>
    </w:p>
    <w:p w14:paraId="054E5B26" w14:textId="77777777" w:rsidR="007D7E18" w:rsidRDefault="007D7E18" w:rsidP="00D72F1B">
      <w:pPr>
        <w:rPr>
          <w:lang w:val="cs-CZ"/>
        </w:rPr>
      </w:pPr>
    </w:p>
    <w:p w14:paraId="2CCB1838" w14:textId="77777777" w:rsidR="00D72F1B" w:rsidRPr="00E92497" w:rsidRDefault="00D72F1B" w:rsidP="00E92497">
      <w:pPr>
        <w:pStyle w:val="Nadpis4"/>
        <w:rPr>
          <w:b/>
          <w:i w:val="0"/>
          <w:sz w:val="28"/>
        </w:rPr>
      </w:pPr>
      <w:bookmarkStart w:id="2" w:name="_Toc360089831"/>
      <w:bookmarkStart w:id="3" w:name="_Toc365621403"/>
      <w:bookmarkStart w:id="4" w:name="_Toc366825194"/>
      <w:r w:rsidRPr="00E92497">
        <w:rPr>
          <w:b/>
          <w:i w:val="0"/>
          <w:sz w:val="28"/>
        </w:rPr>
        <w:lastRenderedPageBreak/>
        <w:t xml:space="preserve">Příloha </w:t>
      </w:r>
      <w:proofErr w:type="spellStart"/>
      <w:r w:rsidRPr="00E92497">
        <w:rPr>
          <w:b/>
          <w:i w:val="0"/>
          <w:sz w:val="28"/>
        </w:rPr>
        <w:t>SoD</w:t>
      </w:r>
      <w:proofErr w:type="spellEnd"/>
      <w:r w:rsidRPr="00E92497">
        <w:rPr>
          <w:b/>
          <w:i w:val="0"/>
          <w:sz w:val="28"/>
        </w:rPr>
        <w:t xml:space="preserve"> č.2.</w:t>
      </w:r>
      <w:bookmarkEnd w:id="2"/>
      <w:bookmarkEnd w:id="3"/>
      <w:bookmarkEnd w:id="4"/>
      <w:r w:rsidRPr="00E92497">
        <w:rPr>
          <w:b/>
          <w:i w:val="0"/>
          <w:sz w:val="28"/>
        </w:rPr>
        <w:t xml:space="preserve"> Oprávněné osoby Objednatele a Zhotovitele</w:t>
      </w:r>
    </w:p>
    <w:p w14:paraId="066CEE78" w14:textId="77777777" w:rsidR="00D72F1B" w:rsidRPr="008C16FC" w:rsidRDefault="00D72F1B" w:rsidP="00D72F1B">
      <w:pPr>
        <w:rPr>
          <w:lang w:val="cs-CZ" w:eastAsia="cs-CZ"/>
        </w:rPr>
      </w:pPr>
    </w:p>
    <w:tbl>
      <w:tblPr>
        <w:tblW w:w="90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628"/>
        <w:gridCol w:w="2150"/>
        <w:gridCol w:w="3261"/>
      </w:tblGrid>
      <w:tr w:rsidR="00D72F1B" w:rsidRPr="008C16FC" w14:paraId="50FF8D10" w14:textId="77777777" w:rsidTr="00696308">
        <w:tc>
          <w:tcPr>
            <w:tcW w:w="3628" w:type="dxa"/>
            <w:tcBorders>
              <w:top w:val="single" w:sz="8" w:space="0" w:color="auto"/>
            </w:tcBorders>
          </w:tcPr>
          <w:p w14:paraId="1C052812" w14:textId="77777777" w:rsidR="00D72F1B" w:rsidRPr="008C16FC" w:rsidRDefault="00D72F1B" w:rsidP="00696308">
            <w:pPr>
              <w:rPr>
                <w:rFonts w:ascii="Tahoma" w:hAnsi="Tahoma" w:cs="Tahoma"/>
                <w:b/>
                <w:lang w:val="cs-CZ"/>
              </w:rPr>
            </w:pPr>
            <w:r w:rsidRPr="008C16FC">
              <w:rPr>
                <w:rFonts w:ascii="Tahoma" w:hAnsi="Tahoma" w:cs="Tahoma"/>
                <w:b/>
                <w:lang w:val="cs-CZ"/>
              </w:rPr>
              <w:t xml:space="preserve">Oprávněné osoby Objednatele </w:t>
            </w:r>
          </w:p>
        </w:tc>
        <w:tc>
          <w:tcPr>
            <w:tcW w:w="2150" w:type="dxa"/>
            <w:tcBorders>
              <w:top w:val="single" w:sz="8" w:space="0" w:color="auto"/>
            </w:tcBorders>
          </w:tcPr>
          <w:p w14:paraId="0CDEF00B" w14:textId="77777777" w:rsidR="00D72F1B" w:rsidRPr="008C16FC" w:rsidRDefault="00D72F1B" w:rsidP="00696308">
            <w:pPr>
              <w:rPr>
                <w:rFonts w:ascii="Tahoma" w:hAnsi="Tahoma" w:cs="Tahoma"/>
                <w:b/>
                <w:lang w:val="cs-CZ"/>
              </w:rPr>
            </w:pPr>
            <w:r w:rsidRPr="008C16FC">
              <w:rPr>
                <w:rFonts w:ascii="Tahoma" w:hAnsi="Tahoma" w:cs="Tahoma"/>
                <w:b/>
                <w:lang w:val="cs-CZ"/>
              </w:rPr>
              <w:t>Telefon</w:t>
            </w:r>
          </w:p>
        </w:tc>
        <w:tc>
          <w:tcPr>
            <w:tcW w:w="3261" w:type="dxa"/>
            <w:tcBorders>
              <w:top w:val="single" w:sz="8" w:space="0" w:color="auto"/>
            </w:tcBorders>
          </w:tcPr>
          <w:p w14:paraId="5FAB7DA2" w14:textId="77777777" w:rsidR="00D72F1B" w:rsidRPr="008C16FC" w:rsidRDefault="00D72F1B" w:rsidP="00696308">
            <w:pPr>
              <w:rPr>
                <w:rFonts w:ascii="Tahoma" w:hAnsi="Tahoma" w:cs="Tahoma"/>
                <w:b/>
                <w:lang w:val="cs-CZ"/>
              </w:rPr>
            </w:pPr>
            <w:r w:rsidRPr="008C16FC">
              <w:rPr>
                <w:rFonts w:ascii="Tahoma" w:hAnsi="Tahoma" w:cs="Tahoma"/>
                <w:b/>
                <w:lang w:val="cs-CZ"/>
              </w:rPr>
              <w:t>E-mail</w:t>
            </w:r>
          </w:p>
        </w:tc>
      </w:tr>
      <w:tr w:rsidR="00D72F1B" w:rsidRPr="008C16FC" w14:paraId="62458A8C" w14:textId="77777777" w:rsidTr="00696308">
        <w:tc>
          <w:tcPr>
            <w:tcW w:w="3628" w:type="dxa"/>
          </w:tcPr>
          <w:p w14:paraId="76D37726" w14:textId="608E615F" w:rsidR="00D72F1B" w:rsidRPr="008C16FC" w:rsidRDefault="009E3A7E" w:rsidP="00696308">
            <w:pPr>
              <w:rPr>
                <w:rFonts w:ascii="Tahoma" w:hAnsi="Tahoma" w:cs="Tahoma"/>
                <w:b/>
                <w:sz w:val="20"/>
                <w:szCs w:val="20"/>
                <w:lang w:val="cs-CZ"/>
              </w:rPr>
            </w:pPr>
            <w:r>
              <w:rPr>
                <w:rFonts w:ascii="Tahoma" w:eastAsia="Times New Roman" w:hAnsi="Tahoma" w:cs="Tahoma"/>
                <w:sz w:val="20"/>
                <w:szCs w:val="20"/>
                <w:lang w:val="cs-CZ"/>
              </w:rPr>
              <w:t xml:space="preserve">Ing. Martina </w:t>
            </w:r>
            <w:proofErr w:type="gramStart"/>
            <w:r>
              <w:rPr>
                <w:rFonts w:ascii="Tahoma" w:eastAsia="Times New Roman" w:hAnsi="Tahoma" w:cs="Tahoma"/>
                <w:sz w:val="20"/>
                <w:szCs w:val="20"/>
                <w:lang w:val="cs-CZ"/>
              </w:rPr>
              <w:t>Vacková</w:t>
            </w:r>
            <w:r w:rsidR="007D7E18" w:rsidRPr="007D7E18">
              <w:rPr>
                <w:rFonts w:ascii="Tahoma" w:eastAsia="Times New Roman" w:hAnsi="Tahoma" w:cs="Tahoma"/>
                <w:i/>
                <w:iCs/>
                <w:sz w:val="16"/>
                <w:szCs w:val="16"/>
                <w:lang w:val="cs-CZ"/>
              </w:rPr>
              <w:t>(</w:t>
            </w:r>
            <w:proofErr w:type="gramEnd"/>
            <w:r w:rsidR="007D7E18" w:rsidRPr="007D7E18">
              <w:rPr>
                <w:rFonts w:ascii="Tahoma" w:eastAsia="Times New Roman" w:hAnsi="Tahoma" w:cs="Tahoma"/>
                <w:i/>
                <w:iCs/>
                <w:sz w:val="16"/>
                <w:szCs w:val="16"/>
                <w:lang w:val="cs-CZ"/>
              </w:rPr>
              <w:t>kancelář tajemníka</w:t>
            </w:r>
            <w:r w:rsidR="007D7E18">
              <w:rPr>
                <w:rFonts w:ascii="Tahoma" w:eastAsia="Times New Roman" w:hAnsi="Tahoma" w:cs="Tahoma"/>
                <w:i/>
                <w:iCs/>
                <w:sz w:val="16"/>
                <w:szCs w:val="16"/>
                <w:lang w:val="cs-CZ"/>
              </w:rPr>
              <w:t>)</w:t>
            </w:r>
          </w:p>
        </w:tc>
        <w:tc>
          <w:tcPr>
            <w:tcW w:w="2150" w:type="dxa"/>
          </w:tcPr>
          <w:p w14:paraId="298EF2EE" w14:textId="08011984" w:rsidR="00D72F1B" w:rsidRPr="008C16FC" w:rsidRDefault="00D72F1B" w:rsidP="009E3A7E">
            <w:pPr>
              <w:rPr>
                <w:rFonts w:ascii="Tahoma" w:hAnsi="Tahoma" w:cs="Tahoma"/>
                <w:b/>
                <w:sz w:val="20"/>
                <w:szCs w:val="20"/>
                <w:lang w:val="cs-CZ"/>
              </w:rPr>
            </w:pPr>
            <w:r w:rsidRPr="008C16FC">
              <w:rPr>
                <w:rFonts w:ascii="Tahoma" w:hAnsi="Tahoma" w:cs="Tahoma"/>
                <w:sz w:val="20"/>
                <w:szCs w:val="20"/>
                <w:lang w:val="cs-CZ"/>
              </w:rPr>
              <w:t>+420</w:t>
            </w:r>
            <w:r w:rsidR="009E3A7E">
              <w:rPr>
                <w:rFonts w:ascii="Tahoma" w:hAnsi="Tahoma" w:cs="Tahoma"/>
                <w:sz w:val="20"/>
                <w:szCs w:val="20"/>
                <w:lang w:val="cs-CZ"/>
              </w:rPr>
              <w:t> 777 914 016</w:t>
            </w:r>
          </w:p>
        </w:tc>
        <w:tc>
          <w:tcPr>
            <w:tcW w:w="3261" w:type="dxa"/>
          </w:tcPr>
          <w:p w14:paraId="6C0A4D54" w14:textId="476E521D" w:rsidR="00D72F1B" w:rsidRPr="008C16FC" w:rsidRDefault="009E3A7E" w:rsidP="009E3A7E">
            <w:pPr>
              <w:rPr>
                <w:rFonts w:ascii="Tahoma" w:hAnsi="Tahoma" w:cs="Tahoma"/>
                <w:b/>
                <w:sz w:val="20"/>
                <w:szCs w:val="20"/>
                <w:lang w:val="cs-CZ"/>
              </w:rPr>
            </w:pPr>
            <w:r>
              <w:rPr>
                <w:rFonts w:ascii="Tahoma" w:hAnsi="Tahoma" w:cs="Tahoma"/>
                <w:sz w:val="20"/>
                <w:szCs w:val="20"/>
                <w:lang w:val="cs-CZ"/>
              </w:rPr>
              <w:t>vackova</w:t>
            </w:r>
            <w:r w:rsidR="006510D1">
              <w:rPr>
                <w:rFonts w:ascii="Tahoma" w:hAnsi="Tahoma" w:cs="Tahoma"/>
                <w:sz w:val="20"/>
                <w:szCs w:val="20"/>
                <w:lang w:val="cs-CZ"/>
              </w:rPr>
              <w:t>@mestojablonec.cz</w:t>
            </w:r>
          </w:p>
        </w:tc>
      </w:tr>
      <w:tr w:rsidR="006F6511" w:rsidRPr="006F6511" w14:paraId="14412608" w14:textId="77777777" w:rsidTr="00451BCD">
        <w:tc>
          <w:tcPr>
            <w:tcW w:w="3628" w:type="dxa"/>
            <w:tcBorders>
              <w:bottom w:val="single" w:sz="8" w:space="0" w:color="auto"/>
            </w:tcBorders>
          </w:tcPr>
          <w:p w14:paraId="1CE0B077" w14:textId="0ABE2FD7" w:rsidR="006F6511" w:rsidRPr="007D63A9" w:rsidRDefault="007D7E18" w:rsidP="00451BCD">
            <w:pPr>
              <w:rPr>
                <w:lang w:val="cs-CZ"/>
              </w:rPr>
            </w:pPr>
            <w:r>
              <w:rPr>
                <w:rFonts w:ascii="Tahoma" w:hAnsi="Tahoma" w:cs="Tahoma"/>
                <w:sz w:val="20"/>
              </w:rPr>
              <w:t xml:space="preserve">Bc. Eva Peukertová </w:t>
            </w:r>
            <w:r w:rsidRPr="007D7E18">
              <w:rPr>
                <w:rFonts w:ascii="Tahoma" w:eastAsia="Times New Roman" w:hAnsi="Tahoma" w:cs="Tahoma"/>
                <w:i/>
                <w:iCs/>
                <w:sz w:val="16"/>
                <w:szCs w:val="16"/>
                <w:lang w:val="cs-CZ"/>
              </w:rPr>
              <w:t>(</w:t>
            </w:r>
            <w:r>
              <w:rPr>
                <w:rFonts w:ascii="Tahoma" w:eastAsia="Times New Roman" w:hAnsi="Tahoma" w:cs="Tahoma"/>
                <w:i/>
                <w:iCs/>
                <w:sz w:val="16"/>
                <w:szCs w:val="16"/>
                <w:lang w:val="cs-CZ"/>
              </w:rPr>
              <w:t>vn</w:t>
            </w:r>
            <w:r w:rsidRPr="007D7E18">
              <w:rPr>
                <w:rFonts w:ascii="Tahoma" w:eastAsia="Times New Roman" w:hAnsi="Tahoma" w:cs="Tahoma"/>
                <w:i/>
                <w:iCs/>
                <w:sz w:val="16"/>
                <w:szCs w:val="16"/>
                <w:lang w:val="cs-CZ"/>
              </w:rPr>
              <w:t>itřní správa)</w:t>
            </w:r>
          </w:p>
        </w:tc>
        <w:tc>
          <w:tcPr>
            <w:tcW w:w="2150" w:type="dxa"/>
            <w:tcBorders>
              <w:bottom w:val="single" w:sz="8" w:space="0" w:color="auto"/>
            </w:tcBorders>
          </w:tcPr>
          <w:p w14:paraId="72DE8EA8" w14:textId="228363B4" w:rsidR="006F6511" w:rsidRPr="007D63A9" w:rsidRDefault="008278CD" w:rsidP="008278CD">
            <w:pPr>
              <w:rPr>
                <w:lang w:val="cs-CZ"/>
              </w:rPr>
            </w:pPr>
            <w:r w:rsidRPr="008278CD">
              <w:t>+420 483 357 311</w:t>
            </w:r>
          </w:p>
        </w:tc>
        <w:tc>
          <w:tcPr>
            <w:tcW w:w="3261" w:type="dxa"/>
            <w:tcBorders>
              <w:bottom w:val="single" w:sz="8" w:space="0" w:color="auto"/>
            </w:tcBorders>
          </w:tcPr>
          <w:p w14:paraId="5F13C388" w14:textId="0E3A1683" w:rsidR="006F6511" w:rsidRPr="007D63A9" w:rsidRDefault="008278CD" w:rsidP="008278CD">
            <w:pPr>
              <w:rPr>
                <w:lang w:val="cs-CZ"/>
              </w:rPr>
            </w:pPr>
            <w:hyperlink r:id="rId8" w:tooltip="peukertova@mestojablonec.cz" w:history="1">
              <w:r w:rsidRPr="008278CD">
                <w:rPr>
                  <w:rFonts w:ascii="Tahoma" w:hAnsi="Tahoma" w:cs="Tahoma"/>
                  <w:sz w:val="20"/>
                  <w:szCs w:val="20"/>
                  <w:lang w:val="cs-CZ"/>
                </w:rPr>
                <w:t>peukertova@mestojablonec.cz</w:t>
              </w:r>
            </w:hyperlink>
          </w:p>
        </w:tc>
      </w:tr>
      <w:tr w:rsidR="007D7E18" w:rsidRPr="008C16FC" w14:paraId="28303FF0" w14:textId="77777777" w:rsidTr="007D7E18">
        <w:tc>
          <w:tcPr>
            <w:tcW w:w="3628" w:type="dxa"/>
          </w:tcPr>
          <w:p w14:paraId="20E10097" w14:textId="134EE131" w:rsidR="007D7E18" w:rsidRPr="007D63A9" w:rsidRDefault="007D7E18" w:rsidP="007D7E18">
            <w:pPr>
              <w:rPr>
                <w:lang w:val="cs-CZ"/>
              </w:rPr>
            </w:pPr>
            <w:r>
              <w:rPr>
                <w:rFonts w:ascii="Tahoma" w:eastAsia="Times New Roman" w:hAnsi="Tahoma" w:cs="Tahoma"/>
                <w:sz w:val="20"/>
                <w:szCs w:val="20"/>
                <w:lang w:val="cs-CZ"/>
              </w:rPr>
              <w:t xml:space="preserve">Jana Jodasová </w:t>
            </w:r>
            <w:r w:rsidRPr="007D7E18">
              <w:rPr>
                <w:rFonts w:ascii="Tahoma" w:eastAsia="Times New Roman" w:hAnsi="Tahoma" w:cs="Tahoma"/>
                <w:sz w:val="16"/>
                <w:szCs w:val="16"/>
                <w:lang w:val="cs-CZ"/>
              </w:rPr>
              <w:t>(</w:t>
            </w:r>
            <w:r w:rsidRPr="007D7E18">
              <w:rPr>
                <w:rFonts w:ascii="Tahoma" w:eastAsia="Times New Roman" w:hAnsi="Tahoma" w:cs="Tahoma"/>
                <w:i/>
                <w:iCs/>
                <w:sz w:val="16"/>
                <w:szCs w:val="16"/>
                <w:lang w:val="cs-CZ"/>
              </w:rPr>
              <w:t>bytové domy)</w:t>
            </w:r>
          </w:p>
        </w:tc>
        <w:tc>
          <w:tcPr>
            <w:tcW w:w="2150" w:type="dxa"/>
          </w:tcPr>
          <w:p w14:paraId="72E071A0" w14:textId="176C056C" w:rsidR="007D7E18" w:rsidRPr="007D63A9" w:rsidRDefault="007D7E18" w:rsidP="007D7E18">
            <w:pPr>
              <w:rPr>
                <w:lang w:val="cs-CZ"/>
              </w:rPr>
            </w:pPr>
            <w:r w:rsidRPr="008C16FC">
              <w:rPr>
                <w:rFonts w:ascii="Tahoma" w:hAnsi="Tahoma" w:cs="Tahoma"/>
                <w:sz w:val="20"/>
                <w:szCs w:val="20"/>
                <w:lang w:val="cs-CZ"/>
              </w:rPr>
              <w:t>+420</w:t>
            </w:r>
            <w:r>
              <w:rPr>
                <w:rFonts w:ascii="Tahoma" w:hAnsi="Tahoma" w:cs="Tahoma"/>
                <w:sz w:val="20"/>
                <w:szCs w:val="20"/>
                <w:lang w:val="cs-CZ"/>
              </w:rPr>
              <w:t> 724 675 833</w:t>
            </w:r>
          </w:p>
        </w:tc>
        <w:tc>
          <w:tcPr>
            <w:tcW w:w="3261" w:type="dxa"/>
          </w:tcPr>
          <w:p w14:paraId="2773FFFC" w14:textId="2618CFE3" w:rsidR="007D7E18" w:rsidRPr="007D63A9" w:rsidRDefault="007D7E18" w:rsidP="008278CD">
            <w:pPr>
              <w:rPr>
                <w:lang w:val="cs-CZ"/>
              </w:rPr>
            </w:pPr>
            <w:r>
              <w:rPr>
                <w:rFonts w:ascii="Tahoma" w:hAnsi="Tahoma" w:cs="Tahoma"/>
                <w:sz w:val="20"/>
                <w:szCs w:val="20"/>
                <w:lang w:val="cs-CZ"/>
              </w:rPr>
              <w:t>jodasova@mestojablonec.cz</w:t>
            </w:r>
          </w:p>
        </w:tc>
      </w:tr>
      <w:tr w:rsidR="007D7E18" w:rsidRPr="008C16FC" w14:paraId="0AC0092B" w14:textId="77777777" w:rsidTr="007D7E18">
        <w:tc>
          <w:tcPr>
            <w:tcW w:w="3628" w:type="dxa"/>
          </w:tcPr>
          <w:p w14:paraId="1FE6BD90" w14:textId="2FC23552" w:rsidR="007D7E18" w:rsidRPr="007D63A9" w:rsidRDefault="007D7E18" w:rsidP="007D7E18">
            <w:pPr>
              <w:rPr>
                <w:lang w:val="cs-CZ"/>
              </w:rPr>
            </w:pPr>
            <w:r>
              <w:rPr>
                <w:lang w:val="cs-CZ"/>
              </w:rPr>
              <w:t xml:space="preserve">Jana </w:t>
            </w:r>
            <w:proofErr w:type="spellStart"/>
            <w:r>
              <w:rPr>
                <w:lang w:val="cs-CZ"/>
              </w:rPr>
              <w:t>Holatová</w:t>
            </w:r>
            <w:proofErr w:type="spellEnd"/>
            <w:r w:rsidRPr="007D7E18">
              <w:rPr>
                <w:sz w:val="16"/>
                <w:szCs w:val="16"/>
                <w:lang w:val="cs-CZ"/>
              </w:rPr>
              <w:t xml:space="preserve"> </w:t>
            </w:r>
            <w:r w:rsidRPr="007D7E18">
              <w:rPr>
                <w:rFonts w:ascii="Tahoma" w:eastAsia="Times New Roman" w:hAnsi="Tahoma" w:cs="Tahoma"/>
                <w:sz w:val="16"/>
                <w:szCs w:val="16"/>
                <w:lang w:val="cs-CZ"/>
              </w:rPr>
              <w:t>(</w:t>
            </w:r>
            <w:r w:rsidRPr="007D7E18">
              <w:rPr>
                <w:rFonts w:ascii="Tahoma" w:eastAsia="Times New Roman" w:hAnsi="Tahoma" w:cs="Tahoma"/>
                <w:i/>
                <w:iCs/>
                <w:sz w:val="16"/>
                <w:szCs w:val="16"/>
                <w:lang w:val="cs-CZ"/>
              </w:rPr>
              <w:t>bytové domy)</w:t>
            </w:r>
          </w:p>
        </w:tc>
        <w:tc>
          <w:tcPr>
            <w:tcW w:w="2150" w:type="dxa"/>
          </w:tcPr>
          <w:p w14:paraId="7202F7E7" w14:textId="161C8BAA" w:rsidR="007D7E18" w:rsidRPr="007D63A9" w:rsidRDefault="007D7E18" w:rsidP="007D7E18">
            <w:pPr>
              <w:rPr>
                <w:lang w:val="cs-CZ"/>
              </w:rPr>
            </w:pPr>
            <w:r w:rsidRPr="007D63A9">
              <w:rPr>
                <w:rFonts w:ascii="Tahoma" w:hAnsi="Tahoma" w:cs="Tahoma"/>
                <w:sz w:val="20"/>
                <w:szCs w:val="20"/>
                <w:lang w:val="cs-CZ"/>
              </w:rPr>
              <w:t>+420 724 675 832</w:t>
            </w:r>
          </w:p>
        </w:tc>
        <w:tc>
          <w:tcPr>
            <w:tcW w:w="3261" w:type="dxa"/>
          </w:tcPr>
          <w:p w14:paraId="76ED5AC4" w14:textId="6026BA65" w:rsidR="007D7E18" w:rsidRPr="007D63A9" w:rsidRDefault="007D7E18" w:rsidP="008278CD">
            <w:pPr>
              <w:rPr>
                <w:lang w:val="cs-CZ"/>
              </w:rPr>
            </w:pPr>
            <w:r>
              <w:rPr>
                <w:lang w:val="cs-CZ"/>
              </w:rPr>
              <w:t>holatova</w:t>
            </w:r>
            <w:r w:rsidRPr="007D63A9">
              <w:rPr>
                <w:lang w:val="cs-CZ"/>
              </w:rPr>
              <w:t>@mestojablonec.cz</w:t>
            </w:r>
          </w:p>
        </w:tc>
      </w:tr>
      <w:tr w:rsidR="007D7E18" w:rsidRPr="008C16FC" w14:paraId="668768B3" w14:textId="77777777" w:rsidTr="00696308">
        <w:tc>
          <w:tcPr>
            <w:tcW w:w="3628" w:type="dxa"/>
            <w:tcBorders>
              <w:bottom w:val="single" w:sz="8" w:space="0" w:color="auto"/>
            </w:tcBorders>
          </w:tcPr>
          <w:p w14:paraId="1B8D2932" w14:textId="159A59C4" w:rsidR="007D7E18" w:rsidRPr="007D63A9" w:rsidRDefault="007D7E18" w:rsidP="007D7E18">
            <w:pPr>
              <w:rPr>
                <w:lang w:val="cs-CZ"/>
              </w:rPr>
            </w:pPr>
            <w:r w:rsidRPr="007D63A9">
              <w:rPr>
                <w:lang w:val="cs-CZ"/>
              </w:rPr>
              <w:t>Ivana Šálková</w:t>
            </w:r>
            <w:r>
              <w:rPr>
                <w:lang w:val="cs-CZ"/>
              </w:rPr>
              <w:t xml:space="preserve"> </w:t>
            </w:r>
            <w:r w:rsidRPr="007D7E18">
              <w:rPr>
                <w:rFonts w:ascii="Tahoma" w:eastAsia="Times New Roman" w:hAnsi="Tahoma" w:cs="Tahoma"/>
                <w:sz w:val="16"/>
                <w:szCs w:val="16"/>
                <w:lang w:val="cs-CZ"/>
              </w:rPr>
              <w:t>(</w:t>
            </w:r>
            <w:r w:rsidRPr="007D7E18">
              <w:rPr>
                <w:rFonts w:ascii="Tahoma" w:eastAsia="Times New Roman" w:hAnsi="Tahoma" w:cs="Tahoma"/>
                <w:i/>
                <w:iCs/>
                <w:sz w:val="16"/>
                <w:szCs w:val="16"/>
                <w:lang w:val="cs-CZ"/>
              </w:rPr>
              <w:t>bytové domy)</w:t>
            </w:r>
          </w:p>
        </w:tc>
        <w:tc>
          <w:tcPr>
            <w:tcW w:w="2150" w:type="dxa"/>
            <w:tcBorders>
              <w:bottom w:val="single" w:sz="8" w:space="0" w:color="auto"/>
            </w:tcBorders>
          </w:tcPr>
          <w:p w14:paraId="11723570" w14:textId="781A4151" w:rsidR="007D7E18" w:rsidRPr="007D63A9" w:rsidRDefault="007D7E18" w:rsidP="007D7E18">
            <w:pPr>
              <w:rPr>
                <w:lang w:val="cs-CZ"/>
              </w:rPr>
            </w:pPr>
            <w:r w:rsidRPr="007D63A9">
              <w:rPr>
                <w:rFonts w:ascii="Tahoma" w:hAnsi="Tahoma" w:cs="Tahoma"/>
                <w:sz w:val="20"/>
                <w:szCs w:val="20"/>
                <w:lang w:val="cs-CZ"/>
              </w:rPr>
              <w:t>+420 725 676 038</w:t>
            </w:r>
          </w:p>
        </w:tc>
        <w:tc>
          <w:tcPr>
            <w:tcW w:w="3261" w:type="dxa"/>
            <w:tcBorders>
              <w:bottom w:val="single" w:sz="8" w:space="0" w:color="auto"/>
            </w:tcBorders>
          </w:tcPr>
          <w:p w14:paraId="6578CE18" w14:textId="2248AF19" w:rsidR="007D7E18" w:rsidRPr="007D63A9" w:rsidRDefault="007D7E18" w:rsidP="008278CD">
            <w:pPr>
              <w:rPr>
                <w:lang w:val="cs-CZ"/>
              </w:rPr>
            </w:pPr>
            <w:r w:rsidRPr="007D63A9">
              <w:rPr>
                <w:lang w:val="cs-CZ"/>
              </w:rPr>
              <w:t>salkova@mestojablonec.cz</w:t>
            </w:r>
          </w:p>
        </w:tc>
      </w:tr>
    </w:tbl>
    <w:p w14:paraId="5E11A869" w14:textId="77777777" w:rsidR="00D72F1B" w:rsidRPr="008C16FC" w:rsidRDefault="00D72F1B" w:rsidP="00D72F1B">
      <w:pPr>
        <w:pStyle w:val="Bezmezer2"/>
        <w:ind w:left="0"/>
        <w:rPr>
          <w:rFonts w:ascii="Tahoma" w:hAnsi="Tahoma" w:cs="Tahoma"/>
        </w:rPr>
      </w:pPr>
    </w:p>
    <w:p w14:paraId="6676B642" w14:textId="77777777" w:rsidR="00D72F1B" w:rsidRPr="008C16FC" w:rsidRDefault="00D72F1B" w:rsidP="00D72F1B">
      <w:pPr>
        <w:pStyle w:val="Bezmezer2"/>
        <w:ind w:left="0"/>
        <w:rPr>
          <w:rFonts w:ascii="Tahoma" w:hAnsi="Tahoma" w:cs="Tahoma"/>
        </w:rPr>
      </w:pPr>
    </w:p>
    <w:p w14:paraId="733AF450" w14:textId="77777777" w:rsidR="00D72F1B" w:rsidRPr="008C16FC" w:rsidRDefault="00D72F1B" w:rsidP="00D72F1B">
      <w:pPr>
        <w:pStyle w:val="Bezmezer2"/>
        <w:ind w:left="0"/>
        <w:rPr>
          <w:rFonts w:ascii="Tahoma" w:hAnsi="Tahoma" w:cs="Tahoma"/>
        </w:rPr>
      </w:pPr>
    </w:p>
    <w:p w14:paraId="37BBA84F" w14:textId="77777777" w:rsidR="00D72F1B" w:rsidRPr="008C16FC" w:rsidRDefault="00D72F1B" w:rsidP="00D72F1B">
      <w:pPr>
        <w:pStyle w:val="Bezmezer2"/>
        <w:ind w:left="0"/>
        <w:rPr>
          <w:rFonts w:ascii="Tahoma" w:hAnsi="Tahoma" w:cs="Tahoma"/>
        </w:rPr>
      </w:pPr>
    </w:p>
    <w:tbl>
      <w:tblPr>
        <w:tblW w:w="90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628"/>
        <w:gridCol w:w="2090"/>
        <w:gridCol w:w="3321"/>
      </w:tblGrid>
      <w:tr w:rsidR="00D72F1B" w:rsidRPr="008C16FC" w14:paraId="3B40B81A" w14:textId="77777777" w:rsidTr="00696308">
        <w:trPr>
          <w:trHeight w:val="573"/>
        </w:trPr>
        <w:tc>
          <w:tcPr>
            <w:tcW w:w="3628" w:type="dxa"/>
            <w:tcBorders>
              <w:top w:val="single" w:sz="8" w:space="0" w:color="auto"/>
            </w:tcBorders>
          </w:tcPr>
          <w:p w14:paraId="3534B34B" w14:textId="77777777" w:rsidR="00D72F1B" w:rsidRPr="008C16FC" w:rsidRDefault="00D72F1B" w:rsidP="00696308">
            <w:pPr>
              <w:rPr>
                <w:rFonts w:ascii="Tahoma" w:hAnsi="Tahoma" w:cs="Tahoma"/>
                <w:b/>
                <w:lang w:val="cs-CZ"/>
              </w:rPr>
            </w:pPr>
            <w:r w:rsidRPr="008C16FC">
              <w:rPr>
                <w:rFonts w:ascii="Tahoma" w:hAnsi="Tahoma" w:cs="Tahoma"/>
                <w:b/>
                <w:lang w:val="cs-CZ"/>
              </w:rPr>
              <w:t>Oprávněné osoby Zhotovitele</w:t>
            </w:r>
          </w:p>
        </w:tc>
        <w:tc>
          <w:tcPr>
            <w:tcW w:w="2090" w:type="dxa"/>
            <w:tcBorders>
              <w:top w:val="single" w:sz="8" w:space="0" w:color="auto"/>
            </w:tcBorders>
          </w:tcPr>
          <w:p w14:paraId="41CF20DC" w14:textId="77777777" w:rsidR="00D72F1B" w:rsidRPr="008C16FC" w:rsidRDefault="00D72F1B" w:rsidP="00696308">
            <w:pPr>
              <w:rPr>
                <w:rFonts w:ascii="Tahoma" w:hAnsi="Tahoma" w:cs="Tahoma"/>
                <w:b/>
                <w:lang w:val="cs-CZ"/>
              </w:rPr>
            </w:pPr>
            <w:r w:rsidRPr="008C16FC">
              <w:rPr>
                <w:rFonts w:ascii="Tahoma" w:hAnsi="Tahoma" w:cs="Tahoma"/>
                <w:b/>
                <w:lang w:val="cs-CZ"/>
              </w:rPr>
              <w:t>Telefon</w:t>
            </w:r>
          </w:p>
        </w:tc>
        <w:tc>
          <w:tcPr>
            <w:tcW w:w="3321" w:type="dxa"/>
            <w:tcBorders>
              <w:top w:val="single" w:sz="8" w:space="0" w:color="auto"/>
            </w:tcBorders>
          </w:tcPr>
          <w:p w14:paraId="422C5EE1" w14:textId="77777777" w:rsidR="00D72F1B" w:rsidRPr="008C16FC" w:rsidRDefault="00D72F1B" w:rsidP="00696308">
            <w:pPr>
              <w:rPr>
                <w:rFonts w:ascii="Tahoma" w:hAnsi="Tahoma" w:cs="Tahoma"/>
                <w:b/>
                <w:lang w:val="cs-CZ"/>
              </w:rPr>
            </w:pPr>
            <w:r w:rsidRPr="008C16FC">
              <w:rPr>
                <w:rFonts w:ascii="Tahoma" w:hAnsi="Tahoma" w:cs="Tahoma"/>
                <w:b/>
                <w:lang w:val="cs-CZ"/>
              </w:rPr>
              <w:t>E-mail</w:t>
            </w:r>
          </w:p>
        </w:tc>
      </w:tr>
      <w:tr w:rsidR="00D72F1B" w:rsidRPr="008C16FC" w14:paraId="54EC9E1C" w14:textId="77777777" w:rsidTr="00696308">
        <w:tc>
          <w:tcPr>
            <w:tcW w:w="3628" w:type="dxa"/>
          </w:tcPr>
          <w:p w14:paraId="3CE39988" w14:textId="12378799" w:rsidR="00D72F1B" w:rsidRPr="008C16FC" w:rsidRDefault="008668B0" w:rsidP="00696308">
            <w:pPr>
              <w:rPr>
                <w:rFonts w:ascii="Tahoma" w:eastAsia="Times New Roman" w:hAnsi="Tahoma" w:cs="Tahoma"/>
                <w:sz w:val="20"/>
                <w:szCs w:val="20"/>
                <w:lang w:val="cs-CZ"/>
              </w:rPr>
            </w:pPr>
            <w:r>
              <w:rPr>
                <w:rFonts w:ascii="Tahoma" w:eastAsia="Times New Roman" w:hAnsi="Tahoma" w:cs="Tahoma"/>
                <w:sz w:val="20"/>
                <w:szCs w:val="20"/>
                <w:lang w:val="cs-CZ"/>
              </w:rPr>
              <w:t>Magdalena Juklová</w:t>
            </w:r>
            <w:r w:rsidR="007D7E18">
              <w:rPr>
                <w:rFonts w:ascii="Tahoma" w:eastAsia="Times New Roman" w:hAnsi="Tahoma" w:cs="Tahoma"/>
                <w:sz w:val="20"/>
                <w:szCs w:val="20"/>
                <w:lang w:val="cs-CZ"/>
              </w:rPr>
              <w:t xml:space="preserve"> </w:t>
            </w:r>
            <w:r w:rsidR="007D7E18" w:rsidRPr="007D7E18">
              <w:rPr>
                <w:rFonts w:ascii="Tahoma" w:eastAsia="Times New Roman" w:hAnsi="Tahoma" w:cs="Tahoma"/>
                <w:i/>
                <w:iCs/>
                <w:sz w:val="16"/>
                <w:szCs w:val="16"/>
                <w:lang w:val="cs-CZ"/>
              </w:rPr>
              <w:t>(kancelář tajemníka a vnitřní správa)</w:t>
            </w:r>
          </w:p>
        </w:tc>
        <w:tc>
          <w:tcPr>
            <w:tcW w:w="2090" w:type="dxa"/>
          </w:tcPr>
          <w:p w14:paraId="0285D951" w14:textId="633BB0F3" w:rsidR="00D72F1B" w:rsidRPr="008C16FC" w:rsidRDefault="00EC6482" w:rsidP="006510D1">
            <w:pPr>
              <w:rPr>
                <w:rFonts w:ascii="Tahoma" w:eastAsia="Times New Roman" w:hAnsi="Tahoma" w:cs="Tahoma"/>
                <w:sz w:val="20"/>
                <w:szCs w:val="20"/>
                <w:lang w:val="cs-CZ"/>
              </w:rPr>
            </w:pPr>
            <w:r w:rsidRPr="00EC6482">
              <w:rPr>
                <w:rFonts w:ascii="Tahoma" w:eastAsia="Times New Roman" w:hAnsi="Tahoma" w:cs="Tahoma"/>
                <w:sz w:val="20"/>
                <w:szCs w:val="20"/>
                <w:lang w:val="cs-CZ"/>
              </w:rPr>
              <w:t xml:space="preserve">+420 </w:t>
            </w:r>
            <w:r w:rsidR="008668B0" w:rsidRPr="008668B0">
              <w:rPr>
                <w:rFonts w:ascii="Tahoma" w:eastAsia="Times New Roman" w:hAnsi="Tahoma" w:cs="Tahoma"/>
                <w:sz w:val="20"/>
                <w:szCs w:val="20"/>
                <w:lang w:val="cs-CZ"/>
              </w:rPr>
              <w:t>777 276 930</w:t>
            </w:r>
          </w:p>
        </w:tc>
        <w:tc>
          <w:tcPr>
            <w:tcW w:w="3321" w:type="dxa"/>
          </w:tcPr>
          <w:p w14:paraId="63EEA2E9" w14:textId="4D544BD8" w:rsidR="00D72F1B" w:rsidRPr="008C16FC" w:rsidRDefault="008668B0" w:rsidP="00EC6482">
            <w:pPr>
              <w:rPr>
                <w:rFonts w:ascii="Tahoma" w:eastAsia="Times New Roman" w:hAnsi="Tahoma" w:cs="Tahoma"/>
                <w:sz w:val="20"/>
                <w:szCs w:val="20"/>
                <w:lang w:val="cs-CZ"/>
              </w:rPr>
            </w:pPr>
            <w:r>
              <w:rPr>
                <w:rFonts w:ascii="Tahoma" w:eastAsia="Times New Roman" w:hAnsi="Tahoma" w:cs="Tahoma"/>
                <w:sz w:val="20"/>
                <w:szCs w:val="20"/>
                <w:lang w:val="cs-CZ"/>
              </w:rPr>
              <w:t>magdalena.juklova</w:t>
            </w:r>
            <w:r w:rsidR="00A6191B">
              <w:rPr>
                <w:rFonts w:ascii="Tahoma" w:eastAsia="Times New Roman" w:hAnsi="Tahoma" w:cs="Tahoma"/>
                <w:sz w:val="20"/>
                <w:szCs w:val="20"/>
                <w:lang w:val="cs-CZ"/>
              </w:rPr>
              <w:t>@unissa.cz</w:t>
            </w:r>
          </w:p>
        </w:tc>
      </w:tr>
      <w:tr w:rsidR="007D7E18" w:rsidRPr="008C16FC" w14:paraId="04C02812" w14:textId="77777777" w:rsidTr="00696308">
        <w:tc>
          <w:tcPr>
            <w:tcW w:w="3628" w:type="dxa"/>
          </w:tcPr>
          <w:p w14:paraId="73903BFA" w14:textId="5A6CD6F4" w:rsidR="007D7E18" w:rsidRDefault="007D7E18" w:rsidP="007D7E18">
            <w:pPr>
              <w:rPr>
                <w:rFonts w:ascii="Tahoma" w:eastAsia="Times New Roman" w:hAnsi="Tahoma" w:cs="Tahoma"/>
                <w:sz w:val="20"/>
                <w:szCs w:val="20"/>
                <w:lang w:val="cs-CZ"/>
              </w:rPr>
            </w:pPr>
            <w:r>
              <w:rPr>
                <w:rFonts w:ascii="Tahoma" w:eastAsia="Times New Roman" w:hAnsi="Tahoma" w:cs="Tahoma"/>
                <w:sz w:val="20"/>
                <w:szCs w:val="20"/>
                <w:lang w:val="cs-CZ"/>
              </w:rPr>
              <w:t xml:space="preserve">Barbora </w:t>
            </w:r>
            <w:proofErr w:type="spellStart"/>
            <w:r>
              <w:rPr>
                <w:rFonts w:ascii="Tahoma" w:eastAsia="Times New Roman" w:hAnsi="Tahoma" w:cs="Tahoma"/>
                <w:sz w:val="20"/>
                <w:szCs w:val="20"/>
                <w:lang w:val="cs-CZ"/>
              </w:rPr>
              <w:t>Prousková</w:t>
            </w:r>
            <w:proofErr w:type="spellEnd"/>
            <w:r>
              <w:rPr>
                <w:rFonts w:ascii="Tahoma" w:eastAsia="Times New Roman" w:hAnsi="Tahoma" w:cs="Tahoma"/>
                <w:sz w:val="20"/>
                <w:szCs w:val="20"/>
                <w:lang w:val="cs-CZ"/>
              </w:rPr>
              <w:t xml:space="preserve"> </w:t>
            </w:r>
            <w:r w:rsidRPr="007D7E18">
              <w:rPr>
                <w:rFonts w:ascii="Tahoma" w:eastAsia="Times New Roman" w:hAnsi="Tahoma" w:cs="Tahoma"/>
                <w:sz w:val="16"/>
                <w:szCs w:val="16"/>
                <w:lang w:val="cs-CZ"/>
              </w:rPr>
              <w:t>(</w:t>
            </w:r>
            <w:r w:rsidRPr="007D7E18">
              <w:rPr>
                <w:rFonts w:ascii="Tahoma" w:eastAsia="Times New Roman" w:hAnsi="Tahoma" w:cs="Tahoma"/>
                <w:i/>
                <w:iCs/>
                <w:sz w:val="16"/>
                <w:szCs w:val="16"/>
                <w:lang w:val="cs-CZ"/>
              </w:rPr>
              <w:t>bytové domy)</w:t>
            </w:r>
          </w:p>
        </w:tc>
        <w:tc>
          <w:tcPr>
            <w:tcW w:w="2090" w:type="dxa"/>
          </w:tcPr>
          <w:p w14:paraId="7F59D7DC" w14:textId="7CDCB845" w:rsidR="007D7E18" w:rsidRPr="00EC6482" w:rsidRDefault="007D7E18" w:rsidP="007D7E18">
            <w:pPr>
              <w:rPr>
                <w:rFonts w:ascii="Tahoma" w:eastAsia="Times New Roman" w:hAnsi="Tahoma" w:cs="Tahoma"/>
                <w:sz w:val="20"/>
                <w:szCs w:val="20"/>
                <w:lang w:val="cs-CZ"/>
              </w:rPr>
            </w:pPr>
            <w:r w:rsidRPr="00EC6482">
              <w:rPr>
                <w:rFonts w:ascii="Tahoma" w:eastAsia="Times New Roman" w:hAnsi="Tahoma" w:cs="Tahoma"/>
                <w:sz w:val="20"/>
                <w:szCs w:val="20"/>
                <w:lang w:val="cs-CZ"/>
              </w:rPr>
              <w:t>+420 777 276 928</w:t>
            </w:r>
          </w:p>
        </w:tc>
        <w:tc>
          <w:tcPr>
            <w:tcW w:w="3321" w:type="dxa"/>
          </w:tcPr>
          <w:p w14:paraId="34BAFE72" w14:textId="3A961DE3" w:rsidR="007D7E18" w:rsidRDefault="007D7E18" w:rsidP="007D7E18">
            <w:pPr>
              <w:rPr>
                <w:rFonts w:ascii="Tahoma" w:eastAsia="Times New Roman" w:hAnsi="Tahoma" w:cs="Tahoma"/>
                <w:sz w:val="20"/>
                <w:szCs w:val="20"/>
                <w:lang w:val="cs-CZ"/>
              </w:rPr>
            </w:pPr>
            <w:r>
              <w:rPr>
                <w:rFonts w:ascii="Tahoma" w:eastAsia="Times New Roman" w:hAnsi="Tahoma" w:cs="Tahoma"/>
                <w:sz w:val="20"/>
                <w:szCs w:val="20"/>
                <w:lang w:val="cs-CZ"/>
              </w:rPr>
              <w:t>barbora.prouskova@unissa.cz</w:t>
            </w:r>
          </w:p>
        </w:tc>
      </w:tr>
      <w:tr w:rsidR="007D7E18" w:rsidRPr="008C16FC" w14:paraId="5B2AAF36" w14:textId="77777777" w:rsidTr="00696308">
        <w:tc>
          <w:tcPr>
            <w:tcW w:w="3628" w:type="dxa"/>
          </w:tcPr>
          <w:p w14:paraId="3C8E4DF5" w14:textId="0874E8FB" w:rsidR="007D7E18" w:rsidRDefault="007D7E18" w:rsidP="007D7E18">
            <w:pPr>
              <w:rPr>
                <w:rFonts w:ascii="Tahoma" w:eastAsia="Times New Roman" w:hAnsi="Tahoma" w:cs="Tahoma"/>
                <w:sz w:val="20"/>
                <w:szCs w:val="20"/>
                <w:lang w:val="cs-CZ"/>
              </w:rPr>
            </w:pPr>
            <w:r>
              <w:rPr>
                <w:rFonts w:ascii="Tahoma" w:eastAsia="Times New Roman" w:hAnsi="Tahoma" w:cs="Tahoma"/>
                <w:sz w:val="20"/>
                <w:szCs w:val="20"/>
                <w:lang w:val="cs-CZ"/>
              </w:rPr>
              <w:t>Eva Česká</w:t>
            </w:r>
          </w:p>
        </w:tc>
        <w:tc>
          <w:tcPr>
            <w:tcW w:w="2090" w:type="dxa"/>
          </w:tcPr>
          <w:p w14:paraId="3A517F0E" w14:textId="081A907F" w:rsidR="007D7E18" w:rsidRPr="008C16FC" w:rsidRDefault="007D7E18" w:rsidP="007D7E18">
            <w:pPr>
              <w:rPr>
                <w:rFonts w:ascii="Tahoma" w:eastAsia="Times New Roman" w:hAnsi="Tahoma" w:cs="Tahoma"/>
                <w:sz w:val="20"/>
                <w:szCs w:val="20"/>
                <w:lang w:val="cs-CZ"/>
              </w:rPr>
            </w:pPr>
            <w:r w:rsidRPr="008C16FC">
              <w:rPr>
                <w:rFonts w:ascii="Tahoma" w:eastAsia="Times New Roman" w:hAnsi="Tahoma" w:cs="Tahoma"/>
                <w:sz w:val="20"/>
                <w:szCs w:val="20"/>
                <w:lang w:val="cs-CZ"/>
              </w:rPr>
              <w:t>+420</w:t>
            </w:r>
            <w:r>
              <w:rPr>
                <w:rFonts w:ascii="Tahoma" w:eastAsia="Times New Roman" w:hAnsi="Tahoma" w:cs="Tahoma"/>
                <w:sz w:val="20"/>
                <w:szCs w:val="20"/>
                <w:lang w:val="cs-CZ"/>
              </w:rPr>
              <w:t> 777 276 931</w:t>
            </w:r>
          </w:p>
        </w:tc>
        <w:tc>
          <w:tcPr>
            <w:tcW w:w="3321" w:type="dxa"/>
          </w:tcPr>
          <w:p w14:paraId="638407C3" w14:textId="7E260B29" w:rsidR="007D7E18" w:rsidRDefault="007D7E18" w:rsidP="007D7E18">
            <w:pPr>
              <w:rPr>
                <w:rFonts w:ascii="Tahoma" w:eastAsia="Times New Roman" w:hAnsi="Tahoma" w:cs="Tahoma"/>
                <w:sz w:val="20"/>
                <w:szCs w:val="20"/>
                <w:lang w:val="cs-CZ"/>
              </w:rPr>
            </w:pPr>
            <w:r>
              <w:rPr>
                <w:rFonts w:ascii="Tahoma" w:eastAsia="Times New Roman" w:hAnsi="Tahoma" w:cs="Tahoma"/>
                <w:sz w:val="20"/>
                <w:szCs w:val="20"/>
                <w:lang w:val="cs-CZ"/>
              </w:rPr>
              <w:t>eva.ceska</w:t>
            </w:r>
            <w:r w:rsidRPr="008C16FC">
              <w:rPr>
                <w:rFonts w:ascii="Tahoma" w:eastAsia="Times New Roman" w:hAnsi="Tahoma" w:cs="Tahoma"/>
                <w:sz w:val="20"/>
                <w:szCs w:val="20"/>
                <w:lang w:val="cs-CZ"/>
              </w:rPr>
              <w:t>@unissa.cz</w:t>
            </w:r>
          </w:p>
        </w:tc>
      </w:tr>
    </w:tbl>
    <w:p w14:paraId="7DF8B59F" w14:textId="77777777" w:rsidR="00D72F1B" w:rsidRPr="008C16FC" w:rsidRDefault="00D72F1B" w:rsidP="00D72F1B">
      <w:pPr>
        <w:rPr>
          <w:lang w:val="cs-CZ"/>
        </w:rPr>
      </w:pPr>
    </w:p>
    <w:p w14:paraId="495C9DBB" w14:textId="77777777" w:rsidR="00D72F1B" w:rsidRPr="008C16FC" w:rsidRDefault="00D72F1B" w:rsidP="00D72F1B">
      <w:pPr>
        <w:rPr>
          <w:lang w:val="cs-CZ"/>
        </w:rPr>
      </w:pPr>
    </w:p>
    <w:p w14:paraId="011BEA46" w14:textId="77777777" w:rsidR="00D72F1B" w:rsidRPr="008C16FC" w:rsidRDefault="00D72F1B" w:rsidP="00D72F1B">
      <w:pPr>
        <w:rPr>
          <w:lang w:val="cs-CZ"/>
        </w:rPr>
      </w:pPr>
    </w:p>
    <w:p w14:paraId="26F74304" w14:textId="77777777" w:rsidR="00D72F1B" w:rsidRDefault="00D72F1B" w:rsidP="00D72F1B">
      <w:pPr>
        <w:rPr>
          <w:lang w:val="cs-CZ"/>
        </w:rPr>
      </w:pPr>
    </w:p>
    <w:p w14:paraId="76D2C425" w14:textId="77777777" w:rsidR="00E92497" w:rsidRDefault="00E92497" w:rsidP="00D72F1B">
      <w:pPr>
        <w:rPr>
          <w:lang w:val="cs-CZ"/>
        </w:rPr>
      </w:pPr>
    </w:p>
    <w:p w14:paraId="0EBBC707" w14:textId="77777777" w:rsidR="00E92497" w:rsidRDefault="00E92497" w:rsidP="00D72F1B">
      <w:pPr>
        <w:rPr>
          <w:lang w:val="cs-CZ"/>
        </w:rPr>
      </w:pPr>
    </w:p>
    <w:p w14:paraId="54CF11E9" w14:textId="77777777" w:rsidR="00E92497" w:rsidRDefault="00E92497" w:rsidP="00D72F1B">
      <w:pPr>
        <w:rPr>
          <w:lang w:val="cs-CZ"/>
        </w:rPr>
      </w:pPr>
    </w:p>
    <w:p w14:paraId="26EF0498" w14:textId="2DB946E5" w:rsidR="00E92497" w:rsidRDefault="00E92497" w:rsidP="00D72F1B">
      <w:pPr>
        <w:rPr>
          <w:lang w:val="cs-CZ"/>
        </w:rPr>
      </w:pPr>
    </w:p>
    <w:p w14:paraId="37E180E8" w14:textId="0B7834A1" w:rsidR="009E3A7E" w:rsidRDefault="009E3A7E" w:rsidP="00D72F1B">
      <w:pPr>
        <w:rPr>
          <w:lang w:val="cs-CZ"/>
        </w:rPr>
      </w:pPr>
    </w:p>
    <w:p w14:paraId="1D87ABFA" w14:textId="386EE95C" w:rsidR="009E3A7E" w:rsidRDefault="009E3A7E" w:rsidP="00D72F1B">
      <w:pPr>
        <w:rPr>
          <w:lang w:val="cs-CZ"/>
        </w:rPr>
      </w:pPr>
    </w:p>
    <w:p w14:paraId="11FB4472" w14:textId="27C6C598" w:rsidR="009E3A7E" w:rsidRDefault="009E3A7E" w:rsidP="00D72F1B">
      <w:pPr>
        <w:rPr>
          <w:lang w:val="cs-CZ"/>
        </w:rPr>
      </w:pPr>
    </w:p>
    <w:p w14:paraId="0F970D59" w14:textId="2A50DAB9" w:rsidR="009E3A7E" w:rsidRDefault="009E3A7E" w:rsidP="00D72F1B">
      <w:pPr>
        <w:rPr>
          <w:lang w:val="cs-CZ"/>
        </w:rPr>
      </w:pPr>
    </w:p>
    <w:p w14:paraId="26AC7FF9" w14:textId="77777777" w:rsidR="005B1F61" w:rsidRPr="005214CD" w:rsidRDefault="005B1F61" w:rsidP="005B1F61">
      <w:pPr>
        <w:pStyle w:val="Nadpis4"/>
        <w:rPr>
          <w:b/>
          <w:i w:val="0"/>
          <w:sz w:val="28"/>
        </w:rPr>
      </w:pPr>
      <w:r w:rsidRPr="005214CD">
        <w:rPr>
          <w:b/>
          <w:i w:val="0"/>
          <w:sz w:val="28"/>
        </w:rPr>
        <w:lastRenderedPageBreak/>
        <w:t xml:space="preserve">Příloha </w:t>
      </w:r>
      <w:proofErr w:type="spellStart"/>
      <w:r w:rsidRPr="005214CD">
        <w:rPr>
          <w:b/>
          <w:i w:val="0"/>
          <w:sz w:val="28"/>
        </w:rPr>
        <w:t>SoD</w:t>
      </w:r>
      <w:proofErr w:type="spellEnd"/>
      <w:r w:rsidRPr="005214CD">
        <w:rPr>
          <w:b/>
          <w:i w:val="0"/>
          <w:sz w:val="28"/>
        </w:rPr>
        <w:t xml:space="preserve"> č.3. </w:t>
      </w:r>
      <w:proofErr w:type="gramStart"/>
      <w:r w:rsidRPr="005214CD">
        <w:rPr>
          <w:b/>
          <w:i w:val="0"/>
          <w:sz w:val="28"/>
        </w:rPr>
        <w:t xml:space="preserve">-  </w:t>
      </w:r>
      <w:r w:rsidRPr="003B3BBC">
        <w:rPr>
          <w:b/>
          <w:i w:val="0"/>
          <w:sz w:val="28"/>
        </w:rPr>
        <w:t>Ujednání</w:t>
      </w:r>
      <w:proofErr w:type="gramEnd"/>
      <w:r w:rsidRPr="003B3BBC">
        <w:rPr>
          <w:b/>
          <w:i w:val="0"/>
          <w:sz w:val="28"/>
        </w:rPr>
        <w:t xml:space="preserve"> o zpracování osobních údajů</w:t>
      </w:r>
    </w:p>
    <w:p w14:paraId="42B629EE" w14:textId="77777777" w:rsidR="005B1F61" w:rsidRPr="001B309F" w:rsidRDefault="005B1F61" w:rsidP="005B1F61">
      <w:pPr>
        <w:rPr>
          <w:lang w:val="cs-CZ" w:eastAsia="cs-CZ"/>
        </w:rPr>
      </w:pPr>
    </w:p>
    <w:p w14:paraId="78C82CA4" w14:textId="77777777" w:rsidR="009E3A7E" w:rsidRDefault="009E3A7E" w:rsidP="005B1F61">
      <w:pPr>
        <w:spacing w:after="0"/>
        <w:jc w:val="center"/>
        <w:rPr>
          <w:rFonts w:ascii="Tahoma" w:hAnsi="Tahoma" w:cs="Tahoma"/>
          <w:b/>
          <w:sz w:val="36"/>
          <w:szCs w:val="36"/>
          <w:lang w:val="cs-CZ"/>
        </w:rPr>
      </w:pPr>
    </w:p>
    <w:p w14:paraId="61736B52" w14:textId="6849F851" w:rsidR="005B1F61" w:rsidRDefault="005B1F61" w:rsidP="005B1F61">
      <w:pPr>
        <w:spacing w:after="0"/>
        <w:jc w:val="center"/>
        <w:rPr>
          <w:rFonts w:ascii="Tahoma" w:hAnsi="Tahoma" w:cs="Tahoma"/>
          <w:b/>
          <w:sz w:val="36"/>
          <w:szCs w:val="36"/>
          <w:lang w:val="cs-CZ"/>
        </w:rPr>
      </w:pPr>
      <w:r w:rsidRPr="003B3BBC">
        <w:rPr>
          <w:rFonts w:ascii="Tahoma" w:hAnsi="Tahoma" w:cs="Tahoma"/>
          <w:b/>
          <w:sz w:val="36"/>
          <w:szCs w:val="36"/>
          <w:lang w:val="cs-CZ"/>
        </w:rPr>
        <w:t xml:space="preserve">Ujednání o zpracování osobních údajů </w:t>
      </w:r>
    </w:p>
    <w:p w14:paraId="23E91D28" w14:textId="77777777" w:rsidR="005B1F61" w:rsidRPr="005214CD" w:rsidRDefault="005B1F61" w:rsidP="005B1F61">
      <w:pPr>
        <w:spacing w:after="0"/>
        <w:jc w:val="center"/>
        <w:rPr>
          <w:rFonts w:ascii="Tahoma" w:hAnsi="Tahoma" w:cs="Tahoma"/>
          <w:b/>
          <w:sz w:val="20"/>
          <w:szCs w:val="20"/>
          <w:lang w:val="cs-CZ"/>
        </w:rPr>
      </w:pPr>
      <w:r w:rsidRPr="005214CD">
        <w:rPr>
          <w:rFonts w:ascii="Tahoma" w:hAnsi="Tahoma" w:cs="Tahoma"/>
          <w:b/>
          <w:sz w:val="20"/>
          <w:szCs w:val="20"/>
          <w:lang w:val="cs-CZ"/>
        </w:rPr>
        <w:t xml:space="preserve">podle Nařízení Evropského parlamentu a Rady 2016/679 </w:t>
      </w:r>
    </w:p>
    <w:p w14:paraId="41103E61" w14:textId="77777777" w:rsidR="005B1F61" w:rsidRPr="005214CD" w:rsidRDefault="005B1F61" w:rsidP="005B1F61">
      <w:pPr>
        <w:spacing w:after="0"/>
        <w:jc w:val="center"/>
        <w:rPr>
          <w:rFonts w:ascii="Tahoma" w:hAnsi="Tahoma" w:cs="Tahoma"/>
          <w:b/>
          <w:sz w:val="20"/>
          <w:szCs w:val="20"/>
          <w:lang w:val="cs-CZ"/>
        </w:rPr>
      </w:pPr>
      <w:r w:rsidRPr="005214CD">
        <w:rPr>
          <w:rFonts w:ascii="Tahoma" w:hAnsi="Tahoma" w:cs="Tahoma"/>
          <w:b/>
          <w:sz w:val="20"/>
          <w:szCs w:val="20"/>
          <w:lang w:val="cs-CZ"/>
        </w:rPr>
        <w:t>(obecné nařízení o ochraně osobních údajů)</w:t>
      </w:r>
    </w:p>
    <w:p w14:paraId="2735E795" w14:textId="77777777" w:rsidR="005B1F61" w:rsidRPr="005214CD" w:rsidRDefault="005B1F61" w:rsidP="005B1F61">
      <w:pPr>
        <w:spacing w:after="0"/>
        <w:jc w:val="center"/>
        <w:rPr>
          <w:rFonts w:ascii="Tahoma" w:hAnsi="Tahoma" w:cs="Tahoma"/>
          <w:b/>
          <w:sz w:val="20"/>
          <w:szCs w:val="20"/>
        </w:rPr>
      </w:pPr>
    </w:p>
    <w:p w14:paraId="5A01F886" w14:textId="77777777" w:rsidR="005B1F61" w:rsidRPr="005214CD" w:rsidRDefault="005B1F61" w:rsidP="005B1F61">
      <w:pPr>
        <w:spacing w:after="0"/>
        <w:jc w:val="center"/>
        <w:rPr>
          <w:rFonts w:ascii="Tahoma" w:hAnsi="Tahoma" w:cs="Tahoma"/>
          <w:b/>
          <w:sz w:val="20"/>
          <w:szCs w:val="20"/>
        </w:rPr>
      </w:pPr>
    </w:p>
    <w:p w14:paraId="18A80BC4" w14:textId="2D3F0EA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Objednatel (</w:t>
      </w:r>
      <w:r>
        <w:rPr>
          <w:rFonts w:ascii="Tahoma" w:hAnsi="Tahoma" w:cs="Tahoma"/>
          <w:sz w:val="20"/>
          <w:szCs w:val="20"/>
          <w:lang w:val="cs-CZ"/>
        </w:rPr>
        <w:t>S</w:t>
      </w:r>
      <w:r w:rsidRPr="005214CD">
        <w:rPr>
          <w:rFonts w:ascii="Tahoma" w:hAnsi="Tahoma" w:cs="Tahoma"/>
          <w:sz w:val="20"/>
          <w:szCs w:val="20"/>
          <w:lang w:val="cs-CZ"/>
        </w:rPr>
        <w:t>právce osobních údajů) uděluje Zhotoviteli (</w:t>
      </w:r>
      <w:r>
        <w:rPr>
          <w:rFonts w:ascii="Tahoma" w:hAnsi="Tahoma" w:cs="Tahoma"/>
          <w:sz w:val="20"/>
          <w:szCs w:val="20"/>
          <w:lang w:val="cs-CZ"/>
        </w:rPr>
        <w:t>Z</w:t>
      </w:r>
      <w:r w:rsidRPr="005214CD">
        <w:rPr>
          <w:rFonts w:ascii="Tahoma" w:hAnsi="Tahoma" w:cs="Tahoma"/>
          <w:sz w:val="20"/>
          <w:szCs w:val="20"/>
          <w:lang w:val="cs-CZ"/>
        </w:rPr>
        <w:t xml:space="preserve">pracovatel osobních údajů) oprávnění shromažďovat, uchovávat a dále zpracovávat osobní údaje jeho, jeho zaměstnanců a klientů, a to činnostmi odpovídajícími smlouvě po dobu trvání smlouvy o poskytování služeb, za účelem plnění smlouvy a v nezbytném rozsahu pro vedení účetnictví, zpracování mezd a přípravy daňových tvrzení a po nezbytnou dobu pro poskytování služeb dle této Smlouvy o </w:t>
      </w:r>
      <w:r w:rsidR="00816DBB">
        <w:rPr>
          <w:rFonts w:ascii="Tahoma" w:hAnsi="Tahoma" w:cs="Tahoma"/>
          <w:sz w:val="20"/>
          <w:szCs w:val="20"/>
          <w:lang w:val="cs-CZ"/>
        </w:rPr>
        <w:t>poskytování služeb</w:t>
      </w:r>
      <w:r w:rsidRPr="005214CD">
        <w:rPr>
          <w:rFonts w:ascii="Tahoma" w:hAnsi="Tahoma" w:cs="Tahoma"/>
          <w:sz w:val="20"/>
          <w:szCs w:val="20"/>
          <w:lang w:val="cs-CZ"/>
        </w:rPr>
        <w:t xml:space="preserve">. </w:t>
      </w:r>
    </w:p>
    <w:p w14:paraId="01D824F1" w14:textId="1988329B"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 xml:space="preserve">Maximální doba trvání zpracování a doba uchování osobních údajů je totožná s dobou platnosti Smlouvy o </w:t>
      </w:r>
      <w:r w:rsidR="00816DBB">
        <w:rPr>
          <w:rFonts w:ascii="Tahoma" w:hAnsi="Tahoma" w:cs="Tahoma"/>
          <w:sz w:val="20"/>
          <w:szCs w:val="20"/>
          <w:lang w:val="cs-CZ"/>
        </w:rPr>
        <w:t>poskytování služeb.</w:t>
      </w:r>
      <w:r w:rsidRPr="005214CD">
        <w:rPr>
          <w:rFonts w:ascii="Tahoma" w:hAnsi="Tahoma" w:cs="Tahoma"/>
          <w:sz w:val="20"/>
          <w:szCs w:val="20"/>
          <w:lang w:val="cs-CZ"/>
        </w:rPr>
        <w:t xml:space="preserve"> Po uplynutí této doby budou osobní údaje předány Objednateli (předávání může probíhat průběžně po dobu trvání smluvního vztahu) nebo prokazatelně na základě písemného sdělení Zhotovitele zlikvidovány. Zhotovitel je povinen bezodkladně, nejpozději však do 3 měsíců po ukončení spolupráce osobní údaje zlikvidovat.</w:t>
      </w:r>
    </w:p>
    <w:p w14:paraId="5C0DD0A5" w14:textId="77777777" w:rsidR="005B1F61" w:rsidRPr="005214CD" w:rsidRDefault="005B1F61" w:rsidP="005B1F61">
      <w:pPr>
        <w:spacing w:after="0"/>
        <w:jc w:val="both"/>
        <w:rPr>
          <w:rFonts w:ascii="Tahoma" w:hAnsi="Tahoma" w:cs="Tahoma"/>
          <w:sz w:val="20"/>
          <w:szCs w:val="20"/>
          <w:lang w:val="cs-CZ"/>
        </w:rPr>
      </w:pPr>
    </w:p>
    <w:p w14:paraId="190A3266" w14:textId="77777777" w:rsidR="005B1F61" w:rsidRPr="005214CD" w:rsidRDefault="005B1F61" w:rsidP="005B1F61">
      <w:pPr>
        <w:spacing w:after="0"/>
        <w:jc w:val="both"/>
        <w:rPr>
          <w:rFonts w:ascii="Tahoma" w:hAnsi="Tahoma" w:cs="Tahoma"/>
          <w:sz w:val="20"/>
          <w:szCs w:val="20"/>
          <w:lang w:val="cs-CZ"/>
        </w:rPr>
      </w:pPr>
      <w:r w:rsidRPr="005214CD">
        <w:rPr>
          <w:rFonts w:ascii="Tahoma" w:hAnsi="Tahoma" w:cs="Tahoma"/>
          <w:sz w:val="20"/>
          <w:szCs w:val="20"/>
          <w:lang w:val="cs-CZ"/>
        </w:rPr>
        <w:t>Typy a rozsah osobních údajů:</w:t>
      </w:r>
    </w:p>
    <w:p w14:paraId="373C1F1D" w14:textId="77777777" w:rsidR="005B1F61" w:rsidRPr="005214CD" w:rsidRDefault="005B1F61" w:rsidP="005B1F61">
      <w:pPr>
        <w:spacing w:after="0"/>
        <w:ind w:left="2694" w:hanging="2127"/>
        <w:jc w:val="both"/>
        <w:rPr>
          <w:rFonts w:ascii="Tahoma" w:hAnsi="Tahoma" w:cs="Tahoma"/>
          <w:sz w:val="20"/>
          <w:szCs w:val="20"/>
          <w:lang w:val="cs-CZ"/>
        </w:rPr>
      </w:pPr>
      <w:r w:rsidRPr="005214CD">
        <w:rPr>
          <w:rFonts w:ascii="Tahoma" w:hAnsi="Tahoma" w:cs="Tahoma"/>
          <w:sz w:val="20"/>
          <w:szCs w:val="20"/>
          <w:lang w:val="cs-CZ"/>
        </w:rPr>
        <w:t xml:space="preserve">- běžné osobní údaje </w:t>
      </w:r>
      <w:r w:rsidRPr="005214CD">
        <w:rPr>
          <w:rFonts w:ascii="Tahoma" w:hAnsi="Tahoma" w:cs="Tahoma"/>
          <w:sz w:val="20"/>
          <w:szCs w:val="20"/>
          <w:lang w:val="cs-CZ"/>
        </w:rPr>
        <w:tab/>
        <w:t>– titul, jméno, příjmení, datum narození, osobní číslo, adresa bydliště, adresa zaměstnavatele, telefon, e-mailová adresa, zdravotní pojišťovna.</w:t>
      </w:r>
    </w:p>
    <w:p w14:paraId="18826DE2" w14:textId="77777777" w:rsidR="005B1F61" w:rsidRPr="005214CD" w:rsidRDefault="005B1F61" w:rsidP="005B1F61">
      <w:pPr>
        <w:spacing w:after="0"/>
        <w:ind w:left="2694" w:hanging="2127"/>
        <w:jc w:val="both"/>
        <w:rPr>
          <w:rFonts w:ascii="Tahoma" w:hAnsi="Tahoma" w:cs="Tahoma"/>
          <w:sz w:val="20"/>
          <w:szCs w:val="20"/>
          <w:lang w:val="cs-CZ"/>
        </w:rPr>
      </w:pPr>
      <w:r w:rsidRPr="005214CD">
        <w:rPr>
          <w:rFonts w:ascii="Tahoma" w:hAnsi="Tahoma" w:cs="Tahoma"/>
          <w:sz w:val="20"/>
          <w:szCs w:val="20"/>
          <w:lang w:val="cs-CZ"/>
        </w:rPr>
        <w:t xml:space="preserve">- citlivé osobní údaje </w:t>
      </w:r>
      <w:r w:rsidRPr="005214CD">
        <w:rPr>
          <w:rFonts w:ascii="Tahoma" w:hAnsi="Tahoma" w:cs="Tahoma"/>
          <w:sz w:val="20"/>
          <w:szCs w:val="20"/>
          <w:lang w:val="cs-CZ"/>
        </w:rPr>
        <w:tab/>
        <w:t xml:space="preserve">– </w:t>
      </w:r>
      <w:r w:rsidRPr="006510D1">
        <w:rPr>
          <w:rFonts w:ascii="Tahoma" w:hAnsi="Tahoma" w:cs="Tahoma"/>
          <w:sz w:val="20"/>
          <w:szCs w:val="20"/>
          <w:lang w:val="cs-CZ"/>
        </w:rPr>
        <w:t>údaje o zdravotním stavu nezbytné pro splnění povinností zaměstnavatele při hlášení pracovního úrazu.</w:t>
      </w:r>
      <w:r w:rsidRPr="005214CD">
        <w:rPr>
          <w:rFonts w:ascii="Tahoma" w:hAnsi="Tahoma" w:cs="Tahoma"/>
          <w:sz w:val="20"/>
          <w:szCs w:val="20"/>
          <w:lang w:val="cs-CZ"/>
        </w:rPr>
        <w:t xml:space="preserve"> (Např.: druh zranění, zraněná část těla)</w:t>
      </w:r>
    </w:p>
    <w:p w14:paraId="5EBE427A" w14:textId="77777777" w:rsidR="005B1F61" w:rsidRPr="005214CD" w:rsidRDefault="005B1F61" w:rsidP="005B1F61">
      <w:pPr>
        <w:spacing w:after="0"/>
        <w:ind w:left="2268" w:hanging="2268"/>
        <w:jc w:val="both"/>
        <w:rPr>
          <w:rFonts w:ascii="Tahoma" w:hAnsi="Tahoma" w:cs="Tahoma"/>
          <w:sz w:val="20"/>
          <w:szCs w:val="20"/>
          <w:lang w:val="cs-CZ"/>
        </w:rPr>
      </w:pPr>
    </w:p>
    <w:p w14:paraId="4409382F" w14:textId="77777777" w:rsidR="005B1F61" w:rsidRPr="005214CD" w:rsidRDefault="005B1F61" w:rsidP="005B1F61">
      <w:pPr>
        <w:spacing w:after="0"/>
        <w:ind w:left="2268" w:hanging="2268"/>
        <w:jc w:val="both"/>
        <w:rPr>
          <w:rFonts w:ascii="Tahoma" w:hAnsi="Tahoma" w:cs="Tahoma"/>
          <w:sz w:val="20"/>
          <w:szCs w:val="20"/>
          <w:lang w:val="cs-CZ"/>
        </w:rPr>
      </w:pPr>
    </w:p>
    <w:p w14:paraId="30BD3233"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Objednatel (správce) prohlašuje, že přijal technická a organizační opatření adekvátní rizikům, aby zabránil úniku či zneužití osobních údajů a je si je vědom svých povinností a práv správce osobních údajů.</w:t>
      </w:r>
    </w:p>
    <w:p w14:paraId="653BA12C" w14:textId="330E6DE4"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 xml:space="preserve">Zpracování osobních údajů probíhá na základě pokynů Objednatele pro sjednané účely (viz tato Smlouva o </w:t>
      </w:r>
      <w:r w:rsidR="00816DBB">
        <w:rPr>
          <w:rFonts w:ascii="Tahoma" w:hAnsi="Tahoma" w:cs="Tahoma"/>
          <w:sz w:val="20"/>
          <w:szCs w:val="20"/>
          <w:lang w:val="cs-CZ"/>
        </w:rPr>
        <w:t>poskytování služeb</w:t>
      </w:r>
      <w:r w:rsidRPr="005214CD">
        <w:rPr>
          <w:rFonts w:ascii="Tahoma" w:hAnsi="Tahoma" w:cs="Tahoma"/>
          <w:sz w:val="20"/>
          <w:szCs w:val="20"/>
          <w:lang w:val="cs-CZ"/>
        </w:rPr>
        <w:t xml:space="preserve">), pro plnění zákonných povinností vůči státu a pojišťovnám. </w:t>
      </w:r>
    </w:p>
    <w:p w14:paraId="3BA2FC3C"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 xml:space="preserve">Zhotovitel se zavazuje, že přijme technická a organizační opatření adekvátní rizikům, aby zabránil úniku či zneužití svěřených osobních údajů a že bude používat pro zpracování agend pouze pracovníky, kteří jsou vázáni povinností mlčenlivosti, a to i po </w:t>
      </w:r>
      <w:proofErr w:type="spellStart"/>
      <w:r w:rsidRPr="005214CD">
        <w:rPr>
          <w:rFonts w:ascii="Tahoma" w:hAnsi="Tahoma" w:cs="Tahoma"/>
          <w:sz w:val="20"/>
          <w:szCs w:val="20"/>
          <w:lang w:val="cs-CZ"/>
        </w:rPr>
        <w:t>ukončení</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zaměstnání</w:t>
      </w:r>
      <w:proofErr w:type="spellEnd"/>
      <w:r w:rsidRPr="005214CD">
        <w:rPr>
          <w:rFonts w:ascii="Tahoma" w:hAnsi="Tahoma" w:cs="Tahoma"/>
          <w:sz w:val="20"/>
          <w:szCs w:val="20"/>
          <w:lang w:val="cs-CZ"/>
        </w:rPr>
        <w:t>. V případě zapojení dalších smluvních partnerů pro plnění díla se Zhotovitel zavazuje, že tito partneři jsou vázaní obdobnou smlouvou o ochraně osobních údajů vůči Zhotoviteli jako Zhotovitel vůči Objednateli.</w:t>
      </w:r>
    </w:p>
    <w:p w14:paraId="76B36F2C"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 xml:space="preserve">V </w:t>
      </w:r>
      <w:proofErr w:type="spellStart"/>
      <w:r w:rsidRPr="005214CD">
        <w:rPr>
          <w:rFonts w:ascii="Tahoma" w:hAnsi="Tahoma" w:cs="Tahoma"/>
          <w:sz w:val="20"/>
          <w:szCs w:val="20"/>
          <w:lang w:val="cs-CZ"/>
        </w:rPr>
        <w:t>případe</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zjištění</w:t>
      </w:r>
      <w:proofErr w:type="spellEnd"/>
      <w:r w:rsidRPr="005214CD">
        <w:rPr>
          <w:rFonts w:ascii="Tahoma" w:hAnsi="Tahoma" w:cs="Tahoma"/>
          <w:sz w:val="20"/>
          <w:szCs w:val="20"/>
          <w:lang w:val="cs-CZ"/>
        </w:rPr>
        <w:t xml:space="preserve"> narušení </w:t>
      </w:r>
      <w:proofErr w:type="spellStart"/>
      <w:r w:rsidRPr="005214CD">
        <w:rPr>
          <w:rFonts w:ascii="Tahoma" w:hAnsi="Tahoma" w:cs="Tahoma"/>
          <w:sz w:val="20"/>
          <w:szCs w:val="20"/>
          <w:lang w:val="cs-CZ"/>
        </w:rPr>
        <w:t>zabezpečení</w:t>
      </w:r>
      <w:proofErr w:type="spellEnd"/>
      <w:r w:rsidRPr="005214CD">
        <w:rPr>
          <w:rFonts w:ascii="Tahoma" w:hAnsi="Tahoma" w:cs="Tahoma"/>
          <w:sz w:val="20"/>
          <w:szCs w:val="20"/>
          <w:lang w:val="cs-CZ"/>
        </w:rPr>
        <w:t xml:space="preserve"> ochrany zpracovávaných osobních </w:t>
      </w:r>
      <w:proofErr w:type="spellStart"/>
      <w:r w:rsidRPr="005214CD">
        <w:rPr>
          <w:rFonts w:ascii="Tahoma" w:hAnsi="Tahoma" w:cs="Tahoma"/>
          <w:sz w:val="20"/>
          <w:szCs w:val="20"/>
          <w:lang w:val="cs-CZ"/>
        </w:rPr>
        <w:t>údaju</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neoprávněného</w:t>
      </w:r>
      <w:proofErr w:type="spellEnd"/>
      <w:r w:rsidRPr="005214CD">
        <w:rPr>
          <w:rFonts w:ascii="Tahoma" w:hAnsi="Tahoma" w:cs="Tahoma"/>
          <w:sz w:val="20"/>
          <w:szCs w:val="20"/>
          <w:lang w:val="cs-CZ"/>
        </w:rPr>
        <w:t xml:space="preserve"> nebo nahodilého </w:t>
      </w:r>
      <w:proofErr w:type="spellStart"/>
      <w:r w:rsidRPr="005214CD">
        <w:rPr>
          <w:rFonts w:ascii="Tahoma" w:hAnsi="Tahoma" w:cs="Tahoma"/>
          <w:sz w:val="20"/>
          <w:szCs w:val="20"/>
          <w:lang w:val="cs-CZ"/>
        </w:rPr>
        <w:t>přístupu</w:t>
      </w:r>
      <w:proofErr w:type="spellEnd"/>
      <w:r w:rsidRPr="005214CD">
        <w:rPr>
          <w:rFonts w:ascii="Tahoma" w:hAnsi="Tahoma" w:cs="Tahoma"/>
          <w:sz w:val="20"/>
          <w:szCs w:val="20"/>
          <w:lang w:val="cs-CZ"/>
        </w:rPr>
        <w:t xml:space="preserve"> k osobním </w:t>
      </w:r>
      <w:proofErr w:type="spellStart"/>
      <w:r w:rsidRPr="005214CD">
        <w:rPr>
          <w:rFonts w:ascii="Tahoma" w:hAnsi="Tahoma" w:cs="Tahoma"/>
          <w:sz w:val="20"/>
          <w:szCs w:val="20"/>
          <w:lang w:val="cs-CZ"/>
        </w:rPr>
        <w:t>údajům</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zničení</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či</w:t>
      </w:r>
      <w:proofErr w:type="spellEnd"/>
      <w:r w:rsidRPr="005214CD">
        <w:rPr>
          <w:rFonts w:ascii="Tahoma" w:hAnsi="Tahoma" w:cs="Tahoma"/>
          <w:sz w:val="20"/>
          <w:szCs w:val="20"/>
          <w:lang w:val="cs-CZ"/>
        </w:rPr>
        <w:t xml:space="preserve"> ztráty, </w:t>
      </w:r>
      <w:proofErr w:type="spellStart"/>
      <w:r w:rsidRPr="005214CD">
        <w:rPr>
          <w:rFonts w:ascii="Tahoma" w:hAnsi="Tahoma" w:cs="Tahoma"/>
          <w:sz w:val="20"/>
          <w:szCs w:val="20"/>
          <w:lang w:val="cs-CZ"/>
        </w:rPr>
        <w:t>neoprávněného</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přenosu</w:t>
      </w:r>
      <w:proofErr w:type="spellEnd"/>
      <w:r w:rsidRPr="005214CD">
        <w:rPr>
          <w:rFonts w:ascii="Tahoma" w:hAnsi="Tahoma" w:cs="Tahoma"/>
          <w:sz w:val="20"/>
          <w:szCs w:val="20"/>
          <w:lang w:val="cs-CZ"/>
        </w:rPr>
        <w:t xml:space="preserve">, nebo jiného </w:t>
      </w:r>
      <w:proofErr w:type="spellStart"/>
      <w:r w:rsidRPr="005214CD">
        <w:rPr>
          <w:rFonts w:ascii="Tahoma" w:hAnsi="Tahoma" w:cs="Tahoma"/>
          <w:sz w:val="20"/>
          <w:szCs w:val="20"/>
          <w:lang w:val="cs-CZ"/>
        </w:rPr>
        <w:t>neoprávněného</w:t>
      </w:r>
      <w:proofErr w:type="spellEnd"/>
      <w:r w:rsidRPr="005214CD">
        <w:rPr>
          <w:rFonts w:ascii="Tahoma" w:hAnsi="Tahoma" w:cs="Tahoma"/>
          <w:sz w:val="20"/>
          <w:szCs w:val="20"/>
          <w:lang w:val="cs-CZ"/>
        </w:rPr>
        <w:t xml:space="preserve"> zpracování nebo zneužití, je Zhotovitel povinen o tomto </w:t>
      </w:r>
      <w:proofErr w:type="spellStart"/>
      <w:r w:rsidRPr="005214CD">
        <w:rPr>
          <w:rFonts w:ascii="Tahoma" w:hAnsi="Tahoma" w:cs="Tahoma"/>
          <w:sz w:val="20"/>
          <w:szCs w:val="20"/>
          <w:lang w:val="cs-CZ"/>
        </w:rPr>
        <w:t>bezodkladne</w:t>
      </w:r>
      <w:proofErr w:type="spellEnd"/>
      <w:r w:rsidRPr="005214CD">
        <w:rPr>
          <w:rFonts w:ascii="Tahoma" w:hAnsi="Tahoma" w:cs="Tahoma"/>
          <w:sz w:val="20"/>
          <w:szCs w:val="20"/>
          <w:lang w:val="cs-CZ"/>
        </w:rPr>
        <w:t xml:space="preserve">̌ informovat Objednatele a je povinen </w:t>
      </w:r>
      <w:proofErr w:type="spellStart"/>
      <w:r w:rsidRPr="005214CD">
        <w:rPr>
          <w:rFonts w:ascii="Tahoma" w:hAnsi="Tahoma" w:cs="Tahoma"/>
          <w:sz w:val="20"/>
          <w:szCs w:val="20"/>
          <w:lang w:val="cs-CZ"/>
        </w:rPr>
        <w:t>bezodkladne</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přijmout</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opatření</w:t>
      </w:r>
      <w:proofErr w:type="spellEnd"/>
      <w:r w:rsidRPr="005214CD">
        <w:rPr>
          <w:rFonts w:ascii="Tahoma" w:hAnsi="Tahoma" w:cs="Tahoma"/>
          <w:sz w:val="20"/>
          <w:szCs w:val="20"/>
          <w:lang w:val="cs-CZ"/>
        </w:rPr>
        <w:t xml:space="preserve"> k </w:t>
      </w:r>
      <w:proofErr w:type="spellStart"/>
      <w:r w:rsidRPr="005214CD">
        <w:rPr>
          <w:rFonts w:ascii="Tahoma" w:hAnsi="Tahoma" w:cs="Tahoma"/>
          <w:sz w:val="20"/>
          <w:szCs w:val="20"/>
          <w:lang w:val="cs-CZ"/>
        </w:rPr>
        <w:t>odstranění</w:t>
      </w:r>
      <w:proofErr w:type="spellEnd"/>
      <w:r w:rsidRPr="005214CD">
        <w:rPr>
          <w:rFonts w:ascii="Tahoma" w:hAnsi="Tahoma" w:cs="Tahoma"/>
          <w:sz w:val="20"/>
          <w:szCs w:val="20"/>
          <w:lang w:val="cs-CZ"/>
        </w:rPr>
        <w:t xml:space="preserve"> závadného stavu. O </w:t>
      </w:r>
      <w:proofErr w:type="spellStart"/>
      <w:r w:rsidRPr="005214CD">
        <w:rPr>
          <w:rFonts w:ascii="Tahoma" w:hAnsi="Tahoma" w:cs="Tahoma"/>
          <w:sz w:val="20"/>
          <w:szCs w:val="20"/>
          <w:lang w:val="cs-CZ"/>
        </w:rPr>
        <w:t>přijatých</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opatřeních</w:t>
      </w:r>
      <w:proofErr w:type="spellEnd"/>
      <w:r w:rsidRPr="005214CD">
        <w:rPr>
          <w:rFonts w:ascii="Tahoma" w:hAnsi="Tahoma" w:cs="Tahoma"/>
          <w:sz w:val="20"/>
          <w:szCs w:val="20"/>
          <w:lang w:val="cs-CZ"/>
        </w:rPr>
        <w:t xml:space="preserve"> je Zhotovitel povinen </w:t>
      </w:r>
      <w:proofErr w:type="spellStart"/>
      <w:r w:rsidRPr="005214CD">
        <w:rPr>
          <w:rFonts w:ascii="Tahoma" w:hAnsi="Tahoma" w:cs="Tahoma"/>
          <w:sz w:val="20"/>
          <w:szCs w:val="20"/>
          <w:lang w:val="cs-CZ"/>
        </w:rPr>
        <w:t>bezodkladne</w:t>
      </w:r>
      <w:proofErr w:type="spellEnd"/>
      <w:r w:rsidRPr="005214CD">
        <w:rPr>
          <w:rFonts w:ascii="Tahoma" w:hAnsi="Tahoma" w:cs="Tahoma"/>
          <w:sz w:val="20"/>
          <w:szCs w:val="20"/>
          <w:lang w:val="cs-CZ"/>
        </w:rPr>
        <w:t xml:space="preserve">̌ </w:t>
      </w:r>
      <w:proofErr w:type="spellStart"/>
      <w:r w:rsidRPr="005214CD">
        <w:rPr>
          <w:rFonts w:ascii="Tahoma" w:hAnsi="Tahoma" w:cs="Tahoma"/>
          <w:sz w:val="20"/>
          <w:szCs w:val="20"/>
          <w:lang w:val="cs-CZ"/>
        </w:rPr>
        <w:t>písemne</w:t>
      </w:r>
      <w:proofErr w:type="spellEnd"/>
      <w:r w:rsidRPr="005214CD">
        <w:rPr>
          <w:rFonts w:ascii="Tahoma" w:hAnsi="Tahoma" w:cs="Tahoma"/>
          <w:sz w:val="20"/>
          <w:szCs w:val="20"/>
          <w:lang w:val="cs-CZ"/>
        </w:rPr>
        <w:t>̌ informovat Objednatele.</w:t>
      </w:r>
    </w:p>
    <w:p w14:paraId="5CBCE1F8"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lastRenderedPageBreak/>
        <w:t xml:space="preserve">Objednatel má právo na informace o správě svých osobních údajů, a to na písemnou žádost. Přiměřené náklady spojené s poskytnutím informace nese Objednatel. </w:t>
      </w:r>
    </w:p>
    <w:p w14:paraId="5535D204" w14:textId="77777777" w:rsidR="005B1F61" w:rsidRPr="005214CD" w:rsidRDefault="005B1F61" w:rsidP="005B1F61">
      <w:pPr>
        <w:spacing w:before="60"/>
        <w:jc w:val="both"/>
        <w:rPr>
          <w:rFonts w:ascii="Tahoma" w:hAnsi="Tahoma" w:cs="Tahoma"/>
          <w:sz w:val="20"/>
          <w:szCs w:val="20"/>
          <w:lang w:val="cs-CZ"/>
        </w:rPr>
      </w:pPr>
    </w:p>
    <w:p w14:paraId="0CC6C503" w14:textId="7433AF1B" w:rsidR="005B1F61" w:rsidRPr="005214CD" w:rsidRDefault="005B1F61" w:rsidP="005B1F61">
      <w:pPr>
        <w:spacing w:before="60"/>
        <w:jc w:val="both"/>
        <w:rPr>
          <w:rFonts w:ascii="Tahoma" w:hAnsi="Tahoma" w:cs="Tahoma"/>
          <w:sz w:val="20"/>
          <w:szCs w:val="20"/>
          <w:lang w:val="cs-CZ"/>
        </w:rPr>
      </w:pPr>
      <w:r w:rsidRPr="005214CD">
        <w:rPr>
          <w:rFonts w:ascii="Tahoma" w:hAnsi="Tahoma" w:cs="Tahoma"/>
          <w:sz w:val="20"/>
          <w:szCs w:val="20"/>
          <w:lang w:val="cs-CZ"/>
        </w:rPr>
        <w:t xml:space="preserve">V Jablonci nad Nisou </w:t>
      </w:r>
      <w:r w:rsidRPr="005B78A3">
        <w:rPr>
          <w:rFonts w:ascii="Tahoma" w:hAnsi="Tahoma" w:cs="Tahoma"/>
          <w:sz w:val="20"/>
          <w:szCs w:val="20"/>
          <w:lang w:val="cs-CZ"/>
        </w:rPr>
        <w:t xml:space="preserve">dne </w:t>
      </w:r>
    </w:p>
    <w:p w14:paraId="4080CA99" w14:textId="77777777" w:rsidR="005B1F61" w:rsidRDefault="005B1F61" w:rsidP="005B1F61">
      <w:pPr>
        <w:spacing w:before="60"/>
        <w:jc w:val="both"/>
        <w:rPr>
          <w:rFonts w:ascii="Tahoma" w:hAnsi="Tahoma" w:cs="Tahoma"/>
          <w:sz w:val="20"/>
          <w:szCs w:val="20"/>
          <w:lang w:val="cs-CZ"/>
        </w:rPr>
      </w:pPr>
    </w:p>
    <w:p w14:paraId="2C0E4DB3" w14:textId="77777777" w:rsidR="00E06002" w:rsidRDefault="00E06002" w:rsidP="005B1F61">
      <w:pPr>
        <w:spacing w:before="60"/>
        <w:jc w:val="both"/>
        <w:rPr>
          <w:rFonts w:ascii="Tahoma" w:hAnsi="Tahoma" w:cs="Tahoma"/>
          <w:sz w:val="20"/>
          <w:szCs w:val="20"/>
          <w:lang w:val="cs-CZ"/>
        </w:rPr>
      </w:pPr>
    </w:p>
    <w:p w14:paraId="737B3B1B" w14:textId="77777777" w:rsidR="00E06002" w:rsidRDefault="00E06002" w:rsidP="005B1F61">
      <w:pPr>
        <w:spacing w:before="60"/>
        <w:jc w:val="both"/>
        <w:rPr>
          <w:rFonts w:ascii="Tahoma" w:hAnsi="Tahoma" w:cs="Tahoma"/>
          <w:sz w:val="20"/>
          <w:szCs w:val="20"/>
          <w:lang w:val="cs-CZ"/>
        </w:rPr>
      </w:pPr>
    </w:p>
    <w:p w14:paraId="2006F9EA" w14:textId="77777777" w:rsidR="00E06002" w:rsidRDefault="00E06002" w:rsidP="005B1F61">
      <w:pPr>
        <w:spacing w:before="60"/>
        <w:jc w:val="both"/>
        <w:rPr>
          <w:rFonts w:ascii="Tahoma" w:hAnsi="Tahoma" w:cs="Tahoma"/>
          <w:sz w:val="20"/>
          <w:szCs w:val="20"/>
          <w:lang w:val="cs-CZ"/>
        </w:rPr>
      </w:pPr>
    </w:p>
    <w:p w14:paraId="28C58ED8" w14:textId="77777777" w:rsidR="00E06002" w:rsidRPr="005214CD" w:rsidRDefault="00E06002" w:rsidP="005B1F61">
      <w:pPr>
        <w:spacing w:before="60"/>
        <w:jc w:val="both"/>
        <w:rPr>
          <w:rFonts w:ascii="Tahoma" w:hAnsi="Tahoma" w:cs="Tahoma"/>
          <w:sz w:val="20"/>
          <w:szCs w:val="20"/>
          <w:lang w:val="cs-CZ"/>
        </w:rPr>
      </w:pPr>
    </w:p>
    <w:p w14:paraId="27E92680" w14:textId="5CFD15A1" w:rsidR="005B1F61" w:rsidRPr="005214CD" w:rsidRDefault="005B1F61" w:rsidP="005B1F61">
      <w:pPr>
        <w:pStyle w:val="Seznam"/>
        <w:keepLines/>
        <w:tabs>
          <w:tab w:val="left" w:leader="dot" w:pos="3402"/>
          <w:tab w:val="left" w:pos="5670"/>
          <w:tab w:val="left" w:leader="dot" w:pos="9180"/>
        </w:tabs>
        <w:spacing w:before="720"/>
        <w:ind w:left="284" w:hanging="284"/>
        <w:rPr>
          <w:rFonts w:ascii="Tahoma" w:hAnsi="Tahoma" w:cs="Tahoma"/>
          <w:sz w:val="20"/>
        </w:rPr>
      </w:pPr>
      <w:r w:rsidRPr="005214CD">
        <w:rPr>
          <w:rFonts w:ascii="Tahoma" w:hAnsi="Tahoma" w:cs="Tahoma"/>
          <w:sz w:val="20"/>
        </w:rPr>
        <w:tab/>
      </w:r>
      <w:r w:rsidRPr="005214CD">
        <w:rPr>
          <w:rFonts w:ascii="Tahoma" w:hAnsi="Tahoma" w:cs="Tahoma"/>
          <w:sz w:val="20"/>
        </w:rPr>
        <w:tab/>
      </w:r>
      <w:r w:rsidR="00670FF6">
        <w:rPr>
          <w:rFonts w:ascii="Tahoma" w:hAnsi="Tahoma" w:cs="Tahoma"/>
          <w:sz w:val="20"/>
        </w:rPr>
        <w:tab/>
        <w:t>…………………………………………………….</w:t>
      </w:r>
    </w:p>
    <w:p w14:paraId="3676CAF3" w14:textId="77777777" w:rsidR="005B1F61" w:rsidRPr="005214CD" w:rsidRDefault="005B1F61" w:rsidP="005B1F61">
      <w:pPr>
        <w:pStyle w:val="Seznam"/>
        <w:keepLines/>
        <w:tabs>
          <w:tab w:val="center" w:pos="1701"/>
          <w:tab w:val="center" w:pos="6300"/>
        </w:tabs>
        <w:spacing w:before="0"/>
        <w:ind w:left="1134" w:hanging="1134"/>
        <w:rPr>
          <w:rFonts w:ascii="Tahoma" w:hAnsi="Tahoma" w:cs="Tahoma"/>
          <w:sz w:val="20"/>
        </w:rPr>
      </w:pPr>
      <w:r w:rsidRPr="005214CD">
        <w:rPr>
          <w:rFonts w:ascii="Tahoma" w:hAnsi="Tahoma" w:cs="Tahoma"/>
          <w:sz w:val="20"/>
        </w:rPr>
        <w:tab/>
        <w:t>Zhotovitel</w:t>
      </w:r>
      <w:r w:rsidRPr="005214CD">
        <w:rPr>
          <w:rFonts w:ascii="Tahoma" w:hAnsi="Tahoma" w:cs="Tahoma"/>
          <w:sz w:val="20"/>
        </w:rPr>
        <w:tab/>
      </w:r>
      <w:r w:rsidRPr="005214CD">
        <w:rPr>
          <w:rFonts w:ascii="Tahoma" w:hAnsi="Tahoma" w:cs="Tahoma"/>
          <w:sz w:val="20"/>
        </w:rPr>
        <w:tab/>
        <w:t xml:space="preserve">         Objednatel</w:t>
      </w:r>
    </w:p>
    <w:p w14:paraId="0654ACF0" w14:textId="77777777" w:rsidR="005B1F61" w:rsidRPr="005214CD" w:rsidRDefault="005B1F61" w:rsidP="005B1F61">
      <w:pPr>
        <w:pStyle w:val="Seznam"/>
        <w:keepLines/>
        <w:tabs>
          <w:tab w:val="center" w:pos="1418"/>
          <w:tab w:val="center" w:pos="6300"/>
        </w:tabs>
        <w:spacing w:before="0"/>
        <w:ind w:left="1134" w:hanging="1134"/>
        <w:rPr>
          <w:rFonts w:ascii="Tahoma" w:hAnsi="Tahoma" w:cs="Tahoma"/>
          <w:sz w:val="20"/>
        </w:rPr>
      </w:pPr>
      <w:r w:rsidRPr="005214CD">
        <w:rPr>
          <w:rFonts w:ascii="Tahoma" w:hAnsi="Tahoma" w:cs="Tahoma"/>
          <w:sz w:val="20"/>
        </w:rPr>
        <w:t xml:space="preserve">                (Zpracovatel)</w:t>
      </w:r>
      <w:r w:rsidRPr="005214CD">
        <w:rPr>
          <w:rFonts w:ascii="Tahoma" w:hAnsi="Tahoma" w:cs="Tahoma"/>
          <w:sz w:val="20"/>
        </w:rPr>
        <w:tab/>
      </w:r>
      <w:r w:rsidRPr="005214CD">
        <w:rPr>
          <w:rFonts w:ascii="Tahoma" w:hAnsi="Tahoma" w:cs="Tahoma"/>
          <w:sz w:val="20"/>
        </w:rPr>
        <w:tab/>
        <w:t xml:space="preserve">      </w:t>
      </w:r>
      <w:proofErr w:type="gramStart"/>
      <w:r w:rsidRPr="005214CD">
        <w:rPr>
          <w:rFonts w:ascii="Tahoma" w:hAnsi="Tahoma" w:cs="Tahoma"/>
          <w:sz w:val="20"/>
        </w:rPr>
        <w:t xml:space="preserve">   (</w:t>
      </w:r>
      <w:proofErr w:type="gramEnd"/>
      <w:r w:rsidRPr="005214CD">
        <w:rPr>
          <w:rFonts w:ascii="Tahoma" w:hAnsi="Tahoma" w:cs="Tahoma"/>
          <w:sz w:val="20"/>
        </w:rPr>
        <w:t xml:space="preserve">Správce) </w:t>
      </w:r>
    </w:p>
    <w:p w14:paraId="797B32CC" w14:textId="77777777" w:rsidR="005B1F61" w:rsidRPr="005214CD" w:rsidRDefault="005B1F61" w:rsidP="005B1F61">
      <w:pPr>
        <w:rPr>
          <w:rFonts w:ascii="Tahoma" w:hAnsi="Tahoma" w:cs="Tahoma"/>
          <w:lang w:val="cs-CZ"/>
        </w:rPr>
      </w:pPr>
    </w:p>
    <w:p w14:paraId="0658C47C" w14:textId="77777777" w:rsidR="005B1F61" w:rsidRPr="005214CD" w:rsidRDefault="005B1F61" w:rsidP="005B1F61">
      <w:pPr>
        <w:rPr>
          <w:rFonts w:ascii="Tahoma" w:hAnsi="Tahoma" w:cs="Tahoma"/>
          <w:lang w:val="cs-CZ"/>
        </w:rPr>
      </w:pPr>
    </w:p>
    <w:p w14:paraId="16766CA4" w14:textId="77777777" w:rsidR="005B1F61" w:rsidRDefault="005B1F61" w:rsidP="005B1F61">
      <w:pPr>
        <w:rPr>
          <w:lang w:val="cs-CZ"/>
        </w:rPr>
      </w:pPr>
    </w:p>
    <w:p w14:paraId="58328DC4" w14:textId="77777777" w:rsidR="00E92497" w:rsidRPr="005214CD" w:rsidRDefault="00E92497" w:rsidP="00E92497">
      <w:pPr>
        <w:rPr>
          <w:rFonts w:ascii="Tahoma" w:hAnsi="Tahoma" w:cs="Tahoma"/>
          <w:lang w:val="cs-CZ"/>
        </w:rPr>
      </w:pPr>
    </w:p>
    <w:p w14:paraId="26758F44" w14:textId="77777777" w:rsidR="00E92497" w:rsidRPr="005214CD" w:rsidRDefault="00E92497" w:rsidP="00E92497">
      <w:pPr>
        <w:rPr>
          <w:rFonts w:ascii="Tahoma" w:hAnsi="Tahoma" w:cs="Tahoma"/>
          <w:lang w:val="cs-CZ"/>
        </w:rPr>
      </w:pPr>
    </w:p>
    <w:p w14:paraId="0705EF3C" w14:textId="77777777" w:rsidR="00E92497" w:rsidRDefault="00E92497" w:rsidP="00E92497">
      <w:pPr>
        <w:rPr>
          <w:lang w:val="cs-CZ"/>
        </w:rPr>
      </w:pPr>
    </w:p>
    <w:p w14:paraId="09B787DF" w14:textId="77777777" w:rsidR="00E92497" w:rsidRPr="00265CDD" w:rsidRDefault="00E92497" w:rsidP="00E92497">
      <w:pPr>
        <w:rPr>
          <w:lang w:val="cs-CZ"/>
        </w:rPr>
      </w:pPr>
    </w:p>
    <w:p w14:paraId="60E43CE4" w14:textId="77777777" w:rsidR="00E92497" w:rsidRPr="008C16FC" w:rsidRDefault="00E92497" w:rsidP="00D72F1B">
      <w:pPr>
        <w:rPr>
          <w:lang w:val="cs-CZ"/>
        </w:rPr>
      </w:pPr>
    </w:p>
    <w:p w14:paraId="2F00F097" w14:textId="77777777" w:rsidR="00D72F1B" w:rsidRPr="008C16FC" w:rsidRDefault="00D72F1B" w:rsidP="00D72F1B">
      <w:pPr>
        <w:rPr>
          <w:lang w:val="cs-CZ"/>
        </w:rPr>
      </w:pPr>
    </w:p>
    <w:p w14:paraId="521A8AB3" w14:textId="77777777" w:rsidR="00D72F1B" w:rsidRPr="008C16FC" w:rsidRDefault="00D72F1B" w:rsidP="00D72F1B">
      <w:pPr>
        <w:rPr>
          <w:lang w:val="cs-CZ"/>
        </w:rPr>
      </w:pPr>
    </w:p>
    <w:p w14:paraId="5F47D78E" w14:textId="77777777" w:rsidR="00D72F1B" w:rsidRPr="008C16FC" w:rsidRDefault="00D72F1B" w:rsidP="00D72F1B">
      <w:pPr>
        <w:rPr>
          <w:b/>
          <w:lang w:val="cs-CZ" w:eastAsia="cs-CZ"/>
        </w:rPr>
      </w:pPr>
    </w:p>
    <w:p w14:paraId="62255D51" w14:textId="77777777" w:rsidR="00D72F1B" w:rsidRPr="008C16FC" w:rsidRDefault="00D72F1B" w:rsidP="00D72F1B">
      <w:pPr>
        <w:rPr>
          <w:b/>
          <w:lang w:val="cs-CZ" w:eastAsia="cs-CZ"/>
        </w:rPr>
      </w:pPr>
    </w:p>
    <w:p w14:paraId="4E79DA7F" w14:textId="77777777" w:rsidR="00A54D60" w:rsidRPr="008C16FC" w:rsidRDefault="00A54D60">
      <w:pPr>
        <w:rPr>
          <w:lang w:val="cs-CZ"/>
        </w:rPr>
      </w:pPr>
    </w:p>
    <w:sectPr w:rsidR="00A54D60" w:rsidRPr="008C16FC" w:rsidSect="0001753C">
      <w:headerReference w:type="default" r:id="rId9"/>
      <w:footerReference w:type="even" r:id="rId10"/>
      <w:footerReference w:type="default" r:id="rId11"/>
      <w:pgSz w:w="11907" w:h="16840" w:code="9"/>
      <w:pgMar w:top="1418" w:right="1440" w:bottom="1418" w:left="1440" w:header="720" w:footer="11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21688" w14:textId="77777777" w:rsidR="00451BCD" w:rsidRDefault="00451BCD" w:rsidP="00BB2C47">
      <w:pPr>
        <w:spacing w:after="0" w:line="240" w:lineRule="auto"/>
      </w:pPr>
      <w:r>
        <w:separator/>
      </w:r>
    </w:p>
  </w:endnote>
  <w:endnote w:type="continuationSeparator" w:id="0">
    <w:p w14:paraId="620833BC" w14:textId="77777777" w:rsidR="00451BCD" w:rsidRDefault="00451BCD" w:rsidP="00BB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FAE6C" w14:textId="77777777" w:rsidR="00451BCD" w:rsidRDefault="00451BCD" w:rsidP="00B2164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233FC0" w14:textId="77777777" w:rsidR="00451BCD" w:rsidRDefault="00451BCD" w:rsidP="009741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8D2CE" w14:textId="77777777" w:rsidR="00451BCD" w:rsidRDefault="00451BCD" w:rsidP="00A50F58">
    <w:pPr>
      <w:pStyle w:val="Zpat"/>
      <w:ind w:right="360"/>
    </w:pPr>
  </w:p>
  <w:p w14:paraId="657C20CB" w14:textId="70FD4A01" w:rsidR="00451BCD" w:rsidRPr="00130BC3" w:rsidRDefault="00451BCD" w:rsidP="009E3A7E">
    <w:pPr>
      <w:pStyle w:val="Zpat"/>
      <w:framePr w:w="841" w:h="211" w:hRule="exact" w:wrap="around" w:vAnchor="text" w:hAnchor="page" w:x="9856" w:y="346"/>
      <w:rPr>
        <w:rStyle w:val="slostrnky"/>
        <w:rFonts w:ascii="Tahoma" w:hAnsi="Tahoma" w:cs="Tahoma"/>
        <w:color w:val="C0C0C0"/>
        <w:sz w:val="20"/>
        <w:szCs w:val="20"/>
      </w:rPr>
    </w:pPr>
    <w:r w:rsidRPr="00130BC3">
      <w:rPr>
        <w:rStyle w:val="slostrnky"/>
        <w:rFonts w:ascii="Tahoma" w:hAnsi="Tahoma" w:cs="Tahoma"/>
        <w:color w:val="C0C0C0"/>
        <w:sz w:val="20"/>
        <w:szCs w:val="20"/>
      </w:rPr>
      <w:fldChar w:fldCharType="begin"/>
    </w:r>
    <w:r w:rsidRPr="00130BC3">
      <w:rPr>
        <w:rStyle w:val="slostrnky"/>
        <w:rFonts w:ascii="Tahoma" w:hAnsi="Tahoma" w:cs="Tahoma"/>
        <w:color w:val="C0C0C0"/>
        <w:sz w:val="20"/>
        <w:szCs w:val="20"/>
      </w:rPr>
      <w:instrText xml:space="preserve">PAGE  </w:instrText>
    </w:r>
    <w:r w:rsidRPr="00130BC3">
      <w:rPr>
        <w:rStyle w:val="slostrnky"/>
        <w:rFonts w:ascii="Tahoma" w:hAnsi="Tahoma" w:cs="Tahoma"/>
        <w:color w:val="C0C0C0"/>
        <w:sz w:val="20"/>
        <w:szCs w:val="20"/>
      </w:rPr>
      <w:fldChar w:fldCharType="separate"/>
    </w:r>
    <w:r w:rsidR="00A97E5F">
      <w:rPr>
        <w:rStyle w:val="slostrnky"/>
        <w:rFonts w:ascii="Tahoma" w:hAnsi="Tahoma" w:cs="Tahoma"/>
        <w:noProof/>
        <w:color w:val="C0C0C0"/>
        <w:sz w:val="20"/>
        <w:szCs w:val="20"/>
      </w:rPr>
      <w:t>15</w:t>
    </w:r>
    <w:r w:rsidRPr="00130BC3">
      <w:rPr>
        <w:rStyle w:val="slostrnky"/>
        <w:rFonts w:ascii="Tahoma" w:hAnsi="Tahoma" w:cs="Tahoma"/>
        <w:color w:val="C0C0C0"/>
        <w:sz w:val="20"/>
        <w:szCs w:val="20"/>
      </w:rPr>
      <w:fldChar w:fldCharType="end"/>
    </w:r>
    <w:r w:rsidRPr="00130BC3">
      <w:rPr>
        <w:rStyle w:val="slostrnky"/>
        <w:rFonts w:ascii="Tahoma" w:hAnsi="Tahoma" w:cs="Tahoma"/>
        <w:color w:val="C0C0C0"/>
        <w:sz w:val="20"/>
        <w:szCs w:val="20"/>
      </w:rPr>
      <w:t xml:space="preserve"> / </w:t>
    </w:r>
    <w:r w:rsidRPr="00130BC3">
      <w:rPr>
        <w:rStyle w:val="slostrnky"/>
        <w:rFonts w:ascii="Tahoma" w:hAnsi="Tahoma" w:cs="Tahoma"/>
        <w:color w:val="C0C0C0"/>
        <w:sz w:val="20"/>
        <w:szCs w:val="20"/>
      </w:rPr>
      <w:fldChar w:fldCharType="begin"/>
    </w:r>
    <w:r w:rsidRPr="00130BC3">
      <w:rPr>
        <w:rStyle w:val="slostrnky"/>
        <w:rFonts w:ascii="Tahoma" w:hAnsi="Tahoma" w:cs="Tahoma"/>
        <w:color w:val="C0C0C0"/>
        <w:sz w:val="20"/>
        <w:szCs w:val="20"/>
      </w:rPr>
      <w:instrText xml:space="preserve"> NUMPAGES </w:instrText>
    </w:r>
    <w:r w:rsidRPr="00130BC3">
      <w:rPr>
        <w:rStyle w:val="slostrnky"/>
        <w:rFonts w:ascii="Tahoma" w:hAnsi="Tahoma" w:cs="Tahoma"/>
        <w:color w:val="C0C0C0"/>
        <w:sz w:val="20"/>
        <w:szCs w:val="20"/>
      </w:rPr>
      <w:fldChar w:fldCharType="separate"/>
    </w:r>
    <w:r w:rsidR="00A97E5F">
      <w:rPr>
        <w:rStyle w:val="slostrnky"/>
        <w:rFonts w:ascii="Tahoma" w:hAnsi="Tahoma" w:cs="Tahoma"/>
        <w:noProof/>
        <w:color w:val="C0C0C0"/>
        <w:sz w:val="20"/>
        <w:szCs w:val="20"/>
      </w:rPr>
      <w:t>15</w:t>
    </w:r>
    <w:r w:rsidRPr="00130BC3">
      <w:rPr>
        <w:rStyle w:val="slostrnky"/>
        <w:rFonts w:ascii="Tahoma" w:hAnsi="Tahoma" w:cs="Tahoma"/>
        <w:color w:val="C0C0C0"/>
        <w:sz w:val="20"/>
        <w:szCs w:val="20"/>
      </w:rPr>
      <w:fldChar w:fldCharType="end"/>
    </w:r>
    <w:r w:rsidRPr="00130BC3">
      <w:rPr>
        <w:rStyle w:val="slostrnky"/>
        <w:rFonts w:ascii="Tahoma" w:hAnsi="Tahoma" w:cs="Tahoma"/>
        <w:color w:val="C0C0C0"/>
        <w:sz w:val="20"/>
        <w:szCs w:val="20"/>
      </w:rPr>
      <w:t xml:space="preserve">  </w:t>
    </w:r>
  </w:p>
  <w:p w14:paraId="6603049A" w14:textId="7AEB45AF" w:rsidR="00451BCD" w:rsidRDefault="00451BCD" w:rsidP="00A50F58">
    <w:pPr>
      <w:pStyle w:val="Zpat"/>
      <w:ind w:right="360"/>
    </w:pPr>
    <w:r>
      <w:rPr>
        <w:noProof/>
        <w:lang w:val="cs-CZ" w:eastAsia="cs-CZ"/>
      </w:rPr>
      <w:drawing>
        <wp:anchor distT="0" distB="0" distL="114300" distR="114300" simplePos="0" relativeHeight="251661312" behindDoc="0" locked="0" layoutInCell="1" allowOverlap="1" wp14:anchorId="68F5580F" wp14:editId="3272D893">
          <wp:simplePos x="0" y="0"/>
          <wp:positionH relativeFrom="column">
            <wp:posOffset>-346075</wp:posOffset>
          </wp:positionH>
          <wp:positionV relativeFrom="paragraph">
            <wp:posOffset>15875</wp:posOffset>
          </wp:positionV>
          <wp:extent cx="4748530" cy="409575"/>
          <wp:effectExtent l="0" t="0" r="0" b="0"/>
          <wp:wrapNone/>
          <wp:docPr id="945616479"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8530" cy="409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6A307" w14:textId="77777777" w:rsidR="00451BCD" w:rsidRDefault="00451BCD" w:rsidP="00BB2C47">
      <w:pPr>
        <w:spacing w:after="0" w:line="240" w:lineRule="auto"/>
      </w:pPr>
      <w:r>
        <w:separator/>
      </w:r>
    </w:p>
  </w:footnote>
  <w:footnote w:type="continuationSeparator" w:id="0">
    <w:p w14:paraId="0F9BA7EF" w14:textId="77777777" w:rsidR="00451BCD" w:rsidRDefault="00451BCD" w:rsidP="00BB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E8AEB" w14:textId="17F53507" w:rsidR="00451BCD" w:rsidRDefault="00451BCD">
    <w:pPr>
      <w:pStyle w:val="Zhlav"/>
    </w:pPr>
    <w:r>
      <w:rPr>
        <w:noProof/>
        <w:lang w:val="cs-CZ" w:eastAsia="cs-CZ"/>
      </w:rPr>
      <w:drawing>
        <wp:anchor distT="0" distB="0" distL="114300" distR="114300" simplePos="0" relativeHeight="251657216" behindDoc="0" locked="0" layoutInCell="1" allowOverlap="1" wp14:anchorId="515FF2E0" wp14:editId="6E6AF2E5">
          <wp:simplePos x="0" y="0"/>
          <wp:positionH relativeFrom="column">
            <wp:posOffset>-346075</wp:posOffset>
          </wp:positionH>
          <wp:positionV relativeFrom="paragraph">
            <wp:posOffset>-90805</wp:posOffset>
          </wp:positionV>
          <wp:extent cx="1254125" cy="283845"/>
          <wp:effectExtent l="0" t="0" r="0" b="0"/>
          <wp:wrapNone/>
          <wp:docPr id="1027934189"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125" cy="283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2541"/>
    <w:multiLevelType w:val="hybridMultilevel"/>
    <w:tmpl w:val="E07CB8BE"/>
    <w:lvl w:ilvl="0" w:tplc="04050001">
      <w:start w:val="1"/>
      <w:numFmt w:val="bullet"/>
      <w:lvlText w:val=""/>
      <w:lvlJc w:val="left"/>
      <w:pPr>
        <w:ind w:left="2138" w:hanging="360"/>
      </w:pPr>
      <w:rPr>
        <w:rFonts w:ascii="Symbol" w:hAnsi="Symbol" w:hint="default"/>
        <w:b/>
      </w:rPr>
    </w:lvl>
    <w:lvl w:ilvl="1" w:tplc="04050001">
      <w:start w:val="1"/>
      <w:numFmt w:val="bullet"/>
      <w:lvlText w:val=""/>
      <w:lvlJc w:val="left"/>
      <w:pPr>
        <w:ind w:left="2858" w:hanging="360"/>
      </w:pPr>
      <w:rPr>
        <w:rFonts w:ascii="Symbol" w:hAnsi="Symbol"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17072F46"/>
    <w:multiLevelType w:val="multilevel"/>
    <w:tmpl w:val="C20605C4"/>
    <w:lvl w:ilvl="0">
      <w:start w:val="1"/>
      <w:numFmt w:val="decimal"/>
      <w:pStyle w:val="Nadpis1"/>
      <w:lvlText w:val="%1."/>
      <w:lvlJc w:val="left"/>
      <w:pPr>
        <w:tabs>
          <w:tab w:val="num" w:pos="0"/>
        </w:tabs>
        <w:ind w:left="0" w:firstLine="0"/>
      </w:pPr>
      <w:rPr>
        <w:rFonts w:ascii="Arial" w:hAnsi="Arial" w:hint="default"/>
        <w:b/>
        <w:i w:val="0"/>
        <w:caps w:val="0"/>
        <w:strike w:val="0"/>
        <w:dstrike w:val="0"/>
        <w:vanish w:val="0"/>
        <w:color w:val="auto"/>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0"/>
        </w:tabs>
        <w:ind w:left="0" w:firstLine="0"/>
      </w:pPr>
      <w:rPr>
        <w:rFonts w:ascii="Arial" w:hAnsi="Arial"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284"/>
        </w:tabs>
        <w:ind w:left="0" w:firstLine="0"/>
      </w:pPr>
      <w:rPr>
        <w:rFonts w:hint="default"/>
        <w:color w:val="auto"/>
        <w:sz w:val="24"/>
        <w:szCs w:val="24"/>
      </w:rPr>
    </w:lvl>
    <w:lvl w:ilvl="3">
      <w:start w:val="1"/>
      <w:numFmt w:val="decimal"/>
      <w:lvlText w:val="%1.%2.%3.%4"/>
      <w:lvlJc w:val="left"/>
      <w:pPr>
        <w:tabs>
          <w:tab w:val="num" w:pos="0"/>
        </w:tabs>
        <w:ind w:left="0" w:firstLine="0"/>
      </w:pPr>
      <w:rPr>
        <w:rFonts w:ascii="Arial" w:hAnsi="Arial" w:hint="default"/>
        <w:b w:val="0"/>
        <w:i w:val="0"/>
        <w:color w:val="auto"/>
        <w:sz w:val="22"/>
        <w:szCs w:val="22"/>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 w15:restartNumberingAfterBreak="0">
    <w:nsid w:val="1E55492E"/>
    <w:multiLevelType w:val="hybridMultilevel"/>
    <w:tmpl w:val="43B290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611A97"/>
    <w:multiLevelType w:val="hybridMultilevel"/>
    <w:tmpl w:val="F3F82144"/>
    <w:lvl w:ilvl="0" w:tplc="E21CC6F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825"/>
        </w:tabs>
        <w:ind w:left="1825" w:hanging="360"/>
      </w:pPr>
    </w:lvl>
    <w:lvl w:ilvl="2" w:tplc="0405001B" w:tentative="1">
      <w:start w:val="1"/>
      <w:numFmt w:val="lowerRoman"/>
      <w:lvlText w:val="%3."/>
      <w:lvlJc w:val="right"/>
      <w:pPr>
        <w:tabs>
          <w:tab w:val="num" w:pos="2545"/>
        </w:tabs>
        <w:ind w:left="2545" w:hanging="180"/>
      </w:pPr>
    </w:lvl>
    <w:lvl w:ilvl="3" w:tplc="0405000F" w:tentative="1">
      <w:start w:val="1"/>
      <w:numFmt w:val="decimal"/>
      <w:lvlText w:val="%4."/>
      <w:lvlJc w:val="left"/>
      <w:pPr>
        <w:tabs>
          <w:tab w:val="num" w:pos="3265"/>
        </w:tabs>
        <w:ind w:left="3265" w:hanging="360"/>
      </w:pPr>
    </w:lvl>
    <w:lvl w:ilvl="4" w:tplc="04050019" w:tentative="1">
      <w:start w:val="1"/>
      <w:numFmt w:val="lowerLetter"/>
      <w:lvlText w:val="%5."/>
      <w:lvlJc w:val="left"/>
      <w:pPr>
        <w:tabs>
          <w:tab w:val="num" w:pos="3985"/>
        </w:tabs>
        <w:ind w:left="3985" w:hanging="360"/>
      </w:pPr>
    </w:lvl>
    <w:lvl w:ilvl="5" w:tplc="0405001B" w:tentative="1">
      <w:start w:val="1"/>
      <w:numFmt w:val="lowerRoman"/>
      <w:lvlText w:val="%6."/>
      <w:lvlJc w:val="right"/>
      <w:pPr>
        <w:tabs>
          <w:tab w:val="num" w:pos="4705"/>
        </w:tabs>
        <w:ind w:left="4705" w:hanging="180"/>
      </w:pPr>
    </w:lvl>
    <w:lvl w:ilvl="6" w:tplc="0405000F" w:tentative="1">
      <w:start w:val="1"/>
      <w:numFmt w:val="decimal"/>
      <w:lvlText w:val="%7."/>
      <w:lvlJc w:val="left"/>
      <w:pPr>
        <w:tabs>
          <w:tab w:val="num" w:pos="5425"/>
        </w:tabs>
        <w:ind w:left="5425" w:hanging="360"/>
      </w:pPr>
    </w:lvl>
    <w:lvl w:ilvl="7" w:tplc="04050019" w:tentative="1">
      <w:start w:val="1"/>
      <w:numFmt w:val="lowerLetter"/>
      <w:lvlText w:val="%8."/>
      <w:lvlJc w:val="left"/>
      <w:pPr>
        <w:tabs>
          <w:tab w:val="num" w:pos="6145"/>
        </w:tabs>
        <w:ind w:left="6145" w:hanging="360"/>
      </w:pPr>
    </w:lvl>
    <w:lvl w:ilvl="8" w:tplc="0405001B" w:tentative="1">
      <w:start w:val="1"/>
      <w:numFmt w:val="lowerRoman"/>
      <w:lvlText w:val="%9."/>
      <w:lvlJc w:val="right"/>
      <w:pPr>
        <w:tabs>
          <w:tab w:val="num" w:pos="6865"/>
        </w:tabs>
        <w:ind w:left="6865" w:hanging="180"/>
      </w:pPr>
    </w:lvl>
  </w:abstractNum>
  <w:abstractNum w:abstractNumId="4" w15:restartNumberingAfterBreak="0">
    <w:nsid w:val="35832844"/>
    <w:multiLevelType w:val="hybridMultilevel"/>
    <w:tmpl w:val="C0CCC35E"/>
    <w:lvl w:ilvl="0" w:tplc="EB7EE7C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43BB3005"/>
    <w:multiLevelType w:val="hybridMultilevel"/>
    <w:tmpl w:val="736C7404"/>
    <w:lvl w:ilvl="0" w:tplc="5394CB6C">
      <w:start w:val="3"/>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95A6C"/>
    <w:multiLevelType w:val="hybridMultilevel"/>
    <w:tmpl w:val="05A840DE"/>
    <w:lvl w:ilvl="0" w:tplc="04050001">
      <w:start w:val="1"/>
      <w:numFmt w:val="bullet"/>
      <w:lvlText w:val=""/>
      <w:lvlJc w:val="left"/>
      <w:pPr>
        <w:ind w:left="2138" w:hanging="360"/>
      </w:pPr>
      <w:rPr>
        <w:rFonts w:ascii="Symbol" w:hAnsi="Symbol" w:hint="default"/>
        <w:b/>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4F4A08B9"/>
    <w:multiLevelType w:val="multilevel"/>
    <w:tmpl w:val="51BCED0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5A7E5887"/>
    <w:multiLevelType w:val="hybridMultilevel"/>
    <w:tmpl w:val="96F236E0"/>
    <w:lvl w:ilvl="0" w:tplc="A470CF6A">
      <w:start w:val="1"/>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num w:numId="1" w16cid:durableId="1421637370">
    <w:abstractNumId w:val="1"/>
  </w:num>
  <w:num w:numId="2" w16cid:durableId="351108749">
    <w:abstractNumId w:val="5"/>
  </w:num>
  <w:num w:numId="3" w16cid:durableId="1413435171">
    <w:abstractNumId w:val="3"/>
  </w:num>
  <w:num w:numId="4" w16cid:durableId="1667785209">
    <w:abstractNumId w:val="8"/>
  </w:num>
  <w:num w:numId="5" w16cid:durableId="1355771510">
    <w:abstractNumId w:val="2"/>
  </w:num>
  <w:num w:numId="6" w16cid:durableId="1034883109">
    <w:abstractNumId w:val="7"/>
  </w:num>
  <w:num w:numId="7" w16cid:durableId="1309750687">
    <w:abstractNumId w:val="6"/>
  </w:num>
  <w:num w:numId="8" w16cid:durableId="1814567815">
    <w:abstractNumId w:val="0"/>
  </w:num>
  <w:num w:numId="9" w16cid:durableId="909540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27"/>
    <w:rsid w:val="00010FCD"/>
    <w:rsid w:val="00012FFB"/>
    <w:rsid w:val="0001753C"/>
    <w:rsid w:val="00067AAC"/>
    <w:rsid w:val="000909C1"/>
    <w:rsid w:val="000935CA"/>
    <w:rsid w:val="00097D74"/>
    <w:rsid w:val="000C11E0"/>
    <w:rsid w:val="000F3309"/>
    <w:rsid w:val="000F5FA5"/>
    <w:rsid w:val="00101F4A"/>
    <w:rsid w:val="00122482"/>
    <w:rsid w:val="00123F61"/>
    <w:rsid w:val="00126A0B"/>
    <w:rsid w:val="00130BC3"/>
    <w:rsid w:val="0014088F"/>
    <w:rsid w:val="00162AAA"/>
    <w:rsid w:val="001631CA"/>
    <w:rsid w:val="001B54CC"/>
    <w:rsid w:val="001B7ADE"/>
    <w:rsid w:val="001C45A5"/>
    <w:rsid w:val="001D0655"/>
    <w:rsid w:val="001D0DA0"/>
    <w:rsid w:val="001D4845"/>
    <w:rsid w:val="001E1A05"/>
    <w:rsid w:val="001E22F8"/>
    <w:rsid w:val="001F6AC0"/>
    <w:rsid w:val="00236586"/>
    <w:rsid w:val="00250C9D"/>
    <w:rsid w:val="00286323"/>
    <w:rsid w:val="00297AF3"/>
    <w:rsid w:val="002E45F8"/>
    <w:rsid w:val="002E47E3"/>
    <w:rsid w:val="00305E9F"/>
    <w:rsid w:val="003430B9"/>
    <w:rsid w:val="00346D0A"/>
    <w:rsid w:val="003878FF"/>
    <w:rsid w:val="00394357"/>
    <w:rsid w:val="003A28AA"/>
    <w:rsid w:val="003E0B75"/>
    <w:rsid w:val="003E446A"/>
    <w:rsid w:val="003F558F"/>
    <w:rsid w:val="004331A9"/>
    <w:rsid w:val="00441B16"/>
    <w:rsid w:val="00451BCD"/>
    <w:rsid w:val="004575F7"/>
    <w:rsid w:val="004672F7"/>
    <w:rsid w:val="0047441F"/>
    <w:rsid w:val="004746EB"/>
    <w:rsid w:val="00484B65"/>
    <w:rsid w:val="00485D53"/>
    <w:rsid w:val="004A7CDF"/>
    <w:rsid w:val="004B0E55"/>
    <w:rsid w:val="004B20B8"/>
    <w:rsid w:val="004C5036"/>
    <w:rsid w:val="004D5AAC"/>
    <w:rsid w:val="004F7F00"/>
    <w:rsid w:val="005114F7"/>
    <w:rsid w:val="00536E01"/>
    <w:rsid w:val="00542577"/>
    <w:rsid w:val="00571F2D"/>
    <w:rsid w:val="005B131D"/>
    <w:rsid w:val="005B1F61"/>
    <w:rsid w:val="005C7AA0"/>
    <w:rsid w:val="005F5F08"/>
    <w:rsid w:val="00604E6B"/>
    <w:rsid w:val="0061204E"/>
    <w:rsid w:val="00635B4A"/>
    <w:rsid w:val="006510D1"/>
    <w:rsid w:val="006700E5"/>
    <w:rsid w:val="00670FF6"/>
    <w:rsid w:val="00696308"/>
    <w:rsid w:val="00697D25"/>
    <w:rsid w:val="006F2D9D"/>
    <w:rsid w:val="006F6511"/>
    <w:rsid w:val="00703F96"/>
    <w:rsid w:val="00711750"/>
    <w:rsid w:val="007263E2"/>
    <w:rsid w:val="00734512"/>
    <w:rsid w:val="007373F5"/>
    <w:rsid w:val="00737B59"/>
    <w:rsid w:val="00766393"/>
    <w:rsid w:val="00767BF5"/>
    <w:rsid w:val="00771E38"/>
    <w:rsid w:val="0078191A"/>
    <w:rsid w:val="00782917"/>
    <w:rsid w:val="00786714"/>
    <w:rsid w:val="00792B20"/>
    <w:rsid w:val="00794612"/>
    <w:rsid w:val="007B4966"/>
    <w:rsid w:val="007C45FA"/>
    <w:rsid w:val="007D63A9"/>
    <w:rsid w:val="007D7E18"/>
    <w:rsid w:val="00800C27"/>
    <w:rsid w:val="00816DBB"/>
    <w:rsid w:val="008278CD"/>
    <w:rsid w:val="00844CD4"/>
    <w:rsid w:val="00855F36"/>
    <w:rsid w:val="00861BEC"/>
    <w:rsid w:val="00865CB4"/>
    <w:rsid w:val="008668B0"/>
    <w:rsid w:val="008718B8"/>
    <w:rsid w:val="00891C6B"/>
    <w:rsid w:val="008A12C1"/>
    <w:rsid w:val="008A626F"/>
    <w:rsid w:val="008C16FC"/>
    <w:rsid w:val="008D1C8D"/>
    <w:rsid w:val="008F57E9"/>
    <w:rsid w:val="00904822"/>
    <w:rsid w:val="009147DF"/>
    <w:rsid w:val="00943C80"/>
    <w:rsid w:val="00965B06"/>
    <w:rsid w:val="00974122"/>
    <w:rsid w:val="0097585E"/>
    <w:rsid w:val="009A143C"/>
    <w:rsid w:val="009A7A6F"/>
    <w:rsid w:val="009B51EA"/>
    <w:rsid w:val="009D36AF"/>
    <w:rsid w:val="009E2A32"/>
    <w:rsid w:val="009E3A7E"/>
    <w:rsid w:val="009F1C37"/>
    <w:rsid w:val="00A1112D"/>
    <w:rsid w:val="00A245FE"/>
    <w:rsid w:val="00A3523E"/>
    <w:rsid w:val="00A4386F"/>
    <w:rsid w:val="00A50F58"/>
    <w:rsid w:val="00A54D60"/>
    <w:rsid w:val="00A6191B"/>
    <w:rsid w:val="00A869D4"/>
    <w:rsid w:val="00A86EAC"/>
    <w:rsid w:val="00A97E5F"/>
    <w:rsid w:val="00AC0959"/>
    <w:rsid w:val="00AC2EE9"/>
    <w:rsid w:val="00AC43C0"/>
    <w:rsid w:val="00AE0E72"/>
    <w:rsid w:val="00B10559"/>
    <w:rsid w:val="00B2164D"/>
    <w:rsid w:val="00B44461"/>
    <w:rsid w:val="00B545F1"/>
    <w:rsid w:val="00B60CDA"/>
    <w:rsid w:val="00B9619A"/>
    <w:rsid w:val="00BB2C47"/>
    <w:rsid w:val="00BB4991"/>
    <w:rsid w:val="00BD2801"/>
    <w:rsid w:val="00BF1251"/>
    <w:rsid w:val="00BF17C9"/>
    <w:rsid w:val="00BF398E"/>
    <w:rsid w:val="00BF523B"/>
    <w:rsid w:val="00BF7FA2"/>
    <w:rsid w:val="00C1176B"/>
    <w:rsid w:val="00C2195E"/>
    <w:rsid w:val="00C4170A"/>
    <w:rsid w:val="00C46103"/>
    <w:rsid w:val="00C476BF"/>
    <w:rsid w:val="00CC6A6A"/>
    <w:rsid w:val="00CD46FB"/>
    <w:rsid w:val="00CE078B"/>
    <w:rsid w:val="00CF0069"/>
    <w:rsid w:val="00CF6D95"/>
    <w:rsid w:val="00D137CF"/>
    <w:rsid w:val="00D332D2"/>
    <w:rsid w:val="00D350E4"/>
    <w:rsid w:val="00D504F8"/>
    <w:rsid w:val="00D6515A"/>
    <w:rsid w:val="00D72F1B"/>
    <w:rsid w:val="00D749F5"/>
    <w:rsid w:val="00D83A4D"/>
    <w:rsid w:val="00D9088B"/>
    <w:rsid w:val="00DC16D8"/>
    <w:rsid w:val="00DD2234"/>
    <w:rsid w:val="00DD6BE5"/>
    <w:rsid w:val="00E06002"/>
    <w:rsid w:val="00E14CE0"/>
    <w:rsid w:val="00E15CA2"/>
    <w:rsid w:val="00E54894"/>
    <w:rsid w:val="00E57445"/>
    <w:rsid w:val="00E74A3D"/>
    <w:rsid w:val="00E81F23"/>
    <w:rsid w:val="00E92497"/>
    <w:rsid w:val="00E940BF"/>
    <w:rsid w:val="00E97BD3"/>
    <w:rsid w:val="00EC6482"/>
    <w:rsid w:val="00F13732"/>
    <w:rsid w:val="00F413B0"/>
    <w:rsid w:val="00F469C7"/>
    <w:rsid w:val="00FA7E16"/>
    <w:rsid w:val="00FD5CF2"/>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C7E7"/>
  <w15:docId w15:val="{C2E2B7F4-A210-49F4-87E0-384EF7D7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F1B"/>
    <w:pPr>
      <w:spacing w:after="200" w:line="276" w:lineRule="auto"/>
    </w:pPr>
    <w:rPr>
      <w:sz w:val="22"/>
      <w:szCs w:val="22"/>
      <w:lang w:val="en-US" w:eastAsia="en-US"/>
    </w:rPr>
  </w:style>
  <w:style w:type="paragraph" w:styleId="Nadpis1">
    <w:name w:val="heading 1"/>
    <w:aliases w:val="Chapter,H1,1,section,ADESHeading 1,Celého textu,V_Head1,Záhlaví 1,h1"/>
    <w:basedOn w:val="Normln"/>
    <w:next w:val="Normln"/>
    <w:qFormat/>
    <w:rsid w:val="00855F36"/>
    <w:pPr>
      <w:keepNext/>
      <w:numPr>
        <w:numId w:val="1"/>
      </w:numPr>
      <w:spacing w:before="240" w:after="60" w:line="240" w:lineRule="auto"/>
      <w:outlineLvl w:val="0"/>
    </w:pPr>
    <w:rPr>
      <w:rFonts w:ascii="Arial" w:eastAsia="Times New Roman" w:hAnsi="Arial"/>
      <w:b/>
      <w:kern w:val="28"/>
      <w:sz w:val="36"/>
      <w:szCs w:val="20"/>
      <w:lang w:val="cs-CZ" w:eastAsia="cs-CZ"/>
    </w:rPr>
  </w:style>
  <w:style w:type="paragraph" w:styleId="Nadpis2">
    <w:name w:val="heading 2"/>
    <w:aliases w:val="h2,H2,Attribute Heading 2,2m,hlavicka,F2,F21,PA Major Section,2,sub-sect,21,sub-sect1,22,sub-sect2,211,sub-sect11,ADESHeading 2,Podkapitola1,Běžného textu,V_Head2,V_Head21,V_Head22,Odstavec č.,Paragraph,Podkapitola11"/>
    <w:basedOn w:val="Normln"/>
    <w:next w:val="Normln"/>
    <w:qFormat/>
    <w:rsid w:val="00855F36"/>
    <w:pPr>
      <w:keepNext/>
      <w:numPr>
        <w:ilvl w:val="1"/>
        <w:numId w:val="1"/>
      </w:numPr>
      <w:spacing w:before="240" w:after="60" w:line="240" w:lineRule="auto"/>
      <w:outlineLvl w:val="1"/>
    </w:pPr>
    <w:rPr>
      <w:rFonts w:ascii="Arial" w:eastAsia="Times New Roman" w:hAnsi="Arial" w:cs="Arial"/>
      <w:b/>
      <w:bCs/>
      <w:iCs/>
      <w:sz w:val="28"/>
      <w:szCs w:val="28"/>
      <w:lang w:val="cs-CZ" w:eastAsia="cs-CZ"/>
    </w:rPr>
  </w:style>
  <w:style w:type="paragraph" w:styleId="Nadpis3">
    <w:name w:val="heading 3"/>
    <w:aliases w:val="H3,Nadpis_3_úroveň,Záhlaví 3,V_Head3,V_Head31,V_Head32,Podkapitola2,ADESHeading 3,Sub Paragraph,Podkapitola21"/>
    <w:basedOn w:val="Normln"/>
    <w:next w:val="Normln"/>
    <w:qFormat/>
    <w:rsid w:val="00855F36"/>
    <w:pPr>
      <w:keepNext/>
      <w:numPr>
        <w:ilvl w:val="2"/>
        <w:numId w:val="1"/>
      </w:numPr>
      <w:spacing w:before="240" w:after="60" w:line="240" w:lineRule="auto"/>
      <w:outlineLvl w:val="2"/>
    </w:pPr>
    <w:rPr>
      <w:rFonts w:ascii="Arial" w:eastAsia="Times New Roman" w:hAnsi="Arial" w:cs="Arial"/>
      <w:b/>
      <w:bCs/>
      <w:sz w:val="24"/>
      <w:szCs w:val="26"/>
      <w:lang w:val="cs-CZ" w:eastAsia="cs-CZ"/>
    </w:rPr>
  </w:style>
  <w:style w:type="paragraph" w:styleId="Nadpis4">
    <w:name w:val="heading 4"/>
    <w:aliases w:val="ADES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55F36"/>
    <w:pPr>
      <w:keepNext/>
      <w:spacing w:before="240" w:after="120" w:line="240" w:lineRule="auto"/>
      <w:outlineLvl w:val="3"/>
    </w:pPr>
    <w:rPr>
      <w:rFonts w:ascii="Tahoma" w:eastAsia="Times New Roman" w:hAnsi="Tahoma" w:cs="Tahoma"/>
      <w:bCs/>
      <w:i/>
      <w:szCs w:val="28"/>
      <w:lang w:val="cs-CZ" w:eastAsia="cs-CZ"/>
    </w:rPr>
  </w:style>
  <w:style w:type="paragraph" w:styleId="Nadpis5">
    <w:name w:val="heading 5"/>
    <w:basedOn w:val="Normln"/>
    <w:next w:val="Normln"/>
    <w:qFormat/>
    <w:rsid w:val="00855F36"/>
    <w:pPr>
      <w:numPr>
        <w:ilvl w:val="4"/>
        <w:numId w:val="1"/>
      </w:numPr>
      <w:spacing w:before="240" w:after="60" w:line="240" w:lineRule="auto"/>
      <w:outlineLvl w:val="4"/>
    </w:pPr>
    <w:rPr>
      <w:rFonts w:ascii="Arial" w:eastAsia="Times New Roman" w:hAnsi="Arial"/>
      <w:bCs/>
      <w:iCs/>
      <w:lang w:val="cs-CZ" w:eastAsia="cs-CZ"/>
    </w:rPr>
  </w:style>
  <w:style w:type="paragraph" w:styleId="Nadpis6">
    <w:name w:val="heading 6"/>
    <w:basedOn w:val="Normln"/>
    <w:next w:val="Normln"/>
    <w:qFormat/>
    <w:rsid w:val="00855F36"/>
    <w:pPr>
      <w:numPr>
        <w:ilvl w:val="5"/>
        <w:numId w:val="1"/>
      </w:numPr>
      <w:spacing w:before="240" w:after="60" w:line="240" w:lineRule="auto"/>
      <w:outlineLvl w:val="5"/>
    </w:pPr>
    <w:rPr>
      <w:rFonts w:ascii="Arial" w:eastAsia="Times New Roman" w:hAnsi="Arial"/>
      <w:bCs/>
      <w:lang w:val="cs-CZ" w:eastAsia="cs-CZ"/>
    </w:rPr>
  </w:style>
  <w:style w:type="paragraph" w:styleId="Nadpis7">
    <w:name w:val="heading 7"/>
    <w:basedOn w:val="Normln"/>
    <w:next w:val="Normln"/>
    <w:qFormat/>
    <w:rsid w:val="00855F36"/>
    <w:pPr>
      <w:numPr>
        <w:ilvl w:val="6"/>
        <w:numId w:val="1"/>
      </w:numPr>
      <w:spacing w:before="240" w:after="60" w:line="240" w:lineRule="auto"/>
      <w:outlineLvl w:val="6"/>
    </w:pPr>
    <w:rPr>
      <w:rFonts w:ascii="Times New Roman" w:eastAsia="Times New Roman" w:hAnsi="Times New Roman"/>
      <w:sz w:val="24"/>
      <w:szCs w:val="24"/>
      <w:lang w:val="cs-CZ" w:eastAsia="cs-CZ"/>
    </w:rPr>
  </w:style>
  <w:style w:type="paragraph" w:styleId="Nadpis8">
    <w:name w:val="heading 8"/>
    <w:basedOn w:val="Normln"/>
    <w:next w:val="Normln"/>
    <w:qFormat/>
    <w:rsid w:val="00855F36"/>
    <w:pPr>
      <w:numPr>
        <w:ilvl w:val="7"/>
        <w:numId w:val="1"/>
      </w:numPr>
      <w:spacing w:before="240" w:after="60" w:line="240" w:lineRule="auto"/>
      <w:outlineLvl w:val="7"/>
    </w:pPr>
    <w:rPr>
      <w:rFonts w:ascii="Times New Roman" w:eastAsia="Times New Roman" w:hAnsi="Times New Roman"/>
      <w:i/>
      <w:iCs/>
      <w:sz w:val="24"/>
      <w:szCs w:val="24"/>
      <w:lang w:val="cs-CZ" w:eastAsia="cs-CZ"/>
    </w:rPr>
  </w:style>
  <w:style w:type="paragraph" w:styleId="Nadpis9">
    <w:name w:val="heading 9"/>
    <w:aliases w:val="h9,heading9"/>
    <w:basedOn w:val="Normln"/>
    <w:next w:val="Normln"/>
    <w:qFormat/>
    <w:rsid w:val="00855F36"/>
    <w:pPr>
      <w:numPr>
        <w:ilvl w:val="8"/>
        <w:numId w:val="1"/>
      </w:numPr>
      <w:spacing w:before="240" w:after="60" w:line="240" w:lineRule="auto"/>
      <w:outlineLvl w:val="8"/>
    </w:pPr>
    <w:rPr>
      <w:rFonts w:ascii="Arial" w:eastAsia="Times New Roman" w:hAnsi="Arial" w:cs="Arial"/>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dr,Z,Zahlavi"/>
    <w:basedOn w:val="Normln"/>
    <w:link w:val="ZhlavChar"/>
    <w:unhideWhenUsed/>
    <w:rsid w:val="00BB2C47"/>
    <w:pPr>
      <w:tabs>
        <w:tab w:val="center" w:pos="4680"/>
        <w:tab w:val="right" w:pos="9360"/>
      </w:tabs>
      <w:spacing w:after="0" w:line="240" w:lineRule="auto"/>
    </w:pPr>
  </w:style>
  <w:style w:type="character" w:customStyle="1" w:styleId="ZhlavChar">
    <w:name w:val="Záhlaví Char"/>
    <w:aliases w:val="hdr Char,Z Char,Zahlavi Char"/>
    <w:basedOn w:val="Standardnpsmoodstavce"/>
    <w:link w:val="Zhlav"/>
    <w:rsid w:val="00BB2C47"/>
  </w:style>
  <w:style w:type="paragraph" w:styleId="Zpat">
    <w:name w:val="footer"/>
    <w:basedOn w:val="Normln"/>
    <w:link w:val="ZpatChar"/>
    <w:uiPriority w:val="99"/>
    <w:unhideWhenUsed/>
    <w:rsid w:val="00BB2C47"/>
    <w:pPr>
      <w:tabs>
        <w:tab w:val="center" w:pos="4680"/>
        <w:tab w:val="right" w:pos="9360"/>
      </w:tabs>
      <w:spacing w:after="0" w:line="240" w:lineRule="auto"/>
    </w:pPr>
  </w:style>
  <w:style w:type="character" w:customStyle="1" w:styleId="ZpatChar">
    <w:name w:val="Zápatí Char"/>
    <w:basedOn w:val="Standardnpsmoodstavce"/>
    <w:link w:val="Zpat"/>
    <w:uiPriority w:val="99"/>
    <w:rsid w:val="00BB2C47"/>
  </w:style>
  <w:style w:type="paragraph" w:styleId="Textbubliny">
    <w:name w:val="Balloon Text"/>
    <w:basedOn w:val="Normln"/>
    <w:link w:val="TextbublinyChar"/>
    <w:uiPriority w:val="99"/>
    <w:semiHidden/>
    <w:unhideWhenUsed/>
    <w:rsid w:val="00BB2C4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B2C47"/>
    <w:rPr>
      <w:rFonts w:ascii="Tahoma" w:hAnsi="Tahoma" w:cs="Tahoma"/>
      <w:sz w:val="16"/>
      <w:szCs w:val="16"/>
    </w:rPr>
  </w:style>
  <w:style w:type="paragraph" w:styleId="Bezmezer">
    <w:name w:val="No Spacing"/>
    <w:uiPriority w:val="1"/>
    <w:qFormat/>
    <w:rsid w:val="00855F36"/>
    <w:pPr>
      <w:ind w:left="1780"/>
    </w:pPr>
    <w:rPr>
      <w:rFonts w:ascii="Arial" w:eastAsia="Times New Roman" w:hAnsi="Arial"/>
      <w:sz w:val="22"/>
    </w:rPr>
  </w:style>
  <w:style w:type="paragraph" w:customStyle="1" w:styleId="Odstavec">
    <w:name w:val="Odstavec"/>
    <w:basedOn w:val="Normln"/>
    <w:rsid w:val="004F7F00"/>
    <w:pPr>
      <w:widowControl w:val="0"/>
      <w:spacing w:before="120" w:after="0" w:line="240" w:lineRule="auto"/>
      <w:ind w:left="357" w:hanging="357"/>
      <w:jc w:val="both"/>
    </w:pPr>
    <w:rPr>
      <w:rFonts w:ascii="Times New Roman" w:eastAsia="Times New Roman" w:hAnsi="Times New Roman"/>
      <w:sz w:val="24"/>
      <w:szCs w:val="20"/>
      <w:lang w:val="cs-CZ" w:eastAsia="cs-CZ"/>
    </w:rPr>
  </w:style>
  <w:style w:type="paragraph" w:customStyle="1" w:styleId="Identifikace">
    <w:name w:val="Identifikace"/>
    <w:basedOn w:val="Normln"/>
    <w:rsid w:val="004F7F00"/>
    <w:pPr>
      <w:spacing w:after="0" w:line="240" w:lineRule="auto"/>
      <w:jc w:val="both"/>
    </w:pPr>
    <w:rPr>
      <w:rFonts w:ascii="Arial" w:eastAsia="Times New Roman" w:hAnsi="Arial"/>
      <w:szCs w:val="20"/>
      <w:lang w:val="cs-CZ"/>
    </w:rPr>
  </w:style>
  <w:style w:type="paragraph" w:styleId="Zkladntextodsazen">
    <w:name w:val="Body Text Indent"/>
    <w:basedOn w:val="Normln"/>
    <w:rsid w:val="003E446A"/>
    <w:pPr>
      <w:spacing w:before="120" w:after="0" w:line="240" w:lineRule="auto"/>
      <w:ind w:left="284" w:hanging="284"/>
      <w:jc w:val="both"/>
    </w:pPr>
    <w:rPr>
      <w:rFonts w:ascii="Courier New" w:eastAsia="Times New Roman" w:hAnsi="Courier New"/>
      <w:sz w:val="20"/>
      <w:szCs w:val="20"/>
      <w:lang w:val="cs-CZ" w:eastAsia="cs-CZ"/>
    </w:rPr>
  </w:style>
  <w:style w:type="paragraph" w:styleId="Seznam">
    <w:name w:val="List"/>
    <w:basedOn w:val="Normln"/>
    <w:rsid w:val="004B20B8"/>
    <w:pPr>
      <w:spacing w:before="120" w:after="0" w:line="240" w:lineRule="auto"/>
      <w:ind w:left="283" w:hanging="283"/>
    </w:pPr>
    <w:rPr>
      <w:rFonts w:ascii="Arial" w:eastAsia="Times New Roman" w:hAnsi="Arial"/>
      <w:szCs w:val="20"/>
      <w:lang w:val="cs-CZ" w:eastAsia="cs-CZ"/>
    </w:rPr>
  </w:style>
  <w:style w:type="character" w:styleId="slostrnky">
    <w:name w:val="page number"/>
    <w:basedOn w:val="Standardnpsmoodstavce"/>
    <w:rsid w:val="00974122"/>
  </w:style>
  <w:style w:type="character" w:styleId="Hypertextovodkaz">
    <w:name w:val="Hyperlink"/>
    <w:uiPriority w:val="99"/>
    <w:unhideWhenUsed/>
    <w:rsid w:val="00D72F1B"/>
    <w:rPr>
      <w:color w:val="0000FF"/>
      <w:u w:val="single"/>
    </w:rPr>
  </w:style>
  <w:style w:type="paragraph" w:styleId="Obsah2">
    <w:name w:val="toc 2"/>
    <w:basedOn w:val="Normln"/>
    <w:next w:val="Normln"/>
    <w:autoRedefine/>
    <w:uiPriority w:val="39"/>
    <w:rsid w:val="00D72F1B"/>
    <w:pPr>
      <w:spacing w:after="0" w:line="240" w:lineRule="auto"/>
    </w:pPr>
    <w:rPr>
      <w:rFonts w:eastAsia="Times New Roman" w:cs="Arial"/>
      <w:b/>
      <w:bCs/>
      <w:smallCaps/>
      <w:lang w:val="cs-CZ" w:eastAsia="cs-CZ"/>
    </w:rPr>
  </w:style>
  <w:style w:type="paragraph" w:styleId="Obsah1">
    <w:name w:val="toc 1"/>
    <w:basedOn w:val="Normln"/>
    <w:next w:val="Normln"/>
    <w:autoRedefine/>
    <w:uiPriority w:val="39"/>
    <w:rsid w:val="00D72F1B"/>
    <w:pPr>
      <w:tabs>
        <w:tab w:val="left" w:pos="390"/>
        <w:tab w:val="right" w:pos="9062"/>
      </w:tabs>
      <w:spacing w:after="120" w:line="240" w:lineRule="auto"/>
    </w:pPr>
    <w:rPr>
      <w:rFonts w:ascii="Arial Black" w:eastAsia="Times New Roman" w:hAnsi="Arial Black" w:cs="Arial"/>
      <w:bCs/>
      <w:caps/>
      <w:noProof/>
      <w:color w:val="000000"/>
      <w:sz w:val="16"/>
      <w:lang w:val="cs-CZ" w:eastAsia="cs-CZ"/>
    </w:rPr>
  </w:style>
  <w:style w:type="paragraph" w:styleId="Podnadpis">
    <w:name w:val="Subtitle"/>
    <w:basedOn w:val="Normln"/>
    <w:next w:val="Normln"/>
    <w:link w:val="PodnadpisChar"/>
    <w:qFormat/>
    <w:rsid w:val="00D72F1B"/>
    <w:pPr>
      <w:spacing w:before="120" w:after="0" w:line="240" w:lineRule="auto"/>
    </w:pPr>
    <w:rPr>
      <w:rFonts w:ascii="Arial" w:eastAsia="Times New Roman" w:hAnsi="Arial" w:cs="Arial"/>
      <w:sz w:val="28"/>
      <w:szCs w:val="28"/>
      <w:lang w:val="cs-CZ" w:eastAsia="cs-CZ"/>
    </w:rPr>
  </w:style>
  <w:style w:type="character" w:customStyle="1" w:styleId="PodnadpisChar">
    <w:name w:val="Podnadpis Char"/>
    <w:link w:val="Podnadpis"/>
    <w:rsid w:val="00D72F1B"/>
    <w:rPr>
      <w:rFonts w:ascii="Arial" w:eastAsia="Times New Roman" w:hAnsi="Arial" w:cs="Arial"/>
      <w:sz w:val="28"/>
      <w:szCs w:val="28"/>
    </w:rPr>
  </w:style>
  <w:style w:type="table" w:styleId="Mkatabulky">
    <w:name w:val="Table Grid"/>
    <w:basedOn w:val="Normlntabulka"/>
    <w:uiPriority w:val="59"/>
    <w:rsid w:val="00D7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D72F1B"/>
    <w:pPr>
      <w:ind w:left="1780"/>
    </w:pPr>
    <w:rPr>
      <w:rFonts w:ascii="Arial" w:eastAsia="Times New Roman" w:hAnsi="Arial"/>
      <w:sz w:val="22"/>
    </w:rPr>
  </w:style>
  <w:style w:type="paragraph" w:customStyle="1" w:styleId="Bezmezer2">
    <w:name w:val="Bez mezer2"/>
    <w:rsid w:val="00D72F1B"/>
    <w:pPr>
      <w:ind w:left="1780"/>
    </w:pPr>
    <w:rPr>
      <w:rFonts w:ascii="Arial" w:hAnsi="Arial"/>
      <w:sz w:val="22"/>
    </w:rPr>
  </w:style>
  <w:style w:type="paragraph" w:customStyle="1" w:styleId="Bezmezer3">
    <w:name w:val="Bez mezer3"/>
    <w:rsid w:val="00D72F1B"/>
    <w:pPr>
      <w:ind w:left="1780"/>
    </w:pPr>
    <w:rPr>
      <w:rFonts w:ascii="Arial" w:hAnsi="Arial"/>
      <w:sz w:val="22"/>
    </w:rPr>
  </w:style>
  <w:style w:type="character" w:styleId="Siln">
    <w:name w:val="Strong"/>
    <w:uiPriority w:val="22"/>
    <w:qFormat/>
    <w:rsid w:val="00D72F1B"/>
    <w:rPr>
      <w:b/>
      <w:bCs/>
    </w:rPr>
  </w:style>
  <w:style w:type="paragraph" w:customStyle="1" w:styleId="Bezmezer4">
    <w:name w:val="Bez mezer4"/>
    <w:qFormat/>
    <w:rsid w:val="00D72F1B"/>
    <w:pPr>
      <w:ind w:left="1780"/>
    </w:pPr>
    <w:rPr>
      <w:rFonts w:ascii="Arial" w:hAnsi="Arial"/>
      <w:sz w:val="22"/>
    </w:rPr>
  </w:style>
  <w:style w:type="character" w:styleId="Odkaznakoment">
    <w:name w:val="annotation reference"/>
    <w:uiPriority w:val="99"/>
    <w:semiHidden/>
    <w:unhideWhenUsed/>
    <w:rsid w:val="00D72F1B"/>
    <w:rPr>
      <w:sz w:val="16"/>
      <w:szCs w:val="16"/>
    </w:rPr>
  </w:style>
  <w:style w:type="paragraph" w:styleId="Textkomente">
    <w:name w:val="annotation text"/>
    <w:basedOn w:val="Normln"/>
    <w:link w:val="TextkomenteChar"/>
    <w:uiPriority w:val="99"/>
    <w:semiHidden/>
    <w:unhideWhenUsed/>
    <w:rsid w:val="00D72F1B"/>
    <w:pPr>
      <w:spacing w:line="240" w:lineRule="auto"/>
    </w:pPr>
    <w:rPr>
      <w:sz w:val="20"/>
      <w:szCs w:val="20"/>
    </w:rPr>
  </w:style>
  <w:style w:type="character" w:customStyle="1" w:styleId="TextkomenteChar">
    <w:name w:val="Text komentáře Char"/>
    <w:link w:val="Textkomente"/>
    <w:uiPriority w:val="99"/>
    <w:semiHidden/>
    <w:rsid w:val="00D72F1B"/>
    <w:rPr>
      <w:lang w:val="en-US" w:eastAsia="en-US"/>
    </w:rPr>
  </w:style>
  <w:style w:type="paragraph" w:styleId="Pedmtkomente">
    <w:name w:val="annotation subject"/>
    <w:basedOn w:val="Textkomente"/>
    <w:next w:val="Textkomente"/>
    <w:link w:val="PedmtkomenteChar"/>
    <w:uiPriority w:val="99"/>
    <w:semiHidden/>
    <w:unhideWhenUsed/>
    <w:rsid w:val="00D72F1B"/>
    <w:rPr>
      <w:b/>
      <w:bCs/>
    </w:rPr>
  </w:style>
  <w:style w:type="character" w:customStyle="1" w:styleId="PedmtkomenteChar">
    <w:name w:val="Předmět komentáře Char"/>
    <w:link w:val="Pedmtkomente"/>
    <w:uiPriority w:val="99"/>
    <w:semiHidden/>
    <w:rsid w:val="00D72F1B"/>
    <w:rPr>
      <w:b/>
      <w:bCs/>
      <w:lang w:val="en-US" w:eastAsia="en-US"/>
    </w:rPr>
  </w:style>
  <w:style w:type="character" w:customStyle="1" w:styleId="Nadpis4Char">
    <w:name w:val="Nadpis 4 Char"/>
    <w:aliases w:val="ADESHeading 4 Char,Sub Sub Paragraph Char,Podkapitola3 Char,Podkapitola31 Char,Odstavec 1 Char,Odstavec 11 Char,Odstavec 12 Char,Odstavec 13 Char,Odstavec 14 Char,Odstavec 111 Char,Odstavec 121 Char,Odstavec 131 Char,Odstavec 15 Char"/>
    <w:link w:val="Nadpis4"/>
    <w:rsid w:val="005B1F61"/>
    <w:rPr>
      <w:rFonts w:ascii="Tahoma" w:eastAsia="Times New Roman" w:hAnsi="Tahoma" w:cs="Tahoma"/>
      <w:bCs/>
      <w:i/>
      <w:sz w:val="22"/>
      <w:szCs w:val="28"/>
    </w:rPr>
  </w:style>
  <w:style w:type="paragraph" w:styleId="Zkladntext">
    <w:name w:val="Body Text"/>
    <w:basedOn w:val="Normln"/>
    <w:link w:val="ZkladntextChar"/>
    <w:uiPriority w:val="99"/>
    <w:semiHidden/>
    <w:unhideWhenUsed/>
    <w:rsid w:val="00A245FE"/>
    <w:pPr>
      <w:spacing w:after="120"/>
    </w:pPr>
  </w:style>
  <w:style w:type="character" w:customStyle="1" w:styleId="ZkladntextChar">
    <w:name w:val="Základní text Char"/>
    <w:basedOn w:val="Standardnpsmoodstavce"/>
    <w:link w:val="Zkladntext"/>
    <w:uiPriority w:val="99"/>
    <w:semiHidden/>
    <w:rsid w:val="00A245FE"/>
    <w:rPr>
      <w:sz w:val="22"/>
      <w:szCs w:val="22"/>
      <w:lang w:val="en-US" w:eastAsia="en-US"/>
    </w:rPr>
  </w:style>
  <w:style w:type="paragraph" w:customStyle="1" w:styleId="ZkladntextIMP">
    <w:name w:val="Základní text_IMP"/>
    <w:basedOn w:val="Normln"/>
    <w:rsid w:val="00A245FE"/>
    <w:pPr>
      <w:suppressAutoHyphens/>
      <w:overflowPunct w:val="0"/>
      <w:autoSpaceDE w:val="0"/>
      <w:spacing w:after="0"/>
      <w:textAlignment w:val="baseline"/>
    </w:pPr>
    <w:rPr>
      <w:rFonts w:ascii="Times New Roman" w:hAnsi="Times New Roman" w:cs="Calibri"/>
      <w:sz w:val="24"/>
      <w:szCs w:val="20"/>
      <w:lang w:val="cs-CZ" w:eastAsia="ar-SA"/>
    </w:rPr>
  </w:style>
  <w:style w:type="paragraph" w:styleId="Revize">
    <w:name w:val="Revision"/>
    <w:hidden/>
    <w:uiPriority w:val="99"/>
    <w:semiHidden/>
    <w:rsid w:val="001F6AC0"/>
    <w:rPr>
      <w:sz w:val="22"/>
      <w:szCs w:val="22"/>
      <w:lang w:val="en-US" w:eastAsia="en-US"/>
    </w:rPr>
  </w:style>
  <w:style w:type="paragraph" w:styleId="Odstavecseseznamem">
    <w:name w:val="List Paragraph"/>
    <w:basedOn w:val="Normln"/>
    <w:uiPriority w:val="34"/>
    <w:qFormat/>
    <w:rsid w:val="00451BCD"/>
    <w:pPr>
      <w:ind w:left="720"/>
      <w:contextualSpacing/>
    </w:pPr>
  </w:style>
  <w:style w:type="character" w:styleId="Nevyeenzmnka">
    <w:name w:val="Unresolved Mention"/>
    <w:basedOn w:val="Standardnpsmoodstavce"/>
    <w:uiPriority w:val="99"/>
    <w:semiHidden/>
    <w:unhideWhenUsed/>
    <w:rsid w:val="0082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96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ukertova@mestojablon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_Unissa\Marketing\Hlavickovy_papir_new_2018.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2C41E-40A2-4C04-A014-7566AC88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Hlavickovy_papir_new_2018.dotx</Template>
  <TotalTime>20</TotalTime>
  <Pages>20</Pages>
  <Words>4890</Words>
  <Characters>28854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SoD</vt:lpstr>
    </vt:vector>
  </TitlesOfParts>
  <Manager>Vladimír Český</Manager>
  <Company>UNISSA plus, SE</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voc</dc:creator>
  <cp:lastModifiedBy>Vacková Martina, Ing.</cp:lastModifiedBy>
  <cp:revision>10</cp:revision>
  <cp:lastPrinted>2024-11-25T08:04:00Z</cp:lastPrinted>
  <dcterms:created xsi:type="dcterms:W3CDTF">2024-11-08T08:40:00Z</dcterms:created>
  <dcterms:modified xsi:type="dcterms:W3CDTF">2024-11-25T08:05:00Z</dcterms:modified>
</cp:coreProperties>
</file>