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C90A28" w14:textId="77777777" w:rsidR="00805361" w:rsidRPr="00805361" w:rsidRDefault="00805361" w:rsidP="001C4C07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b/>
          <w:bCs/>
          <w:lang w:eastAsia="cs-CZ"/>
        </w:rPr>
      </w:pPr>
      <w:r w:rsidRPr="00805361">
        <w:rPr>
          <w:rFonts w:ascii="Arial" w:eastAsia="Times New Roman" w:hAnsi="Arial" w:cs="Arial"/>
          <w:b/>
          <w:bCs/>
          <w:lang w:eastAsia="cs-CZ"/>
        </w:rPr>
        <w:t>OBJEDNATEL: </w:t>
      </w:r>
    </w:p>
    <w:p w14:paraId="1D978443" w14:textId="77777777" w:rsidR="00805361" w:rsidRPr="00805361" w:rsidRDefault="00805361" w:rsidP="001C4C07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lang w:eastAsia="cs-CZ"/>
        </w:rPr>
        <w:t>  </w:t>
      </w:r>
    </w:p>
    <w:p w14:paraId="58B9CF1D" w14:textId="77777777" w:rsidR="00805361" w:rsidRPr="00805361" w:rsidRDefault="00805361" w:rsidP="001C4C07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b/>
          <w:bCs/>
          <w:lang w:eastAsia="cs-CZ"/>
        </w:rPr>
        <w:t>Pražská developerská společnost p. o.</w:t>
      </w:r>
      <w:r w:rsidRPr="00805361">
        <w:rPr>
          <w:rFonts w:ascii="Arial" w:eastAsia="Times New Roman" w:hAnsi="Arial" w:cs="Arial"/>
          <w:lang w:eastAsia="cs-CZ"/>
        </w:rPr>
        <w:t> </w:t>
      </w:r>
    </w:p>
    <w:p w14:paraId="6B4B5E07" w14:textId="14752D25" w:rsidR="00805361" w:rsidRPr="00805361" w:rsidRDefault="00805361" w:rsidP="001C4C07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b/>
          <w:bCs/>
          <w:lang w:eastAsia="cs-CZ"/>
        </w:rPr>
        <w:t> </w:t>
      </w:r>
      <w:r w:rsidRPr="00805361">
        <w:rPr>
          <w:rFonts w:ascii="Arial" w:eastAsia="Times New Roman" w:hAnsi="Arial" w:cs="Arial"/>
          <w:lang w:eastAsia="cs-CZ"/>
        </w:rPr>
        <w:t> se sídlem: </w:t>
      </w:r>
      <w:r w:rsidR="003D2DA0">
        <w:rPr>
          <w:rFonts w:ascii="Arial" w:eastAsia="Times New Roman" w:hAnsi="Arial" w:cs="Arial"/>
          <w:lang w:eastAsia="cs-CZ"/>
        </w:rPr>
        <w:t>U Radnice 10/2</w:t>
      </w:r>
      <w:r w:rsidRPr="00805361">
        <w:rPr>
          <w:rFonts w:ascii="Arial" w:eastAsia="Times New Roman" w:hAnsi="Arial" w:cs="Arial"/>
          <w:lang w:eastAsia="cs-CZ"/>
        </w:rPr>
        <w:t>, 110</w:t>
      </w:r>
      <w:r w:rsidR="003D2DA0">
        <w:rPr>
          <w:rFonts w:ascii="Arial" w:eastAsia="Times New Roman" w:hAnsi="Arial" w:cs="Arial"/>
          <w:lang w:eastAsia="cs-CZ"/>
        </w:rPr>
        <w:t xml:space="preserve"> </w:t>
      </w:r>
      <w:r w:rsidRPr="00805361">
        <w:rPr>
          <w:rFonts w:ascii="Arial" w:eastAsia="Times New Roman" w:hAnsi="Arial" w:cs="Arial"/>
          <w:lang w:eastAsia="cs-CZ"/>
        </w:rPr>
        <w:t>00 Praha 1 </w:t>
      </w:r>
    </w:p>
    <w:p w14:paraId="45633239" w14:textId="77777777" w:rsidR="00805361" w:rsidRPr="00805361" w:rsidRDefault="00805361" w:rsidP="001C4C07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lang w:eastAsia="cs-CZ"/>
        </w:rPr>
        <w:t xml:space="preserve">  zastoupena: Petrem Urbánkem  </w:t>
      </w:r>
    </w:p>
    <w:p w14:paraId="098A7BF8" w14:textId="121F6C8A" w:rsidR="00805361" w:rsidRPr="00805361" w:rsidRDefault="00805361" w:rsidP="001C4C07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color w:val="FF0000"/>
          <w:lang w:eastAsia="cs-CZ"/>
        </w:rPr>
        <w:t> </w:t>
      </w:r>
      <w:r w:rsidRPr="00805361">
        <w:rPr>
          <w:rFonts w:ascii="Arial" w:eastAsia="Times New Roman" w:hAnsi="Arial" w:cs="Arial"/>
          <w:lang w:eastAsia="cs-CZ"/>
        </w:rPr>
        <w:t>IČO: 092</w:t>
      </w:r>
      <w:r w:rsidR="00DB3B94">
        <w:rPr>
          <w:rFonts w:ascii="Arial" w:eastAsia="Times New Roman" w:hAnsi="Arial" w:cs="Arial"/>
          <w:lang w:eastAsia="cs-CZ"/>
        </w:rPr>
        <w:t xml:space="preserve"> </w:t>
      </w:r>
      <w:r w:rsidRPr="00805361">
        <w:rPr>
          <w:rFonts w:ascii="Arial" w:eastAsia="Times New Roman" w:hAnsi="Arial" w:cs="Arial"/>
          <w:lang w:eastAsia="cs-CZ"/>
        </w:rPr>
        <w:t>11</w:t>
      </w:r>
      <w:r w:rsidR="00DB3B94">
        <w:rPr>
          <w:rFonts w:ascii="Arial" w:eastAsia="Times New Roman" w:hAnsi="Arial" w:cs="Arial"/>
          <w:lang w:eastAsia="cs-CZ"/>
        </w:rPr>
        <w:t xml:space="preserve"> </w:t>
      </w:r>
      <w:r w:rsidRPr="00805361">
        <w:rPr>
          <w:rFonts w:ascii="Arial" w:eastAsia="Times New Roman" w:hAnsi="Arial" w:cs="Arial"/>
          <w:lang w:eastAsia="cs-CZ"/>
        </w:rPr>
        <w:t>322 </w:t>
      </w:r>
    </w:p>
    <w:p w14:paraId="20C2829B" w14:textId="6A59829E" w:rsidR="00805361" w:rsidRPr="00805361" w:rsidRDefault="00805361" w:rsidP="001C4C07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805361">
        <w:rPr>
          <w:rFonts w:ascii="Arial" w:eastAsia="Times New Roman" w:hAnsi="Arial" w:cs="Arial"/>
          <w:lang w:eastAsia="cs-CZ"/>
        </w:rPr>
        <w:t>bankovní </w:t>
      </w:r>
      <w:r w:rsidRPr="00805361">
        <w:rPr>
          <w:rFonts w:ascii="Arial" w:eastAsia="Times New Roman" w:hAnsi="Arial" w:cs="Arial"/>
          <w:color w:val="000000"/>
          <w:lang w:eastAsia="cs-CZ"/>
        </w:rPr>
        <w:t xml:space="preserve">účet: </w:t>
      </w:r>
      <w:r w:rsidR="00DD5048" w:rsidRPr="00DD5048">
        <w:rPr>
          <w:rFonts w:ascii="Arial" w:eastAsia="Times New Roman" w:hAnsi="Arial" w:cs="Arial"/>
          <w:color w:val="000000"/>
          <w:lang w:eastAsia="cs-CZ"/>
        </w:rPr>
        <w:t>XXXXXXX/XXXXX</w:t>
      </w:r>
    </w:p>
    <w:p w14:paraId="2085FCCA" w14:textId="77777777" w:rsidR="000C4E7F" w:rsidRDefault="000C4E7F" w:rsidP="001C4C07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lang w:eastAsia="cs-CZ"/>
        </w:rPr>
      </w:pPr>
    </w:p>
    <w:p w14:paraId="54628BE0" w14:textId="77777777" w:rsidR="000C4E7F" w:rsidRDefault="000C4E7F" w:rsidP="001C4C07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lang w:eastAsia="cs-CZ"/>
        </w:rPr>
      </w:pPr>
    </w:p>
    <w:p w14:paraId="61193FE9" w14:textId="4F3F8F20" w:rsidR="00805361" w:rsidRPr="00805361" w:rsidRDefault="00805361" w:rsidP="001C4C07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lang w:eastAsia="cs-CZ"/>
        </w:rPr>
        <w:t>  </w:t>
      </w:r>
    </w:p>
    <w:p w14:paraId="20B5B20D" w14:textId="581CB4D9" w:rsidR="00805361" w:rsidRDefault="00805361" w:rsidP="001C4C07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b/>
          <w:bCs/>
          <w:lang w:eastAsia="cs-CZ"/>
        </w:rPr>
      </w:pPr>
      <w:r w:rsidRPr="00805361">
        <w:rPr>
          <w:rFonts w:ascii="Arial" w:eastAsia="Times New Roman" w:hAnsi="Arial" w:cs="Arial"/>
          <w:b/>
          <w:bCs/>
          <w:lang w:eastAsia="cs-CZ"/>
        </w:rPr>
        <w:t>DODAVATEL: </w:t>
      </w:r>
    </w:p>
    <w:p w14:paraId="6052CC43" w14:textId="77777777" w:rsidR="005572EA" w:rsidRPr="00805361" w:rsidRDefault="005572EA" w:rsidP="001C4C07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b/>
          <w:bCs/>
          <w:lang w:eastAsia="cs-CZ"/>
        </w:rPr>
      </w:pPr>
    </w:p>
    <w:p w14:paraId="64D0C6AF" w14:textId="454F1FA2" w:rsidR="00736D4B" w:rsidRDefault="00805361" w:rsidP="005572EA">
      <w:pPr>
        <w:spacing w:after="0" w:line="240" w:lineRule="auto"/>
        <w:jc w:val="right"/>
        <w:rPr>
          <w:rFonts w:ascii="Arial" w:eastAsia="Arial" w:hAnsi="Arial" w:cs="Arial"/>
          <w:b/>
          <w:bCs/>
        </w:rPr>
      </w:pPr>
      <w:r w:rsidRPr="00805361">
        <w:rPr>
          <w:rFonts w:ascii="Arial" w:eastAsia="Arial" w:hAnsi="Arial" w:cs="Arial"/>
          <w:b/>
          <w:bCs/>
        </w:rPr>
        <w:tab/>
      </w:r>
      <w:r w:rsidRPr="00805361">
        <w:rPr>
          <w:rFonts w:ascii="Arial" w:eastAsia="Arial" w:hAnsi="Arial" w:cs="Arial"/>
          <w:b/>
          <w:bCs/>
        </w:rPr>
        <w:tab/>
      </w:r>
      <w:r w:rsidRPr="00805361">
        <w:rPr>
          <w:rFonts w:ascii="Arial" w:eastAsia="Arial" w:hAnsi="Arial" w:cs="Arial"/>
          <w:b/>
          <w:bCs/>
        </w:rPr>
        <w:tab/>
      </w:r>
      <w:r w:rsidRPr="00805361">
        <w:rPr>
          <w:rFonts w:ascii="Arial" w:eastAsia="Arial" w:hAnsi="Arial" w:cs="Arial"/>
          <w:b/>
          <w:bCs/>
        </w:rPr>
        <w:tab/>
      </w:r>
      <w:r w:rsidRPr="00805361">
        <w:rPr>
          <w:rFonts w:ascii="Arial" w:eastAsia="Arial" w:hAnsi="Arial" w:cs="Arial"/>
          <w:b/>
          <w:bCs/>
        </w:rPr>
        <w:tab/>
      </w:r>
      <w:r w:rsidRPr="00805361">
        <w:rPr>
          <w:rFonts w:ascii="Arial" w:eastAsia="Arial" w:hAnsi="Arial" w:cs="Arial"/>
          <w:b/>
          <w:bCs/>
        </w:rPr>
        <w:tab/>
      </w:r>
      <w:r w:rsidRPr="00805361">
        <w:rPr>
          <w:rFonts w:ascii="Arial" w:eastAsia="Arial" w:hAnsi="Arial" w:cs="Arial"/>
          <w:b/>
          <w:bCs/>
        </w:rPr>
        <w:tab/>
      </w:r>
      <w:r w:rsidRPr="00805361">
        <w:rPr>
          <w:rFonts w:ascii="Arial" w:eastAsia="Arial" w:hAnsi="Arial" w:cs="Arial"/>
          <w:b/>
          <w:bCs/>
        </w:rPr>
        <w:tab/>
      </w:r>
      <w:r w:rsidRPr="00805361">
        <w:rPr>
          <w:rFonts w:ascii="Arial" w:eastAsia="Arial" w:hAnsi="Arial" w:cs="Arial"/>
          <w:b/>
          <w:bCs/>
        </w:rPr>
        <w:tab/>
      </w:r>
      <w:r w:rsidR="00247587">
        <w:rPr>
          <w:rFonts w:ascii="Arial" w:eastAsia="Arial" w:hAnsi="Arial" w:cs="Arial"/>
          <w:b/>
          <w:bCs/>
        </w:rPr>
        <w:t>Moudrý překlad, s.r.o.</w:t>
      </w:r>
    </w:p>
    <w:p w14:paraId="7725FE6A" w14:textId="567FA1A5" w:rsidR="005572EA" w:rsidRPr="005572EA" w:rsidRDefault="00DB3B94" w:rsidP="005572EA">
      <w:pPr>
        <w:spacing w:after="0" w:line="240" w:lineRule="aut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</w:t>
      </w:r>
      <w:r w:rsidR="005572EA">
        <w:rPr>
          <w:rFonts w:ascii="Arial" w:eastAsia="Arial" w:hAnsi="Arial" w:cs="Arial"/>
        </w:rPr>
        <w:t>e sídlem:</w:t>
      </w:r>
      <w:r w:rsidR="00407A7F">
        <w:rPr>
          <w:rFonts w:ascii="Arial" w:eastAsia="Arial" w:hAnsi="Arial" w:cs="Arial"/>
        </w:rPr>
        <w:t xml:space="preserve"> </w:t>
      </w:r>
      <w:r w:rsidR="00785428" w:rsidRPr="00785428">
        <w:rPr>
          <w:rFonts w:ascii="Arial" w:eastAsia="Arial" w:hAnsi="Arial" w:cs="Arial"/>
        </w:rPr>
        <w:t>Václavské náměstí 1/846, 110 00, Praha 1</w:t>
      </w:r>
    </w:p>
    <w:p w14:paraId="3005EFA3" w14:textId="33620F86" w:rsidR="00A85957" w:rsidRDefault="005572EA" w:rsidP="00A85957">
      <w:pPr>
        <w:spacing w:after="0" w:line="240" w:lineRule="aut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IČO: </w:t>
      </w:r>
      <w:r w:rsidR="00136AC5" w:rsidRPr="00136AC5">
        <w:rPr>
          <w:rFonts w:ascii="Arial" w:eastAsia="Arial" w:hAnsi="Arial" w:cs="Arial"/>
        </w:rPr>
        <w:t>27156052</w:t>
      </w:r>
    </w:p>
    <w:p w14:paraId="73EE671F" w14:textId="3564248A" w:rsidR="00F04826" w:rsidRPr="005572EA" w:rsidRDefault="006943C5" w:rsidP="00A85957">
      <w:pPr>
        <w:spacing w:after="0" w:line="240" w:lineRule="aut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</w:t>
      </w:r>
      <w:r w:rsidR="00F04826">
        <w:rPr>
          <w:rFonts w:ascii="Arial" w:eastAsia="Arial" w:hAnsi="Arial" w:cs="Arial"/>
        </w:rPr>
        <w:t xml:space="preserve">ankovní účet: </w:t>
      </w:r>
      <w:r w:rsidR="00DD5048" w:rsidRPr="00DD5048">
        <w:rPr>
          <w:rFonts w:ascii="Arial" w:eastAsia="Arial" w:hAnsi="Arial" w:cs="Arial"/>
        </w:rPr>
        <w:t>XXXXXXX/XXXXX</w:t>
      </w:r>
    </w:p>
    <w:p w14:paraId="2BB4B265" w14:textId="77777777" w:rsidR="005572EA" w:rsidRDefault="005572EA" w:rsidP="005572EA">
      <w:pPr>
        <w:spacing w:after="0" w:line="240" w:lineRule="auto"/>
        <w:jc w:val="right"/>
        <w:rPr>
          <w:rFonts w:ascii="Arial" w:eastAsia="Arial" w:hAnsi="Arial" w:cs="Arial"/>
          <w:b/>
          <w:bCs/>
        </w:rPr>
      </w:pPr>
    </w:p>
    <w:p w14:paraId="256FD4BA" w14:textId="77777777" w:rsidR="005572EA" w:rsidRDefault="005572EA" w:rsidP="005572EA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767CB9BC" w14:textId="38630E3A" w:rsidR="00805361" w:rsidRDefault="00805361" w:rsidP="00736D4B">
      <w:pPr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lang w:eastAsia="cs-CZ"/>
        </w:rPr>
        <w:t> </w:t>
      </w:r>
    </w:p>
    <w:p w14:paraId="4B259B11" w14:textId="77777777" w:rsidR="00736D4B" w:rsidRPr="00805361" w:rsidRDefault="00736D4B" w:rsidP="00736D4B">
      <w:pPr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14:paraId="52A7E470" w14:textId="2FF8FA1C" w:rsidR="00BE11DF" w:rsidRPr="00BE11DF" w:rsidRDefault="00805361" w:rsidP="00BE11DF">
      <w:pPr>
        <w:tabs>
          <w:tab w:val="right" w:pos="9072"/>
        </w:tabs>
        <w:spacing w:after="0" w:line="240" w:lineRule="auto"/>
        <w:textAlignment w:val="baseline"/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</w:pPr>
      <w:r w:rsidRPr="005C50CB"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  <w:t>Objednávka</w:t>
      </w:r>
      <w:r w:rsidR="00C8131A" w:rsidRPr="005C50CB"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  <w:t xml:space="preserve"> </w:t>
      </w:r>
      <w:r w:rsidR="00736D4B" w:rsidRPr="005C50CB"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  <w:t>číslo</w:t>
      </w:r>
      <w:r w:rsidR="00A85957" w:rsidRPr="005C50CB"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  <w:t xml:space="preserve"> </w:t>
      </w:r>
      <w:r w:rsidR="00BE11DF" w:rsidRPr="00BE11DF"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  <w:t>46393.1d.002.2024</w:t>
      </w:r>
    </w:p>
    <w:p w14:paraId="5DC18A01" w14:textId="4F3B8F4D" w:rsidR="00736D4B" w:rsidRPr="005C50CB" w:rsidRDefault="00736D4B" w:rsidP="00736D4B">
      <w:pPr>
        <w:tabs>
          <w:tab w:val="right" w:pos="9072"/>
        </w:tabs>
        <w:spacing w:after="0" w:line="240" w:lineRule="auto"/>
        <w:textAlignment w:val="baseline"/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</w:pPr>
    </w:p>
    <w:p w14:paraId="3980F8DA" w14:textId="77777777" w:rsidR="00805361" w:rsidRPr="000D7184" w:rsidRDefault="00805361" w:rsidP="001C4C07">
      <w:pPr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t> </w:t>
      </w:r>
    </w:p>
    <w:p w14:paraId="510EA540" w14:textId="3654A9B1" w:rsidR="004B7A80" w:rsidRDefault="00805361" w:rsidP="00A057A8">
      <w:pPr>
        <w:spacing w:after="0" w:line="240" w:lineRule="auto"/>
        <w:jc w:val="both"/>
        <w:textAlignment w:val="baseline"/>
        <w:rPr>
          <w:rFonts w:ascii="Arial" w:hAnsi="Arial" w:cs="Arial"/>
        </w:rPr>
      </w:pPr>
      <w:r w:rsidRPr="000D7184">
        <w:rPr>
          <w:rFonts w:ascii="Arial" w:eastAsia="Times New Roman" w:hAnsi="Arial" w:cs="Arial"/>
          <w:lang w:eastAsia="cs-CZ"/>
        </w:rPr>
        <w:t>Ve smyslu § 27 a § 31 zákona č. 134/2016 Sb., o zadávání veřejných zakázek, v platném znění, u Vás objednáváme</w:t>
      </w:r>
      <w:r w:rsidR="005572EA" w:rsidRPr="000D7184">
        <w:rPr>
          <w:rFonts w:ascii="Arial" w:hAnsi="Arial" w:cs="Arial"/>
        </w:rPr>
        <w:t xml:space="preserve"> </w:t>
      </w:r>
      <w:r w:rsidR="00D77942">
        <w:rPr>
          <w:rFonts w:ascii="Arial" w:hAnsi="Arial" w:cs="Arial"/>
        </w:rPr>
        <w:t xml:space="preserve">produkční zajištění akce </w:t>
      </w:r>
      <w:r w:rsidR="00BE11DF">
        <w:rPr>
          <w:rFonts w:ascii="Arial" w:hAnsi="Arial" w:cs="Arial"/>
          <w:u w:val="single"/>
        </w:rPr>
        <w:t>Setkání s ambasadory a podporovateli Vltavské filharmonie</w:t>
      </w:r>
      <w:r w:rsidR="00114F2F" w:rsidRPr="00114F2F">
        <w:rPr>
          <w:rFonts w:ascii="Arial" w:hAnsi="Arial" w:cs="Arial"/>
          <w:u w:val="single"/>
        </w:rPr>
        <w:t>.</w:t>
      </w:r>
    </w:p>
    <w:p w14:paraId="488F2E21" w14:textId="383B2A4F" w:rsidR="002C56E2" w:rsidRPr="00F57604" w:rsidRDefault="00F57604" w:rsidP="00F57604">
      <w:pPr>
        <w:jc w:val="both"/>
        <w:textAlignment w:val="baseline"/>
        <w:rPr>
          <w:rFonts w:ascii="Arial" w:eastAsia="Times New Roman" w:hAnsi="Arial" w:cs="Arial"/>
          <w:lang w:eastAsia="cs-CZ"/>
        </w:rPr>
      </w:pPr>
      <w:bookmarkStart w:id="0" w:name="_Hlk74079889"/>
      <w:r w:rsidRPr="001309C5">
        <w:rPr>
          <w:rFonts w:ascii="Arial" w:eastAsia="Times New Roman" w:hAnsi="Arial" w:cs="Arial"/>
          <w:lang w:eastAsia="cs-CZ"/>
        </w:rPr>
        <w:t xml:space="preserve">Na tuto objednávku se vztahují ustanovení </w:t>
      </w:r>
      <w:r w:rsidR="00547210" w:rsidRPr="00547210">
        <w:rPr>
          <w:rFonts w:ascii="Arial" w:eastAsia="Times New Roman" w:hAnsi="Arial" w:cs="Arial"/>
          <w:lang w:eastAsia="cs-CZ"/>
        </w:rPr>
        <w:t>Rámcov</w:t>
      </w:r>
      <w:r w:rsidR="00DC2DAD">
        <w:rPr>
          <w:rFonts w:ascii="Arial" w:eastAsia="Times New Roman" w:hAnsi="Arial" w:cs="Arial"/>
          <w:lang w:eastAsia="cs-CZ"/>
        </w:rPr>
        <w:t>é</w:t>
      </w:r>
      <w:r w:rsidR="00547210" w:rsidRPr="00547210">
        <w:rPr>
          <w:rFonts w:ascii="Arial" w:eastAsia="Times New Roman" w:hAnsi="Arial" w:cs="Arial"/>
          <w:lang w:eastAsia="cs-CZ"/>
        </w:rPr>
        <w:t xml:space="preserve"> smlouv</w:t>
      </w:r>
      <w:r w:rsidR="00DC2DAD">
        <w:rPr>
          <w:rFonts w:ascii="Arial" w:eastAsia="Times New Roman" w:hAnsi="Arial" w:cs="Arial"/>
          <w:lang w:eastAsia="cs-CZ"/>
        </w:rPr>
        <w:t>y</w:t>
      </w:r>
      <w:r w:rsidR="00547210" w:rsidRPr="00547210">
        <w:rPr>
          <w:rFonts w:ascii="Arial" w:eastAsia="Times New Roman" w:hAnsi="Arial" w:cs="Arial"/>
          <w:lang w:eastAsia="cs-CZ"/>
        </w:rPr>
        <w:t xml:space="preserve"> o </w:t>
      </w:r>
      <w:r w:rsidR="000A6E5D">
        <w:rPr>
          <w:rFonts w:ascii="Arial" w:eastAsia="Times New Roman" w:hAnsi="Arial" w:cs="Arial"/>
          <w:lang w:eastAsia="cs-CZ"/>
        </w:rPr>
        <w:t>zajištění event managementu</w:t>
      </w:r>
      <w:r w:rsidR="00547210" w:rsidRPr="001309C5">
        <w:rPr>
          <w:rFonts w:ascii="Arial" w:eastAsia="Times New Roman" w:hAnsi="Arial" w:cs="Arial"/>
          <w:lang w:eastAsia="cs-CZ"/>
        </w:rPr>
        <w:t xml:space="preserve"> </w:t>
      </w:r>
      <w:r w:rsidRPr="001309C5">
        <w:rPr>
          <w:rFonts w:ascii="Arial" w:eastAsia="Times New Roman" w:hAnsi="Arial" w:cs="Arial"/>
          <w:lang w:eastAsia="cs-CZ"/>
        </w:rPr>
        <w:t xml:space="preserve">uzavřené dne </w:t>
      </w:r>
      <w:r w:rsidR="00DC2DAD">
        <w:rPr>
          <w:rFonts w:ascii="Arial" w:eastAsia="Times New Roman" w:hAnsi="Arial" w:cs="Arial"/>
          <w:lang w:eastAsia="cs-CZ"/>
        </w:rPr>
        <w:t>0</w:t>
      </w:r>
      <w:r w:rsidR="00FB24A1">
        <w:rPr>
          <w:rFonts w:ascii="Arial" w:eastAsia="Times New Roman" w:hAnsi="Arial" w:cs="Arial"/>
          <w:lang w:eastAsia="cs-CZ"/>
        </w:rPr>
        <w:t>3</w:t>
      </w:r>
      <w:r w:rsidR="00407A7F">
        <w:rPr>
          <w:rFonts w:ascii="Arial" w:eastAsia="Times New Roman" w:hAnsi="Arial" w:cs="Arial"/>
          <w:lang w:eastAsia="cs-CZ"/>
        </w:rPr>
        <w:t>.0</w:t>
      </w:r>
      <w:r w:rsidR="00FB24A1">
        <w:rPr>
          <w:rFonts w:ascii="Arial" w:eastAsia="Times New Roman" w:hAnsi="Arial" w:cs="Arial"/>
          <w:lang w:eastAsia="cs-CZ"/>
        </w:rPr>
        <w:t>1</w:t>
      </w:r>
      <w:r w:rsidR="00407A7F">
        <w:rPr>
          <w:rFonts w:ascii="Arial" w:eastAsia="Times New Roman" w:hAnsi="Arial" w:cs="Arial"/>
          <w:lang w:eastAsia="cs-CZ"/>
        </w:rPr>
        <w:t>.202</w:t>
      </w:r>
      <w:r w:rsidR="00FB24A1">
        <w:rPr>
          <w:rFonts w:ascii="Arial" w:eastAsia="Times New Roman" w:hAnsi="Arial" w:cs="Arial"/>
          <w:lang w:eastAsia="cs-CZ"/>
        </w:rPr>
        <w:t>4</w:t>
      </w:r>
      <w:r w:rsidRPr="001309C5">
        <w:rPr>
          <w:rFonts w:ascii="Arial" w:eastAsia="Times New Roman" w:hAnsi="Arial" w:cs="Arial"/>
          <w:lang w:eastAsia="cs-CZ"/>
        </w:rPr>
        <w:t xml:space="preserve"> („</w:t>
      </w:r>
      <w:r w:rsidRPr="001309C5">
        <w:rPr>
          <w:rFonts w:ascii="Arial" w:eastAsia="Times New Roman" w:hAnsi="Arial" w:cs="Arial"/>
          <w:b/>
          <w:bCs/>
          <w:lang w:eastAsia="cs-CZ"/>
        </w:rPr>
        <w:t>Rámcová smlouva</w:t>
      </w:r>
      <w:r w:rsidRPr="001309C5">
        <w:rPr>
          <w:rFonts w:ascii="Arial" w:eastAsia="Times New Roman" w:hAnsi="Arial" w:cs="Arial"/>
          <w:lang w:eastAsia="cs-CZ"/>
        </w:rPr>
        <w:t>“).</w:t>
      </w:r>
      <w:bookmarkEnd w:id="0"/>
    </w:p>
    <w:p w14:paraId="1EEA33E3" w14:textId="6FE2F581" w:rsidR="00805361" w:rsidRDefault="00805361" w:rsidP="001C4C07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t>V souladu s občanským zákoníkem se akceptací této objednávky zakládá dvoustranný smluvní vztah mezi Objednatelem a Dodavatelem. Dodavateli tak vzniká povinnost realizovat předmět plnění v požadovaném rozsahu a jeho výsledky předat níže uvedenému zástupci Objednatele a Objednateli vzniká povinnost zaplatit Dodavateli dohodnutou smluvní odměnu. </w:t>
      </w:r>
    </w:p>
    <w:p w14:paraId="7E255E10" w14:textId="77777777" w:rsidR="001309C5" w:rsidRPr="000D7184" w:rsidRDefault="001309C5" w:rsidP="001C4C07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</w:p>
    <w:p w14:paraId="7F911788" w14:textId="77777777" w:rsidR="005572EA" w:rsidRPr="000D7184" w:rsidRDefault="005572EA" w:rsidP="001C4C07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</w:p>
    <w:p w14:paraId="19D552F3" w14:textId="77777777" w:rsidR="00805361" w:rsidRPr="000D7184" w:rsidRDefault="00805361" w:rsidP="001C4C07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t> </w:t>
      </w:r>
    </w:p>
    <w:p w14:paraId="27DBF2B2" w14:textId="6392CCAB" w:rsidR="00805361" w:rsidRPr="000F34F9" w:rsidRDefault="00805361" w:rsidP="005572EA">
      <w:pPr>
        <w:pStyle w:val="Odstavecseseznamem"/>
        <w:numPr>
          <w:ilvl w:val="0"/>
          <w:numId w:val="5"/>
        </w:numPr>
        <w:tabs>
          <w:tab w:val="num" w:pos="993"/>
        </w:tabs>
        <w:spacing w:after="0" w:line="240" w:lineRule="auto"/>
        <w:textAlignment w:val="baseline"/>
        <w:rPr>
          <w:rFonts w:ascii="Arial" w:eastAsia="Times New Roman" w:hAnsi="Arial" w:cs="Arial"/>
          <w:b/>
          <w:bCs/>
          <w:i/>
          <w:iCs/>
          <w:lang w:eastAsia="cs-CZ"/>
        </w:rPr>
      </w:pPr>
      <w:r w:rsidRPr="000F34F9"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  <w:t>Předmět plnění</w:t>
      </w:r>
      <w:r w:rsidRPr="000F34F9">
        <w:rPr>
          <w:rFonts w:ascii="Arial" w:eastAsia="Times New Roman" w:hAnsi="Arial" w:cs="Arial"/>
          <w:b/>
          <w:bCs/>
          <w:i/>
          <w:iCs/>
          <w:lang w:eastAsia="cs-CZ"/>
        </w:rPr>
        <w:t>:</w:t>
      </w:r>
    </w:p>
    <w:p w14:paraId="6339C6D3" w14:textId="05245279" w:rsidR="00A94E45" w:rsidRPr="000D7184" w:rsidRDefault="00A94E45" w:rsidP="001C4C07">
      <w:pPr>
        <w:tabs>
          <w:tab w:val="num" w:pos="426"/>
          <w:tab w:val="num" w:pos="993"/>
        </w:tabs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14:paraId="05E6E770" w14:textId="5F10C3F0" w:rsidR="00BE11DF" w:rsidRPr="000E4CA1" w:rsidRDefault="00114F2F" w:rsidP="00BE11DF">
      <w:pPr>
        <w:spacing w:after="0" w:line="240" w:lineRule="auto"/>
        <w:jc w:val="both"/>
        <w:textAlignment w:val="baseline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Produkční zajištění akce </w:t>
      </w:r>
      <w:r w:rsidR="00BE11DF">
        <w:rPr>
          <w:rFonts w:ascii="Arial" w:hAnsi="Arial" w:cs="Arial"/>
          <w:u w:val="single"/>
        </w:rPr>
        <w:t>Setkání s ambasadory a podporovateli Vltavské filharmonie</w:t>
      </w:r>
      <w:r w:rsidR="00BE11DF" w:rsidRPr="00114F2F">
        <w:rPr>
          <w:rFonts w:ascii="Arial" w:hAnsi="Arial" w:cs="Arial"/>
          <w:u w:val="single"/>
        </w:rPr>
        <w:t>.</w:t>
      </w:r>
    </w:p>
    <w:p w14:paraId="06E45EA9" w14:textId="3D299FB3" w:rsidR="00114F2F" w:rsidRDefault="00114F2F" w:rsidP="00783C63">
      <w:pPr>
        <w:tabs>
          <w:tab w:val="num" w:pos="426"/>
          <w:tab w:val="num" w:pos="993"/>
        </w:tabs>
        <w:spacing w:after="0" w:line="240" w:lineRule="auto"/>
        <w:textAlignment w:val="baseline"/>
        <w:rPr>
          <w:rFonts w:ascii="Arial" w:hAnsi="Arial" w:cs="Arial"/>
          <w:u w:val="single"/>
        </w:rPr>
      </w:pPr>
    </w:p>
    <w:p w14:paraId="5E600279" w14:textId="77777777" w:rsidR="000E4CA1" w:rsidRDefault="000E4CA1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br w:type="page"/>
      </w:r>
    </w:p>
    <w:p w14:paraId="4A85FF1E" w14:textId="08346DAC" w:rsidR="00995FF8" w:rsidRDefault="00995FF8" w:rsidP="00783C63">
      <w:pPr>
        <w:tabs>
          <w:tab w:val="num" w:pos="426"/>
          <w:tab w:val="num" w:pos="993"/>
        </w:tabs>
        <w:spacing w:after="0" w:line="240" w:lineRule="auto"/>
        <w:textAlignment w:val="baseline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lastRenderedPageBreak/>
        <w:t>Produkční zajištění zahrnuje:</w:t>
      </w:r>
    </w:p>
    <w:p w14:paraId="3AF042FE" w14:textId="3AEE7EF0" w:rsidR="00995FF8" w:rsidRDefault="00995FF8" w:rsidP="00783C63">
      <w:pPr>
        <w:tabs>
          <w:tab w:val="num" w:pos="426"/>
          <w:tab w:val="num" w:pos="993"/>
        </w:tabs>
        <w:spacing w:after="0" w:line="240" w:lineRule="auto"/>
        <w:textAlignment w:val="baseline"/>
        <w:rPr>
          <w:rFonts w:ascii="Arial" w:hAnsi="Arial" w:cs="Arial"/>
        </w:rPr>
      </w:pPr>
      <w:r w:rsidRPr="00995FF8">
        <w:rPr>
          <w:rFonts w:ascii="Arial" w:hAnsi="Arial" w:cs="Arial"/>
        </w:rPr>
        <w:t xml:space="preserve">- </w:t>
      </w:r>
      <w:r w:rsidR="00BE11DF">
        <w:rPr>
          <w:rFonts w:ascii="Arial" w:hAnsi="Arial" w:cs="Arial"/>
        </w:rPr>
        <w:t>catering pro 80 osob</w:t>
      </w:r>
    </w:p>
    <w:p w14:paraId="45B9A032" w14:textId="7F8A8864" w:rsidR="007C6CB4" w:rsidRPr="00995FF8" w:rsidRDefault="007C6CB4" w:rsidP="00783C63">
      <w:pPr>
        <w:tabs>
          <w:tab w:val="num" w:pos="426"/>
          <w:tab w:val="num" w:pos="993"/>
        </w:tabs>
        <w:spacing w:after="0" w:line="240" w:lineRule="auto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- zapůjčení 15 cateringových stolků</w:t>
      </w:r>
    </w:p>
    <w:p w14:paraId="0BA30646" w14:textId="77777777" w:rsidR="000E4CA1" w:rsidRDefault="00995FF8" w:rsidP="00BE11DF">
      <w:pPr>
        <w:tabs>
          <w:tab w:val="num" w:pos="426"/>
          <w:tab w:val="num" w:pos="993"/>
        </w:tabs>
        <w:spacing w:after="0" w:line="240" w:lineRule="auto"/>
        <w:textAlignment w:val="baseline"/>
        <w:rPr>
          <w:rFonts w:ascii="Arial" w:hAnsi="Arial" w:cs="Arial"/>
        </w:rPr>
      </w:pPr>
      <w:r w:rsidRPr="00995FF8">
        <w:rPr>
          <w:rFonts w:ascii="Arial" w:hAnsi="Arial" w:cs="Arial"/>
        </w:rPr>
        <w:t xml:space="preserve">- </w:t>
      </w:r>
      <w:r w:rsidR="00BE11DF">
        <w:rPr>
          <w:rFonts w:ascii="Arial" w:hAnsi="Arial" w:cs="Arial"/>
        </w:rPr>
        <w:t xml:space="preserve"> mo</w:t>
      </w:r>
      <w:r w:rsidR="00D0149D">
        <w:rPr>
          <w:rFonts w:ascii="Arial" w:hAnsi="Arial" w:cs="Arial"/>
        </w:rPr>
        <w:t>derace akce</w:t>
      </w:r>
    </w:p>
    <w:p w14:paraId="4EDF8DA7" w14:textId="22E378EE" w:rsidR="007C6CB4" w:rsidRPr="00995FF8" w:rsidRDefault="00D0149D" w:rsidP="00BE11DF">
      <w:pPr>
        <w:tabs>
          <w:tab w:val="num" w:pos="426"/>
          <w:tab w:val="num" w:pos="993"/>
        </w:tabs>
        <w:spacing w:after="0" w:line="240" w:lineRule="auto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- personál (hostesky, obsluha</w:t>
      </w:r>
      <w:r w:rsidR="007C6CB4">
        <w:rPr>
          <w:rFonts w:ascii="Arial" w:hAnsi="Arial" w:cs="Arial"/>
        </w:rPr>
        <w:t>, produkce</w:t>
      </w:r>
      <w:r>
        <w:rPr>
          <w:rFonts w:ascii="Arial" w:hAnsi="Arial" w:cs="Arial"/>
        </w:rPr>
        <w:t>)</w:t>
      </w:r>
    </w:p>
    <w:p w14:paraId="1970FB37" w14:textId="7F7C67B2" w:rsidR="00D0149D" w:rsidRDefault="00D0149D" w:rsidP="00BE11DF">
      <w:pPr>
        <w:tabs>
          <w:tab w:val="num" w:pos="426"/>
          <w:tab w:val="num" w:pos="993"/>
        </w:tabs>
        <w:spacing w:after="0" w:line="240" w:lineRule="auto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- dárek pro návštěvníky akce</w:t>
      </w:r>
    </w:p>
    <w:p w14:paraId="4B293D74" w14:textId="28E465C8" w:rsidR="00995FF8" w:rsidRPr="00995FF8" w:rsidRDefault="00995FF8" w:rsidP="00783C63">
      <w:pPr>
        <w:tabs>
          <w:tab w:val="num" w:pos="426"/>
          <w:tab w:val="num" w:pos="993"/>
        </w:tabs>
        <w:spacing w:after="0" w:line="240" w:lineRule="auto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- transfer modelu Vltavské filharmonie za účelem propagace a prezentace projektu Vltavská filharmonie</w:t>
      </w:r>
    </w:p>
    <w:p w14:paraId="29B8A4EA" w14:textId="77777777" w:rsidR="00114F2F" w:rsidRPr="00DA3A2E" w:rsidRDefault="00114F2F" w:rsidP="00783C63">
      <w:pPr>
        <w:tabs>
          <w:tab w:val="num" w:pos="426"/>
          <w:tab w:val="num" w:pos="993"/>
        </w:tabs>
        <w:spacing w:after="0" w:line="240" w:lineRule="auto"/>
        <w:textAlignment w:val="baseline"/>
        <w:rPr>
          <w:rFonts w:ascii="Arial" w:hAnsi="Arial" w:cs="Arial"/>
          <w:highlight w:val="yellow"/>
        </w:rPr>
      </w:pPr>
    </w:p>
    <w:p w14:paraId="0A09F8D2" w14:textId="04E4ED60" w:rsidR="00DC2DAD" w:rsidRPr="00114F2F" w:rsidRDefault="00DC2DAD" w:rsidP="00DC2DAD">
      <w:pPr>
        <w:rPr>
          <w:rFonts w:ascii="Arial" w:hAnsi="Arial" w:cs="Arial"/>
        </w:rPr>
      </w:pPr>
      <w:r w:rsidRPr="00114F2F">
        <w:rPr>
          <w:rFonts w:ascii="Arial" w:hAnsi="Arial" w:cs="Arial"/>
          <w:b/>
          <w:bCs/>
        </w:rPr>
        <w:t>Počet hostů</w:t>
      </w:r>
      <w:r w:rsidR="00114F2F" w:rsidRPr="00114F2F">
        <w:rPr>
          <w:rFonts w:ascii="Arial" w:hAnsi="Arial" w:cs="Arial"/>
          <w:b/>
          <w:bCs/>
        </w:rPr>
        <w:t xml:space="preserve"> </w:t>
      </w:r>
      <w:r w:rsidR="00995FF8">
        <w:rPr>
          <w:rFonts w:ascii="Arial" w:hAnsi="Arial" w:cs="Arial"/>
          <w:b/>
          <w:bCs/>
        </w:rPr>
        <w:t xml:space="preserve">na </w:t>
      </w:r>
      <w:r w:rsidR="00114F2F" w:rsidRPr="00114F2F">
        <w:rPr>
          <w:rFonts w:ascii="Arial" w:hAnsi="Arial" w:cs="Arial"/>
          <w:b/>
          <w:bCs/>
        </w:rPr>
        <w:t>tiskové konferenc</w:t>
      </w:r>
      <w:r w:rsidR="00995FF8">
        <w:rPr>
          <w:rFonts w:ascii="Arial" w:hAnsi="Arial" w:cs="Arial"/>
          <w:b/>
          <w:bCs/>
        </w:rPr>
        <w:t>i</w:t>
      </w:r>
      <w:r w:rsidRPr="00114F2F">
        <w:rPr>
          <w:rFonts w:ascii="Arial" w:hAnsi="Arial" w:cs="Arial"/>
          <w:b/>
          <w:bCs/>
        </w:rPr>
        <w:t>:</w:t>
      </w:r>
      <w:r w:rsidRPr="00114F2F">
        <w:rPr>
          <w:rFonts w:ascii="Arial" w:hAnsi="Arial" w:cs="Arial"/>
        </w:rPr>
        <w:t xml:space="preserve"> </w:t>
      </w:r>
      <w:r w:rsidR="00D0149D">
        <w:rPr>
          <w:rFonts w:ascii="Arial" w:hAnsi="Arial" w:cs="Arial"/>
        </w:rPr>
        <w:t>8</w:t>
      </w:r>
      <w:r w:rsidR="00114F2F" w:rsidRPr="00114F2F">
        <w:rPr>
          <w:rFonts w:ascii="Arial" w:hAnsi="Arial" w:cs="Arial"/>
        </w:rPr>
        <w:t>0</w:t>
      </w:r>
      <w:r w:rsidRPr="00114F2F">
        <w:rPr>
          <w:rFonts w:ascii="Arial" w:hAnsi="Arial" w:cs="Arial"/>
        </w:rPr>
        <w:t xml:space="preserve"> osob </w:t>
      </w:r>
    </w:p>
    <w:p w14:paraId="5D7CA9D9" w14:textId="77777777" w:rsidR="005572EA" w:rsidRPr="000D7184" w:rsidRDefault="005572EA" w:rsidP="001C4C07">
      <w:pPr>
        <w:tabs>
          <w:tab w:val="num" w:pos="426"/>
          <w:tab w:val="num" w:pos="993"/>
        </w:tabs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14:paraId="07DDCBE3" w14:textId="77777777" w:rsidR="005572EA" w:rsidRPr="000D7184" w:rsidRDefault="005572EA" w:rsidP="005572EA">
      <w:pPr>
        <w:spacing w:after="0" w:line="300" w:lineRule="exact"/>
        <w:jc w:val="both"/>
        <w:rPr>
          <w:rFonts w:ascii="Arial" w:hAnsi="Arial" w:cs="Arial"/>
        </w:rPr>
      </w:pPr>
    </w:p>
    <w:p w14:paraId="419FE713" w14:textId="2E291869" w:rsidR="0065006F" w:rsidRPr="00995FF8" w:rsidRDefault="005C50CB" w:rsidP="002F3001">
      <w:pPr>
        <w:pStyle w:val="Odstavecseseznamem"/>
        <w:numPr>
          <w:ilvl w:val="0"/>
          <w:numId w:val="5"/>
        </w:numPr>
        <w:tabs>
          <w:tab w:val="num" w:pos="426"/>
          <w:tab w:val="num" w:pos="993"/>
        </w:tabs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</w:pPr>
      <w:r w:rsidRPr="00995FF8"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  <w:t>Rozsah a c</w:t>
      </w:r>
      <w:r w:rsidR="00805361" w:rsidRPr="00995FF8"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  <w:t xml:space="preserve">ena předmětu plnění: </w:t>
      </w:r>
    </w:p>
    <w:p w14:paraId="2D7287F5" w14:textId="77777777" w:rsidR="002F3001" w:rsidRPr="002F3001" w:rsidRDefault="002F3001" w:rsidP="002F3001">
      <w:pPr>
        <w:pStyle w:val="Odstavecseseznamem"/>
        <w:tabs>
          <w:tab w:val="num" w:pos="993"/>
        </w:tabs>
        <w:ind w:left="644"/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</w:pPr>
    </w:p>
    <w:p w14:paraId="4F757B40" w14:textId="5D7336C4" w:rsidR="00114F2F" w:rsidRDefault="00995FF8" w:rsidP="00BC09C2">
      <w:pPr>
        <w:pStyle w:val="Odstavecseseznamem"/>
        <w:numPr>
          <w:ilvl w:val="0"/>
          <w:numId w:val="14"/>
        </w:numPr>
        <w:tabs>
          <w:tab w:val="num" w:pos="426"/>
        </w:tabs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Maximální částka za všechny služby nepřekročí celkovou sumu </w:t>
      </w:r>
      <w:r w:rsidR="007C6CB4">
        <w:rPr>
          <w:rFonts w:ascii="Arial" w:eastAsia="Times New Roman" w:hAnsi="Arial" w:cs="Arial"/>
          <w:lang w:eastAsia="cs-CZ"/>
        </w:rPr>
        <w:t>120</w:t>
      </w:r>
      <w:r>
        <w:rPr>
          <w:rFonts w:ascii="Arial" w:eastAsia="Times New Roman" w:hAnsi="Arial" w:cs="Arial"/>
          <w:lang w:eastAsia="cs-CZ"/>
        </w:rPr>
        <w:t xml:space="preserve"> 000 Kč + DPH.</w:t>
      </w:r>
    </w:p>
    <w:p w14:paraId="5D732FDA" w14:textId="2808F491" w:rsidR="00992CC6" w:rsidRDefault="00992CC6" w:rsidP="00BC09C2">
      <w:pPr>
        <w:pStyle w:val="Odstavecseseznamem"/>
        <w:numPr>
          <w:ilvl w:val="0"/>
          <w:numId w:val="14"/>
        </w:numPr>
        <w:tabs>
          <w:tab w:val="num" w:pos="426"/>
        </w:tabs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Rozsah</w:t>
      </w:r>
      <w:r w:rsidR="007C6CB4">
        <w:rPr>
          <w:rFonts w:ascii="Arial" w:eastAsia="Times New Roman" w:hAnsi="Arial" w:cs="Arial"/>
          <w:lang w:eastAsia="cs-CZ"/>
        </w:rPr>
        <w:t>,</w:t>
      </w:r>
      <w:r>
        <w:rPr>
          <w:rFonts w:ascii="Arial" w:eastAsia="Times New Roman" w:hAnsi="Arial" w:cs="Arial"/>
          <w:lang w:eastAsia="cs-CZ"/>
        </w:rPr>
        <w:t xml:space="preserve"> celková cena</w:t>
      </w:r>
      <w:r w:rsidR="007C6CB4">
        <w:rPr>
          <w:rFonts w:ascii="Arial" w:eastAsia="Times New Roman" w:hAnsi="Arial" w:cs="Arial"/>
          <w:lang w:eastAsia="cs-CZ"/>
        </w:rPr>
        <w:t xml:space="preserve"> a konkrétní specifikace plnění</w:t>
      </w:r>
      <w:r>
        <w:rPr>
          <w:rFonts w:ascii="Arial" w:eastAsia="Times New Roman" w:hAnsi="Arial" w:cs="Arial"/>
          <w:lang w:eastAsia="cs-CZ"/>
        </w:rPr>
        <w:t xml:space="preserve"> bude potvrzena </w:t>
      </w:r>
      <w:r w:rsidR="007C6CB4">
        <w:rPr>
          <w:rFonts w:ascii="Arial" w:eastAsia="Times New Roman" w:hAnsi="Arial" w:cs="Arial"/>
          <w:lang w:eastAsia="cs-CZ"/>
        </w:rPr>
        <w:t>e-</w:t>
      </w:r>
      <w:r>
        <w:rPr>
          <w:rFonts w:ascii="Arial" w:eastAsia="Times New Roman" w:hAnsi="Arial" w:cs="Arial"/>
          <w:lang w:eastAsia="cs-CZ"/>
        </w:rPr>
        <w:t>mailovou konverzací mezi kontaktními osobami uvedenými níže v této objednávce.</w:t>
      </w:r>
    </w:p>
    <w:p w14:paraId="0C2A1A72" w14:textId="464530D9" w:rsidR="00995FF8" w:rsidRPr="00114F2F" w:rsidRDefault="00995FF8" w:rsidP="00BC09C2">
      <w:pPr>
        <w:pStyle w:val="Odstavecseseznamem"/>
        <w:numPr>
          <w:ilvl w:val="0"/>
          <w:numId w:val="14"/>
        </w:numPr>
        <w:tabs>
          <w:tab w:val="num" w:pos="426"/>
        </w:tabs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Dodavatel vystaví fakturu na základě skutečně poskytnutých služeb.</w:t>
      </w:r>
    </w:p>
    <w:p w14:paraId="2753B50D" w14:textId="77777777" w:rsidR="005572EA" w:rsidRPr="000D7184" w:rsidRDefault="005572EA" w:rsidP="00B12016">
      <w:pPr>
        <w:tabs>
          <w:tab w:val="num" w:pos="426"/>
          <w:tab w:val="left" w:pos="6521"/>
        </w:tabs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14:paraId="139AE3E4" w14:textId="49B67E9D" w:rsidR="005572EA" w:rsidRPr="00735731" w:rsidRDefault="00805361" w:rsidP="005C50CB">
      <w:pPr>
        <w:pStyle w:val="Odstavecseseznamem"/>
        <w:numPr>
          <w:ilvl w:val="0"/>
          <w:numId w:val="5"/>
        </w:numPr>
        <w:tabs>
          <w:tab w:val="left" w:pos="6521"/>
        </w:tabs>
        <w:spacing w:after="0" w:line="240" w:lineRule="auto"/>
        <w:textAlignment w:val="baseline"/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</w:pPr>
      <w:r w:rsidRPr="00735731"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  <w:t>Doba plnění</w:t>
      </w:r>
      <w:r w:rsidRPr="00735731">
        <w:rPr>
          <w:rFonts w:ascii="Arial" w:eastAsia="Times New Roman" w:hAnsi="Arial" w:cs="Arial"/>
          <w:b/>
          <w:bCs/>
          <w:i/>
          <w:iCs/>
          <w:lang w:eastAsia="cs-CZ"/>
        </w:rPr>
        <w:t xml:space="preserve">: </w:t>
      </w:r>
      <w:r w:rsidR="005572EA" w:rsidRPr="00735731">
        <w:rPr>
          <w:rFonts w:ascii="Arial" w:eastAsia="Times New Roman" w:hAnsi="Arial" w:cs="Arial"/>
          <w:b/>
          <w:bCs/>
          <w:i/>
          <w:iCs/>
          <w:lang w:eastAsia="cs-CZ"/>
        </w:rPr>
        <w:t xml:space="preserve"> </w:t>
      </w:r>
    </w:p>
    <w:p w14:paraId="0695648D" w14:textId="77777777" w:rsidR="000D7184" w:rsidRDefault="000D7184" w:rsidP="005572EA">
      <w:pPr>
        <w:tabs>
          <w:tab w:val="left" w:pos="6521"/>
        </w:tabs>
        <w:spacing w:after="0" w:line="240" w:lineRule="auto"/>
        <w:textAlignment w:val="baseline"/>
        <w:rPr>
          <w:rFonts w:ascii="Arial" w:eastAsia="Times New Roman" w:hAnsi="Arial" w:cs="Arial"/>
          <w:u w:val="single"/>
          <w:lang w:eastAsia="cs-CZ"/>
        </w:rPr>
      </w:pPr>
    </w:p>
    <w:p w14:paraId="22ACB548" w14:textId="5BDE76C7" w:rsidR="00707EDA" w:rsidRPr="00114F2F" w:rsidRDefault="007C6CB4" w:rsidP="0064249A">
      <w:pPr>
        <w:pStyle w:val="Odstavecseseznamem"/>
        <w:numPr>
          <w:ilvl w:val="0"/>
          <w:numId w:val="14"/>
        </w:numPr>
        <w:tabs>
          <w:tab w:val="left" w:pos="6521"/>
        </w:tabs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Pondělí</w:t>
      </w:r>
      <w:r w:rsidR="00114F2F"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>9</w:t>
      </w:r>
      <w:r w:rsidR="0016725F" w:rsidRPr="00114F2F">
        <w:rPr>
          <w:rFonts w:ascii="Arial" w:eastAsia="Times New Roman" w:hAnsi="Arial" w:cs="Arial"/>
          <w:lang w:eastAsia="cs-CZ"/>
        </w:rPr>
        <w:t>.</w:t>
      </w:r>
      <w:r>
        <w:rPr>
          <w:rFonts w:ascii="Arial" w:eastAsia="Times New Roman" w:hAnsi="Arial" w:cs="Arial"/>
          <w:lang w:eastAsia="cs-CZ"/>
        </w:rPr>
        <w:t>12.</w:t>
      </w:r>
      <w:r w:rsidR="0016725F" w:rsidRPr="00114F2F">
        <w:rPr>
          <w:rFonts w:ascii="Arial" w:eastAsia="Times New Roman" w:hAnsi="Arial" w:cs="Arial"/>
          <w:lang w:eastAsia="cs-CZ"/>
        </w:rPr>
        <w:t>2024</w:t>
      </w:r>
    </w:p>
    <w:p w14:paraId="53F26B87" w14:textId="2EEB78A8" w:rsidR="005572EA" w:rsidRDefault="005572EA" w:rsidP="005572EA">
      <w:pPr>
        <w:tabs>
          <w:tab w:val="left" w:pos="6521"/>
        </w:tabs>
        <w:spacing w:after="0" w:line="240" w:lineRule="auto"/>
        <w:textAlignment w:val="baseline"/>
        <w:rPr>
          <w:rFonts w:ascii="Arial" w:eastAsia="Times New Roman" w:hAnsi="Arial" w:cs="Arial"/>
          <w:u w:val="single"/>
          <w:lang w:eastAsia="cs-CZ"/>
        </w:rPr>
      </w:pPr>
    </w:p>
    <w:p w14:paraId="687EB352" w14:textId="77777777" w:rsidR="00805361" w:rsidRPr="000D7184" w:rsidRDefault="00805361" w:rsidP="005572EA">
      <w:pPr>
        <w:pStyle w:val="Zhlav"/>
        <w:tabs>
          <w:tab w:val="clear" w:pos="4536"/>
          <w:tab w:val="clear" w:pos="9072"/>
          <w:tab w:val="num" w:pos="426"/>
          <w:tab w:val="num" w:pos="993"/>
        </w:tabs>
        <w:textAlignment w:val="baseline"/>
        <w:rPr>
          <w:rFonts w:ascii="Arial" w:eastAsia="Times New Roman" w:hAnsi="Arial" w:cs="Arial"/>
          <w:lang w:eastAsia="cs-CZ"/>
        </w:rPr>
      </w:pPr>
    </w:p>
    <w:p w14:paraId="5FB24EE4" w14:textId="1ED4C982" w:rsidR="00805361" w:rsidRPr="00735731" w:rsidRDefault="00805361" w:rsidP="00C71428">
      <w:pPr>
        <w:pStyle w:val="Odstavecseseznamem"/>
        <w:numPr>
          <w:ilvl w:val="0"/>
          <w:numId w:val="5"/>
        </w:numPr>
        <w:tabs>
          <w:tab w:val="left" w:pos="6521"/>
        </w:tabs>
        <w:spacing w:after="0" w:line="240" w:lineRule="auto"/>
        <w:textAlignment w:val="baseline"/>
        <w:rPr>
          <w:rFonts w:ascii="Arial" w:eastAsia="Calibri" w:hAnsi="Arial" w:cs="Arial"/>
          <w:b/>
          <w:bCs/>
          <w:i/>
          <w:iCs/>
          <w:lang w:eastAsia="cs-CZ"/>
        </w:rPr>
      </w:pPr>
      <w:r w:rsidRPr="00735731"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  <w:t>Platební podmínky</w:t>
      </w:r>
      <w:r w:rsidRPr="00735731">
        <w:rPr>
          <w:rFonts w:ascii="Arial" w:eastAsia="Times New Roman" w:hAnsi="Arial" w:cs="Arial"/>
          <w:b/>
          <w:bCs/>
          <w:i/>
          <w:iCs/>
          <w:lang w:eastAsia="cs-CZ"/>
        </w:rPr>
        <w:t>: </w:t>
      </w:r>
    </w:p>
    <w:p w14:paraId="56897591" w14:textId="77777777" w:rsidR="00805361" w:rsidRPr="000D7184" w:rsidRDefault="00805361" w:rsidP="00372AE6">
      <w:pPr>
        <w:tabs>
          <w:tab w:val="num" w:pos="426"/>
          <w:tab w:val="num" w:pos="993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t>  </w:t>
      </w:r>
    </w:p>
    <w:p w14:paraId="7270155D" w14:textId="3567DAA1" w:rsidR="00805361" w:rsidRPr="000D7184" w:rsidRDefault="00805361" w:rsidP="00372AE6">
      <w:pPr>
        <w:pStyle w:val="Zhlav"/>
        <w:numPr>
          <w:ilvl w:val="0"/>
          <w:numId w:val="2"/>
        </w:numPr>
        <w:tabs>
          <w:tab w:val="clear" w:pos="4536"/>
          <w:tab w:val="clear" w:pos="9072"/>
          <w:tab w:val="num" w:pos="426"/>
          <w:tab w:val="num" w:pos="993"/>
        </w:tabs>
        <w:ind w:left="0" w:firstLine="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t>Cena za předmětné plnění bude účtována Objednateli na základě vystaveného daňového dokladu (faktury). Faktura musí být vystavena nejpozději do 14 dnů ode dne splnění předmětu objednávky. </w:t>
      </w:r>
    </w:p>
    <w:p w14:paraId="50F07AE2" w14:textId="77777777" w:rsidR="00805361" w:rsidRPr="000D7184" w:rsidRDefault="00805361" w:rsidP="00372AE6">
      <w:pPr>
        <w:numPr>
          <w:ilvl w:val="0"/>
          <w:numId w:val="2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t>Faktura bude vystavena na adresu sídla Objednatele uvedenou v záhlaví objednávky. </w:t>
      </w:r>
    </w:p>
    <w:p w14:paraId="34A711BC" w14:textId="007FA2F0" w:rsidR="00805361" w:rsidRPr="000D7184" w:rsidRDefault="00805361" w:rsidP="00372AE6">
      <w:pPr>
        <w:numPr>
          <w:ilvl w:val="0"/>
          <w:numId w:val="2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t>Faktura bude doručena na</w:t>
      </w:r>
      <w:r w:rsidR="00FB72C9">
        <w:rPr>
          <w:rFonts w:ascii="Arial" w:eastAsia="Times New Roman" w:hAnsi="Arial" w:cs="Arial"/>
          <w:lang w:eastAsia="cs-CZ"/>
        </w:rPr>
        <w:t xml:space="preserve"> emailovou</w:t>
      </w:r>
      <w:r w:rsidRPr="000D7184">
        <w:rPr>
          <w:rFonts w:ascii="Arial" w:eastAsia="Times New Roman" w:hAnsi="Arial" w:cs="Arial"/>
          <w:lang w:eastAsia="cs-CZ"/>
        </w:rPr>
        <w:t xml:space="preserve"> adresu </w:t>
      </w:r>
      <w:r w:rsidR="00FB72C9">
        <w:rPr>
          <w:rFonts w:ascii="Arial" w:eastAsia="Times New Roman" w:hAnsi="Arial" w:cs="Arial"/>
          <w:lang w:eastAsia="cs-CZ"/>
        </w:rPr>
        <w:t xml:space="preserve">kontaktní osoby </w:t>
      </w:r>
      <w:r w:rsidR="00DF21D7">
        <w:rPr>
          <w:rFonts w:ascii="Arial" w:eastAsia="Times New Roman" w:hAnsi="Arial" w:cs="Arial"/>
          <w:lang w:eastAsia="cs-CZ"/>
        </w:rPr>
        <w:t>O</w:t>
      </w:r>
      <w:r w:rsidRPr="000D7184">
        <w:rPr>
          <w:rFonts w:ascii="Arial" w:eastAsia="Times New Roman" w:hAnsi="Arial" w:cs="Arial"/>
          <w:lang w:eastAsia="cs-CZ"/>
        </w:rPr>
        <w:t>bjednatele. </w:t>
      </w:r>
    </w:p>
    <w:p w14:paraId="086026C7" w14:textId="65B61ACC" w:rsidR="00805361" w:rsidRPr="000D7184" w:rsidRDefault="00805361" w:rsidP="00372AE6">
      <w:pPr>
        <w:numPr>
          <w:ilvl w:val="0"/>
          <w:numId w:val="2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t xml:space="preserve">Splatnost faktury bude stanovena na </w:t>
      </w:r>
      <w:r w:rsidR="0053559A">
        <w:rPr>
          <w:rFonts w:ascii="Arial" w:eastAsia="Times New Roman" w:hAnsi="Arial" w:cs="Arial"/>
          <w:lang w:eastAsia="cs-CZ"/>
        </w:rPr>
        <w:t>14</w:t>
      </w:r>
      <w:r w:rsidRPr="000D7184">
        <w:rPr>
          <w:rFonts w:ascii="Arial" w:eastAsia="Times New Roman" w:hAnsi="Arial" w:cs="Arial"/>
          <w:lang w:eastAsia="cs-CZ"/>
        </w:rPr>
        <w:t> dnů</w:t>
      </w:r>
      <w:r w:rsidR="00DE0B10">
        <w:rPr>
          <w:rFonts w:ascii="Arial" w:eastAsia="Times New Roman" w:hAnsi="Arial" w:cs="Arial"/>
          <w:lang w:eastAsia="cs-CZ"/>
        </w:rPr>
        <w:t xml:space="preserve"> ode dne doručení faktury Objednateli</w:t>
      </w:r>
      <w:r w:rsidRPr="000D7184">
        <w:rPr>
          <w:rFonts w:ascii="Arial" w:eastAsia="Times New Roman" w:hAnsi="Arial" w:cs="Arial"/>
          <w:lang w:eastAsia="cs-CZ"/>
        </w:rPr>
        <w:t>. </w:t>
      </w:r>
    </w:p>
    <w:p w14:paraId="6BBC4CB9" w14:textId="77777777" w:rsidR="00805361" w:rsidRPr="000D7184" w:rsidRDefault="00805361" w:rsidP="00372AE6">
      <w:pPr>
        <w:numPr>
          <w:ilvl w:val="0"/>
          <w:numId w:val="2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t>Vystavená faktura musí mít veškeré náležitosti daňového dokladu ve smyslu zákona č. 235/2004 Sb., o dani z přidané hodnoty, ve znění pozdějších předpisů, a musí obsahovat minimálně tyto údaje: </w:t>
      </w:r>
    </w:p>
    <w:p w14:paraId="31D84A65" w14:textId="77777777" w:rsidR="00805361" w:rsidRPr="000D7184" w:rsidRDefault="00805361" w:rsidP="00372AE6">
      <w:pPr>
        <w:numPr>
          <w:ilvl w:val="1"/>
          <w:numId w:val="2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t>označení Objednatele a Dodavatele, jejich sídla, jejich IČO a DIČ, bankovní spojení a údaj o zápisu v obchodním, živnostenském nebo obdobném rejstříku včetně spisové značky, </w:t>
      </w:r>
    </w:p>
    <w:p w14:paraId="51AAE1D4" w14:textId="77777777" w:rsidR="00805361" w:rsidRPr="000D7184" w:rsidRDefault="00805361" w:rsidP="00372AE6">
      <w:pPr>
        <w:numPr>
          <w:ilvl w:val="1"/>
          <w:numId w:val="2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t>předmět a číslo objednávky, </w:t>
      </w:r>
    </w:p>
    <w:p w14:paraId="23A65364" w14:textId="77777777" w:rsidR="00805361" w:rsidRPr="000D7184" w:rsidRDefault="00805361" w:rsidP="00372AE6">
      <w:pPr>
        <w:numPr>
          <w:ilvl w:val="1"/>
          <w:numId w:val="2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t>číslo faktury, den vystavení faktury, datum splatnosti, den uskutečnění plnění a fakturovanou částku, </w:t>
      </w:r>
    </w:p>
    <w:p w14:paraId="3ED9E0D8" w14:textId="66BC1DF4" w:rsidR="00805361" w:rsidRPr="000D7184" w:rsidRDefault="00805361" w:rsidP="00372AE6">
      <w:pPr>
        <w:numPr>
          <w:ilvl w:val="1"/>
          <w:numId w:val="2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t>základ dan</w:t>
      </w:r>
      <w:r w:rsidR="001240B8" w:rsidRPr="000D7184">
        <w:rPr>
          <w:rFonts w:ascii="Arial" w:eastAsia="Times New Roman" w:hAnsi="Arial" w:cs="Arial"/>
          <w:lang w:eastAsia="cs-CZ"/>
        </w:rPr>
        <w:t>ě</w:t>
      </w:r>
      <w:r w:rsidRPr="000D7184">
        <w:rPr>
          <w:rFonts w:ascii="Arial" w:eastAsia="Times New Roman" w:hAnsi="Arial" w:cs="Arial"/>
          <w:lang w:eastAsia="cs-CZ"/>
        </w:rPr>
        <w:t xml:space="preserve"> (DPH), sazbu daně a její výši, razítko a podpis oprávněné osoby Dodavatele, stvrzující oprávněnost a formální a věcnou správnost faktury. </w:t>
      </w:r>
    </w:p>
    <w:p w14:paraId="47939D2E" w14:textId="77777777" w:rsidR="00805361" w:rsidRPr="000D7184" w:rsidRDefault="00805361" w:rsidP="00372AE6">
      <w:pPr>
        <w:numPr>
          <w:ilvl w:val="0"/>
          <w:numId w:val="2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lastRenderedPageBreak/>
        <w:t>V případě, že faktura bude obsahovat nesprávné údaje nebo nebude obsahovat právními předpisy vyžadované údaje, je Objednatel oprávněn fakturu vrátit Dodavateli k opravě.  </w:t>
      </w:r>
    </w:p>
    <w:p w14:paraId="0501B7F8" w14:textId="77777777" w:rsidR="00805361" w:rsidRPr="000D7184" w:rsidRDefault="00805361" w:rsidP="00372AE6">
      <w:pPr>
        <w:numPr>
          <w:ilvl w:val="0"/>
          <w:numId w:val="2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t>Objednatel uhradí cenu za předmět plnění bankovním převodem na účet Dodavatele, vedený u banky v České republice, specifikovaný v této objednávce. Ke splnění závazku Objednatele dojde odepsáním částky z účtu Objednatele. </w:t>
      </w:r>
    </w:p>
    <w:p w14:paraId="2DFB58CC" w14:textId="67D56ED6" w:rsidR="00277FB5" w:rsidRPr="000D7184" w:rsidRDefault="00277FB5" w:rsidP="00372AE6">
      <w:pPr>
        <w:jc w:val="both"/>
        <w:rPr>
          <w:rFonts w:ascii="Arial" w:eastAsia="Times New Roman" w:hAnsi="Arial" w:cs="Arial"/>
          <w:lang w:eastAsia="cs-CZ"/>
        </w:rPr>
      </w:pPr>
    </w:p>
    <w:p w14:paraId="1E8A4A53" w14:textId="77777777" w:rsidR="00805361" w:rsidRPr="00735731" w:rsidRDefault="00805361" w:rsidP="000C4E7F">
      <w:pPr>
        <w:numPr>
          <w:ilvl w:val="0"/>
          <w:numId w:val="9"/>
        </w:numPr>
        <w:spacing w:after="0" w:line="240" w:lineRule="auto"/>
        <w:ind w:left="0" w:firstLine="0"/>
        <w:textAlignment w:val="baseline"/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</w:pPr>
      <w:r w:rsidRPr="00735731"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  <w:t>Další podmínky</w:t>
      </w:r>
      <w:r w:rsidRPr="00735731">
        <w:rPr>
          <w:rFonts w:ascii="Arial" w:eastAsia="Times New Roman" w:hAnsi="Arial" w:cs="Arial"/>
          <w:b/>
          <w:bCs/>
          <w:i/>
          <w:iCs/>
          <w:lang w:eastAsia="cs-CZ"/>
        </w:rPr>
        <w:t>:</w:t>
      </w:r>
    </w:p>
    <w:p w14:paraId="3A521F2E" w14:textId="77777777" w:rsidR="00805361" w:rsidRPr="00805361" w:rsidRDefault="00805361" w:rsidP="001C4C07">
      <w:pPr>
        <w:tabs>
          <w:tab w:val="num" w:pos="426"/>
          <w:tab w:val="num" w:pos="993"/>
        </w:tabs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lang w:eastAsia="cs-CZ"/>
        </w:rPr>
        <w:t>  </w:t>
      </w:r>
    </w:p>
    <w:p w14:paraId="7B82F70F" w14:textId="4F34D74A" w:rsidR="00861F28" w:rsidRDefault="00805361" w:rsidP="00C63649">
      <w:pPr>
        <w:numPr>
          <w:ilvl w:val="0"/>
          <w:numId w:val="1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lang w:eastAsia="cs-CZ"/>
        </w:rPr>
        <w:t xml:space="preserve">Smluvní strany prohlašují, že skutečnosti uvedené v této objednávce nepovažují za obchodní tajemství ve smyslu § 504 občanského zákoníku </w:t>
      </w:r>
      <w:r w:rsidRPr="00805361">
        <w:rPr>
          <w:rFonts w:ascii="Arial" w:eastAsia="Times New Roman" w:hAnsi="Arial" w:cs="Arial"/>
          <w:lang w:eastAsia="cs-CZ"/>
        </w:rPr>
        <w:br/>
        <w:t>a udělují svolení k jejich užití a zveřejnění bez stanovení jakýchkoliv dalších podmínek.</w:t>
      </w:r>
    </w:p>
    <w:p w14:paraId="6A4CE1FF" w14:textId="77777777" w:rsidR="00805361" w:rsidRPr="00805361" w:rsidRDefault="00805361" w:rsidP="00C63649">
      <w:pPr>
        <w:numPr>
          <w:ilvl w:val="0"/>
          <w:numId w:val="1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lang w:eastAsia="cs-CZ"/>
        </w:rPr>
        <w:t>Dodavatel bere na vědomí, že Objednatel je povinen na dotaz třetí osoby poskytovat informace v souladu se zákonem č. 106/1999 Sb., o svobodném přístupu k informacím, ve znění pozdějších předpisů, a souhlasí s tím, aby veškeré informace obsažené v této objednávce byly v souladu s citovaným zákonem poskytnuty třetím osobám, pokud o ně požádají. Objednatel je povinen k uveřejnění smlouvy nad 50 000,- Kč prostřednictvím registru smluv.</w:t>
      </w:r>
    </w:p>
    <w:p w14:paraId="2286F50A" w14:textId="77777777" w:rsidR="00805361" w:rsidRPr="00805361" w:rsidRDefault="00805361" w:rsidP="00C63649">
      <w:pPr>
        <w:numPr>
          <w:ilvl w:val="0"/>
          <w:numId w:val="1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lang w:eastAsia="cs-CZ"/>
        </w:rPr>
        <w:t>Dodavatel je podle § 2 písm. e) zákona č. 320/2001 Sb., o finanční kontrole ve veřejné správě a o změně některých zákonů (zákon o finanční kontrole), ve znění pozdějších předpisů, osobou povinnou spolupůsobit při výkonu finanční kontroly prováděné v souvislosti s úhradou zboží nebo služeb z veřejných výdajů včetně prostředků poskytnutých z Evropské unie. Toto spolupůsobení je povinen zajistit i u svých případných subdodavatelů. </w:t>
      </w:r>
    </w:p>
    <w:p w14:paraId="73527556" w14:textId="77777777" w:rsidR="00B25616" w:rsidRDefault="00805361" w:rsidP="00C63649">
      <w:pPr>
        <w:numPr>
          <w:ilvl w:val="0"/>
          <w:numId w:val="1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lang w:eastAsia="cs-CZ"/>
        </w:rPr>
        <w:t>Dodavatel není oprávněn postoupit jakékoliv své pohledávky z této objednávky na třetí osobu bez předchozího písemného souhlasu Objednatele, a to ani částečně. </w:t>
      </w:r>
      <w:bookmarkStart w:id="1" w:name="_Hlk74120312"/>
      <w:bookmarkStart w:id="2" w:name="_Hlk74120101"/>
      <w:bookmarkStart w:id="3" w:name="_Hlk74119994"/>
    </w:p>
    <w:p w14:paraId="3132F90B" w14:textId="7FC088ED" w:rsidR="00FE2A83" w:rsidRPr="00F94037" w:rsidRDefault="00BB1804" w:rsidP="00F94037">
      <w:pPr>
        <w:numPr>
          <w:ilvl w:val="0"/>
          <w:numId w:val="1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F94037">
        <w:rPr>
          <w:rFonts w:ascii="Arial" w:eastAsia="Times New Roman" w:hAnsi="Arial" w:cs="Arial"/>
          <w:lang w:eastAsia="cs-CZ"/>
        </w:rPr>
        <w:t xml:space="preserve">Dodavatel se zavazuje k mlčenlivosti </w:t>
      </w:r>
      <w:r w:rsidR="002653D6" w:rsidRPr="00F94037">
        <w:rPr>
          <w:rFonts w:ascii="Arial" w:eastAsia="Times New Roman" w:hAnsi="Arial" w:cs="Arial"/>
          <w:lang w:eastAsia="cs-CZ"/>
        </w:rPr>
        <w:t>v souvislosti s veškerou</w:t>
      </w:r>
      <w:r w:rsidRPr="00F94037">
        <w:rPr>
          <w:rFonts w:ascii="Arial" w:eastAsia="Times New Roman" w:hAnsi="Arial" w:cs="Arial"/>
          <w:lang w:eastAsia="cs-CZ"/>
        </w:rPr>
        <w:t xml:space="preserve"> dokumentac</w:t>
      </w:r>
      <w:r w:rsidR="002653D6" w:rsidRPr="00F94037">
        <w:rPr>
          <w:rFonts w:ascii="Arial" w:eastAsia="Times New Roman" w:hAnsi="Arial" w:cs="Arial"/>
          <w:lang w:eastAsia="cs-CZ"/>
        </w:rPr>
        <w:t>í</w:t>
      </w:r>
      <w:r w:rsidRPr="00F94037">
        <w:rPr>
          <w:rFonts w:ascii="Arial" w:eastAsia="Times New Roman" w:hAnsi="Arial" w:cs="Arial"/>
          <w:lang w:eastAsia="cs-CZ"/>
        </w:rPr>
        <w:t xml:space="preserve"> projektu Vltavská filharmonie a další</w:t>
      </w:r>
      <w:r w:rsidR="002653D6" w:rsidRPr="00F94037">
        <w:rPr>
          <w:rFonts w:ascii="Arial" w:eastAsia="Times New Roman" w:hAnsi="Arial" w:cs="Arial"/>
          <w:lang w:eastAsia="cs-CZ"/>
        </w:rPr>
        <w:t>mi</w:t>
      </w:r>
      <w:r w:rsidRPr="00F94037">
        <w:rPr>
          <w:rFonts w:ascii="Arial" w:eastAsia="Times New Roman" w:hAnsi="Arial" w:cs="Arial"/>
          <w:lang w:eastAsia="cs-CZ"/>
        </w:rPr>
        <w:t xml:space="preserve"> důvěrn</w:t>
      </w:r>
      <w:r w:rsidR="002653D6" w:rsidRPr="00F94037">
        <w:rPr>
          <w:rFonts w:ascii="Arial" w:eastAsia="Times New Roman" w:hAnsi="Arial" w:cs="Arial"/>
          <w:lang w:eastAsia="cs-CZ"/>
        </w:rPr>
        <w:t>ými</w:t>
      </w:r>
      <w:r w:rsidRPr="00F94037">
        <w:rPr>
          <w:rFonts w:ascii="Arial" w:eastAsia="Times New Roman" w:hAnsi="Arial" w:cs="Arial"/>
          <w:lang w:eastAsia="cs-CZ"/>
        </w:rPr>
        <w:t xml:space="preserve"> informace</w:t>
      </w:r>
      <w:r w:rsidR="002653D6" w:rsidRPr="00F94037">
        <w:rPr>
          <w:rFonts w:ascii="Arial" w:eastAsia="Times New Roman" w:hAnsi="Arial" w:cs="Arial"/>
          <w:lang w:eastAsia="cs-CZ"/>
        </w:rPr>
        <w:t>mi</w:t>
      </w:r>
      <w:r w:rsidRPr="00F94037">
        <w:rPr>
          <w:rFonts w:ascii="Arial" w:eastAsia="Times New Roman" w:hAnsi="Arial" w:cs="Arial"/>
          <w:lang w:eastAsia="cs-CZ"/>
        </w:rPr>
        <w:t xml:space="preserve"> </w:t>
      </w:r>
      <w:r w:rsidR="002653D6" w:rsidRPr="00F94037">
        <w:rPr>
          <w:rFonts w:ascii="Arial" w:eastAsia="Times New Roman" w:hAnsi="Arial" w:cs="Arial"/>
          <w:lang w:eastAsia="cs-CZ"/>
        </w:rPr>
        <w:t xml:space="preserve">a materiály </w:t>
      </w:r>
      <w:r w:rsidRPr="00F94037">
        <w:rPr>
          <w:rFonts w:ascii="Arial" w:eastAsia="Times New Roman" w:hAnsi="Arial" w:cs="Arial"/>
          <w:lang w:eastAsia="cs-CZ"/>
        </w:rPr>
        <w:t>poskyt</w:t>
      </w:r>
      <w:r w:rsidR="002653D6" w:rsidRPr="00F94037">
        <w:rPr>
          <w:rFonts w:ascii="Arial" w:eastAsia="Times New Roman" w:hAnsi="Arial" w:cs="Arial"/>
          <w:lang w:eastAsia="cs-CZ"/>
        </w:rPr>
        <w:t>nutými nebo prezentovanými</w:t>
      </w:r>
      <w:r w:rsidRPr="00F94037">
        <w:rPr>
          <w:rFonts w:ascii="Arial" w:eastAsia="Times New Roman" w:hAnsi="Arial" w:cs="Arial"/>
          <w:lang w:eastAsia="cs-CZ"/>
        </w:rPr>
        <w:t xml:space="preserve"> </w:t>
      </w:r>
      <w:r w:rsidR="00A84C21">
        <w:rPr>
          <w:rFonts w:ascii="Arial" w:eastAsia="Times New Roman" w:hAnsi="Arial" w:cs="Arial"/>
          <w:lang w:eastAsia="cs-CZ"/>
        </w:rPr>
        <w:t>dalšími d</w:t>
      </w:r>
      <w:r w:rsidRPr="00F94037">
        <w:rPr>
          <w:rFonts w:ascii="Arial" w:eastAsia="Times New Roman" w:hAnsi="Arial" w:cs="Arial"/>
          <w:lang w:eastAsia="cs-CZ"/>
        </w:rPr>
        <w:t>odavatel</w:t>
      </w:r>
      <w:r w:rsidR="002653D6" w:rsidRPr="00F94037">
        <w:rPr>
          <w:rFonts w:ascii="Arial" w:eastAsia="Times New Roman" w:hAnsi="Arial" w:cs="Arial"/>
          <w:lang w:eastAsia="cs-CZ"/>
        </w:rPr>
        <w:t>i</w:t>
      </w:r>
      <w:r w:rsidRPr="00F94037">
        <w:rPr>
          <w:rFonts w:ascii="Arial" w:eastAsia="Times New Roman" w:hAnsi="Arial" w:cs="Arial"/>
          <w:lang w:eastAsia="cs-CZ"/>
        </w:rPr>
        <w:t xml:space="preserve"> ze strany Objednatele a jím určených osob. </w:t>
      </w:r>
      <w:r w:rsidR="00915399" w:rsidRPr="00F94037">
        <w:rPr>
          <w:rFonts w:ascii="Arial" w:eastAsia="Times New Roman" w:hAnsi="Arial" w:cs="Arial"/>
          <w:lang w:eastAsia="cs-CZ"/>
        </w:rPr>
        <w:t>Dodavatel bude</w:t>
      </w:r>
      <w:r w:rsidR="00152B05" w:rsidRPr="00F94037">
        <w:rPr>
          <w:rFonts w:ascii="Arial" w:eastAsia="Times New Roman" w:hAnsi="Arial" w:cs="Arial"/>
          <w:lang w:eastAsia="cs-CZ"/>
        </w:rPr>
        <w:t>,</w:t>
      </w:r>
      <w:r w:rsidR="002860D0" w:rsidRPr="00F94037">
        <w:rPr>
          <w:rFonts w:ascii="Arial" w:eastAsia="Times New Roman" w:hAnsi="Arial" w:cs="Arial"/>
          <w:lang w:eastAsia="cs-CZ"/>
        </w:rPr>
        <w:t xml:space="preserve"> s výjimkou případů výslovně stanovených </w:t>
      </w:r>
      <w:r w:rsidR="00915399" w:rsidRPr="00F94037">
        <w:rPr>
          <w:rFonts w:ascii="Arial" w:eastAsia="Times New Roman" w:hAnsi="Arial" w:cs="Arial"/>
          <w:lang w:eastAsia="cs-CZ"/>
        </w:rPr>
        <w:t>tímto bodem objednávky</w:t>
      </w:r>
      <w:r w:rsidR="00152B05" w:rsidRPr="00F94037">
        <w:rPr>
          <w:rFonts w:ascii="Arial" w:eastAsia="Times New Roman" w:hAnsi="Arial" w:cs="Arial"/>
          <w:lang w:eastAsia="cs-CZ"/>
        </w:rPr>
        <w:t xml:space="preserve">, </w:t>
      </w:r>
      <w:r w:rsidR="002860D0" w:rsidRPr="00F94037">
        <w:rPr>
          <w:rFonts w:ascii="Arial" w:eastAsia="Times New Roman" w:hAnsi="Arial" w:cs="Arial"/>
          <w:lang w:eastAsia="cs-CZ"/>
        </w:rPr>
        <w:t>zachovávat mlčenlivost ve vztahu ke všem Důvěrným informacím</w:t>
      </w:r>
      <w:r w:rsidR="00915399" w:rsidRPr="00F94037">
        <w:rPr>
          <w:rFonts w:ascii="Arial" w:eastAsia="Times New Roman" w:hAnsi="Arial" w:cs="Arial"/>
          <w:lang w:eastAsia="cs-CZ"/>
        </w:rPr>
        <w:t xml:space="preserve">. </w:t>
      </w:r>
      <w:r w:rsidR="00152B05" w:rsidRPr="00F94037">
        <w:rPr>
          <w:rFonts w:ascii="Arial" w:eastAsia="Times New Roman" w:hAnsi="Arial" w:cs="Arial"/>
          <w:lang w:eastAsia="cs-CZ"/>
        </w:rPr>
        <w:t>Důvěrnou informací j</w:t>
      </w:r>
      <w:r w:rsidR="00155186" w:rsidRPr="00F94037">
        <w:rPr>
          <w:rFonts w:ascii="Arial" w:eastAsia="Times New Roman" w:hAnsi="Arial" w:cs="Arial"/>
          <w:lang w:eastAsia="cs-CZ"/>
        </w:rPr>
        <w:t>sou myšleny informace, dokumenty a záznamy jakékoli povahy</w:t>
      </w:r>
      <w:r w:rsidR="002653D6" w:rsidRPr="00F94037">
        <w:rPr>
          <w:rFonts w:ascii="Arial" w:eastAsia="Times New Roman" w:hAnsi="Arial" w:cs="Arial"/>
          <w:lang w:eastAsia="cs-CZ"/>
        </w:rPr>
        <w:t xml:space="preserve"> a jakéhokoliv formátu</w:t>
      </w:r>
      <w:r w:rsidR="00155186" w:rsidRPr="00F94037">
        <w:rPr>
          <w:rFonts w:ascii="Arial" w:eastAsia="Times New Roman" w:hAnsi="Arial" w:cs="Arial"/>
          <w:lang w:eastAsia="cs-CZ"/>
        </w:rPr>
        <w:t xml:space="preserve"> týkající se </w:t>
      </w:r>
      <w:r w:rsidR="00FE2A83" w:rsidRPr="00F94037">
        <w:rPr>
          <w:rFonts w:ascii="Arial" w:eastAsia="Times New Roman" w:hAnsi="Arial" w:cs="Arial"/>
          <w:lang w:eastAsia="cs-CZ"/>
        </w:rPr>
        <w:t>p</w:t>
      </w:r>
      <w:r w:rsidR="00155186" w:rsidRPr="00F94037">
        <w:rPr>
          <w:rFonts w:ascii="Arial" w:eastAsia="Times New Roman" w:hAnsi="Arial" w:cs="Arial"/>
          <w:lang w:eastAsia="cs-CZ"/>
        </w:rPr>
        <w:t xml:space="preserve">rojektu </w:t>
      </w:r>
      <w:r w:rsidR="00FE2A83" w:rsidRPr="00F94037">
        <w:rPr>
          <w:rFonts w:ascii="Arial" w:eastAsia="Times New Roman" w:hAnsi="Arial" w:cs="Arial"/>
          <w:lang w:eastAsia="cs-CZ"/>
        </w:rPr>
        <w:t xml:space="preserve">Vltavská filharmonie </w:t>
      </w:r>
      <w:r w:rsidR="00155186" w:rsidRPr="00F94037">
        <w:rPr>
          <w:rFonts w:ascii="Arial" w:eastAsia="Times New Roman" w:hAnsi="Arial" w:cs="Arial"/>
          <w:lang w:eastAsia="cs-CZ"/>
        </w:rPr>
        <w:t xml:space="preserve">poskytnuté či zpřístupněné ze strany </w:t>
      </w:r>
      <w:r w:rsidR="00FE2A83" w:rsidRPr="00F94037">
        <w:rPr>
          <w:rFonts w:ascii="Arial" w:eastAsia="Times New Roman" w:hAnsi="Arial" w:cs="Arial"/>
          <w:lang w:eastAsia="cs-CZ"/>
        </w:rPr>
        <w:t>Objednatele</w:t>
      </w:r>
      <w:r w:rsidR="00155186" w:rsidRPr="00F94037">
        <w:rPr>
          <w:rFonts w:ascii="Arial" w:eastAsia="Times New Roman" w:hAnsi="Arial" w:cs="Arial"/>
          <w:lang w:eastAsia="cs-CZ"/>
        </w:rPr>
        <w:t xml:space="preserve"> či jím určených osob</w:t>
      </w:r>
      <w:r w:rsidR="002653D6" w:rsidRPr="00F94037">
        <w:rPr>
          <w:rFonts w:ascii="Arial" w:eastAsia="Times New Roman" w:hAnsi="Arial" w:cs="Arial"/>
          <w:lang w:eastAsia="cs-CZ"/>
        </w:rPr>
        <w:t xml:space="preserve"> během spolupráce nebo za účelem spolupráce</w:t>
      </w:r>
      <w:r w:rsidR="00FE2A83" w:rsidRPr="00F94037">
        <w:rPr>
          <w:rFonts w:ascii="Arial" w:eastAsia="Times New Roman" w:hAnsi="Arial" w:cs="Arial"/>
          <w:lang w:eastAsia="cs-CZ"/>
        </w:rPr>
        <w:t>.</w:t>
      </w:r>
    </w:p>
    <w:p w14:paraId="5DBFA33B" w14:textId="45CE838C" w:rsidR="00F96106" w:rsidRDefault="00915399" w:rsidP="00F96106">
      <w:pPr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Pokud tento bod objednávky nestanovuje žádné výjimky</w:t>
      </w:r>
      <w:r w:rsidR="00FE2A83">
        <w:rPr>
          <w:rFonts w:ascii="Arial" w:eastAsia="Times New Roman" w:hAnsi="Arial" w:cs="Arial"/>
          <w:lang w:eastAsia="cs-CZ"/>
        </w:rPr>
        <w:t xml:space="preserve">, </w:t>
      </w:r>
      <w:r w:rsidR="00A84C21">
        <w:rPr>
          <w:rFonts w:ascii="Arial" w:eastAsia="Times New Roman" w:hAnsi="Arial" w:cs="Arial"/>
          <w:lang w:eastAsia="cs-CZ"/>
        </w:rPr>
        <w:t>O</w:t>
      </w:r>
      <w:r>
        <w:rPr>
          <w:rFonts w:ascii="Arial" w:eastAsia="Times New Roman" w:hAnsi="Arial" w:cs="Arial"/>
          <w:lang w:eastAsia="cs-CZ"/>
        </w:rPr>
        <w:t>bjednatel je povinen zachovávat mlčenlivost v</w:t>
      </w:r>
      <w:r w:rsidR="001A5E7B">
        <w:rPr>
          <w:rFonts w:ascii="Arial" w:eastAsia="Times New Roman" w:hAnsi="Arial" w:cs="Arial"/>
          <w:lang w:eastAsia="cs-CZ"/>
        </w:rPr>
        <w:t xml:space="preserve"> celém rozsahu informací, které mu byly poskytnuty během a za účelem spolupráce s </w:t>
      </w:r>
      <w:r w:rsidR="00A84C21">
        <w:rPr>
          <w:rFonts w:ascii="Arial" w:eastAsia="Times New Roman" w:hAnsi="Arial" w:cs="Arial"/>
          <w:lang w:eastAsia="cs-CZ"/>
        </w:rPr>
        <w:t>Objednatelem</w:t>
      </w:r>
      <w:r w:rsidR="001A5E7B">
        <w:rPr>
          <w:rFonts w:ascii="Arial" w:eastAsia="Times New Roman" w:hAnsi="Arial" w:cs="Arial"/>
          <w:lang w:eastAsia="cs-CZ"/>
        </w:rPr>
        <w:t>.</w:t>
      </w:r>
      <w:bookmarkEnd w:id="1"/>
      <w:bookmarkEnd w:id="2"/>
      <w:bookmarkEnd w:id="3"/>
    </w:p>
    <w:p w14:paraId="02ABA5D6" w14:textId="3BF48C82" w:rsidR="00BB77E3" w:rsidRPr="00F96106" w:rsidRDefault="00BB77E3" w:rsidP="00F96106">
      <w:pPr>
        <w:pStyle w:val="Odstavecseseznamem"/>
        <w:numPr>
          <w:ilvl w:val="0"/>
          <w:numId w:val="1"/>
        </w:numPr>
        <w:spacing w:after="0" w:line="240" w:lineRule="auto"/>
        <w:ind w:left="426" w:hanging="426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F96106">
        <w:rPr>
          <w:rFonts w:ascii="Arial" w:hAnsi="Arial" w:cs="Arial"/>
        </w:rPr>
        <w:t>Při vytvoření autorského díla či jiných práv duševního vlastnictví v rámci realizace předmětu plnění specifikovaného v bodě 1 této objednávky („</w:t>
      </w:r>
      <w:r w:rsidRPr="00F96106">
        <w:rPr>
          <w:rFonts w:ascii="Arial" w:hAnsi="Arial" w:cs="Arial"/>
          <w:b/>
          <w:bCs/>
        </w:rPr>
        <w:t>Duševní vlastnictví</w:t>
      </w:r>
      <w:r w:rsidRPr="00F96106">
        <w:rPr>
          <w:rFonts w:ascii="Arial" w:hAnsi="Arial" w:cs="Arial"/>
        </w:rPr>
        <w:t>“), postupuje se při užití plnění podle tohoto článku objednávky.</w:t>
      </w:r>
    </w:p>
    <w:p w14:paraId="0E05BA1F" w14:textId="77777777" w:rsidR="00BB77E3" w:rsidRPr="00D75861" w:rsidRDefault="00BB77E3" w:rsidP="00BB77E3">
      <w:pPr>
        <w:pStyle w:val="Odstavecseseznamem1"/>
        <w:ind w:left="426"/>
        <w:jc w:val="both"/>
        <w:rPr>
          <w:rFonts w:ascii="Arial" w:hAnsi="Arial" w:cs="Arial"/>
          <w:sz w:val="22"/>
          <w:szCs w:val="22"/>
        </w:rPr>
      </w:pPr>
    </w:p>
    <w:p w14:paraId="0CC1E44B" w14:textId="77777777" w:rsidR="00BB77E3" w:rsidRPr="00D75861" w:rsidRDefault="00BB77E3" w:rsidP="000D081C">
      <w:pPr>
        <w:pStyle w:val="Odstavecseseznamem1"/>
        <w:ind w:left="0"/>
        <w:jc w:val="both"/>
        <w:rPr>
          <w:rFonts w:ascii="Arial" w:hAnsi="Arial" w:cs="Arial"/>
          <w:sz w:val="22"/>
          <w:szCs w:val="22"/>
        </w:rPr>
      </w:pPr>
      <w:r w:rsidRPr="00D75861">
        <w:rPr>
          <w:rFonts w:ascii="Arial" w:hAnsi="Arial" w:cs="Arial"/>
          <w:sz w:val="22"/>
          <w:szCs w:val="22"/>
        </w:rPr>
        <w:t>Veškerá převoditelná práva duševního vlastnictví k dílům a pracovním výsledkům vytvořeným Dodavatelem, zaměstnancem Dodavatele či spolupracovníkem Dodavatele po dobu platnosti této objednávky a na základě této objednávky přechází na Objednatele. Odměna za převod těchto práv duševního vlastnictví je zahrnuta v ceně za předmět plnění specifikované v bodě 2 této objednávky.</w:t>
      </w:r>
      <w:bookmarkStart w:id="4" w:name="_Hlk74120417"/>
    </w:p>
    <w:p w14:paraId="055FC378" w14:textId="77777777" w:rsidR="00BB77E3" w:rsidRPr="00D75861" w:rsidRDefault="00BB77E3" w:rsidP="00BB77E3">
      <w:pPr>
        <w:pStyle w:val="Odstavecseseznamem1"/>
        <w:ind w:left="426"/>
        <w:jc w:val="both"/>
        <w:rPr>
          <w:rFonts w:ascii="Arial" w:hAnsi="Arial" w:cs="Arial"/>
          <w:sz w:val="22"/>
          <w:szCs w:val="22"/>
        </w:rPr>
      </w:pPr>
    </w:p>
    <w:p w14:paraId="45DA990C" w14:textId="3C488C81" w:rsidR="00BB77E3" w:rsidRPr="00D75861" w:rsidRDefault="00BB77E3" w:rsidP="000D081C">
      <w:pPr>
        <w:pStyle w:val="Odstavecseseznamem1"/>
        <w:ind w:left="0"/>
        <w:jc w:val="both"/>
        <w:rPr>
          <w:rFonts w:ascii="Arial" w:hAnsi="Arial" w:cs="Arial"/>
          <w:sz w:val="22"/>
          <w:szCs w:val="22"/>
        </w:rPr>
      </w:pPr>
      <w:r w:rsidRPr="00D75861">
        <w:rPr>
          <w:rFonts w:ascii="Arial" w:hAnsi="Arial" w:cs="Arial"/>
          <w:sz w:val="22"/>
          <w:szCs w:val="22"/>
        </w:rPr>
        <w:lastRenderedPageBreak/>
        <w:t>Dodavatel v souladu s tímto článkem poskytuje Objednateli výhradní oprávnění (licenci) k výkonu práva užít autorské dílo specifikované v bodě I. této objednávky</w:t>
      </w:r>
      <w:r w:rsidR="002B69FF">
        <w:rPr>
          <w:rFonts w:ascii="Arial" w:hAnsi="Arial" w:cs="Arial"/>
          <w:sz w:val="22"/>
          <w:szCs w:val="22"/>
        </w:rPr>
        <w:t xml:space="preserve"> </w:t>
      </w:r>
      <w:r w:rsidRPr="00D75861">
        <w:rPr>
          <w:rFonts w:ascii="Arial" w:hAnsi="Arial" w:cs="Arial"/>
          <w:sz w:val="22"/>
          <w:szCs w:val="22"/>
        </w:rPr>
        <w:t>vytvořené Dodavatelem na zakázku pro Objednatele v rámci plnění této veřejné zakázky („</w:t>
      </w:r>
      <w:r w:rsidRPr="00D75861">
        <w:rPr>
          <w:rFonts w:ascii="Arial" w:hAnsi="Arial" w:cs="Arial"/>
          <w:b/>
          <w:bCs/>
          <w:sz w:val="22"/>
          <w:szCs w:val="22"/>
        </w:rPr>
        <w:t>Dílo</w:t>
      </w:r>
      <w:r w:rsidRPr="00D75861">
        <w:rPr>
          <w:rFonts w:ascii="Arial" w:hAnsi="Arial" w:cs="Arial"/>
          <w:sz w:val="22"/>
          <w:szCs w:val="22"/>
        </w:rPr>
        <w:t>“), a to v územně a množstevně neomezeném rozsahu a všemi známými způsoby užití, a to na celou dobu trvání majetkových práv autora, a k postoupení nebo poskytnutí oprávnění tvořících součást této licence (podlicenci) zcela nebo zčásti jakékoliv třetí osobě, k převedení licence na třetí osobu, a to včetně svolení autorská díla měnit, rozpracované Dílo nebo jeho část dokončit, spojovat Dílo s jinými díly a zařazovat je do děl souborných („</w:t>
      </w:r>
      <w:r w:rsidRPr="00D75861">
        <w:rPr>
          <w:rFonts w:ascii="Arial" w:hAnsi="Arial" w:cs="Arial"/>
          <w:b/>
          <w:bCs/>
          <w:sz w:val="22"/>
          <w:szCs w:val="22"/>
        </w:rPr>
        <w:t>Výhradní licence</w:t>
      </w:r>
      <w:r w:rsidRPr="00D75861">
        <w:rPr>
          <w:rFonts w:ascii="Arial" w:hAnsi="Arial" w:cs="Arial"/>
          <w:sz w:val="22"/>
          <w:szCs w:val="22"/>
        </w:rPr>
        <w:t>“). Odměna za Výhradní licenci je zahrnuta v ceně za plnění uvedené veřejné zakázky specifikované v bodě 2 této objednávky.</w:t>
      </w:r>
    </w:p>
    <w:p w14:paraId="6E2E2975" w14:textId="77777777" w:rsidR="00BB77E3" w:rsidRPr="00D75861" w:rsidRDefault="00BB77E3" w:rsidP="000D081C">
      <w:pPr>
        <w:pStyle w:val="Odstavecseseznamem1"/>
        <w:ind w:left="0"/>
        <w:jc w:val="both"/>
        <w:rPr>
          <w:rFonts w:ascii="Arial" w:hAnsi="Arial" w:cs="Arial"/>
          <w:sz w:val="22"/>
          <w:szCs w:val="22"/>
        </w:rPr>
      </w:pPr>
      <w:r w:rsidRPr="00D75861">
        <w:rPr>
          <w:rFonts w:ascii="Arial" w:hAnsi="Arial" w:cs="Arial"/>
          <w:sz w:val="22"/>
          <w:szCs w:val="22"/>
        </w:rPr>
        <w:t>Výhradní licenci není povinen Objednatel využít. Dodavatel se zavazuje zdržet se užívání Díla v rozsahu této Licence udělené Objednateli.</w:t>
      </w:r>
    </w:p>
    <w:p w14:paraId="7BF95BCC" w14:textId="77777777" w:rsidR="00BB77E3" w:rsidRPr="00D75861" w:rsidRDefault="00BB77E3" w:rsidP="00BB77E3">
      <w:pPr>
        <w:pStyle w:val="Odstavecseseznamem1"/>
        <w:ind w:left="426"/>
        <w:jc w:val="both"/>
        <w:rPr>
          <w:rFonts w:ascii="Arial" w:hAnsi="Arial" w:cs="Arial"/>
          <w:sz w:val="22"/>
          <w:szCs w:val="22"/>
        </w:rPr>
      </w:pPr>
    </w:p>
    <w:p w14:paraId="28438956" w14:textId="77777777" w:rsidR="00BB77E3" w:rsidRPr="00D75861" w:rsidRDefault="00BB77E3" w:rsidP="000D081C">
      <w:pPr>
        <w:pStyle w:val="Odstavecseseznamem1"/>
        <w:ind w:left="0"/>
        <w:jc w:val="both"/>
        <w:rPr>
          <w:rFonts w:ascii="Arial" w:hAnsi="Arial" w:cs="Arial"/>
          <w:sz w:val="22"/>
          <w:szCs w:val="22"/>
        </w:rPr>
      </w:pPr>
      <w:bookmarkStart w:id="5" w:name="_Hlk74120613"/>
      <w:bookmarkEnd w:id="4"/>
      <w:r w:rsidRPr="00D75861">
        <w:rPr>
          <w:rFonts w:ascii="Arial" w:hAnsi="Arial" w:cs="Arial"/>
          <w:sz w:val="22"/>
          <w:szCs w:val="22"/>
        </w:rPr>
        <w:t>Zadavatel dále prohlašuje, že s ohledem na povahu výnosů z Výhradní licence nemohou vzniknout podmínky pro uplatnění ustanovení § 2374 Občanského zákoníku, tedy že odměna za udělení Výhradní licence k jednotlivým autorským dílům nemůže být ve zřejmém nepoměru k zisku z využití Výhradní licence a významu příslušného autorského díla pro dosažení takového zisku.</w:t>
      </w:r>
    </w:p>
    <w:p w14:paraId="41F87532" w14:textId="77777777" w:rsidR="00BB77E3" w:rsidRPr="00D75861" w:rsidRDefault="00BB77E3" w:rsidP="00BB77E3">
      <w:pPr>
        <w:pStyle w:val="Odstavecseseznamem1"/>
        <w:ind w:left="426"/>
        <w:jc w:val="both"/>
        <w:rPr>
          <w:rFonts w:ascii="Arial" w:hAnsi="Arial" w:cs="Arial"/>
          <w:sz w:val="22"/>
          <w:szCs w:val="22"/>
        </w:rPr>
      </w:pPr>
    </w:p>
    <w:p w14:paraId="499F2152" w14:textId="5333B179" w:rsidR="00BB77E3" w:rsidRPr="00D75861" w:rsidRDefault="00BB77E3" w:rsidP="009A16ED">
      <w:pPr>
        <w:pStyle w:val="Odstavecseseznamem1"/>
        <w:ind w:left="0"/>
        <w:jc w:val="both"/>
        <w:rPr>
          <w:rFonts w:ascii="Arial" w:hAnsi="Arial" w:cs="Arial"/>
          <w:sz w:val="22"/>
          <w:szCs w:val="22"/>
        </w:rPr>
      </w:pPr>
      <w:r w:rsidRPr="00D75861">
        <w:rPr>
          <w:rFonts w:ascii="Arial" w:hAnsi="Arial" w:cs="Arial"/>
          <w:sz w:val="22"/>
          <w:szCs w:val="22"/>
        </w:rPr>
        <w:t xml:space="preserve">Bez ohledu na výše uvedené vzniká Objednateli vlastnické právo a právo z Výhradní licence k veškeré Projektové dokumentaci a k nosičům Díla, právo užívat nebo neužívat Dílo podle vlastního uvážení, a to buď v původní Dodavatelem dodané nebo i v pozměněné podobě či jiným zpracované podobě, právo reprodukovat Dílo v podobě tištěné, fotografické, obrazové, digitální, 3D, v podobě modelů, ve formě fotografií modelů a v dalších formách dle uvážení Objednatele, dále právo distribuovat Dílo, zveřejňovat a vystavovat Dílo, upravovat, pozměňovat a doplňovat Dílo, a na základě Díla a jeho modifikací žádat o stavební povolení a další úřední, veřejnoprávní i soukromoprávní povolení a vybudovat na základě Díla stavby včetně jejich zpřístupnění veřejnosti, jakož i právo postoupit práva podle dohody uzavřené v souladu s tímto ustanovením třetí straně, včetně práva Dílo změnit a rozpracované Dílo dokončit, to vše na dobu, po kterou budou existovat stavby vybudované na základě Díla, nejméně však na dobu 99 let, a to na území celého světa. </w:t>
      </w:r>
    </w:p>
    <w:bookmarkEnd w:id="5"/>
    <w:p w14:paraId="189F59F0" w14:textId="77777777" w:rsidR="00805361" w:rsidRPr="00805361" w:rsidRDefault="00805361" w:rsidP="00C63649">
      <w:pPr>
        <w:numPr>
          <w:ilvl w:val="0"/>
          <w:numId w:val="1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lang w:eastAsia="cs-CZ"/>
        </w:rPr>
        <w:t>Pro případné spory smluvní strany sjednávají místní příslušnost obecného soudu Objednatele. </w:t>
      </w:r>
    </w:p>
    <w:p w14:paraId="3449FA0B" w14:textId="34FD93AA" w:rsidR="00805361" w:rsidRPr="00805361" w:rsidRDefault="00805361" w:rsidP="00C63649">
      <w:pPr>
        <w:numPr>
          <w:ilvl w:val="0"/>
          <w:numId w:val="1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lang w:eastAsia="cs-CZ"/>
        </w:rPr>
        <w:t xml:space="preserve">Tato objednávka je vyhotovena ve </w:t>
      </w:r>
      <w:r w:rsidR="00C5750F">
        <w:rPr>
          <w:rFonts w:ascii="Arial" w:eastAsia="Times New Roman" w:hAnsi="Arial" w:cs="Arial"/>
          <w:lang w:eastAsia="cs-CZ"/>
        </w:rPr>
        <w:t>dvou</w:t>
      </w:r>
      <w:r w:rsidRPr="00805361">
        <w:rPr>
          <w:rFonts w:ascii="Arial" w:eastAsia="Times New Roman" w:hAnsi="Arial" w:cs="Arial"/>
          <w:lang w:eastAsia="cs-CZ"/>
        </w:rPr>
        <w:t xml:space="preserve"> stejnopisech, z nichž </w:t>
      </w:r>
      <w:r w:rsidR="00C8131A">
        <w:rPr>
          <w:rFonts w:ascii="Arial" w:eastAsia="Times New Roman" w:hAnsi="Arial" w:cs="Arial"/>
          <w:lang w:eastAsia="cs-CZ"/>
        </w:rPr>
        <w:t>jeden</w:t>
      </w:r>
      <w:r w:rsidRPr="00805361">
        <w:rPr>
          <w:rFonts w:ascii="Arial" w:eastAsia="Times New Roman" w:hAnsi="Arial" w:cs="Arial"/>
          <w:lang w:eastAsia="cs-CZ"/>
        </w:rPr>
        <w:t xml:space="preserve"> obdrží Objednatel a jeden Dodavatel. </w:t>
      </w:r>
    </w:p>
    <w:p w14:paraId="150A5822" w14:textId="77777777" w:rsidR="00805361" w:rsidRPr="00805361" w:rsidRDefault="00805361" w:rsidP="00C63649">
      <w:pPr>
        <w:numPr>
          <w:ilvl w:val="0"/>
          <w:numId w:val="1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lang w:eastAsia="cs-CZ"/>
        </w:rPr>
        <w:t>Tato objednávka může být měněna nebo zrušena pouze písemně, a to v případě změn objednávky číslovanými dodatky, které musí být podepsány oběma Smluvními stranami.  </w:t>
      </w:r>
    </w:p>
    <w:p w14:paraId="5FBC55D0" w14:textId="77777777" w:rsidR="00805361" w:rsidRDefault="00805361" w:rsidP="001C4C07">
      <w:pPr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14:paraId="52254B85" w14:textId="77777777" w:rsidR="00DA3A2E" w:rsidRDefault="00DA3A2E" w:rsidP="001C4C07">
      <w:pPr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14:paraId="59605FB6" w14:textId="4527F25A" w:rsidR="00992CC6" w:rsidRPr="00735731" w:rsidRDefault="00992CC6" w:rsidP="00992CC6">
      <w:pPr>
        <w:numPr>
          <w:ilvl w:val="0"/>
          <w:numId w:val="9"/>
        </w:numPr>
        <w:spacing w:after="0" w:line="240" w:lineRule="auto"/>
        <w:ind w:left="0" w:firstLine="0"/>
        <w:textAlignment w:val="baseline"/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</w:pPr>
      <w:r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  <w:t>Kontaktní osoby</w:t>
      </w:r>
      <w:r w:rsidRPr="00735731">
        <w:rPr>
          <w:rFonts w:ascii="Arial" w:eastAsia="Times New Roman" w:hAnsi="Arial" w:cs="Arial"/>
          <w:b/>
          <w:bCs/>
          <w:i/>
          <w:iCs/>
          <w:lang w:eastAsia="cs-CZ"/>
        </w:rPr>
        <w:t>:</w:t>
      </w:r>
    </w:p>
    <w:p w14:paraId="50CC1F69" w14:textId="77777777" w:rsidR="00DA3A2E" w:rsidRDefault="00DA3A2E" w:rsidP="001C4C07">
      <w:pPr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14:paraId="7610D645" w14:textId="611E48E8" w:rsidR="00DA3A2E" w:rsidRDefault="00992CC6" w:rsidP="001C4C07">
      <w:pPr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Za Objednatele:</w:t>
      </w:r>
    </w:p>
    <w:p w14:paraId="65C82AFE" w14:textId="2EB6CF09" w:rsidR="00992CC6" w:rsidRDefault="00DD5048" w:rsidP="001C4C07">
      <w:pPr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  <w:r w:rsidRPr="00DD5048">
        <w:rPr>
          <w:rFonts w:ascii="Arial" w:eastAsia="Times New Roman" w:hAnsi="Arial" w:cs="Arial"/>
          <w:lang w:eastAsia="cs-CZ"/>
        </w:rPr>
        <w:t>XXXXXXXXXX</w:t>
      </w:r>
      <w:r w:rsidR="00992CC6">
        <w:rPr>
          <w:rFonts w:ascii="Arial" w:eastAsia="Times New Roman" w:hAnsi="Arial" w:cs="Arial"/>
          <w:lang w:eastAsia="cs-CZ"/>
        </w:rPr>
        <w:t xml:space="preserve">, </w:t>
      </w:r>
      <w:r w:rsidRPr="00DD5048">
        <w:rPr>
          <w:rFonts w:ascii="Arial" w:eastAsia="Times New Roman" w:hAnsi="Arial" w:cs="Arial"/>
          <w:lang w:eastAsia="cs-CZ"/>
        </w:rPr>
        <w:t>XXXXXXXXXX</w:t>
      </w:r>
      <w:r w:rsidR="00992CC6">
        <w:rPr>
          <w:rFonts w:ascii="Arial" w:eastAsia="Times New Roman" w:hAnsi="Arial" w:cs="Arial"/>
          <w:lang w:eastAsia="cs-CZ"/>
        </w:rPr>
        <w:t xml:space="preserve">, </w:t>
      </w:r>
      <w:r w:rsidR="007C6CB4">
        <w:rPr>
          <w:rFonts w:ascii="Arial" w:eastAsia="Times New Roman" w:hAnsi="Arial" w:cs="Arial"/>
          <w:lang w:eastAsia="cs-CZ"/>
        </w:rPr>
        <w:t xml:space="preserve">tel: </w:t>
      </w:r>
      <w:r w:rsidRPr="00DD5048">
        <w:rPr>
          <w:rFonts w:ascii="Arial" w:eastAsia="Times New Roman" w:hAnsi="Arial" w:cs="Arial"/>
          <w:lang w:eastAsia="cs-CZ"/>
        </w:rPr>
        <w:t>XXXXXXXXXX</w:t>
      </w:r>
    </w:p>
    <w:p w14:paraId="176DAD0C" w14:textId="77777777" w:rsidR="00992CC6" w:rsidRDefault="00992CC6" w:rsidP="001C4C07">
      <w:pPr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14:paraId="0A0C39CB" w14:textId="18E0CAEE" w:rsidR="00992CC6" w:rsidRDefault="00992CC6" w:rsidP="001C4C07">
      <w:pPr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Za Dodavatele:</w:t>
      </w:r>
    </w:p>
    <w:p w14:paraId="31DD6A68" w14:textId="7EDAE43E" w:rsidR="00DA3A2E" w:rsidRDefault="00DD5048" w:rsidP="001C4C07">
      <w:pPr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  <w:r w:rsidRPr="00DD5048">
        <w:rPr>
          <w:rFonts w:ascii="Arial" w:eastAsia="Times New Roman" w:hAnsi="Arial" w:cs="Arial"/>
          <w:lang w:eastAsia="cs-CZ"/>
        </w:rPr>
        <w:t>XXXXXXXXXX</w:t>
      </w:r>
      <w:r w:rsidR="00992CC6">
        <w:rPr>
          <w:rFonts w:ascii="Arial" w:eastAsia="Times New Roman" w:hAnsi="Arial" w:cs="Arial"/>
          <w:lang w:eastAsia="cs-CZ"/>
        </w:rPr>
        <w:t xml:space="preserve">, </w:t>
      </w:r>
      <w:r w:rsidRPr="00DD5048">
        <w:rPr>
          <w:rFonts w:ascii="Arial" w:eastAsia="Times New Roman" w:hAnsi="Arial" w:cs="Arial"/>
          <w:lang w:eastAsia="cs-CZ"/>
        </w:rPr>
        <w:t>XXXXXXXXXX</w:t>
      </w:r>
      <w:r w:rsidR="00992CC6">
        <w:rPr>
          <w:rFonts w:ascii="Arial" w:eastAsia="Times New Roman" w:hAnsi="Arial" w:cs="Arial"/>
          <w:lang w:eastAsia="cs-CZ"/>
        </w:rPr>
        <w:t xml:space="preserve">, </w:t>
      </w:r>
      <w:r w:rsidRPr="00DD5048">
        <w:rPr>
          <w:rFonts w:ascii="Arial" w:eastAsia="Times New Roman" w:hAnsi="Arial" w:cs="Arial"/>
          <w:lang w:eastAsia="cs-CZ"/>
        </w:rPr>
        <w:t>XXXXXXXXXX</w:t>
      </w:r>
    </w:p>
    <w:p w14:paraId="5CB1E49C" w14:textId="77777777" w:rsidR="00DA3A2E" w:rsidRDefault="00DA3A2E" w:rsidP="001C4C07">
      <w:pPr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14:paraId="2A791D0D" w14:textId="77777777" w:rsidR="00DA3A2E" w:rsidRPr="00805361" w:rsidRDefault="00DA3A2E" w:rsidP="001C4C07">
      <w:pPr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tbl>
      <w:tblPr>
        <w:tblpPr w:leftFromText="141" w:rightFromText="141" w:vertAnchor="text" w:horzAnchor="margin" w:tblpY="181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74"/>
        <w:gridCol w:w="3070"/>
        <w:gridCol w:w="1590"/>
        <w:gridCol w:w="2564"/>
      </w:tblGrid>
      <w:tr w:rsidR="00805361" w:rsidRPr="00805361" w14:paraId="0B4FF31F" w14:textId="77777777" w:rsidTr="00804EB1">
        <w:trPr>
          <w:trHeight w:val="328"/>
        </w:trPr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34E367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805361">
              <w:rPr>
                <w:rFonts w:ascii="Arial" w:eastAsia="Times New Roman" w:hAnsi="Arial" w:cs="Arial"/>
                <w:b/>
                <w:bCs/>
                <w:lang w:eastAsia="cs-CZ"/>
              </w:rPr>
              <w:t>Za Dodavatele:</w:t>
            </w:r>
          </w:p>
        </w:tc>
        <w:tc>
          <w:tcPr>
            <w:tcW w:w="3885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04D444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</w:tr>
      <w:tr w:rsidR="00805361" w:rsidRPr="00805361" w14:paraId="4C6DD7EE" w14:textId="77777777" w:rsidTr="00805361">
        <w:trPr>
          <w:trHeight w:val="328"/>
        </w:trPr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2EAB81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805361">
              <w:rPr>
                <w:rFonts w:ascii="Arial" w:eastAsia="Times New Roman" w:hAnsi="Arial" w:cs="Arial"/>
                <w:lang w:eastAsia="cs-CZ"/>
              </w:rPr>
              <w:t>Funkce: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63307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05361">
              <w:rPr>
                <w:rFonts w:ascii="Arial" w:eastAsia="Times New Roman" w:hAnsi="Arial" w:cs="Arial"/>
                <w:lang w:eastAsia="cs-CZ"/>
              </w:rPr>
              <w:t>Jméno a příjmení: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0721A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05361">
              <w:rPr>
                <w:rFonts w:ascii="Arial" w:eastAsia="Times New Roman" w:hAnsi="Arial" w:cs="Arial"/>
                <w:lang w:eastAsia="cs-CZ"/>
              </w:rPr>
              <w:t>Datum přijetí objednávky: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63220" w14:textId="40B42CDB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05361">
              <w:rPr>
                <w:rFonts w:ascii="Arial" w:eastAsia="Times New Roman" w:hAnsi="Arial" w:cs="Arial"/>
                <w:lang w:eastAsia="cs-CZ"/>
              </w:rPr>
              <w:t>Podpis:</w:t>
            </w:r>
          </w:p>
        </w:tc>
      </w:tr>
      <w:tr w:rsidR="00805361" w:rsidRPr="00805361" w14:paraId="6E661F6C" w14:textId="77777777" w:rsidTr="00805361">
        <w:trPr>
          <w:trHeight w:val="328"/>
        </w:trPr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01AB4A" w14:textId="282BDEEE" w:rsidR="00805361" w:rsidRPr="00805361" w:rsidRDefault="00830820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Jednatelka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509F4" w14:textId="72C92298" w:rsidR="00805361" w:rsidRPr="00805361" w:rsidRDefault="00830820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Romana Moudrá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BA7D7" w14:textId="56891E51" w:rsidR="00805361" w:rsidRPr="00805361" w:rsidRDefault="00F17083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20.11.2024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2A08B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</w:p>
          <w:p w14:paraId="7265F299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</w:p>
          <w:p w14:paraId="4C18CC65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805361" w:rsidRPr="00805361" w14:paraId="28E7479C" w14:textId="77777777" w:rsidTr="00804EB1">
        <w:trPr>
          <w:trHeight w:val="328"/>
        </w:trPr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D05F2E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  <w:p w14:paraId="7AE045BE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805361">
              <w:rPr>
                <w:rFonts w:ascii="Arial" w:eastAsia="Times New Roman" w:hAnsi="Arial" w:cs="Arial"/>
                <w:b/>
                <w:bCs/>
                <w:lang w:eastAsia="cs-CZ"/>
              </w:rPr>
              <w:t>Za Objednatele:</w:t>
            </w:r>
          </w:p>
        </w:tc>
        <w:tc>
          <w:tcPr>
            <w:tcW w:w="3885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E088A8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</w:tr>
      <w:tr w:rsidR="00805361" w:rsidRPr="00805361" w14:paraId="7A4A6A7A" w14:textId="77777777" w:rsidTr="00805361">
        <w:trPr>
          <w:trHeight w:val="328"/>
        </w:trPr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B2F673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805361">
              <w:rPr>
                <w:rFonts w:ascii="Arial" w:eastAsia="Times New Roman" w:hAnsi="Arial" w:cs="Arial"/>
                <w:lang w:eastAsia="cs-CZ"/>
              </w:rPr>
              <w:t>Funkce: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57E42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05361">
              <w:rPr>
                <w:rFonts w:ascii="Arial" w:eastAsia="Times New Roman" w:hAnsi="Arial" w:cs="Arial"/>
                <w:lang w:eastAsia="cs-CZ"/>
              </w:rPr>
              <w:t>Jméno a příjmení: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973B6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05361">
              <w:rPr>
                <w:rFonts w:ascii="Arial" w:eastAsia="Times New Roman" w:hAnsi="Arial" w:cs="Arial"/>
                <w:lang w:eastAsia="cs-CZ"/>
              </w:rPr>
              <w:t>Datum: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B667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05361">
              <w:rPr>
                <w:rFonts w:ascii="Arial" w:eastAsia="Times New Roman" w:hAnsi="Arial" w:cs="Arial"/>
                <w:lang w:eastAsia="cs-CZ"/>
              </w:rPr>
              <w:t>Podpis:</w:t>
            </w:r>
          </w:p>
        </w:tc>
      </w:tr>
      <w:tr w:rsidR="00805361" w:rsidRPr="00805361" w14:paraId="0163DBB5" w14:textId="77777777" w:rsidTr="00805361">
        <w:trPr>
          <w:trHeight w:val="328"/>
        </w:trPr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E3BB17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05361">
              <w:rPr>
                <w:rFonts w:ascii="Arial" w:eastAsia="Times New Roman" w:hAnsi="Arial" w:cs="Arial"/>
                <w:lang w:eastAsia="cs-CZ"/>
              </w:rPr>
              <w:t>Kontaktní osoba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D2312" w14:textId="1FFD0DC3" w:rsidR="00C8131A" w:rsidRPr="00BE515A" w:rsidRDefault="00DD5048" w:rsidP="00C8131A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DD5048">
              <w:rPr>
                <w:rFonts w:ascii="Arial" w:eastAsia="Times New Roman" w:hAnsi="Arial" w:cs="Arial"/>
                <w:lang w:eastAsia="cs-CZ"/>
              </w:rPr>
              <w:t>XXXXXXXXXX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7287B" w14:textId="1E5F981A" w:rsidR="00805361" w:rsidRPr="004531CA" w:rsidRDefault="004531CA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 w:rsidRPr="004531CA">
              <w:rPr>
                <w:rFonts w:ascii="Arial" w:eastAsia="Times New Roman" w:hAnsi="Arial" w:cs="Arial"/>
                <w:lang w:eastAsia="cs-CZ"/>
              </w:rPr>
              <w:t>20</w:t>
            </w:r>
            <w:r w:rsidR="00FB72C9" w:rsidRPr="004531CA">
              <w:rPr>
                <w:rFonts w:ascii="Arial" w:eastAsia="Times New Roman" w:hAnsi="Arial" w:cs="Arial"/>
                <w:lang w:eastAsia="cs-CZ"/>
              </w:rPr>
              <w:t>.11.2024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8C057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</w:p>
          <w:p w14:paraId="55679249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805361" w:rsidRPr="00805361" w14:paraId="2C0FA3CC" w14:textId="77777777" w:rsidTr="00805361">
        <w:trPr>
          <w:trHeight w:val="328"/>
        </w:trPr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F0526B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05361">
              <w:rPr>
                <w:rFonts w:ascii="Arial" w:eastAsia="Times New Roman" w:hAnsi="Arial" w:cs="Arial"/>
                <w:lang w:eastAsia="cs-CZ"/>
              </w:rPr>
              <w:t>Ředitel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6BE66" w14:textId="77777777" w:rsidR="00805361" w:rsidRPr="00BE515A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 w:rsidRPr="00BE515A">
              <w:rPr>
                <w:rFonts w:ascii="Arial" w:eastAsia="Times New Roman" w:hAnsi="Arial" w:cs="Arial"/>
                <w:lang w:eastAsia="cs-CZ"/>
              </w:rPr>
              <w:t>Petr Urbánek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300E1" w14:textId="7A3E94AB" w:rsidR="00805361" w:rsidRPr="004531CA" w:rsidRDefault="004531CA" w:rsidP="00C8131A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4531CA">
              <w:rPr>
                <w:rFonts w:ascii="Arial" w:eastAsia="Times New Roman" w:hAnsi="Arial" w:cs="Arial"/>
                <w:lang w:eastAsia="cs-CZ"/>
              </w:rPr>
              <w:t>20</w:t>
            </w:r>
            <w:r w:rsidR="00FB72C9" w:rsidRPr="004531CA">
              <w:rPr>
                <w:rFonts w:ascii="Arial" w:eastAsia="Times New Roman" w:hAnsi="Arial" w:cs="Arial"/>
                <w:lang w:eastAsia="cs-CZ"/>
              </w:rPr>
              <w:t>.11.2024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5AFEC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</w:p>
          <w:p w14:paraId="250AD810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</w:tbl>
    <w:p w14:paraId="782D2A89" w14:textId="0E56CE79" w:rsidR="00185E13" w:rsidRPr="00277FB5" w:rsidRDefault="00484A93" w:rsidP="001C4C07">
      <w:pPr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  <w:r>
        <w:rPr>
          <w:noProof/>
          <w:lang w:eastAsia="cs-CZ"/>
        </w:rPr>
        <w:drawing>
          <wp:anchor distT="0" distB="0" distL="114300" distR="114300" simplePos="0" relativeHeight="251660288" behindDoc="0" locked="0" layoutInCell="1" allowOverlap="1" wp14:anchorId="77C5BBBB" wp14:editId="77BFFFC6">
            <wp:simplePos x="0" y="0"/>
            <wp:positionH relativeFrom="page">
              <wp:posOffset>7113270</wp:posOffset>
            </wp:positionH>
            <wp:positionV relativeFrom="page">
              <wp:posOffset>9791700</wp:posOffset>
            </wp:positionV>
            <wp:extent cx="468630" cy="83820"/>
            <wp:effectExtent l="19050" t="0" r="7620" b="0"/>
            <wp:wrapSquare wrapText="bothSides"/>
            <wp:docPr id="81" name="Obrázek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" cy="8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185E13" w:rsidRPr="00277FB5" w:rsidSect="007C7F11">
      <w:headerReference w:type="default" r:id="rId8"/>
      <w:footerReference w:type="default" r:id="rId9"/>
      <w:pgSz w:w="11906" w:h="16838" w:code="9"/>
      <w:pgMar w:top="2835" w:right="1134" w:bottom="1304" w:left="1474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981E36" w14:textId="77777777" w:rsidR="00825B0C" w:rsidRDefault="00825B0C" w:rsidP="00DE1676">
      <w:pPr>
        <w:spacing w:after="0" w:line="240" w:lineRule="auto"/>
      </w:pPr>
      <w:r>
        <w:separator/>
      </w:r>
    </w:p>
  </w:endnote>
  <w:endnote w:type="continuationSeparator" w:id="0">
    <w:p w14:paraId="2ABBD6A8" w14:textId="77777777" w:rsidR="00825B0C" w:rsidRDefault="00825B0C" w:rsidP="00DE1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T*Palm Spring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B12232" w14:textId="4A0DF73B" w:rsidR="00FB7A5C" w:rsidRDefault="00FB7A5C" w:rsidP="00FB7A5C">
    <w:pPr>
      <w:spacing w:after="0" w:line="312" w:lineRule="auto"/>
      <w:rPr>
        <w:rFonts w:ascii="Arial" w:hAnsi="Arial" w:cs="Arial"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>Pražská developerská společnost</w:t>
    </w:r>
    <w:r>
      <w:rPr>
        <w:rFonts w:ascii="Arial" w:hAnsi="Arial" w:cs="Arial"/>
        <w:sz w:val="16"/>
        <w:szCs w:val="16"/>
      </w:rPr>
      <w:t>, příspěvková organizace</w:t>
    </w:r>
  </w:p>
  <w:p w14:paraId="3979A57E" w14:textId="52B50A3B" w:rsidR="00FB7A5C" w:rsidRDefault="003D2DA0" w:rsidP="00FB7A5C">
    <w:pPr>
      <w:spacing w:after="0" w:line="312" w:lineRule="auto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U Radnice 10/2</w:t>
    </w:r>
    <w:r w:rsidR="00FB7A5C">
      <w:rPr>
        <w:rFonts w:ascii="Arial" w:hAnsi="Arial" w:cs="Arial"/>
        <w:sz w:val="16"/>
        <w:szCs w:val="16"/>
      </w:rPr>
      <w:t>, 110 00 Praha 1</w:t>
    </w:r>
  </w:p>
  <w:p w14:paraId="0ACE97A3" w14:textId="77777777" w:rsidR="00FB7A5C" w:rsidRDefault="00FB7A5C" w:rsidP="00FB7A5C">
    <w:pPr>
      <w:spacing w:after="0" w:line="312" w:lineRule="auto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Tel.: +420 771 173 911</w:t>
    </w:r>
  </w:p>
  <w:p w14:paraId="75D7A8BA" w14:textId="6961130C" w:rsidR="00DE1676" w:rsidRPr="00B634FB" w:rsidRDefault="00FB7A5C" w:rsidP="00C8131A">
    <w:pPr>
      <w:tabs>
        <w:tab w:val="right" w:pos="9214"/>
      </w:tabs>
      <w:spacing w:after="0" w:line="312" w:lineRule="auto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E-mail: </w:t>
    </w:r>
    <w:hyperlink r:id="rId1" w:history="1">
      <w:r w:rsidRPr="00EE5E37">
        <w:rPr>
          <w:rStyle w:val="Hypertextovodkaz"/>
          <w:rFonts w:ascii="Arial" w:hAnsi="Arial" w:cs="Arial"/>
          <w:sz w:val="16"/>
          <w:szCs w:val="16"/>
        </w:rPr>
        <w:t>info@pdspraha.eu</w:t>
      </w:r>
    </w:hyperlink>
    <w:r w:rsidR="00B634FB" w:rsidRPr="00B634FB">
      <w:rPr>
        <w:rStyle w:val="Hypertextovodkaz"/>
        <w:rFonts w:ascii="Arial" w:hAnsi="Arial" w:cs="Arial"/>
        <w:sz w:val="16"/>
        <w:szCs w:val="16"/>
        <w:u w:val="none"/>
      </w:rPr>
      <w:tab/>
    </w:r>
    <w:r w:rsidR="00B634FB" w:rsidRPr="00B634FB">
      <w:rPr>
        <w:rFonts w:ascii="Arial" w:hAnsi="Arial" w:cs="Arial"/>
        <w:sz w:val="16"/>
        <w:szCs w:val="16"/>
      </w:rPr>
      <w:fldChar w:fldCharType="begin"/>
    </w:r>
    <w:r w:rsidR="00B634FB" w:rsidRPr="00B634FB">
      <w:rPr>
        <w:rFonts w:ascii="Arial" w:hAnsi="Arial" w:cs="Arial"/>
        <w:sz w:val="16"/>
        <w:szCs w:val="16"/>
      </w:rPr>
      <w:instrText>PAGE  \* Arabic  \* MERGEFORMAT</w:instrText>
    </w:r>
    <w:r w:rsidR="00B634FB" w:rsidRPr="00B634FB">
      <w:rPr>
        <w:rFonts w:ascii="Arial" w:hAnsi="Arial" w:cs="Arial"/>
        <w:sz w:val="16"/>
        <w:szCs w:val="16"/>
      </w:rPr>
      <w:fldChar w:fldCharType="separate"/>
    </w:r>
    <w:r w:rsidR="00B634FB" w:rsidRPr="00B634FB">
      <w:rPr>
        <w:rFonts w:ascii="Arial" w:hAnsi="Arial" w:cs="Arial"/>
        <w:sz w:val="16"/>
        <w:szCs w:val="16"/>
      </w:rPr>
      <w:t>1</w:t>
    </w:r>
    <w:r w:rsidR="00B634FB" w:rsidRPr="00B634FB">
      <w:rPr>
        <w:rFonts w:ascii="Arial" w:hAnsi="Arial" w:cs="Arial"/>
        <w:sz w:val="16"/>
        <w:szCs w:val="16"/>
      </w:rPr>
      <w:fldChar w:fldCharType="end"/>
    </w:r>
    <w:r w:rsidR="00B634FB" w:rsidRPr="00B634FB">
      <w:rPr>
        <w:rFonts w:ascii="Arial" w:hAnsi="Arial" w:cs="Arial"/>
        <w:sz w:val="16"/>
        <w:szCs w:val="16"/>
      </w:rPr>
      <w:t xml:space="preserve"> </w:t>
    </w:r>
    <w:r w:rsidR="00813AF9">
      <w:rPr>
        <w:rFonts w:ascii="Arial" w:hAnsi="Arial" w:cs="Arial"/>
        <w:sz w:val="16"/>
        <w:szCs w:val="16"/>
      </w:rPr>
      <w:t>/</w:t>
    </w:r>
    <w:r w:rsidR="00B634FB" w:rsidRPr="00B634FB">
      <w:rPr>
        <w:rFonts w:ascii="Arial" w:hAnsi="Arial" w:cs="Arial"/>
        <w:sz w:val="16"/>
        <w:szCs w:val="16"/>
      </w:rPr>
      <w:t xml:space="preserve"> </w:t>
    </w:r>
    <w:r w:rsidR="00B634FB" w:rsidRPr="00B634FB">
      <w:rPr>
        <w:rFonts w:ascii="Arial" w:hAnsi="Arial" w:cs="Arial"/>
        <w:sz w:val="16"/>
        <w:szCs w:val="16"/>
      </w:rPr>
      <w:fldChar w:fldCharType="begin"/>
    </w:r>
    <w:r w:rsidR="00B634FB" w:rsidRPr="00B634FB">
      <w:rPr>
        <w:rFonts w:ascii="Arial" w:hAnsi="Arial" w:cs="Arial"/>
        <w:sz w:val="16"/>
        <w:szCs w:val="16"/>
      </w:rPr>
      <w:instrText>NUMPAGES  \* Arabic  \* MERGEFORMAT</w:instrText>
    </w:r>
    <w:r w:rsidR="00B634FB" w:rsidRPr="00B634FB">
      <w:rPr>
        <w:rFonts w:ascii="Arial" w:hAnsi="Arial" w:cs="Arial"/>
        <w:sz w:val="16"/>
        <w:szCs w:val="16"/>
      </w:rPr>
      <w:fldChar w:fldCharType="separate"/>
    </w:r>
    <w:r w:rsidR="00B634FB" w:rsidRPr="00B634FB">
      <w:rPr>
        <w:rFonts w:ascii="Arial" w:hAnsi="Arial" w:cs="Arial"/>
        <w:sz w:val="16"/>
        <w:szCs w:val="16"/>
      </w:rPr>
      <w:t>2</w:t>
    </w:r>
    <w:r w:rsidR="00B634FB" w:rsidRPr="00B634FB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816556" w14:textId="77777777" w:rsidR="00825B0C" w:rsidRDefault="00825B0C" w:rsidP="00DE1676">
      <w:pPr>
        <w:spacing w:after="0" w:line="240" w:lineRule="auto"/>
      </w:pPr>
      <w:r>
        <w:separator/>
      </w:r>
    </w:p>
  </w:footnote>
  <w:footnote w:type="continuationSeparator" w:id="0">
    <w:p w14:paraId="6034093C" w14:textId="77777777" w:rsidR="00825B0C" w:rsidRDefault="00825B0C" w:rsidP="00DE16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F66FE0" w14:textId="5CEA035D" w:rsidR="00DE1676" w:rsidRPr="002065AF" w:rsidRDefault="00DE1676">
    <w:pPr>
      <w:pStyle w:val="Zhlav"/>
      <w:rPr>
        <w:rFonts w:ascii="Arial" w:hAnsi="Arial" w:cs="Arial"/>
        <w:sz w:val="18"/>
        <w:szCs w:val="18"/>
      </w:rPr>
    </w:pPr>
    <w:r w:rsidRPr="00A97508">
      <w:rPr>
        <w:rFonts w:ascii="Arial" w:hAnsi="Arial" w:cs="Arial"/>
        <w:noProof/>
        <w:lang w:eastAsia="cs-CZ"/>
      </w:rPr>
      <w:drawing>
        <wp:anchor distT="0" distB="0" distL="114300" distR="114300" simplePos="0" relativeHeight="251660288" behindDoc="0" locked="1" layoutInCell="1" allowOverlap="0" wp14:anchorId="5D3AC5C9" wp14:editId="1C4874F0">
          <wp:simplePos x="0" y="0"/>
          <wp:positionH relativeFrom="column">
            <wp:posOffset>-722630</wp:posOffset>
          </wp:positionH>
          <wp:positionV relativeFrom="page">
            <wp:posOffset>217170</wp:posOffset>
          </wp:positionV>
          <wp:extent cx="3527425" cy="1216660"/>
          <wp:effectExtent l="0" t="0" r="0" b="2540"/>
          <wp:wrapNone/>
          <wp:docPr id="2" name="Obrázek 0" descr="logo_PDS_male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DS_male_cz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27425" cy="1216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C4C07" w:rsidRPr="00A97508">
      <w:rPr>
        <w:rFonts w:ascii="Arial" w:hAnsi="Arial" w:cs="Arial"/>
      </w:rPr>
      <w:tab/>
    </w:r>
    <w:r w:rsidR="00EB2A37">
      <w:rPr>
        <w:rFonts w:ascii="Arial" w:hAnsi="Arial" w:cs="Arial"/>
      </w:rPr>
      <w:tab/>
    </w:r>
  </w:p>
  <w:p w14:paraId="01735C35" w14:textId="41A51321" w:rsidR="001C4C07" w:rsidRPr="00A97508" w:rsidRDefault="001C4C07">
    <w:pPr>
      <w:pStyle w:val="Zhlav"/>
      <w:rPr>
        <w:rFonts w:ascii="Arial" w:hAnsi="Arial" w:cs="Arial"/>
      </w:rPr>
    </w:pPr>
  </w:p>
  <w:p w14:paraId="74DBA377" w14:textId="291B06AA" w:rsidR="001C4C07" w:rsidRPr="00A97508" w:rsidRDefault="001C4C07">
    <w:pPr>
      <w:pStyle w:val="Zhlav"/>
      <w:rPr>
        <w:rFonts w:ascii="Arial" w:hAnsi="Arial" w:cs="Arial"/>
      </w:rPr>
    </w:pPr>
  </w:p>
  <w:p w14:paraId="0CDB7A1C" w14:textId="5AE8292F" w:rsidR="001C4C07" w:rsidRPr="00A97508" w:rsidRDefault="001C4C07">
    <w:pPr>
      <w:pStyle w:val="Zhlav"/>
      <w:rPr>
        <w:rFonts w:ascii="Arial" w:hAnsi="Arial" w:cs="Arial"/>
      </w:rPr>
    </w:pPr>
  </w:p>
  <w:p w14:paraId="1780E5F0" w14:textId="4701F750" w:rsidR="001C4C07" w:rsidRPr="00A97508" w:rsidRDefault="001C4C07">
    <w:pPr>
      <w:pStyle w:val="Zhlav"/>
      <w:rPr>
        <w:rFonts w:ascii="Arial" w:hAnsi="Arial" w:cs="Arial"/>
      </w:rPr>
    </w:pPr>
  </w:p>
  <w:p w14:paraId="72F0F0BD" w14:textId="58D71A73" w:rsidR="001C4C07" w:rsidRPr="00A97508" w:rsidRDefault="001C4C07">
    <w:pPr>
      <w:pStyle w:val="Zhlav"/>
      <w:rPr>
        <w:rFonts w:ascii="Arial" w:hAnsi="Arial" w:cs="Arial"/>
      </w:rPr>
    </w:pPr>
  </w:p>
  <w:p w14:paraId="4F1E819F" w14:textId="18BCFC48" w:rsidR="00A97508" w:rsidRPr="00A97508" w:rsidRDefault="00A97508">
    <w:pPr>
      <w:pStyle w:val="Zhlav"/>
      <w:rPr>
        <w:rFonts w:ascii="Arial" w:hAnsi="Arial" w:cs="Arial"/>
      </w:rPr>
    </w:pPr>
  </w:p>
  <w:p w14:paraId="1DB694D8" w14:textId="1E01391E" w:rsidR="001C4C07" w:rsidRPr="004531CA" w:rsidRDefault="00736D4B" w:rsidP="004531CA">
    <w:pPr>
      <w:pStyle w:val="Zhlav"/>
      <w:pBdr>
        <w:top w:val="single" w:sz="12" w:space="9" w:color="auto"/>
        <w:bottom w:val="single" w:sz="12" w:space="9" w:color="auto"/>
      </w:pBdr>
      <w:tabs>
        <w:tab w:val="right" w:pos="9214"/>
      </w:tabs>
      <w:spacing w:line="300" w:lineRule="exact"/>
      <w:rPr>
        <w:rFonts w:ascii="Arial" w:hAnsi="Arial" w:cs="Arial"/>
        <w:szCs w:val="36"/>
      </w:rPr>
    </w:pPr>
    <w:r>
      <w:rPr>
        <w:rFonts w:ascii="Arial" w:hAnsi="Arial" w:cs="Arial"/>
        <w:szCs w:val="36"/>
      </w:rPr>
      <w:t>Objednávka</w:t>
    </w:r>
    <w:r w:rsidR="001C4C07" w:rsidRPr="00315783">
      <w:rPr>
        <w:rFonts w:ascii="Arial" w:hAnsi="Arial" w:cs="Arial"/>
        <w:szCs w:val="36"/>
      </w:rPr>
      <w:t xml:space="preserve"> </w:t>
    </w:r>
    <w:r w:rsidR="001C4C07">
      <w:rPr>
        <w:rFonts w:ascii="Arial" w:hAnsi="Arial" w:cs="Arial"/>
        <w:szCs w:val="36"/>
      </w:rPr>
      <w:t>č.</w:t>
    </w:r>
    <w:r w:rsidR="004531CA">
      <w:rPr>
        <w:rFonts w:ascii="Arial" w:hAnsi="Arial" w:cs="Arial"/>
        <w:szCs w:val="36"/>
      </w:rPr>
      <w:t xml:space="preserve">  </w:t>
    </w:r>
    <w:r w:rsidR="00BE11DF" w:rsidRPr="00BE11DF">
      <w:rPr>
        <w:rFonts w:ascii="Arial" w:hAnsi="Arial" w:cs="Arial"/>
        <w:szCs w:val="36"/>
      </w:rPr>
      <w:t>46393.1d.002.2024</w:t>
    </w:r>
    <w:r w:rsidR="004531CA">
      <w:rPr>
        <w:rFonts w:ascii="Arial" w:hAnsi="Arial" w:cs="Arial"/>
        <w:szCs w:val="36"/>
      </w:rPr>
      <w:tab/>
    </w:r>
    <w:r w:rsidR="004531CA">
      <w:rPr>
        <w:rFonts w:ascii="Arial" w:hAnsi="Arial" w:cs="Arial"/>
        <w:szCs w:val="36"/>
      </w:rPr>
      <w:tab/>
    </w:r>
    <w:r w:rsidR="001C4C07" w:rsidRPr="001C4C07">
      <w:rPr>
        <w:rFonts w:ascii="Arial" w:hAnsi="Arial" w:cs="Arial"/>
        <w:szCs w:val="36"/>
      </w:rPr>
      <w:t xml:space="preserve">v Praze dne </w:t>
    </w:r>
    <w:r w:rsidR="004531CA" w:rsidRPr="004531CA">
      <w:rPr>
        <w:rFonts w:ascii="Arial" w:hAnsi="Arial" w:cs="Arial"/>
        <w:szCs w:val="36"/>
      </w:rPr>
      <w:t>20</w:t>
    </w:r>
    <w:r w:rsidR="00FB72C9" w:rsidRPr="004531CA">
      <w:rPr>
        <w:rFonts w:ascii="Arial" w:hAnsi="Arial" w:cs="Arial"/>
        <w:szCs w:val="36"/>
      </w:rPr>
      <w:t>.11</w:t>
    </w:r>
    <w:r w:rsidR="003C0D0E" w:rsidRPr="004531CA">
      <w:rPr>
        <w:rFonts w:ascii="Arial" w:hAnsi="Arial" w:cs="Arial"/>
        <w:szCs w:val="36"/>
      </w:rPr>
      <w:t>.202</w:t>
    </w:r>
    <w:r w:rsidR="00247587" w:rsidRPr="004531CA">
      <w:rPr>
        <w:rFonts w:ascii="Arial" w:hAnsi="Arial" w:cs="Arial"/>
        <w:szCs w:val="36"/>
      </w:rPr>
      <w:t>4</w:t>
    </w:r>
  </w:p>
  <w:p w14:paraId="4A5799DD" w14:textId="77777777" w:rsidR="001C4C07" w:rsidRPr="00A97508" w:rsidRDefault="001C4C07">
    <w:pPr>
      <w:pStyle w:val="Zhlav"/>
      <w:rPr>
        <w:rFonts w:ascii="Arial" w:hAnsi="Arial" w:cs="Arial"/>
      </w:rPr>
    </w:pPr>
  </w:p>
  <w:p w14:paraId="773DB6AD" w14:textId="77777777" w:rsidR="00DE1676" w:rsidRPr="00A97508" w:rsidRDefault="00DE16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Arial"/>
        <w:sz w:val="22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Arial" w:hAnsi="Arial" w:cs="Arial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504A38"/>
    <w:multiLevelType w:val="multilevel"/>
    <w:tmpl w:val="04822A7C"/>
    <w:lvl w:ilvl="0">
      <w:start w:val="1"/>
      <w:numFmt w:val="decimal"/>
      <w:pStyle w:val="lnekCZ"/>
      <w:suff w:val="nothing"/>
      <w:lvlText w:val="Článek %1.  "/>
      <w:lvlJc w:val="left"/>
      <w:pPr>
        <w:ind w:left="5606" w:hanging="360"/>
      </w:pPr>
      <w:rPr>
        <w:rFonts w:ascii="AT*Palm Springs" w:hAnsi="AT*Palm Springs" w:cs="Times New Roman" w:hint="default"/>
        <w:b w:val="0"/>
        <w:i w:val="0"/>
        <w:sz w:val="24"/>
        <w:effect w:val="none"/>
      </w:rPr>
    </w:lvl>
    <w:lvl w:ilvl="1">
      <w:start w:val="1"/>
      <w:numFmt w:val="decimal"/>
      <w:lvlRestart w:val="0"/>
      <w:lvlText w:val="%1.%2"/>
      <w:lvlJc w:val="left"/>
      <w:pPr>
        <w:tabs>
          <w:tab w:val="num" w:pos="4053"/>
        </w:tabs>
        <w:ind w:left="4053" w:hanging="432"/>
      </w:pPr>
      <w:rPr>
        <w:rFonts w:cs="Times New Roman"/>
      </w:rPr>
    </w:lvl>
    <w:lvl w:ilvl="2">
      <w:start w:val="1"/>
      <w:numFmt w:val="decimal"/>
      <w:pStyle w:val="Text1l"/>
      <w:lvlText w:val="%1.%3."/>
      <w:lvlJc w:val="left"/>
      <w:pPr>
        <w:tabs>
          <w:tab w:val="num" w:pos="4112"/>
        </w:tabs>
        <w:ind w:left="4112" w:hanging="851"/>
      </w:pPr>
      <w:rPr>
        <w:rFonts w:ascii="AT*Palm Springs" w:hAnsi="AT*Palm Springs" w:cs="Times New Roman" w:hint="default"/>
        <w:b/>
        <w:i w:val="0"/>
      </w:rPr>
    </w:lvl>
    <w:lvl w:ilvl="3">
      <w:start w:val="1"/>
      <w:numFmt w:val="lowerLetter"/>
      <w:pStyle w:val="aCZ"/>
      <w:lvlText w:val="%4)"/>
      <w:lvlJc w:val="left"/>
      <w:pPr>
        <w:tabs>
          <w:tab w:val="num" w:pos="4735"/>
        </w:tabs>
        <w:ind w:left="4735" w:hanging="623"/>
      </w:pPr>
      <w:rPr>
        <w:rFonts w:ascii="AT*Palm Springs" w:hAnsi="AT*Palm Springs" w:cs="Times New Roman" w:hint="default"/>
        <w:b/>
        <w:i w:val="0"/>
      </w:rPr>
    </w:lvl>
    <w:lvl w:ilvl="4">
      <w:start w:val="1"/>
      <w:numFmt w:val="decimal"/>
      <w:pStyle w:val="Text111l"/>
      <w:isLgl/>
      <w:lvlText w:val="%1.%3.%5."/>
      <w:lvlJc w:val="left"/>
      <w:pPr>
        <w:tabs>
          <w:tab w:val="num" w:pos="4112"/>
        </w:tabs>
        <w:ind w:left="4112" w:hanging="851"/>
      </w:pPr>
      <w:rPr>
        <w:rFonts w:ascii="AT*Palm Springs" w:hAnsi="AT*Palm Springs" w:cs="Times New Roman" w:hint="default"/>
        <w:b/>
        <w:i w:val="0"/>
      </w:rPr>
    </w:lvl>
    <w:lvl w:ilvl="5">
      <w:start w:val="1"/>
      <w:numFmt w:val="decimal"/>
      <w:lvlText w:val="%1.%3.%5.%6."/>
      <w:lvlJc w:val="left"/>
      <w:pPr>
        <w:tabs>
          <w:tab w:val="num" w:pos="4112"/>
        </w:tabs>
        <w:ind w:left="4112" w:hanging="851"/>
      </w:pPr>
      <w:rPr>
        <w:rFonts w:ascii="AT*Palm Springs" w:hAnsi="AT*Palm Springs" w:cs="Times New Roman" w:hint="default"/>
        <w:b/>
        <w:i w:val="0"/>
      </w:rPr>
    </w:lvl>
    <w:lvl w:ilvl="6">
      <w:start w:val="1"/>
      <w:numFmt w:val="bullet"/>
      <w:pStyle w:val="OdrkaCZ"/>
      <w:lvlText w:val="-"/>
      <w:lvlJc w:val="left"/>
      <w:pPr>
        <w:tabs>
          <w:tab w:val="num" w:pos="4735"/>
        </w:tabs>
        <w:ind w:left="4735" w:hanging="623"/>
      </w:pPr>
      <w:rPr>
        <w:rFonts w:ascii="Symbol" w:hAnsi="Symbol" w:hint="default"/>
        <w:sz w:val="28"/>
      </w:rPr>
    </w:lvl>
    <w:lvl w:ilvl="7">
      <w:start w:val="1"/>
      <w:numFmt w:val="bullet"/>
      <w:lvlText w:val=""/>
      <w:lvlJc w:val="left"/>
      <w:pPr>
        <w:tabs>
          <w:tab w:val="num" w:pos="4735"/>
        </w:tabs>
        <w:ind w:left="4735" w:hanging="765"/>
      </w:pPr>
      <w:rPr>
        <w:rFonts w:ascii="Symbol" w:hAnsi="Symbol" w:hint="default"/>
        <w:sz w:val="40"/>
      </w:rPr>
    </w:lvl>
    <w:lvl w:ilvl="8">
      <w:start w:val="1"/>
      <w:numFmt w:val="bullet"/>
      <w:lvlText w:val=""/>
      <w:lvlJc w:val="left"/>
      <w:pPr>
        <w:tabs>
          <w:tab w:val="num" w:pos="4735"/>
        </w:tabs>
        <w:ind w:left="4735" w:hanging="765"/>
      </w:pPr>
      <w:rPr>
        <w:rFonts w:ascii="Symbol" w:hAnsi="Symbol" w:hint="default"/>
        <w:sz w:val="28"/>
      </w:rPr>
    </w:lvl>
  </w:abstractNum>
  <w:abstractNum w:abstractNumId="3" w15:restartNumberingAfterBreak="0">
    <w:nsid w:val="11C274D8"/>
    <w:multiLevelType w:val="hybridMultilevel"/>
    <w:tmpl w:val="3B9AE5EE"/>
    <w:lvl w:ilvl="0" w:tplc="A13AB3CA">
      <w:start w:val="1"/>
      <w:numFmt w:val="decimal"/>
      <w:lvlText w:val="%1."/>
      <w:lvlJc w:val="left"/>
      <w:pPr>
        <w:ind w:left="644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B666033"/>
    <w:multiLevelType w:val="multilevel"/>
    <w:tmpl w:val="27881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-"/>
      <w:lvlJc w:val="left"/>
      <w:pPr>
        <w:ind w:left="1440" w:hanging="360"/>
      </w:pPr>
      <w:rPr>
        <w:rFonts w:eastAsia="Times New Roman" w:hint="default"/>
        <w:u w:val="single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A40DE3"/>
    <w:multiLevelType w:val="hybridMultilevel"/>
    <w:tmpl w:val="BE36B2E2"/>
    <w:lvl w:ilvl="0" w:tplc="BD342D4A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FD962D1"/>
    <w:multiLevelType w:val="hybridMultilevel"/>
    <w:tmpl w:val="DE18FEFA"/>
    <w:lvl w:ilvl="0" w:tplc="F9109C6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F07BB7"/>
    <w:multiLevelType w:val="multilevel"/>
    <w:tmpl w:val="FA9CDF9C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EF5A45"/>
    <w:multiLevelType w:val="multilevel"/>
    <w:tmpl w:val="C42C6614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301C50"/>
    <w:multiLevelType w:val="hybridMultilevel"/>
    <w:tmpl w:val="62E677A4"/>
    <w:lvl w:ilvl="0" w:tplc="077A3952">
      <w:numFmt w:val="bullet"/>
      <w:lvlText w:val="-"/>
      <w:lvlJc w:val="left"/>
      <w:pPr>
        <w:ind w:left="1776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5F53361F"/>
    <w:multiLevelType w:val="hybridMultilevel"/>
    <w:tmpl w:val="6428A90C"/>
    <w:lvl w:ilvl="0" w:tplc="6492A13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62289D"/>
    <w:multiLevelType w:val="hybridMultilevel"/>
    <w:tmpl w:val="ACDA98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212A6D"/>
    <w:multiLevelType w:val="multilevel"/>
    <w:tmpl w:val="2D7A08AE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 %1.%2."/>
      <w:lvlJc w:val="left"/>
      <w:pPr>
        <w:tabs>
          <w:tab w:val="num" w:pos="2976"/>
        </w:tabs>
        <w:ind w:left="2976" w:hanging="360"/>
      </w:pPr>
    </w:lvl>
    <w:lvl w:ilvl="2">
      <w:start w:val="1"/>
      <w:numFmt w:val="lowerLetter"/>
      <w:lvlText w:val=" %3)"/>
      <w:lvlJc w:val="left"/>
      <w:pPr>
        <w:tabs>
          <w:tab w:val="num" w:pos="1788"/>
        </w:tabs>
        <w:ind w:left="1788" w:hanging="360"/>
      </w:pPr>
    </w:lvl>
    <w:lvl w:ilvl="3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cs="StarSymbol" w:hint="default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cs="StarSymbol" w:hint="default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cs="StarSymbol" w:hint="default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tarSymbol" w:hint="default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tarSymbol" w:hint="default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cs="StarSymbol" w:hint="default"/>
        <w:sz w:val="18"/>
        <w:szCs w:val="18"/>
      </w:rPr>
    </w:lvl>
  </w:abstractNum>
  <w:abstractNum w:abstractNumId="13" w15:restartNumberingAfterBreak="0">
    <w:nsid w:val="777D3C34"/>
    <w:multiLevelType w:val="multilevel"/>
    <w:tmpl w:val="AA9C8D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A8C10E6"/>
    <w:multiLevelType w:val="hybridMultilevel"/>
    <w:tmpl w:val="1EFC07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997BF0"/>
    <w:multiLevelType w:val="hybridMultilevel"/>
    <w:tmpl w:val="D304DC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8851011">
    <w:abstractNumId w:val="8"/>
  </w:num>
  <w:num w:numId="2" w16cid:durableId="1951088554">
    <w:abstractNumId w:val="7"/>
  </w:num>
  <w:num w:numId="3" w16cid:durableId="1954286058">
    <w:abstractNumId w:val="4"/>
  </w:num>
  <w:num w:numId="4" w16cid:durableId="342585654">
    <w:abstractNumId w:val="13"/>
  </w:num>
  <w:num w:numId="5" w16cid:durableId="788754">
    <w:abstractNumId w:val="3"/>
  </w:num>
  <w:num w:numId="6" w16cid:durableId="2062168627">
    <w:abstractNumId w:val="10"/>
  </w:num>
  <w:num w:numId="7" w16cid:durableId="1320042382">
    <w:abstractNumId w:val="5"/>
  </w:num>
  <w:num w:numId="8" w16cid:durableId="359093223">
    <w:abstractNumId w:val="9"/>
  </w:num>
  <w:num w:numId="9" w16cid:durableId="1540776273">
    <w:abstractNumId w:val="6"/>
  </w:num>
  <w:num w:numId="10" w16cid:durableId="1610433327">
    <w:abstractNumId w:val="2"/>
  </w:num>
  <w:num w:numId="11" w16cid:durableId="1600136353">
    <w:abstractNumId w:val="11"/>
  </w:num>
  <w:num w:numId="12" w16cid:durableId="428090566">
    <w:abstractNumId w:val="12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3" w16cid:durableId="2043046578">
    <w:abstractNumId w:val="15"/>
  </w:num>
  <w:num w:numId="14" w16cid:durableId="1387799073">
    <w:abstractNumId w:val="14"/>
  </w:num>
  <w:num w:numId="15" w16cid:durableId="215288171">
    <w:abstractNumId w:val="0"/>
  </w:num>
  <w:num w:numId="16" w16cid:durableId="1842976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13"/>
    <w:rsid w:val="000115A5"/>
    <w:rsid w:val="00022CCB"/>
    <w:rsid w:val="000502AE"/>
    <w:rsid w:val="000664BD"/>
    <w:rsid w:val="00077D22"/>
    <w:rsid w:val="00090D25"/>
    <w:rsid w:val="000951AA"/>
    <w:rsid w:val="000A6E5D"/>
    <w:rsid w:val="000C4E7F"/>
    <w:rsid w:val="000D081C"/>
    <w:rsid w:val="000D7184"/>
    <w:rsid w:val="000D75BB"/>
    <w:rsid w:val="000D7B6A"/>
    <w:rsid w:val="000E4CA1"/>
    <w:rsid w:val="000E7EEA"/>
    <w:rsid w:val="000F34F9"/>
    <w:rsid w:val="00114F2F"/>
    <w:rsid w:val="001240B8"/>
    <w:rsid w:val="001309C5"/>
    <w:rsid w:val="00135B2D"/>
    <w:rsid w:val="00136AC5"/>
    <w:rsid w:val="001429E4"/>
    <w:rsid w:val="0014644C"/>
    <w:rsid w:val="00152B05"/>
    <w:rsid w:val="00155186"/>
    <w:rsid w:val="0016725F"/>
    <w:rsid w:val="00185E13"/>
    <w:rsid w:val="001A5E7B"/>
    <w:rsid w:val="001C4C07"/>
    <w:rsid w:val="001E2EE7"/>
    <w:rsid w:val="00205EFE"/>
    <w:rsid w:val="002065AF"/>
    <w:rsid w:val="00210CD1"/>
    <w:rsid w:val="00214B08"/>
    <w:rsid w:val="00247587"/>
    <w:rsid w:val="00263AD5"/>
    <w:rsid w:val="002653D6"/>
    <w:rsid w:val="00266D5C"/>
    <w:rsid w:val="00277FB5"/>
    <w:rsid w:val="002860D0"/>
    <w:rsid w:val="002A6E4C"/>
    <w:rsid w:val="002B69FF"/>
    <w:rsid w:val="002C27F4"/>
    <w:rsid w:val="002C56E2"/>
    <w:rsid w:val="002F3001"/>
    <w:rsid w:val="0031154F"/>
    <w:rsid w:val="0034309B"/>
    <w:rsid w:val="00360F3F"/>
    <w:rsid w:val="00372AE6"/>
    <w:rsid w:val="003825B3"/>
    <w:rsid w:val="0039743C"/>
    <w:rsid w:val="003C0D0E"/>
    <w:rsid w:val="003D0A58"/>
    <w:rsid w:val="003D177E"/>
    <w:rsid w:val="003D2DA0"/>
    <w:rsid w:val="003F14C2"/>
    <w:rsid w:val="003F505B"/>
    <w:rsid w:val="00407A7F"/>
    <w:rsid w:val="00420713"/>
    <w:rsid w:val="004531CA"/>
    <w:rsid w:val="004662FF"/>
    <w:rsid w:val="0046724F"/>
    <w:rsid w:val="00484A93"/>
    <w:rsid w:val="00487D8E"/>
    <w:rsid w:val="00496176"/>
    <w:rsid w:val="004A758F"/>
    <w:rsid w:val="004B7A80"/>
    <w:rsid w:val="004C1421"/>
    <w:rsid w:val="004D7A9B"/>
    <w:rsid w:val="004E2A90"/>
    <w:rsid w:val="005111F0"/>
    <w:rsid w:val="0053559A"/>
    <w:rsid w:val="005370B7"/>
    <w:rsid w:val="00547210"/>
    <w:rsid w:val="005572EA"/>
    <w:rsid w:val="005615A5"/>
    <w:rsid w:val="00576187"/>
    <w:rsid w:val="0059529D"/>
    <w:rsid w:val="005B02EA"/>
    <w:rsid w:val="005B5D40"/>
    <w:rsid w:val="005C50CB"/>
    <w:rsid w:val="005C76B9"/>
    <w:rsid w:val="005C7E6A"/>
    <w:rsid w:val="005D4D8D"/>
    <w:rsid w:val="005E7C90"/>
    <w:rsid w:val="0060545A"/>
    <w:rsid w:val="006177B7"/>
    <w:rsid w:val="0062235D"/>
    <w:rsid w:val="00632F9E"/>
    <w:rsid w:val="006429C5"/>
    <w:rsid w:val="00643924"/>
    <w:rsid w:val="0065006F"/>
    <w:rsid w:val="006613BB"/>
    <w:rsid w:val="00662B1C"/>
    <w:rsid w:val="00667F55"/>
    <w:rsid w:val="00682BB3"/>
    <w:rsid w:val="006943C5"/>
    <w:rsid w:val="006A068F"/>
    <w:rsid w:val="006A7A40"/>
    <w:rsid w:val="006B03FD"/>
    <w:rsid w:val="007025E9"/>
    <w:rsid w:val="00706B0D"/>
    <w:rsid w:val="00707EDA"/>
    <w:rsid w:val="00716DEE"/>
    <w:rsid w:val="00735731"/>
    <w:rsid w:val="00736D4B"/>
    <w:rsid w:val="0076142A"/>
    <w:rsid w:val="00783C63"/>
    <w:rsid w:val="00785428"/>
    <w:rsid w:val="007921DE"/>
    <w:rsid w:val="007A7E1F"/>
    <w:rsid w:val="007B4350"/>
    <w:rsid w:val="007C10E8"/>
    <w:rsid w:val="007C13EC"/>
    <w:rsid w:val="007C6CB4"/>
    <w:rsid w:val="007C7F11"/>
    <w:rsid w:val="007F13AC"/>
    <w:rsid w:val="00804BB8"/>
    <w:rsid w:val="00805361"/>
    <w:rsid w:val="00813AF9"/>
    <w:rsid w:val="00814F4A"/>
    <w:rsid w:val="008222AD"/>
    <w:rsid w:val="00825B0C"/>
    <w:rsid w:val="00830820"/>
    <w:rsid w:val="00861F28"/>
    <w:rsid w:val="00872844"/>
    <w:rsid w:val="00896A38"/>
    <w:rsid w:val="008B7581"/>
    <w:rsid w:val="008C207B"/>
    <w:rsid w:val="008D3974"/>
    <w:rsid w:val="00915399"/>
    <w:rsid w:val="009407A7"/>
    <w:rsid w:val="009653AE"/>
    <w:rsid w:val="00992CC6"/>
    <w:rsid w:val="00995FF8"/>
    <w:rsid w:val="009A16ED"/>
    <w:rsid w:val="009E5B04"/>
    <w:rsid w:val="009F40BD"/>
    <w:rsid w:val="00A057A8"/>
    <w:rsid w:val="00A244E1"/>
    <w:rsid w:val="00A272E7"/>
    <w:rsid w:val="00A476D1"/>
    <w:rsid w:val="00A54603"/>
    <w:rsid w:val="00A62273"/>
    <w:rsid w:val="00A67643"/>
    <w:rsid w:val="00A77D2C"/>
    <w:rsid w:val="00A82925"/>
    <w:rsid w:val="00A83069"/>
    <w:rsid w:val="00A84C21"/>
    <w:rsid w:val="00A85957"/>
    <w:rsid w:val="00A94E45"/>
    <w:rsid w:val="00A97508"/>
    <w:rsid w:val="00AB10BC"/>
    <w:rsid w:val="00AB1E00"/>
    <w:rsid w:val="00AB2E06"/>
    <w:rsid w:val="00B1052E"/>
    <w:rsid w:val="00B12016"/>
    <w:rsid w:val="00B17A4F"/>
    <w:rsid w:val="00B25616"/>
    <w:rsid w:val="00B54A81"/>
    <w:rsid w:val="00B62C40"/>
    <w:rsid w:val="00B634FB"/>
    <w:rsid w:val="00B66E12"/>
    <w:rsid w:val="00B670E0"/>
    <w:rsid w:val="00B71085"/>
    <w:rsid w:val="00BA690F"/>
    <w:rsid w:val="00BB1804"/>
    <w:rsid w:val="00BB77E3"/>
    <w:rsid w:val="00BC09C2"/>
    <w:rsid w:val="00BD55F3"/>
    <w:rsid w:val="00BE11DF"/>
    <w:rsid w:val="00BE515A"/>
    <w:rsid w:val="00BE61F0"/>
    <w:rsid w:val="00BF63D0"/>
    <w:rsid w:val="00C3671B"/>
    <w:rsid w:val="00C5750F"/>
    <w:rsid w:val="00C63649"/>
    <w:rsid w:val="00C71428"/>
    <w:rsid w:val="00C7620A"/>
    <w:rsid w:val="00C8131A"/>
    <w:rsid w:val="00CF5520"/>
    <w:rsid w:val="00D0149D"/>
    <w:rsid w:val="00D14114"/>
    <w:rsid w:val="00D2690B"/>
    <w:rsid w:val="00D558DF"/>
    <w:rsid w:val="00D77942"/>
    <w:rsid w:val="00D930C3"/>
    <w:rsid w:val="00D95BE4"/>
    <w:rsid w:val="00DA3A2E"/>
    <w:rsid w:val="00DB3B94"/>
    <w:rsid w:val="00DB63A8"/>
    <w:rsid w:val="00DC203C"/>
    <w:rsid w:val="00DC2705"/>
    <w:rsid w:val="00DC2DAD"/>
    <w:rsid w:val="00DC40FC"/>
    <w:rsid w:val="00DD5048"/>
    <w:rsid w:val="00DE0B10"/>
    <w:rsid w:val="00DE1676"/>
    <w:rsid w:val="00DF21D7"/>
    <w:rsid w:val="00DF32D7"/>
    <w:rsid w:val="00E05672"/>
    <w:rsid w:val="00E86A0F"/>
    <w:rsid w:val="00EB2A37"/>
    <w:rsid w:val="00EC22F1"/>
    <w:rsid w:val="00EC2C68"/>
    <w:rsid w:val="00ED2C80"/>
    <w:rsid w:val="00F01466"/>
    <w:rsid w:val="00F01E8C"/>
    <w:rsid w:val="00F04826"/>
    <w:rsid w:val="00F17083"/>
    <w:rsid w:val="00F352B3"/>
    <w:rsid w:val="00F37F62"/>
    <w:rsid w:val="00F57604"/>
    <w:rsid w:val="00F82846"/>
    <w:rsid w:val="00F85123"/>
    <w:rsid w:val="00F92526"/>
    <w:rsid w:val="00F94037"/>
    <w:rsid w:val="00F955AE"/>
    <w:rsid w:val="00F96106"/>
    <w:rsid w:val="00FB24A1"/>
    <w:rsid w:val="00FB6A11"/>
    <w:rsid w:val="00FB6B5D"/>
    <w:rsid w:val="00FB72C9"/>
    <w:rsid w:val="00FB7A5C"/>
    <w:rsid w:val="00FE2A83"/>
    <w:rsid w:val="00FF3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ADB4B5"/>
  <w15:docId w15:val="{4F6A7311-3230-4407-9BE2-8666B4FC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14F4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85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5E13"/>
    <w:rPr>
      <w:rFonts w:ascii="Tahoma" w:hAnsi="Tahoma" w:cs="Tahoma"/>
      <w:sz w:val="16"/>
      <w:szCs w:val="16"/>
    </w:rPr>
  </w:style>
  <w:style w:type="paragraph" w:customStyle="1" w:styleId="Bezodstavcovhostylu">
    <w:name w:val="[Bez odstavcového stylu]"/>
    <w:rsid w:val="00E0567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A82925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DE1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E1676"/>
  </w:style>
  <w:style w:type="paragraph" w:styleId="Zpat">
    <w:name w:val="footer"/>
    <w:basedOn w:val="Normln"/>
    <w:link w:val="ZpatChar"/>
    <w:uiPriority w:val="99"/>
    <w:unhideWhenUsed/>
    <w:rsid w:val="00DE1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1676"/>
  </w:style>
  <w:style w:type="character" w:styleId="Nevyeenzmnka">
    <w:name w:val="Unresolved Mention"/>
    <w:basedOn w:val="Standardnpsmoodstavce"/>
    <w:uiPriority w:val="99"/>
    <w:semiHidden/>
    <w:unhideWhenUsed/>
    <w:rsid w:val="00805361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5572EA"/>
    <w:pPr>
      <w:ind w:left="720"/>
      <w:contextualSpacing/>
    </w:pPr>
  </w:style>
  <w:style w:type="paragraph" w:styleId="Revize">
    <w:name w:val="Revision"/>
    <w:hidden/>
    <w:uiPriority w:val="99"/>
    <w:semiHidden/>
    <w:rsid w:val="00682BB3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DE0B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E0B1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E0B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E0B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E0B10"/>
    <w:rPr>
      <w:b/>
      <w:bCs/>
      <w:sz w:val="20"/>
      <w:szCs w:val="20"/>
    </w:rPr>
  </w:style>
  <w:style w:type="paragraph" w:customStyle="1" w:styleId="Text1l">
    <w:name w:val="Text 1 Čl"/>
    <w:next w:val="Normln"/>
    <w:uiPriority w:val="99"/>
    <w:rsid w:val="00B25616"/>
    <w:pPr>
      <w:numPr>
        <w:ilvl w:val="2"/>
        <w:numId w:val="10"/>
      </w:numPr>
      <w:spacing w:before="120" w:after="0" w:line="240" w:lineRule="auto"/>
      <w:jc w:val="both"/>
      <w:outlineLvl w:val="2"/>
    </w:pPr>
    <w:rPr>
      <w:rFonts w:ascii="AT*Palm Springs" w:eastAsia="Times New Roman" w:hAnsi="AT*Palm Springs" w:cs="Times New Roman"/>
      <w:sz w:val="24"/>
      <w:szCs w:val="20"/>
      <w:lang w:eastAsia="cs-CZ"/>
    </w:rPr>
  </w:style>
  <w:style w:type="paragraph" w:customStyle="1" w:styleId="aCZ">
    <w:name w:val="a) CZ"/>
    <w:basedOn w:val="Text1l"/>
    <w:uiPriority w:val="99"/>
    <w:rsid w:val="00B25616"/>
    <w:pPr>
      <w:keepLines/>
      <w:numPr>
        <w:ilvl w:val="3"/>
      </w:numPr>
    </w:pPr>
  </w:style>
  <w:style w:type="paragraph" w:customStyle="1" w:styleId="OdrkaCZ">
    <w:name w:val="Odrážka CZ"/>
    <w:basedOn w:val="Text1l"/>
    <w:uiPriority w:val="99"/>
    <w:rsid w:val="00B25616"/>
    <w:pPr>
      <w:keepLines/>
      <w:numPr>
        <w:ilvl w:val="6"/>
      </w:numPr>
    </w:pPr>
  </w:style>
  <w:style w:type="paragraph" w:customStyle="1" w:styleId="lnekCZ">
    <w:name w:val="Článek CZ"/>
    <w:next w:val="Normln"/>
    <w:uiPriority w:val="99"/>
    <w:rsid w:val="00B25616"/>
    <w:pPr>
      <w:keepNext/>
      <w:keepLines/>
      <w:numPr>
        <w:numId w:val="10"/>
      </w:numPr>
      <w:spacing w:before="240" w:after="0" w:line="240" w:lineRule="auto"/>
      <w:jc w:val="center"/>
      <w:outlineLvl w:val="0"/>
    </w:pPr>
    <w:rPr>
      <w:rFonts w:ascii="AT*Palm Springs" w:eastAsia="Times New Roman" w:hAnsi="AT*Palm Springs" w:cs="Times New Roman"/>
      <w:sz w:val="24"/>
      <w:szCs w:val="20"/>
      <w:lang w:eastAsia="cs-CZ"/>
    </w:rPr>
  </w:style>
  <w:style w:type="paragraph" w:customStyle="1" w:styleId="Text111l">
    <w:name w:val="Text 111 Čl"/>
    <w:basedOn w:val="aCZ"/>
    <w:next w:val="Normln"/>
    <w:uiPriority w:val="99"/>
    <w:rsid w:val="00B25616"/>
    <w:pPr>
      <w:numPr>
        <w:ilvl w:val="4"/>
      </w:numPr>
    </w:pPr>
  </w:style>
  <w:style w:type="paragraph" w:customStyle="1" w:styleId="Odstavecseseznamem1">
    <w:name w:val="Odstavec se seznamem1"/>
    <w:basedOn w:val="Normln"/>
    <w:rsid w:val="00BB77E3"/>
    <w:pPr>
      <w:suppressAutoHyphens/>
      <w:spacing w:after="0" w:line="100" w:lineRule="atLeast"/>
      <w:ind w:left="708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0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2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pdspraha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1329</Words>
  <Characters>7844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9155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Ella Hradecká</cp:lastModifiedBy>
  <cp:revision>4</cp:revision>
  <cp:lastPrinted>2024-11-18T11:32:00Z</cp:lastPrinted>
  <dcterms:created xsi:type="dcterms:W3CDTF">2024-11-21T09:45:00Z</dcterms:created>
  <dcterms:modified xsi:type="dcterms:W3CDTF">2024-11-21T09:55:00Z</dcterms:modified>
</cp:coreProperties>
</file>