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C1" w:rsidRDefault="00FF2CE8">
      <w:pPr>
        <w:pStyle w:val="Nadpis60"/>
        <w:keepNext/>
        <w:keepLines/>
        <w:shd w:val="clear" w:color="auto" w:fill="auto"/>
        <w:spacing w:line="190" w:lineRule="exact"/>
        <w:sectPr w:rsidR="00D73DC1">
          <w:pgSz w:w="11909" w:h="16840"/>
          <w:pgMar w:top="488" w:right="1440" w:bottom="469" w:left="1135" w:header="0" w:footer="3" w:gutter="0"/>
          <w:cols w:space="720"/>
          <w:noEndnote/>
          <w:docGrid w:linePitch="360"/>
        </w:sectPr>
      </w:pPr>
      <w:bookmarkStart w:id="0" w:name="bookmark0"/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  <w:bookmarkEnd w:id="0"/>
    </w:p>
    <w:p w:rsidR="00D73DC1" w:rsidRDefault="00FF2CE8">
      <w:pPr>
        <w:pStyle w:val="Zkladntext21"/>
        <w:shd w:val="clear" w:color="auto" w:fill="auto"/>
        <w:jc w:val="left"/>
      </w:pPr>
      <w:r>
        <w:rPr>
          <w:rStyle w:val="Zkladntext2"/>
        </w:rPr>
        <w:lastRenderedPageBreak/>
        <w:t>IČ: 06021255 DIČ: CZ06021255</w:t>
      </w:r>
    </w:p>
    <w:p w:rsidR="00316438" w:rsidRDefault="00FF2CE8">
      <w:pPr>
        <w:pStyle w:val="Titulektabulky0"/>
        <w:shd w:val="clear" w:color="auto" w:fill="auto"/>
      </w:pPr>
      <w:proofErr w:type="spellStart"/>
      <w:r>
        <w:t>Kvítkovická</w:t>
      </w:r>
      <w:proofErr w:type="spellEnd"/>
      <w:r>
        <w:t xml:space="preserve"> 1528 76361 Napajedla </w:t>
      </w:r>
    </w:p>
    <w:p w:rsidR="00D73DC1" w:rsidRDefault="00FF2CE8">
      <w:pPr>
        <w:pStyle w:val="Titulektabulky0"/>
        <w:shd w:val="clear" w:color="auto" w:fill="auto"/>
      </w:pPr>
      <w:r>
        <w:t>Česká republika</w:t>
      </w:r>
    </w:p>
    <w:p w:rsidR="00D73DC1" w:rsidRDefault="00FF2CE8">
      <w:pPr>
        <w:pStyle w:val="Titulektabulky20"/>
        <w:shd w:val="clear" w:color="auto" w:fill="auto"/>
      </w:pPr>
      <w:r>
        <w:t>mobil: www: e-mail:</w:t>
      </w:r>
    </w:p>
    <w:p w:rsidR="00D73DC1" w:rsidRDefault="00FF2CE8">
      <w:pPr>
        <w:pStyle w:val="Titulektabulky20"/>
        <w:shd w:val="clear" w:color="auto" w:fill="auto"/>
        <w:spacing w:line="100" w:lineRule="exact"/>
        <w:jc w:val="left"/>
      </w:pPr>
      <w:r>
        <w:t xml:space="preserve">Zapsáno v OR </w:t>
      </w:r>
      <w:proofErr w:type="spellStart"/>
      <w:r>
        <w:t>Bmo</w:t>
      </w:r>
      <w:proofErr w:type="spellEnd"/>
      <w:r>
        <w:t>, oddíl B, vložka 7725</w:t>
      </w:r>
    </w:p>
    <w:p w:rsidR="00D73DC1" w:rsidRDefault="00FF2CE8">
      <w:pPr>
        <w:pStyle w:val="Titulektabulky20"/>
        <w:shd w:val="clear" w:color="auto" w:fill="auto"/>
        <w:jc w:val="both"/>
      </w:pPr>
      <w:r>
        <w:t xml:space="preserve">tel.: </w:t>
      </w:r>
      <w:proofErr w:type="spellStart"/>
      <w:r w:rsidR="00316438" w:rsidRPr="00316438">
        <w:rPr>
          <w:highlight w:val="black"/>
        </w:rPr>
        <w:t>xxxxxxxxxxxxxxxxx</w:t>
      </w:r>
      <w:proofErr w:type="spellEnd"/>
      <w:r>
        <w:t xml:space="preserve"> fax: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52"/>
        <w:gridCol w:w="2534"/>
        <w:gridCol w:w="1186"/>
        <w:gridCol w:w="1982"/>
      </w:tblGrid>
      <w:tr w:rsidR="00D73DC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>Faktura - daňový doklad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>3-241317</w:t>
            </w:r>
          </w:p>
        </w:tc>
      </w:tr>
      <w:tr w:rsidR="00D73DC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52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Objednávka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DV241350</w:t>
            </w:r>
          </w:p>
        </w:tc>
      </w:tr>
    </w:tbl>
    <w:p w:rsidR="00D73DC1" w:rsidRDefault="00FF2CE8">
      <w:pPr>
        <w:pStyle w:val="Titulektabulky0"/>
        <w:shd w:val="clear" w:color="auto" w:fill="auto"/>
        <w:spacing w:line="150" w:lineRule="exact"/>
        <w:jc w:val="left"/>
      </w:pPr>
      <w:r>
        <w:t>Platba:</w:t>
      </w:r>
    </w:p>
    <w:p w:rsidR="00D73DC1" w:rsidRDefault="00FF2CE8">
      <w:pPr>
        <w:pStyle w:val="Titulektabulky0"/>
        <w:shd w:val="clear" w:color="auto" w:fill="auto"/>
        <w:spacing w:line="150" w:lineRule="exact"/>
        <w:jc w:val="left"/>
      </w:pPr>
      <w:r>
        <w:t xml:space="preserve">Doprava: </w:t>
      </w:r>
      <w:proofErr w:type="spellStart"/>
      <w:r>
        <w:t>Obj</w:t>
      </w:r>
      <w:proofErr w:type="spellEnd"/>
      <w:r>
        <w:t>, 13592/13</w:t>
      </w:r>
    </w:p>
    <w:p w:rsidR="00D73DC1" w:rsidRDefault="00FF2CE8">
      <w:pPr>
        <w:pStyle w:val="Titulektabulky0"/>
        <w:shd w:val="clear" w:color="auto" w:fill="auto"/>
        <w:tabs>
          <w:tab w:val="left" w:pos="3336"/>
        </w:tabs>
        <w:spacing w:line="274" w:lineRule="exact"/>
      </w:pPr>
      <w:r>
        <w:t>Ev. číslo pro kontrolní hlášení</w:t>
      </w:r>
      <w:r>
        <w:tab/>
        <w:t>3-241317</w:t>
      </w:r>
    </w:p>
    <w:p w:rsidR="00D73DC1" w:rsidRDefault="00FF2CE8">
      <w:pPr>
        <w:pStyle w:val="Titulektabulky0"/>
        <w:shd w:val="clear" w:color="auto" w:fill="auto"/>
        <w:spacing w:line="274" w:lineRule="exact"/>
      </w:pPr>
      <w:r>
        <w:t>Odběratel</w:t>
      </w:r>
    </w:p>
    <w:p w:rsidR="00D73DC1" w:rsidRDefault="00FF2CE8">
      <w:pPr>
        <w:pStyle w:val="Zkladntext21"/>
        <w:shd w:val="clear" w:color="auto" w:fill="auto"/>
        <w:tabs>
          <w:tab w:val="left" w:leader="underscore" w:pos="1608"/>
        </w:tabs>
        <w:spacing w:line="150" w:lineRule="exact"/>
        <w:jc w:val="left"/>
      </w:pPr>
      <w:r>
        <w:rPr>
          <w:rStyle w:val="Zkladntext23"/>
        </w:rPr>
        <w:t>Datum</w:t>
      </w:r>
      <w:r>
        <w:rPr>
          <w:rStyle w:val="Zkladntext2"/>
        </w:rPr>
        <w:tab/>
      </w:r>
      <w:r w:rsidR="00316438">
        <w:rPr>
          <w:rStyle w:val="Zkladntext2"/>
        </w:rPr>
        <w:tab/>
      </w:r>
      <w:r w:rsidR="00316438">
        <w:rPr>
          <w:rStyle w:val="Zkladntext31"/>
        </w:rPr>
        <w:t>Symbol</w:t>
      </w:r>
    </w:p>
    <w:p w:rsidR="00316438" w:rsidRDefault="00FF2CE8">
      <w:pPr>
        <w:pStyle w:val="Zkladntext21"/>
        <w:shd w:val="clear" w:color="auto" w:fill="auto"/>
        <w:spacing w:line="226" w:lineRule="exact"/>
        <w:jc w:val="left"/>
        <w:rPr>
          <w:rStyle w:val="Zkladntext2"/>
        </w:rPr>
      </w:pPr>
      <w:r>
        <w:rPr>
          <w:rStyle w:val="Zkladntext2"/>
        </w:rPr>
        <w:t xml:space="preserve">vystavení: </w:t>
      </w:r>
      <w:proofErr w:type="gramStart"/>
      <w:r>
        <w:rPr>
          <w:rStyle w:val="Zkladntext2"/>
        </w:rPr>
        <w:t>24.10.2024</w:t>
      </w:r>
      <w:proofErr w:type="gramEnd"/>
      <w:r>
        <w:rPr>
          <w:rStyle w:val="Zkladntext2"/>
        </w:rPr>
        <w:t xml:space="preserve"> </w:t>
      </w:r>
      <w:r w:rsidR="00316438">
        <w:rPr>
          <w:rStyle w:val="Zkladntext2"/>
        </w:rPr>
        <w:t xml:space="preserve">              konstantní:</w:t>
      </w:r>
    </w:p>
    <w:p w:rsidR="00316438" w:rsidRDefault="00FF2CE8" w:rsidP="00316438">
      <w:pPr>
        <w:pStyle w:val="Zkladntext21"/>
        <w:shd w:val="clear" w:color="auto" w:fill="auto"/>
        <w:spacing w:line="226" w:lineRule="exact"/>
        <w:jc w:val="left"/>
      </w:pPr>
      <w:r>
        <w:rPr>
          <w:rStyle w:val="Zkladntext2"/>
        </w:rPr>
        <w:t xml:space="preserve">splatnosti: </w:t>
      </w:r>
      <w:proofErr w:type="gramStart"/>
      <w:r>
        <w:rPr>
          <w:rStyle w:val="Zkladntext2"/>
        </w:rPr>
        <w:t>24.11.2024</w:t>
      </w:r>
      <w:proofErr w:type="gramEnd"/>
      <w:r w:rsidR="00316438">
        <w:rPr>
          <w:rStyle w:val="Zkladntext2"/>
        </w:rPr>
        <w:t xml:space="preserve">              variabilní: 3241317</w:t>
      </w:r>
    </w:p>
    <w:p w:rsidR="00D73DC1" w:rsidRDefault="00FF2CE8" w:rsidP="00316438">
      <w:pPr>
        <w:pStyle w:val="Zkladntext21"/>
        <w:shd w:val="clear" w:color="auto" w:fill="auto"/>
        <w:spacing w:line="226" w:lineRule="exact"/>
        <w:jc w:val="left"/>
      </w:pPr>
      <w:proofErr w:type="spellStart"/>
      <w:r>
        <w:rPr>
          <w:rStyle w:val="Zkladntext2"/>
        </w:rPr>
        <w:t>zd</w:t>
      </w:r>
      <w:proofErr w:type="spellEnd"/>
      <w:r>
        <w:rPr>
          <w:rStyle w:val="Zkladntext2"/>
        </w:rPr>
        <w:t xml:space="preserve">. plnění: </w:t>
      </w:r>
      <w:proofErr w:type="gramStart"/>
      <w:r>
        <w:rPr>
          <w:rStyle w:val="Zkladntext2"/>
        </w:rPr>
        <w:t>24.10.2024</w:t>
      </w:r>
      <w:proofErr w:type="gramEnd"/>
      <w:r w:rsidR="00316438">
        <w:rPr>
          <w:rStyle w:val="Zkladntext2"/>
        </w:rPr>
        <w:t xml:space="preserve">               </w:t>
      </w:r>
      <w:r>
        <w:rPr>
          <w:rStyle w:val="Zkladntext2"/>
        </w:rPr>
        <w:t>specifický:</w:t>
      </w:r>
    </w:p>
    <w:p w:rsidR="00D73DC1" w:rsidRDefault="00316438" w:rsidP="00316438">
      <w:pPr>
        <w:pStyle w:val="Zkladntext40"/>
        <w:shd w:val="clear" w:color="auto" w:fill="auto"/>
        <w:ind w:left="3540" w:firstLine="708"/>
        <w:rPr>
          <w:rStyle w:val="Zkladntext4TrebuchetMS95ptTun"/>
        </w:rPr>
      </w:pPr>
      <w:r>
        <w:t>;</w:t>
      </w:r>
      <w:r>
        <w:tab/>
      </w:r>
      <w:r>
        <w:tab/>
      </w:r>
      <w:r>
        <w:tab/>
      </w:r>
      <w:r w:rsidR="00FF2CE8">
        <w:rPr>
          <w:rStyle w:val="Zkladntext4TrebuchetMS95ptTun"/>
        </w:rPr>
        <w:t>Psychiatrická nemocnice Br</w:t>
      </w:r>
      <w:r>
        <w:rPr>
          <w:rStyle w:val="Zkladntext4TrebuchetMS95ptTun"/>
        </w:rPr>
        <w:t>n</w:t>
      </w:r>
      <w:r w:rsidR="00FF2CE8">
        <w:rPr>
          <w:rStyle w:val="Zkladntext4TrebuchetMS95ptTun"/>
        </w:rPr>
        <w:t>o</w:t>
      </w:r>
    </w:p>
    <w:p w:rsidR="00316438" w:rsidRDefault="00316438" w:rsidP="00316438">
      <w:pPr>
        <w:pStyle w:val="Titulektabulky0"/>
        <w:shd w:val="clear" w:color="auto" w:fill="auto"/>
        <w:spacing w:line="226" w:lineRule="exact"/>
        <w:jc w:val="left"/>
      </w:pPr>
      <w:r>
        <w:rPr>
          <w:rStyle w:val="Zkladntext4TrebuchetMS95ptTun"/>
        </w:rPr>
        <w:tab/>
      </w:r>
      <w:r>
        <w:rPr>
          <w:rStyle w:val="Zkladntext4TrebuchetMS95ptTun"/>
        </w:rPr>
        <w:tab/>
      </w:r>
      <w:r>
        <w:rPr>
          <w:rStyle w:val="Zkladntext4TrebuchetMS95ptTun"/>
        </w:rPr>
        <w:tab/>
      </w:r>
      <w:r>
        <w:rPr>
          <w:rStyle w:val="Zkladntext4TrebuchetMS95ptTun"/>
        </w:rPr>
        <w:tab/>
      </w:r>
      <w:r>
        <w:rPr>
          <w:rStyle w:val="Zkladntext4TrebuchetMS95ptTun"/>
        </w:rPr>
        <w:tab/>
      </w:r>
      <w:r>
        <w:rPr>
          <w:rStyle w:val="Zkladntext4TrebuchetMS95ptTun"/>
        </w:rPr>
        <w:tab/>
      </w:r>
      <w:r>
        <w:rPr>
          <w:rStyle w:val="Zkladntext4TrebuchetMS95ptTun"/>
        </w:rPr>
        <w:tab/>
      </w:r>
      <w:r>
        <w:rPr>
          <w:rStyle w:val="Zkladntext4TrebuchetMS95ptTun"/>
        </w:rPr>
        <w:tab/>
      </w:r>
      <w:r>
        <w:rPr>
          <w:rStyle w:val="Zkladntext4TrebuchetMS95ptTun"/>
        </w:rPr>
        <w:tab/>
      </w:r>
      <w:proofErr w:type="spellStart"/>
      <w:r>
        <w:t>Húskova</w:t>
      </w:r>
      <w:proofErr w:type="spellEnd"/>
      <w:r>
        <w:t xml:space="preserve"> 1123/2 </w:t>
      </w:r>
    </w:p>
    <w:p w:rsidR="00316438" w:rsidRDefault="00316438" w:rsidP="00316438">
      <w:pPr>
        <w:pStyle w:val="Titulektabulky0"/>
        <w:shd w:val="clear" w:color="auto" w:fill="auto"/>
        <w:spacing w:line="226" w:lineRule="exact"/>
        <w:ind w:left="6372"/>
        <w:jc w:val="left"/>
      </w:pPr>
      <w:r>
        <w:t xml:space="preserve">61800 Brno </w:t>
      </w:r>
    </w:p>
    <w:p w:rsidR="00316438" w:rsidRDefault="00316438" w:rsidP="00316438">
      <w:pPr>
        <w:pStyle w:val="Titulektabulky0"/>
        <w:shd w:val="clear" w:color="auto" w:fill="auto"/>
        <w:spacing w:line="226" w:lineRule="exact"/>
        <w:ind w:left="6372"/>
        <w:jc w:val="left"/>
      </w:pPr>
      <w:r>
        <w:t>Česká republika</w:t>
      </w:r>
    </w:p>
    <w:p w:rsidR="00316438" w:rsidRDefault="00316438" w:rsidP="00316438">
      <w:pPr>
        <w:pStyle w:val="Zkladntext40"/>
        <w:shd w:val="clear" w:color="auto" w:fill="auto"/>
        <w:ind w:left="3540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73"/>
        <w:gridCol w:w="1699"/>
      </w:tblGrid>
      <w:tr w:rsidR="00D73DC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173" w:type="dxa"/>
            <w:shd w:val="clear" w:color="auto" w:fill="FFFFFF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Bankovní účet</w:t>
            </w:r>
          </w:p>
        </w:tc>
        <w:tc>
          <w:tcPr>
            <w:tcW w:w="1699" w:type="dxa"/>
            <w:shd w:val="clear" w:color="auto" w:fill="FFFFFF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KOMB</w:t>
            </w:r>
          </w:p>
        </w:tc>
      </w:tr>
      <w:tr w:rsidR="00D73DC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3DC1" w:rsidRDefault="00316438" w:rsidP="0031643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 </w:t>
            </w:r>
            <w:proofErr w:type="spellStart"/>
            <w:r w:rsidRPr="00316438">
              <w:rPr>
                <w:rStyle w:val="Zkladntext295ptTun"/>
                <w:highlight w:val="black"/>
              </w:rPr>
              <w:t>xxxxxxxxxxxxxxxxxxx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DC1" w:rsidRDefault="00316438" w:rsidP="0031643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 </w:t>
            </w:r>
            <w:proofErr w:type="spellStart"/>
            <w:r w:rsidRPr="00316438">
              <w:rPr>
                <w:rStyle w:val="Zkladntext295ptTun"/>
                <w:highlight w:val="black"/>
              </w:rPr>
              <w:t>xxxxxxxx</w:t>
            </w:r>
            <w:proofErr w:type="spellEnd"/>
          </w:p>
        </w:tc>
      </w:tr>
    </w:tbl>
    <w:p w:rsidR="00D73DC1" w:rsidRDefault="00FF2CE8" w:rsidP="00316438">
      <w:pPr>
        <w:pStyle w:val="Zkladntext21"/>
        <w:shd w:val="clear" w:color="auto" w:fill="auto"/>
        <w:spacing w:line="150" w:lineRule="exact"/>
        <w:ind w:left="6372"/>
        <w:jc w:val="left"/>
      </w:pPr>
      <w:r>
        <w:t>Konečný příjemce</w:t>
      </w:r>
    </w:p>
    <w:p w:rsidR="00D73DC1" w:rsidRDefault="00FF2CE8" w:rsidP="00316438">
      <w:pPr>
        <w:pStyle w:val="Nadpis70"/>
        <w:keepNext/>
        <w:keepLines/>
        <w:shd w:val="clear" w:color="auto" w:fill="auto"/>
        <w:spacing w:line="190" w:lineRule="exact"/>
        <w:ind w:left="6372"/>
      </w:pPr>
      <w:bookmarkStart w:id="1" w:name="bookmark3"/>
      <w:r>
        <w:t>Psychiatrická nemocnice Brno</w:t>
      </w:r>
      <w:bookmarkEnd w:id="1"/>
    </w:p>
    <w:p w:rsidR="00316438" w:rsidRDefault="00FF2CE8" w:rsidP="00316438">
      <w:pPr>
        <w:pStyle w:val="Zkladntext21"/>
        <w:shd w:val="clear" w:color="auto" w:fill="auto"/>
        <w:spacing w:line="226" w:lineRule="exact"/>
        <w:ind w:left="6372"/>
        <w:jc w:val="left"/>
      </w:pPr>
      <w:proofErr w:type="spellStart"/>
      <w:r>
        <w:t>Húskova</w:t>
      </w:r>
      <w:proofErr w:type="spellEnd"/>
      <w:r>
        <w:t xml:space="preserve"> 1123/2 </w:t>
      </w:r>
    </w:p>
    <w:p w:rsidR="00316438" w:rsidRDefault="00FF2CE8" w:rsidP="00316438">
      <w:pPr>
        <w:pStyle w:val="Zkladntext21"/>
        <w:shd w:val="clear" w:color="auto" w:fill="auto"/>
        <w:spacing w:line="226" w:lineRule="exact"/>
        <w:ind w:left="6372"/>
        <w:jc w:val="left"/>
      </w:pPr>
      <w:r>
        <w:t xml:space="preserve">61800 </w:t>
      </w:r>
      <w:proofErr w:type="spellStart"/>
      <w:r>
        <w:t>Bmo</w:t>
      </w:r>
      <w:proofErr w:type="spellEnd"/>
      <w:r>
        <w:t xml:space="preserve"> </w:t>
      </w:r>
    </w:p>
    <w:p w:rsidR="00D73DC1" w:rsidRDefault="00FF2CE8" w:rsidP="00316438">
      <w:pPr>
        <w:pStyle w:val="Zkladntext21"/>
        <w:shd w:val="clear" w:color="auto" w:fill="auto"/>
        <w:spacing w:line="226" w:lineRule="exact"/>
        <w:ind w:left="6372"/>
        <w:jc w:val="left"/>
      </w:pPr>
      <w:r>
        <w:t>Česká republika</w:t>
      </w:r>
    </w:p>
    <w:p w:rsidR="00316438" w:rsidRDefault="00316438" w:rsidP="00316438">
      <w:pPr>
        <w:pStyle w:val="Zkladntext21"/>
        <w:shd w:val="clear" w:color="auto" w:fill="auto"/>
        <w:spacing w:line="226" w:lineRule="exact"/>
        <w:ind w:left="6372"/>
        <w:jc w:val="left"/>
      </w:pPr>
    </w:p>
    <w:p w:rsidR="00316438" w:rsidRDefault="00316438" w:rsidP="00316438">
      <w:pPr>
        <w:pStyle w:val="Zkladntext21"/>
        <w:shd w:val="clear" w:color="auto" w:fill="auto"/>
        <w:spacing w:line="226" w:lineRule="exact"/>
        <w:ind w:left="6372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03"/>
        <w:gridCol w:w="1258"/>
        <w:gridCol w:w="1003"/>
        <w:gridCol w:w="1099"/>
        <w:gridCol w:w="898"/>
        <w:gridCol w:w="917"/>
        <w:gridCol w:w="1243"/>
        <w:gridCol w:w="638"/>
      </w:tblGrid>
      <w:tr w:rsidR="00D73DC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03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Označení dodávky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Čárový kód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Počet </w:t>
            </w:r>
            <w:proofErr w:type="gramStart"/>
            <w:r>
              <w:rPr>
                <w:rStyle w:val="Zkladntext22"/>
              </w:rPr>
              <w:t>m.</w:t>
            </w:r>
            <w:proofErr w:type="spellStart"/>
            <w:r>
              <w:rPr>
                <w:rStyle w:val="Zkladntext22"/>
              </w:rPr>
              <w:t>j</w:t>
            </w:r>
            <w:proofErr w:type="spellEnd"/>
            <w:r>
              <w:rPr>
                <w:rStyle w:val="Zkladntext22"/>
              </w:rPr>
              <w:t>.</w:t>
            </w:r>
            <w:proofErr w:type="gramEnd"/>
          </w:p>
        </w:tc>
        <w:tc>
          <w:tcPr>
            <w:tcW w:w="1099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Cena za </w:t>
            </w:r>
            <w:proofErr w:type="gramStart"/>
            <w:r>
              <w:rPr>
                <w:rStyle w:val="Zkladntext22"/>
              </w:rPr>
              <w:t>m.</w:t>
            </w:r>
            <w:proofErr w:type="spellStart"/>
            <w:r>
              <w:rPr>
                <w:rStyle w:val="Zkladntext22"/>
              </w:rPr>
              <w:t>j</w:t>
            </w:r>
            <w:proofErr w:type="spellEnd"/>
            <w:r>
              <w:rPr>
                <w:rStyle w:val="Zkladntext22"/>
              </w:rPr>
              <w:t>.</w:t>
            </w:r>
            <w:proofErr w:type="gramEnd"/>
          </w:p>
        </w:tc>
        <w:tc>
          <w:tcPr>
            <w:tcW w:w="898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Sazba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Základ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DPH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Celkem</w:t>
            </w:r>
          </w:p>
        </w:tc>
      </w:tr>
      <w:tr w:rsidR="00D73DC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polštář 70x90 zašitý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21 %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xxxxxxxx</w:t>
            </w:r>
            <w:proofErr w:type="spellEnd"/>
          </w:p>
        </w:tc>
      </w:tr>
      <w:tr w:rsidR="00D73DC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03" w:type="dxa"/>
            <w:shd w:val="clear" w:color="auto" w:fill="FFFFFF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Přikrývka COMFORT 135x200cm, 1200g</w:t>
            </w:r>
          </w:p>
        </w:tc>
        <w:tc>
          <w:tcPr>
            <w:tcW w:w="1258" w:type="dxa"/>
            <w:shd w:val="clear" w:color="auto" w:fill="FFFFFF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4071135200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1099" w:type="dxa"/>
            <w:shd w:val="clear" w:color="auto" w:fill="FFFFFF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21 %</w:t>
            </w:r>
          </w:p>
        </w:tc>
        <w:tc>
          <w:tcPr>
            <w:tcW w:w="917" w:type="dxa"/>
            <w:shd w:val="clear" w:color="auto" w:fill="FFFFFF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</w:t>
            </w:r>
            <w:proofErr w:type="spellEnd"/>
          </w:p>
        </w:tc>
        <w:tc>
          <w:tcPr>
            <w:tcW w:w="1243" w:type="dxa"/>
            <w:shd w:val="clear" w:color="auto" w:fill="FFFFFF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xxxxx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:rsidR="00D73DC1" w:rsidRDefault="00316438" w:rsidP="0031643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316438">
              <w:rPr>
                <w:rStyle w:val="Zkladntext22"/>
                <w:highlight w:val="black"/>
              </w:rPr>
              <w:t>xxxxxxxx</w:t>
            </w:r>
            <w:proofErr w:type="spellEnd"/>
          </w:p>
        </w:tc>
      </w:tr>
      <w:tr w:rsidR="00D73DC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03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Základ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DPH</w:t>
            </w:r>
          </w:p>
        </w:tc>
        <w:tc>
          <w:tcPr>
            <w:tcW w:w="1003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Celkem</w:t>
            </w:r>
          </w:p>
        </w:tc>
        <w:tc>
          <w:tcPr>
            <w:tcW w:w="1099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  <w:p w:rsidR="00316438" w:rsidRDefault="00316438">
            <w:pPr>
              <w:rPr>
                <w:sz w:val="10"/>
                <w:szCs w:val="10"/>
              </w:rPr>
            </w:pPr>
          </w:p>
          <w:p w:rsidR="00316438" w:rsidRDefault="00316438">
            <w:pPr>
              <w:rPr>
                <w:sz w:val="10"/>
                <w:szCs w:val="10"/>
              </w:rPr>
            </w:pPr>
          </w:p>
          <w:p w:rsidR="00316438" w:rsidRDefault="00316438">
            <w:pPr>
              <w:rPr>
                <w:sz w:val="10"/>
                <w:szCs w:val="10"/>
              </w:rPr>
            </w:pPr>
          </w:p>
          <w:p w:rsidR="00316438" w:rsidRDefault="0031643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</w:tr>
      <w:tr w:rsidR="00D73DC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8 839,67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1 </w:t>
            </w:r>
            <w:r>
              <w:rPr>
                <w:rStyle w:val="Zkladntext22"/>
              </w:rPr>
              <w:t>856,33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:rsidR="00D73DC1" w:rsidRDefault="00FF2CE8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10 696,00</w:t>
            </w:r>
          </w:p>
        </w:tc>
        <w:tc>
          <w:tcPr>
            <w:tcW w:w="1099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</w:tr>
      <w:tr w:rsidR="00D73DC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03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Arial85pt"/>
              </w:rPr>
              <w:t>Pozn.: Částky obsahují zaokrouhlení</w:t>
            </w:r>
          </w:p>
        </w:tc>
        <w:tc>
          <w:tcPr>
            <w:tcW w:w="1258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D73DC1" w:rsidRDefault="00D73DC1">
            <w:pPr>
              <w:rPr>
                <w:sz w:val="10"/>
                <w:szCs w:val="10"/>
              </w:rPr>
            </w:pPr>
          </w:p>
        </w:tc>
        <w:tc>
          <w:tcPr>
            <w:tcW w:w="2914" w:type="dxa"/>
            <w:gridSpan w:val="3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Celkem k úhradě:</w:t>
            </w:r>
          </w:p>
        </w:tc>
        <w:tc>
          <w:tcPr>
            <w:tcW w:w="1243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10 696,00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73DC1" w:rsidRDefault="00FF2CE8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Kč</w:t>
            </w:r>
          </w:p>
        </w:tc>
      </w:tr>
    </w:tbl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FF2CE8" w:rsidRDefault="00FF2CE8">
      <w:pPr>
        <w:pStyle w:val="Zkladntext100"/>
        <w:shd w:val="clear" w:color="auto" w:fill="auto"/>
        <w:spacing w:line="90" w:lineRule="exact"/>
      </w:pPr>
    </w:p>
    <w:p w:rsidR="00D73DC1" w:rsidRDefault="00FF2CE8">
      <w:pPr>
        <w:pStyle w:val="Zkladntext100"/>
        <w:shd w:val="clear" w:color="auto" w:fill="auto"/>
        <w:spacing w:line="90" w:lineRule="exact"/>
      </w:pPr>
      <w:proofErr w:type="gramStart"/>
      <w:r>
        <w:t>Vytiskl(a):</w:t>
      </w:r>
      <w:proofErr w:type="gramEnd"/>
      <w:r>
        <w:t xml:space="preserve"> 4</w:t>
      </w:r>
    </w:p>
    <w:p w:rsidR="00D73DC1" w:rsidRDefault="00FF2CE8" w:rsidP="00FF2CE8">
      <w:pPr>
        <w:pStyle w:val="Zkladntext100"/>
        <w:shd w:val="clear" w:color="auto" w:fill="auto"/>
        <w:spacing w:line="90" w:lineRule="exact"/>
        <w:ind w:left="6372"/>
      </w:pPr>
      <w:r>
        <w:t xml:space="preserve">Zpracováno systémem </w:t>
      </w:r>
      <w:proofErr w:type="spellStart"/>
      <w:r>
        <w:t>Monty</w:t>
      </w:r>
      <w:proofErr w:type="spellEnd"/>
      <w:r>
        <w:t xml:space="preserve"> S3</w:t>
      </w:r>
    </w:p>
    <w:p w:rsidR="00D73DC1" w:rsidRDefault="00D73DC1" w:rsidP="00FF2CE8">
      <w:pPr>
        <w:pStyle w:val="Zkladntext100"/>
        <w:shd w:val="clear" w:color="auto" w:fill="auto"/>
        <w:spacing w:line="90" w:lineRule="exact"/>
        <w:ind w:left="6372"/>
      </w:pPr>
      <w:hyperlink r:id="rId6" w:history="1">
        <w:r w:rsidR="00FF2CE8">
          <w:rPr>
            <w:rStyle w:val="Hypertextovodkaz"/>
          </w:rPr>
          <w:t>www.monev.cz</w:t>
        </w:r>
      </w:hyperlink>
    </w:p>
    <w:p w:rsidR="00D73DC1" w:rsidRDefault="00FF2CE8" w:rsidP="00FF2CE8">
      <w:pPr>
        <w:pStyle w:val="Zkladntext100"/>
        <w:shd w:val="clear" w:color="auto" w:fill="auto"/>
        <w:spacing w:line="90" w:lineRule="exact"/>
        <w:ind w:left="9912"/>
      </w:pPr>
      <w:r>
        <w:t>Strana: 1</w:t>
      </w:r>
    </w:p>
    <w:p w:rsidR="00D73DC1" w:rsidRDefault="00D73DC1">
      <w:pPr>
        <w:rPr>
          <w:sz w:val="2"/>
          <w:szCs w:val="2"/>
        </w:rPr>
      </w:pPr>
    </w:p>
    <w:sectPr w:rsidR="00D73DC1" w:rsidSect="00D73DC1">
      <w:type w:val="continuous"/>
      <w:pgSz w:w="11909" w:h="16840"/>
      <w:pgMar w:top="473" w:right="808" w:bottom="454" w:left="5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DC" w:rsidRDefault="009B61DC" w:rsidP="00D73DC1">
      <w:r>
        <w:separator/>
      </w:r>
    </w:p>
  </w:endnote>
  <w:endnote w:type="continuationSeparator" w:id="0">
    <w:p w:rsidR="009B61DC" w:rsidRDefault="009B61DC" w:rsidP="00D73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DC" w:rsidRDefault="009B61DC"/>
  </w:footnote>
  <w:footnote w:type="continuationSeparator" w:id="0">
    <w:p w:rsidR="009B61DC" w:rsidRDefault="009B61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73DC1"/>
    <w:rsid w:val="00316438"/>
    <w:rsid w:val="009B61DC"/>
    <w:rsid w:val="00D73DC1"/>
    <w:rsid w:val="00FF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73DC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73DC1"/>
    <w:rPr>
      <w:color w:val="0066CC"/>
      <w:u w:val="single"/>
    </w:rPr>
  </w:style>
  <w:style w:type="character" w:customStyle="1" w:styleId="Nadpis6">
    <w:name w:val="Nadpis #6_"/>
    <w:basedOn w:val="Standardnpsmoodstavce"/>
    <w:link w:val="Nadpis60"/>
    <w:rsid w:val="00D73DC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D73D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D73D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D73DC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0">
    <w:name w:val="Základní text (2)_"/>
    <w:basedOn w:val="Standardnpsmoodstavce"/>
    <w:link w:val="Zkladntext21"/>
    <w:rsid w:val="00D73DC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Tun">
    <w:name w:val="Základní text (2) + 13 pt;Tučné"/>
    <w:basedOn w:val="Zkladntext20"/>
    <w:rsid w:val="00D73DC1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2">
    <w:name w:val="Základní text (2)"/>
    <w:basedOn w:val="Zkladntext20"/>
    <w:rsid w:val="00D73D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D73DC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73DC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31">
    <w:name w:val="Základní text (3)"/>
    <w:basedOn w:val="Zkladntext3"/>
    <w:rsid w:val="00D73DC1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32">
    <w:name w:val="Základní text (3)"/>
    <w:basedOn w:val="Zkladntext3"/>
    <w:rsid w:val="00D73DC1"/>
    <w:rPr>
      <w:color w:val="000000"/>
      <w:w w:val="100"/>
      <w:position w:val="0"/>
    </w:rPr>
  </w:style>
  <w:style w:type="character" w:customStyle="1" w:styleId="Zkladntext4">
    <w:name w:val="Základní text (4)_"/>
    <w:basedOn w:val="Standardnpsmoodstavce"/>
    <w:link w:val="Zkladntext40"/>
    <w:rsid w:val="00D73DC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TrebuchetMS95ptTun">
    <w:name w:val="Základní text (4) + Trebuchet MS;9;5 pt;Tučné"/>
    <w:basedOn w:val="Zkladntext4"/>
    <w:rsid w:val="00D73DC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D73DC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73DC1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5Corbel10ptTun">
    <w:name w:val="Základní text (5) + Corbel;10 pt;Tučné"/>
    <w:basedOn w:val="Zkladntext5"/>
    <w:rsid w:val="00D73DC1"/>
    <w:rPr>
      <w:rFonts w:ascii="Corbel" w:eastAsia="Corbel" w:hAnsi="Corbel" w:cs="Corbe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73D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Nadpis21">
    <w:name w:val="Nadpis #2"/>
    <w:basedOn w:val="Nadpis2"/>
    <w:rsid w:val="00D73DC1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Arial4ptKurzva">
    <w:name w:val="Základní text (2) + Arial;4 pt;Kurzíva"/>
    <w:basedOn w:val="Zkladntext20"/>
    <w:rsid w:val="00D73DC1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73DC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sid w:val="00D73DC1"/>
    <w:rPr>
      <w:rFonts w:ascii="Corbel" w:eastAsia="Corbel" w:hAnsi="Corbel" w:cs="Corbel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41">
    <w:name w:val="Nadpis #4"/>
    <w:basedOn w:val="Nadpis4"/>
    <w:rsid w:val="00D73DC1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73DC1"/>
    <w:rPr>
      <w:rFonts w:ascii="Corbel" w:eastAsia="Corbel" w:hAnsi="Corbel" w:cs="Corbe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rebuchetMS11ptNetundkovn0pt">
    <w:name w:val="Základní text (9) + Trebuchet MS;11 pt;Ne tučné;Řádkování 0 pt"/>
    <w:basedOn w:val="Zkladntext9"/>
    <w:rsid w:val="00D73DC1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91">
    <w:name w:val="Základní text (9)"/>
    <w:basedOn w:val="Zkladntext9"/>
    <w:rsid w:val="00D73D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Tahoma95ptNetun">
    <w:name w:val="Základní text (9) + Tahoma;9;5 pt;Ne tučné"/>
    <w:basedOn w:val="Zkladntext9"/>
    <w:rsid w:val="00D73DC1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4">
    <w:name w:val="Základní text (2)"/>
    <w:basedOn w:val="Zkladntext20"/>
    <w:rsid w:val="00D73D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sid w:val="00D73D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85pt">
    <w:name w:val="Základní text (2) + Arial;8;5 pt"/>
    <w:basedOn w:val="Zkladntext20"/>
    <w:rsid w:val="00D73DC1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73DC1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D73DC1"/>
    <w:rPr>
      <w:rFonts w:ascii="Arial" w:eastAsia="Arial" w:hAnsi="Arial" w:cs="Arial"/>
      <w:b/>
      <w:bCs/>
      <w:i/>
      <w:iCs/>
      <w:smallCaps w:val="0"/>
      <w:strike w:val="0"/>
      <w:spacing w:val="-30"/>
      <w:sz w:val="15"/>
      <w:szCs w:val="15"/>
      <w:u w:val="none"/>
    </w:rPr>
  </w:style>
  <w:style w:type="character" w:customStyle="1" w:styleId="Nadpis3TrebuchetMS85ptNekurzvadkovn4pt">
    <w:name w:val="Nadpis #3 + Trebuchet MS;8;5 pt;Ne kurzíva;Řádkování 4 pt"/>
    <w:basedOn w:val="Nadpis3"/>
    <w:rsid w:val="00D73DC1"/>
    <w:rPr>
      <w:rFonts w:ascii="Trebuchet MS" w:eastAsia="Trebuchet MS" w:hAnsi="Trebuchet MS" w:cs="Trebuchet MS"/>
      <w:i/>
      <w:iCs/>
      <w:color w:val="000000"/>
      <w:spacing w:val="8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73DC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D73D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74"/>
      <w:szCs w:val="74"/>
      <w:u w:val="none"/>
    </w:rPr>
  </w:style>
  <w:style w:type="character" w:customStyle="1" w:styleId="Nadpis5">
    <w:name w:val="Nadpis #5_"/>
    <w:basedOn w:val="Standardnpsmoodstavce"/>
    <w:link w:val="Nadpis50"/>
    <w:rsid w:val="00D73DC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sid w:val="00D73DC1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9"/>
      <w:szCs w:val="9"/>
      <w:u w:val="none"/>
    </w:rPr>
  </w:style>
  <w:style w:type="character" w:customStyle="1" w:styleId="Zkladntext101">
    <w:name w:val="Základní text (10)"/>
    <w:basedOn w:val="Zkladntext10"/>
    <w:rsid w:val="00D73DC1"/>
    <w:rPr>
      <w:color w:val="000000"/>
      <w:w w:val="100"/>
      <w:position w:val="0"/>
      <w:u w:val="single"/>
      <w:lang w:val="en-US" w:eastAsia="en-US" w:bidi="en-US"/>
    </w:rPr>
  </w:style>
  <w:style w:type="paragraph" w:customStyle="1" w:styleId="Nadpis60">
    <w:name w:val="Nadpis #6"/>
    <w:basedOn w:val="Normln"/>
    <w:link w:val="Nadpis6"/>
    <w:rsid w:val="00D73DC1"/>
    <w:pPr>
      <w:shd w:val="clear" w:color="auto" w:fill="FFFFFF"/>
      <w:spacing w:line="0" w:lineRule="atLeast"/>
      <w:outlineLvl w:val="5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D73DC1"/>
    <w:pPr>
      <w:shd w:val="clear" w:color="auto" w:fill="FFFFFF"/>
      <w:spacing w:line="197" w:lineRule="exac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D73DC1"/>
    <w:pPr>
      <w:shd w:val="clear" w:color="auto" w:fill="FFFFFF"/>
      <w:spacing w:line="197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D73DC1"/>
    <w:pPr>
      <w:shd w:val="clear" w:color="auto" w:fill="FFFFFF"/>
      <w:spacing w:line="139" w:lineRule="exact"/>
      <w:jc w:val="right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rsid w:val="00D73DC1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D73DC1"/>
    <w:pPr>
      <w:shd w:val="clear" w:color="auto" w:fill="FFFFFF"/>
      <w:spacing w:line="202" w:lineRule="exact"/>
      <w:ind w:firstLine="266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D73DC1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rsid w:val="00D73DC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40"/>
      <w:sz w:val="48"/>
      <w:szCs w:val="48"/>
    </w:rPr>
  </w:style>
  <w:style w:type="paragraph" w:customStyle="1" w:styleId="Zkladntext60">
    <w:name w:val="Základní text (6)"/>
    <w:basedOn w:val="Normln"/>
    <w:link w:val="Zkladntext6"/>
    <w:rsid w:val="00D73DC1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40">
    <w:name w:val="Nadpis #4"/>
    <w:basedOn w:val="Normln"/>
    <w:link w:val="Nadpis4"/>
    <w:rsid w:val="00D73DC1"/>
    <w:pPr>
      <w:shd w:val="clear" w:color="auto" w:fill="FFFFFF"/>
      <w:spacing w:line="0" w:lineRule="atLeast"/>
      <w:outlineLvl w:val="3"/>
    </w:pPr>
    <w:rPr>
      <w:rFonts w:ascii="Corbel" w:eastAsia="Corbel" w:hAnsi="Corbel" w:cs="Corbel"/>
      <w:i/>
      <w:iCs/>
      <w:spacing w:val="-40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D73DC1"/>
    <w:pPr>
      <w:shd w:val="clear" w:color="auto" w:fill="FFFFFF"/>
      <w:spacing w:line="182" w:lineRule="exact"/>
      <w:ind w:firstLine="1320"/>
    </w:pPr>
    <w:rPr>
      <w:rFonts w:ascii="Corbel" w:eastAsia="Corbel" w:hAnsi="Corbel" w:cs="Corbel"/>
      <w:b/>
      <w:bCs/>
      <w:sz w:val="20"/>
      <w:szCs w:val="20"/>
    </w:rPr>
  </w:style>
  <w:style w:type="paragraph" w:customStyle="1" w:styleId="Nadpis70">
    <w:name w:val="Nadpis #7"/>
    <w:basedOn w:val="Normln"/>
    <w:link w:val="Nadpis7"/>
    <w:rsid w:val="00D73DC1"/>
    <w:pPr>
      <w:shd w:val="clear" w:color="auto" w:fill="FFFFFF"/>
      <w:spacing w:line="0" w:lineRule="atLeast"/>
      <w:outlineLvl w:val="6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D73DC1"/>
    <w:pPr>
      <w:shd w:val="clear" w:color="auto" w:fill="FFFFFF"/>
      <w:spacing w:line="230" w:lineRule="exact"/>
      <w:jc w:val="both"/>
    </w:pPr>
    <w:rPr>
      <w:rFonts w:ascii="Arial" w:eastAsia="Arial" w:hAnsi="Arial" w:cs="Arial"/>
      <w:spacing w:val="70"/>
      <w:sz w:val="17"/>
      <w:szCs w:val="17"/>
    </w:rPr>
  </w:style>
  <w:style w:type="paragraph" w:customStyle="1" w:styleId="Nadpis30">
    <w:name w:val="Nadpis #3"/>
    <w:basedOn w:val="Normln"/>
    <w:link w:val="Nadpis3"/>
    <w:rsid w:val="00D73DC1"/>
    <w:pPr>
      <w:shd w:val="clear" w:color="auto" w:fill="FFFFFF"/>
      <w:spacing w:line="230" w:lineRule="exact"/>
      <w:jc w:val="both"/>
      <w:outlineLvl w:val="2"/>
    </w:pPr>
    <w:rPr>
      <w:rFonts w:ascii="Arial" w:eastAsia="Arial" w:hAnsi="Arial" w:cs="Arial"/>
      <w:b/>
      <w:bCs/>
      <w:i/>
      <w:iCs/>
      <w:spacing w:val="-30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D73DC1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D73DC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74"/>
      <w:szCs w:val="74"/>
    </w:rPr>
  </w:style>
  <w:style w:type="paragraph" w:customStyle="1" w:styleId="Nadpis50">
    <w:name w:val="Nadpis #5"/>
    <w:basedOn w:val="Normln"/>
    <w:link w:val="Nadpis5"/>
    <w:rsid w:val="00D73DC1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D73DC1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2024-11-05T14:56:00Z</dcterms:created>
  <dcterms:modified xsi:type="dcterms:W3CDTF">2024-11-05T15:42:00Z</dcterms:modified>
</cp:coreProperties>
</file>