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03005ECD"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Pr>
          <w:rFonts w:ascii="Garamond" w:hAnsi="Garamond" w:cs="Arial"/>
          <w:bCs/>
          <w:color w:val="000000"/>
        </w:rPr>
        <w:t>OS</w:t>
      </w:r>
      <w:r w:rsidRPr="00D61B70">
        <w:rPr>
          <w:rFonts w:ascii="Garamond" w:hAnsi="Garamond" w:cs="Arial"/>
          <w:bCs/>
          <w:color w:val="000000"/>
        </w:rPr>
        <w:t xml:space="preserve"> </w:t>
      </w:r>
      <w:r w:rsidR="00BF466B">
        <w:rPr>
          <w:rFonts w:ascii="Garamond" w:hAnsi="Garamond" w:cs="Arial"/>
          <w:bCs/>
          <w:color w:val="000000"/>
        </w:rPr>
        <w:t>Česká Lípa</w:t>
      </w:r>
      <w:r>
        <w:rPr>
          <w:rFonts w:ascii="Garamond" w:hAnsi="Garamond" w:cs="Arial"/>
          <w:bCs/>
          <w:color w:val="000000"/>
        </w:rPr>
        <w:t xml:space="preserve"> – </w:t>
      </w:r>
      <w:r w:rsidR="00E17690">
        <w:rPr>
          <w:rFonts w:ascii="Garamond" w:hAnsi="Garamond" w:cs="Arial"/>
          <w:bCs/>
          <w:color w:val="000000"/>
        </w:rPr>
        <w:t>modernizace</w:t>
      </w:r>
      <w:r w:rsidR="00BF466B">
        <w:rPr>
          <w:rFonts w:ascii="Garamond" w:hAnsi="Garamond" w:cs="Arial"/>
          <w:bCs/>
          <w:color w:val="000000"/>
        </w:rPr>
        <w:t xml:space="preserve"> a doplnění</w:t>
      </w:r>
      <w:r w:rsidR="00E17690">
        <w:rPr>
          <w:rFonts w:ascii="Garamond" w:hAnsi="Garamond" w:cs="Arial"/>
          <w:bCs/>
          <w:color w:val="000000"/>
        </w:rPr>
        <w:t xml:space="preserve"> kamerového systém</w:t>
      </w:r>
      <w:r w:rsidR="00F22901">
        <w:rPr>
          <w:rFonts w:ascii="Garamond" w:hAnsi="Garamond" w:cs="Arial"/>
          <w:bCs/>
          <w:color w:val="000000"/>
        </w:rPr>
        <w:t>u</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05D3006C" w:rsidR="002225E3" w:rsidRDefault="002225E3" w:rsidP="002225E3">
      <w:pPr>
        <w:pStyle w:val="nadpis-bod"/>
        <w:spacing w:before="120" w:after="0"/>
        <w:rPr>
          <w:rFonts w:ascii="Garamond" w:hAnsi="Garamond" w:cs="Arial"/>
          <w:szCs w:val="24"/>
        </w:rPr>
      </w:pPr>
      <w:r>
        <w:rPr>
          <w:rFonts w:ascii="Garamond" w:hAnsi="Garamond" w:cs="Arial"/>
          <w:szCs w:val="24"/>
        </w:rPr>
        <w:t>Okresní soud v</w:t>
      </w:r>
      <w:r w:rsidR="00BF466B">
        <w:rPr>
          <w:rFonts w:ascii="Garamond" w:hAnsi="Garamond" w:cs="Arial"/>
          <w:szCs w:val="24"/>
        </w:rPr>
        <w:t> České Lípě</w:t>
      </w:r>
    </w:p>
    <w:p w14:paraId="3EDA8DE3" w14:textId="615BC210" w:rsidR="002225E3" w:rsidRPr="00604F5D" w:rsidRDefault="00BF466B" w:rsidP="002225E3">
      <w:pPr>
        <w:pStyle w:val="nadpis-bod"/>
        <w:spacing w:before="0" w:after="0"/>
        <w:rPr>
          <w:rFonts w:ascii="Garamond" w:hAnsi="Garamond" w:cs="Arial"/>
          <w:b w:val="0"/>
          <w:bCs/>
          <w:szCs w:val="24"/>
        </w:rPr>
      </w:pPr>
      <w:r>
        <w:rPr>
          <w:rFonts w:ascii="Garamond" w:hAnsi="Garamond" w:cs="Arial"/>
          <w:b w:val="0"/>
          <w:bCs/>
          <w:szCs w:val="24"/>
        </w:rPr>
        <w:t>Děčínská 390</w:t>
      </w:r>
      <w:r w:rsidR="002225E3">
        <w:rPr>
          <w:rFonts w:ascii="Garamond" w:hAnsi="Garamond" w:cs="Arial"/>
          <w:b w:val="0"/>
          <w:bCs/>
          <w:szCs w:val="24"/>
        </w:rPr>
        <w:t xml:space="preserve">, </w:t>
      </w:r>
      <w:r>
        <w:rPr>
          <w:rFonts w:ascii="Garamond" w:hAnsi="Garamond" w:cs="Arial"/>
          <w:b w:val="0"/>
          <w:bCs/>
          <w:szCs w:val="24"/>
        </w:rPr>
        <w:t>470 52 Česká Lípa</w:t>
      </w:r>
    </w:p>
    <w:p w14:paraId="61821C8C" w14:textId="156E243B" w:rsidR="002225E3" w:rsidRPr="00604F5D" w:rsidRDefault="004A6608" w:rsidP="002225E3">
      <w:pPr>
        <w:pStyle w:val="nadpis-bod"/>
        <w:spacing w:before="0" w:after="0"/>
        <w:rPr>
          <w:rFonts w:ascii="Garamond" w:hAnsi="Garamond" w:cs="Arial"/>
          <w:b w:val="0"/>
          <w:bCs/>
          <w:szCs w:val="24"/>
        </w:rPr>
      </w:pPr>
      <w:r>
        <w:rPr>
          <w:rFonts w:ascii="Garamond" w:hAnsi="Garamond" w:cs="Arial"/>
          <w:b w:val="0"/>
          <w:bCs/>
          <w:szCs w:val="24"/>
        </w:rPr>
        <w:t xml:space="preserve">Mgr. </w:t>
      </w:r>
      <w:r w:rsidR="00F640BD">
        <w:rPr>
          <w:rFonts w:ascii="Garamond" w:hAnsi="Garamond" w:cs="Arial"/>
          <w:b w:val="0"/>
          <w:bCs/>
          <w:szCs w:val="24"/>
        </w:rPr>
        <w:t>Romanem Koťátkem</w:t>
      </w:r>
      <w:r w:rsidR="002225E3">
        <w:rPr>
          <w:rFonts w:ascii="Garamond" w:hAnsi="Garamond" w:cs="Arial"/>
          <w:b w:val="0"/>
          <w:bCs/>
          <w:szCs w:val="24"/>
        </w:rPr>
        <w:t>, předsed</w:t>
      </w:r>
      <w:r w:rsidR="00F640BD">
        <w:rPr>
          <w:rFonts w:ascii="Garamond" w:hAnsi="Garamond" w:cs="Arial"/>
          <w:b w:val="0"/>
          <w:bCs/>
          <w:szCs w:val="24"/>
        </w:rPr>
        <w:t>ou</w:t>
      </w:r>
      <w:r w:rsidR="002225E3">
        <w:rPr>
          <w:rFonts w:ascii="Garamond" w:hAnsi="Garamond" w:cs="Arial"/>
          <w:b w:val="0"/>
          <w:bCs/>
          <w:szCs w:val="24"/>
        </w:rPr>
        <w:t xml:space="preserve"> soudu</w:t>
      </w:r>
    </w:p>
    <w:p w14:paraId="578E13F4" w14:textId="5DF20C19"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00024</w:t>
      </w:r>
      <w:r w:rsidR="002854B7">
        <w:rPr>
          <w:rFonts w:ascii="Garamond" w:hAnsi="Garamond" w:cs="Arial"/>
          <w:b w:val="0"/>
          <w:bCs/>
          <w:szCs w:val="24"/>
        </w:rPr>
        <w:t>8</w:t>
      </w:r>
      <w:r w:rsidR="00F640BD">
        <w:rPr>
          <w:rFonts w:ascii="Garamond" w:hAnsi="Garamond" w:cs="Arial"/>
          <w:b w:val="0"/>
          <w:bCs/>
          <w:szCs w:val="24"/>
        </w:rPr>
        <w:t>21</w:t>
      </w:r>
    </w:p>
    <w:p w14:paraId="00A06377" w14:textId="6779AA1D"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proofErr w:type="spellStart"/>
      <w:r w:rsidR="008360E8" w:rsidRPr="008360E8">
        <w:rPr>
          <w:rFonts w:ascii="Garamond" w:hAnsi="Garamond"/>
          <w:b w:val="0"/>
          <w:highlight w:val="black"/>
        </w:rPr>
        <w:t>xxxxxxx</w:t>
      </w:r>
      <w:proofErr w:type="spellEnd"/>
    </w:p>
    <w:p w14:paraId="24148E52" w14:textId="43132AB4" w:rsidR="002225E3" w:rsidRPr="00604F5D" w:rsidRDefault="00F640BD" w:rsidP="002225E3">
      <w:pPr>
        <w:pStyle w:val="nadpis-bod"/>
        <w:spacing w:before="0" w:after="0"/>
        <w:rPr>
          <w:rFonts w:ascii="Garamond" w:hAnsi="Garamond" w:cs="Arial"/>
          <w:b w:val="0"/>
          <w:bCs/>
          <w:szCs w:val="24"/>
        </w:rPr>
      </w:pPr>
      <w:r>
        <w:rPr>
          <w:rFonts w:ascii="Garamond" w:hAnsi="Garamond" w:cs="Arial"/>
          <w:b w:val="0"/>
          <w:bCs/>
          <w:szCs w:val="24"/>
        </w:rPr>
        <w:t>487 072 111</w:t>
      </w:r>
    </w:p>
    <w:p w14:paraId="43A49B35" w14:textId="41BB36D9"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podatelna@osoud.</w:t>
      </w:r>
      <w:r w:rsidR="00F640BD">
        <w:rPr>
          <w:rFonts w:ascii="Garamond" w:hAnsi="Garamond" w:cs="Arial"/>
          <w:b w:val="0"/>
          <w:bCs/>
          <w:szCs w:val="24"/>
        </w:rPr>
        <w:t>cli</w:t>
      </w:r>
      <w:r>
        <w:rPr>
          <w:rFonts w:ascii="Garamond" w:hAnsi="Garamond" w:cs="Arial"/>
          <w:b w:val="0"/>
          <w:bCs/>
          <w:szCs w:val="24"/>
        </w:rPr>
        <w:t>.justice.cz</w:t>
      </w:r>
    </w:p>
    <w:p w14:paraId="1CE3272C" w14:textId="27BDCA7C" w:rsidR="002225E3" w:rsidRPr="00604F5D" w:rsidRDefault="00F640BD" w:rsidP="002225E3">
      <w:pPr>
        <w:pStyle w:val="nadpis-bod"/>
        <w:spacing w:before="0" w:after="0"/>
        <w:rPr>
          <w:rFonts w:ascii="Garamond" w:hAnsi="Garamond" w:cs="Arial"/>
          <w:b w:val="0"/>
          <w:bCs/>
          <w:szCs w:val="24"/>
        </w:rPr>
      </w:pPr>
      <w:r>
        <w:rPr>
          <w:rFonts w:ascii="Garamond" w:hAnsi="Garamond" w:cs="Arial"/>
          <w:b w:val="0"/>
          <w:bCs/>
          <w:szCs w:val="24"/>
        </w:rPr>
        <w:t>9ddabq5</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5E43B861" w14:textId="77777777" w:rsidR="002225E3" w:rsidRDefault="002225E3" w:rsidP="002225E3">
      <w:pPr>
        <w:pStyle w:val="nadpis-bod"/>
        <w:spacing w:before="0" w:after="0"/>
        <w:rPr>
          <w:rFonts w:ascii="Garamond" w:hAnsi="Garamond" w:cs="Arial"/>
          <w:szCs w:val="24"/>
        </w:rPr>
      </w:pPr>
      <w:r>
        <w:rPr>
          <w:rFonts w:ascii="Garamond" w:hAnsi="Garamond" w:cs="Arial"/>
          <w:szCs w:val="24"/>
        </w:rPr>
        <w:t>Zapsána:</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0E2FC004" w:rsidR="002225E3" w:rsidRPr="004619E0" w:rsidRDefault="009909D4" w:rsidP="002225E3">
      <w:pPr>
        <w:pStyle w:val="nadpis-bod"/>
        <w:spacing w:before="120" w:after="0"/>
        <w:rPr>
          <w:rFonts w:ascii="Garamond" w:hAnsi="Garamond" w:cs="Arial"/>
          <w:bCs/>
          <w:szCs w:val="24"/>
        </w:rPr>
      </w:pPr>
      <w:r>
        <w:rPr>
          <w:rFonts w:ascii="Garamond" w:hAnsi="Garamond"/>
          <w:bCs/>
        </w:rPr>
        <w:t>TELMO a.s.</w:t>
      </w:r>
      <w:r>
        <w:rPr>
          <w:rFonts w:ascii="Garamond" w:hAnsi="Garamond"/>
          <w:bCs/>
        </w:rPr>
        <w:tab/>
      </w:r>
      <w:r>
        <w:rPr>
          <w:rFonts w:ascii="Garamond" w:hAnsi="Garamond"/>
          <w:bCs/>
        </w:rPr>
        <w:tab/>
      </w:r>
    </w:p>
    <w:p w14:paraId="36AE34D0" w14:textId="31F0B869" w:rsidR="002225E3" w:rsidRDefault="009909D4" w:rsidP="002225E3">
      <w:pPr>
        <w:pStyle w:val="nadpis-bod"/>
        <w:spacing w:before="0" w:after="0"/>
        <w:rPr>
          <w:rFonts w:ascii="Garamond" w:hAnsi="Garamond" w:cs="Arial"/>
          <w:b w:val="0"/>
          <w:bCs/>
          <w:szCs w:val="24"/>
        </w:rPr>
      </w:pPr>
      <w:r>
        <w:rPr>
          <w:rFonts w:ascii="Garamond" w:hAnsi="Garamond"/>
          <w:b w:val="0"/>
        </w:rPr>
        <w:t>Štěrboholská 560/73, Hostivař, 102 00 Praha 10</w:t>
      </w:r>
    </w:p>
    <w:p w14:paraId="542CDB9D" w14:textId="502E3C7B" w:rsidR="002225E3"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v obchodním rejstříku vedeném </w:t>
      </w:r>
      <w:r w:rsidR="009909D4">
        <w:rPr>
          <w:rFonts w:ascii="Garamond" w:hAnsi="Garamond"/>
          <w:b w:val="0"/>
        </w:rPr>
        <w:t>Městským soudem</w:t>
      </w:r>
      <w:r>
        <w:rPr>
          <w:rFonts w:ascii="Garamond" w:hAnsi="Garamond" w:cs="Arial"/>
          <w:b w:val="0"/>
          <w:bCs/>
          <w:szCs w:val="24"/>
        </w:rPr>
        <w:t xml:space="preserve"> pod spisovou značkou </w:t>
      </w:r>
      <w:r w:rsidR="009909D4">
        <w:rPr>
          <w:rFonts w:ascii="Garamond" w:hAnsi="Garamond"/>
          <w:b w:val="0"/>
        </w:rPr>
        <w:t>B 20073</w:t>
      </w:r>
      <w:r w:rsidR="009909D4">
        <w:rPr>
          <w:rFonts w:ascii="Garamond" w:hAnsi="Garamond"/>
          <w:b w:val="0"/>
        </w:rPr>
        <w:tab/>
      </w:r>
    </w:p>
    <w:p w14:paraId="57F1FDE2" w14:textId="2DE80336" w:rsidR="002225E3" w:rsidRDefault="009909D4" w:rsidP="002225E3">
      <w:pPr>
        <w:pStyle w:val="nadpis-bod"/>
        <w:spacing w:before="0" w:after="0"/>
        <w:rPr>
          <w:rFonts w:ascii="Garamond" w:hAnsi="Garamond" w:cs="Arial"/>
          <w:b w:val="0"/>
          <w:bCs/>
          <w:szCs w:val="24"/>
        </w:rPr>
      </w:pPr>
      <w:r>
        <w:rPr>
          <w:rFonts w:ascii="Garamond" w:hAnsi="Garamond"/>
          <w:b w:val="0"/>
        </w:rPr>
        <w:t>Davidem Valachem</w:t>
      </w:r>
      <w:r w:rsidR="002225E3">
        <w:rPr>
          <w:rFonts w:ascii="Garamond" w:hAnsi="Garamond" w:cs="Arial"/>
          <w:b w:val="0"/>
          <w:bCs/>
          <w:szCs w:val="24"/>
        </w:rPr>
        <w:t xml:space="preserve">, </w:t>
      </w:r>
      <w:r>
        <w:rPr>
          <w:rFonts w:ascii="Garamond" w:hAnsi="Garamond"/>
          <w:b w:val="0"/>
        </w:rPr>
        <w:t>předsedou představenstva</w:t>
      </w:r>
    </w:p>
    <w:p w14:paraId="79A5BDDC" w14:textId="047F9B2F" w:rsidR="004619E0" w:rsidRDefault="00E8793C" w:rsidP="002225E3">
      <w:pPr>
        <w:pStyle w:val="nadpis-bod"/>
        <w:spacing w:before="0" w:after="0"/>
        <w:rPr>
          <w:rFonts w:ascii="Garamond" w:hAnsi="Garamond"/>
          <w:b w:val="0"/>
        </w:rPr>
      </w:pPr>
      <w:r>
        <w:rPr>
          <w:rFonts w:ascii="Garamond" w:hAnsi="Garamond"/>
          <w:b w:val="0"/>
        </w:rPr>
        <w:t>47307781</w:t>
      </w:r>
    </w:p>
    <w:p w14:paraId="66719D4D" w14:textId="7951F611" w:rsidR="002225E3" w:rsidRDefault="00E8793C" w:rsidP="002225E3">
      <w:pPr>
        <w:pStyle w:val="nadpis-bod"/>
        <w:spacing w:before="0" w:after="0"/>
        <w:rPr>
          <w:rFonts w:ascii="Garamond" w:hAnsi="Garamond" w:cs="Arial"/>
          <w:b w:val="0"/>
          <w:bCs/>
          <w:szCs w:val="24"/>
        </w:rPr>
      </w:pPr>
      <w:r>
        <w:rPr>
          <w:rFonts w:ascii="Garamond" w:hAnsi="Garamond"/>
          <w:b w:val="0"/>
        </w:rPr>
        <w:t>CZ47307781</w:t>
      </w:r>
    </w:p>
    <w:p w14:paraId="2FAC80E5" w14:textId="1E327163" w:rsidR="002225E3" w:rsidRDefault="00E8793C" w:rsidP="002225E3">
      <w:pPr>
        <w:pStyle w:val="nadpis-bod"/>
        <w:spacing w:before="0" w:after="0"/>
        <w:rPr>
          <w:rFonts w:ascii="Garamond" w:hAnsi="Garamond" w:cs="Arial"/>
          <w:b w:val="0"/>
          <w:bCs/>
          <w:szCs w:val="24"/>
        </w:rPr>
      </w:pPr>
      <w:proofErr w:type="spellStart"/>
      <w:r>
        <w:rPr>
          <w:rFonts w:ascii="Garamond" w:hAnsi="Garamond"/>
          <w:b w:val="0"/>
        </w:rPr>
        <w:t>UniCredit</w:t>
      </w:r>
      <w:proofErr w:type="spellEnd"/>
      <w:r>
        <w:rPr>
          <w:rFonts w:ascii="Garamond" w:hAnsi="Garamond"/>
          <w:b w:val="0"/>
        </w:rPr>
        <w:t xml:space="preserve"> Bank Czech Republic, a.s.</w:t>
      </w:r>
      <w:r w:rsidR="002225E3">
        <w:rPr>
          <w:rFonts w:ascii="Garamond" w:hAnsi="Garamond" w:cs="Arial"/>
          <w:b w:val="0"/>
          <w:bCs/>
          <w:szCs w:val="24"/>
        </w:rPr>
        <w:t xml:space="preserve">-číslo účtu: </w:t>
      </w:r>
      <w:proofErr w:type="spellStart"/>
      <w:r w:rsidR="008360E8" w:rsidRPr="008360E8">
        <w:rPr>
          <w:rFonts w:ascii="Garamond" w:hAnsi="Garamond"/>
          <w:b w:val="0"/>
          <w:highlight w:val="black"/>
        </w:rPr>
        <w:t>xxxxxxx</w:t>
      </w:r>
      <w:proofErr w:type="spellEnd"/>
    </w:p>
    <w:p w14:paraId="07D99694" w14:textId="4D6A492F" w:rsidR="002225E3" w:rsidRDefault="00E8793C" w:rsidP="002225E3">
      <w:pPr>
        <w:pStyle w:val="nadpis-bod"/>
        <w:spacing w:before="0" w:after="0"/>
        <w:rPr>
          <w:rFonts w:ascii="Garamond" w:hAnsi="Garamond" w:cs="Arial"/>
          <w:b w:val="0"/>
          <w:bCs/>
          <w:szCs w:val="24"/>
        </w:rPr>
      </w:pPr>
      <w:r>
        <w:rPr>
          <w:rFonts w:ascii="Garamond" w:hAnsi="Garamond"/>
          <w:b w:val="0"/>
        </w:rPr>
        <w:t>483 359 111</w:t>
      </w:r>
    </w:p>
    <w:p w14:paraId="417266E2" w14:textId="3B224DCF" w:rsidR="002225E3" w:rsidRDefault="00000000" w:rsidP="002225E3">
      <w:pPr>
        <w:pStyle w:val="nadpis-bod"/>
        <w:spacing w:before="0" w:after="0"/>
        <w:rPr>
          <w:rFonts w:ascii="Garamond" w:hAnsi="Garamond" w:cs="Arial"/>
          <w:b w:val="0"/>
          <w:bCs/>
          <w:szCs w:val="24"/>
        </w:rPr>
      </w:pPr>
      <w:hyperlink r:id="rId12" w:history="1">
        <w:r w:rsidR="00E8793C" w:rsidRPr="00CA30BA">
          <w:rPr>
            <w:rStyle w:val="Hypertextovodkaz"/>
            <w:rFonts w:ascii="Garamond" w:hAnsi="Garamond"/>
            <w:b w:val="0"/>
          </w:rPr>
          <w:t>info@telmo.cz</w:t>
        </w:r>
      </w:hyperlink>
      <w:r w:rsidR="00E8793C">
        <w:rPr>
          <w:rFonts w:ascii="Garamond" w:hAnsi="Garamond"/>
          <w:b w:val="0"/>
        </w:rPr>
        <w:tab/>
      </w:r>
      <w:r w:rsidR="00E8793C">
        <w:rPr>
          <w:rFonts w:ascii="Garamond" w:hAnsi="Garamond"/>
          <w:b w:val="0"/>
        </w:rPr>
        <w:tab/>
      </w:r>
    </w:p>
    <w:p w14:paraId="5CE1D201" w14:textId="2EAA6A6C" w:rsidR="002225E3" w:rsidRPr="006D0B5F" w:rsidRDefault="00E8793C" w:rsidP="002225E3">
      <w:pPr>
        <w:pStyle w:val="nadpis-bod"/>
        <w:spacing w:before="0" w:after="0"/>
        <w:rPr>
          <w:rFonts w:ascii="Garamond" w:hAnsi="Garamond" w:cs="Arial"/>
          <w:b w:val="0"/>
          <w:bCs/>
          <w:szCs w:val="24"/>
        </w:rPr>
      </w:pPr>
      <w:r>
        <w:rPr>
          <w:rFonts w:ascii="Garamond" w:hAnsi="Garamond"/>
          <w:b w:val="0"/>
        </w:rPr>
        <w:t>6f86raw</w:t>
      </w:r>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77777777" w:rsidR="0086673E" w:rsidRPr="001D1E6A" w:rsidRDefault="00CB1533" w:rsidP="00066045">
      <w:pPr>
        <w:spacing w:before="120"/>
        <w:jc w:val="both"/>
        <w:rPr>
          <w:rFonts w:ascii="Garamond" w:hAnsi="Garamond"/>
        </w:rPr>
      </w:pPr>
      <w:r w:rsidRPr="005E6507">
        <w:rPr>
          <w:rFonts w:ascii="Garamond" w:hAnsi="Garamond"/>
        </w:rPr>
        <w:t xml:space="preserve">uzavřely níže psaného dne, měsíce a roku ve smyslu ustanovení § </w:t>
      </w:r>
      <w:r>
        <w:rPr>
          <w:rFonts w:ascii="Garamond" w:hAnsi="Garamond"/>
        </w:rPr>
        <w:t xml:space="preserve">2430 </w:t>
      </w:r>
      <w:r w:rsidRPr="005E6507">
        <w:rPr>
          <w:rFonts w:ascii="Garamond" w:hAnsi="Garamond"/>
        </w:rPr>
        <w:t>násl.</w:t>
      </w:r>
      <w:r w:rsidRPr="009909D4">
        <w:rPr>
          <w:rFonts w:ascii="Garamond" w:hAnsi="Garamond"/>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2EE8734A"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 xml:space="preserve">odpovídající nabídce účastníka ve veřejné soutěži č. </w:t>
      </w:r>
      <w:r w:rsidR="00057122">
        <w:rPr>
          <w:rFonts w:ascii="Garamond" w:hAnsi="Garamond"/>
        </w:rPr>
        <w:t xml:space="preserve">N006/24/V00028162 </w:t>
      </w:r>
      <w:r w:rsidR="00BF62CB">
        <w:rPr>
          <w:rFonts w:ascii="Garamond" w:hAnsi="Garamond"/>
        </w:rPr>
        <w:t>na e-tržišti NEN. Dílo</w:t>
      </w:r>
      <w:r w:rsidR="000E3DD3" w:rsidRPr="000E3DD3">
        <w:rPr>
          <w:rFonts w:ascii="Garamond" w:hAnsi="Garamond"/>
        </w:rPr>
        <w:t xml:space="preserve"> spočívá v 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uvedeném v</w:t>
      </w:r>
      <w:r w:rsidR="00C9459A">
        <w:rPr>
          <w:rFonts w:ascii="Garamond" w:hAnsi="Garamond"/>
        </w:rPr>
        <w:t> přílohách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z</w:t>
      </w:r>
      <w:r w:rsidR="008601EE" w:rsidRPr="00F22901">
        <w:rPr>
          <w:rFonts w:ascii="Garamond" w:hAnsi="Garamond"/>
        </w:rPr>
        <w:t xml:space="preserve">pracované </w:t>
      </w:r>
      <w:r w:rsidR="00D42A35" w:rsidRPr="00F22901">
        <w:rPr>
          <w:rFonts w:ascii="Garamond" w:hAnsi="Garamond"/>
        </w:rPr>
        <w:t>společnost</w:t>
      </w:r>
      <w:r w:rsidR="00426DAD" w:rsidRPr="00F22901">
        <w:rPr>
          <w:rFonts w:ascii="Garamond" w:hAnsi="Garamond"/>
        </w:rPr>
        <w:t>í</w:t>
      </w:r>
      <w:r w:rsidR="00D42A35" w:rsidRPr="00F22901">
        <w:rPr>
          <w:rFonts w:ascii="Garamond" w:hAnsi="Garamond"/>
        </w:rPr>
        <w:t xml:space="preserve"> ASTOR-KOMPLEX s.r.o</w:t>
      </w:r>
      <w:r w:rsidR="00426DAD" w:rsidRPr="00F22901">
        <w:rPr>
          <w:rFonts w:ascii="Garamond" w:hAnsi="Garamond"/>
        </w:rPr>
        <w:t>.</w:t>
      </w:r>
      <w:r w:rsidR="00570F43" w:rsidRPr="00F22901">
        <w:rPr>
          <w:rFonts w:ascii="Garamond" w:hAnsi="Garamond"/>
          <w:b/>
        </w:rPr>
        <w:t xml:space="preserve"> </w:t>
      </w:r>
      <w:r w:rsidR="00570F43" w:rsidRPr="00F22901">
        <w:rPr>
          <w:rFonts w:ascii="Garamond" w:hAnsi="Garamond"/>
        </w:rPr>
        <w:t>(dále jen „</w:t>
      </w:r>
      <w:r w:rsidR="00570F43">
        <w:rPr>
          <w:rFonts w:ascii="Garamond" w:hAnsi="Garamond"/>
        </w:rPr>
        <w:t xml:space="preserve">dílo“)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2E5438CE"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ch právních předpisů a závazných podmínek stanovených p</w:t>
      </w:r>
      <w:r w:rsidR="00484CBC" w:rsidRPr="00066045">
        <w:rPr>
          <w:rFonts w:ascii="Garamond" w:hAnsi="Garamond"/>
        </w:rPr>
        <w:t xml:space="preserve">ro provedení díla </w:t>
      </w:r>
      <w:r w:rsidR="00A44CD9" w:rsidRPr="00066045">
        <w:rPr>
          <w:rFonts w:ascii="Garamond" w:hAnsi="Garamond"/>
        </w:rPr>
        <w:t>objednatelem v</w:t>
      </w:r>
      <w:r w:rsidR="00484CBC" w:rsidRPr="00066045">
        <w:rPr>
          <w:rFonts w:ascii="Garamond" w:hAnsi="Garamond"/>
        </w:rPr>
        <w:t xml:space="preserve"> </w:t>
      </w:r>
      <w:r w:rsidR="002B4EA4" w:rsidRPr="00066045">
        <w:rPr>
          <w:rFonts w:ascii="Garamond" w:hAnsi="Garamond"/>
        </w:rPr>
        <w:t xml:space="preserve">zadávacím </w:t>
      </w:r>
      <w:r w:rsidR="00484CBC" w:rsidRPr="00066045">
        <w:rPr>
          <w:rFonts w:ascii="Garamond" w:hAnsi="Garamond"/>
        </w:rPr>
        <w:t xml:space="preserve">řízení </w:t>
      </w:r>
      <w:r w:rsidR="002B4EA4" w:rsidRPr="00066045">
        <w:rPr>
          <w:rFonts w:ascii="Garamond" w:hAnsi="Garamond"/>
        </w:rPr>
        <w:t>na veřejnou zakázku</w:t>
      </w:r>
      <w:r w:rsidR="007C79FD" w:rsidRPr="00066045">
        <w:rPr>
          <w:rFonts w:ascii="Garamond" w:hAnsi="Garamond"/>
          <w:b/>
        </w:rPr>
        <w:t xml:space="preserve"> </w:t>
      </w:r>
      <w:r w:rsidR="00324093" w:rsidRPr="00066045">
        <w:rPr>
          <w:rFonts w:ascii="Garamond" w:hAnsi="Garamond"/>
          <w:b/>
          <w:bCs/>
        </w:rPr>
        <w:t>„OS</w:t>
      </w:r>
      <w:r w:rsidR="00C16196">
        <w:rPr>
          <w:rFonts w:ascii="Garamond" w:hAnsi="Garamond"/>
          <w:b/>
          <w:bCs/>
        </w:rPr>
        <w:t xml:space="preserve"> Česká Lípa</w:t>
      </w:r>
      <w:r w:rsidR="00324093" w:rsidRPr="00066045">
        <w:rPr>
          <w:rFonts w:ascii="Garamond" w:hAnsi="Garamond"/>
          <w:b/>
        </w:rPr>
        <w:t xml:space="preserve"> – </w:t>
      </w:r>
      <w:r w:rsidR="00233647">
        <w:rPr>
          <w:rFonts w:ascii="Garamond" w:hAnsi="Garamond"/>
          <w:b/>
        </w:rPr>
        <w:t xml:space="preserve">modernizace </w:t>
      </w:r>
      <w:r w:rsidR="00C16196">
        <w:rPr>
          <w:rFonts w:ascii="Garamond" w:hAnsi="Garamond"/>
          <w:b/>
        </w:rPr>
        <w:t xml:space="preserve">a doplnění </w:t>
      </w:r>
      <w:r w:rsidR="00233647">
        <w:rPr>
          <w:rFonts w:ascii="Garamond" w:hAnsi="Garamond"/>
          <w:b/>
        </w:rPr>
        <w:t>kamerového systému</w:t>
      </w:r>
      <w:r w:rsidR="00324093" w:rsidRPr="00066045">
        <w:rPr>
          <w:rFonts w:ascii="Garamond" w:hAnsi="Garamond"/>
          <w:b/>
          <w:bCs/>
        </w:rPr>
        <w:t>“</w:t>
      </w:r>
      <w:r w:rsidR="00DA233F" w:rsidRPr="00066045">
        <w:rPr>
          <w:rFonts w:ascii="Garamond" w:hAnsi="Garamond"/>
          <w:b/>
          <w:bCs/>
        </w:rPr>
        <w:t>.</w:t>
      </w:r>
      <w:r w:rsidR="00324093" w:rsidRPr="00066045">
        <w:rPr>
          <w:rFonts w:ascii="Garamond" w:hAnsi="Garamond"/>
          <w:b/>
          <w:bCs/>
        </w:rPr>
        <w:t xml:space="preserve"> </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 xml:space="preserve">uložení stavební suti a odpadu na veřejnou skládku, včetně dopravy, </w:t>
      </w:r>
      <w:r w:rsidR="006B4C3E" w:rsidRPr="00324093">
        <w:rPr>
          <w:rFonts w:ascii="Garamond" w:hAnsi="Garamond"/>
        </w:rPr>
        <w:lastRenderedPageBreak/>
        <w:t>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7777777"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podle svých nejlepších znalostí a schopností,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49A28F01" w14:textId="77777777" w:rsidR="00221798" w:rsidRPr="00430FFF" w:rsidRDefault="00100E70" w:rsidP="00BF47BB">
      <w:pPr>
        <w:numPr>
          <w:ilvl w:val="0"/>
          <w:numId w:val="7"/>
        </w:numPr>
        <w:ind w:left="284" w:hanging="284"/>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ávaznými podklady</w:t>
      </w:r>
      <w:r w:rsidR="00CB7E20" w:rsidRPr="00430FFF">
        <w:rPr>
          <w:rFonts w:ascii="Garamond" w:hAnsi="Garamond"/>
        </w:rPr>
        <w:t xml:space="preserve"> (výzva </w:t>
      </w:r>
      <w:r w:rsidR="002F1CFD" w:rsidRPr="00430FFF">
        <w:rPr>
          <w:rFonts w:ascii="Garamond" w:hAnsi="Garamond"/>
        </w:rPr>
        <w:t>objednatele</w:t>
      </w:r>
      <w:r w:rsidR="003B745E">
        <w:rPr>
          <w:rFonts w:ascii="Garamond" w:hAnsi="Garamond"/>
        </w:rPr>
        <w:t xml:space="preserve"> </w:t>
      </w:r>
      <w:r w:rsidR="00CB7E20" w:rsidRPr="00430FFF">
        <w:rPr>
          <w:rFonts w:ascii="Garamond" w:hAnsi="Garamond"/>
        </w:rPr>
        <w:t xml:space="preserve">k podání nabídky </w:t>
      </w:r>
      <w:r w:rsidR="003B745E">
        <w:rPr>
          <w:rFonts w:ascii="Garamond" w:hAnsi="Garamond"/>
        </w:rPr>
        <w:t>včetně zadávací dokumentace a</w:t>
      </w:r>
      <w:r w:rsidR="002F1CFD" w:rsidRPr="00430FFF">
        <w:rPr>
          <w:rFonts w:ascii="Garamond" w:hAnsi="Garamond"/>
        </w:rPr>
        <w:t xml:space="preserve"> nabídka zhotovitele)</w:t>
      </w:r>
      <w:r w:rsidR="00430FFF">
        <w:rPr>
          <w:rFonts w:ascii="Garamond" w:hAnsi="Garamond"/>
        </w:rPr>
        <w:t>.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dnatele je zhotovitel povinen na nevhodnost těchto pokynů objednatele písemně upozornit, v opačném případě nese zhotovitel zejména odpovědnost za vady a za škodu,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A8411C" w:rsidRPr="001D1E6A">
        <w:rPr>
          <w:rFonts w:ascii="Garamond" w:hAnsi="Garamond"/>
        </w:rPr>
        <w:t>objednateli, anebo zhotoviteli, a</w:t>
      </w:r>
      <w:r w:rsidR="00BB6EEC" w:rsidRPr="001D1E6A">
        <w:rPr>
          <w:rFonts w:ascii="Garamond" w:hAnsi="Garamond"/>
        </w:rPr>
        <w:t>nebo třetím osobám</w:t>
      </w:r>
      <w:r w:rsidR="00A8411C" w:rsidRPr="001D1E6A">
        <w:rPr>
          <w:rFonts w:ascii="Garamond" w:hAnsi="Garamond"/>
        </w:rPr>
        <w:t xml:space="preserve">, </w:t>
      </w:r>
      <w:r w:rsidR="00BB6EEC" w:rsidRPr="001D1E6A">
        <w:rPr>
          <w:rFonts w:ascii="Garamond" w:hAnsi="Garamond"/>
        </w:rPr>
        <w:t>vznikly.</w:t>
      </w:r>
    </w:p>
    <w:p w14:paraId="1AB12450"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provést dílo osobně. Pokud by svěřil provedení díla třetí osobě, odpovídá za jeho řádné splnění tak, jako kdyby dílo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5154D412"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8B0624">
        <w:rPr>
          <w:rFonts w:ascii="Garamond" w:hAnsi="Garamond"/>
        </w:rPr>
        <w:t xml:space="preserve">Okresního </w:t>
      </w:r>
      <w:r w:rsidR="003A7FB2" w:rsidRPr="008B0624">
        <w:rPr>
          <w:rFonts w:ascii="Garamond" w:hAnsi="Garamond"/>
        </w:rPr>
        <w:t>soud</w:t>
      </w:r>
      <w:r w:rsidR="000E4A80" w:rsidRPr="008B0624">
        <w:rPr>
          <w:rFonts w:ascii="Garamond" w:hAnsi="Garamond"/>
        </w:rPr>
        <w:t>u</w:t>
      </w:r>
      <w:r w:rsidRPr="008B0624">
        <w:rPr>
          <w:rFonts w:ascii="Garamond" w:hAnsi="Garamond"/>
        </w:rPr>
        <w:t xml:space="preserve"> v</w:t>
      </w:r>
      <w:r w:rsidR="00C16196">
        <w:rPr>
          <w:rFonts w:ascii="Garamond" w:hAnsi="Garamond"/>
        </w:rPr>
        <w:t> České Lípě</w:t>
      </w:r>
      <w:r w:rsidRPr="008B0624">
        <w:rPr>
          <w:rFonts w:ascii="Garamond" w:hAnsi="Garamond"/>
        </w:rPr>
        <w:t xml:space="preserve">, </w:t>
      </w:r>
      <w:r w:rsidR="00C16196">
        <w:rPr>
          <w:rFonts w:ascii="Garamond" w:hAnsi="Garamond"/>
        </w:rPr>
        <w:t>Děčínská 390, 470 52 Česká Lípa</w:t>
      </w:r>
      <w:r w:rsidR="008B0624" w:rsidRPr="005639EF">
        <w:rPr>
          <w:rFonts w:ascii="Garamond" w:hAnsi="Garamond"/>
        </w:rPr>
        <w:t>.</w:t>
      </w:r>
    </w:p>
    <w:p w14:paraId="42C06F08" w14:textId="77777777"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w:t>
      </w:r>
      <w:r w:rsidR="0003712E" w:rsidRPr="008B0624">
        <w:rPr>
          <w:rFonts w:ascii="Garamond" w:hAnsi="Garamond"/>
        </w:rPr>
        <w:lastRenderedPageBreak/>
        <w:t>a</w:t>
      </w:r>
      <w:r w:rsidRPr="008B0624">
        <w:rPr>
          <w:rFonts w:ascii="Garamond" w:hAnsi="Garamond"/>
        </w:rPr>
        <w:t xml:space="preserve"> vyklizení </w:t>
      </w:r>
      <w:r w:rsidR="008521CA" w:rsidRPr="008B0624">
        <w:rPr>
          <w:rFonts w:ascii="Garamond" w:hAnsi="Garamond"/>
        </w:rPr>
        <w:t xml:space="preserve">a úklid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4FEF74FF" w:rsidR="0037117C" w:rsidRDefault="00014068" w:rsidP="005C17E5">
      <w:pPr>
        <w:numPr>
          <w:ilvl w:val="0"/>
          <w:numId w:val="21"/>
        </w:numPr>
        <w:spacing w:before="120"/>
        <w:ind w:left="0" w:hanging="426"/>
        <w:jc w:val="both"/>
        <w:rPr>
          <w:rFonts w:ascii="Garamond" w:hAnsi="Garamond"/>
        </w:rPr>
      </w:pPr>
      <w:r w:rsidRPr="00977280">
        <w:rPr>
          <w:rFonts w:ascii="Garamond" w:hAnsi="Garamond"/>
        </w:rPr>
        <w:t xml:space="preserve">Zhotovitel se zavazuje provést dílo </w:t>
      </w:r>
      <w:r>
        <w:rPr>
          <w:rFonts w:ascii="Garamond" w:hAnsi="Garamond"/>
        </w:rPr>
        <w:t xml:space="preserve">do </w:t>
      </w:r>
      <w:r w:rsidR="00D42A35">
        <w:rPr>
          <w:rFonts w:ascii="Garamond" w:hAnsi="Garamond"/>
        </w:rPr>
        <w:t>90</w:t>
      </w:r>
      <w:r w:rsidR="002C3772">
        <w:rPr>
          <w:rFonts w:ascii="Garamond" w:hAnsi="Garamond"/>
        </w:rPr>
        <w:t xml:space="preserve"> po sobě jdoucích kalendářních dnů</w:t>
      </w:r>
      <w:r w:rsidR="00945ECB">
        <w:rPr>
          <w:rFonts w:ascii="Garamond" w:hAnsi="Garamond"/>
        </w:rPr>
        <w:t xml:space="preserve"> od předání staveniště</w:t>
      </w:r>
      <w:r w:rsidR="001419F2">
        <w:rPr>
          <w:rFonts w:ascii="Garamond" w:hAnsi="Garamond"/>
        </w:rPr>
        <w:t>.</w:t>
      </w:r>
      <w:bookmarkStart w:id="0" w:name="_Hlk163565307"/>
      <w:r w:rsidR="00312A35">
        <w:rPr>
          <w:rFonts w:ascii="Garamond" w:hAnsi="Garamond"/>
        </w:rPr>
        <w:t xml:space="preserve"> Tato doba může být zhotoviteli prodloužena pouze ze závažných objektivních důvodů a po předchozím projednání s objednatelem.</w:t>
      </w:r>
    </w:p>
    <w:p w14:paraId="0B1C2A31" w14:textId="77777777"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a upřesněny podmínky samotné realizace díla. </w:t>
      </w:r>
    </w:p>
    <w:bookmarkEnd w:id="0"/>
    <w:p w14:paraId="528B4D80" w14:textId="77777777" w:rsidR="0088318F" w:rsidRPr="003A2CC6" w:rsidRDefault="00D62FA9" w:rsidP="00085537">
      <w:pPr>
        <w:numPr>
          <w:ilvl w:val="0"/>
          <w:numId w:val="21"/>
        </w:numPr>
        <w:spacing w:before="120"/>
        <w:ind w:left="0" w:hanging="426"/>
        <w:jc w:val="both"/>
        <w:rPr>
          <w:rFonts w:ascii="Garamond" w:hAnsi="Garamond"/>
        </w:rPr>
      </w:pPr>
      <w:r w:rsidRPr="003A2CC6">
        <w:rPr>
          <w:rFonts w:ascii="Garamond" w:hAnsi="Garamond"/>
          <w:bCs/>
        </w:rPr>
        <w:t xml:space="preserve">Smluvní strany se dohodly, že v případě výskytu nepředvídatelných okolností (např. </w:t>
      </w:r>
      <w:proofErr w:type="gramStart"/>
      <w:r w:rsidRPr="003A2CC6">
        <w:rPr>
          <w:rFonts w:ascii="Garamond" w:hAnsi="Garamond"/>
          <w:bCs/>
        </w:rPr>
        <w:t>živelné</w:t>
      </w:r>
      <w:proofErr w:type="gramEnd"/>
      <w:r w:rsidRPr="003A2CC6">
        <w:rPr>
          <w:rFonts w:ascii="Garamond" w:hAnsi="Garamond"/>
          <w:bCs/>
        </w:rPr>
        <w:t xml:space="preserve"> pohromy, pandemická </w:t>
      </w:r>
      <w:r w:rsidR="00CA0191" w:rsidRPr="003A2CC6">
        <w:rPr>
          <w:rFonts w:ascii="Garamond" w:hAnsi="Garamond"/>
          <w:bCs/>
        </w:rPr>
        <w:t>situace</w:t>
      </w:r>
      <w:r w:rsidRPr="003A2CC6">
        <w:rPr>
          <w:rFonts w:ascii="Garamond" w:hAnsi="Garamond"/>
          <w:bCs/>
        </w:rPr>
        <w:t xml:space="preserve"> atd.) může být doba </w:t>
      </w:r>
      <w:r w:rsidR="00B35340" w:rsidRPr="003A2CC6">
        <w:rPr>
          <w:rFonts w:ascii="Garamond" w:hAnsi="Garamond"/>
          <w:bCs/>
        </w:rPr>
        <w:t>realizace</w:t>
      </w:r>
      <w:r w:rsidRPr="003A2CC6">
        <w:rPr>
          <w:rFonts w:ascii="Garamond" w:hAnsi="Garamond"/>
          <w:bCs/>
        </w:rPr>
        <w:t xml:space="preserve"> díla prodloužena, a to o dobu nezbytně nutnou. Zhotovitel je povinen o výskytu nepředvídatelných skutečností neprodleně informovat pověřeného pracovníka objednatele, a to písemnou formou.</w:t>
      </w:r>
      <w:r w:rsidR="003A2CC6" w:rsidRPr="003A2CC6">
        <w:rPr>
          <w:rFonts w:ascii="Garamond" w:hAnsi="Garamond"/>
          <w:bCs/>
        </w:rPr>
        <w:t xml:space="preserve"> </w:t>
      </w:r>
      <w:r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0C904C71"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 uvedeného v čl. I</w:t>
      </w:r>
      <w:r w:rsidR="00A871AD">
        <w:rPr>
          <w:rFonts w:ascii="Garamond" w:hAnsi="Garamond"/>
        </w:rPr>
        <w:t>V</w:t>
      </w:r>
      <w:r w:rsidR="00BB7BFF" w:rsidRPr="001D1E6A">
        <w:rPr>
          <w:rFonts w:ascii="Garamond" w:hAnsi="Garamond"/>
        </w:rPr>
        <w:t>.</w:t>
      </w:r>
      <w:r w:rsidR="00134E55" w:rsidRPr="001D1E6A">
        <w:rPr>
          <w:rFonts w:ascii="Garamond" w:hAnsi="Garamond"/>
        </w:rPr>
        <w:t xml:space="preserve"> </w:t>
      </w:r>
      <w:r w:rsidR="006B4C3E" w:rsidRPr="001D1E6A">
        <w:rPr>
          <w:rFonts w:ascii="Garamond" w:hAnsi="Garamond"/>
        </w:rPr>
        <w:t xml:space="preserve">této </w:t>
      </w:r>
      <w:r w:rsidR="00260893">
        <w:rPr>
          <w:rFonts w:ascii="Garamond" w:hAnsi="Garamond"/>
        </w:rPr>
        <w:t>s</w:t>
      </w:r>
      <w:r w:rsidR="005A12C4" w:rsidRPr="001D1E6A">
        <w:rPr>
          <w:rFonts w:ascii="Garamond" w:hAnsi="Garamond"/>
        </w:rPr>
        <w:t xml:space="preserve">mlouvy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E8793C">
        <w:rPr>
          <w:rFonts w:ascii="Garamond" w:hAnsi="Garamond"/>
        </w:rPr>
        <w:br/>
      </w:r>
      <w:r w:rsidR="00E8793C" w:rsidRPr="00E8793C">
        <w:rPr>
          <w:rFonts w:ascii="Garamond" w:hAnsi="Garamond"/>
          <w:b/>
          <w:bCs/>
        </w:rPr>
        <w:t>1 074 104,-</w:t>
      </w:r>
      <w:r w:rsidR="00F22901">
        <w:rPr>
          <w:rFonts w:ascii="Garamond" w:hAnsi="Garamond"/>
          <w:b/>
          <w:bCs/>
        </w:rPr>
        <w:t> </w:t>
      </w:r>
      <w:r w:rsidRPr="00A871AD">
        <w:rPr>
          <w:rFonts w:ascii="Garamond" w:hAnsi="Garamond"/>
          <w:b/>
          <w:bCs/>
        </w:rPr>
        <w:t xml:space="preserve">Kč </w:t>
      </w:r>
      <w:r w:rsidRPr="00404820">
        <w:rPr>
          <w:rFonts w:ascii="Garamond" w:hAnsi="Garamond"/>
        </w:rPr>
        <w:t>(</w:t>
      </w:r>
      <w:r w:rsidR="00F41B1F">
        <w:rPr>
          <w:rFonts w:ascii="Garamond" w:hAnsi="Garamond"/>
        </w:rPr>
        <w:t xml:space="preserve">slovy </w:t>
      </w:r>
      <w:r w:rsidR="00E8793C" w:rsidRPr="00E8793C">
        <w:rPr>
          <w:rFonts w:ascii="Garamond" w:hAnsi="Garamond"/>
        </w:rPr>
        <w:t>jeden milion sedmdesát čtyři tisíc jedno sto čtyři korun českých</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2C8FB896" w14:textId="77777777" w:rsidR="00024E71" w:rsidRDefault="00024E71" w:rsidP="00024E71">
      <w:pPr>
        <w:spacing w:before="120"/>
        <w:jc w:val="both"/>
        <w:rPr>
          <w:rFonts w:ascii="Garamond" w:hAnsi="Garamond"/>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2C3DB8" w14:paraId="6E02BA8E" w14:textId="77777777" w:rsidTr="00BB7842">
        <w:tc>
          <w:tcPr>
            <w:tcW w:w="3114" w:type="dxa"/>
          </w:tcPr>
          <w:p w14:paraId="42F09E17" w14:textId="56A75594" w:rsidR="002C3DB8" w:rsidRDefault="00E41E56" w:rsidP="002C3DB8">
            <w:pPr>
              <w:jc w:val="both"/>
              <w:rPr>
                <w:rFonts w:ascii="Garamond" w:hAnsi="Garamond"/>
              </w:rPr>
            </w:pPr>
            <w:r w:rsidRPr="00E41E56">
              <w:rPr>
                <w:rFonts w:ascii="Garamond" w:hAnsi="Garamond"/>
              </w:rPr>
              <w:t>Cena bez DPH</w:t>
            </w:r>
            <w:r>
              <w:rPr>
                <w:rFonts w:ascii="Garamond" w:hAnsi="Garamond"/>
              </w:rPr>
              <w:t>:</w:t>
            </w:r>
          </w:p>
        </w:tc>
        <w:tc>
          <w:tcPr>
            <w:tcW w:w="5947" w:type="dxa"/>
          </w:tcPr>
          <w:p w14:paraId="23ED9F3D" w14:textId="0FC07F72" w:rsidR="002C3DB8" w:rsidRDefault="00E41E56" w:rsidP="002C3DB8">
            <w:pPr>
              <w:jc w:val="both"/>
              <w:rPr>
                <w:rFonts w:ascii="Garamond" w:hAnsi="Garamond"/>
              </w:rPr>
            </w:pPr>
            <w:r w:rsidRPr="006B57EF">
              <w:rPr>
                <w:rFonts w:ascii="Garamond" w:hAnsi="Garamond"/>
                <w:b/>
                <w:bCs/>
              </w:rPr>
              <w:t>1 074 104,- Kč</w:t>
            </w:r>
            <w:r w:rsidRPr="00E41E56">
              <w:rPr>
                <w:rFonts w:ascii="Garamond" w:hAnsi="Garamond"/>
              </w:rPr>
              <w:t xml:space="preserve"> (</w:t>
            </w:r>
            <w:r w:rsidR="00702F17">
              <w:rPr>
                <w:rFonts w:ascii="Garamond" w:hAnsi="Garamond"/>
              </w:rPr>
              <w:t xml:space="preserve">slovy </w:t>
            </w:r>
            <w:r w:rsidRPr="00E41E56">
              <w:rPr>
                <w:rFonts w:ascii="Garamond" w:hAnsi="Garamond"/>
              </w:rPr>
              <w:t>jeden milion sedmdesát čtyři tisíc jedno sto čtyři korun českých)</w:t>
            </w:r>
          </w:p>
        </w:tc>
      </w:tr>
      <w:tr w:rsidR="002C3DB8" w14:paraId="1A600F3D" w14:textId="77777777" w:rsidTr="00BB7842">
        <w:tc>
          <w:tcPr>
            <w:tcW w:w="3114" w:type="dxa"/>
          </w:tcPr>
          <w:p w14:paraId="79BBB9CA" w14:textId="6E553A38" w:rsidR="002C3DB8" w:rsidRDefault="00E41E56" w:rsidP="002C3DB8">
            <w:pPr>
              <w:jc w:val="both"/>
              <w:rPr>
                <w:rFonts w:ascii="Garamond" w:hAnsi="Garamond"/>
              </w:rPr>
            </w:pPr>
            <w:r>
              <w:rPr>
                <w:rFonts w:ascii="Garamond" w:hAnsi="Garamond"/>
              </w:rPr>
              <w:t>DPH:</w:t>
            </w:r>
          </w:p>
        </w:tc>
        <w:tc>
          <w:tcPr>
            <w:tcW w:w="5947" w:type="dxa"/>
          </w:tcPr>
          <w:p w14:paraId="31D38347" w14:textId="4F9494AE" w:rsidR="002C3DB8" w:rsidRDefault="006B57EF" w:rsidP="002C3DB8">
            <w:pPr>
              <w:jc w:val="both"/>
              <w:rPr>
                <w:rFonts w:ascii="Garamond" w:hAnsi="Garamond"/>
              </w:rPr>
            </w:pPr>
            <w:r w:rsidRPr="006B57EF">
              <w:rPr>
                <w:rFonts w:ascii="Garamond" w:hAnsi="Garamond"/>
                <w:b/>
                <w:bCs/>
              </w:rPr>
              <w:t>225 561,84 Kč</w:t>
            </w:r>
            <w:r w:rsidRPr="006B57EF">
              <w:rPr>
                <w:rFonts w:ascii="Garamond" w:hAnsi="Garamond"/>
              </w:rPr>
              <w:t xml:space="preserve"> (</w:t>
            </w:r>
            <w:r w:rsidR="00702F17">
              <w:rPr>
                <w:rFonts w:ascii="Garamond" w:hAnsi="Garamond"/>
              </w:rPr>
              <w:t xml:space="preserve">slovy </w:t>
            </w:r>
            <w:r w:rsidRPr="006B57EF">
              <w:rPr>
                <w:rFonts w:ascii="Garamond" w:hAnsi="Garamond"/>
              </w:rPr>
              <w:t>dvě stě dvacet pět tisíc pět set šedesát jedna korun českých</w:t>
            </w:r>
            <w:r w:rsidR="00702F17">
              <w:rPr>
                <w:rFonts w:ascii="Garamond" w:hAnsi="Garamond"/>
              </w:rPr>
              <w:t xml:space="preserve"> osmdesát čtyři haléřů</w:t>
            </w:r>
            <w:r w:rsidRPr="006B57EF">
              <w:rPr>
                <w:rFonts w:ascii="Garamond" w:hAnsi="Garamond"/>
              </w:rPr>
              <w:t>)</w:t>
            </w:r>
          </w:p>
        </w:tc>
      </w:tr>
      <w:tr w:rsidR="002C3DB8" w14:paraId="163BA43E" w14:textId="77777777" w:rsidTr="00BB7842">
        <w:tc>
          <w:tcPr>
            <w:tcW w:w="3114" w:type="dxa"/>
          </w:tcPr>
          <w:p w14:paraId="723565D5" w14:textId="6E0C70EE" w:rsidR="002C3DB8" w:rsidRDefault="00E41E56" w:rsidP="002C3DB8">
            <w:pPr>
              <w:jc w:val="both"/>
              <w:rPr>
                <w:rFonts w:ascii="Garamond" w:hAnsi="Garamond"/>
              </w:rPr>
            </w:pPr>
            <w:r w:rsidRPr="00E41E56">
              <w:rPr>
                <w:rFonts w:ascii="Garamond" w:hAnsi="Garamond"/>
              </w:rPr>
              <w:t>Celková cena vč. DPH</w:t>
            </w:r>
            <w:r>
              <w:rPr>
                <w:rFonts w:ascii="Garamond" w:hAnsi="Garamond"/>
              </w:rPr>
              <w:t>:</w:t>
            </w:r>
          </w:p>
        </w:tc>
        <w:tc>
          <w:tcPr>
            <w:tcW w:w="5947" w:type="dxa"/>
          </w:tcPr>
          <w:p w14:paraId="059091F2" w14:textId="67F79CC3" w:rsidR="002C3DB8" w:rsidRDefault="006B57EF" w:rsidP="002C3DB8">
            <w:pPr>
              <w:jc w:val="both"/>
              <w:rPr>
                <w:rFonts w:ascii="Garamond" w:hAnsi="Garamond"/>
              </w:rPr>
            </w:pPr>
            <w:r w:rsidRPr="006B57EF">
              <w:rPr>
                <w:rFonts w:ascii="Garamond" w:hAnsi="Garamond"/>
                <w:b/>
                <w:bCs/>
              </w:rPr>
              <w:t>1 299 665,84 Kč</w:t>
            </w:r>
            <w:r w:rsidRPr="006B57EF">
              <w:rPr>
                <w:rFonts w:ascii="Garamond" w:hAnsi="Garamond"/>
              </w:rPr>
              <w:t xml:space="preserve"> </w:t>
            </w:r>
            <w:r w:rsidRPr="006B57EF">
              <w:rPr>
                <w:rFonts w:ascii="Garamond" w:hAnsi="Garamond"/>
                <w:b/>
                <w:bCs/>
              </w:rPr>
              <w:t>(</w:t>
            </w:r>
            <w:r w:rsidR="00BB7842">
              <w:rPr>
                <w:rFonts w:ascii="Garamond" w:hAnsi="Garamond"/>
                <w:b/>
                <w:bCs/>
              </w:rPr>
              <w:t xml:space="preserve">slovy </w:t>
            </w:r>
            <w:r w:rsidRPr="006B57EF">
              <w:rPr>
                <w:rFonts w:ascii="Garamond" w:hAnsi="Garamond"/>
                <w:b/>
                <w:bCs/>
              </w:rPr>
              <w:t xml:space="preserve">jeden milion dvě stě devadesát devět tisíc šest set šedesát pět korun českých </w:t>
            </w:r>
            <w:r w:rsidR="00BB7842">
              <w:rPr>
                <w:rFonts w:ascii="Garamond" w:hAnsi="Garamond"/>
                <w:b/>
                <w:bCs/>
              </w:rPr>
              <w:t>osm</w:t>
            </w:r>
            <w:r w:rsidRPr="006B57EF">
              <w:rPr>
                <w:rFonts w:ascii="Garamond" w:hAnsi="Garamond"/>
                <w:b/>
                <w:bCs/>
              </w:rPr>
              <w:t>desát čtyři haléřů)</w:t>
            </w:r>
          </w:p>
        </w:tc>
      </w:tr>
    </w:tbl>
    <w:p w14:paraId="7B876C73" w14:textId="77777777" w:rsidR="00F57D4D" w:rsidRDefault="00F57D4D" w:rsidP="00024E71">
      <w:pPr>
        <w:spacing w:before="120"/>
        <w:jc w:val="both"/>
        <w:rPr>
          <w:rFonts w:ascii="Garamond" w:hAnsi="Garamond"/>
        </w:rPr>
        <w:sectPr w:rsidR="00F57D4D" w:rsidSect="00A30963">
          <w:headerReference w:type="default" r:id="rId13"/>
          <w:footerReference w:type="default" r:id="rId14"/>
          <w:headerReference w:type="first" r:id="rId15"/>
          <w:type w:val="continuous"/>
          <w:pgSz w:w="11906" w:h="16838"/>
          <w:pgMar w:top="1276" w:right="1417" w:bottom="1417" w:left="1418" w:header="708" w:footer="708" w:gutter="0"/>
          <w:cols w:space="708"/>
          <w:titlePg/>
          <w:docGrid w:linePitch="360"/>
        </w:sectPr>
      </w:pP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proofErr w:type="gramStart"/>
      <w:r w:rsidR="00AC731A" w:rsidRPr="002844C6">
        <w:rPr>
          <w:rFonts w:ascii="Garamond" w:hAnsi="Garamond"/>
        </w:rPr>
        <w:t>tvoří</w:t>
      </w:r>
      <w:proofErr w:type="gramEnd"/>
      <w:r w:rsidR="00AC731A" w:rsidRPr="002844C6">
        <w:rPr>
          <w:rFonts w:ascii="Garamond" w:hAnsi="Garamond"/>
        </w:rPr>
        <w:t xml:space="preserve">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794264AA" w14:textId="40486709" w:rsidR="00F22901" w:rsidRPr="00E8793C" w:rsidRDefault="0027194A" w:rsidP="00B0675F">
      <w:pPr>
        <w:numPr>
          <w:ilvl w:val="0"/>
          <w:numId w:val="11"/>
        </w:numPr>
        <w:spacing w:before="120"/>
        <w:ind w:left="0" w:hanging="426"/>
        <w:jc w:val="both"/>
        <w:rPr>
          <w:rFonts w:ascii="Garamond" w:hAnsi="Garamond"/>
        </w:rPr>
      </w:pPr>
      <w:r w:rsidRPr="00E8793C">
        <w:rPr>
          <w:rFonts w:ascii="Garamond" w:hAnsi="Garamond"/>
        </w:rPr>
        <w:lastRenderedPageBreak/>
        <w:t>Dojde-li</w:t>
      </w:r>
      <w:r w:rsidR="00EB492C" w:rsidRPr="00E8793C">
        <w:rPr>
          <w:rFonts w:ascii="Garamond" w:hAnsi="Garamond"/>
        </w:rPr>
        <w:t xml:space="preserve"> v průběhu </w:t>
      </w:r>
      <w:r w:rsidRPr="00E8793C">
        <w:rPr>
          <w:rFonts w:ascii="Garamond" w:hAnsi="Garamond"/>
        </w:rPr>
        <w:t xml:space="preserve">provádění díla ke změně výše příslušné sazby DPH či jiných poplatků stanovených </w:t>
      </w:r>
      <w:r w:rsidR="00EB492C" w:rsidRPr="00E8793C">
        <w:rPr>
          <w:rFonts w:ascii="Garamond" w:hAnsi="Garamond"/>
        </w:rPr>
        <w:t>obecně závazný</w:t>
      </w:r>
      <w:r w:rsidRPr="00E8793C">
        <w:rPr>
          <w:rFonts w:ascii="Garamond" w:hAnsi="Garamond"/>
        </w:rPr>
        <w:t>mi</w:t>
      </w:r>
      <w:r w:rsidR="00EB492C" w:rsidRPr="00E8793C">
        <w:rPr>
          <w:rFonts w:ascii="Garamond" w:hAnsi="Garamond"/>
        </w:rPr>
        <w:t xml:space="preserve"> předpis</w:t>
      </w:r>
      <w:r w:rsidRPr="00E8793C">
        <w:rPr>
          <w:rFonts w:ascii="Garamond" w:hAnsi="Garamond"/>
        </w:rPr>
        <w:t>y</w:t>
      </w:r>
      <w:r w:rsidR="00EB492C" w:rsidRPr="00E8793C">
        <w:rPr>
          <w:rFonts w:ascii="Garamond" w:hAnsi="Garamond"/>
        </w:rPr>
        <w:t>, bude účtována DPH k příslušným zdanitelným plnění</w:t>
      </w:r>
      <w:r w:rsidR="00937D95" w:rsidRPr="00E8793C">
        <w:rPr>
          <w:rFonts w:ascii="Garamond" w:hAnsi="Garamond"/>
        </w:rPr>
        <w:t>m</w:t>
      </w:r>
      <w:r w:rsidR="00EB492C" w:rsidRPr="00E8793C">
        <w:rPr>
          <w:rFonts w:ascii="Garamond" w:hAnsi="Garamond"/>
        </w:rPr>
        <w:t xml:space="preserve"> </w:t>
      </w:r>
      <w:r w:rsidRPr="00E8793C">
        <w:rPr>
          <w:rFonts w:ascii="Garamond" w:hAnsi="Garamond"/>
        </w:rPr>
        <w:t xml:space="preserve">či jiné poplatky </w:t>
      </w:r>
      <w:r w:rsidR="00EB492C" w:rsidRPr="00E8793C">
        <w:rPr>
          <w:rFonts w:ascii="Garamond" w:hAnsi="Garamond"/>
        </w:rPr>
        <w:t xml:space="preserve">ve výši stanovené </w:t>
      </w:r>
      <w:r w:rsidR="00937D95" w:rsidRPr="00E8793C">
        <w:rPr>
          <w:rFonts w:ascii="Garamond" w:hAnsi="Garamond"/>
        </w:rPr>
        <w:t xml:space="preserve">novou právní </w:t>
      </w:r>
      <w:r w:rsidR="00EB492C" w:rsidRPr="00E8793C">
        <w:rPr>
          <w:rFonts w:ascii="Garamond" w:hAnsi="Garamond"/>
        </w:rPr>
        <w:t xml:space="preserve">úpravou a cena díla bude upravena </w:t>
      </w:r>
      <w:r w:rsidR="00937D95" w:rsidRPr="00E8793C">
        <w:rPr>
          <w:rFonts w:ascii="Garamond" w:hAnsi="Garamond"/>
        </w:rPr>
        <w:t xml:space="preserve">písemným </w:t>
      </w:r>
      <w:r w:rsidR="00EB492C" w:rsidRPr="00E8793C">
        <w:rPr>
          <w:rFonts w:ascii="Garamond" w:hAnsi="Garamond"/>
        </w:rPr>
        <w:t xml:space="preserve">dodatkem k této </w:t>
      </w:r>
      <w:r w:rsidR="004577F3" w:rsidRPr="00E8793C">
        <w:rPr>
          <w:rFonts w:ascii="Garamond" w:hAnsi="Garamond"/>
        </w:rPr>
        <w:t>s</w:t>
      </w:r>
      <w:r w:rsidR="005A12C4" w:rsidRPr="00E8793C">
        <w:rPr>
          <w:rFonts w:ascii="Garamond" w:hAnsi="Garamond"/>
        </w:rPr>
        <w:t>mlouv</w:t>
      </w:r>
      <w:r w:rsidR="0067585E" w:rsidRPr="00E8793C">
        <w:rPr>
          <w:rFonts w:ascii="Garamond" w:hAnsi="Garamond"/>
        </w:rPr>
        <w:t xml:space="preserve">ě. </w:t>
      </w:r>
    </w:p>
    <w:p w14:paraId="38E77A78" w14:textId="6E421C3E" w:rsidR="00EB492C" w:rsidRPr="00F22901" w:rsidRDefault="00F81BBD" w:rsidP="00F22901">
      <w:pPr>
        <w:spacing w:before="120"/>
        <w:jc w:val="center"/>
        <w:rPr>
          <w:rFonts w:ascii="Garamond" w:hAnsi="Garamond"/>
        </w:rPr>
      </w:pPr>
      <w:r w:rsidRPr="00F22901">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2A87486" w14:textId="77777777" w:rsidR="003A2447" w:rsidRDefault="00EB492C" w:rsidP="00E22F5A">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38AF72C" w14:textId="77777777" w:rsidR="0082757C" w:rsidRPr="001D1E6A" w:rsidRDefault="0082757C" w:rsidP="00E22F5A">
      <w:pPr>
        <w:numPr>
          <w:ilvl w:val="1"/>
          <w:numId w:val="9"/>
        </w:numPr>
        <w:spacing w:before="120"/>
        <w:ind w:left="0" w:hanging="426"/>
        <w:jc w:val="both"/>
        <w:rPr>
          <w:rFonts w:ascii="Garamond" w:hAnsi="Garamond"/>
        </w:rPr>
      </w:pPr>
      <w:r w:rsidRPr="001D1E6A">
        <w:rPr>
          <w:rFonts w:ascii="Garamond" w:hAnsi="Garamond"/>
        </w:rPr>
        <w:t>Objednatel uhradí cenu na základě faktur</w:t>
      </w:r>
      <w:r w:rsidR="001641DC">
        <w:rPr>
          <w:rFonts w:ascii="Garamond" w:hAnsi="Garamond"/>
        </w:rPr>
        <w:t>y</w:t>
      </w:r>
      <w:r w:rsidR="00CB5594">
        <w:rPr>
          <w:rFonts w:ascii="Garamond" w:hAnsi="Garamond"/>
        </w:rPr>
        <w:t xml:space="preserve"> </w:t>
      </w:r>
      <w:r w:rsidR="001641DC">
        <w:rPr>
          <w:rFonts w:ascii="Garamond" w:hAnsi="Garamond"/>
        </w:rPr>
        <w:t xml:space="preserve">vystavené zhotovitelem po předání </w:t>
      </w:r>
      <w:r w:rsidR="00D62FA9">
        <w:rPr>
          <w:rFonts w:ascii="Garamond" w:hAnsi="Garamond"/>
        </w:rPr>
        <w:t>předmětu díla</w:t>
      </w:r>
      <w:r w:rsidR="00F81BBD">
        <w:rPr>
          <w:rFonts w:ascii="Garamond" w:hAnsi="Garamond"/>
        </w:rPr>
        <w:t>, tj. po odstranění všech případných vad a nedodělků</w:t>
      </w:r>
      <w:r w:rsidR="00DF0AA5">
        <w:rPr>
          <w:rFonts w:ascii="Garamond" w:hAnsi="Garamond"/>
        </w:rPr>
        <w:t xml:space="preserve">. </w:t>
      </w:r>
      <w:r w:rsidRPr="001D1E6A">
        <w:rPr>
          <w:rFonts w:ascii="Garamond" w:hAnsi="Garamond"/>
        </w:rPr>
        <w:t>Splatnost faktury se stanovuje na 21</w:t>
      </w:r>
      <w:r w:rsidR="00F81BBD">
        <w:rPr>
          <w:rFonts w:ascii="Garamond" w:hAnsi="Garamond"/>
        </w:rPr>
        <w:t> </w:t>
      </w:r>
      <w:r w:rsidRPr="001D1E6A">
        <w:rPr>
          <w:rFonts w:ascii="Garamond" w:hAnsi="Garamond"/>
        </w:rPr>
        <w:t>kalendářních dní ode dne doručení faktury objednateli.</w:t>
      </w:r>
      <w:r w:rsidR="00627266">
        <w:rPr>
          <w:rFonts w:ascii="Garamond" w:hAnsi="Garamond"/>
        </w:rPr>
        <w:t xml:space="preserve"> </w:t>
      </w:r>
    </w:p>
    <w:p w14:paraId="75391930" w14:textId="77777777" w:rsidR="00EB492C" w:rsidRPr="001D1E6A" w:rsidRDefault="00EB492C" w:rsidP="00E22F5A">
      <w:pPr>
        <w:numPr>
          <w:ilvl w:val="1"/>
          <w:numId w:val="9"/>
        </w:numPr>
        <w:spacing w:before="120"/>
        <w:ind w:left="0" w:hanging="426"/>
        <w:jc w:val="both"/>
        <w:rPr>
          <w:rFonts w:ascii="Garamond" w:hAnsi="Garamond"/>
        </w:rPr>
      </w:pPr>
      <w:r w:rsidRPr="001D1E6A">
        <w:rPr>
          <w:rFonts w:ascii="Garamond" w:hAnsi="Garamond"/>
        </w:rPr>
        <w:t>Faktur</w:t>
      </w:r>
      <w:r w:rsidR="00DB26EB" w:rsidRPr="001D1E6A">
        <w:rPr>
          <w:rFonts w:ascii="Garamond" w:hAnsi="Garamond"/>
        </w:rPr>
        <w:t>a</w:t>
      </w:r>
      <w:r w:rsidRPr="001D1E6A">
        <w:rPr>
          <w:rFonts w:ascii="Garamond" w:hAnsi="Garamond"/>
        </w:rPr>
        <w:t xml:space="preserve"> vystaven</w:t>
      </w:r>
      <w:r w:rsidR="00DB26EB" w:rsidRPr="001D1E6A">
        <w:rPr>
          <w:rFonts w:ascii="Garamond" w:hAnsi="Garamond"/>
        </w:rPr>
        <w:t>á</w:t>
      </w:r>
      <w:r w:rsidRPr="001D1E6A">
        <w:rPr>
          <w:rFonts w:ascii="Garamond" w:hAnsi="Garamond"/>
        </w:rPr>
        <w:t xml:space="preserve"> zhotovitelem musí mít náležitosti </w:t>
      </w:r>
      <w:r w:rsidR="00D9279F" w:rsidRPr="001D1E6A">
        <w:rPr>
          <w:rFonts w:ascii="Garamond" w:hAnsi="Garamond"/>
        </w:rPr>
        <w:t>daňového</w:t>
      </w:r>
      <w:r w:rsidR="00D9279F" w:rsidRPr="001D1E6A">
        <w:rPr>
          <w:rFonts w:ascii="Garamond" w:hAnsi="Garamond"/>
          <w:spacing w:val="9"/>
        </w:rPr>
        <w:t xml:space="preserve"> </w:t>
      </w:r>
      <w:r w:rsidR="00D9279F" w:rsidRPr="001D1E6A">
        <w:rPr>
          <w:rFonts w:ascii="Garamond" w:hAnsi="Garamond"/>
        </w:rPr>
        <w:t>dokladu</w:t>
      </w:r>
      <w:r w:rsidR="00D9279F" w:rsidRPr="001D1E6A">
        <w:rPr>
          <w:rFonts w:ascii="Garamond" w:hAnsi="Garamond"/>
          <w:spacing w:val="14"/>
        </w:rPr>
        <w:t xml:space="preserve"> </w:t>
      </w:r>
      <w:r w:rsidR="00D9279F" w:rsidRPr="001D1E6A">
        <w:rPr>
          <w:rFonts w:ascii="Garamond" w:hAnsi="Garamond"/>
        </w:rPr>
        <w:t>stanovené</w:t>
      </w:r>
      <w:r w:rsidR="00D9279F" w:rsidRPr="001D1E6A">
        <w:rPr>
          <w:rFonts w:ascii="Garamond" w:hAnsi="Garamond"/>
          <w:spacing w:val="14"/>
        </w:rPr>
        <w:t xml:space="preserve"> </w:t>
      </w:r>
      <w:r w:rsidR="00D9279F" w:rsidRPr="001D1E6A">
        <w:rPr>
          <w:rFonts w:ascii="Garamond" w:hAnsi="Garamond"/>
        </w:rPr>
        <w:t>obecně závaznými právními předpisy, platnými v době vystavení faktury</w:t>
      </w:r>
      <w:r w:rsidR="00F21FBE">
        <w:rPr>
          <w:rFonts w:ascii="Garamond" w:hAnsi="Garamond"/>
        </w:rPr>
        <w:t>,</w:t>
      </w:r>
      <w:r w:rsidR="00D9279F" w:rsidRPr="001D1E6A" w:rsidDel="00D9279F">
        <w:rPr>
          <w:rFonts w:ascii="Garamond" w:hAnsi="Garamond"/>
        </w:rPr>
        <w:t xml:space="preserve"> </w:t>
      </w:r>
      <w:r w:rsidRPr="001D1E6A">
        <w:rPr>
          <w:rFonts w:ascii="Garamond" w:hAnsi="Garamond"/>
        </w:rPr>
        <w:t>a</w:t>
      </w:r>
      <w:r w:rsidR="00320D42" w:rsidRPr="001D1E6A">
        <w:rPr>
          <w:rFonts w:ascii="Garamond" w:hAnsi="Garamond"/>
        </w:rPr>
        <w:t> </w:t>
      </w:r>
      <w:r w:rsidR="009B5313" w:rsidRPr="001D1E6A">
        <w:rPr>
          <w:rFonts w:ascii="Garamond" w:hAnsi="Garamond"/>
        </w:rPr>
        <w:t>její součástí musí být objednatelem</w:t>
      </w:r>
      <w:r w:rsidR="006B05E7" w:rsidRPr="001D1E6A">
        <w:rPr>
          <w:rFonts w:ascii="Garamond" w:hAnsi="Garamond"/>
        </w:rPr>
        <w:t xml:space="preserve"> </w:t>
      </w:r>
      <w:r w:rsidR="0007133E" w:rsidRPr="001D1E6A">
        <w:rPr>
          <w:rFonts w:ascii="Garamond" w:hAnsi="Garamond"/>
        </w:rPr>
        <w:t>potvrzený soupis skutečně provedených prací.</w:t>
      </w:r>
      <w:r w:rsidRPr="001D1E6A">
        <w:rPr>
          <w:rFonts w:ascii="Garamond" w:hAnsi="Garamond"/>
        </w:rPr>
        <w:t xml:space="preserve"> Povinnost úhrady je splněna okamžikem předání pokynu k úhradě peněžnímu ústavu. </w:t>
      </w:r>
      <w:r w:rsidR="00C32147" w:rsidRPr="001D1E6A">
        <w:rPr>
          <w:rFonts w:ascii="Garamond" w:hAnsi="Garamond"/>
        </w:rPr>
        <w:t xml:space="preserve">V případě, že faktura nebude mít odpovídající náležitosti, je objednatel oprávněn ji vrátit ve lhůtě splatnosti zpět </w:t>
      </w:r>
      <w:r w:rsidR="0027104A" w:rsidRPr="001D1E6A">
        <w:rPr>
          <w:rFonts w:ascii="Garamond" w:hAnsi="Garamond"/>
        </w:rPr>
        <w:t>zhotoviteli</w:t>
      </w:r>
      <w:r w:rsidR="00C32147" w:rsidRPr="001D1E6A">
        <w:rPr>
          <w:rFonts w:ascii="Garamond" w:hAnsi="Garamond"/>
        </w:rPr>
        <w:t xml:space="preserve"> k doplnění, aniž se tak dostane do prodlení se splatností. Lhůta splatnosti počíná běžet znovu od opětovného zaslání náležitě doplněného či opraveného dokladu.</w:t>
      </w:r>
    </w:p>
    <w:p w14:paraId="2A884E36" w14:textId="77777777" w:rsidR="009332E0" w:rsidRPr="001D1E6A" w:rsidRDefault="009332E0" w:rsidP="00E22F5A">
      <w:pPr>
        <w:numPr>
          <w:ilvl w:val="1"/>
          <w:numId w:val="9"/>
        </w:numPr>
        <w:spacing w:before="120"/>
        <w:ind w:left="0" w:hanging="426"/>
        <w:jc w:val="both"/>
        <w:rPr>
          <w:rFonts w:ascii="Garamond" w:hAnsi="Garamond"/>
        </w:rPr>
      </w:pPr>
      <w:r w:rsidRPr="001D1E6A">
        <w:rPr>
          <w:rFonts w:ascii="Garamond" w:hAnsi="Garamond"/>
        </w:rPr>
        <w:t>Platba proběhne výhradně v české měně a rovněž veškeré cenové údaje budou v této měně.</w:t>
      </w:r>
    </w:p>
    <w:p w14:paraId="4A2D2630" w14:textId="77777777" w:rsidR="009332E0" w:rsidRPr="001D1E6A" w:rsidRDefault="009332E0" w:rsidP="00E22F5A">
      <w:pPr>
        <w:numPr>
          <w:ilvl w:val="1"/>
          <w:numId w:val="9"/>
        </w:numPr>
        <w:spacing w:before="120"/>
        <w:ind w:left="0" w:hanging="426"/>
        <w:jc w:val="both"/>
        <w:rPr>
          <w:rFonts w:ascii="Garamond" w:hAnsi="Garamond"/>
        </w:rPr>
      </w:pPr>
      <w:r w:rsidRPr="001D1E6A">
        <w:rPr>
          <w:rFonts w:ascii="Garamond" w:hAnsi="Garamond"/>
        </w:rPr>
        <w:t>Dnem úhrady se rozumí den odepsání ceny z účtu objednatele v</w:t>
      </w:r>
      <w:r w:rsidR="00F81BBD">
        <w:rPr>
          <w:rFonts w:ascii="Garamond" w:hAnsi="Garamond"/>
        </w:rPr>
        <w:t>e</w:t>
      </w:r>
      <w:r w:rsidRPr="001D1E6A">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77777777"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 a umožní vstup do objektu za pod</w:t>
      </w:r>
      <w:r w:rsidR="004C3F8E" w:rsidRPr="001D1E6A">
        <w:rPr>
          <w:rFonts w:ascii="Garamond" w:hAnsi="Garamond"/>
        </w:rPr>
        <w:t>mínek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r w:rsidR="00B13AE1">
        <w:rPr>
          <w:rFonts w:ascii="Garamond" w:hAnsi="Garamond"/>
        </w:rPr>
        <w:t xml:space="preserve"> </w:t>
      </w:r>
    </w:p>
    <w:p w14:paraId="09363063" w14:textId="77777777"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zajistí na stavbě dodržování 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 Dále se zavazuje k dodržování obecně platných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77777777"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em s uvedením jména zhotovitele.</w:t>
      </w:r>
    </w:p>
    <w:p w14:paraId="038F54C4" w14:textId="77777777"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D40C0F">
        <w:rPr>
          <w:rFonts w:ascii="Garamond" w:hAnsi="Garamond"/>
        </w:rPr>
        <w:t>po jeho předání objednateli</w:t>
      </w:r>
      <w:r w:rsidRPr="001D1E6A">
        <w:rPr>
          <w:rFonts w:ascii="Garamond" w:hAnsi="Garamond"/>
        </w:rPr>
        <w:t xml:space="preserve"> zachovávat mlčenlivost o všech skutečnostech, o kterých se dozví od objednatele v souvislosti s plněním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2CB3A00C" w14:textId="77777777" w:rsidR="00060D40"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79144658" w14:textId="77777777" w:rsidR="006D4D0A" w:rsidRPr="00092B9E" w:rsidRDefault="006D4D0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Pr>
          <w:rFonts w:ascii="Garamond" w:hAnsi="Garamond"/>
          <w:sz w:val="24"/>
          <w:szCs w:val="24"/>
          <w:lang w:val="cs-CZ"/>
        </w:rPr>
        <w:lastRenderedPageBreak/>
        <w:t xml:space="preserve">zhotovitel bude provádět dílo za podmínek stanovených </w:t>
      </w:r>
      <w:r w:rsidRPr="00517DE5">
        <w:rPr>
          <w:rFonts w:ascii="Garamond" w:hAnsi="Garamond"/>
          <w:b/>
          <w:bCs/>
          <w:sz w:val="24"/>
          <w:szCs w:val="24"/>
          <w:lang w:val="cs-CZ"/>
        </w:rPr>
        <w:t>v příloze č.</w:t>
      </w:r>
      <w:r w:rsidR="00922296" w:rsidRPr="00517DE5">
        <w:rPr>
          <w:rFonts w:ascii="Garamond" w:hAnsi="Garamond"/>
          <w:b/>
          <w:bCs/>
          <w:sz w:val="24"/>
          <w:szCs w:val="24"/>
          <w:lang w:val="cs-CZ"/>
        </w:rPr>
        <w:t xml:space="preserve"> </w:t>
      </w:r>
      <w:r w:rsidR="00493B42">
        <w:rPr>
          <w:rFonts w:ascii="Garamond" w:hAnsi="Garamond"/>
          <w:b/>
          <w:bCs/>
          <w:sz w:val="24"/>
          <w:szCs w:val="24"/>
          <w:lang w:val="cs-CZ"/>
        </w:rPr>
        <w:t>2</w:t>
      </w:r>
      <w:r w:rsidR="00695F5F" w:rsidRPr="00517DE5">
        <w:rPr>
          <w:rFonts w:ascii="Garamond" w:hAnsi="Garamond"/>
          <w:b/>
          <w:bCs/>
          <w:sz w:val="24"/>
          <w:szCs w:val="24"/>
          <w:lang w:val="cs-CZ"/>
        </w:rPr>
        <w:t>.</w:t>
      </w:r>
      <w:r w:rsidR="00695F5F">
        <w:rPr>
          <w:rFonts w:ascii="Garamond" w:hAnsi="Garamond"/>
          <w:sz w:val="24"/>
          <w:szCs w:val="24"/>
          <w:lang w:val="cs-CZ"/>
        </w:rPr>
        <w:t xml:space="preserve"> V</w:t>
      </w:r>
      <w:r w:rsidR="00922296">
        <w:rPr>
          <w:rFonts w:ascii="Garamond" w:hAnsi="Garamond"/>
          <w:sz w:val="24"/>
          <w:szCs w:val="24"/>
          <w:lang w:val="cs-CZ"/>
        </w:rPr>
        <w:t xml:space="preserve"> </w:t>
      </w:r>
      <w:r w:rsidR="00695F5F">
        <w:rPr>
          <w:rFonts w:ascii="Garamond" w:hAnsi="Garamond"/>
          <w:sz w:val="24"/>
          <w:szCs w:val="24"/>
          <w:lang w:val="cs-CZ"/>
        </w:rPr>
        <w:t xml:space="preserve">případě porušení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vykázat z místa plnění do doby, </w:t>
      </w:r>
      <w:r w:rsidR="009D50C8">
        <w:rPr>
          <w:rFonts w:ascii="Garamond" w:hAnsi="Garamond"/>
          <w:sz w:val="24"/>
          <w:szCs w:val="24"/>
          <w:lang w:val="cs-CZ"/>
        </w:rPr>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 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5A2AEA">
        <w:rPr>
          <w:rFonts w:ascii="Garamond" w:hAnsi="Garamond"/>
          <w:sz w:val="24"/>
          <w:szCs w:val="24"/>
          <w:lang w:val="cs-CZ"/>
        </w:rPr>
        <w:t>.</w:t>
      </w:r>
    </w:p>
    <w:p w14:paraId="19DB94E2"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jednat tak, aby zajistil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nesmí bez předchozího písemného souhlasu objednatele nakládat s jeho majetkem ani povolit 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77777777"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 xml:space="preserve">na zařízeních uložených pod povrchem staveniště, pokud jsou uvedena v zápise o předání a převzetí staveniště nebo jsou obsažena v projektu </w:t>
      </w:r>
      <w:r w:rsidR="000A6ED5">
        <w:rPr>
          <w:rFonts w:ascii="Garamond" w:hAnsi="Garamond"/>
        </w:rPr>
        <w:t>díla (stavby)</w:t>
      </w:r>
      <w:r w:rsidRPr="00990C3B">
        <w:rPr>
          <w:rFonts w:ascii="Garamond" w:hAnsi="Garamond"/>
        </w:rPr>
        <w:t>, nebo byl-li zhotovitel na jejich existenci jakýmkoliv písemným způsobem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672C2069" w14:textId="27E49EFC" w:rsidR="00990C3B" w:rsidRPr="00503566" w:rsidRDefault="00990C3B" w:rsidP="00503566">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r w:rsidR="00503566">
        <w:rPr>
          <w:rFonts w:ascii="Garamond" w:hAnsi="Garamond"/>
        </w:rPr>
        <w:br w:type="page"/>
      </w:r>
    </w:p>
    <w:p w14:paraId="39EB8BF9" w14:textId="57B852B5" w:rsidR="00EB492C" w:rsidRPr="001D1E6A" w:rsidRDefault="005C0161" w:rsidP="0037284D">
      <w:pPr>
        <w:spacing w:before="360"/>
        <w:jc w:val="center"/>
        <w:rPr>
          <w:rFonts w:ascii="Garamond" w:hAnsi="Garamond"/>
          <w:b/>
        </w:rPr>
      </w:pPr>
      <w:r>
        <w:rPr>
          <w:rFonts w:ascii="Garamond" w:hAnsi="Garamond"/>
          <w:b/>
        </w:rPr>
        <w:lastRenderedPageBreak/>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61E35212" w14:textId="5611FF23" w:rsidR="00CD0E2A" w:rsidRPr="00FE7258" w:rsidRDefault="00426682" w:rsidP="00CD0E2A">
      <w:pPr>
        <w:pStyle w:val="Parodstavec"/>
        <w:numPr>
          <w:ilvl w:val="0"/>
          <w:numId w:val="24"/>
        </w:numPr>
        <w:spacing w:before="60" w:after="0"/>
        <w:ind w:left="284" w:right="425" w:hanging="284"/>
        <w:rPr>
          <w:rFonts w:ascii="Garamond" w:hAnsi="Garamond"/>
          <w:sz w:val="24"/>
          <w:szCs w:val="24"/>
        </w:rPr>
      </w:pPr>
      <w:proofErr w:type="spellStart"/>
      <w:r w:rsidRPr="00426682">
        <w:rPr>
          <w:rFonts w:ascii="Garamond" w:hAnsi="Garamond"/>
          <w:sz w:val="24"/>
          <w:szCs w:val="24"/>
          <w:highlight w:val="black"/>
        </w:rPr>
        <w:t>xxxxxxxxxxxx</w:t>
      </w:r>
      <w:proofErr w:type="spellEnd"/>
      <w:r w:rsidR="00CD0E2A" w:rsidRPr="007E16DD">
        <w:rPr>
          <w:rFonts w:ascii="Garamond" w:hAnsi="Garamond"/>
          <w:sz w:val="24"/>
          <w:szCs w:val="24"/>
        </w:rPr>
        <w:t xml:space="preserve"> e-mail:</w:t>
      </w:r>
      <w:r>
        <w:rPr>
          <w:rFonts w:ascii="Garamond" w:hAnsi="Garamond"/>
          <w:sz w:val="24"/>
          <w:szCs w:val="24"/>
        </w:rPr>
        <w:t xml:space="preserve"> </w:t>
      </w:r>
      <w:proofErr w:type="spellStart"/>
      <w:r w:rsidRPr="00426682">
        <w:rPr>
          <w:rFonts w:ascii="Garamond" w:hAnsi="Garamond"/>
          <w:sz w:val="24"/>
          <w:szCs w:val="24"/>
          <w:highlight w:val="black"/>
        </w:rPr>
        <w:t>xxxxxxxxx</w:t>
      </w:r>
      <w:proofErr w:type="spellEnd"/>
      <w:r w:rsidR="00CD0E2A" w:rsidRPr="00FE7258">
        <w:rPr>
          <w:rFonts w:ascii="Garamond" w:hAnsi="Garamond"/>
          <w:sz w:val="24"/>
          <w:szCs w:val="24"/>
        </w:rPr>
        <w:t>, telefonické spojení:</w:t>
      </w:r>
      <w:r w:rsidR="00FE7258">
        <w:rPr>
          <w:rFonts w:ascii="Garamond" w:hAnsi="Garamond"/>
          <w:sz w:val="24"/>
          <w:szCs w:val="24"/>
        </w:rPr>
        <w:t xml:space="preserve"> </w:t>
      </w:r>
      <w:proofErr w:type="spellStart"/>
      <w:r w:rsidRPr="00426682">
        <w:rPr>
          <w:rFonts w:ascii="Garamond" w:hAnsi="Garamond"/>
          <w:sz w:val="24"/>
          <w:szCs w:val="24"/>
          <w:highlight w:val="black"/>
        </w:rPr>
        <w:t>xxxxxxxxx</w:t>
      </w:r>
      <w:proofErr w:type="spellEnd"/>
      <w:r w:rsidR="00FE7258">
        <w:rPr>
          <w:rFonts w:ascii="Garamond" w:hAnsi="Garamond"/>
        </w:rPr>
        <w:t xml:space="preserve">, </w:t>
      </w:r>
      <w:r w:rsidR="00D46226" w:rsidRPr="00FE7258">
        <w:rPr>
          <w:rFonts w:ascii="Garamond" w:hAnsi="Garamond"/>
          <w:sz w:val="24"/>
          <w:szCs w:val="24"/>
        </w:rPr>
        <w:t>mobilní kontakt:</w:t>
      </w:r>
      <w:r w:rsidR="00FE7258">
        <w:rPr>
          <w:rFonts w:ascii="Garamond" w:hAnsi="Garamond"/>
          <w:sz w:val="24"/>
          <w:szCs w:val="24"/>
        </w:rPr>
        <w:t xml:space="preserve"> </w:t>
      </w:r>
      <w:proofErr w:type="spellStart"/>
      <w:r w:rsidR="00840396" w:rsidRPr="00840396">
        <w:rPr>
          <w:rFonts w:ascii="Garamond" w:hAnsi="Garamond"/>
          <w:sz w:val="24"/>
          <w:szCs w:val="24"/>
          <w:highlight w:val="black"/>
        </w:rPr>
        <w:t>xxx</w:t>
      </w:r>
      <w:proofErr w:type="spellEnd"/>
      <w:r w:rsidR="00840396" w:rsidRPr="00840396">
        <w:rPr>
          <w:rFonts w:ascii="Garamond" w:hAnsi="Garamond"/>
          <w:sz w:val="24"/>
          <w:szCs w:val="24"/>
          <w:highlight w:val="black"/>
        </w:rPr>
        <w:t xml:space="preserve"> </w:t>
      </w:r>
      <w:proofErr w:type="spellStart"/>
      <w:r w:rsidR="00840396" w:rsidRPr="00840396">
        <w:rPr>
          <w:rFonts w:ascii="Garamond" w:hAnsi="Garamond"/>
          <w:sz w:val="24"/>
          <w:szCs w:val="24"/>
          <w:highlight w:val="black"/>
        </w:rPr>
        <w:t>xxx</w:t>
      </w:r>
      <w:proofErr w:type="spellEnd"/>
      <w:r w:rsidR="00840396" w:rsidRPr="00840396">
        <w:rPr>
          <w:rFonts w:ascii="Garamond" w:hAnsi="Garamond"/>
          <w:sz w:val="24"/>
          <w:szCs w:val="24"/>
          <w:highlight w:val="black"/>
        </w:rPr>
        <w:t xml:space="preserve"> </w:t>
      </w:r>
      <w:proofErr w:type="spellStart"/>
      <w:r w:rsidR="00840396" w:rsidRPr="00840396">
        <w:rPr>
          <w:rFonts w:ascii="Garamond" w:hAnsi="Garamond"/>
          <w:sz w:val="24"/>
          <w:szCs w:val="24"/>
          <w:highlight w:val="black"/>
        </w:rPr>
        <w:t>xxx</w:t>
      </w:r>
      <w:proofErr w:type="spellEnd"/>
    </w:p>
    <w:p w14:paraId="68D07A45" w14:textId="2498AD54" w:rsidR="00B81DCD" w:rsidRDefault="00840396" w:rsidP="00CD0E2A">
      <w:pPr>
        <w:numPr>
          <w:ilvl w:val="1"/>
          <w:numId w:val="24"/>
        </w:numPr>
        <w:ind w:left="284" w:hanging="284"/>
        <w:jc w:val="both"/>
        <w:rPr>
          <w:rFonts w:ascii="Garamond" w:hAnsi="Garamond"/>
        </w:rPr>
      </w:pPr>
      <w:proofErr w:type="spellStart"/>
      <w:r w:rsidRPr="00840396">
        <w:rPr>
          <w:rFonts w:ascii="Garamond" w:hAnsi="Garamond"/>
          <w:highlight w:val="black"/>
        </w:rPr>
        <w:t>xxxxxx</w:t>
      </w:r>
      <w:proofErr w:type="spellEnd"/>
      <w:r w:rsidR="00975002">
        <w:rPr>
          <w:rFonts w:ascii="Garamond" w:hAnsi="Garamond"/>
        </w:rPr>
        <w:t xml:space="preserve">, </w:t>
      </w:r>
      <w:r w:rsidR="00CD0E2A">
        <w:rPr>
          <w:rFonts w:ascii="Garamond" w:hAnsi="Garamond"/>
        </w:rPr>
        <w:t xml:space="preserve">e-mail: </w:t>
      </w:r>
      <w:proofErr w:type="spellStart"/>
      <w:r w:rsidRPr="00840396">
        <w:rPr>
          <w:rFonts w:ascii="Garamond" w:hAnsi="Garamond"/>
          <w:highlight w:val="black"/>
        </w:rPr>
        <w:t>xxxxxx</w:t>
      </w:r>
      <w:proofErr w:type="spellEnd"/>
      <w:r w:rsidR="00CD0E2A">
        <w:rPr>
          <w:rFonts w:ascii="Garamond" w:hAnsi="Garamond"/>
        </w:rPr>
        <w:t xml:space="preserve">, </w:t>
      </w:r>
      <w:r w:rsidR="00975002">
        <w:rPr>
          <w:rFonts w:ascii="Garamond" w:hAnsi="Garamond"/>
        </w:rPr>
        <w:t xml:space="preserve">telefonické spojení: </w:t>
      </w:r>
      <w:proofErr w:type="spellStart"/>
      <w:r w:rsidRPr="00840396">
        <w:rPr>
          <w:rFonts w:ascii="Garamond" w:hAnsi="Garamond"/>
          <w:highlight w:val="black"/>
        </w:rPr>
        <w:t>xxxxxx</w:t>
      </w:r>
      <w:proofErr w:type="spellEnd"/>
      <w:r w:rsidR="00FE7258">
        <w:rPr>
          <w:rFonts w:ascii="Garamond" w:hAnsi="Garamond"/>
        </w:rPr>
        <w:t>, mobilní kontakt: </w:t>
      </w:r>
      <w:proofErr w:type="spellStart"/>
      <w:r w:rsidRPr="00840396">
        <w:rPr>
          <w:rFonts w:ascii="Garamond" w:hAnsi="Garamond"/>
          <w:highlight w:val="black"/>
        </w:rPr>
        <w:t>xxxxxx</w:t>
      </w:r>
      <w:proofErr w:type="spellEnd"/>
    </w:p>
    <w:p w14:paraId="20EF91F8" w14:textId="1F14F80C" w:rsidR="00975002" w:rsidRPr="00973ED7" w:rsidRDefault="00840396" w:rsidP="00CD0E2A">
      <w:pPr>
        <w:numPr>
          <w:ilvl w:val="1"/>
          <w:numId w:val="24"/>
        </w:numPr>
        <w:ind w:left="284" w:hanging="284"/>
        <w:jc w:val="both"/>
        <w:rPr>
          <w:rFonts w:ascii="Garamond" w:hAnsi="Garamond"/>
        </w:rPr>
      </w:pPr>
      <w:proofErr w:type="spellStart"/>
      <w:r w:rsidRPr="00840396">
        <w:rPr>
          <w:rFonts w:ascii="Garamond" w:hAnsi="Garamond"/>
          <w:highlight w:val="black"/>
        </w:rPr>
        <w:t>xxxxxx</w:t>
      </w:r>
      <w:proofErr w:type="spellEnd"/>
      <w:r w:rsidR="00975002">
        <w:rPr>
          <w:rFonts w:ascii="Garamond" w:hAnsi="Garamond"/>
        </w:rPr>
        <w:t xml:space="preserve">, e-mail: </w:t>
      </w:r>
      <w:proofErr w:type="spellStart"/>
      <w:r w:rsidRPr="00840396">
        <w:rPr>
          <w:rFonts w:ascii="Garamond" w:hAnsi="Garamond"/>
          <w:highlight w:val="black"/>
        </w:rPr>
        <w:t>xxxxxx</w:t>
      </w:r>
      <w:proofErr w:type="spellEnd"/>
      <w:r w:rsidR="00975002">
        <w:rPr>
          <w:rFonts w:ascii="Garamond" w:hAnsi="Garamond"/>
        </w:rPr>
        <w:t xml:space="preserve">, telefonické spojení: </w:t>
      </w:r>
      <w:proofErr w:type="spellStart"/>
      <w:r w:rsidRPr="00840396">
        <w:rPr>
          <w:rFonts w:ascii="Garamond" w:hAnsi="Garamond"/>
          <w:highlight w:val="black"/>
        </w:rPr>
        <w:t>xxxxxx</w:t>
      </w:r>
      <w:proofErr w:type="spellEnd"/>
      <w:r w:rsidR="00A33E49">
        <w:rPr>
          <w:rFonts w:ascii="Garamond" w:hAnsi="Garamond"/>
        </w:rPr>
        <w:t xml:space="preserve">, mobilní kontakt: </w:t>
      </w:r>
      <w:proofErr w:type="spellStart"/>
      <w:r w:rsidR="00D16302" w:rsidRPr="00D16302">
        <w:rPr>
          <w:rFonts w:ascii="Garamond" w:hAnsi="Garamond"/>
          <w:highlight w:val="black"/>
        </w:rPr>
        <w:t>xxxxxx</w:t>
      </w:r>
      <w:proofErr w:type="spellEnd"/>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25337A0D" w:rsidR="004F38CD" w:rsidRPr="00D16302" w:rsidRDefault="00D16302" w:rsidP="007E0172">
      <w:pPr>
        <w:numPr>
          <w:ilvl w:val="0"/>
          <w:numId w:val="14"/>
        </w:numPr>
        <w:spacing w:before="60"/>
        <w:ind w:left="284" w:hanging="284"/>
        <w:jc w:val="both"/>
        <w:rPr>
          <w:rFonts w:ascii="Garamond" w:hAnsi="Garamond"/>
          <w:highlight w:val="black"/>
        </w:rPr>
      </w:pPr>
      <w:proofErr w:type="spellStart"/>
      <w:r w:rsidRPr="00D16302">
        <w:rPr>
          <w:rFonts w:ascii="Garamond" w:hAnsi="Garamond"/>
          <w:highlight w:val="black"/>
        </w:rPr>
        <w:t>xxxxxx</w:t>
      </w:r>
      <w:proofErr w:type="spellEnd"/>
      <w:r w:rsidR="000B1D87">
        <w:rPr>
          <w:rFonts w:ascii="Garamond" w:hAnsi="Garamond"/>
        </w:rPr>
        <w:t xml:space="preserve">, e-mail: </w:t>
      </w:r>
      <w:proofErr w:type="spellStart"/>
      <w:r w:rsidRPr="00D16302">
        <w:rPr>
          <w:rFonts w:ascii="Garamond" w:hAnsi="Garamond"/>
          <w:highlight w:val="black"/>
        </w:rPr>
        <w:t>xxxxxx</w:t>
      </w:r>
      <w:proofErr w:type="spellEnd"/>
      <w:r w:rsidR="000B1D87">
        <w:rPr>
          <w:rFonts w:ascii="Garamond" w:hAnsi="Garamond"/>
        </w:rPr>
        <w:t xml:space="preserve">, tel.: </w:t>
      </w:r>
      <w:r w:rsidR="00E8793C">
        <w:rPr>
          <w:rFonts w:ascii="Garamond" w:hAnsi="Garamond"/>
        </w:rPr>
        <w:t>483 359 111</w:t>
      </w:r>
      <w:r w:rsidR="000B1D87">
        <w:rPr>
          <w:rFonts w:ascii="Garamond" w:hAnsi="Garamond"/>
        </w:rPr>
        <w:t xml:space="preserve">, mob.: </w:t>
      </w:r>
      <w:proofErr w:type="spellStart"/>
      <w:r w:rsidRPr="00D16302">
        <w:rPr>
          <w:rFonts w:ascii="Garamond" w:hAnsi="Garamond"/>
          <w:highlight w:val="black"/>
        </w:rPr>
        <w:t>xxxxxx</w:t>
      </w:r>
      <w:proofErr w:type="spellEnd"/>
    </w:p>
    <w:p w14:paraId="79350DFA" w14:textId="07A66E62" w:rsidR="000B1D87" w:rsidRPr="001D1E6A" w:rsidRDefault="00D16302" w:rsidP="007E0172">
      <w:pPr>
        <w:numPr>
          <w:ilvl w:val="0"/>
          <w:numId w:val="14"/>
        </w:numPr>
        <w:ind w:left="284" w:hanging="284"/>
        <w:jc w:val="both"/>
        <w:rPr>
          <w:rFonts w:ascii="Garamond" w:hAnsi="Garamond"/>
        </w:rPr>
      </w:pPr>
      <w:proofErr w:type="spellStart"/>
      <w:r w:rsidRPr="00D16302">
        <w:rPr>
          <w:rFonts w:ascii="Garamond" w:hAnsi="Garamond"/>
          <w:highlight w:val="black"/>
        </w:rPr>
        <w:t>xxxxxx</w:t>
      </w:r>
      <w:proofErr w:type="spellEnd"/>
      <w:r w:rsidR="000B1D87">
        <w:rPr>
          <w:rFonts w:ascii="Garamond" w:hAnsi="Garamond"/>
        </w:rPr>
        <w:t xml:space="preserve">, e-mail: </w:t>
      </w:r>
      <w:r w:rsidRPr="00D16302">
        <w:rPr>
          <w:rFonts w:ascii="Garamond" w:hAnsi="Garamond"/>
          <w:highlight w:val="black"/>
        </w:rPr>
        <w:t>xxxxxx</w:t>
      </w:r>
      <w:r w:rsidR="00E8793C">
        <w:rPr>
          <w:rFonts w:ascii="Garamond" w:hAnsi="Garamond"/>
        </w:rPr>
        <w:t>@telmo.cz</w:t>
      </w:r>
      <w:r w:rsidR="00E8793C">
        <w:rPr>
          <w:rFonts w:ascii="Garamond" w:hAnsi="Garamond"/>
        </w:rPr>
        <w:tab/>
      </w:r>
      <w:r w:rsidR="000B1D87">
        <w:rPr>
          <w:rFonts w:ascii="Garamond" w:hAnsi="Garamond"/>
        </w:rPr>
        <w:t xml:space="preserve">, tel.: </w:t>
      </w:r>
      <w:r w:rsidR="00E8793C">
        <w:rPr>
          <w:rFonts w:ascii="Garamond" w:hAnsi="Garamond"/>
        </w:rPr>
        <w:t>483 359 111</w:t>
      </w:r>
      <w:r w:rsidR="000B1D87">
        <w:rPr>
          <w:rFonts w:ascii="Garamond" w:hAnsi="Garamond"/>
        </w:rPr>
        <w:t xml:space="preserve">, mob.: </w:t>
      </w:r>
      <w:proofErr w:type="spellStart"/>
      <w:r w:rsidRPr="00D16302">
        <w:rPr>
          <w:rFonts w:ascii="Garamond" w:hAnsi="Garamond"/>
          <w:highlight w:val="black"/>
        </w:rPr>
        <w:t>xxxxxx</w:t>
      </w:r>
      <w:proofErr w:type="spellEnd"/>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77777777"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v rozsahu a způsobem stanoveným ve vyhlášce Ministerstva pro místní rozvoj č. 499/2006 Sb., o dokumentaci staveb, kterou se provádějí některá ustanovení stavebního zákona.</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w:t>
      </w:r>
      <w:proofErr w:type="gramStart"/>
      <w:r w:rsidRPr="001D1E6A">
        <w:rPr>
          <w:rFonts w:ascii="Garamond" w:hAnsi="Garamond"/>
        </w:rPr>
        <w:t>končí</w:t>
      </w:r>
      <w:proofErr w:type="gramEnd"/>
      <w:r w:rsidRPr="001D1E6A">
        <w:rPr>
          <w:rFonts w:ascii="Garamond" w:hAnsi="Garamond"/>
        </w:rPr>
        <w:t xml:space="preserve"> dnem, kdy se odstraní stavební vady a nedodělky podle kolaudačního rozhodnutí.</w:t>
      </w:r>
    </w:p>
    <w:p w14:paraId="17CBCDA3" w14:textId="77777777" w:rsidR="00A87B30" w:rsidRPr="00A346BD" w:rsidRDefault="00EB492C" w:rsidP="007E0172">
      <w:pPr>
        <w:numPr>
          <w:ilvl w:val="3"/>
          <w:numId w:val="3"/>
        </w:numPr>
        <w:tabs>
          <w:tab w:val="clear" w:pos="2880"/>
        </w:tabs>
        <w:spacing w:before="120"/>
        <w:ind w:left="0" w:hanging="426"/>
        <w:jc w:val="both"/>
        <w:rPr>
          <w:rFonts w:ascii="Garamond" w:hAnsi="Garamond"/>
        </w:rPr>
      </w:pPr>
      <w:r w:rsidRPr="00A346BD">
        <w:rPr>
          <w:rFonts w:ascii="Garamond" w:hAnsi="Garamond"/>
        </w:rPr>
        <w:t xml:space="preserve">V samostatném </w:t>
      </w:r>
      <w:r w:rsidR="00DB60C5">
        <w:rPr>
          <w:rFonts w:ascii="Garamond" w:hAnsi="Garamond"/>
        </w:rPr>
        <w:t>stavebním</w:t>
      </w:r>
      <w:r w:rsidR="002844C6">
        <w:rPr>
          <w:rFonts w:ascii="Garamond" w:hAnsi="Garamond"/>
        </w:rPr>
        <w:t xml:space="preserve"> </w:t>
      </w:r>
      <w:r w:rsidRPr="00A346BD">
        <w:rPr>
          <w:rFonts w:ascii="Garamond" w:hAnsi="Garamond"/>
        </w:rPr>
        <w:t>deníku budou dokumentovány 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69B15682" w14:textId="77777777" w:rsidR="00EF0BCA" w:rsidRDefault="00EF0BCA" w:rsidP="00EF0BCA">
      <w:pPr>
        <w:spacing w:before="120"/>
        <w:jc w:val="both"/>
        <w:rPr>
          <w:rFonts w:ascii="Garamond" w:hAnsi="Garamond"/>
        </w:rPr>
      </w:pPr>
    </w:p>
    <w:p w14:paraId="5AFAA1BA" w14:textId="77777777" w:rsidR="00EF0BCA" w:rsidRDefault="00EF0BCA" w:rsidP="00EF0BCA">
      <w:pPr>
        <w:spacing w:before="120"/>
        <w:jc w:val="both"/>
        <w:rPr>
          <w:rFonts w:ascii="Garamond" w:hAnsi="Garamond"/>
        </w:rPr>
      </w:pPr>
    </w:p>
    <w:p w14:paraId="75807DFD" w14:textId="77777777" w:rsidR="00D16302" w:rsidRPr="001D1E6A" w:rsidRDefault="00D16302" w:rsidP="00EF0BCA">
      <w:pPr>
        <w:spacing w:before="120"/>
        <w:jc w:val="both"/>
        <w:rPr>
          <w:rFonts w:ascii="Garamond" w:hAnsi="Garamond"/>
        </w:rPr>
      </w:pPr>
    </w:p>
    <w:p w14:paraId="29DB1E3C" w14:textId="76E27D84" w:rsidR="00EB492C" w:rsidRPr="001D1E6A" w:rsidRDefault="005C0161" w:rsidP="004635AA">
      <w:pPr>
        <w:spacing w:before="360"/>
        <w:jc w:val="center"/>
        <w:rPr>
          <w:rFonts w:ascii="Garamond" w:hAnsi="Garamond"/>
          <w:b/>
        </w:rPr>
      </w:pPr>
      <w:r>
        <w:rPr>
          <w:rFonts w:ascii="Garamond" w:hAnsi="Garamond"/>
          <w:b/>
        </w:rPr>
        <w:lastRenderedPageBreak/>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1F916C55"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podle smluvených podmínek, technických norem,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A33E49">
        <w:rPr>
          <w:rFonts w:ascii="Garamond" w:hAnsi="Garamond"/>
        </w:rPr>
        <w:t>stavebního</w:t>
      </w:r>
      <w:r w:rsidRPr="001D1E6A">
        <w:rPr>
          <w:rFonts w:ascii="Garamond" w:hAnsi="Garamond"/>
        </w:rPr>
        <w:t xml:space="preserve"> deníku.</w:t>
      </w:r>
      <w:r w:rsidR="000840F6">
        <w:rPr>
          <w:rFonts w:ascii="Garamond" w:hAnsi="Garamond"/>
        </w:rPr>
        <w:t xml:space="preserve"> Forma a četnost kontrolních dnů budou upřesněny smluvními stranami formou zápisu do</w:t>
      </w:r>
      <w:r w:rsidR="00A33E49">
        <w:rPr>
          <w:rFonts w:ascii="Garamond" w:hAnsi="Garamond"/>
        </w:rPr>
        <w:t xml:space="preserve"> stavebního</w:t>
      </w:r>
      <w:r w:rsidR="000840F6">
        <w:rPr>
          <w:rFonts w:ascii="Garamond" w:hAnsi="Garamond"/>
        </w:rPr>
        <w:t xml:space="preserve"> deníku.</w:t>
      </w:r>
      <w:r w:rsidR="00CE47C3">
        <w:rPr>
          <w:rFonts w:ascii="Garamond" w:hAnsi="Garamond"/>
        </w:rPr>
        <w:t xml:space="preserve"> </w:t>
      </w:r>
    </w:p>
    <w:p w14:paraId="22A82D8D" w14:textId="77777777" w:rsidR="00EB492C" w:rsidRPr="00DB2B94" w:rsidRDefault="00CE47C3" w:rsidP="004635AA">
      <w:pPr>
        <w:numPr>
          <w:ilvl w:val="0"/>
          <w:numId w:val="30"/>
        </w:numPr>
        <w:spacing w:before="120"/>
        <w:ind w:left="0" w:hanging="426"/>
        <w:jc w:val="both"/>
        <w:rPr>
          <w:rFonts w:ascii="Garamond" w:hAnsi="Garamond"/>
        </w:rPr>
      </w:pPr>
      <w:r w:rsidRPr="00DB2B94">
        <w:rPr>
          <w:rFonts w:ascii="Garamond" w:hAnsi="Garamond"/>
        </w:rPr>
        <w:t xml:space="preserve">Objednatel bude provádět technický dozor stavebníka prostřednictvím </w:t>
      </w:r>
      <w:r w:rsidR="00E728C2" w:rsidRPr="00DB2B94">
        <w:rPr>
          <w:rFonts w:ascii="Garamond" w:hAnsi="Garamond"/>
        </w:rPr>
        <w:t>zaměstnanců objednatele</w:t>
      </w:r>
      <w:r w:rsidR="00402530" w:rsidRPr="00DB2B94">
        <w:rPr>
          <w:rFonts w:ascii="Garamond" w:hAnsi="Garamond"/>
        </w:rPr>
        <w:t>.</w:t>
      </w:r>
    </w:p>
    <w:p w14:paraId="28E8314C" w14:textId="03612218" w:rsidR="00EB492C" w:rsidRPr="001D1E6A" w:rsidRDefault="005C0161" w:rsidP="004635AA">
      <w:pPr>
        <w:spacing w:before="360"/>
        <w:jc w:val="center"/>
        <w:rPr>
          <w:rFonts w:ascii="Garamond" w:hAnsi="Garamond"/>
          <w:b/>
        </w:rPr>
      </w:pPr>
      <w:r>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77777777"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 xml:space="preserve">Vlastnické právo k realizovanému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77777777"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14:paraId="064FE46C" w14:textId="77777777"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podle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ustanovení</w:t>
      </w:r>
      <w:r w:rsidR="00EB492C" w:rsidRPr="001D1E6A">
        <w:rPr>
          <w:rFonts w:ascii="Garamond" w:hAnsi="Garamond"/>
        </w:rPr>
        <w:t xml:space="preserve"> §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77777777" w:rsidR="00435CA4"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bude předáno objednateli v dohodnutém rozsahu a kvalitě, bez vad a nedodělků bránících užívání díla. Zhotovitel vyklidí staveniště a uvede prostory do dohodnutého stavu před předání díla. </w:t>
      </w:r>
    </w:p>
    <w:p w14:paraId="4EDB040D" w14:textId="77777777" w:rsidR="00324392" w:rsidRPr="00435CA4" w:rsidRDefault="00043E97"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proofErr w:type="gramStart"/>
      <w:r w:rsidRPr="001D1E6A">
        <w:rPr>
          <w:rFonts w:ascii="Garamond" w:hAnsi="Garamond"/>
        </w:rPr>
        <w:t>podepíší</w:t>
      </w:r>
      <w:proofErr w:type="gramEnd"/>
      <w:r w:rsidRPr="001D1E6A">
        <w:rPr>
          <w:rFonts w:ascii="Garamond" w:hAnsi="Garamond"/>
        </w:rPr>
        <w:t xml:space="preserve">. Tento </w:t>
      </w:r>
      <w:r>
        <w:rPr>
          <w:rFonts w:ascii="Garamond" w:hAnsi="Garamond"/>
        </w:rPr>
        <w:t>předávací 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 </w:t>
      </w:r>
      <w:r>
        <w:rPr>
          <w:rFonts w:ascii="Garamond" w:hAnsi="Garamond"/>
        </w:rPr>
        <w:t>Písemnou v</w:t>
      </w:r>
      <w:r w:rsidRPr="001D1E6A">
        <w:rPr>
          <w:rFonts w:ascii="Garamond" w:hAnsi="Garamond"/>
        </w:rPr>
        <w:t xml:space="preserve">ýzvu k předání a převzetí díla je zhotovitel povinen doručit objednateli nejpozději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5E90FA52" w:rsidR="007E74CF"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je dokončeno, pokud jsou dokončeny veškeré práce a dodávky a je ve smyslu § 2605 odst. 1 OZ, předvedena jeho způsobilost. V případě, že má být dokončení díla prokázáno provedením ujednaných zkoušek ve smyslu </w:t>
      </w:r>
      <w:r w:rsidR="00DB2B94">
        <w:rPr>
          <w:rFonts w:ascii="Garamond" w:hAnsi="Garamond"/>
        </w:rPr>
        <w:t xml:space="preserve">ustanovení </w:t>
      </w:r>
      <w:r w:rsidRPr="00435CA4">
        <w:rPr>
          <w:rFonts w:ascii="Garamond" w:hAnsi="Garamond"/>
        </w:rPr>
        <w:t xml:space="preserve">§ 2607 OZ, považuje se provedení díla za dokončené úspěšným provedením zkoušek. </w:t>
      </w:r>
    </w:p>
    <w:p w14:paraId="09534813" w14:textId="77777777" w:rsidR="00AF7FDB" w:rsidRDefault="00292BA9"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w:t>
      </w:r>
      <w:r w:rsidR="00B646A9" w:rsidRPr="001D1E6A">
        <w:rPr>
          <w:rFonts w:ascii="Garamond" w:hAnsi="Garamond"/>
        </w:rPr>
        <w:t>díla</w:t>
      </w:r>
      <w:r w:rsidRPr="001D1E6A">
        <w:rPr>
          <w:rFonts w:ascii="Garamond" w:hAnsi="Garamond"/>
        </w:rPr>
        <w:t xml:space="preserve"> </w:t>
      </w:r>
      <w:r w:rsidR="00F43BE5">
        <w:rPr>
          <w:rFonts w:ascii="Garamond" w:hAnsi="Garamond"/>
        </w:rPr>
        <w:t>bude vyhotoven předávací protokol</w:t>
      </w:r>
      <w:r w:rsidRPr="001D1E6A">
        <w:rPr>
          <w:rFonts w:ascii="Garamond" w:hAnsi="Garamond"/>
        </w:rPr>
        <w:t xml:space="preserve">, který obě smluvní strany </w:t>
      </w:r>
      <w:proofErr w:type="gramStart"/>
      <w:r w:rsidRPr="001D1E6A">
        <w:rPr>
          <w:rFonts w:ascii="Garamond" w:hAnsi="Garamond"/>
        </w:rPr>
        <w:t>podepíší</w:t>
      </w:r>
      <w:proofErr w:type="gramEnd"/>
      <w:r w:rsidRPr="001D1E6A">
        <w:rPr>
          <w:rFonts w:ascii="Garamond" w:hAnsi="Garamond"/>
        </w:rPr>
        <w:t xml:space="preserve">. Tento </w:t>
      </w:r>
      <w:r w:rsidR="00FE19B0">
        <w:rPr>
          <w:rFonts w:ascii="Garamond" w:hAnsi="Garamond"/>
        </w:rPr>
        <w:t xml:space="preserve">předávací </w:t>
      </w:r>
      <w:r w:rsidR="00155571">
        <w:rPr>
          <w:rFonts w:ascii="Garamond" w:hAnsi="Garamond"/>
        </w:rPr>
        <w:t>protokol bude vyhotoven</w:t>
      </w:r>
      <w:r w:rsidRPr="001D1E6A">
        <w:rPr>
          <w:rFonts w:ascii="Garamond" w:hAnsi="Garamond"/>
        </w:rPr>
        <w:t xml:space="preserve"> v rozsahu a členění </w:t>
      </w:r>
      <w:r w:rsidR="00155571">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lastRenderedPageBreak/>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00BBBB99" w14:textId="77777777" w:rsidR="0074776C" w:rsidRPr="001D1E6A" w:rsidRDefault="0074776C" w:rsidP="005E6318">
      <w:pPr>
        <w:numPr>
          <w:ilvl w:val="0"/>
          <w:numId w:val="35"/>
        </w:numPr>
        <w:spacing w:before="120"/>
        <w:ind w:left="0" w:hanging="426"/>
        <w:jc w:val="both"/>
        <w:rPr>
          <w:rFonts w:ascii="Garamond" w:hAnsi="Garamond"/>
        </w:rPr>
      </w:pPr>
      <w:r w:rsidRPr="001D1E6A">
        <w:rPr>
          <w:rFonts w:ascii="Garamond" w:hAnsi="Garamond"/>
        </w:rPr>
        <w:t xml:space="preserve">Sepsání a podpis </w:t>
      </w:r>
      <w:r w:rsidR="00C125AC">
        <w:rPr>
          <w:rFonts w:ascii="Garamond" w:hAnsi="Garamond"/>
        </w:rPr>
        <w:t>na předávacím protokolu</w:t>
      </w:r>
      <w:r w:rsidRPr="001D1E6A">
        <w:rPr>
          <w:rFonts w:ascii="Garamond" w:hAnsi="Garamond"/>
        </w:rPr>
        <w:t xml:space="preserve"> nemá vliv na odpovědnost zhotovitele za vady plnění.</w:t>
      </w:r>
    </w:p>
    <w:p w14:paraId="3D189168" w14:textId="77777777" w:rsidR="00EB492C" w:rsidRPr="001D1E6A" w:rsidRDefault="00EB492C" w:rsidP="005E6318">
      <w:pPr>
        <w:numPr>
          <w:ilvl w:val="0"/>
          <w:numId w:val="35"/>
        </w:numPr>
        <w:spacing w:before="120"/>
        <w:ind w:left="0" w:hanging="426"/>
        <w:jc w:val="both"/>
        <w:rPr>
          <w:rFonts w:ascii="Garamond" w:hAnsi="Garamond"/>
        </w:rPr>
      </w:pPr>
      <w:r w:rsidRPr="001D1E6A">
        <w:rPr>
          <w:rFonts w:ascii="Garamond" w:hAnsi="Garamond"/>
        </w:rPr>
        <w:t xml:space="preserve">Objednatel splní svůj závazek převzít dílo podepsáním </w:t>
      </w:r>
      <w:r w:rsidR="00C125AC">
        <w:rPr>
          <w:rFonts w:ascii="Garamond" w:hAnsi="Garamond"/>
        </w:rPr>
        <w:t>předávacího protokolu</w:t>
      </w:r>
      <w:r w:rsidRPr="001D1E6A">
        <w:rPr>
          <w:rFonts w:ascii="Garamond" w:hAnsi="Garamond"/>
        </w:rPr>
        <w:t>.</w:t>
      </w:r>
    </w:p>
    <w:p w14:paraId="728F1ECB" w14:textId="77777777" w:rsidR="00CA21FC" w:rsidRPr="001D1E6A" w:rsidRDefault="007C2E5E" w:rsidP="005E6318">
      <w:pPr>
        <w:numPr>
          <w:ilvl w:val="0"/>
          <w:numId w:val="35"/>
        </w:numPr>
        <w:spacing w:before="120"/>
        <w:ind w:left="0" w:hanging="426"/>
        <w:jc w:val="both"/>
        <w:rPr>
          <w:rFonts w:ascii="Garamond" w:hAnsi="Garamond"/>
        </w:rPr>
      </w:pPr>
      <w:r w:rsidRPr="001D1E6A">
        <w:rPr>
          <w:rFonts w:ascii="Garamond" w:hAnsi="Garamond"/>
        </w:rPr>
        <w:t xml:space="preserve">Objednatel je oprávněn odmítnout převzetí díla, pokud dílo nebude dokončeno ve smyslu </w:t>
      </w:r>
      <w:r w:rsidR="005E6318">
        <w:rPr>
          <w:rFonts w:ascii="Garamond" w:hAnsi="Garamond"/>
        </w:rPr>
        <w:t xml:space="preserve">ustanovení </w:t>
      </w:r>
      <w:r w:rsidRPr="001D1E6A">
        <w:rPr>
          <w:rFonts w:ascii="Garamond" w:hAnsi="Garamond"/>
        </w:rPr>
        <w:t>§</w:t>
      </w:r>
      <w:r w:rsidR="00DC0353">
        <w:rPr>
          <w:rFonts w:ascii="Garamond" w:hAnsi="Garamond"/>
        </w:rPr>
        <w:t> </w:t>
      </w:r>
      <w:r w:rsidRPr="001D1E6A">
        <w:rPr>
          <w:rFonts w:ascii="Garamond" w:hAnsi="Garamond"/>
        </w:rPr>
        <w:t>2605 a</w:t>
      </w:r>
      <w:r w:rsidR="00C6693D">
        <w:rPr>
          <w:rFonts w:ascii="Garamond" w:hAnsi="Garamond"/>
        </w:rPr>
        <w:t xml:space="preserve"> </w:t>
      </w:r>
      <w:r w:rsidRPr="001D1E6A">
        <w:rPr>
          <w:rFonts w:ascii="Garamond" w:hAnsi="Garamond"/>
        </w:rPr>
        <w:t>n</w:t>
      </w:r>
      <w:r w:rsidR="00C6693D">
        <w:rPr>
          <w:rFonts w:ascii="Garamond" w:hAnsi="Garamond"/>
        </w:rPr>
        <w:t>ásl</w:t>
      </w:r>
      <w:r w:rsidRPr="001D1E6A">
        <w:rPr>
          <w:rFonts w:ascii="Garamond" w:hAnsi="Garamond"/>
        </w:rPr>
        <w:t>. OZ. Důvody odmítnutí převzetí díla objednatel písemně sdělí zhotoviteli ve lhůtě 5 pracovních dnů od původního termínu předání díla. Na následné předání se použijí ustanovení tohoto článku</w:t>
      </w:r>
      <w:r w:rsidR="00CA21FC" w:rsidRPr="001D1E6A">
        <w:rPr>
          <w:rFonts w:ascii="Garamond" w:hAnsi="Garamond"/>
        </w:rPr>
        <w:t xml:space="preserve">. </w:t>
      </w:r>
    </w:p>
    <w:p w14:paraId="779D3925" w14:textId="7ADFF686" w:rsidR="00CA21FC" w:rsidRPr="001D1E6A" w:rsidRDefault="00CA21FC" w:rsidP="005E6318">
      <w:pPr>
        <w:numPr>
          <w:ilvl w:val="0"/>
          <w:numId w:val="35"/>
        </w:numPr>
        <w:spacing w:before="120"/>
        <w:ind w:left="0" w:hanging="426"/>
        <w:jc w:val="both"/>
        <w:rPr>
          <w:rFonts w:ascii="Garamond" w:hAnsi="Garamond"/>
        </w:rPr>
      </w:pPr>
      <w:r w:rsidRPr="001D1E6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w:t>
      </w:r>
      <w:r w:rsidR="00DB2B94">
        <w:rPr>
          <w:rFonts w:ascii="Garamond" w:hAnsi="Garamond"/>
        </w:rPr>
        <w:t xml:space="preserve"> </w:t>
      </w:r>
      <w:r w:rsidRPr="001D1E6A">
        <w:rPr>
          <w:rFonts w:ascii="Garamond" w:hAnsi="Garamond"/>
        </w:rPr>
        <w:t>§ 2628 OZ se nepoužije.</w:t>
      </w:r>
    </w:p>
    <w:p w14:paraId="65A633C1" w14:textId="77777777" w:rsidR="004F112A" w:rsidRPr="001D1E6A" w:rsidRDefault="00EB492C" w:rsidP="005E6318">
      <w:pPr>
        <w:numPr>
          <w:ilvl w:val="0"/>
          <w:numId w:val="35"/>
        </w:numPr>
        <w:spacing w:before="120"/>
        <w:ind w:left="0" w:hanging="426"/>
        <w:jc w:val="both"/>
        <w:rPr>
          <w:rFonts w:ascii="Garamond" w:hAnsi="Garamond"/>
        </w:rPr>
      </w:pPr>
      <w:r w:rsidRPr="001D1E6A">
        <w:rPr>
          <w:rFonts w:ascii="Garamond" w:hAnsi="Garamond"/>
        </w:rPr>
        <w:t xml:space="preserve">Objednatel není oprávněn odmítnout </w:t>
      </w:r>
      <w:r w:rsidR="0074776C" w:rsidRPr="001D1E6A">
        <w:rPr>
          <w:rFonts w:ascii="Garamond" w:hAnsi="Garamond"/>
        </w:rPr>
        <w:t xml:space="preserve">převzetí </w:t>
      </w:r>
      <w:r w:rsidRPr="001D1E6A">
        <w:rPr>
          <w:rFonts w:ascii="Garamond" w:hAnsi="Garamond"/>
        </w:rPr>
        <w:t xml:space="preserve">díla pro </w:t>
      </w:r>
      <w:r w:rsidR="0074776C" w:rsidRPr="001D1E6A">
        <w:rPr>
          <w:rFonts w:ascii="Garamond" w:hAnsi="Garamond"/>
        </w:rPr>
        <w:t>vadu</w:t>
      </w:r>
      <w:r w:rsidRPr="001D1E6A">
        <w:rPr>
          <w:rFonts w:ascii="Garamond" w:hAnsi="Garamond"/>
        </w:rPr>
        <w:t xml:space="preserve">, </w:t>
      </w:r>
      <w:r w:rsidR="0074776C" w:rsidRPr="001D1E6A">
        <w:rPr>
          <w:rFonts w:ascii="Garamond" w:hAnsi="Garamond"/>
        </w:rPr>
        <w:t xml:space="preserve">která </w:t>
      </w:r>
      <w:r w:rsidR="00E04751" w:rsidRPr="001D1E6A">
        <w:rPr>
          <w:rFonts w:ascii="Garamond" w:hAnsi="Garamond"/>
        </w:rPr>
        <w:t>má původ</w:t>
      </w:r>
      <w:r w:rsidR="0074776C" w:rsidRPr="001D1E6A">
        <w:rPr>
          <w:rFonts w:ascii="Garamond" w:hAnsi="Garamond"/>
        </w:rPr>
        <w:t xml:space="preserve"> výlučně</w:t>
      </w:r>
      <w:r w:rsidR="00E04751" w:rsidRPr="001D1E6A">
        <w:rPr>
          <w:rFonts w:ascii="Garamond" w:hAnsi="Garamond"/>
        </w:rPr>
        <w:t xml:space="preserve"> v </w:t>
      </w:r>
      <w:r w:rsidRPr="001D1E6A">
        <w:rPr>
          <w:rFonts w:ascii="Garamond" w:hAnsi="Garamond"/>
        </w:rPr>
        <w:t xml:space="preserve">podkladech, které sám předal. Zhotovitel je však povinen </w:t>
      </w:r>
      <w:r w:rsidR="00E04751" w:rsidRPr="001D1E6A">
        <w:rPr>
          <w:rFonts w:ascii="Garamond" w:hAnsi="Garamond"/>
        </w:rPr>
        <w:t>za úplatu tyto vady odstranit v </w:t>
      </w:r>
      <w:r w:rsidRPr="001D1E6A">
        <w:rPr>
          <w:rFonts w:ascii="Garamond" w:hAnsi="Garamond"/>
        </w:rPr>
        <w:t>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341C61EF" w14:textId="77777777" w:rsidR="004F112A" w:rsidRPr="001D1E6A" w:rsidRDefault="004F112A" w:rsidP="005E6318">
      <w:pPr>
        <w:numPr>
          <w:ilvl w:val="0"/>
          <w:numId w:val="35"/>
        </w:numPr>
        <w:spacing w:before="120"/>
        <w:ind w:left="0" w:hanging="426"/>
        <w:jc w:val="both"/>
        <w:rPr>
          <w:rFonts w:ascii="Garamond" w:hAnsi="Garamond"/>
        </w:rPr>
      </w:pPr>
      <w:r w:rsidRPr="001D1E6A">
        <w:rPr>
          <w:rFonts w:ascii="Garamond" w:hAnsi="Garamond"/>
        </w:rPr>
        <w:t xml:space="preserve">Zhotovitel </w:t>
      </w:r>
      <w:proofErr w:type="gramStart"/>
      <w:r w:rsidRPr="001D1E6A">
        <w:rPr>
          <w:rFonts w:ascii="Garamond" w:hAnsi="Garamond"/>
        </w:rPr>
        <w:t>zabezpečí</w:t>
      </w:r>
      <w:proofErr w:type="gramEnd"/>
      <w:r w:rsidRPr="001D1E6A">
        <w:rPr>
          <w:rFonts w:ascii="Garamond" w:hAnsi="Garamond"/>
        </w:rPr>
        <w:t xml:space="preserve"> k</w:t>
      </w:r>
      <w:r w:rsidR="00F62576">
        <w:rPr>
          <w:rFonts w:ascii="Garamond" w:hAnsi="Garamond"/>
        </w:rPr>
        <w:t> </w:t>
      </w:r>
      <w:r w:rsidR="008F5BBE">
        <w:rPr>
          <w:rFonts w:ascii="Garamond" w:hAnsi="Garamond"/>
        </w:rPr>
        <w:t>předání a převzetí díla</w:t>
      </w:r>
      <w:r w:rsidR="00F62576">
        <w:rPr>
          <w:rFonts w:ascii="Garamond" w:hAnsi="Garamond"/>
        </w:rPr>
        <w:t xml:space="preserve"> zejména </w:t>
      </w:r>
      <w:r w:rsidRPr="001D1E6A">
        <w:rPr>
          <w:rFonts w:ascii="Garamond" w:hAnsi="Garamond"/>
        </w:rPr>
        <w:t>účast svého zástupce oprávněného přebírat závazky z</w:t>
      </w:r>
      <w:r w:rsidR="00F62576">
        <w:rPr>
          <w:rFonts w:ascii="Garamond" w:hAnsi="Garamond"/>
        </w:rPr>
        <w:t xml:space="preserve"> tohoto řízení vyplývající a </w:t>
      </w:r>
      <w:r w:rsidRPr="001D1E6A">
        <w:rPr>
          <w:rFonts w:ascii="Garamond" w:hAnsi="Garamond"/>
        </w:rPr>
        <w:t>účast zástupců svých dodavatelů, je-li k</w:t>
      </w:r>
      <w:r w:rsidR="00F62576">
        <w:rPr>
          <w:rFonts w:ascii="Garamond" w:hAnsi="Garamond"/>
        </w:rPr>
        <w:t> </w:t>
      </w:r>
      <w:r w:rsidRPr="001D1E6A">
        <w:rPr>
          <w:rFonts w:ascii="Garamond" w:hAnsi="Garamond"/>
        </w:rPr>
        <w:t>řádnému odevzdání a převzetí nutná.</w:t>
      </w:r>
    </w:p>
    <w:p w14:paraId="3FE5DA1A" w14:textId="77777777" w:rsidR="00B94A58" w:rsidRPr="00043E97" w:rsidRDefault="00EB492C" w:rsidP="005E6318">
      <w:pPr>
        <w:numPr>
          <w:ilvl w:val="0"/>
          <w:numId w:val="35"/>
        </w:numPr>
        <w:spacing w:before="120"/>
        <w:ind w:left="0" w:hanging="426"/>
        <w:jc w:val="both"/>
        <w:rPr>
          <w:rFonts w:ascii="Garamond" w:hAnsi="Garamond"/>
        </w:rPr>
      </w:pPr>
      <w:r w:rsidRPr="001D1E6A">
        <w:rPr>
          <w:rFonts w:ascii="Garamond" w:hAnsi="Garamond"/>
        </w:rPr>
        <w:t xml:space="preserve">Účastníci se mohou dohodnout </w:t>
      </w:r>
      <w:r w:rsidR="00E04751" w:rsidRPr="001D1E6A">
        <w:rPr>
          <w:rFonts w:ascii="Garamond" w:hAnsi="Garamond"/>
        </w:rPr>
        <w:t>na</w:t>
      </w:r>
      <w:r w:rsidRPr="001D1E6A">
        <w:rPr>
          <w:rFonts w:ascii="Garamond" w:hAnsi="Garamond"/>
        </w:rPr>
        <w:t xml:space="preserve"> samostatném odevzdání a převzetí jen takových dokončených prací a dodávek nebo jejich částí, které jsou schopny samostatného užívání.</w:t>
      </w:r>
    </w:p>
    <w:p w14:paraId="6FECEDD6" w14:textId="77777777" w:rsidR="00EB492C" w:rsidRPr="001D1E6A" w:rsidRDefault="005C0161" w:rsidP="005E6318">
      <w:pPr>
        <w:spacing w:before="360"/>
        <w:jc w:val="center"/>
        <w:rPr>
          <w:rFonts w:ascii="Garamond" w:hAnsi="Garamond"/>
          <w:b/>
        </w:rPr>
      </w:pPr>
      <w:r>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122B88CC" w14:textId="77777777" w:rsidR="00675B44"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mlouvě, že nedojde ke zhoršení parametrů, standardů</w:t>
      </w:r>
      <w:r w:rsidR="00FF0CB7">
        <w:rPr>
          <w:rFonts w:ascii="Garamond" w:hAnsi="Garamond"/>
        </w:rPr>
        <w:t>, zajistí možnost provedení upgrade softwaru a hardwaru</w:t>
      </w:r>
      <w:r w:rsidRPr="001D1E6A">
        <w:rPr>
          <w:rFonts w:ascii="Garamond" w:hAnsi="Garamond"/>
        </w:rPr>
        <w:t xml:space="preserve"> a jakosti stanovených předanou dokumentací. Záruční doby za jakost stavby, za správnou technickou konstrukci, za kvalitu použitých materiálů, a stejně tak i za odborné provedení, které zaručuje správnou funkci a výkon dodaného díla</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p>
    <w:p w14:paraId="46D0DD38" w14:textId="2EFA3D56" w:rsidR="00EB492C" w:rsidRPr="001D1E6A" w:rsidRDefault="00675B44" w:rsidP="005E6318">
      <w:pPr>
        <w:numPr>
          <w:ilvl w:val="3"/>
          <w:numId w:val="36"/>
        </w:numPr>
        <w:spacing w:before="120"/>
        <w:ind w:left="0" w:hanging="426"/>
        <w:jc w:val="both"/>
        <w:rPr>
          <w:rFonts w:ascii="Garamond" w:hAnsi="Garamond"/>
        </w:rPr>
      </w:pPr>
      <w:r>
        <w:rPr>
          <w:rFonts w:ascii="Garamond" w:hAnsi="Garamond"/>
        </w:rPr>
        <w:t xml:space="preserve">Zhotovitel po dobu záruční lhůty provede minimálně 1x </w:t>
      </w:r>
      <w:r w:rsidR="00DB2B94">
        <w:rPr>
          <w:rFonts w:ascii="Garamond" w:hAnsi="Garamond"/>
        </w:rPr>
        <w:t>ročně, vždy po předchozí domluvě s objednatelem</w:t>
      </w:r>
      <w:r>
        <w:rPr>
          <w:rFonts w:ascii="Garamond" w:hAnsi="Garamond"/>
        </w:rPr>
        <w:t xml:space="preserve"> kontrolu funkčnosti celého jím dodaného kamerového systému, </w:t>
      </w:r>
      <w:r w:rsidR="00681C60">
        <w:rPr>
          <w:rFonts w:ascii="Garamond" w:hAnsi="Garamond"/>
        </w:rPr>
        <w:t xml:space="preserve">kdy </w:t>
      </w:r>
      <w:r>
        <w:rPr>
          <w:rFonts w:ascii="Garamond" w:hAnsi="Garamond"/>
        </w:rPr>
        <w:t xml:space="preserve">o kontrole </w:t>
      </w:r>
      <w:r w:rsidR="00681C60">
        <w:rPr>
          <w:rFonts w:ascii="Garamond" w:hAnsi="Garamond"/>
        </w:rPr>
        <w:t xml:space="preserve">a zjištěných bude </w:t>
      </w:r>
      <w:r>
        <w:rPr>
          <w:rFonts w:ascii="Garamond" w:hAnsi="Garamond"/>
        </w:rPr>
        <w:t>provede</w:t>
      </w:r>
      <w:r w:rsidR="00681C60">
        <w:rPr>
          <w:rFonts w:ascii="Garamond" w:hAnsi="Garamond"/>
        </w:rPr>
        <w:t>n</w:t>
      </w:r>
      <w:r>
        <w:rPr>
          <w:rFonts w:ascii="Garamond" w:hAnsi="Garamond"/>
        </w:rPr>
        <w:t xml:space="preserve"> zápis. </w:t>
      </w:r>
    </w:p>
    <w:p w14:paraId="55C390C6" w14:textId="77777777"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lastRenderedPageBreak/>
        <w:t xml:space="preserve">V případě opravy 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A95D731" w14:textId="77777777" w:rsidR="00F013AF"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14:paraId="716D55C7" w14:textId="77777777" w:rsidR="00FF2E93" w:rsidRPr="001D1E6A" w:rsidRDefault="00FF2E93" w:rsidP="005E6318">
      <w:pPr>
        <w:pStyle w:val="Nadpis2"/>
        <w:numPr>
          <w:ilvl w:val="3"/>
          <w:numId w:val="36"/>
        </w:numPr>
        <w:tabs>
          <w:tab w:val="clear" w:pos="1134"/>
        </w:tabs>
        <w:spacing w:before="120"/>
        <w:ind w:left="0" w:hanging="425"/>
        <w:jc w:val="both"/>
        <w:rPr>
          <w:rFonts w:ascii="Garamond" w:hAnsi="Garamond"/>
          <w:sz w:val="24"/>
          <w:szCs w:val="24"/>
        </w:rPr>
      </w:pPr>
      <w:r w:rsidRPr="001D1E6A">
        <w:rPr>
          <w:rFonts w:ascii="Garamond" w:hAnsi="Garamond"/>
          <w:sz w:val="24"/>
          <w:szCs w:val="24"/>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1"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
    </w:p>
    <w:p w14:paraId="60083B6B" w14:textId="77777777" w:rsidR="00EB492C" w:rsidRPr="001D1E6A" w:rsidRDefault="00FF2E93" w:rsidP="007313FA">
      <w:pPr>
        <w:numPr>
          <w:ilvl w:val="0"/>
          <w:numId w:val="39"/>
        </w:numPr>
        <w:spacing w:before="120"/>
        <w:ind w:left="0" w:hanging="426"/>
        <w:jc w:val="both"/>
        <w:rPr>
          <w:rFonts w:ascii="Garamond" w:hAnsi="Garamond"/>
        </w:rPr>
      </w:pPr>
      <w:r w:rsidRPr="001D1E6A">
        <w:rPr>
          <w:rFonts w:ascii="Garamond" w:hAnsi="Garamond"/>
        </w:rPr>
        <w:t>Ustanovením čl. XI</w:t>
      </w:r>
      <w:r w:rsidR="007D6143" w:rsidRPr="001D1E6A">
        <w:rPr>
          <w:rFonts w:ascii="Garamond" w:hAnsi="Garamond"/>
        </w:rPr>
        <w:t>V</w:t>
      </w:r>
      <w:r w:rsidRPr="001D1E6A">
        <w:rPr>
          <w:rFonts w:ascii="Garamond" w:hAnsi="Garamond"/>
        </w:rPr>
        <w:t xml:space="preserve">. této </w:t>
      </w:r>
      <w:r w:rsidR="00F50B8D">
        <w:rPr>
          <w:rFonts w:ascii="Garamond" w:hAnsi="Garamond"/>
        </w:rPr>
        <w:t>s</w:t>
      </w:r>
      <w:r w:rsidRPr="001D1E6A">
        <w:rPr>
          <w:rFonts w:ascii="Garamond" w:hAnsi="Garamond"/>
        </w:rPr>
        <w:t>mlouvy není dotčeno právo objednatele odstoupit od </w:t>
      </w:r>
      <w:r w:rsidR="0042242B">
        <w:rPr>
          <w:rFonts w:ascii="Garamond" w:hAnsi="Garamond"/>
        </w:rPr>
        <w:t>této s</w:t>
      </w:r>
      <w:r w:rsidRPr="001D1E6A">
        <w:rPr>
          <w:rFonts w:ascii="Garamond" w:hAnsi="Garamond"/>
        </w:rPr>
        <w:t xml:space="preserve">mlouvy z důvodu vad díla v těch případech, kdy vada představuje podstatné porušení </w:t>
      </w:r>
      <w:r w:rsidR="0042242B">
        <w:rPr>
          <w:rFonts w:ascii="Garamond" w:hAnsi="Garamond"/>
        </w:rPr>
        <w:t>s</w:t>
      </w:r>
      <w:r w:rsidRPr="001D1E6A">
        <w:rPr>
          <w:rFonts w:ascii="Garamond" w:hAnsi="Garamond"/>
        </w:rPr>
        <w:t>mlouvy.</w:t>
      </w:r>
      <w:r w:rsidRPr="001D1E6A" w:rsidDel="00F013AF">
        <w:rPr>
          <w:rFonts w:ascii="Garamond" w:hAnsi="Garamond"/>
        </w:rPr>
        <w:t xml:space="preserve"> </w:t>
      </w:r>
    </w:p>
    <w:p w14:paraId="36DC571B" w14:textId="4AF1AECC"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E8793C">
        <w:rPr>
          <w:rFonts w:ascii="Garamond" w:hAnsi="Garamond"/>
          <w:b/>
        </w:rPr>
        <w:t>info@telmo.cz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w:t>
      </w:r>
      <w:proofErr w:type="gramStart"/>
      <w:r w:rsidRPr="00FF5D05">
        <w:rPr>
          <w:rFonts w:ascii="Garamond" w:hAnsi="Garamond"/>
          <w:bCs/>
        </w:rPr>
        <w:t>určí</w:t>
      </w:r>
      <w:proofErr w:type="gramEnd"/>
      <w:r w:rsidRPr="00FF5D05">
        <w:rPr>
          <w:rFonts w:ascii="Garamond" w:hAnsi="Garamond"/>
          <w:bCs/>
        </w:rPr>
        <w:t xml:space="preserve"> přiměřený termín závazně </w:t>
      </w:r>
      <w:r w:rsidRPr="0049531E">
        <w:rPr>
          <w:rFonts w:ascii="Garamond" w:hAnsi="Garamond"/>
        </w:rPr>
        <w:t>objednatel</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21FF987D"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r w:rsidR="00E8793C">
        <w:rPr>
          <w:rFonts w:ascii="Garamond" w:hAnsi="Garamond"/>
          <w:b/>
        </w:rPr>
        <w:t>724 633 676</w:t>
      </w:r>
      <w:r w:rsidRPr="00FF5D05">
        <w:rPr>
          <w:rFonts w:ascii="Garamond" w:hAnsi="Garamond"/>
        </w:rPr>
        <w:t xml:space="preserve"> či elektronicky na e-mailovou adresu </w:t>
      </w:r>
      <w:r w:rsidR="00E8793C">
        <w:rPr>
          <w:rFonts w:ascii="Garamond" w:hAnsi="Garamond"/>
          <w:b/>
        </w:rPr>
        <w:t>info@telmo.cz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2"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2"/>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77777777"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 xml:space="preserve">pokuty </w:t>
      </w:r>
    </w:p>
    <w:p w14:paraId="0FCC13C4" w14:textId="77777777"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zvláštním právním předpisem.</w:t>
      </w:r>
    </w:p>
    <w:p w14:paraId="231EEE24" w14:textId="7777777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C850FD" w:rsidRPr="001D3A8E">
        <w:rPr>
          <w:rFonts w:ascii="Garamond" w:hAnsi="Garamond"/>
        </w:rPr>
        <w:t xml:space="preserve">.000 Kč za </w:t>
      </w:r>
      <w:r w:rsidR="003A266D" w:rsidRPr="001D3A8E">
        <w:rPr>
          <w:rFonts w:ascii="Garamond" w:hAnsi="Garamond"/>
        </w:rPr>
        <w:t>každý,</w:t>
      </w:r>
      <w:r w:rsidR="003A266D">
        <w:rPr>
          <w:rFonts w:ascii="Garamond" w:hAnsi="Garamond"/>
        </w:rPr>
        <w:t xml:space="preserve"> byť</w:t>
      </w:r>
      <w:r w:rsidR="00C850FD" w:rsidRPr="001D3A8E">
        <w:rPr>
          <w:rFonts w:ascii="Garamond" w:hAnsi="Garamond"/>
        </w:rPr>
        <w:t xml:space="preserve"> i započatý den prodlení.</w:t>
      </w:r>
    </w:p>
    <w:p w14:paraId="74A2ADCC" w14:textId="655D1A74"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lastRenderedPageBreak/>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 čl.</w:t>
      </w:r>
      <w:r w:rsidR="00681C60">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835848" w:rsidRPr="001D1E6A">
        <w:rPr>
          <w:rFonts w:ascii="Garamond" w:hAnsi="Garamond"/>
        </w:rPr>
        <w:t>.</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075FE7" w:rsidRPr="001D1E6A">
        <w:rPr>
          <w:rFonts w:ascii="Garamond" w:hAnsi="Garamond"/>
        </w:rPr>
        <w:t xml:space="preserve">i započatý </w:t>
      </w:r>
      <w:r w:rsidRPr="001D1E6A">
        <w:rPr>
          <w:rFonts w:ascii="Garamond" w:hAnsi="Garamond"/>
        </w:rPr>
        <w:t>den prodlení, a to za každou vadu nebo nedodělek zvlášť.</w:t>
      </w:r>
    </w:p>
    <w:p w14:paraId="1FF25955" w14:textId="2B075EAD"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 čl.</w:t>
      </w:r>
      <w:r w:rsidR="00681C60">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i započatý </w:t>
      </w:r>
      <w:r>
        <w:rPr>
          <w:rFonts w:ascii="Garamond" w:hAnsi="Garamond"/>
        </w:rPr>
        <w:t>hodinu</w:t>
      </w:r>
      <w:r w:rsidRPr="001D1E6A">
        <w:rPr>
          <w:rFonts w:ascii="Garamond" w:hAnsi="Garamond"/>
        </w:rPr>
        <w:t xml:space="preserve"> prodlení, a to za každou vadu nebo nedodělek zvlášť</w:t>
      </w:r>
    </w:p>
    <w:p w14:paraId="2F59CCD9"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B460FF" w:rsidRPr="001D1E6A">
        <w:rPr>
          <w:rFonts w:ascii="Garamond" w:hAnsi="Garamond"/>
        </w:rPr>
        <w:t>.</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i </w:t>
      </w:r>
      <w:r w:rsidRPr="001D1E6A">
        <w:rPr>
          <w:rFonts w:ascii="Garamond" w:hAnsi="Garamond"/>
        </w:rPr>
        <w:t>započatý den prodlení.</w:t>
      </w:r>
    </w:p>
    <w:p w14:paraId="231478CD" w14:textId="77777777" w:rsidR="00B15625" w:rsidRPr="00E728C2" w:rsidRDefault="00B15625" w:rsidP="004E3B15">
      <w:pPr>
        <w:widowControl w:val="0"/>
        <w:numPr>
          <w:ilvl w:val="0"/>
          <w:numId w:val="40"/>
        </w:numPr>
        <w:autoSpaceDE w:val="0"/>
        <w:autoSpaceDN w:val="0"/>
        <w:adjustRightInd w:val="0"/>
        <w:spacing w:before="120"/>
        <w:ind w:left="0" w:hanging="425"/>
        <w:jc w:val="both"/>
        <w:rPr>
          <w:rFonts w:ascii="Garamond" w:hAnsi="Garamond"/>
        </w:rPr>
      </w:pPr>
      <w:r w:rsidRPr="00E728C2">
        <w:rPr>
          <w:rFonts w:ascii="Garamond" w:hAnsi="Garamond"/>
        </w:rPr>
        <w:t xml:space="preserve">Za porušení povinnosti </w:t>
      </w:r>
      <w:r w:rsidR="00886314" w:rsidRPr="00E728C2">
        <w:rPr>
          <w:rFonts w:ascii="Garamond" w:hAnsi="Garamond"/>
        </w:rPr>
        <w:t>plnit plán BOZP dle</w:t>
      </w:r>
      <w:r w:rsidRPr="00E728C2">
        <w:rPr>
          <w:rFonts w:ascii="Garamond" w:hAnsi="Garamond"/>
        </w:rPr>
        <w:t> čl. VI., odst. 1 této smlouvy je zhotovitel povinen uhradit objednateli smluvní pokutu ve výši 30.000 Kč, a to za každý jednotlivý případ porušení povinnosti.</w:t>
      </w:r>
    </w:p>
    <w:p w14:paraId="636B0D63" w14:textId="77777777" w:rsidR="00D63E6E" w:rsidRDefault="00D63E6E" w:rsidP="004E3B15">
      <w:pPr>
        <w:widowControl w:val="0"/>
        <w:numPr>
          <w:ilvl w:val="0"/>
          <w:numId w:val="40"/>
        </w:numPr>
        <w:autoSpaceDE w:val="0"/>
        <w:autoSpaceDN w:val="0"/>
        <w:adjustRightInd w:val="0"/>
        <w:spacing w:before="120"/>
        <w:ind w:left="0" w:hanging="425"/>
        <w:jc w:val="both"/>
        <w:rPr>
          <w:rFonts w:ascii="Garamond" w:hAnsi="Garamond"/>
        </w:rPr>
      </w:pPr>
      <w:r w:rsidRPr="001D1E6A">
        <w:rPr>
          <w:rFonts w:ascii="Garamond" w:hAnsi="Garamond"/>
        </w:rPr>
        <w:t xml:space="preserve">Za porušení povinnosti mlčenlivosti specifikované v čl. </w:t>
      </w:r>
      <w:r w:rsidR="00FD6B67">
        <w:rPr>
          <w:rFonts w:ascii="Garamond" w:hAnsi="Garamond"/>
        </w:rPr>
        <w:t>V</w:t>
      </w:r>
      <w:r w:rsidR="00F64CF1" w:rsidRPr="001D1E6A">
        <w:rPr>
          <w:rFonts w:ascii="Garamond" w:hAnsi="Garamond"/>
        </w:rPr>
        <w:t xml:space="preserve">I. této </w:t>
      </w:r>
      <w:r w:rsidR="00FD6B67">
        <w:rPr>
          <w:rFonts w:ascii="Garamond" w:hAnsi="Garamond"/>
        </w:rPr>
        <w:t>s</w:t>
      </w:r>
      <w:r w:rsidR="00EE3F04" w:rsidRPr="001D1E6A">
        <w:rPr>
          <w:rFonts w:ascii="Garamond" w:hAnsi="Garamond"/>
        </w:rPr>
        <w:t xml:space="preserve">mlouvy </w:t>
      </w:r>
      <w:r w:rsidRPr="001D1E6A">
        <w:rPr>
          <w:rFonts w:ascii="Garamond" w:hAnsi="Garamond"/>
        </w:rPr>
        <w:t xml:space="preserve">je zhotovitel povinen uhradit objednateli smluvní pokutu ve výši </w:t>
      </w:r>
      <w:r w:rsidR="003F6464" w:rsidRPr="001D1E6A">
        <w:rPr>
          <w:rFonts w:ascii="Garamond" w:hAnsi="Garamond"/>
        </w:rPr>
        <w:t>30</w:t>
      </w:r>
      <w:r w:rsidR="00835848" w:rsidRPr="001D1E6A">
        <w:rPr>
          <w:rFonts w:ascii="Garamond" w:hAnsi="Garamond"/>
        </w:rPr>
        <w:t>.</w:t>
      </w:r>
      <w:r w:rsidR="006F781C" w:rsidRPr="001D1E6A">
        <w:rPr>
          <w:rFonts w:ascii="Garamond" w:hAnsi="Garamond"/>
        </w:rPr>
        <w:t>000</w:t>
      </w:r>
      <w:r w:rsidRPr="001D1E6A">
        <w:rPr>
          <w:rFonts w:ascii="Garamond" w:hAnsi="Garamond"/>
        </w:rPr>
        <w:t xml:space="preserve"> Kč, a to za každý jednotlivý případ porušení povinnosti</w:t>
      </w:r>
      <w:r w:rsidR="00656E0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77777777"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Odstoupením od smlouvy dosud vzniklý nárok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77777777"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vztahy mezi oběma smluvními stranami dle této smlouvy zaniknou, nastane-li některá z níže uvedených právních skutečností:</w:t>
      </w:r>
    </w:p>
    <w:p w14:paraId="5E2699A7" w14:textId="77777777"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 xml:space="preserve">písemnou dohodou obou smluvních stran, a to ke dni uvedenému v takovéto dohodě, jinak ke dni následujícímu po dni uzavření dohody o zániku závazkového vztahu; </w:t>
      </w:r>
    </w:p>
    <w:p w14:paraId="09E179C8" w14:textId="77777777"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w:t>
      </w:r>
      <w:r w:rsidR="00294B88" w:rsidRPr="001D1E6A">
        <w:rPr>
          <w:rFonts w:ascii="Garamond" w:hAnsi="Garamond"/>
        </w:rPr>
        <w:t>písemného oznámení o</w:t>
      </w:r>
      <w:r w:rsidRPr="001D1E6A">
        <w:rPr>
          <w:rFonts w:ascii="Garamond" w:hAnsi="Garamond"/>
        </w:rPr>
        <w:t xml:space="preserve"> 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7777777"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ustanovení § 2004 odst. 3 OZ</w:t>
      </w:r>
      <w:r w:rsidR="00F9210E" w:rsidRPr="00B61F01">
        <w:rPr>
          <w:rFonts w:ascii="Garamond" w:hAnsi="Garamond"/>
          <w:b w:val="0"/>
          <w:i w:val="0"/>
          <w:sz w:val="24"/>
          <w:szCs w:val="24"/>
        </w:rPr>
        <w:t xml:space="preserve"> a odstoupením od smlouvy se závazek </w:t>
      </w:r>
      <w:proofErr w:type="gramStart"/>
      <w:r w:rsidR="00F9210E" w:rsidRPr="00B61F01">
        <w:rPr>
          <w:rFonts w:ascii="Garamond" w:hAnsi="Garamond"/>
          <w:b w:val="0"/>
          <w:i w:val="0"/>
          <w:sz w:val="24"/>
          <w:szCs w:val="24"/>
        </w:rPr>
        <w:t>ruší</w:t>
      </w:r>
      <w:proofErr w:type="gramEnd"/>
      <w:r w:rsidR="00F9210E" w:rsidRPr="00B61F01">
        <w:rPr>
          <w:rFonts w:ascii="Garamond" w:hAnsi="Garamond"/>
          <w:b w:val="0"/>
          <w:i w:val="0"/>
          <w:sz w:val="24"/>
          <w:szCs w:val="24"/>
        </w:rPr>
        <w:t xml:space="preserve"> vždy od počátku</w:t>
      </w:r>
      <w:r w:rsidR="004212FB" w:rsidRPr="00B61F01">
        <w:rPr>
          <w:rFonts w:ascii="Garamond" w:hAnsi="Garamond"/>
          <w:b w:val="0"/>
          <w:i w:val="0"/>
          <w:sz w:val="24"/>
          <w:szCs w:val="24"/>
        </w:rPr>
        <w:t>.</w:t>
      </w:r>
    </w:p>
    <w:p w14:paraId="4F465DB6" w14:textId="275B05FE"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ve lhůtě nejpozději </w:t>
      </w:r>
      <w:r w:rsidR="006F781C" w:rsidRPr="00B61F01">
        <w:rPr>
          <w:rFonts w:ascii="Garamond" w:hAnsi="Garamond"/>
        </w:rPr>
        <w:t>3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681C60">
        <w:rPr>
          <w:rFonts w:ascii="Garamond" w:hAnsi="Garamond"/>
        </w:rPr>
        <w:t>m</w:t>
      </w:r>
      <w:r w:rsidR="006F781C" w:rsidRPr="00B61F01">
        <w:rPr>
          <w:rFonts w:ascii="Garamond" w:hAnsi="Garamond"/>
        </w:rPr>
        <w:t xml:space="preserve"> a střežením vyklizeného materiálu a strojů ze staveniště.</w:t>
      </w:r>
    </w:p>
    <w:p w14:paraId="5985F2B2" w14:textId="77777777"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7FE65A1E" w14:textId="6396B2EC" w:rsidR="00323A09" w:rsidRPr="00681C60" w:rsidRDefault="007E2ADD" w:rsidP="00681C60">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Zhotovitel výslovně prohlašuje, že na sebe přebírá nebezpečí změny okolností ve smyslu </w:t>
      </w:r>
      <w:r w:rsidRPr="00B61F01">
        <w:rPr>
          <w:rFonts w:ascii="Garamond" w:hAnsi="Garamond"/>
        </w:rPr>
        <w:lastRenderedPageBreak/>
        <w:t>ustanovení § 1765 od</w:t>
      </w:r>
      <w:r w:rsidRPr="001D1E6A">
        <w:rPr>
          <w:rFonts w:ascii="Garamond" w:hAnsi="Garamond"/>
        </w:rPr>
        <w:t>st. 2 OZ.</w:t>
      </w:r>
    </w:p>
    <w:p w14:paraId="14821C07" w14:textId="50E51869" w:rsidR="00EB492C" w:rsidRPr="001D1E6A" w:rsidRDefault="005C0161" w:rsidP="0074697E">
      <w:pPr>
        <w:spacing w:before="36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002E0C7B"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nebo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A33E49">
        <w:rPr>
          <w:rFonts w:ascii="Garamond" w:hAnsi="Garamond"/>
        </w:rPr>
        <w:t>stavebního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7777777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této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7168AF" w14:textId="77777777"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ustanovení</w:t>
      </w:r>
      <w:r w:rsidRPr="001D1E6A">
        <w:rPr>
          <w:rFonts w:ascii="Garamond" w:hAnsi="Garamond"/>
        </w:rPr>
        <w:t xml:space="preserv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77777777"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r w:rsidR="007E2ADD" w:rsidRPr="001D1E6A">
        <w:rPr>
          <w:rFonts w:ascii="Garamond" w:hAnsi="Garamond"/>
        </w:rPr>
        <w:t xml:space="preserve"> </w:t>
      </w:r>
    </w:p>
    <w:p w14:paraId="271E088B" w14:textId="77777777"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 xml:space="preserve">v souladu s ustanovením §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 xml:space="preserve">uvedeny přílohy, </w:t>
      </w:r>
      <w:proofErr w:type="gramStart"/>
      <w:r w:rsidRPr="001D1E6A">
        <w:rPr>
          <w:rFonts w:ascii="Garamond" w:hAnsi="Garamond"/>
        </w:rPr>
        <w:t>tvoří</w:t>
      </w:r>
      <w:proofErr w:type="gramEnd"/>
      <w:r w:rsidRPr="001D1E6A">
        <w:rPr>
          <w:rFonts w:ascii="Garamond" w:hAnsi="Garamond"/>
        </w:rPr>
        <w:t xml:space="preserve"> její nedílnou součást.</w:t>
      </w:r>
    </w:p>
    <w:p w14:paraId="4E8F8AF8"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 xml:space="preserve">musí být učiněny písemně ve formě číslovaného dodatku k 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w:t>
      </w:r>
      <w:proofErr w:type="gramStart"/>
      <w:r w:rsidRPr="001D1E6A">
        <w:rPr>
          <w:rFonts w:ascii="Garamond" w:hAnsi="Garamond"/>
        </w:rPr>
        <w:t>obdrží</w:t>
      </w:r>
      <w:proofErr w:type="gramEnd"/>
      <w:r w:rsidRPr="001D1E6A">
        <w:rPr>
          <w:rFonts w:ascii="Garamond" w:hAnsi="Garamond"/>
        </w:rPr>
        <w:t xml:space="preserve"> po </w:t>
      </w:r>
      <w:r w:rsidR="00503783" w:rsidRPr="001D1E6A">
        <w:rPr>
          <w:rFonts w:ascii="Garamond" w:hAnsi="Garamond"/>
        </w:rPr>
        <w:t>dvou</w:t>
      </w:r>
      <w:r w:rsidRPr="001D1E6A">
        <w:rPr>
          <w:rFonts w:ascii="Garamond" w:hAnsi="Garamond"/>
        </w:rPr>
        <w:t xml:space="preserve"> vyhotoveních.</w:t>
      </w:r>
    </w:p>
    <w:p w14:paraId="06351592"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Účastníci této </w:t>
      </w:r>
      <w:r w:rsidR="008B485E">
        <w:rPr>
          <w:rFonts w:ascii="Garamond" w:hAnsi="Garamond"/>
        </w:rPr>
        <w:t>s</w:t>
      </w:r>
      <w:r w:rsidR="00AD1DD9" w:rsidRPr="001D1E6A">
        <w:rPr>
          <w:rFonts w:ascii="Garamond" w:hAnsi="Garamond"/>
        </w:rPr>
        <w:t xml:space="preserve">mlouvy </w:t>
      </w:r>
      <w:r w:rsidRPr="001D1E6A">
        <w:rPr>
          <w:rFonts w:ascii="Garamond" w:hAnsi="Garamond"/>
        </w:rPr>
        <w:t>prohlašují, že smlouva byla sje</w:t>
      </w:r>
      <w:r w:rsidR="0003157C" w:rsidRPr="001D1E6A">
        <w:rPr>
          <w:rFonts w:ascii="Garamond" w:hAnsi="Garamond"/>
        </w:rPr>
        <w:t>dnána na základě jejich pravé a </w:t>
      </w:r>
      <w:r w:rsidRPr="001D1E6A">
        <w:rPr>
          <w:rFonts w:ascii="Garamond" w:hAnsi="Garamond"/>
        </w:rPr>
        <w:t>svobodné vůle, že si její obsah přečetli a bezvýhradně s ním souhlasí, což stvrzují svými vlastnoručními podpisy.</w:t>
      </w:r>
    </w:p>
    <w:p w14:paraId="3D892A6D" w14:textId="5D27454F"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podle </w:t>
      </w:r>
      <w:r w:rsidR="00CA427B">
        <w:rPr>
          <w:rFonts w:ascii="Garamond" w:hAnsi="Garamond"/>
        </w:rPr>
        <w:t xml:space="preserve">ustanovení </w:t>
      </w:r>
      <w:r w:rsidR="007D6C05">
        <w:rPr>
          <w:rFonts w:ascii="Garamond" w:hAnsi="Garamond"/>
        </w:rPr>
        <w:t>§</w:t>
      </w:r>
      <w:r w:rsidR="00CA427B">
        <w:rPr>
          <w:rFonts w:ascii="Garamond" w:hAnsi="Garamond"/>
        </w:rPr>
        <w:t xml:space="preserve"> </w:t>
      </w:r>
      <w:r w:rsidR="007D6C05">
        <w:rPr>
          <w:rFonts w:ascii="Garamond" w:hAnsi="Garamond"/>
        </w:rPr>
        <w:t xml:space="preserve">6 odst. 1 </w:t>
      </w:r>
      <w:r w:rsidR="007D6C05" w:rsidRPr="007D6C05">
        <w:rPr>
          <w:rFonts w:ascii="Garamond" w:hAnsi="Garamond"/>
        </w:rPr>
        <w:t>z</w:t>
      </w:r>
      <w:r w:rsidR="00CA427B">
        <w:rPr>
          <w:rFonts w:ascii="Garamond" w:hAnsi="Garamond"/>
        </w:rPr>
        <w:t>ákona</w:t>
      </w:r>
      <w:r w:rsidR="007D6C05" w:rsidRPr="007D6C05">
        <w:rPr>
          <w:rFonts w:ascii="Garamond" w:hAnsi="Garamond"/>
        </w:rPr>
        <w:t xml:space="preserve"> č. 340/2015 Sb</w:t>
      </w:r>
      <w:r w:rsidR="00681C60">
        <w:rPr>
          <w:rFonts w:ascii="Garamond" w:hAnsi="Garamond"/>
        </w:rPr>
        <w:t xml:space="preserve">., </w:t>
      </w:r>
      <w:r w:rsidR="00681C60" w:rsidRPr="00647775">
        <w:rPr>
          <w:rFonts w:ascii="Garamond" w:hAnsi="Garamond"/>
        </w:rPr>
        <w:t>o zvláštních podmínkách účinnosti některých smluv, uveřejňování těchto smluv a o registru smluv (zákon o registru smluv)</w:t>
      </w:r>
      <w:r w:rsidR="000661B9">
        <w:rPr>
          <w:rFonts w:ascii="Garamond" w:hAnsi="Garamond"/>
        </w:rPr>
        <w:t>.</w:t>
      </w:r>
    </w:p>
    <w:p w14:paraId="522D6DC4" w14:textId="705F89B5"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0661B9">
        <w:rPr>
          <w:rFonts w:ascii="Garamond" w:hAnsi="Garamond"/>
        </w:rPr>
        <w:t>zákona o registru smluv</w:t>
      </w:r>
      <w:r w:rsidRPr="004B5D7F">
        <w:rPr>
          <w:rFonts w:ascii="Garamond" w:hAnsi="Garamond"/>
        </w:rPr>
        <w:t>.</w:t>
      </w:r>
      <w:r w:rsidR="009B7101" w:rsidRPr="004B5D7F">
        <w:rPr>
          <w:rFonts w:ascii="Garamond" w:hAnsi="Garamond"/>
        </w:rPr>
        <w:t xml:space="preserve"> </w:t>
      </w:r>
    </w:p>
    <w:p w14:paraId="33D8CDB3" w14:textId="569A21AD"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0661B9">
        <w:rPr>
          <w:rFonts w:ascii="Garamond" w:hAnsi="Garamond"/>
        </w:rPr>
        <w:t>zákona o registru smluv</w:t>
      </w:r>
      <w:r w:rsidR="00BC59AD" w:rsidRPr="004B5D7F">
        <w:rPr>
          <w:rFonts w:ascii="Garamond" w:hAnsi="Garamond"/>
        </w:rPr>
        <w:t>.</w:t>
      </w:r>
    </w:p>
    <w:p w14:paraId="1F58092C" w14:textId="57E7D56A"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B51D21">
        <w:rPr>
          <w:rFonts w:ascii="Garamond" w:hAnsi="Garamond"/>
        </w:rPr>
        <w:t> České Lípě</w:t>
      </w:r>
      <w:r>
        <w:rPr>
          <w:rFonts w:ascii="Garamond" w:hAnsi="Garamond"/>
        </w:rPr>
        <w:t xml:space="preserve">, a to v rozsahu nezbytném pro realizaci projektu </w:t>
      </w:r>
      <w:r w:rsidR="008317C5" w:rsidRPr="005639EF">
        <w:rPr>
          <w:rFonts w:ascii="Garamond" w:hAnsi="Garamond"/>
          <w:b/>
          <w:bCs/>
        </w:rPr>
        <w:lastRenderedPageBreak/>
        <w:t>„</w:t>
      </w:r>
      <w:r w:rsidR="001E09DB" w:rsidRPr="001E09DB">
        <w:rPr>
          <w:rFonts w:ascii="Garamond" w:hAnsi="Garamond" w:cs="Arial"/>
          <w:b/>
          <w:color w:val="000000"/>
        </w:rPr>
        <w:t xml:space="preserve">OS </w:t>
      </w:r>
      <w:r w:rsidR="00323A09">
        <w:rPr>
          <w:rFonts w:ascii="Garamond" w:hAnsi="Garamond" w:cs="Arial"/>
          <w:b/>
          <w:color w:val="000000"/>
        </w:rPr>
        <w:t>Česká Lípa</w:t>
      </w:r>
      <w:r w:rsidR="001E09DB" w:rsidRPr="001E09DB">
        <w:rPr>
          <w:rFonts w:ascii="Garamond" w:hAnsi="Garamond" w:cs="Arial"/>
          <w:b/>
          <w:color w:val="000000"/>
        </w:rPr>
        <w:t xml:space="preserve"> – </w:t>
      </w:r>
      <w:r w:rsidR="00E93E53">
        <w:rPr>
          <w:rFonts w:ascii="Garamond" w:hAnsi="Garamond" w:cs="Arial"/>
          <w:b/>
          <w:color w:val="000000"/>
        </w:rPr>
        <w:t xml:space="preserve">modernizace </w:t>
      </w:r>
      <w:r w:rsidR="00323A09">
        <w:rPr>
          <w:rFonts w:ascii="Garamond" w:hAnsi="Garamond" w:cs="Arial"/>
          <w:b/>
          <w:color w:val="000000"/>
        </w:rPr>
        <w:t xml:space="preserve">a doplnění </w:t>
      </w:r>
      <w:r w:rsidR="00E93E53">
        <w:rPr>
          <w:rFonts w:ascii="Garamond" w:hAnsi="Garamond" w:cs="Arial"/>
          <w:b/>
          <w:color w:val="000000"/>
        </w:rPr>
        <w:t>kamerového systému</w:t>
      </w:r>
      <w:r w:rsidR="008317C5" w:rsidRPr="005639EF">
        <w:rPr>
          <w:rFonts w:ascii="Garamond" w:hAnsi="Garamond"/>
          <w:b/>
          <w:bCs/>
        </w:rPr>
        <w:t>“</w:t>
      </w:r>
      <w:r w:rsidR="006A5F25">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B51D21">
        <w:rPr>
          <w:rFonts w:ascii="Garamond" w:hAnsi="Garamond"/>
        </w:rPr>
        <w:t> České Lípě</w:t>
      </w:r>
      <w:r w:rsidR="00D4418F">
        <w:rPr>
          <w:rFonts w:ascii="Garamond" w:hAnsi="Garamond"/>
        </w:rPr>
        <w:t xml:space="preserve"> </w:t>
      </w:r>
      <w:r>
        <w:rPr>
          <w:rFonts w:ascii="Garamond" w:hAnsi="Garamond"/>
        </w:rPr>
        <w:t>po dobu deseti let, přičemž po uplynutí této lhůty s nimi bude naloženo v souladu s výše uvedeným nařízením a zákonem o ochraně osobních údajů.</w:t>
      </w:r>
    </w:p>
    <w:p w14:paraId="0F6498DB" w14:textId="2692B176"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xml:space="preserve"> České </w:t>
      </w:r>
      <w:r w:rsidR="00CA427B">
        <w:rPr>
          <w:rFonts w:ascii="Garamond" w:hAnsi="Garamond"/>
        </w:rPr>
        <w:t>Lípě,</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77777777"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Krycí list a oceněný soupis prací a dodávek vyplněný zhotovitelem</w:t>
      </w:r>
    </w:p>
    <w:p w14:paraId="3EA5549D" w14:textId="2F86127E" w:rsidR="00CF5086" w:rsidRDefault="00A65B34" w:rsidP="001E09DB">
      <w:pPr>
        <w:numPr>
          <w:ilvl w:val="0"/>
          <w:numId w:val="25"/>
        </w:numPr>
        <w:ind w:left="284" w:hanging="284"/>
        <w:rPr>
          <w:rFonts w:ascii="Garamond" w:hAnsi="Garamond"/>
        </w:rPr>
      </w:pPr>
      <w:r>
        <w:rPr>
          <w:rFonts w:ascii="Garamond" w:hAnsi="Garamond"/>
        </w:rPr>
        <w:t xml:space="preserve">Příloha č. </w:t>
      </w:r>
      <w:r w:rsidR="00E72187">
        <w:rPr>
          <w:rFonts w:ascii="Garamond" w:hAnsi="Garamond"/>
        </w:rPr>
        <w:t xml:space="preserve">2 </w:t>
      </w:r>
      <w:r>
        <w:rPr>
          <w:rFonts w:ascii="Garamond" w:hAnsi="Garamond"/>
        </w:rPr>
        <w:t xml:space="preserve">– Podmínky, za </w:t>
      </w:r>
      <w:r w:rsidRPr="006A5F25">
        <w:rPr>
          <w:rFonts w:ascii="Garamond" w:hAnsi="Garamond"/>
        </w:rPr>
        <w:t>kterých budou prováděny stavební práce v</w:t>
      </w:r>
      <w:r w:rsidR="008B6148">
        <w:rPr>
          <w:rFonts w:ascii="Garamond" w:hAnsi="Garamond"/>
        </w:rPr>
        <w:t> </w:t>
      </w:r>
      <w:r w:rsidRPr="006A5F25">
        <w:rPr>
          <w:rFonts w:ascii="Garamond" w:hAnsi="Garamond"/>
        </w:rPr>
        <w:t>budově</w:t>
      </w:r>
      <w:r w:rsidR="008B6148">
        <w:rPr>
          <w:rFonts w:ascii="Garamond" w:hAnsi="Garamond"/>
        </w:rPr>
        <w:t xml:space="preserve"> </w:t>
      </w:r>
      <w:r w:rsidR="00FF0976">
        <w:rPr>
          <w:rFonts w:ascii="Garamond" w:hAnsi="Garamond"/>
        </w:rPr>
        <w:t>Okresního soudu v</w:t>
      </w:r>
      <w:r w:rsidR="00323A09">
        <w:rPr>
          <w:rFonts w:ascii="Garamond" w:hAnsi="Garamond"/>
        </w:rPr>
        <w:t> České Lípě</w:t>
      </w: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29ECACF2" w:rsidR="008B6148" w:rsidRDefault="008B6148" w:rsidP="008B6148">
      <w:pPr>
        <w:spacing w:before="480"/>
        <w:rPr>
          <w:rFonts w:ascii="Garamond" w:hAnsi="Garamond"/>
        </w:rPr>
      </w:pPr>
      <w:r>
        <w:rPr>
          <w:rFonts w:ascii="Garamond" w:hAnsi="Garamond"/>
        </w:rPr>
        <w:t xml:space="preserve">V </w:t>
      </w:r>
      <w:r w:rsidR="002E74A3">
        <w:rPr>
          <w:rFonts w:ascii="Garamond" w:hAnsi="Garamond"/>
        </w:rPr>
        <w:t>České Lípě</w:t>
      </w:r>
      <w:r w:rsidR="00D4418F">
        <w:rPr>
          <w:rFonts w:ascii="Garamond" w:hAnsi="Garamond"/>
        </w:rPr>
        <w:t xml:space="preserve"> </w:t>
      </w:r>
      <w:r>
        <w:rPr>
          <w:rFonts w:ascii="Garamond" w:hAnsi="Garamond"/>
        </w:rPr>
        <w:t xml:space="preserve">dne </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4F480C62" w:rsidR="008B6148" w:rsidRDefault="000B6988" w:rsidP="008B6148">
      <w:pPr>
        <w:rPr>
          <w:rFonts w:ascii="Garamond" w:hAnsi="Garamond"/>
        </w:rPr>
      </w:pPr>
      <w:r>
        <w:rPr>
          <w:rFonts w:ascii="Garamond" w:hAnsi="Garamond"/>
        </w:rPr>
        <w:t>Okresní soud v</w:t>
      </w:r>
      <w:r w:rsidR="00323A09">
        <w:rPr>
          <w:rFonts w:ascii="Garamond" w:hAnsi="Garamond"/>
        </w:rPr>
        <w:t> České Lípě</w:t>
      </w:r>
    </w:p>
    <w:p w14:paraId="21D7B7FF" w14:textId="3B1C3B77" w:rsidR="000B6988" w:rsidRDefault="000B6988" w:rsidP="008B6148">
      <w:pPr>
        <w:rPr>
          <w:rFonts w:ascii="Garamond" w:hAnsi="Garamond"/>
        </w:rPr>
      </w:pPr>
      <w:r>
        <w:rPr>
          <w:rFonts w:ascii="Garamond" w:hAnsi="Garamond"/>
        </w:rPr>
        <w:t xml:space="preserve">Jméno, Příjmení: </w:t>
      </w:r>
      <w:r w:rsidR="00D4418F">
        <w:rPr>
          <w:rFonts w:ascii="Garamond" w:hAnsi="Garamond"/>
        </w:rPr>
        <w:t xml:space="preserve">Mgr. </w:t>
      </w:r>
      <w:r w:rsidR="00323A09">
        <w:rPr>
          <w:rFonts w:ascii="Garamond" w:hAnsi="Garamond"/>
        </w:rPr>
        <w:t>Roman Koťá</w:t>
      </w:r>
      <w:r w:rsidR="00CA427B">
        <w:rPr>
          <w:rFonts w:ascii="Garamond" w:hAnsi="Garamond"/>
        </w:rPr>
        <w:t>t</w:t>
      </w:r>
      <w:r w:rsidR="00323A09">
        <w:rPr>
          <w:rFonts w:ascii="Garamond" w:hAnsi="Garamond"/>
        </w:rPr>
        <w:t>ko</w:t>
      </w:r>
    </w:p>
    <w:p w14:paraId="6BBA6389" w14:textId="43AFF8B5"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soudu </w:t>
      </w:r>
    </w:p>
    <w:p w14:paraId="68897DEC" w14:textId="77777777" w:rsidR="008B6148" w:rsidRDefault="003A5C04" w:rsidP="000B6988">
      <w:pPr>
        <w:spacing w:before="480"/>
        <w:rPr>
          <w:rFonts w:ascii="Garamond" w:hAnsi="Garamond"/>
        </w:rPr>
      </w:pPr>
      <w:r>
        <w:rPr>
          <w:rFonts w:ascii="Garamond" w:hAnsi="Garamond"/>
        </w:rPr>
        <w:t>……………………………………….</w:t>
      </w:r>
    </w:p>
    <w:p w14:paraId="7DB0AA03" w14:textId="2511761B" w:rsidR="008B6148" w:rsidRDefault="008B6148" w:rsidP="000B6988">
      <w:pPr>
        <w:spacing w:before="440"/>
        <w:rPr>
          <w:rFonts w:ascii="Garamond" w:hAnsi="Garamond"/>
        </w:rPr>
      </w:pPr>
      <w:r>
        <w:rPr>
          <w:rFonts w:ascii="Garamond" w:hAnsi="Garamond"/>
        </w:rPr>
        <w:t>V</w:t>
      </w:r>
      <w:r w:rsidR="00E8793C">
        <w:rPr>
          <w:rFonts w:ascii="Garamond" w:hAnsi="Garamond"/>
        </w:rPr>
        <w:t> Jablonci nad Nisou</w:t>
      </w:r>
      <w:r>
        <w:rPr>
          <w:rFonts w:ascii="Garamond" w:hAnsi="Garamond"/>
        </w:rPr>
        <w:t xml:space="preserve"> dne </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5F644584" w14:textId="03962D02" w:rsidR="000B6988" w:rsidRDefault="00E8793C" w:rsidP="008B6148">
      <w:pPr>
        <w:rPr>
          <w:rFonts w:ascii="Garamond" w:hAnsi="Garamond"/>
        </w:rPr>
      </w:pPr>
      <w:r>
        <w:rPr>
          <w:rFonts w:ascii="Garamond" w:hAnsi="Garamond"/>
        </w:rPr>
        <w:t>TELMO a.s.</w:t>
      </w:r>
    </w:p>
    <w:p w14:paraId="24CBB019" w14:textId="6EB5AF10" w:rsidR="000B6988" w:rsidRDefault="000B6988" w:rsidP="008B6148">
      <w:pPr>
        <w:rPr>
          <w:rFonts w:ascii="Garamond" w:hAnsi="Garamond"/>
        </w:rPr>
      </w:pPr>
      <w:r>
        <w:rPr>
          <w:rFonts w:ascii="Garamond" w:hAnsi="Garamond"/>
        </w:rPr>
        <w:t xml:space="preserve">Jméno, Příjmení: </w:t>
      </w:r>
      <w:r w:rsidR="00E8793C">
        <w:rPr>
          <w:rFonts w:ascii="Garamond" w:hAnsi="Garamond"/>
        </w:rPr>
        <w:t>David Valach</w:t>
      </w:r>
    </w:p>
    <w:p w14:paraId="352F6C13" w14:textId="08F57416" w:rsidR="008B6148" w:rsidRDefault="000B6988" w:rsidP="008B6148">
      <w:pPr>
        <w:rPr>
          <w:rFonts w:ascii="Garamond" w:hAnsi="Garamond"/>
        </w:rPr>
      </w:pPr>
      <w:r>
        <w:rPr>
          <w:rFonts w:ascii="Garamond" w:hAnsi="Garamond"/>
        </w:rPr>
        <w:t xml:space="preserve">Funkce: </w:t>
      </w:r>
      <w:r w:rsidR="00E8793C">
        <w:rPr>
          <w:rFonts w:ascii="Garamond" w:hAnsi="Garamond"/>
        </w:rPr>
        <w:t>předseda představenstva</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E476" w14:textId="77777777" w:rsidR="0027444A" w:rsidRDefault="0027444A" w:rsidP="005572DB">
      <w:r>
        <w:separator/>
      </w:r>
    </w:p>
  </w:endnote>
  <w:endnote w:type="continuationSeparator" w:id="0">
    <w:p w14:paraId="2EEA5323" w14:textId="77777777" w:rsidR="0027444A" w:rsidRDefault="0027444A"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7A7222">
      <w:rPr>
        <w:noProof/>
      </w:rPr>
      <w:t>1</w:t>
    </w:r>
    <w:r w:rsidR="007A722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8DA2" w14:textId="77777777" w:rsidR="0027444A" w:rsidRDefault="0027444A" w:rsidP="005572DB">
      <w:r>
        <w:separator/>
      </w:r>
    </w:p>
  </w:footnote>
  <w:footnote w:type="continuationSeparator" w:id="0">
    <w:p w14:paraId="6D7E1594" w14:textId="77777777" w:rsidR="0027444A" w:rsidRDefault="0027444A"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proofErr w:type="spellStart"/>
    <w:r>
      <w:rPr>
        <w:rFonts w:ascii="Garamond" w:hAnsi="Garamond"/>
        <w:lang w:val="cs-CZ"/>
      </w:rPr>
      <w:t>Spr</w:t>
    </w:r>
    <w:proofErr w:type="spellEnd"/>
    <w:r>
      <w:rPr>
        <w:rFonts w:ascii="Garamond" w:hAnsi="Garamond"/>
        <w:lang w:val="cs-CZ"/>
      </w:rPr>
      <w:t xml:space="preserve">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40DA3923" w:rsidR="002225E3" w:rsidRPr="00F22901" w:rsidRDefault="002225E3">
    <w:pPr>
      <w:pStyle w:val="Zhlav"/>
      <w:pBdr>
        <w:bottom w:val="single" w:sz="6" w:space="1" w:color="auto"/>
      </w:pBdr>
      <w:jc w:val="right"/>
      <w:rPr>
        <w:rFonts w:ascii="Garamond" w:hAnsi="Garamond"/>
        <w:lang w:val="cs-CZ"/>
      </w:rPr>
    </w:pPr>
    <w:proofErr w:type="spellStart"/>
    <w:r w:rsidRPr="00F22901">
      <w:rPr>
        <w:rFonts w:ascii="Garamond" w:hAnsi="Garamond"/>
      </w:rPr>
      <w:t>sp</w:t>
    </w:r>
    <w:proofErr w:type="spellEnd"/>
    <w:r w:rsidRPr="00F22901">
      <w:rPr>
        <w:rFonts w:ascii="Garamond" w:hAnsi="Garamond"/>
      </w:rPr>
      <w:t xml:space="preserve">. zn. </w:t>
    </w:r>
    <w:proofErr w:type="spellStart"/>
    <w:r w:rsidRPr="00F22901">
      <w:rPr>
        <w:rFonts w:ascii="Garamond" w:hAnsi="Garamond"/>
        <w:lang w:val="cs-CZ"/>
      </w:rPr>
      <w:t>Spr</w:t>
    </w:r>
    <w:proofErr w:type="spellEnd"/>
    <w:r w:rsidRPr="00F22901">
      <w:rPr>
        <w:rFonts w:ascii="Garamond" w:hAnsi="Garamond"/>
        <w:lang w:val="cs-CZ"/>
      </w:rPr>
      <w:t xml:space="preserve"> </w:t>
    </w:r>
    <w:r w:rsidR="006A3B38" w:rsidRPr="00F22901">
      <w:rPr>
        <w:rFonts w:ascii="Garamond" w:hAnsi="Garamond"/>
        <w:lang w:val="cs-CZ"/>
      </w:rPr>
      <w:t>1568</w:t>
    </w:r>
    <w:r w:rsidRPr="00F22901">
      <w:rPr>
        <w:rFonts w:ascii="Garamond" w:hAnsi="Garamond"/>
        <w:lang w:val="cs-CZ"/>
      </w:rPr>
      <w:t>/202</w:t>
    </w:r>
    <w:r w:rsidR="00E54C57" w:rsidRPr="00F22901">
      <w:rPr>
        <w:rFonts w:ascii="Garamond" w:hAnsi="Garamond"/>
        <w:lang w:val="cs-CZ"/>
      </w:rPr>
      <w:t>3</w:t>
    </w:r>
  </w:p>
  <w:p w14:paraId="68EAFAA7" w14:textId="7BDB49C7" w:rsidR="002225E3" w:rsidRPr="00F22901" w:rsidRDefault="002225E3">
    <w:pPr>
      <w:pStyle w:val="Zhlav"/>
      <w:pBdr>
        <w:bottom w:val="single" w:sz="6" w:space="1" w:color="auto"/>
      </w:pBdr>
      <w:jc w:val="center"/>
      <w:rPr>
        <w:rFonts w:ascii="Garamond" w:hAnsi="Garamond"/>
      </w:rPr>
    </w:pPr>
    <w:r w:rsidRPr="00F22901">
      <w:rPr>
        <w:rFonts w:ascii="Garamond" w:hAnsi="Garamond"/>
        <w:b/>
        <w:bCs/>
        <w:lang w:val="cs-CZ"/>
      </w:rPr>
      <w:t>Okresní soud</w:t>
    </w:r>
    <w:r w:rsidRPr="00F22901">
      <w:rPr>
        <w:rFonts w:ascii="Garamond" w:hAnsi="Garamond"/>
        <w:b/>
        <w:bCs/>
      </w:rPr>
      <w:t xml:space="preserve"> v</w:t>
    </w:r>
    <w:r w:rsidR="006A3B38" w:rsidRPr="00F22901">
      <w:rPr>
        <w:rFonts w:ascii="Garamond" w:hAnsi="Garamond"/>
        <w:b/>
        <w:bCs/>
      </w:rPr>
      <w:t> </w:t>
    </w:r>
    <w:r w:rsidR="006A3B38" w:rsidRPr="00F22901">
      <w:rPr>
        <w:rFonts w:ascii="Garamond" w:hAnsi="Garamond"/>
        <w:b/>
        <w:bCs/>
        <w:lang w:val="cs-CZ"/>
      </w:rPr>
      <w:t>České Lípě</w:t>
    </w:r>
  </w:p>
  <w:p w14:paraId="199EBF19" w14:textId="6920CD1E" w:rsidR="002225E3" w:rsidRPr="00F22901" w:rsidRDefault="006A3B38">
    <w:pPr>
      <w:pStyle w:val="Zhlav"/>
      <w:pBdr>
        <w:bottom w:val="single" w:sz="6" w:space="1" w:color="auto"/>
      </w:pBdr>
      <w:jc w:val="center"/>
      <w:rPr>
        <w:rFonts w:ascii="Garamond" w:hAnsi="Garamond"/>
      </w:rPr>
    </w:pPr>
    <w:r w:rsidRPr="00F22901">
      <w:rPr>
        <w:rFonts w:ascii="Garamond" w:hAnsi="Garamond"/>
        <w:lang w:val="cs-CZ"/>
      </w:rPr>
      <w:t>Děčínská 390, 470 52 Česká Lípa</w:t>
    </w:r>
  </w:p>
  <w:p w14:paraId="7A15E12B" w14:textId="57F968C8" w:rsidR="002225E3" w:rsidRPr="00F22901" w:rsidRDefault="006A3B38" w:rsidP="00F22901">
    <w:pPr>
      <w:pStyle w:val="Zhlav"/>
      <w:spacing w:after="240"/>
      <w:jc w:val="center"/>
      <w:rPr>
        <w:rFonts w:ascii="Garamond" w:hAnsi="Garamond"/>
        <w:lang w:val="cs-CZ"/>
      </w:rPr>
    </w:pPr>
    <w:r w:rsidRPr="00F22901">
      <w:rPr>
        <w:rFonts w:ascii="Garamond" w:hAnsi="Garamond"/>
      </w:rPr>
      <w:t>tel.: 487 072 111, fax: 487 523 223, e-mail: podatelna@osoud.cli.justice.cz, IDDS: 9ddabq5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6B1B2C70" w:rsidR="006F4896" w:rsidRPr="00521C7E" w:rsidRDefault="006F4896" w:rsidP="00521C7E">
    <w:pPr>
      <w:pStyle w:val="Zhlav"/>
      <w:tabs>
        <w:tab w:val="right" w:pos="9180"/>
      </w:tabs>
      <w:ind w:right="-109"/>
      <w:jc w:val="right"/>
      <w:rPr>
        <w:rFonts w:ascii="Garamond" w:hAnsi="Garamond"/>
      </w:rPr>
    </w:pPr>
    <w:proofErr w:type="spellStart"/>
    <w:r>
      <w:rPr>
        <w:rFonts w:ascii="Garamond" w:hAnsi="Garamond"/>
      </w:rPr>
      <w:t>Spr</w:t>
    </w:r>
    <w:proofErr w:type="spellEnd"/>
    <w:r>
      <w:rPr>
        <w:rFonts w:ascii="Garamond" w:hAnsi="Garamond"/>
      </w:rPr>
      <w:t xml:space="preserve"> </w:t>
    </w:r>
    <w:r w:rsidR="006A3B38">
      <w:rPr>
        <w:rFonts w:ascii="Garamond" w:hAnsi="Garamond"/>
        <w:lang w:val="cs-CZ"/>
      </w:rPr>
      <w:t>1568</w:t>
    </w:r>
    <w:r w:rsidR="00BF47BB">
      <w:rPr>
        <w:rFonts w:ascii="Garamond" w:hAnsi="Garamond"/>
        <w:lang w:val="cs-CZ"/>
      </w:rPr>
      <w:t>/202</w:t>
    </w:r>
    <w:r w:rsidR="00E54C57">
      <w:rPr>
        <w:rFonts w:ascii="Garamond" w:hAnsi="Garamond"/>
        <w:lang w:val="cs-CZ"/>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77777777" w:rsidR="002225E3" w:rsidRPr="00DA7BF2" w:rsidRDefault="002225E3" w:rsidP="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xml:space="preserve">. zn. </w:t>
    </w:r>
    <w:r>
      <w:rPr>
        <w:rFonts w:ascii="Garamond" w:hAnsi="Garamond"/>
        <w:lang w:val="cs-CZ"/>
      </w:rPr>
      <w:t xml:space="preserve">47 </w:t>
    </w:r>
    <w:proofErr w:type="spellStart"/>
    <w:r>
      <w:rPr>
        <w:rFonts w:ascii="Garamond" w:hAnsi="Garamond"/>
        <w:lang w:val="cs-CZ"/>
      </w:rPr>
      <w:t>Spr</w:t>
    </w:r>
    <w:proofErr w:type="spellEnd"/>
    <w:r>
      <w:rPr>
        <w:rFonts w:ascii="Garamond" w:hAnsi="Garamond"/>
        <w:lang w:val="cs-CZ"/>
      </w:rPr>
      <w:t xml:space="preserve"> 273/2024</w:t>
    </w:r>
  </w:p>
  <w:p w14:paraId="78BED57A" w14:textId="77777777" w:rsidR="002225E3" w:rsidRPr="00A062AB" w:rsidRDefault="002225E3" w:rsidP="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 </w:t>
    </w:r>
    <w:r w:rsidRPr="00A062AB">
      <w:rPr>
        <w:rFonts w:ascii="Garamond" w:hAnsi="Garamond"/>
        <w:b/>
        <w:bCs/>
        <w:sz w:val="28"/>
        <w:szCs w:val="28"/>
        <w:lang w:val="cs-CZ"/>
      </w:rPr>
      <w:t>Teplicích</w:t>
    </w:r>
  </w:p>
  <w:p w14:paraId="4C10AC38" w14:textId="77777777" w:rsidR="002225E3" w:rsidRPr="007F7240" w:rsidRDefault="002225E3" w:rsidP="002225E3">
    <w:pPr>
      <w:pStyle w:val="Zhlav"/>
      <w:pBdr>
        <w:bottom w:val="single" w:sz="6" w:space="1" w:color="auto"/>
      </w:pBdr>
      <w:jc w:val="center"/>
      <w:rPr>
        <w:rFonts w:ascii="Garamond" w:hAnsi="Garamond"/>
      </w:rPr>
    </w:pPr>
    <w:r>
      <w:rPr>
        <w:rFonts w:ascii="Garamond" w:hAnsi="Garamond"/>
        <w:lang w:val="cs-CZ"/>
      </w:rPr>
      <w:t>U Soudu 1450/11</w:t>
    </w:r>
    <w:r>
      <w:rPr>
        <w:rFonts w:ascii="Garamond" w:hAnsi="Garamond"/>
      </w:rPr>
      <w:t xml:space="preserve">, </w:t>
    </w:r>
    <w:r>
      <w:rPr>
        <w:rFonts w:ascii="Garamond" w:hAnsi="Garamond"/>
        <w:lang w:val="cs-CZ"/>
      </w:rPr>
      <w:t xml:space="preserve">416 </w:t>
    </w:r>
    <w:proofErr w:type="gramStart"/>
    <w:r>
      <w:rPr>
        <w:rFonts w:ascii="Garamond" w:hAnsi="Garamond"/>
        <w:lang w:val="cs-CZ"/>
      </w:rPr>
      <w:t>64  Teplice</w:t>
    </w:r>
    <w:proofErr w:type="gramEnd"/>
    <w:r>
      <w:rPr>
        <w:rFonts w:ascii="Garamond" w:hAnsi="Garamond"/>
      </w:rPr>
      <w:t>,</w:t>
    </w:r>
  </w:p>
  <w:p w14:paraId="36ABC6C6" w14:textId="77777777" w:rsidR="00521C7E" w:rsidRDefault="002225E3" w:rsidP="002225E3">
    <w:pPr>
      <w:pStyle w:val="Zhlav"/>
      <w:spacing w:after="240"/>
    </w:pPr>
    <w:r w:rsidRPr="007F7240">
      <w:rPr>
        <w:rFonts w:ascii="Garamond" w:hAnsi="Garamond"/>
      </w:rPr>
      <w:t xml:space="preserve"> tel. </w:t>
    </w:r>
    <w:r>
      <w:rPr>
        <w:rFonts w:ascii="Garamond" w:hAnsi="Garamond"/>
        <w:lang w:val="cs-CZ"/>
      </w:rPr>
      <w:t>417 599 111</w:t>
    </w:r>
    <w:r>
      <w:rPr>
        <w:rFonts w:ascii="Garamond" w:hAnsi="Garamond"/>
      </w:rPr>
      <w:t xml:space="preserve">, fax: </w:t>
    </w:r>
    <w:r>
      <w:rPr>
        <w:rFonts w:ascii="Garamond" w:hAnsi="Garamond"/>
        <w:lang w:val="cs-CZ"/>
      </w:rPr>
      <w:t>417 539 101</w:t>
    </w:r>
    <w:r w:rsidRPr="007F7240">
      <w:rPr>
        <w:rFonts w:ascii="Garamond" w:hAnsi="Garamond"/>
      </w:rPr>
      <w:t xml:space="preserve">, </w:t>
    </w:r>
    <w:r>
      <w:rPr>
        <w:rFonts w:ascii="Garamond" w:hAnsi="Garamond"/>
      </w:rPr>
      <w:t>e-</w:t>
    </w:r>
    <w:r w:rsidRPr="007F7240">
      <w:rPr>
        <w:rFonts w:ascii="Garamond" w:hAnsi="Garamond"/>
      </w:rPr>
      <w:t xml:space="preserve">mail: </w:t>
    </w:r>
    <w:proofErr w:type="spellStart"/>
    <w:r w:rsidRPr="007F7240">
      <w:rPr>
        <w:rFonts w:ascii="Garamond" w:hAnsi="Garamond"/>
      </w:rPr>
      <w:t>podatelna@</w:t>
    </w:r>
    <w:r>
      <w:rPr>
        <w:rFonts w:ascii="Garamond" w:hAnsi="Garamond"/>
        <w:lang w:val="cs-CZ"/>
      </w:rPr>
      <w:t>o</w:t>
    </w:r>
    <w:r w:rsidRPr="007F7240">
      <w:rPr>
        <w:rFonts w:ascii="Garamond" w:hAnsi="Garamond"/>
      </w:rPr>
      <w:t>soud.</w:t>
    </w:r>
    <w:r>
      <w:rPr>
        <w:rFonts w:ascii="Garamond" w:hAnsi="Garamond"/>
        <w:lang w:val="cs-CZ"/>
      </w:rPr>
      <w:t>tep</w:t>
    </w:r>
    <w:proofErr w:type="spellEnd"/>
    <w:r w:rsidRPr="007F7240">
      <w:rPr>
        <w:rFonts w:ascii="Garamond" w:hAnsi="Garamond"/>
      </w:rPr>
      <w:t xml:space="preserve">.justice.cz, ISDS: </w:t>
    </w:r>
    <w:r>
      <w:rPr>
        <w:rFonts w:ascii="Garamond" w:hAnsi="Garamond"/>
        <w:lang w:val="cs-CZ"/>
      </w:rPr>
      <w:t>225abnd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0"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2"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7"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0"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52122292">
    <w:abstractNumId w:val="34"/>
  </w:num>
  <w:num w:numId="2" w16cid:durableId="267279238">
    <w:abstractNumId w:val="44"/>
  </w:num>
  <w:num w:numId="3" w16cid:durableId="1570574729">
    <w:abstractNumId w:val="29"/>
  </w:num>
  <w:num w:numId="4" w16cid:durableId="1444688109">
    <w:abstractNumId w:val="0"/>
  </w:num>
  <w:num w:numId="5" w16cid:durableId="777993860">
    <w:abstractNumId w:val="15"/>
  </w:num>
  <w:num w:numId="6" w16cid:durableId="276913693">
    <w:abstractNumId w:val="21"/>
  </w:num>
  <w:num w:numId="7" w16cid:durableId="1226910742">
    <w:abstractNumId w:val="28"/>
  </w:num>
  <w:num w:numId="8" w16cid:durableId="1888107047">
    <w:abstractNumId w:val="5"/>
  </w:num>
  <w:num w:numId="9" w16cid:durableId="812143190">
    <w:abstractNumId w:val="38"/>
  </w:num>
  <w:num w:numId="10" w16cid:durableId="2037458175">
    <w:abstractNumId w:val="26"/>
  </w:num>
  <w:num w:numId="11" w16cid:durableId="2146698591">
    <w:abstractNumId w:val="40"/>
  </w:num>
  <w:num w:numId="12" w16cid:durableId="1041052171">
    <w:abstractNumId w:val="16"/>
  </w:num>
  <w:num w:numId="13" w16cid:durableId="324666857">
    <w:abstractNumId w:val="30"/>
  </w:num>
  <w:num w:numId="14" w16cid:durableId="1918325375">
    <w:abstractNumId w:val="35"/>
  </w:num>
  <w:num w:numId="15" w16cid:durableId="129595773">
    <w:abstractNumId w:val="19"/>
  </w:num>
  <w:num w:numId="16" w16cid:durableId="2068143037">
    <w:abstractNumId w:val="37"/>
  </w:num>
  <w:num w:numId="17" w16cid:durableId="439690648">
    <w:abstractNumId w:val="8"/>
  </w:num>
  <w:num w:numId="18" w16cid:durableId="2107770174">
    <w:abstractNumId w:val="17"/>
  </w:num>
  <w:num w:numId="19" w16cid:durableId="1281650062">
    <w:abstractNumId w:val="23"/>
  </w:num>
  <w:num w:numId="20" w16cid:durableId="1092555164">
    <w:abstractNumId w:val="24"/>
  </w:num>
  <w:num w:numId="21" w16cid:durableId="1008558276">
    <w:abstractNumId w:val="43"/>
  </w:num>
  <w:num w:numId="22" w16cid:durableId="431319265">
    <w:abstractNumId w:val="6"/>
  </w:num>
  <w:num w:numId="23" w16cid:durableId="1441605625">
    <w:abstractNumId w:val="27"/>
  </w:num>
  <w:num w:numId="24" w16cid:durableId="926572248">
    <w:abstractNumId w:val="3"/>
  </w:num>
  <w:num w:numId="25" w16cid:durableId="1322736038">
    <w:abstractNumId w:val="2"/>
  </w:num>
  <w:num w:numId="26" w16cid:durableId="2055232812">
    <w:abstractNumId w:val="10"/>
  </w:num>
  <w:num w:numId="27" w16cid:durableId="591166003">
    <w:abstractNumId w:val="33"/>
  </w:num>
  <w:num w:numId="28" w16cid:durableId="999191180">
    <w:abstractNumId w:val="11"/>
  </w:num>
  <w:num w:numId="29" w16cid:durableId="697857620">
    <w:abstractNumId w:val="25"/>
  </w:num>
  <w:num w:numId="30" w16cid:durableId="920874634">
    <w:abstractNumId w:val="41"/>
  </w:num>
  <w:num w:numId="31" w16cid:durableId="2130779638">
    <w:abstractNumId w:val="32"/>
  </w:num>
  <w:num w:numId="32" w16cid:durableId="241254577">
    <w:abstractNumId w:val="13"/>
  </w:num>
  <w:num w:numId="33" w16cid:durableId="433286408">
    <w:abstractNumId w:val="36"/>
  </w:num>
  <w:num w:numId="34" w16cid:durableId="406155314">
    <w:abstractNumId w:val="42"/>
  </w:num>
  <w:num w:numId="35" w16cid:durableId="232468189">
    <w:abstractNumId w:val="39"/>
  </w:num>
  <w:num w:numId="36" w16cid:durableId="127431317">
    <w:abstractNumId w:val="22"/>
  </w:num>
  <w:num w:numId="37" w16cid:durableId="35935151">
    <w:abstractNumId w:val="31"/>
  </w:num>
  <w:num w:numId="38" w16cid:durableId="924873696">
    <w:abstractNumId w:val="1"/>
  </w:num>
  <w:num w:numId="39" w16cid:durableId="527986798">
    <w:abstractNumId w:val="4"/>
  </w:num>
  <w:num w:numId="40" w16cid:durableId="3286293">
    <w:abstractNumId w:val="14"/>
  </w:num>
  <w:num w:numId="41" w16cid:durableId="1386294801">
    <w:abstractNumId w:val="18"/>
  </w:num>
  <w:num w:numId="42" w16cid:durableId="188955400">
    <w:abstractNumId w:val="20"/>
  </w:num>
  <w:num w:numId="43" w16cid:durableId="1418087924">
    <w:abstractNumId w:val="12"/>
  </w:num>
  <w:num w:numId="44" w16cid:durableId="1341658927">
    <w:abstractNumId w:val="7"/>
  </w:num>
  <w:num w:numId="45" w16cid:durableId="20502839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5F1"/>
    <w:rsid w:val="00011A09"/>
    <w:rsid w:val="00014068"/>
    <w:rsid w:val="000211EE"/>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836"/>
    <w:rsid w:val="00056F47"/>
    <w:rsid w:val="00057122"/>
    <w:rsid w:val="000574DF"/>
    <w:rsid w:val="000603A6"/>
    <w:rsid w:val="00060D40"/>
    <w:rsid w:val="00061E58"/>
    <w:rsid w:val="000623CD"/>
    <w:rsid w:val="000625AE"/>
    <w:rsid w:val="00064066"/>
    <w:rsid w:val="00066045"/>
    <w:rsid w:val="000661B9"/>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52D9"/>
    <w:rsid w:val="001156A3"/>
    <w:rsid w:val="001174C1"/>
    <w:rsid w:val="00120027"/>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298B"/>
    <w:rsid w:val="001A3B35"/>
    <w:rsid w:val="001B2A4C"/>
    <w:rsid w:val="001B3F84"/>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4E5F"/>
    <w:rsid w:val="001E5FB2"/>
    <w:rsid w:val="001F0B4B"/>
    <w:rsid w:val="001F2B43"/>
    <w:rsid w:val="001F42C7"/>
    <w:rsid w:val="001F5457"/>
    <w:rsid w:val="001F55CB"/>
    <w:rsid w:val="001F6FF0"/>
    <w:rsid w:val="002001B5"/>
    <w:rsid w:val="00202389"/>
    <w:rsid w:val="00202C7E"/>
    <w:rsid w:val="0020336C"/>
    <w:rsid w:val="00203795"/>
    <w:rsid w:val="002060F4"/>
    <w:rsid w:val="002071FF"/>
    <w:rsid w:val="00211FB7"/>
    <w:rsid w:val="0021501C"/>
    <w:rsid w:val="00217818"/>
    <w:rsid w:val="00221798"/>
    <w:rsid w:val="002225E3"/>
    <w:rsid w:val="00223D04"/>
    <w:rsid w:val="002258A6"/>
    <w:rsid w:val="00226CF3"/>
    <w:rsid w:val="00232B0A"/>
    <w:rsid w:val="00233647"/>
    <w:rsid w:val="002340DC"/>
    <w:rsid w:val="0023687A"/>
    <w:rsid w:val="00236F55"/>
    <w:rsid w:val="00242DBE"/>
    <w:rsid w:val="00244FED"/>
    <w:rsid w:val="00245440"/>
    <w:rsid w:val="002546E5"/>
    <w:rsid w:val="00254BD4"/>
    <w:rsid w:val="0025743B"/>
    <w:rsid w:val="00260507"/>
    <w:rsid w:val="00260893"/>
    <w:rsid w:val="00265C18"/>
    <w:rsid w:val="00267D7F"/>
    <w:rsid w:val="0027104A"/>
    <w:rsid w:val="0027194A"/>
    <w:rsid w:val="00271AE9"/>
    <w:rsid w:val="0027388A"/>
    <w:rsid w:val="0027444A"/>
    <w:rsid w:val="00280B3F"/>
    <w:rsid w:val="002817AE"/>
    <w:rsid w:val="0028191E"/>
    <w:rsid w:val="00282654"/>
    <w:rsid w:val="002844C6"/>
    <w:rsid w:val="002851F3"/>
    <w:rsid w:val="00285363"/>
    <w:rsid w:val="002854B7"/>
    <w:rsid w:val="00285F6F"/>
    <w:rsid w:val="00290438"/>
    <w:rsid w:val="00291FAD"/>
    <w:rsid w:val="00292BA9"/>
    <w:rsid w:val="00294B88"/>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2774"/>
    <w:rsid w:val="002C3772"/>
    <w:rsid w:val="002C3DB8"/>
    <w:rsid w:val="002C62AB"/>
    <w:rsid w:val="002C75AE"/>
    <w:rsid w:val="002C7B53"/>
    <w:rsid w:val="002C7FE5"/>
    <w:rsid w:val="002D150A"/>
    <w:rsid w:val="002D47B1"/>
    <w:rsid w:val="002D5D72"/>
    <w:rsid w:val="002D6B5D"/>
    <w:rsid w:val="002D6BFF"/>
    <w:rsid w:val="002D767F"/>
    <w:rsid w:val="002E13C2"/>
    <w:rsid w:val="002E1896"/>
    <w:rsid w:val="002E1D61"/>
    <w:rsid w:val="002E7368"/>
    <w:rsid w:val="002E74A3"/>
    <w:rsid w:val="002F1CFD"/>
    <w:rsid w:val="002F597F"/>
    <w:rsid w:val="002F64B6"/>
    <w:rsid w:val="002F796A"/>
    <w:rsid w:val="003007A3"/>
    <w:rsid w:val="00301328"/>
    <w:rsid w:val="00303048"/>
    <w:rsid w:val="00303278"/>
    <w:rsid w:val="003064FB"/>
    <w:rsid w:val="00306A4D"/>
    <w:rsid w:val="00307EDE"/>
    <w:rsid w:val="003107DA"/>
    <w:rsid w:val="00312A35"/>
    <w:rsid w:val="00313CE4"/>
    <w:rsid w:val="00316C5D"/>
    <w:rsid w:val="00317BD4"/>
    <w:rsid w:val="00320D42"/>
    <w:rsid w:val="003239EF"/>
    <w:rsid w:val="00323A09"/>
    <w:rsid w:val="00324093"/>
    <w:rsid w:val="00324392"/>
    <w:rsid w:val="00326DF1"/>
    <w:rsid w:val="00327A1F"/>
    <w:rsid w:val="00330D6F"/>
    <w:rsid w:val="00331986"/>
    <w:rsid w:val="00333023"/>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81E"/>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C4F4B"/>
    <w:rsid w:val="003D00E0"/>
    <w:rsid w:val="003D30D8"/>
    <w:rsid w:val="003D446F"/>
    <w:rsid w:val="003D7B9C"/>
    <w:rsid w:val="003E0FFA"/>
    <w:rsid w:val="003E35DF"/>
    <w:rsid w:val="003E4CB2"/>
    <w:rsid w:val="003E5BA2"/>
    <w:rsid w:val="003F0E07"/>
    <w:rsid w:val="003F4A8F"/>
    <w:rsid w:val="003F6464"/>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26682"/>
    <w:rsid w:val="00426DAD"/>
    <w:rsid w:val="0043060A"/>
    <w:rsid w:val="004308AC"/>
    <w:rsid w:val="00430FFF"/>
    <w:rsid w:val="00431ACC"/>
    <w:rsid w:val="00432C01"/>
    <w:rsid w:val="0043582C"/>
    <w:rsid w:val="00435845"/>
    <w:rsid w:val="00435CA4"/>
    <w:rsid w:val="00442134"/>
    <w:rsid w:val="00443D73"/>
    <w:rsid w:val="004464E9"/>
    <w:rsid w:val="00450400"/>
    <w:rsid w:val="0045320D"/>
    <w:rsid w:val="004549C8"/>
    <w:rsid w:val="00455000"/>
    <w:rsid w:val="004559C8"/>
    <w:rsid w:val="004567D1"/>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D09BE"/>
    <w:rsid w:val="004D41CC"/>
    <w:rsid w:val="004D4FAD"/>
    <w:rsid w:val="004D7756"/>
    <w:rsid w:val="004D7AC9"/>
    <w:rsid w:val="004D7F44"/>
    <w:rsid w:val="004E091F"/>
    <w:rsid w:val="004E189E"/>
    <w:rsid w:val="004E305E"/>
    <w:rsid w:val="004E3B15"/>
    <w:rsid w:val="004E3C78"/>
    <w:rsid w:val="004E50FF"/>
    <w:rsid w:val="004E5A00"/>
    <w:rsid w:val="004E64EC"/>
    <w:rsid w:val="004F112A"/>
    <w:rsid w:val="004F1CC9"/>
    <w:rsid w:val="004F38CD"/>
    <w:rsid w:val="004F532D"/>
    <w:rsid w:val="004F62CE"/>
    <w:rsid w:val="004F6BBB"/>
    <w:rsid w:val="004F780F"/>
    <w:rsid w:val="00503566"/>
    <w:rsid w:val="00503783"/>
    <w:rsid w:val="005059F3"/>
    <w:rsid w:val="005071DE"/>
    <w:rsid w:val="00512978"/>
    <w:rsid w:val="00512E63"/>
    <w:rsid w:val="00513054"/>
    <w:rsid w:val="00513276"/>
    <w:rsid w:val="00517DE5"/>
    <w:rsid w:val="00517DEF"/>
    <w:rsid w:val="00521C7E"/>
    <w:rsid w:val="00521D04"/>
    <w:rsid w:val="00525A58"/>
    <w:rsid w:val="005270B4"/>
    <w:rsid w:val="00531D8A"/>
    <w:rsid w:val="00532EA8"/>
    <w:rsid w:val="00532F87"/>
    <w:rsid w:val="00533373"/>
    <w:rsid w:val="005366C3"/>
    <w:rsid w:val="00540E20"/>
    <w:rsid w:val="0054444D"/>
    <w:rsid w:val="00551996"/>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5B44"/>
    <w:rsid w:val="0067654E"/>
    <w:rsid w:val="0067709E"/>
    <w:rsid w:val="00681C60"/>
    <w:rsid w:val="00682F55"/>
    <w:rsid w:val="0068314B"/>
    <w:rsid w:val="00683775"/>
    <w:rsid w:val="0068465A"/>
    <w:rsid w:val="00684E29"/>
    <w:rsid w:val="00686161"/>
    <w:rsid w:val="00690999"/>
    <w:rsid w:val="00692886"/>
    <w:rsid w:val="00695EE5"/>
    <w:rsid w:val="00695F5F"/>
    <w:rsid w:val="006970E6"/>
    <w:rsid w:val="006A2692"/>
    <w:rsid w:val="006A3B38"/>
    <w:rsid w:val="006A5F25"/>
    <w:rsid w:val="006A7E34"/>
    <w:rsid w:val="006B05E7"/>
    <w:rsid w:val="006B2AE0"/>
    <w:rsid w:val="006B3508"/>
    <w:rsid w:val="006B3DD0"/>
    <w:rsid w:val="006B4C3E"/>
    <w:rsid w:val="006B50A8"/>
    <w:rsid w:val="006B57EF"/>
    <w:rsid w:val="006B70ED"/>
    <w:rsid w:val="006C17C3"/>
    <w:rsid w:val="006C4BC9"/>
    <w:rsid w:val="006C5C3D"/>
    <w:rsid w:val="006D1890"/>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7D9"/>
    <w:rsid w:val="00702F17"/>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68D2"/>
    <w:rsid w:val="007313FA"/>
    <w:rsid w:val="00731451"/>
    <w:rsid w:val="00733C71"/>
    <w:rsid w:val="0073470A"/>
    <w:rsid w:val="007351E5"/>
    <w:rsid w:val="00735876"/>
    <w:rsid w:val="007359BC"/>
    <w:rsid w:val="00737BF8"/>
    <w:rsid w:val="0074092E"/>
    <w:rsid w:val="00741A83"/>
    <w:rsid w:val="00741C16"/>
    <w:rsid w:val="00742372"/>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2424"/>
    <w:rsid w:val="007A4C14"/>
    <w:rsid w:val="007A4C24"/>
    <w:rsid w:val="007A56DA"/>
    <w:rsid w:val="007A669C"/>
    <w:rsid w:val="007A7222"/>
    <w:rsid w:val="007B012A"/>
    <w:rsid w:val="007B116D"/>
    <w:rsid w:val="007B2D52"/>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8030FF"/>
    <w:rsid w:val="00804E74"/>
    <w:rsid w:val="00805A1A"/>
    <w:rsid w:val="00805C05"/>
    <w:rsid w:val="00805E9C"/>
    <w:rsid w:val="00810AFA"/>
    <w:rsid w:val="00811E36"/>
    <w:rsid w:val="00815926"/>
    <w:rsid w:val="0082339E"/>
    <w:rsid w:val="00823B96"/>
    <w:rsid w:val="00825BB7"/>
    <w:rsid w:val="0082757C"/>
    <w:rsid w:val="00830E5D"/>
    <w:rsid w:val="008317C5"/>
    <w:rsid w:val="00831A29"/>
    <w:rsid w:val="0083377C"/>
    <w:rsid w:val="00835848"/>
    <w:rsid w:val="008360E8"/>
    <w:rsid w:val="00840396"/>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42E2"/>
    <w:rsid w:val="008C47CA"/>
    <w:rsid w:val="008C58F9"/>
    <w:rsid w:val="008D38C2"/>
    <w:rsid w:val="008D40DB"/>
    <w:rsid w:val="008D77E5"/>
    <w:rsid w:val="008D7E16"/>
    <w:rsid w:val="008E068B"/>
    <w:rsid w:val="008E0E8E"/>
    <w:rsid w:val="008E5291"/>
    <w:rsid w:val="008E5D3A"/>
    <w:rsid w:val="008F1AA9"/>
    <w:rsid w:val="008F356A"/>
    <w:rsid w:val="008F3DC0"/>
    <w:rsid w:val="008F5A64"/>
    <w:rsid w:val="008F5BBE"/>
    <w:rsid w:val="00901C0B"/>
    <w:rsid w:val="00901EA1"/>
    <w:rsid w:val="00904BFF"/>
    <w:rsid w:val="00907644"/>
    <w:rsid w:val="00912FDA"/>
    <w:rsid w:val="009212FF"/>
    <w:rsid w:val="00922296"/>
    <w:rsid w:val="00923AB5"/>
    <w:rsid w:val="00924B1C"/>
    <w:rsid w:val="00927C3F"/>
    <w:rsid w:val="009332E0"/>
    <w:rsid w:val="00935142"/>
    <w:rsid w:val="00935D0F"/>
    <w:rsid w:val="00936722"/>
    <w:rsid w:val="00937D95"/>
    <w:rsid w:val="00940BB5"/>
    <w:rsid w:val="0094124D"/>
    <w:rsid w:val="0094569A"/>
    <w:rsid w:val="00945ECB"/>
    <w:rsid w:val="00947B46"/>
    <w:rsid w:val="009514D1"/>
    <w:rsid w:val="00953CBD"/>
    <w:rsid w:val="00955F90"/>
    <w:rsid w:val="009649BC"/>
    <w:rsid w:val="00973B5B"/>
    <w:rsid w:val="00973BE5"/>
    <w:rsid w:val="00973ED7"/>
    <w:rsid w:val="009741C8"/>
    <w:rsid w:val="00975002"/>
    <w:rsid w:val="00977280"/>
    <w:rsid w:val="00981AB1"/>
    <w:rsid w:val="009827B1"/>
    <w:rsid w:val="00982861"/>
    <w:rsid w:val="009868DE"/>
    <w:rsid w:val="009909D4"/>
    <w:rsid w:val="00990C3B"/>
    <w:rsid w:val="009923F8"/>
    <w:rsid w:val="009926FC"/>
    <w:rsid w:val="00992AD4"/>
    <w:rsid w:val="009938E1"/>
    <w:rsid w:val="00995FBB"/>
    <w:rsid w:val="00996A1D"/>
    <w:rsid w:val="009973DC"/>
    <w:rsid w:val="00997C1E"/>
    <w:rsid w:val="009A393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30963"/>
    <w:rsid w:val="00A3102D"/>
    <w:rsid w:val="00A32D9C"/>
    <w:rsid w:val="00A33E49"/>
    <w:rsid w:val="00A346BD"/>
    <w:rsid w:val="00A37BF6"/>
    <w:rsid w:val="00A4158A"/>
    <w:rsid w:val="00A42619"/>
    <w:rsid w:val="00A44513"/>
    <w:rsid w:val="00A44CD9"/>
    <w:rsid w:val="00A47059"/>
    <w:rsid w:val="00A54459"/>
    <w:rsid w:val="00A557C5"/>
    <w:rsid w:val="00A55A8F"/>
    <w:rsid w:val="00A6048D"/>
    <w:rsid w:val="00A630C2"/>
    <w:rsid w:val="00A64799"/>
    <w:rsid w:val="00A65B34"/>
    <w:rsid w:val="00A70B00"/>
    <w:rsid w:val="00A70EDA"/>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A02C3"/>
    <w:rsid w:val="00AA41C9"/>
    <w:rsid w:val="00AA7A48"/>
    <w:rsid w:val="00AB1AE7"/>
    <w:rsid w:val="00AB479B"/>
    <w:rsid w:val="00AB55F6"/>
    <w:rsid w:val="00AB7498"/>
    <w:rsid w:val="00AC1A3A"/>
    <w:rsid w:val="00AC1D53"/>
    <w:rsid w:val="00AC225B"/>
    <w:rsid w:val="00AC731A"/>
    <w:rsid w:val="00AC773F"/>
    <w:rsid w:val="00AD17BA"/>
    <w:rsid w:val="00AD1DD9"/>
    <w:rsid w:val="00AD2CE3"/>
    <w:rsid w:val="00AD310A"/>
    <w:rsid w:val="00AE2C8C"/>
    <w:rsid w:val="00AE6DD4"/>
    <w:rsid w:val="00AE73CE"/>
    <w:rsid w:val="00AE746F"/>
    <w:rsid w:val="00AF074F"/>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1D21"/>
    <w:rsid w:val="00B53243"/>
    <w:rsid w:val="00B541E7"/>
    <w:rsid w:val="00B578F7"/>
    <w:rsid w:val="00B604BE"/>
    <w:rsid w:val="00B6134A"/>
    <w:rsid w:val="00B61F01"/>
    <w:rsid w:val="00B626E1"/>
    <w:rsid w:val="00B646A9"/>
    <w:rsid w:val="00B6519A"/>
    <w:rsid w:val="00B65F3D"/>
    <w:rsid w:val="00B665C5"/>
    <w:rsid w:val="00B67701"/>
    <w:rsid w:val="00B7010C"/>
    <w:rsid w:val="00B7469A"/>
    <w:rsid w:val="00B81DCD"/>
    <w:rsid w:val="00B8528A"/>
    <w:rsid w:val="00B86FF2"/>
    <w:rsid w:val="00B91811"/>
    <w:rsid w:val="00B91DEF"/>
    <w:rsid w:val="00B94A58"/>
    <w:rsid w:val="00B972CC"/>
    <w:rsid w:val="00B976BF"/>
    <w:rsid w:val="00BB0B61"/>
    <w:rsid w:val="00BB47DF"/>
    <w:rsid w:val="00BB4935"/>
    <w:rsid w:val="00BB6EEC"/>
    <w:rsid w:val="00BB7842"/>
    <w:rsid w:val="00BB7BFF"/>
    <w:rsid w:val="00BC0BEA"/>
    <w:rsid w:val="00BC11F2"/>
    <w:rsid w:val="00BC3C17"/>
    <w:rsid w:val="00BC439B"/>
    <w:rsid w:val="00BC59AD"/>
    <w:rsid w:val="00BC6066"/>
    <w:rsid w:val="00BC7A17"/>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7FBD"/>
    <w:rsid w:val="00C6018A"/>
    <w:rsid w:val="00C6089F"/>
    <w:rsid w:val="00C615D7"/>
    <w:rsid w:val="00C61F09"/>
    <w:rsid w:val="00C62CCB"/>
    <w:rsid w:val="00C6413D"/>
    <w:rsid w:val="00C6693D"/>
    <w:rsid w:val="00C70864"/>
    <w:rsid w:val="00C72B51"/>
    <w:rsid w:val="00C75B60"/>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3583"/>
    <w:rsid w:val="00CA427B"/>
    <w:rsid w:val="00CA4883"/>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D2C8B"/>
    <w:rsid w:val="00CE0918"/>
    <w:rsid w:val="00CE2F2E"/>
    <w:rsid w:val="00CE375A"/>
    <w:rsid w:val="00CE37F0"/>
    <w:rsid w:val="00CE4414"/>
    <w:rsid w:val="00CE47C3"/>
    <w:rsid w:val="00CE4B85"/>
    <w:rsid w:val="00CE54B2"/>
    <w:rsid w:val="00CE7330"/>
    <w:rsid w:val="00CF204F"/>
    <w:rsid w:val="00CF3ACB"/>
    <w:rsid w:val="00CF5086"/>
    <w:rsid w:val="00CF5A74"/>
    <w:rsid w:val="00CF63B5"/>
    <w:rsid w:val="00D05A21"/>
    <w:rsid w:val="00D1039E"/>
    <w:rsid w:val="00D11131"/>
    <w:rsid w:val="00D13FF9"/>
    <w:rsid w:val="00D14AB0"/>
    <w:rsid w:val="00D15C93"/>
    <w:rsid w:val="00D16302"/>
    <w:rsid w:val="00D16D2B"/>
    <w:rsid w:val="00D2544A"/>
    <w:rsid w:val="00D25A42"/>
    <w:rsid w:val="00D25FD0"/>
    <w:rsid w:val="00D32632"/>
    <w:rsid w:val="00D32C60"/>
    <w:rsid w:val="00D34F89"/>
    <w:rsid w:val="00D40C0F"/>
    <w:rsid w:val="00D420B6"/>
    <w:rsid w:val="00D42A35"/>
    <w:rsid w:val="00D4418F"/>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C12"/>
    <w:rsid w:val="00D85AF2"/>
    <w:rsid w:val="00D85E35"/>
    <w:rsid w:val="00D86A15"/>
    <w:rsid w:val="00D9279F"/>
    <w:rsid w:val="00D92D04"/>
    <w:rsid w:val="00DA233F"/>
    <w:rsid w:val="00DA33FC"/>
    <w:rsid w:val="00DA3CA9"/>
    <w:rsid w:val="00DA53CB"/>
    <w:rsid w:val="00DB2243"/>
    <w:rsid w:val="00DB26EB"/>
    <w:rsid w:val="00DB2B94"/>
    <w:rsid w:val="00DB48F8"/>
    <w:rsid w:val="00DB60C5"/>
    <w:rsid w:val="00DC0353"/>
    <w:rsid w:val="00DC0F7E"/>
    <w:rsid w:val="00DC19D3"/>
    <w:rsid w:val="00DC269F"/>
    <w:rsid w:val="00DC5066"/>
    <w:rsid w:val="00DC7702"/>
    <w:rsid w:val="00DD058E"/>
    <w:rsid w:val="00DD1C6D"/>
    <w:rsid w:val="00DE152D"/>
    <w:rsid w:val="00DE186F"/>
    <w:rsid w:val="00DE342D"/>
    <w:rsid w:val="00DE521F"/>
    <w:rsid w:val="00DE594C"/>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0A33"/>
    <w:rsid w:val="00E22507"/>
    <w:rsid w:val="00E22F5A"/>
    <w:rsid w:val="00E24D44"/>
    <w:rsid w:val="00E267B1"/>
    <w:rsid w:val="00E270D5"/>
    <w:rsid w:val="00E277C6"/>
    <w:rsid w:val="00E35550"/>
    <w:rsid w:val="00E35D1B"/>
    <w:rsid w:val="00E41328"/>
    <w:rsid w:val="00E41E56"/>
    <w:rsid w:val="00E42840"/>
    <w:rsid w:val="00E42B2F"/>
    <w:rsid w:val="00E46601"/>
    <w:rsid w:val="00E50EAF"/>
    <w:rsid w:val="00E513E2"/>
    <w:rsid w:val="00E533C0"/>
    <w:rsid w:val="00E545E9"/>
    <w:rsid w:val="00E54C57"/>
    <w:rsid w:val="00E56340"/>
    <w:rsid w:val="00E563F3"/>
    <w:rsid w:val="00E609AF"/>
    <w:rsid w:val="00E615DE"/>
    <w:rsid w:val="00E61E5D"/>
    <w:rsid w:val="00E628E1"/>
    <w:rsid w:val="00E64629"/>
    <w:rsid w:val="00E66136"/>
    <w:rsid w:val="00E7151F"/>
    <w:rsid w:val="00E72187"/>
    <w:rsid w:val="00E728C2"/>
    <w:rsid w:val="00E73288"/>
    <w:rsid w:val="00E74F39"/>
    <w:rsid w:val="00E76D59"/>
    <w:rsid w:val="00E8194C"/>
    <w:rsid w:val="00E83C86"/>
    <w:rsid w:val="00E84E0A"/>
    <w:rsid w:val="00E8793C"/>
    <w:rsid w:val="00E90E46"/>
    <w:rsid w:val="00E9153C"/>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0BCA"/>
    <w:rsid w:val="00EF285D"/>
    <w:rsid w:val="00EF581C"/>
    <w:rsid w:val="00EF6497"/>
    <w:rsid w:val="00EF66D9"/>
    <w:rsid w:val="00EF7E91"/>
    <w:rsid w:val="00F013AF"/>
    <w:rsid w:val="00F03C05"/>
    <w:rsid w:val="00F10A8A"/>
    <w:rsid w:val="00F1104F"/>
    <w:rsid w:val="00F110C4"/>
    <w:rsid w:val="00F16032"/>
    <w:rsid w:val="00F173CD"/>
    <w:rsid w:val="00F2006E"/>
    <w:rsid w:val="00F20353"/>
    <w:rsid w:val="00F21FBE"/>
    <w:rsid w:val="00F22901"/>
    <w:rsid w:val="00F22D16"/>
    <w:rsid w:val="00F2442F"/>
    <w:rsid w:val="00F248E2"/>
    <w:rsid w:val="00F30C83"/>
    <w:rsid w:val="00F34967"/>
    <w:rsid w:val="00F34A62"/>
    <w:rsid w:val="00F40D51"/>
    <w:rsid w:val="00F41B1F"/>
    <w:rsid w:val="00F437C4"/>
    <w:rsid w:val="00F43B08"/>
    <w:rsid w:val="00F43BE5"/>
    <w:rsid w:val="00F43D34"/>
    <w:rsid w:val="00F50B8D"/>
    <w:rsid w:val="00F520FE"/>
    <w:rsid w:val="00F53B50"/>
    <w:rsid w:val="00F53B72"/>
    <w:rsid w:val="00F5534E"/>
    <w:rsid w:val="00F56CE6"/>
    <w:rsid w:val="00F57D4D"/>
    <w:rsid w:val="00F61353"/>
    <w:rsid w:val="00F62504"/>
    <w:rsid w:val="00F62576"/>
    <w:rsid w:val="00F640BD"/>
    <w:rsid w:val="00F64CF1"/>
    <w:rsid w:val="00F661C7"/>
    <w:rsid w:val="00F66FE8"/>
    <w:rsid w:val="00F670EE"/>
    <w:rsid w:val="00F707CE"/>
    <w:rsid w:val="00F70B7E"/>
    <w:rsid w:val="00F73037"/>
    <w:rsid w:val="00F80131"/>
    <w:rsid w:val="00F81BBD"/>
    <w:rsid w:val="00F832B3"/>
    <w:rsid w:val="00F85C05"/>
    <w:rsid w:val="00F85F37"/>
    <w:rsid w:val="00F86024"/>
    <w:rsid w:val="00F86765"/>
    <w:rsid w:val="00F86FAB"/>
    <w:rsid w:val="00F9210E"/>
    <w:rsid w:val="00F92668"/>
    <w:rsid w:val="00F94EBF"/>
    <w:rsid w:val="00FA0EA3"/>
    <w:rsid w:val="00FA0F0A"/>
    <w:rsid w:val="00FA30EE"/>
    <w:rsid w:val="00FA547A"/>
    <w:rsid w:val="00FA5989"/>
    <w:rsid w:val="00FB1DA3"/>
    <w:rsid w:val="00FB2FE1"/>
    <w:rsid w:val="00FB3827"/>
    <w:rsid w:val="00FB4701"/>
    <w:rsid w:val="00FB785A"/>
    <w:rsid w:val="00FC0648"/>
    <w:rsid w:val="00FC259B"/>
    <w:rsid w:val="00FC5A21"/>
    <w:rsid w:val="00FD6B67"/>
    <w:rsid w:val="00FE00B7"/>
    <w:rsid w:val="00FE09BD"/>
    <w:rsid w:val="00FE19B0"/>
    <w:rsid w:val="00FE6250"/>
    <w:rsid w:val="00FE7258"/>
    <w:rsid w:val="00FF003D"/>
    <w:rsid w:val="00FF0976"/>
    <w:rsid w:val="00FF0CB7"/>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lm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5037</Words>
  <Characters>29722</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34690</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Starý Jan</cp:lastModifiedBy>
  <cp:revision>3</cp:revision>
  <cp:lastPrinted>2023-07-25T11:40:00Z</cp:lastPrinted>
  <dcterms:created xsi:type="dcterms:W3CDTF">2024-10-14T07:07:00Z</dcterms:created>
  <dcterms:modified xsi:type="dcterms:W3CDTF">2024-10-14T07:30:00Z</dcterms:modified>
</cp:coreProperties>
</file>