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2C3BC9BB" w:rsidR="001D3094" w:rsidRPr="00762B97"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Evidenční číslo smlouvy operátora</w:t>
      </w:r>
      <w:r w:rsidR="00BC6384" w:rsidRPr="00762B97">
        <w:rPr>
          <w:rFonts w:ascii="Times New Roman" w:hAnsi="Times New Roman"/>
        </w:rPr>
        <w:t xml:space="preserve">: </w:t>
      </w:r>
      <w:r w:rsidR="0040238F" w:rsidRPr="008D6766">
        <w:rPr>
          <w:rFonts w:ascii="Times New Roman" w:hAnsi="Times New Roman"/>
          <w:b/>
          <w:bCs/>
        </w:rPr>
        <w:t>SO/202</w:t>
      </w:r>
      <w:r w:rsidR="00B75908" w:rsidRPr="008D6766">
        <w:rPr>
          <w:rFonts w:ascii="Times New Roman" w:hAnsi="Times New Roman"/>
          <w:b/>
          <w:bCs/>
        </w:rPr>
        <w:t>4</w:t>
      </w:r>
      <w:r w:rsidR="00762B97" w:rsidRPr="008D6766">
        <w:rPr>
          <w:rFonts w:ascii="Times New Roman" w:hAnsi="Times New Roman"/>
          <w:b/>
          <w:bCs/>
        </w:rPr>
        <w:t>0028</w:t>
      </w:r>
    </w:p>
    <w:p w14:paraId="2AB1D235" w14:textId="7F3E9D32" w:rsidR="00957B43" w:rsidRPr="00762B97" w:rsidRDefault="00BC6384" w:rsidP="001D3094">
      <w:pPr>
        <w:ind w:left="2836" w:firstLine="709"/>
        <w:rPr>
          <w:rFonts w:ascii="Times New Roman" w:hAnsi="Times New Roman"/>
          <w:sz w:val="6"/>
          <w:szCs w:val="6"/>
        </w:rPr>
      </w:pPr>
      <w:r w:rsidRPr="00762B97">
        <w:rPr>
          <w:rFonts w:ascii="Times New Roman" w:hAnsi="Times New Roman"/>
          <w:sz w:val="6"/>
          <w:szCs w:val="6"/>
        </w:rPr>
        <w:tab/>
      </w:r>
    </w:p>
    <w:p w14:paraId="0F9AA192" w14:textId="771ADEC0" w:rsidR="001D3094" w:rsidRDefault="001D3094" w:rsidP="001D3094">
      <w:pPr>
        <w:ind w:left="2836" w:firstLine="709"/>
        <w:rPr>
          <w:rFonts w:ascii="Times New Roman" w:hAnsi="Times New Roman"/>
          <w:sz w:val="14"/>
          <w:szCs w:val="14"/>
        </w:rPr>
      </w:pPr>
      <w:r w:rsidRPr="00762B97">
        <w:rPr>
          <w:rFonts w:ascii="Times New Roman" w:hAnsi="Times New Roman"/>
          <w:sz w:val="14"/>
          <w:szCs w:val="14"/>
        </w:rPr>
        <w:t xml:space="preserve">                      </w:t>
      </w:r>
      <w:r w:rsidR="0040238F" w:rsidRPr="00762B97">
        <w:rPr>
          <w:rFonts w:ascii="Times New Roman" w:hAnsi="Times New Roman"/>
          <w:sz w:val="14"/>
          <w:szCs w:val="14"/>
        </w:rPr>
        <w:t xml:space="preserve"> </w:t>
      </w:r>
      <w:r w:rsidRPr="00762B97">
        <w:rPr>
          <w:rFonts w:ascii="Times New Roman" w:hAnsi="Times New Roman"/>
          <w:sz w:val="14"/>
          <w:szCs w:val="14"/>
        </w:rPr>
        <w:t>ověřovací kód účastníka pro změnu poskytovatele služby přístupu k internetu: SO/20</w:t>
      </w:r>
      <w:r w:rsidR="009519F3" w:rsidRPr="00762B97">
        <w:rPr>
          <w:rFonts w:ascii="Times New Roman" w:hAnsi="Times New Roman"/>
          <w:sz w:val="14"/>
          <w:szCs w:val="14"/>
        </w:rPr>
        <w:t>2</w:t>
      </w:r>
      <w:r w:rsidR="00B75908" w:rsidRPr="00762B97">
        <w:rPr>
          <w:rFonts w:ascii="Times New Roman" w:hAnsi="Times New Roman"/>
          <w:sz w:val="14"/>
          <w:szCs w:val="14"/>
        </w:rPr>
        <w:t>4</w:t>
      </w:r>
      <w:r w:rsidR="00762B97" w:rsidRPr="00762B97">
        <w:rPr>
          <w:rFonts w:ascii="Times New Roman" w:hAnsi="Times New Roman"/>
          <w:sz w:val="14"/>
          <w:szCs w:val="14"/>
        </w:rPr>
        <w:t>0028</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17E2FAFD" w:rsidR="00957B43" w:rsidRDefault="00B042B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NBC Office a.s.</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C5C3AF8" w:rsidR="00957B43" w:rsidRDefault="00B042B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 xml:space="preserve">28. října 61/3117, 702 00 Ostrava-Moravská Ostrava </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43A63DE0" w:rsidR="00957B43" w:rsidRDefault="00B042B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předsedou představenstva</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1C0100EC" w:rsidR="00957B43" w:rsidRDefault="00B042B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Hanou Přikrylovou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506C0344" w:rsidR="00957B43" w:rsidRPr="0082155D" w:rsidRDefault="00B042B9">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82155D">
              <w:rPr>
                <w:rFonts w:ascii="Times New Roman" w:eastAsia="Calibri" w:hAnsi="Times New Roman"/>
                <w:bCs/>
                <w:sz w:val="22"/>
                <w:szCs w:val="22"/>
              </w:rPr>
              <w:t>26881420</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1554F57B" w:rsidR="00957B43" w:rsidRPr="0082155D" w:rsidRDefault="0082155D">
            <w:pPr>
              <w:tabs>
                <w:tab w:val="left" w:pos="0"/>
                <w:tab w:val="left" w:leader="underscore" w:pos="4706"/>
                <w:tab w:val="left" w:pos="4990"/>
                <w:tab w:val="left" w:leader="underscore" w:pos="9639"/>
              </w:tabs>
              <w:rPr>
                <w:rFonts w:ascii="Times New Roman" w:eastAsia="Calibri" w:hAnsi="Times New Roman"/>
                <w:bCs/>
                <w:sz w:val="22"/>
                <w:szCs w:val="22"/>
              </w:rPr>
            </w:pPr>
            <w:r w:rsidRPr="0082155D">
              <w:rPr>
                <w:rFonts w:ascii="Times New Roman" w:eastAsia="Calibri" w:hAnsi="Times New Roman"/>
                <w:bCs/>
                <w:sz w:val="22"/>
                <w:szCs w:val="22"/>
              </w:rPr>
              <w:t>CZ26881420</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0569D850" w:rsidR="00957B43" w:rsidRPr="0082155D" w:rsidRDefault="0082155D">
            <w:pPr>
              <w:tabs>
                <w:tab w:val="left" w:pos="0"/>
                <w:tab w:val="left" w:leader="underscore" w:pos="4706"/>
                <w:tab w:val="left" w:pos="4990"/>
                <w:tab w:val="left" w:leader="underscore" w:pos="9639"/>
              </w:tabs>
              <w:rPr>
                <w:rFonts w:ascii="Times New Roman" w:eastAsia="Calibri" w:hAnsi="Times New Roman"/>
                <w:bCs/>
                <w:sz w:val="22"/>
                <w:szCs w:val="22"/>
              </w:rPr>
            </w:pPr>
            <w:r w:rsidRPr="0082155D">
              <w:rPr>
                <w:rFonts w:ascii="Times New Roman" w:eastAsia="Calibri" w:hAnsi="Times New Roman"/>
                <w:bCs/>
                <w:sz w:val="22"/>
                <w:szCs w:val="22"/>
              </w:rPr>
              <w:t>Raiffeisenbank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61D7919D" w:rsidR="00957B43" w:rsidRPr="0082155D" w:rsidRDefault="0082155D">
            <w:pPr>
              <w:tabs>
                <w:tab w:val="left" w:pos="0"/>
                <w:tab w:val="left" w:leader="underscore" w:pos="4706"/>
                <w:tab w:val="left" w:pos="4990"/>
                <w:tab w:val="left" w:leader="underscore" w:pos="9639"/>
              </w:tabs>
              <w:rPr>
                <w:rFonts w:ascii="Times New Roman" w:eastAsia="Calibri" w:hAnsi="Times New Roman"/>
                <w:bCs/>
                <w:sz w:val="22"/>
                <w:szCs w:val="22"/>
              </w:rPr>
            </w:pPr>
            <w:r w:rsidRPr="0082155D">
              <w:rPr>
                <w:rFonts w:ascii="Times New Roman" w:eastAsia="Calibri" w:hAnsi="Times New Roman"/>
                <w:bCs/>
                <w:sz w:val="22"/>
                <w:szCs w:val="22"/>
              </w:rPr>
              <w:t>3876300001/5500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0BE6D8BC" w:rsidR="00DC2BC3" w:rsidRPr="0082155D"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82155D">
              <w:rPr>
                <w:rFonts w:ascii="Times New Roman" w:eastAsia="Calibri" w:hAnsi="Times New Roman"/>
                <w:sz w:val="22"/>
                <w:szCs w:val="22"/>
              </w:rPr>
              <w:t xml:space="preserve">Spisová značka </w:t>
            </w:r>
            <w:r w:rsidR="00B042B9" w:rsidRPr="0082155D">
              <w:rPr>
                <w:rFonts w:ascii="Times New Roman" w:eastAsia="Calibri" w:hAnsi="Times New Roman"/>
                <w:sz w:val="22"/>
                <w:szCs w:val="22"/>
              </w:rPr>
              <w:t xml:space="preserve">B2998 </w:t>
            </w:r>
            <w:r w:rsidRPr="0082155D">
              <w:rPr>
                <w:rFonts w:ascii="Times New Roman" w:eastAsia="Calibri" w:hAnsi="Times New Roman"/>
                <w:sz w:val="22"/>
                <w:szCs w:val="22"/>
              </w:rPr>
              <w:t>vedená u</w:t>
            </w:r>
            <w:r w:rsidRPr="0082155D">
              <w:rPr>
                <w:rFonts w:ascii="Times New Roman" w:eastAsia="Calibri" w:hAnsi="Times New Roman"/>
                <w:iCs/>
                <w:sz w:val="22"/>
                <w:szCs w:val="22"/>
              </w:rPr>
              <w:t> </w:t>
            </w:r>
            <w:r w:rsidR="00B042B9" w:rsidRPr="0082155D">
              <w:rPr>
                <w:rFonts w:ascii="Times New Roman" w:eastAsia="Calibri" w:hAnsi="Times New Roman"/>
                <w:iCs/>
                <w:sz w:val="22"/>
                <w:szCs w:val="22"/>
              </w:rPr>
              <w:t xml:space="preserve">Krajského soudu </w:t>
            </w:r>
            <w:r w:rsidRPr="0082155D">
              <w:rPr>
                <w:rFonts w:ascii="Times New Roman" w:eastAsia="Calibri" w:hAnsi="Times New Roman"/>
                <w:iCs/>
                <w:sz w:val="22"/>
                <w:szCs w:val="22"/>
              </w:rPr>
              <w:t>v</w:t>
            </w:r>
            <w:r w:rsidR="00B042B9" w:rsidRPr="0082155D">
              <w:rPr>
                <w:rFonts w:ascii="Times New Roman" w:eastAsia="Calibri" w:hAnsi="Times New Roman"/>
                <w:iCs/>
                <w:sz w:val="22"/>
                <w:szCs w:val="22"/>
              </w:rPr>
              <w:t xml:space="preserve"> Ostravě</w:t>
            </w:r>
          </w:p>
          <w:p w14:paraId="5F95C068" w14:textId="385BFA51" w:rsidR="00DC2BC3" w:rsidRPr="0082155D"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82155D">
              <w:rPr>
                <w:rFonts w:ascii="Times New Roman" w:eastAsia="Calibri" w:hAnsi="Times New Roman"/>
                <w:iCs/>
                <w:sz w:val="22"/>
                <w:szCs w:val="22"/>
              </w:rPr>
              <w:t>e-mailová adresa:</w:t>
            </w:r>
            <w:r w:rsidR="005E527B" w:rsidRPr="0082155D">
              <w:rPr>
                <w:rFonts w:ascii="Times New Roman" w:eastAsia="Calibri" w:hAnsi="Times New Roman"/>
                <w:iCs/>
                <w:sz w:val="22"/>
                <w:szCs w:val="22"/>
              </w:rPr>
              <w:t xml:space="preserve"> </w:t>
            </w:r>
            <w:r w:rsidR="0082155D" w:rsidRPr="0082155D">
              <w:rPr>
                <w:rFonts w:ascii="Times New Roman" w:eastAsia="Calibri" w:hAnsi="Times New Roman"/>
                <w:bCs/>
                <w:sz w:val="22"/>
                <w:szCs w:val="22"/>
              </w:rPr>
              <w:t>info@nbc-office.cz</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6602A784"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prostřednictvím </w:t>
      </w:r>
      <w:r w:rsidR="00DC001E" w:rsidRPr="00B042B9">
        <w:rPr>
          <w:rFonts w:ascii="Times New Roman" w:hAnsi="Times New Roman"/>
          <w:sz w:val="22"/>
          <w:szCs w:val="22"/>
        </w:rPr>
        <w:t>optického kabelu (</w:t>
      </w:r>
      <w:proofErr w:type="spellStart"/>
      <w:r w:rsidR="00F1407D">
        <w:rPr>
          <w:rFonts w:ascii="Times New Roman" w:hAnsi="Times New Roman"/>
          <w:sz w:val="22"/>
          <w:szCs w:val="22"/>
        </w:rPr>
        <w:t>xxx</w:t>
      </w:r>
      <w:proofErr w:type="spellEnd"/>
      <w:r w:rsidR="00DC001E" w:rsidRPr="00B042B9">
        <w:rPr>
          <w:rFonts w:ascii="Times New Roman" w:hAnsi="Times New Roman"/>
          <w:sz w:val="22"/>
          <w:szCs w:val="22"/>
        </w:rPr>
        <w:t xml:space="preserve">) </w:t>
      </w:r>
      <w:r w:rsidR="00B042B9">
        <w:rPr>
          <w:rFonts w:ascii="Times New Roman" w:hAnsi="Times New Roman"/>
          <w:sz w:val="22"/>
          <w:szCs w:val="22"/>
        </w:rPr>
        <w:t xml:space="preserve">                     </w:t>
      </w:r>
      <w:r w:rsidR="000E2821" w:rsidRPr="00B042B9">
        <w:rPr>
          <w:rFonts w:ascii="Times New Roman" w:hAnsi="Times New Roman"/>
          <w:sz w:val="22"/>
          <w:szCs w:val="22"/>
        </w:rPr>
        <w:t xml:space="preserve">s komunikační přenosovou rychlostí </w:t>
      </w:r>
      <w:r w:rsidR="00F1407D">
        <w:rPr>
          <w:rFonts w:ascii="Times New Roman" w:hAnsi="Times New Roman"/>
          <w:b/>
          <w:bCs/>
          <w:sz w:val="22"/>
          <w:szCs w:val="22"/>
        </w:rPr>
        <w:t>x</w:t>
      </w:r>
      <w:r w:rsidR="00FF7DB1" w:rsidRPr="00B042B9">
        <w:rPr>
          <w:rFonts w:ascii="Times New Roman" w:hAnsi="Times New Roman"/>
          <w:b/>
          <w:bCs/>
          <w:sz w:val="22"/>
          <w:szCs w:val="22"/>
        </w:rPr>
        <w:t xml:space="preserve"> </w:t>
      </w:r>
      <w:r w:rsidR="000E2821" w:rsidRPr="00B042B9">
        <w:rPr>
          <w:rFonts w:ascii="Times New Roman" w:hAnsi="Times New Roman"/>
          <w:b/>
          <w:bCs/>
          <w:sz w:val="22"/>
          <w:szCs w:val="22"/>
        </w:rPr>
        <w:t>Mbps/</w:t>
      </w:r>
      <w:r w:rsidR="00F1407D">
        <w:rPr>
          <w:rFonts w:ascii="Times New Roman" w:hAnsi="Times New Roman"/>
          <w:b/>
          <w:bCs/>
          <w:sz w:val="22"/>
          <w:szCs w:val="22"/>
        </w:rPr>
        <w:t>x</w:t>
      </w:r>
      <w:r w:rsidR="00FF7DB1" w:rsidRPr="00B042B9">
        <w:rPr>
          <w:rFonts w:ascii="Times New Roman" w:hAnsi="Times New Roman"/>
          <w:b/>
          <w:bCs/>
          <w:sz w:val="22"/>
          <w:szCs w:val="22"/>
        </w:rPr>
        <w:t xml:space="preserve"> </w:t>
      </w:r>
      <w:r w:rsidR="000E2821" w:rsidRPr="00B042B9">
        <w:rPr>
          <w:rFonts w:ascii="Times New Roman" w:hAnsi="Times New Roman"/>
          <w:b/>
          <w:bCs/>
          <w:sz w:val="22"/>
          <w:szCs w:val="22"/>
        </w:rPr>
        <w:t xml:space="preserve">Mbps s agregací </w:t>
      </w:r>
      <w:r w:rsidR="00F1407D">
        <w:rPr>
          <w:rFonts w:ascii="Times New Roman" w:hAnsi="Times New Roman"/>
          <w:b/>
          <w:bCs/>
          <w:sz w:val="22"/>
          <w:szCs w:val="22"/>
        </w:rPr>
        <w:t>x</w:t>
      </w:r>
      <w:r w:rsidR="000E2821" w:rsidRPr="00B042B9">
        <w:rPr>
          <w:rFonts w:ascii="Times New Roman" w:hAnsi="Times New Roman"/>
          <w:b/>
          <w:bCs/>
          <w:sz w:val="22"/>
          <w:szCs w:val="22"/>
        </w:rPr>
        <w:t>:</w:t>
      </w:r>
      <w:r w:rsidR="00F1407D">
        <w:rPr>
          <w:rFonts w:ascii="Times New Roman" w:hAnsi="Times New Roman"/>
          <w:b/>
          <w:bCs/>
          <w:sz w:val="22"/>
          <w:szCs w:val="22"/>
        </w:rPr>
        <w:t>x</w:t>
      </w:r>
      <w:r w:rsidR="000E2821" w:rsidRPr="00B042B9">
        <w:rPr>
          <w:rFonts w:ascii="Times New Roman" w:hAnsi="Times New Roman"/>
          <w:b/>
          <w:bCs/>
          <w:sz w:val="22"/>
          <w:szCs w:val="22"/>
        </w:rPr>
        <w:t>*</w:t>
      </w:r>
      <w:r w:rsidR="000E2821" w:rsidRPr="00B042B9">
        <w:rPr>
          <w:rFonts w:ascii="Times New Roman" w:hAnsi="Times New Roman"/>
          <w:sz w:val="22"/>
          <w:szCs w:val="22"/>
        </w:rPr>
        <w:t xml:space="preserve"> </w:t>
      </w:r>
      <w:r w:rsidR="00DC001E" w:rsidRPr="00B042B9">
        <w:rPr>
          <w:rFonts w:ascii="Times New Roman" w:hAnsi="Times New Roman"/>
          <w:sz w:val="22"/>
          <w:szCs w:val="22"/>
        </w:rPr>
        <w:t xml:space="preserve">(+ </w:t>
      </w:r>
      <w:r w:rsidR="00F1407D">
        <w:rPr>
          <w:rFonts w:ascii="Times New Roman" w:hAnsi="Times New Roman"/>
          <w:sz w:val="22"/>
          <w:szCs w:val="22"/>
        </w:rPr>
        <w:t>x</w:t>
      </w:r>
      <w:r w:rsidR="00DC001E" w:rsidRPr="00B042B9">
        <w:rPr>
          <w:rFonts w:ascii="Times New Roman" w:hAnsi="Times New Roman"/>
          <w:sz w:val="22"/>
          <w:szCs w:val="22"/>
        </w:rPr>
        <w:t xml:space="preserve"> veřejná IP adresa) na adrese </w:t>
      </w:r>
      <w:proofErr w:type="spellStart"/>
      <w:r w:rsidR="00F1407D">
        <w:rPr>
          <w:rFonts w:ascii="Times New Roman" w:eastAsia="Calibri" w:hAnsi="Times New Roman"/>
          <w:b/>
          <w:bCs/>
          <w:sz w:val="22"/>
          <w:szCs w:val="22"/>
        </w:rPr>
        <w:t>xxx</w:t>
      </w:r>
      <w:proofErr w:type="spellEnd"/>
      <w:r w:rsidR="00B042B9">
        <w:rPr>
          <w:rFonts w:ascii="Times New Roman" w:eastAsia="Calibri"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965B94"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2BB292AA" w:rsidR="00965B94" w:rsidRPr="008B049D" w:rsidRDefault="00F1407D" w:rsidP="00342249">
            <w:pPr>
              <w:ind w:left="142"/>
              <w:jc w:val="center"/>
              <w:rPr>
                <w:rFonts w:ascii="Times New Roman" w:hAnsi="Times New Roman"/>
                <w:color w:val="000000"/>
              </w:rPr>
            </w:pPr>
            <w:proofErr w:type="spellStart"/>
            <w:r>
              <w:rPr>
                <w:rFonts w:ascii="Times New Roman" w:hAnsi="Times New Roman"/>
                <w:color w:val="000000"/>
              </w:rPr>
              <w:t>x</w:t>
            </w:r>
            <w:r w:rsidR="00965B94" w:rsidRPr="008B049D">
              <w:rPr>
                <w:rFonts w:ascii="Times New Roman" w:hAnsi="Times New Roman"/>
                <w:color w:val="00000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782034E4" w:rsidR="00965B94" w:rsidRPr="008B049D" w:rsidRDefault="00F1407D" w:rsidP="00342249">
            <w:pPr>
              <w:ind w:left="142"/>
              <w:jc w:val="center"/>
              <w:rPr>
                <w:rFonts w:ascii="Times New Roman" w:hAnsi="Times New Roman"/>
                <w:color w:val="000000"/>
              </w:rPr>
            </w:pPr>
            <w:r>
              <w:rPr>
                <w:rFonts w:ascii="Times New Roman" w:hAnsi="Times New Roman"/>
                <w:color w:val="000000"/>
              </w:rPr>
              <w:t>x</w:t>
            </w:r>
            <w:r w:rsidR="00B042B9">
              <w:rPr>
                <w:rFonts w:ascii="Times New Roman" w:hAnsi="Times New Roman"/>
                <w:color w:val="000000"/>
              </w:rPr>
              <w:t xml:space="preserve"> </w:t>
            </w:r>
            <w:r w:rsidR="00B042B9" w:rsidRPr="008B049D">
              <w:rPr>
                <w:rFonts w:ascii="Times New Roman" w:hAnsi="Times New Roman"/>
                <w:color w:val="000000"/>
              </w:rPr>
              <w:t>Mbps</w:t>
            </w:r>
          </w:p>
        </w:tc>
      </w:tr>
      <w:tr w:rsidR="00F1407D"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F1407D" w:rsidRPr="008B049D" w:rsidRDefault="00F1407D" w:rsidP="00F1407D">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16CB401A" w:rsidR="00F1407D" w:rsidRPr="008B049D" w:rsidRDefault="00F1407D" w:rsidP="00F1407D">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1ABF25DB" w:rsidR="00F1407D" w:rsidRPr="008B049D" w:rsidRDefault="00F1407D" w:rsidP="00F1407D">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F1407D"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F1407D" w:rsidRPr="008B049D" w:rsidRDefault="00F1407D" w:rsidP="00F1407D">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79BF9AA4" w:rsidR="00F1407D" w:rsidRPr="008B049D" w:rsidRDefault="00F1407D" w:rsidP="00F1407D">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7B133A70" w:rsidR="00F1407D" w:rsidRPr="008B049D" w:rsidRDefault="00F1407D" w:rsidP="00F1407D">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F1407D"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F1407D" w:rsidRPr="008B049D" w:rsidRDefault="00F1407D" w:rsidP="00F1407D">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7A5351E1" w:rsidR="00F1407D" w:rsidRPr="008B049D" w:rsidRDefault="00F1407D" w:rsidP="00F1407D">
            <w:pPr>
              <w:ind w:left="142"/>
              <w:jc w:val="center"/>
              <w:rPr>
                <w:rFonts w:ascii="Times New Roman" w:hAnsi="Times New Roman"/>
                <w:color w:val="000000"/>
              </w:rPr>
            </w:pPr>
            <w:proofErr w:type="spellStart"/>
            <w:r>
              <w:rPr>
                <w:rFonts w:ascii="Times New Roman" w:hAnsi="Times New Roman"/>
                <w:color w:val="000000"/>
              </w:rPr>
              <w:t>x</w:t>
            </w:r>
            <w:r w:rsidRPr="008B049D">
              <w:rPr>
                <w:rFonts w:ascii="Times New Roman" w:hAnsi="Times New Roman"/>
                <w:color w:val="000000"/>
              </w:rPr>
              <w:t>Mbps</w:t>
            </w:r>
            <w:proofErr w:type="spellEnd"/>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67C1A0EA" w:rsidR="00F1407D" w:rsidRPr="008B049D" w:rsidRDefault="00F1407D" w:rsidP="00F1407D">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nebo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1A19DE9A" w:rsidR="00957B43" w:rsidRPr="000F22C8"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na </w:t>
      </w:r>
      <w:r w:rsidR="00B042B9" w:rsidRPr="000F22C8">
        <w:t>24</w:t>
      </w:r>
      <w:r w:rsidRPr="000F22C8">
        <w:t xml:space="preserve"> měsíců od</w:t>
      </w:r>
      <w:r w:rsidR="00DC001E" w:rsidRPr="000F22C8">
        <w:t xml:space="preserve"> podepsání předávacího protokolu</w:t>
      </w:r>
      <w:r w:rsidRPr="000F22C8">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B042B9" w:rsidRPr="000F22C8">
        <w:t>24</w:t>
      </w:r>
      <w:r w:rsidRPr="000F22C8">
        <w:t xml:space="preserve"> měsíců ode dne</w:t>
      </w:r>
      <w:r w:rsidR="00DC001E" w:rsidRPr="000F22C8">
        <w:t xml:space="preserve"> </w:t>
      </w:r>
      <w:r w:rsidR="000F22C8" w:rsidRPr="000F22C8">
        <w:t>podepsání předávacího protokolu</w:t>
      </w:r>
      <w:r w:rsidR="00DC001E" w:rsidRPr="000F22C8">
        <w:t xml:space="preserve"> </w:t>
      </w:r>
      <w:r w:rsidRPr="000F22C8">
        <w:t>s výpovědní dobou 30 dnů.</w:t>
      </w:r>
    </w:p>
    <w:p w14:paraId="54340F71" w14:textId="3C82A8CF" w:rsidR="007C0A85" w:rsidRDefault="000E2821" w:rsidP="005860EC">
      <w:pPr>
        <w:pStyle w:val="Zkladntextodsazen-slo"/>
        <w:numPr>
          <w:ilvl w:val="2"/>
          <w:numId w:val="5"/>
        </w:numPr>
        <w:tabs>
          <w:tab w:val="num" w:pos="284"/>
        </w:tabs>
        <w:ind w:left="284"/>
        <w:outlineLvl w:val="9"/>
      </w:pPr>
      <w:r>
        <w:t xml:space="preserve">Místem plnění služby je </w:t>
      </w:r>
      <w:r w:rsidRPr="008B049D">
        <w:t>adres</w:t>
      </w:r>
      <w:r>
        <w:t>a</w:t>
      </w:r>
      <w:r w:rsidR="00FF7DB1">
        <w:t xml:space="preserve"> </w:t>
      </w:r>
      <w:proofErr w:type="spellStart"/>
      <w:r w:rsidR="00F1407D">
        <w:rPr>
          <w:rFonts w:eastAsia="Calibri"/>
          <w:b/>
          <w:bCs/>
        </w:rPr>
        <w:t>xxx</w:t>
      </w:r>
      <w:proofErr w:type="spellEnd"/>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05579089" w:rsidR="00957B43" w:rsidRPr="000F22C8" w:rsidRDefault="000E2821">
      <w:pPr>
        <w:pStyle w:val="Zkladntextodsazen-slo"/>
        <w:numPr>
          <w:ilvl w:val="2"/>
          <w:numId w:val="5"/>
        </w:numPr>
        <w:tabs>
          <w:tab w:val="num" w:pos="284"/>
        </w:tabs>
        <w:spacing w:after="120"/>
        <w:ind w:left="284"/>
        <w:outlineLvl w:val="9"/>
        <w:rPr>
          <w:b/>
          <w:bCs/>
        </w:rPr>
      </w:pPr>
      <w:r w:rsidRPr="00C75E2C">
        <w:t>Účastník je povinen zaplatit za poskytnutou</w:t>
      </w:r>
      <w:r>
        <w:t xml:space="preserve"> službu dle článku II. odst.1 </w:t>
      </w:r>
      <w:r w:rsidRPr="00C75E2C">
        <w:t xml:space="preserve">částku ceny služby podle </w:t>
      </w:r>
      <w:r w:rsidR="0082155D">
        <w:t xml:space="preserv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0F22C8">
        <w:t xml:space="preserve">ode </w:t>
      </w:r>
      <w:r w:rsidR="000F22C8" w:rsidRPr="000F22C8">
        <w:rPr>
          <w:b/>
          <w:bCs/>
        </w:rPr>
        <w:t>dne podepsání předávacího protokolu</w:t>
      </w:r>
      <w:r w:rsidR="00BC6384" w:rsidRPr="000F22C8">
        <w:rPr>
          <w:b/>
          <w:bCs/>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06FD614A"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DC001E">
        <w:t xml:space="preserve">, </w:t>
      </w:r>
      <w:r w:rsidRPr="00DC001E">
        <w:t xml:space="preserve">nebo na e-mailovou adresu </w:t>
      </w:r>
      <w:r w:rsidR="0082155D">
        <w:rPr>
          <w:b/>
          <w:bCs/>
        </w:rPr>
        <w:t>info@nbc-office.cz</w:t>
      </w:r>
      <w:r>
        <w:t>,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42FAEE35"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0F22C8">
        <w:t xml:space="preserve">60 </w:t>
      </w:r>
      <w:r w:rsidRPr="00FF7DB1">
        <w:t>dnů</w:t>
      </w:r>
      <w:r>
        <w:t xml:space="preserve"> od oboustranného podpisu smlouvy,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7DC8355B" w:rsidR="00707257" w:rsidRPr="00CE7733" w:rsidRDefault="001B1FAB" w:rsidP="00CE7733">
      <w:pPr>
        <w:pStyle w:val="Zkladntextodsazen-slo"/>
        <w:tabs>
          <w:tab w:val="clear" w:pos="284"/>
          <w:tab w:val="num" w:pos="425"/>
        </w:tabs>
        <w:spacing w:after="120"/>
        <w:ind w:firstLine="0"/>
        <w:jc w:val="center"/>
        <w:outlineLvl w:val="9"/>
        <w:rPr>
          <w:b/>
          <w:bCs/>
        </w:rPr>
      </w:pPr>
      <w:r>
        <w:rPr>
          <w:b/>
          <w:bCs/>
        </w:rPr>
        <w:t xml:space="preserve">Telefon: </w:t>
      </w:r>
      <w:proofErr w:type="spellStart"/>
      <w:r>
        <w:rPr>
          <w:b/>
          <w:bCs/>
        </w:rPr>
        <w:t>xxx</w:t>
      </w:r>
      <w:proofErr w:type="spellEnd"/>
      <w:r w:rsidR="00707257" w:rsidRPr="00B35725">
        <w:rPr>
          <w:b/>
          <w:bCs/>
        </w:rPr>
        <w:t xml:space="preserve">                E-mail: </w:t>
      </w:r>
      <w:proofErr w:type="spellStart"/>
      <w:r>
        <w:rPr>
          <w:b/>
          <w:bCs/>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44A8CCC9" w14:textId="7923FC20" w:rsidR="00FF7DB1" w:rsidRPr="00707257" w:rsidRDefault="00FF7DB1" w:rsidP="00FF7DB1">
      <w:pPr>
        <w:pStyle w:val="Zkladntextodsazen-slo"/>
        <w:tabs>
          <w:tab w:val="clear" w:pos="284"/>
          <w:tab w:val="num" w:pos="425"/>
        </w:tabs>
        <w:spacing w:after="120"/>
        <w:ind w:firstLine="0"/>
        <w:jc w:val="center"/>
        <w:outlineLvl w:val="9"/>
        <w:rPr>
          <w:b/>
          <w:bCs/>
        </w:rPr>
      </w:pPr>
      <w:r w:rsidRPr="0082155D">
        <w:rPr>
          <w:b/>
          <w:bCs/>
        </w:rPr>
        <w:t xml:space="preserve">Telefon: </w:t>
      </w:r>
      <w:proofErr w:type="spellStart"/>
      <w:r w:rsidR="001B1FAB">
        <w:rPr>
          <w:b/>
          <w:bCs/>
        </w:rPr>
        <w:t>xxx</w:t>
      </w:r>
      <w:proofErr w:type="spellEnd"/>
      <w:r w:rsidR="001B1FAB">
        <w:rPr>
          <w:b/>
          <w:bCs/>
        </w:rPr>
        <w:t xml:space="preserve">             </w:t>
      </w:r>
      <w:r w:rsidRPr="0082155D">
        <w:rPr>
          <w:b/>
          <w:bCs/>
        </w:rPr>
        <w:t xml:space="preserve">E-mail: </w:t>
      </w:r>
      <w:proofErr w:type="spellStart"/>
      <w:r w:rsidR="001B1FAB">
        <w:rPr>
          <w:b/>
          <w:bCs/>
        </w:rPr>
        <w:t>xxx</w:t>
      </w:r>
      <w:proofErr w:type="spellEnd"/>
    </w:p>
    <w:p w14:paraId="7EFA8B3C" w14:textId="65D2DCB2"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1B1FAB">
        <w:t>xxx</w:t>
      </w:r>
      <w:proofErr w:type="spellEnd"/>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lastRenderedPageBreak/>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70B4DBD2"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odst. 1 této </w:t>
      </w:r>
      <w:r w:rsidRPr="00FF7DB1">
        <w:t xml:space="preserve">smlouvy, až se tato smlouva stane smlouvou uzavřenou na dobu neurčitou, tj. okamžikem uplynutí </w:t>
      </w:r>
      <w:r w:rsidR="00B042B9" w:rsidRPr="000F22C8">
        <w:t>24</w:t>
      </w:r>
      <w:r w:rsidRPr="000F22C8">
        <w:t xml:space="preserve"> měsíců ode </w:t>
      </w:r>
      <w:r w:rsidR="000F22C8" w:rsidRPr="000F22C8">
        <w:t>dne podepsání předávacího protokolu</w:t>
      </w:r>
      <w:r>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lastRenderedPageBreak/>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61FE14AE"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B75908">
        <w:t>7</w:t>
      </w:r>
      <w:r w:rsidRPr="0077523C">
        <w:t>.202</w:t>
      </w:r>
      <w:r w:rsidR="00B75908">
        <w:t>4</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58D0917A" w14:textId="399C4DF3" w:rsidR="00B75908" w:rsidRDefault="00B75908">
      <w:pPr>
        <w:pStyle w:val="Zkladntextodsazen-slo"/>
        <w:numPr>
          <w:ilvl w:val="2"/>
          <w:numId w:val="5"/>
        </w:numPr>
        <w:tabs>
          <w:tab w:val="num" w:pos="284"/>
        </w:tabs>
        <w:spacing w:after="120"/>
        <w:ind w:left="284"/>
        <w:outlineLvl w:val="9"/>
      </w:pPr>
      <w:bookmarkStart w:id="3" w:name="_Hlk170987422"/>
      <w:r>
        <w:t>Podmínky</w:t>
      </w:r>
      <w:r w:rsidR="00EF1925">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B75908">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Podmínkách</w:t>
      </w:r>
      <w:r w:rsidR="00AE181B">
        <w:t>.</w:t>
      </w:r>
    </w:p>
    <w:bookmarkEnd w:id="3"/>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3F46A837" w:rsidR="00100F66" w:rsidRPr="00B042B9" w:rsidRDefault="00100F66">
      <w:pPr>
        <w:pStyle w:val="Zkladntextodsazen-slo"/>
        <w:numPr>
          <w:ilvl w:val="2"/>
          <w:numId w:val="5"/>
        </w:numPr>
        <w:tabs>
          <w:tab w:val="num" w:pos="284"/>
        </w:tabs>
        <w:spacing w:after="120"/>
        <w:ind w:left="284"/>
        <w:outlineLvl w:val="9"/>
      </w:pPr>
      <w:r w:rsidRPr="00B042B9">
        <w:t>Tato smlouva je vyhotovena ve dvou vyhotoveních, z nichž každá smluvní strana obdrží jedno vyhotovení</w:t>
      </w:r>
      <w:r w:rsidR="00301959" w:rsidRPr="00B042B9">
        <w:t>.</w:t>
      </w:r>
    </w:p>
    <w:p w14:paraId="1572B8F2" w14:textId="43659119" w:rsidR="00100F66" w:rsidRPr="00B042B9" w:rsidRDefault="00100F66">
      <w:pPr>
        <w:pStyle w:val="Zkladntextodsazen-slo"/>
        <w:numPr>
          <w:ilvl w:val="2"/>
          <w:numId w:val="5"/>
        </w:numPr>
        <w:tabs>
          <w:tab w:val="num" w:pos="284"/>
        </w:tabs>
        <w:spacing w:after="120"/>
        <w:ind w:left="284"/>
        <w:outlineLvl w:val="9"/>
      </w:pPr>
      <w:r w:rsidRPr="00B042B9">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704FE0CB" w14:textId="4ECF3FD7" w:rsidR="007C0A85" w:rsidRDefault="00100F66" w:rsidP="000F22C8">
      <w:pPr>
        <w:pStyle w:val="Zkladntextodsazen-slo"/>
        <w:numPr>
          <w:ilvl w:val="2"/>
          <w:numId w:val="5"/>
        </w:numPr>
        <w:tabs>
          <w:tab w:val="num" w:pos="284"/>
        </w:tabs>
        <w:spacing w:after="120"/>
        <w:ind w:left="284"/>
        <w:outlineLvl w:val="9"/>
      </w:pPr>
      <w:r w:rsidRPr="00C75E2C">
        <w:t>Smluvní strany výslovně prohlašují, že si tuto smlouvu před jejím podpisem přečetly, s jejím obsahem sjednaným na základě jejich pravé a svobodné vůle souhlasí, což stvrzují svými podpisy</w:t>
      </w:r>
      <w:r>
        <w:t>.</w:t>
      </w:r>
    </w:p>
    <w:p w14:paraId="419A8E20" w14:textId="77777777" w:rsidR="000F22C8" w:rsidRPr="000F22C8" w:rsidRDefault="000F22C8" w:rsidP="000F22C8">
      <w:pPr>
        <w:pStyle w:val="Zkladntextodsazen-slo"/>
        <w:tabs>
          <w:tab w:val="clear" w:pos="284"/>
        </w:tabs>
        <w:spacing w:after="120"/>
        <w:ind w:firstLine="0"/>
        <w:outlineLvl w:val="9"/>
      </w:pP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3406367B" w:rsidR="00957B43" w:rsidRPr="00B042B9" w:rsidRDefault="00781D44">
            <w:pPr>
              <w:tabs>
                <w:tab w:val="left" w:pos="0"/>
                <w:tab w:val="left" w:leader="underscore" w:pos="4706"/>
                <w:tab w:val="left" w:pos="4990"/>
                <w:tab w:val="left" w:leader="underscore" w:pos="9639"/>
              </w:tabs>
              <w:rPr>
                <w:rFonts w:ascii="Times New Roman" w:eastAsia="Calibri" w:hAnsi="Times New Roman"/>
                <w:sz w:val="22"/>
                <w:szCs w:val="22"/>
              </w:rPr>
            </w:pPr>
            <w:r w:rsidRPr="00B042B9">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Pr="00B042B9"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0E3000C2" w:rsidR="00957B43" w:rsidRPr="00B042B9" w:rsidRDefault="00781D44">
            <w:pPr>
              <w:tabs>
                <w:tab w:val="left" w:pos="0"/>
                <w:tab w:val="left" w:leader="underscore" w:pos="4706"/>
                <w:tab w:val="left" w:pos="4990"/>
                <w:tab w:val="left" w:leader="underscore" w:pos="9639"/>
              </w:tabs>
              <w:rPr>
                <w:rFonts w:ascii="Times New Roman" w:eastAsia="Calibri" w:hAnsi="Times New Roman"/>
                <w:bCs/>
                <w:sz w:val="22"/>
                <w:szCs w:val="22"/>
              </w:rPr>
            </w:pPr>
            <w:r w:rsidRPr="00B042B9">
              <w:rPr>
                <w:rFonts w:ascii="Times New Roman" w:eastAsia="Calibri" w:hAnsi="Times New Roman"/>
                <w:sz w:val="22"/>
                <w:szCs w:val="22"/>
              </w:rPr>
              <w:t>V Ostravě dne</w:t>
            </w: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0F52DD0B"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A0B7EE3" w14:textId="77777777" w:rsidR="00B042B9" w:rsidRDefault="00B042B9">
            <w:pPr>
              <w:tabs>
                <w:tab w:val="left" w:pos="0"/>
                <w:tab w:val="left" w:leader="underscore" w:pos="4706"/>
                <w:tab w:val="left" w:pos="4990"/>
                <w:tab w:val="left" w:leader="underscore" w:pos="9639"/>
              </w:tabs>
              <w:rPr>
                <w:rFonts w:ascii="Times New Roman" w:eastAsia="Calibri" w:hAnsi="Times New Roman"/>
                <w:sz w:val="22"/>
                <w:szCs w:val="22"/>
              </w:rPr>
            </w:pPr>
          </w:p>
          <w:p w14:paraId="6FA3A714" w14:textId="77777777" w:rsidR="00B042B9" w:rsidRDefault="00B042B9">
            <w:pPr>
              <w:tabs>
                <w:tab w:val="left" w:pos="0"/>
                <w:tab w:val="left" w:leader="underscore" w:pos="4706"/>
                <w:tab w:val="left" w:pos="4990"/>
                <w:tab w:val="left" w:leader="underscore" w:pos="9639"/>
              </w:tabs>
              <w:rPr>
                <w:rFonts w:ascii="Times New Roman" w:eastAsia="Calibri" w:hAnsi="Times New Roman"/>
                <w:sz w:val="22"/>
                <w:szCs w:val="22"/>
              </w:rPr>
            </w:pPr>
          </w:p>
          <w:p w14:paraId="5DC9066F" w14:textId="77777777" w:rsidR="00B042B9" w:rsidRDefault="00B042B9">
            <w:pPr>
              <w:tabs>
                <w:tab w:val="left" w:pos="0"/>
                <w:tab w:val="left" w:leader="underscore" w:pos="4706"/>
                <w:tab w:val="left" w:pos="4990"/>
                <w:tab w:val="left" w:leader="underscore" w:pos="9639"/>
              </w:tabs>
              <w:rPr>
                <w:rFonts w:ascii="Times New Roman" w:eastAsia="Calibri" w:hAnsi="Times New Roman"/>
                <w:sz w:val="22"/>
                <w:szCs w:val="22"/>
              </w:rPr>
            </w:pPr>
          </w:p>
          <w:p w14:paraId="53857768" w14:textId="77777777" w:rsidR="00B042B9" w:rsidRDefault="00B042B9">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D64976">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3518336D" w:rsidR="00957B43" w:rsidRDefault="00B042B9">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Hana Přikrylová</w:t>
            </w:r>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097A4118" w:rsidR="00957B43" w:rsidRPr="00B042B9" w:rsidRDefault="00B042B9">
            <w:pPr>
              <w:tabs>
                <w:tab w:val="left" w:pos="0"/>
                <w:tab w:val="left" w:leader="underscore" w:pos="4706"/>
                <w:tab w:val="left" w:pos="4990"/>
                <w:tab w:val="left" w:leader="underscore" w:pos="9639"/>
              </w:tabs>
              <w:rPr>
                <w:rFonts w:ascii="Times New Roman" w:eastAsia="Calibri" w:hAnsi="Times New Roman"/>
                <w:bCs/>
                <w:sz w:val="22"/>
                <w:szCs w:val="22"/>
              </w:rPr>
            </w:pPr>
            <w:r w:rsidRPr="00B042B9">
              <w:rPr>
                <w:rFonts w:ascii="Times New Roman" w:eastAsia="Calibri" w:hAnsi="Times New Roman"/>
                <w:bCs/>
                <w:sz w:val="22"/>
                <w:szCs w:val="22"/>
              </w:rPr>
              <w:t>předseda představenstva</w:t>
            </w:r>
          </w:p>
        </w:tc>
      </w:tr>
      <w:tr w:rsidR="00301959" w14:paraId="085E6245" w14:textId="77777777" w:rsidTr="00781D44">
        <w:tc>
          <w:tcPr>
            <w:tcW w:w="4664" w:type="dxa"/>
            <w:gridSpan w:val="2"/>
            <w:tcBorders>
              <w:top w:val="nil"/>
              <w:bottom w:val="nil"/>
            </w:tcBorders>
            <w:shd w:val="clear" w:color="auto" w:fill="auto"/>
          </w:tcPr>
          <w:p w14:paraId="0C85127A" w14:textId="72A7D91B"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119DED5E"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r>
    </w:tbl>
    <w:p w14:paraId="1267FF86" w14:textId="75073A89"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762B97">
        <w:rPr>
          <w:b/>
          <w:bCs/>
          <w:sz w:val="22"/>
          <w:szCs w:val="22"/>
        </w:rPr>
        <w:t>SO/202</w:t>
      </w:r>
      <w:r w:rsidR="0031477B" w:rsidRPr="00762B97">
        <w:rPr>
          <w:b/>
          <w:bCs/>
          <w:sz w:val="22"/>
          <w:szCs w:val="22"/>
        </w:rPr>
        <w:t>4</w:t>
      </w:r>
      <w:r w:rsidR="00762B97" w:rsidRPr="00762B97">
        <w:rPr>
          <w:b/>
          <w:bCs/>
          <w:sz w:val="22"/>
          <w:szCs w:val="22"/>
        </w:rPr>
        <w:t>0028</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00F66" w:rsidRPr="00922965" w14:paraId="2D2F9C3E" w14:textId="77777777" w:rsidTr="00342249">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342249">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922965" w:rsidRDefault="00100F66" w:rsidP="00342249">
            <w:pPr>
              <w:autoSpaceDE w:val="0"/>
              <w:autoSpaceDN w:val="0"/>
              <w:adjustRightInd w:val="0"/>
              <w:spacing w:line="288" w:lineRule="auto"/>
              <w:jc w:val="center"/>
              <w:rPr>
                <w:rFonts w:ascii="Times New Roman" w:hAnsi="Times New Roman"/>
                <w:sz w:val="22"/>
                <w:szCs w:val="22"/>
              </w:rPr>
            </w:pPr>
            <w:r w:rsidRPr="00922965">
              <w:rPr>
                <w:rFonts w:ascii="Times New Roman" w:hAnsi="Times New Roman"/>
                <w:sz w:val="22"/>
                <w:szCs w:val="22"/>
              </w:rPr>
              <w:t>Internet Business Plus</w:t>
            </w:r>
          </w:p>
          <w:p w14:paraId="3C45F95D" w14:textId="27AE532E" w:rsidR="00100F66" w:rsidRPr="00B042B9" w:rsidRDefault="00100F66" w:rsidP="00342249">
            <w:pPr>
              <w:autoSpaceDE w:val="0"/>
              <w:autoSpaceDN w:val="0"/>
              <w:adjustRightInd w:val="0"/>
              <w:spacing w:line="288" w:lineRule="auto"/>
              <w:jc w:val="center"/>
              <w:rPr>
                <w:rFonts w:ascii="Times New Roman" w:hAnsi="Times New Roman"/>
                <w:sz w:val="22"/>
                <w:szCs w:val="22"/>
              </w:rPr>
            </w:pPr>
            <w:r w:rsidRPr="00B042B9">
              <w:rPr>
                <w:rFonts w:ascii="Times New Roman" w:hAnsi="Times New Roman"/>
                <w:sz w:val="22"/>
                <w:szCs w:val="22"/>
              </w:rPr>
              <w:t>(</w:t>
            </w:r>
            <w:proofErr w:type="spellStart"/>
            <w:r w:rsidR="001B1FAB">
              <w:rPr>
                <w:rFonts w:ascii="Times New Roman" w:hAnsi="Times New Roman"/>
                <w:sz w:val="22"/>
                <w:szCs w:val="22"/>
              </w:rPr>
              <w:t>x</w:t>
            </w:r>
            <w:r w:rsidR="00B042B9" w:rsidRPr="00B042B9">
              <w:rPr>
                <w:rFonts w:ascii="Times New Roman" w:hAnsi="Times New Roman"/>
                <w:sz w:val="22"/>
                <w:szCs w:val="22"/>
              </w:rPr>
              <w:t>Mb</w:t>
            </w:r>
            <w:proofErr w:type="spellEnd"/>
            <w:r w:rsidR="00B042B9" w:rsidRPr="00B042B9">
              <w:rPr>
                <w:rFonts w:ascii="Times New Roman" w:hAnsi="Times New Roman"/>
                <w:sz w:val="22"/>
                <w:szCs w:val="22"/>
              </w:rPr>
              <w:t>, agregace 1</w:t>
            </w:r>
            <w:r w:rsidR="001B1FAB">
              <w:rPr>
                <w:rFonts w:ascii="Times New Roman" w:hAnsi="Times New Roman"/>
                <w:sz w:val="22"/>
                <w:szCs w:val="22"/>
              </w:rPr>
              <w:t>x</w:t>
            </w:r>
            <w:r w:rsidR="00B042B9" w:rsidRPr="00B042B9">
              <w:rPr>
                <w:rFonts w:ascii="Times New Roman" w:hAnsi="Times New Roman"/>
                <w:sz w:val="22"/>
                <w:szCs w:val="22"/>
              </w:rPr>
              <w:t>:</w:t>
            </w:r>
            <w:r w:rsidR="001B1FAB">
              <w:rPr>
                <w:rFonts w:ascii="Times New Roman" w:hAnsi="Times New Roman"/>
                <w:sz w:val="22"/>
                <w:szCs w:val="22"/>
              </w:rPr>
              <w:t>x</w:t>
            </w:r>
            <w:r w:rsidRPr="00B042B9">
              <w:rPr>
                <w:rFonts w:ascii="Times New Roman" w:hAnsi="Times New Roman"/>
                <w:sz w:val="22"/>
                <w:szCs w:val="22"/>
              </w:rPr>
              <w:t>)</w:t>
            </w:r>
          </w:p>
          <w:p w14:paraId="3FB23577" w14:textId="4D635AC9" w:rsidR="00B042B9" w:rsidRPr="00301959" w:rsidRDefault="00B042B9" w:rsidP="00342249">
            <w:pPr>
              <w:autoSpaceDE w:val="0"/>
              <w:autoSpaceDN w:val="0"/>
              <w:adjustRightInd w:val="0"/>
              <w:spacing w:line="288" w:lineRule="auto"/>
              <w:jc w:val="center"/>
              <w:rPr>
                <w:rFonts w:ascii="Times New Roman" w:hAnsi="Times New Roman"/>
                <w:i/>
                <w:iCs/>
                <w:sz w:val="22"/>
                <w:szCs w:val="22"/>
              </w:rPr>
            </w:pPr>
            <w:r w:rsidRPr="00B042B9">
              <w:rPr>
                <w:rFonts w:ascii="Times New Roman" w:hAnsi="Times New Roman"/>
                <w:sz w:val="22"/>
                <w:szCs w:val="22"/>
              </w:rPr>
              <w:t>+ 1</w:t>
            </w:r>
            <w:r w:rsidR="001B1FAB">
              <w:rPr>
                <w:rFonts w:ascii="Times New Roman" w:hAnsi="Times New Roman"/>
                <w:sz w:val="22"/>
                <w:szCs w:val="22"/>
              </w:rPr>
              <w:t>x</w:t>
            </w:r>
            <w:bookmarkStart w:id="4" w:name="_GoBack"/>
            <w:bookmarkEnd w:id="4"/>
            <w:r w:rsidRPr="00B042B9">
              <w:rPr>
                <w:rFonts w:ascii="Times New Roman" w:hAnsi="Times New Roman"/>
                <w:sz w:val="22"/>
                <w:szCs w:val="22"/>
              </w:rPr>
              <w:t xml:space="preserve"> veřejná IP adresa</w:t>
            </w:r>
          </w:p>
        </w:tc>
        <w:tc>
          <w:tcPr>
            <w:tcW w:w="1953" w:type="dxa"/>
            <w:tcBorders>
              <w:top w:val="single" w:sz="4" w:space="0" w:color="auto"/>
              <w:left w:val="single" w:sz="4" w:space="0" w:color="auto"/>
              <w:right w:val="single" w:sz="4" w:space="0" w:color="auto"/>
            </w:tcBorders>
            <w:vAlign w:val="center"/>
          </w:tcPr>
          <w:p w14:paraId="32B9FC49" w14:textId="648DA406" w:rsidR="00100F66" w:rsidRPr="00922965" w:rsidRDefault="00B042B9"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085E781C" w:rsidR="00100F66" w:rsidRPr="00922965" w:rsidRDefault="00B042B9"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4 100</w:t>
            </w:r>
            <w:r w:rsidR="00100F66"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sectPr w:rsidR="00100F66">
      <w:headerReference w:type="default" r:id="rId9"/>
      <w:footerReference w:type="default" r:id="rId1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C3D96" w14:textId="77777777" w:rsidR="000C3F0E" w:rsidRDefault="000C3F0E">
      <w:r>
        <w:separator/>
      </w:r>
    </w:p>
  </w:endnote>
  <w:endnote w:type="continuationSeparator" w:id="0">
    <w:p w14:paraId="2B44D33A" w14:textId="77777777" w:rsidR="000C3F0E" w:rsidRDefault="000C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43760A0B"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1B1FAB">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1B1FAB">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4DC5A" w14:textId="77777777" w:rsidR="000C3F0E" w:rsidRDefault="000C3F0E">
      <w:r>
        <w:separator/>
      </w:r>
    </w:p>
  </w:footnote>
  <w:footnote w:type="continuationSeparator" w:id="0">
    <w:p w14:paraId="1964B3C7" w14:textId="77777777" w:rsidR="000C3F0E" w:rsidRDefault="000C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5"/>
  </w:num>
  <w:num w:numId="4">
    <w:abstractNumId w:val="0"/>
  </w:num>
  <w:num w:numId="5">
    <w:abstractNumId w:val="26"/>
  </w:num>
  <w:num w:numId="6">
    <w:abstractNumId w:val="11"/>
  </w:num>
  <w:num w:numId="7">
    <w:abstractNumId w:val="18"/>
  </w:num>
  <w:num w:numId="8">
    <w:abstractNumId w:val="8"/>
  </w:num>
  <w:num w:numId="9">
    <w:abstractNumId w:val="14"/>
  </w:num>
  <w:num w:numId="10">
    <w:abstractNumId w:val="17"/>
  </w:num>
  <w:num w:numId="11">
    <w:abstractNumId w:val="27"/>
  </w:num>
  <w:num w:numId="12">
    <w:abstractNumId w:val="33"/>
  </w:num>
  <w:num w:numId="13">
    <w:abstractNumId w:val="7"/>
  </w:num>
  <w:num w:numId="14">
    <w:abstractNumId w:val="35"/>
  </w:num>
  <w:num w:numId="15">
    <w:abstractNumId w:val="24"/>
  </w:num>
  <w:num w:numId="16">
    <w:abstractNumId w:val="21"/>
  </w:num>
  <w:num w:numId="17">
    <w:abstractNumId w:val="23"/>
  </w:num>
  <w:num w:numId="18">
    <w:abstractNumId w:val="29"/>
  </w:num>
  <w:num w:numId="19">
    <w:abstractNumId w:val="15"/>
  </w:num>
  <w:num w:numId="20">
    <w:abstractNumId w:val="28"/>
  </w:num>
  <w:num w:numId="21">
    <w:abstractNumId w:val="31"/>
  </w:num>
  <w:num w:numId="22">
    <w:abstractNumId w:val="12"/>
  </w:num>
  <w:num w:numId="23">
    <w:abstractNumId w:val="25"/>
  </w:num>
  <w:num w:numId="24">
    <w:abstractNumId w:val="9"/>
  </w:num>
  <w:num w:numId="25">
    <w:abstractNumId w:val="6"/>
  </w:num>
  <w:num w:numId="26">
    <w:abstractNumId w:val="34"/>
  </w:num>
  <w:num w:numId="27">
    <w:abstractNumId w:val="13"/>
  </w:num>
  <w:num w:numId="28">
    <w:abstractNumId w:val="32"/>
  </w:num>
  <w:num w:numId="29">
    <w:abstractNumId w:val="16"/>
  </w:num>
  <w:num w:numId="30">
    <w:abstractNumId w:val="22"/>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46E3C"/>
    <w:rsid w:val="000C3F0E"/>
    <w:rsid w:val="000E27DA"/>
    <w:rsid w:val="000E2821"/>
    <w:rsid w:val="000F22C8"/>
    <w:rsid w:val="00100F66"/>
    <w:rsid w:val="00195D5F"/>
    <w:rsid w:val="001B1E20"/>
    <w:rsid w:val="001B1FAB"/>
    <w:rsid w:val="001C23FD"/>
    <w:rsid w:val="001D3094"/>
    <w:rsid w:val="00244AD8"/>
    <w:rsid w:val="002B3219"/>
    <w:rsid w:val="00301959"/>
    <w:rsid w:val="0031477B"/>
    <w:rsid w:val="003251C4"/>
    <w:rsid w:val="00326131"/>
    <w:rsid w:val="00345F9C"/>
    <w:rsid w:val="003C7FAC"/>
    <w:rsid w:val="003E529C"/>
    <w:rsid w:val="003E78AA"/>
    <w:rsid w:val="0040238F"/>
    <w:rsid w:val="0042459E"/>
    <w:rsid w:val="00513B2B"/>
    <w:rsid w:val="005B239D"/>
    <w:rsid w:val="005E527B"/>
    <w:rsid w:val="0060005B"/>
    <w:rsid w:val="006014D4"/>
    <w:rsid w:val="00604BDB"/>
    <w:rsid w:val="00707257"/>
    <w:rsid w:val="007201E8"/>
    <w:rsid w:val="0075145B"/>
    <w:rsid w:val="00762B97"/>
    <w:rsid w:val="00781D44"/>
    <w:rsid w:val="007C0A85"/>
    <w:rsid w:val="0082155D"/>
    <w:rsid w:val="00840605"/>
    <w:rsid w:val="008D6766"/>
    <w:rsid w:val="009519F3"/>
    <w:rsid w:val="00957B43"/>
    <w:rsid w:val="009602B7"/>
    <w:rsid w:val="00965B94"/>
    <w:rsid w:val="009B3C5B"/>
    <w:rsid w:val="009F244C"/>
    <w:rsid w:val="00A25A31"/>
    <w:rsid w:val="00A57E9C"/>
    <w:rsid w:val="00A9159D"/>
    <w:rsid w:val="00AC715F"/>
    <w:rsid w:val="00AE008F"/>
    <w:rsid w:val="00AE181B"/>
    <w:rsid w:val="00B042B9"/>
    <w:rsid w:val="00B42384"/>
    <w:rsid w:val="00B75908"/>
    <w:rsid w:val="00BC360C"/>
    <w:rsid w:val="00BC6384"/>
    <w:rsid w:val="00BC7EF0"/>
    <w:rsid w:val="00BD0BAD"/>
    <w:rsid w:val="00BF4F32"/>
    <w:rsid w:val="00C04F2F"/>
    <w:rsid w:val="00C1498B"/>
    <w:rsid w:val="00C6277A"/>
    <w:rsid w:val="00C7491F"/>
    <w:rsid w:val="00CE0E74"/>
    <w:rsid w:val="00CE7733"/>
    <w:rsid w:val="00D64976"/>
    <w:rsid w:val="00DC001E"/>
    <w:rsid w:val="00DC2BC3"/>
    <w:rsid w:val="00DD124F"/>
    <w:rsid w:val="00E71FC9"/>
    <w:rsid w:val="00E94E5D"/>
    <w:rsid w:val="00EB5965"/>
    <w:rsid w:val="00EF1925"/>
    <w:rsid w:val="00F1407D"/>
    <w:rsid w:val="00F148D3"/>
    <w:rsid w:val="00F437C7"/>
    <w:rsid w:val="00F82C48"/>
    <w:rsid w:val="00FA3758"/>
    <w:rsid w:val="00FB253B"/>
    <w:rsid w:val="00FC26B0"/>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BA0B-CB7B-4C7F-9BDE-36EC3838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3111</Words>
  <Characters>18357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dcterms:created xsi:type="dcterms:W3CDTF">2024-10-08T07:46:00Z</dcterms:created>
  <dcterms:modified xsi:type="dcterms:W3CDTF">2024-10-08T08:19:00Z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