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/>
        <w:jc w:val="left"/>
        <w:rPr>
          <w:rFonts w:ascii="Times New Roman"/>
          <w:sz w:val="28"/>
        </w:rPr>
      </w:pPr>
    </w:p>
    <w:p>
      <w:pPr>
        <w:spacing w:before="100"/>
        <w:ind w:left="1306" w:right="10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5211000211</w:t>
      </w:r>
    </w:p>
    <w:p>
      <w:pPr>
        <w:spacing w:line="425" w:lineRule="exact" w:before="1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0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republiky v rámci Národního plánu obnovy</w:t>
      </w:r>
    </w:p>
    <w:p>
      <w:pPr>
        <w:pStyle w:val="BodyText"/>
        <w:spacing w:before="12"/>
        <w:ind w:left="0"/>
        <w:jc w:val="left"/>
        <w:rPr>
          <w:sz w:val="39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77" w:lineRule="auto" w:before="1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4"/>
        <w:ind w:right="0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Liptál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4"/>
        </w:rPr>
        <w:t> </w:t>
      </w:r>
      <w:r>
        <w:rPr/>
        <w:t>Liptál,</w:t>
      </w:r>
      <w:r>
        <w:rPr>
          <w:spacing w:val="-3"/>
        </w:rPr>
        <w:t> </w:t>
      </w:r>
      <w:r>
        <w:rPr/>
        <w:t>Liptál</w:t>
      </w:r>
      <w:r>
        <w:rPr>
          <w:spacing w:val="-5"/>
        </w:rPr>
        <w:t> </w:t>
      </w:r>
      <w:r>
        <w:rPr/>
        <w:t>331,</w:t>
      </w:r>
      <w:r>
        <w:rPr>
          <w:spacing w:val="-4"/>
        </w:rPr>
        <w:t> </w:t>
      </w:r>
      <w:r>
        <w:rPr/>
        <w:t>756</w:t>
      </w:r>
      <w:r>
        <w:rPr>
          <w:spacing w:val="-1"/>
        </w:rPr>
        <w:t> </w:t>
      </w:r>
      <w:r>
        <w:rPr/>
        <w:t>31</w:t>
      </w:r>
      <w:r>
        <w:rPr>
          <w:spacing w:val="-4"/>
        </w:rPr>
        <w:t> </w:t>
      </w:r>
      <w:r>
        <w:rPr>
          <w:spacing w:val="-2"/>
        </w:rPr>
        <w:t>Liptál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00304051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4"/>
        </w:rPr>
        <w:t> </w:t>
      </w:r>
      <w:r>
        <w:rPr/>
        <w:t>Milanem</w:t>
      </w:r>
      <w:r>
        <w:rPr>
          <w:spacing w:val="-2"/>
        </w:rPr>
        <w:t> </w:t>
      </w:r>
      <w:r>
        <w:rPr/>
        <w:t>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ň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u,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1819851/0710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1306" w:right="1038"/>
      </w:pPr>
      <w:r>
        <w:rPr>
          <w:spacing w:val="-5"/>
        </w:rPr>
        <w:t>I.</w:t>
      </w:r>
    </w:p>
    <w:p>
      <w:pPr>
        <w:pStyle w:val="Heading2"/>
        <w:ind w:left="1303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</w:pPr>
      <w:r>
        <w:rPr/>
        <w:t>„Smlouva“) se uzavírá na základě Rozhodnutí ministra životního prostředí č. 5211000211 o poskytnutí finančních prostředků ze Státního fondu životního prostředí ČR ze dne 11.</w:t>
      </w:r>
      <w:r>
        <w:rPr>
          <w:spacing w:val="-1"/>
        </w:rPr>
        <w:t> </w:t>
      </w:r>
      <w:r>
        <w:rPr/>
        <w:t>4.</w:t>
      </w:r>
      <w:r>
        <w:rPr>
          <w:spacing w:val="-2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before="2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18" w:after="0"/>
        <w:ind w:left="74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398" w:top="1260" w:bottom="1580" w:left="1320" w:right="1020"/>
          <w:pgNumType w:start="1"/>
        </w:sectPr>
      </w:pPr>
    </w:p>
    <w:p>
      <w:pPr>
        <w:pStyle w:val="BodyText"/>
        <w:spacing w:before="8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0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</w:t>
      </w:r>
      <w:r>
        <w:rPr>
          <w:spacing w:val="18"/>
          <w:sz w:val="20"/>
        </w:rPr>
        <w:t> </w:t>
      </w:r>
      <w:r>
        <w:rPr>
          <w:sz w:val="20"/>
        </w:rPr>
        <w:t>10/2021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169" w:right="0"/>
        <w:jc w:val="both"/>
      </w:pPr>
      <w:r>
        <w:rPr/>
        <w:t>„Výměna</w:t>
      </w:r>
      <w:r>
        <w:rPr>
          <w:spacing w:val="-5"/>
        </w:rPr>
        <w:t> </w:t>
      </w:r>
      <w:r>
        <w:rPr/>
        <w:t>povrchů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obci</w:t>
      </w:r>
      <w:r>
        <w:rPr>
          <w:spacing w:val="-3"/>
        </w:rPr>
        <w:t> </w:t>
      </w:r>
      <w:r>
        <w:rPr/>
        <w:t>Liptál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2"/>
        </w:rPr>
        <w:t>ŠKOLA“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1"/>
        </w:rPr>
        <w:t> </w:t>
      </w:r>
      <w:r>
        <w:rPr/>
        <w:t>v</w:t>
      </w:r>
      <w:r>
        <w:rPr>
          <w:spacing w:val="-4"/>
        </w:rPr>
        <w:t> </w:t>
      </w:r>
      <w:r>
        <w:rPr/>
        <w:t>roce</w:t>
      </w:r>
      <w:r>
        <w:rPr>
          <w:spacing w:val="-6"/>
        </w:rPr>
        <w:t> </w:t>
      </w:r>
      <w:r>
        <w:rPr/>
        <w:t>2024.</w:t>
      </w:r>
      <w:r>
        <w:rPr>
          <w:spacing w:val="-4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left="1306" w:right="1038"/>
      </w:pPr>
      <w:r>
        <w:rPr>
          <w:spacing w:val="-5"/>
        </w:rPr>
        <w:t>II.</w:t>
      </w:r>
    </w:p>
    <w:p>
      <w:pPr>
        <w:pStyle w:val="Heading2"/>
        <w:spacing w:before="1"/>
        <w:ind w:left="130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0" w:hanging="396"/>
        <w:jc w:val="left"/>
        <w:rPr>
          <w:sz w:val="20"/>
        </w:rPr>
      </w:pP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poskytnout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 podporu</w:t>
      </w:r>
      <w:r>
        <w:rPr>
          <w:spacing w:val="-1"/>
          <w:sz w:val="20"/>
        </w:rPr>
        <w:t> </w:t>
      </w:r>
      <w:r>
        <w:rPr>
          <w:sz w:val="20"/>
        </w:rPr>
        <w:t>formou dotace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b/>
          <w:sz w:val="20"/>
        </w:rPr>
        <w:t>2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159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498,63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Kč </w:t>
      </w:r>
      <w:r>
        <w:rPr>
          <w:spacing w:val="-2"/>
          <w:sz w:val="20"/>
        </w:rPr>
        <w:t>(slovy:</w:t>
      </w:r>
    </w:p>
    <w:p>
      <w:pPr>
        <w:pStyle w:val="BodyText"/>
        <w:spacing w:before="1"/>
        <w:ind w:left="691" w:right="427"/>
        <w:jc w:val="center"/>
      </w:pPr>
      <w:r>
        <w:rPr/>
        <w:t>dva</w:t>
      </w:r>
      <w:r>
        <w:rPr>
          <w:spacing w:val="-6"/>
        </w:rPr>
        <w:t> </w:t>
      </w:r>
      <w:r>
        <w:rPr/>
        <w:t>miliony</w:t>
      </w:r>
      <w:r>
        <w:rPr>
          <w:spacing w:val="-6"/>
        </w:rPr>
        <w:t> </w:t>
      </w:r>
      <w:r>
        <w:rPr/>
        <w:t>jedno</w:t>
      </w:r>
      <w:r>
        <w:rPr>
          <w:spacing w:val="-4"/>
        </w:rPr>
        <w:t> </w:t>
      </w:r>
      <w:r>
        <w:rPr/>
        <w:t>sto</w:t>
      </w:r>
      <w:r>
        <w:rPr>
          <w:spacing w:val="-4"/>
        </w:rPr>
        <w:t> </w:t>
      </w:r>
      <w:r>
        <w:rPr/>
        <w:t>padesát</w:t>
      </w:r>
      <w:r>
        <w:rPr>
          <w:spacing w:val="-6"/>
        </w:rPr>
        <w:t> </w:t>
      </w:r>
      <w:r>
        <w:rPr/>
        <w:t>devět</w:t>
      </w:r>
      <w:r>
        <w:rPr>
          <w:spacing w:val="-6"/>
        </w:rPr>
        <w:t> </w:t>
      </w:r>
      <w:r>
        <w:rPr/>
        <w:t>tisíc</w:t>
      </w:r>
      <w:r>
        <w:rPr>
          <w:spacing w:val="-5"/>
        </w:rPr>
        <w:t> </w:t>
      </w:r>
      <w:r>
        <w:rPr/>
        <w:t>čtyři</w:t>
      </w:r>
      <w:r>
        <w:rPr>
          <w:spacing w:val="-6"/>
        </w:rPr>
        <w:t> </w:t>
      </w:r>
      <w:r>
        <w:rPr/>
        <w:t>sta</w:t>
      </w:r>
      <w:r>
        <w:rPr>
          <w:spacing w:val="-6"/>
        </w:rPr>
        <w:t> </w:t>
      </w:r>
      <w:r>
        <w:rPr/>
        <w:t>devadesát</w:t>
      </w:r>
      <w:r>
        <w:rPr>
          <w:spacing w:val="-5"/>
        </w:rPr>
        <w:t> </w:t>
      </w:r>
      <w:r>
        <w:rPr/>
        <w:t>osm</w:t>
      </w:r>
      <w:r>
        <w:rPr>
          <w:spacing w:val="-5"/>
        </w:rPr>
        <w:t> </w:t>
      </w:r>
      <w:r>
        <w:rPr/>
        <w:t>korun</w:t>
      </w:r>
      <w:r>
        <w:rPr>
          <w:spacing w:val="-5"/>
        </w:rPr>
        <w:t> </w:t>
      </w:r>
      <w:r>
        <w:rPr/>
        <w:t>českých</w:t>
      </w:r>
      <w:r>
        <w:rPr>
          <w:spacing w:val="2"/>
        </w:rPr>
        <w:t> </w:t>
      </w:r>
      <w:r>
        <w:rPr/>
        <w:t>a</w:t>
      </w:r>
      <w:r>
        <w:rPr>
          <w:spacing w:val="-3"/>
        </w:rPr>
        <w:t> </w:t>
      </w:r>
      <w:r>
        <w:rPr/>
        <w:t>šedesát</w:t>
      </w:r>
      <w:r>
        <w:rPr>
          <w:spacing w:val="-6"/>
        </w:rPr>
        <w:t> </w:t>
      </w:r>
      <w:r>
        <w:rPr/>
        <w:t>tři</w:t>
      </w:r>
      <w:r>
        <w:rPr>
          <w:spacing w:val="-5"/>
        </w:rPr>
        <w:t> </w:t>
      </w:r>
      <w:r>
        <w:rPr>
          <w:spacing w:val="-2"/>
        </w:rPr>
        <w:t>haléře).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2 159 498,63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100,00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8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výdajů, které vznikly a byly uhrazeny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1"/>
          <w:sz w:val="20"/>
        </w:rPr>
        <w:t> </w:t>
      </w:r>
      <w:r>
        <w:rPr>
          <w:sz w:val="20"/>
        </w:rPr>
        <w:t>určování</w:t>
      </w:r>
      <w:r>
        <w:rPr>
          <w:spacing w:val="-12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0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spacing w:before="1"/>
        <w:jc w:val="left"/>
      </w:pPr>
      <w:r>
        <w:rPr>
          <w:spacing w:val="-2"/>
        </w:rPr>
        <w:t>Výzvy.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left="1303"/>
      </w:pPr>
      <w:r>
        <w:rPr>
          <w:spacing w:val="-4"/>
        </w:rPr>
        <w:t>III.</w:t>
      </w:r>
    </w:p>
    <w:p>
      <w:pPr>
        <w:pStyle w:val="Heading2"/>
        <w:spacing w:before="1"/>
        <w:ind w:left="1303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116" w:hanging="284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00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jc w:val="left"/>
        <w:rPr>
          <w:sz w:val="9"/>
        </w:rPr>
      </w:pPr>
    </w:p>
    <w:tbl>
      <w:tblPr>
        <w:tblW w:w="0" w:type="auto"/>
        <w:jc w:val="left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0"/>
        <w:gridCol w:w="4446"/>
      </w:tblGrid>
      <w:tr>
        <w:trPr>
          <w:trHeight w:val="505" w:hRule="atLeast"/>
        </w:trPr>
        <w:tc>
          <w:tcPr>
            <w:tcW w:w="4390" w:type="dxa"/>
          </w:tcPr>
          <w:p>
            <w:pPr>
              <w:pStyle w:val="TableParagraph"/>
              <w:spacing w:before="120"/>
              <w:ind w:left="1914" w:right="1907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446" w:type="dxa"/>
          </w:tcPr>
          <w:p>
            <w:pPr>
              <w:pStyle w:val="TableParagraph"/>
              <w:spacing w:before="120"/>
              <w:ind w:left="1643" w:right="1641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4390" w:type="dxa"/>
          </w:tcPr>
          <w:p>
            <w:pPr>
              <w:pStyle w:val="TableParagraph"/>
              <w:spacing w:before="120"/>
              <w:ind w:left="1913" w:right="19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446" w:type="dxa"/>
          </w:tcPr>
          <w:p>
            <w:pPr>
              <w:pStyle w:val="TableParagraph"/>
              <w:spacing w:before="120"/>
              <w:ind w:left="1646" w:right="164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159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498,63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8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 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neuhrazených faktur příjemce podpory prokáže jejich úhradu doložením relevantních podkladů nejpozději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15</w:t>
      </w:r>
      <w:r>
        <w:rPr>
          <w:spacing w:val="-12"/>
          <w:sz w:val="20"/>
        </w:rPr>
        <w:t> </w:t>
      </w:r>
      <w:r>
        <w:rPr>
          <w:sz w:val="20"/>
        </w:rPr>
        <w:t>dnů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uvolnění</w:t>
      </w:r>
      <w:r>
        <w:rPr>
          <w:spacing w:val="-12"/>
          <w:sz w:val="20"/>
        </w:rPr>
        <w:t> </w:t>
      </w:r>
      <w:r>
        <w:rPr>
          <w:sz w:val="20"/>
        </w:rPr>
        <w:t>finančních</w:t>
      </w:r>
      <w:r>
        <w:rPr>
          <w:spacing w:val="-12"/>
          <w:sz w:val="20"/>
        </w:rPr>
        <w:t> </w:t>
      </w:r>
      <w:r>
        <w:rPr>
          <w:sz w:val="20"/>
        </w:rPr>
        <w:t>prostředků</w:t>
      </w:r>
      <w:r>
        <w:rPr>
          <w:spacing w:val="-12"/>
          <w:sz w:val="20"/>
        </w:rPr>
        <w:t> </w:t>
      </w:r>
      <w:r>
        <w:rPr>
          <w:sz w:val="20"/>
        </w:rPr>
        <w:t>Fondem.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2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00" w:after="0"/>
        <w:ind w:left="665" w:right="11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10"/>
          <w:sz w:val="20"/>
        </w:rPr>
        <w:t> </w:t>
      </w:r>
      <w:r>
        <w:rPr>
          <w:sz w:val="20"/>
        </w:rPr>
        <w:t>materiálu.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spacing w:before="1"/>
        <w:ind w:left="1303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112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provedena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Fondem</w:t>
      </w:r>
      <w:r>
        <w:rPr>
          <w:spacing w:val="-14"/>
          <w:sz w:val="20"/>
        </w:rPr>
        <w:t> </w:t>
      </w:r>
      <w:r>
        <w:rPr>
          <w:sz w:val="20"/>
        </w:rPr>
        <w:t>odsouhlasené</w:t>
      </w:r>
      <w:r>
        <w:rPr>
          <w:spacing w:val="-14"/>
          <w:sz w:val="20"/>
        </w:rPr>
        <w:t> </w:t>
      </w:r>
      <w:r>
        <w:rPr>
          <w:sz w:val="20"/>
        </w:rPr>
        <w:t>projektové</w:t>
      </w:r>
      <w:r>
        <w:rPr>
          <w:spacing w:val="-13"/>
          <w:sz w:val="20"/>
        </w:rPr>
        <w:t> </w:t>
      </w:r>
      <w:r>
        <w:rPr>
          <w:sz w:val="20"/>
        </w:rPr>
        <w:t>dokumentace,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2"/>
          <w:sz w:val="20"/>
        </w:rPr>
        <w:t> </w:t>
      </w:r>
      <w:r>
        <w:rPr>
          <w:sz w:val="20"/>
        </w:rPr>
        <w:t>dokumentace žádosti, podle dokumentace výběrového řízení včetně smlouvy o dílo, včetně případných změn a doplňků těchto dokumentů odsouhlasených Fondem,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9" w:after="0"/>
        <w:ind w:left="1234" w:right="113" w:hanging="286"/>
        <w:jc w:val="both"/>
        <w:rPr>
          <w:sz w:val="20"/>
        </w:rPr>
      </w:pPr>
      <w:r>
        <w:rPr>
          <w:sz w:val="20"/>
        </w:rPr>
        <w:t>akce bude provedena v předpokládaném rozsahu, tj. dojde k ve výměně zpevněných nepropustných ploch za propustné v lokalitě za základní školou v k. ú. Liptál,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0" w:after="0"/>
        <w:ind w:left="1234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naplněn</w:t>
      </w:r>
      <w:r>
        <w:rPr>
          <w:spacing w:val="-6"/>
          <w:sz w:val="20"/>
        </w:rPr>
        <w:t> </w:t>
      </w:r>
      <w:r>
        <w:rPr>
          <w:sz w:val="20"/>
        </w:rPr>
        <w:t>indikátor</w:t>
      </w:r>
      <w:r>
        <w:rPr>
          <w:spacing w:val="-5"/>
          <w:sz w:val="20"/>
        </w:rPr>
        <w:t> </w:t>
      </w:r>
      <w:r>
        <w:rPr>
          <w:sz w:val="20"/>
        </w:rPr>
        <w:t>„Objem</w:t>
      </w:r>
      <w:r>
        <w:rPr>
          <w:spacing w:val="-5"/>
          <w:sz w:val="20"/>
        </w:rPr>
        <w:t> </w:t>
      </w:r>
      <w:r>
        <w:rPr>
          <w:sz w:val="20"/>
        </w:rPr>
        <w:t>zadržené</w:t>
      </w:r>
      <w:r>
        <w:rPr>
          <w:spacing w:val="-7"/>
          <w:sz w:val="20"/>
        </w:rPr>
        <w:t> </w:t>
      </w:r>
      <w:r>
        <w:rPr>
          <w:sz w:val="20"/>
        </w:rPr>
        <w:t>srážkové</w:t>
      </w:r>
      <w:r>
        <w:rPr>
          <w:spacing w:val="-6"/>
          <w:sz w:val="20"/>
        </w:rPr>
        <w:t> </w:t>
      </w:r>
      <w:r>
        <w:rPr>
          <w:sz w:val="20"/>
        </w:rPr>
        <w:t>vody“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rozsahu</w:t>
      </w:r>
      <w:r>
        <w:rPr>
          <w:spacing w:val="-5"/>
          <w:sz w:val="20"/>
        </w:rPr>
        <w:t> </w:t>
      </w:r>
      <w:r>
        <w:rPr>
          <w:sz w:val="20"/>
        </w:rPr>
        <w:t>4,40 </w:t>
      </w:r>
      <w:r>
        <w:rPr>
          <w:spacing w:val="-5"/>
          <w:sz w:val="20"/>
        </w:rPr>
        <w:t>m</w:t>
      </w:r>
      <w:r>
        <w:rPr>
          <w:spacing w:val="-5"/>
          <w:position w:val="7"/>
          <w:sz w:val="13"/>
        </w:rPr>
        <w:t>3</w:t>
      </w:r>
      <w:r>
        <w:rPr>
          <w:spacing w:val="-5"/>
          <w:sz w:val="20"/>
        </w:rPr>
        <w:t>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106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provedena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pozemcích,</w:t>
      </w:r>
      <w:r>
        <w:rPr>
          <w:spacing w:val="-14"/>
          <w:sz w:val="20"/>
        </w:rPr>
        <w:t> </w:t>
      </w:r>
      <w:r>
        <w:rPr>
          <w:sz w:val="20"/>
        </w:rPr>
        <w:t>jejichž</w:t>
      </w:r>
      <w:r>
        <w:rPr>
          <w:spacing w:val="-14"/>
          <w:sz w:val="20"/>
        </w:rPr>
        <w:t> </w:t>
      </w:r>
      <w:r>
        <w:rPr>
          <w:sz w:val="20"/>
        </w:rPr>
        <w:t>seznam</w:t>
      </w:r>
      <w:r>
        <w:rPr>
          <w:spacing w:val="-13"/>
          <w:sz w:val="20"/>
        </w:rPr>
        <w:t> </w:t>
      </w:r>
      <w:r>
        <w:rPr>
          <w:sz w:val="20"/>
        </w:rPr>
        <w:t>předložil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dotace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není-li</w:t>
      </w:r>
      <w:r>
        <w:rPr>
          <w:spacing w:val="-14"/>
          <w:sz w:val="20"/>
        </w:rPr>
        <w:t> </w:t>
      </w:r>
      <w:r>
        <w:rPr>
          <w:sz w:val="20"/>
        </w:rPr>
        <w:t>jejich vlastníkem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nájemcem,</w:t>
      </w:r>
      <w:r>
        <w:rPr>
          <w:spacing w:val="-6"/>
          <w:sz w:val="20"/>
        </w:rPr>
        <w:t> </w:t>
      </w:r>
      <w:r>
        <w:rPr>
          <w:sz w:val="20"/>
        </w:rPr>
        <w:t>tak</w:t>
      </w:r>
      <w:r>
        <w:rPr>
          <w:spacing w:val="-5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disponuje</w:t>
      </w:r>
      <w:r>
        <w:rPr>
          <w:spacing w:val="-7"/>
          <w:sz w:val="20"/>
        </w:rPr>
        <w:t> </w:t>
      </w:r>
      <w:r>
        <w:rPr>
          <w:sz w:val="20"/>
        </w:rPr>
        <w:t>písemným</w:t>
      </w:r>
      <w:r>
        <w:rPr>
          <w:spacing w:val="-6"/>
          <w:sz w:val="20"/>
        </w:rPr>
        <w:t> </w:t>
      </w:r>
      <w:r>
        <w:rPr>
          <w:sz w:val="20"/>
        </w:rPr>
        <w:t>dokumentem,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vlastníci dotčených</w:t>
      </w:r>
      <w:r>
        <w:rPr>
          <w:spacing w:val="-1"/>
          <w:sz w:val="20"/>
        </w:rPr>
        <w:t> </w:t>
      </w:r>
      <w:r>
        <w:rPr>
          <w:sz w:val="20"/>
        </w:rPr>
        <w:t>pozemků vyslovili</w:t>
      </w:r>
      <w:r>
        <w:rPr>
          <w:spacing w:val="-2"/>
          <w:sz w:val="20"/>
        </w:rPr>
        <w:t> </w:t>
      </w:r>
      <w:r>
        <w:rPr>
          <w:sz w:val="20"/>
        </w:rPr>
        <w:t>souhlas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realizací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a zajištěním</w:t>
      </w:r>
      <w:r>
        <w:rPr>
          <w:spacing w:val="-1"/>
          <w:sz w:val="20"/>
        </w:rPr>
        <w:t> </w:t>
      </w:r>
      <w:r>
        <w:rPr>
          <w:sz w:val="20"/>
        </w:rPr>
        <w:t>udržitelnosti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 5</w:t>
      </w:r>
      <w:r>
        <w:rPr>
          <w:spacing w:val="-3"/>
          <w:sz w:val="20"/>
        </w:rPr>
        <w:t> </w:t>
      </w:r>
      <w:r>
        <w:rPr>
          <w:sz w:val="20"/>
        </w:rPr>
        <w:t>let od ukončení realizace projektu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0" w:after="0"/>
        <w:ind w:left="1234" w:right="0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5"/>
          <w:sz w:val="20"/>
        </w:rPr>
        <w:t> </w:t>
      </w:r>
      <w:r>
        <w:rPr>
          <w:sz w:val="20"/>
        </w:rPr>
        <w:t>předmět</w:t>
      </w:r>
      <w:r>
        <w:rPr>
          <w:spacing w:val="34"/>
          <w:sz w:val="20"/>
        </w:rPr>
        <w:t> </w:t>
      </w:r>
      <w:r>
        <w:rPr>
          <w:sz w:val="20"/>
        </w:rPr>
        <w:t>podpory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4"/>
          <w:sz w:val="20"/>
        </w:rPr>
        <w:t> </w:t>
      </w:r>
      <w:r>
        <w:rPr>
          <w:sz w:val="20"/>
        </w:rPr>
        <w:t>plnit</w:t>
      </w:r>
      <w:r>
        <w:rPr>
          <w:spacing w:val="35"/>
          <w:sz w:val="20"/>
        </w:rPr>
        <w:t> </w:t>
      </w:r>
      <w:r>
        <w:rPr>
          <w:sz w:val="20"/>
        </w:rPr>
        <w:t>svoji</w:t>
      </w:r>
      <w:r>
        <w:rPr>
          <w:spacing w:val="35"/>
          <w:sz w:val="20"/>
        </w:rPr>
        <w:t> </w:t>
      </w:r>
      <w:r>
        <w:rPr>
          <w:sz w:val="20"/>
        </w:rPr>
        <w:t>funkci</w:t>
      </w:r>
      <w:r>
        <w:rPr>
          <w:spacing w:val="34"/>
          <w:sz w:val="20"/>
        </w:rPr>
        <w:t> </w:t>
      </w:r>
      <w:r>
        <w:rPr>
          <w:sz w:val="20"/>
        </w:rPr>
        <w:t>po</w:t>
      </w:r>
      <w:r>
        <w:rPr>
          <w:spacing w:val="37"/>
          <w:sz w:val="20"/>
        </w:rPr>
        <w:t> </w:t>
      </w:r>
      <w:r>
        <w:rPr>
          <w:sz w:val="20"/>
        </w:rPr>
        <w:t>dobu</w:t>
      </w:r>
      <w:r>
        <w:rPr>
          <w:spacing w:val="41"/>
          <w:sz w:val="20"/>
        </w:rPr>
        <w:t> </w:t>
      </w:r>
      <w:r>
        <w:rPr>
          <w:sz w:val="20"/>
        </w:rPr>
        <w:t>5</w:t>
      </w:r>
      <w:r>
        <w:rPr>
          <w:spacing w:val="36"/>
          <w:sz w:val="20"/>
        </w:rPr>
        <w:t> </w:t>
      </w:r>
      <w:r>
        <w:rPr>
          <w:sz w:val="20"/>
        </w:rPr>
        <w:t>let</w:t>
      </w:r>
      <w:r>
        <w:rPr>
          <w:spacing w:val="35"/>
          <w:sz w:val="20"/>
        </w:rPr>
        <w:t> </w:t>
      </w:r>
      <w:r>
        <w:rPr>
          <w:sz w:val="20"/>
        </w:rPr>
        <w:t>od</w:t>
      </w:r>
      <w:r>
        <w:rPr>
          <w:spacing w:val="35"/>
          <w:sz w:val="20"/>
        </w:rPr>
        <w:t> </w:t>
      </w:r>
      <w:r>
        <w:rPr>
          <w:sz w:val="20"/>
        </w:rPr>
        <w:t>ukončení</w:t>
      </w:r>
      <w:r>
        <w:rPr>
          <w:spacing w:val="35"/>
          <w:sz w:val="20"/>
        </w:rPr>
        <w:t> </w:t>
      </w:r>
      <w:r>
        <w:rPr>
          <w:spacing w:val="-2"/>
          <w:sz w:val="20"/>
        </w:rPr>
        <w:t>realizace</w:t>
      </w:r>
    </w:p>
    <w:p>
      <w:pPr>
        <w:pStyle w:val="BodyText"/>
        <w:ind w:left="1234"/>
      </w:pPr>
      <w:r>
        <w:rPr/>
        <w:t>projektu,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v</w:t>
      </w:r>
      <w:r>
        <w:rPr>
          <w:spacing w:val="-4"/>
        </w:rPr>
        <w:t> </w:t>
      </w:r>
      <w:r>
        <w:rPr/>
        <w:t>případě,</w:t>
      </w:r>
      <w:r>
        <w:rPr>
          <w:spacing w:val="-5"/>
        </w:rPr>
        <w:t> </w:t>
      </w:r>
      <w:r>
        <w:rPr/>
        <w:t>že</w:t>
      </w:r>
      <w:r>
        <w:rPr>
          <w:spacing w:val="-6"/>
        </w:rPr>
        <w:t> </w:t>
      </w:r>
      <w:r>
        <w:rPr/>
        <w:t>dojde</w:t>
      </w:r>
      <w:r>
        <w:rPr>
          <w:spacing w:val="-5"/>
        </w:rPr>
        <w:t> </w:t>
      </w:r>
      <w:r>
        <w:rPr/>
        <w:t>ke</w:t>
      </w:r>
      <w:r>
        <w:rPr>
          <w:spacing w:val="-6"/>
        </w:rPr>
        <w:t> </w:t>
      </w:r>
      <w:r>
        <w:rPr/>
        <w:t>změně</w:t>
      </w:r>
      <w:r>
        <w:rPr>
          <w:spacing w:val="-6"/>
        </w:rPr>
        <w:t> </w:t>
      </w:r>
      <w:r>
        <w:rPr/>
        <w:t>vlastníka</w:t>
      </w:r>
      <w:r>
        <w:rPr>
          <w:spacing w:val="-2"/>
        </w:rPr>
        <w:t> </w:t>
      </w:r>
      <w:r>
        <w:rPr/>
        <w:t>akcí</w:t>
      </w:r>
      <w:r>
        <w:rPr>
          <w:spacing w:val="-6"/>
        </w:rPr>
        <w:t> </w:t>
      </w:r>
      <w:r>
        <w:rPr/>
        <w:t>dotčených </w:t>
      </w:r>
      <w:r>
        <w:rPr>
          <w:spacing w:val="-2"/>
        </w:rPr>
        <w:t>pozemků,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0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zajistí</w:t>
      </w:r>
      <w:r>
        <w:rPr>
          <w:spacing w:val="-7"/>
          <w:sz w:val="20"/>
        </w:rPr>
        <w:t> </w:t>
      </w:r>
      <w:r>
        <w:rPr>
          <w:sz w:val="20"/>
        </w:rPr>
        <w:t>řádný</w:t>
      </w:r>
      <w:r>
        <w:rPr>
          <w:spacing w:val="-7"/>
          <w:sz w:val="20"/>
        </w:rPr>
        <w:t> </w:t>
      </w:r>
      <w:r>
        <w:rPr>
          <w:sz w:val="20"/>
        </w:rPr>
        <w:t>technický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stavebníka,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0" w:after="0"/>
        <w:ind w:left="1234" w:right="111" w:hanging="286"/>
        <w:jc w:val="both"/>
        <w:rPr>
          <w:sz w:val="20"/>
        </w:rPr>
      </w:pPr>
      <w:r>
        <w:rPr>
          <w:sz w:val="20"/>
        </w:rPr>
        <w:t>bude veškeré výdaje akce vést v</w:t>
      </w:r>
      <w:r>
        <w:rPr>
          <w:spacing w:val="-1"/>
          <w:sz w:val="20"/>
        </w:rPr>
        <w:t> </w:t>
      </w:r>
      <w:r>
        <w:rPr>
          <w:sz w:val="20"/>
        </w:rPr>
        <w:t>účetnictví (zákon č. 563/1991 Sb., o účetnictví, v platném znění) či</w:t>
      </w:r>
      <w:r>
        <w:rPr>
          <w:spacing w:val="-2"/>
          <w:sz w:val="20"/>
        </w:rPr>
        <w:t> </w:t>
      </w:r>
      <w:r>
        <w:rPr>
          <w:sz w:val="20"/>
        </w:rPr>
        <w:t>daňové</w:t>
      </w:r>
      <w:r>
        <w:rPr>
          <w:spacing w:val="33"/>
          <w:sz w:val="20"/>
        </w:rPr>
        <w:t> </w:t>
      </w:r>
      <w:r>
        <w:rPr>
          <w:sz w:val="20"/>
        </w:rPr>
        <w:t>evidenci</w:t>
      </w:r>
      <w:r>
        <w:rPr>
          <w:spacing w:val="32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2"/>
          <w:sz w:val="20"/>
        </w:rPr>
        <w:t> </w:t>
      </w:r>
      <w:r>
        <w:rPr>
          <w:sz w:val="20"/>
        </w:rPr>
        <w:t>586/1992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2"/>
          <w:sz w:val="20"/>
        </w:rPr>
        <w:t> </w:t>
      </w:r>
      <w:r>
        <w:rPr>
          <w:sz w:val="20"/>
        </w:rPr>
        <w:t>o</w:t>
      </w:r>
      <w:r>
        <w:rPr>
          <w:spacing w:val="32"/>
          <w:sz w:val="20"/>
        </w:rPr>
        <w:t> </w:t>
      </w:r>
      <w:r>
        <w:rPr>
          <w:sz w:val="20"/>
        </w:rPr>
        <w:t>daních</w:t>
      </w:r>
      <w:r>
        <w:rPr>
          <w:spacing w:val="33"/>
          <w:sz w:val="20"/>
        </w:rPr>
        <w:t> </w:t>
      </w:r>
      <w:r>
        <w:rPr>
          <w:sz w:val="20"/>
        </w:rPr>
        <w:t>z příjmů,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znění)</w:t>
      </w:r>
      <w:r>
        <w:rPr>
          <w:spacing w:val="32"/>
          <w:sz w:val="20"/>
        </w:rPr>
        <w:t> </w:t>
      </w:r>
      <w:r>
        <w:rPr>
          <w:sz w:val="20"/>
        </w:rPr>
        <w:t>podle</w:t>
      </w:r>
      <w:r>
        <w:rPr>
          <w:spacing w:val="31"/>
          <w:sz w:val="20"/>
        </w:rPr>
        <w:t> </w:t>
      </w:r>
      <w:r>
        <w:rPr>
          <w:sz w:val="20"/>
        </w:rPr>
        <w:t>pokynů v čl. 10 písm. l) Výzvy,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9" w:after="0"/>
        <w:ind w:left="1234" w:right="108" w:hanging="286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 1 Smlouvy o fungování Evropské unie, podporu z prostředků Unie, které centrálně spravují</w:t>
      </w:r>
      <w:r>
        <w:rPr>
          <w:spacing w:val="-11"/>
          <w:sz w:val="20"/>
        </w:rPr>
        <w:t> </w:t>
      </w:r>
      <w:r>
        <w:rPr>
          <w:sz w:val="20"/>
        </w:rPr>
        <w:t>orgány,</w:t>
      </w:r>
      <w:r>
        <w:rPr>
          <w:spacing w:val="-12"/>
          <w:sz w:val="20"/>
        </w:rPr>
        <w:t> </w:t>
      </w:r>
      <w:r>
        <w:rPr>
          <w:sz w:val="20"/>
        </w:rPr>
        <w:t>agentury,</w:t>
      </w:r>
      <w:r>
        <w:rPr>
          <w:spacing w:val="-12"/>
          <w:sz w:val="20"/>
        </w:rPr>
        <w:t> </w:t>
      </w:r>
      <w:r>
        <w:rPr>
          <w:sz w:val="20"/>
        </w:rPr>
        <w:t>společné</w:t>
      </w:r>
      <w:r>
        <w:rPr>
          <w:spacing w:val="-12"/>
          <w:sz w:val="20"/>
        </w:rPr>
        <w:t> </w:t>
      </w:r>
      <w:r>
        <w:rPr>
          <w:sz w:val="20"/>
        </w:rPr>
        <w:t>podniky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jiné</w:t>
      </w:r>
      <w:r>
        <w:rPr>
          <w:spacing w:val="-12"/>
          <w:sz w:val="20"/>
        </w:rPr>
        <w:t> </w:t>
      </w:r>
      <w:r>
        <w:rPr>
          <w:sz w:val="20"/>
        </w:rPr>
        <w:t>subjekty</w:t>
      </w:r>
      <w:r>
        <w:rPr>
          <w:spacing w:val="-8"/>
          <w:sz w:val="20"/>
        </w:rPr>
        <w:t> </w:t>
      </w:r>
      <w:r>
        <w:rPr>
          <w:sz w:val="20"/>
        </w:rPr>
        <w:t>EU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která</w:t>
      </w:r>
      <w:r>
        <w:rPr>
          <w:spacing w:val="-12"/>
          <w:sz w:val="20"/>
        </w:rPr>
        <w:t> </w:t>
      </w:r>
      <w:r>
        <w:rPr>
          <w:sz w:val="20"/>
        </w:rPr>
        <w:t>není</w:t>
      </w:r>
      <w:r>
        <w:rPr>
          <w:spacing w:val="-11"/>
          <w:sz w:val="20"/>
        </w:rPr>
        <w:t> </w:t>
      </w:r>
      <w:r>
        <w:rPr>
          <w:sz w:val="20"/>
        </w:rPr>
        <w:t>přímo</w:t>
      </w:r>
      <w:r>
        <w:rPr>
          <w:spacing w:val="-11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nepřímo</w:t>
      </w:r>
      <w:r>
        <w:rPr>
          <w:spacing w:val="-11"/>
          <w:sz w:val="20"/>
        </w:rPr>
        <w:t> </w:t>
      </w:r>
      <w:r>
        <w:rPr>
          <w:sz w:val="20"/>
        </w:rPr>
        <w:t>pod kontrolou</w:t>
      </w:r>
      <w:r>
        <w:rPr>
          <w:spacing w:val="-8"/>
          <w:sz w:val="20"/>
        </w:rPr>
        <w:t> </w:t>
      </w:r>
      <w:r>
        <w:rPr>
          <w:sz w:val="20"/>
        </w:rPr>
        <w:t>členských</w:t>
      </w:r>
      <w:r>
        <w:rPr>
          <w:spacing w:val="-5"/>
          <w:sz w:val="20"/>
        </w:rPr>
        <w:t> </w:t>
      </w:r>
      <w:r>
        <w:rPr>
          <w:sz w:val="20"/>
        </w:rPr>
        <w:t>států,</w:t>
      </w:r>
      <w:r>
        <w:rPr>
          <w:spacing w:val="-6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státního</w:t>
      </w:r>
      <w:r>
        <w:rPr>
          <w:spacing w:val="-5"/>
          <w:sz w:val="20"/>
        </w:rPr>
        <w:t> </w:t>
      </w:r>
      <w:r>
        <w:rPr>
          <w:sz w:val="20"/>
        </w:rPr>
        <w:t>rozpočtu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zdrojů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podporu v režimu de minimis,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0" w:after="0"/>
        <w:ind w:left="1234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dvojího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4"/>
          <w:sz w:val="20"/>
        </w:rPr>
        <w:t> </w:t>
      </w:r>
      <w:r>
        <w:rPr>
          <w:sz w:val="20"/>
        </w:rPr>
        <w:t>v 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o)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0" w:after="0"/>
        <w:ind w:left="1234" w:right="111" w:hanging="286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</w:t>
      </w:r>
      <w:r>
        <w:rPr>
          <w:spacing w:val="-2"/>
          <w:sz w:val="20"/>
        </w:rPr>
        <w:t>zhotovitele, dodavatele nebo poskytovatele a subdodavatele, je-li konečným příjemcem finančních </w:t>
      </w:r>
      <w:r>
        <w:rPr>
          <w:sz w:val="20"/>
        </w:rPr>
        <w:t>prostředků a jména, příjmení a data narození skutečného majitele nebo majitelů,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21"/>
        </w:rPr>
      </w:pP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00" w:after="0"/>
        <w:ind w:left="1234" w:right="113" w:hanging="286"/>
        <w:jc w:val="both"/>
        <w:rPr>
          <w:sz w:val="20"/>
        </w:rPr>
      </w:pPr>
      <w:r>
        <w:rPr>
          <w:sz w:val="20"/>
        </w:rPr>
        <w:t>bude dodržen čl. 10 písm. m)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2019/2088,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9" w:after="0"/>
        <w:ind w:left="1234" w:right="109" w:hanging="286"/>
        <w:jc w:val="both"/>
        <w:rPr>
          <w:sz w:val="20"/>
        </w:rPr>
      </w:pPr>
      <w:r>
        <w:rPr>
          <w:sz w:val="20"/>
        </w:rPr>
        <w:t>bude dodržen čl. 10 písm. n) Výzvy, t. j. 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je připraveno k opětovnému použití, recyklaci a k jiným druhům materiálového využití,</w:t>
      </w:r>
      <w:r>
        <w:rPr>
          <w:spacing w:val="-1"/>
          <w:sz w:val="20"/>
        </w:rPr>
        <w:t> </w:t>
      </w:r>
      <w:r>
        <w:rPr>
          <w:sz w:val="20"/>
        </w:rPr>
        <w:t>včetně</w:t>
      </w:r>
      <w:r>
        <w:rPr>
          <w:spacing w:val="-2"/>
          <w:sz w:val="20"/>
        </w:rPr>
        <w:t> </w:t>
      </w:r>
      <w:r>
        <w:rPr>
          <w:sz w:val="20"/>
        </w:rPr>
        <w:t>zásypů,</w:t>
      </w:r>
      <w:r>
        <w:rPr>
          <w:spacing w:val="-1"/>
          <w:sz w:val="20"/>
        </w:rPr>
        <w:t> </w:t>
      </w:r>
      <w:r>
        <w:rPr>
          <w:sz w:val="20"/>
        </w:rPr>
        <w:t>při</w:t>
      </w:r>
      <w:r>
        <w:rPr>
          <w:spacing w:val="-1"/>
          <w:sz w:val="20"/>
        </w:rPr>
        <w:t> </w:t>
      </w:r>
      <w:r>
        <w:rPr>
          <w:sz w:val="20"/>
        </w:rPr>
        <w:t>nichž jsou</w:t>
      </w:r>
      <w:r>
        <w:rPr>
          <w:spacing w:val="-1"/>
          <w:sz w:val="20"/>
        </w:rPr>
        <w:t> </w:t>
      </w:r>
      <w:r>
        <w:rPr>
          <w:sz w:val="20"/>
        </w:rPr>
        <w:t>jiné</w:t>
      </w:r>
      <w:r>
        <w:rPr>
          <w:spacing w:val="-2"/>
          <w:sz w:val="20"/>
        </w:rPr>
        <w:t> </w:t>
      </w:r>
      <w:r>
        <w:rPr>
          <w:sz w:val="20"/>
        </w:rPr>
        <w:t>materiály</w:t>
      </w:r>
      <w:r>
        <w:rPr>
          <w:spacing w:val="-1"/>
          <w:sz w:val="20"/>
        </w:rPr>
        <w:t> </w:t>
      </w:r>
      <w:r>
        <w:rPr>
          <w:sz w:val="20"/>
        </w:rPr>
        <w:t>nahrazeny</w:t>
      </w:r>
      <w:r>
        <w:rPr>
          <w:spacing w:val="-1"/>
          <w:sz w:val="20"/>
        </w:rPr>
        <w:t> </w:t>
      </w:r>
      <w:r>
        <w:rPr>
          <w:sz w:val="20"/>
        </w:rPr>
        <w:t>odpadem,</w:t>
      </w:r>
      <w:r>
        <w:rPr>
          <w:spacing w:val="-1"/>
          <w:sz w:val="20"/>
        </w:rPr>
        <w:t> </w:t>
      </w:r>
      <w:r>
        <w:rPr>
          <w:sz w:val="20"/>
        </w:rPr>
        <w:t>v souladu s hierarchií způsobů nakládání s odpady a protokolem EU pro nakládání se stavebním a demoličním odpadem,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0" w:after="0"/>
        <w:ind w:left="1234" w:right="0" w:hanging="286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w)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8" w:after="0"/>
        <w:ind w:left="1234" w:right="116" w:hanging="286"/>
        <w:jc w:val="both"/>
        <w:rPr>
          <w:sz w:val="20"/>
        </w:rPr>
      </w:pPr>
      <w:r>
        <w:rPr>
          <w:sz w:val="20"/>
        </w:rPr>
        <w:t>termín dokončení akce do konce 8/2024 a o dodržení tohoto termínu Fond bez zbytečného odkladu informovat (za termín ukončení projektu se považuje datum protokolu o předání a převzetí díla u relevantních aktivit). Přitom se konstatuje, že akce byla zahájena v 1/2024,</w:t>
      </w:r>
    </w:p>
    <w:p>
      <w:pPr>
        <w:pStyle w:val="BodyText"/>
        <w:spacing w:before="121"/>
        <w:ind w:left="1090" w:right="112"/>
      </w:pPr>
      <w:r>
        <w:rPr/>
        <w:t>V</w:t>
      </w:r>
      <w:r>
        <w:rPr>
          <w:spacing w:val="-1"/>
        </w:rPr>
        <w:t> </w:t>
      </w:r>
      <w:r>
        <w:rPr/>
        <w:t>případě, že uvedené realizační lhůty uběhly před uzavřením této Smlouvy, příjemce podpory prohlašuje,</w:t>
      </w:r>
      <w:r>
        <w:rPr>
          <w:spacing w:val="-5"/>
        </w:rPr>
        <w:t> </w:t>
      </w:r>
      <w:r>
        <w:rPr/>
        <w:t>že</w:t>
      </w:r>
      <w:r>
        <w:rPr>
          <w:spacing w:val="-6"/>
        </w:rPr>
        <w:t> </w:t>
      </w:r>
      <w:r>
        <w:rPr/>
        <w:t>byla</w:t>
      </w:r>
      <w:r>
        <w:rPr>
          <w:spacing w:val="-6"/>
        </w:rPr>
        <w:t> </w:t>
      </w:r>
      <w:r>
        <w:rPr/>
        <w:t>dodržena</w:t>
      </w:r>
      <w:r>
        <w:rPr>
          <w:spacing w:val="-6"/>
        </w:rPr>
        <w:t> </w:t>
      </w:r>
      <w:r>
        <w:rPr/>
        <w:t>ustanovení</w:t>
      </w:r>
      <w:r>
        <w:rPr>
          <w:spacing w:val="-3"/>
        </w:rPr>
        <w:t> </w:t>
      </w:r>
      <w:r>
        <w:rPr/>
        <w:t>Směrnice</w:t>
      </w:r>
      <w:r>
        <w:rPr>
          <w:spacing w:val="-6"/>
        </w:rPr>
        <w:t> </w:t>
      </w:r>
      <w:r>
        <w:rPr/>
        <w:t>MŽP a</w:t>
      </w:r>
      <w:r>
        <w:rPr>
          <w:spacing w:val="-6"/>
        </w:rPr>
        <w:t> </w:t>
      </w:r>
      <w:r>
        <w:rPr/>
        <w:t>Výzvy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bere</w:t>
      </w:r>
      <w:r>
        <w:rPr>
          <w:spacing w:val="-6"/>
        </w:rPr>
        <w:t> </w:t>
      </w:r>
      <w:r>
        <w:rPr/>
        <w:t>přitom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vědomí,</w:t>
      </w:r>
      <w:r>
        <w:rPr>
          <w:spacing w:val="-6"/>
        </w:rPr>
        <w:t> </w:t>
      </w:r>
      <w:r>
        <w:rPr/>
        <w:t>že</w:t>
      </w:r>
      <w:r>
        <w:rPr>
          <w:spacing w:val="-6"/>
        </w:rPr>
        <w:t> </w:t>
      </w:r>
      <w:r>
        <w:rPr/>
        <w:t>pokud </w:t>
      </w:r>
      <w:r>
        <w:rPr>
          <w:w w:val="95"/>
        </w:rPr>
        <w:t>toto prohlášení není pravdivé, bude přijetí podpory podle této Smlouvy považováno za neoprávněné </w:t>
      </w:r>
      <w:r>
        <w:rPr/>
        <w:t>použití finančních prostředků poskytnutých z Fondu ve smyslu zákona č. 218/2000 Sb., o rozpočtových</w:t>
      </w:r>
      <w:r>
        <w:rPr>
          <w:spacing w:val="-12"/>
        </w:rPr>
        <w:t> </w:t>
      </w:r>
      <w:r>
        <w:rPr/>
        <w:t>pravidlech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o</w:t>
      </w:r>
      <w:r>
        <w:rPr>
          <w:spacing w:val="-12"/>
        </w:rPr>
        <w:t> </w:t>
      </w:r>
      <w:r>
        <w:rPr/>
        <w:t>změně</w:t>
      </w:r>
      <w:r>
        <w:rPr>
          <w:spacing w:val="-12"/>
        </w:rPr>
        <w:t> </w:t>
      </w:r>
      <w:r>
        <w:rPr/>
        <w:t>některých</w:t>
      </w:r>
      <w:r>
        <w:rPr>
          <w:spacing w:val="-10"/>
        </w:rPr>
        <w:t> </w:t>
      </w:r>
      <w:r>
        <w:rPr/>
        <w:t>souvisejících</w:t>
      </w:r>
      <w:r>
        <w:rPr>
          <w:spacing w:val="-12"/>
        </w:rPr>
        <w:t> </w:t>
      </w:r>
      <w:r>
        <w:rPr/>
        <w:t>zákonů</w:t>
      </w:r>
      <w:r>
        <w:rPr>
          <w:spacing w:val="-12"/>
        </w:rPr>
        <w:t> </w:t>
      </w:r>
      <w:r>
        <w:rPr/>
        <w:t>(rozpočtová</w:t>
      </w:r>
      <w:r>
        <w:rPr>
          <w:spacing w:val="-12"/>
        </w:rPr>
        <w:t> </w:t>
      </w:r>
      <w:r>
        <w:rPr/>
        <w:t>pravidla),</w:t>
      </w:r>
      <w:r>
        <w:rPr>
          <w:spacing w:val="-12"/>
        </w:rPr>
        <w:t> </w:t>
      </w:r>
      <w:r>
        <w:rPr/>
        <w:t>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zavazuje</w:t>
      </w:r>
      <w:r>
        <w:rPr>
          <w:spacing w:val="29"/>
          <w:sz w:val="20"/>
        </w:rPr>
        <w:t> </w:t>
      </w:r>
      <w:r>
        <w:rPr>
          <w:sz w:val="20"/>
        </w:rPr>
        <w:t>nejpozději</w:t>
      </w:r>
      <w:r>
        <w:rPr>
          <w:spacing w:val="30"/>
          <w:sz w:val="20"/>
        </w:rPr>
        <w:t> </w:t>
      </w:r>
      <w:r>
        <w:rPr>
          <w:sz w:val="20"/>
        </w:rPr>
        <w:t>do</w:t>
      </w:r>
      <w:r>
        <w:rPr>
          <w:spacing w:val="32"/>
          <w:sz w:val="20"/>
        </w:rPr>
        <w:t> </w:t>
      </w:r>
      <w:r>
        <w:rPr>
          <w:sz w:val="20"/>
        </w:rPr>
        <w:t>konce</w:t>
      </w:r>
      <w:r>
        <w:rPr>
          <w:spacing w:val="32"/>
          <w:sz w:val="20"/>
        </w:rPr>
        <w:t> </w:t>
      </w:r>
      <w:r>
        <w:rPr>
          <w:sz w:val="20"/>
        </w:rPr>
        <w:t>2/2025</w:t>
      </w:r>
      <w:r>
        <w:rPr>
          <w:spacing w:val="31"/>
          <w:sz w:val="20"/>
        </w:rPr>
        <w:t> </w:t>
      </w:r>
      <w:r>
        <w:rPr>
          <w:sz w:val="20"/>
        </w:rPr>
        <w:t>předložit</w:t>
      </w:r>
      <w:r>
        <w:rPr>
          <w:spacing w:val="30"/>
          <w:sz w:val="20"/>
        </w:rPr>
        <w:t> </w:t>
      </w:r>
      <w:r>
        <w:rPr>
          <w:sz w:val="20"/>
        </w:rPr>
        <w:t>prostřednictvím</w:t>
      </w:r>
      <w:r>
        <w:rPr>
          <w:spacing w:val="32"/>
          <w:sz w:val="20"/>
        </w:rPr>
        <w:t> </w:t>
      </w:r>
      <w:r>
        <w:rPr>
          <w:sz w:val="20"/>
        </w:rPr>
        <w:t>AIS</w:t>
      </w:r>
      <w:r>
        <w:rPr>
          <w:spacing w:val="31"/>
          <w:sz w:val="20"/>
        </w:rPr>
        <w:t> </w:t>
      </w:r>
      <w:r>
        <w:rPr>
          <w:sz w:val="20"/>
        </w:rPr>
        <w:t>SFŽP</w:t>
      </w:r>
      <w:r>
        <w:rPr>
          <w:spacing w:val="31"/>
          <w:sz w:val="20"/>
        </w:rPr>
        <w:t> </w:t>
      </w:r>
      <w:r>
        <w:rPr>
          <w:sz w:val="20"/>
        </w:rPr>
        <w:t>ČR</w:t>
      </w:r>
      <w:r>
        <w:rPr>
          <w:spacing w:val="31"/>
          <w:sz w:val="20"/>
        </w:rPr>
        <w:t> </w:t>
      </w:r>
      <w:r>
        <w:rPr>
          <w:sz w:val="20"/>
        </w:rPr>
        <w:t>Fondu</w:t>
      </w:r>
      <w:r>
        <w:rPr>
          <w:spacing w:val="31"/>
          <w:sz w:val="20"/>
        </w:rPr>
        <w:t> </w:t>
      </w:r>
      <w:r>
        <w:rPr>
          <w:spacing w:val="-2"/>
          <w:sz w:val="20"/>
        </w:rPr>
        <w:t>podklady</w:t>
      </w:r>
    </w:p>
    <w:p>
      <w:pPr>
        <w:pStyle w:val="BodyText"/>
        <w:ind w:left="948"/>
      </w:pPr>
      <w:r>
        <w:rPr/>
        <w:t>k</w:t>
      </w:r>
      <w:r>
        <w:rPr>
          <w:spacing w:val="-6"/>
        </w:rPr>
        <w:t> </w:t>
      </w:r>
      <w:r>
        <w:rPr/>
        <w:t>Závěrečnému</w:t>
      </w:r>
      <w:r>
        <w:rPr>
          <w:spacing w:val="-4"/>
        </w:rPr>
        <w:t> </w:t>
      </w:r>
      <w:r>
        <w:rPr/>
        <w:t>vyhodnocení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/>
        <w:t>„ZVA“)</w:t>
      </w:r>
      <w:r>
        <w:rPr>
          <w:spacing w:val="-5"/>
        </w:rPr>
        <w:t> </w:t>
      </w:r>
      <w:r>
        <w:rPr/>
        <w:t>podle</w:t>
      </w:r>
      <w:r>
        <w:rPr>
          <w:spacing w:val="-6"/>
        </w:rPr>
        <w:t> </w:t>
      </w:r>
      <w:r>
        <w:rPr/>
        <w:t>čl.</w:t>
      </w:r>
      <w:r>
        <w:rPr>
          <w:spacing w:val="-5"/>
        </w:rPr>
        <w:t> </w:t>
      </w:r>
      <w:r>
        <w:rPr/>
        <w:t>12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d)</w:t>
      </w:r>
      <w:r>
        <w:rPr>
          <w:spacing w:val="-5"/>
        </w:rPr>
        <w:t> </w:t>
      </w:r>
      <w:r>
        <w:rPr>
          <w:spacing w:val="-2"/>
        </w:rPr>
        <w:t>Výzvy.</w:t>
      </w:r>
    </w:p>
    <w:p>
      <w:pPr>
        <w:pStyle w:val="BodyText"/>
        <w:spacing w:before="121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00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20" w:hanging="284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06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8"/>
          <w:sz w:val="20"/>
        </w:rPr>
        <w:t> </w:t>
      </w:r>
      <w:r>
        <w:rPr>
          <w:sz w:val="20"/>
        </w:rPr>
        <w:t>10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k)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94"/>
        <w:jc w:val="both"/>
        <w:rPr>
          <w:sz w:val="20"/>
        </w:rPr>
      </w:pPr>
      <w:r>
        <w:rPr>
          <w:w w:val="95"/>
          <w:sz w:val="20"/>
        </w:rPr>
        <w:t>bez</w:t>
      </w:r>
      <w:r>
        <w:rPr>
          <w:spacing w:val="15"/>
          <w:sz w:val="20"/>
        </w:rPr>
        <w:t> </w:t>
      </w:r>
      <w:r>
        <w:rPr>
          <w:w w:val="95"/>
          <w:sz w:val="20"/>
        </w:rPr>
        <w:t>zbytečného</w:t>
      </w:r>
      <w:r>
        <w:rPr>
          <w:spacing w:val="17"/>
          <w:sz w:val="20"/>
        </w:rPr>
        <w:t> </w:t>
      </w:r>
      <w:r>
        <w:rPr>
          <w:w w:val="95"/>
          <w:sz w:val="20"/>
        </w:rPr>
        <w:t>odkladu</w:t>
      </w:r>
      <w:r>
        <w:rPr>
          <w:spacing w:val="12"/>
          <w:sz w:val="20"/>
        </w:rPr>
        <w:t> </w:t>
      </w:r>
      <w:r>
        <w:rPr>
          <w:w w:val="95"/>
          <w:sz w:val="20"/>
        </w:rPr>
        <w:t>poskytovatele</w:t>
      </w:r>
      <w:r>
        <w:rPr>
          <w:spacing w:val="14"/>
          <w:sz w:val="20"/>
        </w:rPr>
        <w:t> </w:t>
      </w:r>
      <w:r>
        <w:rPr>
          <w:w w:val="95"/>
          <w:sz w:val="20"/>
        </w:rPr>
        <w:t>dotace</w:t>
      </w:r>
      <w:r>
        <w:rPr>
          <w:spacing w:val="10"/>
          <w:sz w:val="20"/>
        </w:rPr>
        <w:t> </w:t>
      </w:r>
      <w:r>
        <w:rPr>
          <w:w w:val="95"/>
          <w:sz w:val="20"/>
        </w:rPr>
        <w:t>o</w:t>
      </w:r>
      <w:r>
        <w:rPr>
          <w:spacing w:val="17"/>
          <w:sz w:val="20"/>
        </w:rPr>
        <w:t> </w:t>
      </w:r>
      <w:r>
        <w:rPr>
          <w:w w:val="95"/>
          <w:sz w:val="20"/>
        </w:rPr>
        <w:t>změnách</w:t>
      </w:r>
      <w:r>
        <w:rPr>
          <w:spacing w:val="13"/>
          <w:sz w:val="20"/>
        </w:rPr>
        <w:t> </w:t>
      </w:r>
      <w:r>
        <w:rPr>
          <w:w w:val="95"/>
          <w:sz w:val="20"/>
        </w:rPr>
        <w:t>předmětných</w:t>
      </w:r>
      <w:r>
        <w:rPr>
          <w:spacing w:val="15"/>
          <w:sz w:val="20"/>
        </w:rPr>
        <w:t> </w:t>
      </w:r>
      <w:r>
        <w:rPr>
          <w:w w:val="95"/>
          <w:sz w:val="20"/>
        </w:rPr>
        <w:t>údajů</w:t>
      </w:r>
      <w:r>
        <w:rPr>
          <w:spacing w:val="10"/>
          <w:sz w:val="20"/>
        </w:rPr>
        <w:t> </w:t>
      </w:r>
      <w:r>
        <w:rPr>
          <w:w w:val="95"/>
          <w:sz w:val="20"/>
        </w:rPr>
        <w:t>o</w:t>
      </w:r>
      <w:r>
        <w:rPr>
          <w:spacing w:val="17"/>
          <w:sz w:val="20"/>
        </w:rPr>
        <w:t> </w:t>
      </w:r>
      <w:r>
        <w:rPr>
          <w:w w:val="95"/>
          <w:sz w:val="20"/>
        </w:rPr>
        <w:t>skutečných</w:t>
      </w:r>
      <w:r>
        <w:rPr>
          <w:spacing w:val="16"/>
          <w:sz w:val="20"/>
        </w:rPr>
        <w:t> </w:t>
      </w:r>
      <w:r>
        <w:rPr>
          <w:spacing w:val="-2"/>
          <w:w w:val="95"/>
          <w:sz w:val="20"/>
        </w:rPr>
        <w:t>majitelích</w:t>
      </w:r>
    </w:p>
    <w:p>
      <w:pPr>
        <w:pStyle w:val="BodyText"/>
        <w:spacing w:before="1"/>
        <w:ind w:left="948"/>
      </w:pPr>
      <w:r>
        <w:rPr/>
        <w:t>a</w:t>
      </w:r>
      <w:r>
        <w:rPr>
          <w:spacing w:val="-7"/>
        </w:rPr>
        <w:t> </w:t>
      </w:r>
      <w:r>
        <w:rPr/>
        <w:t>v</w:t>
      </w:r>
      <w:r>
        <w:rPr>
          <w:spacing w:val="-6"/>
        </w:rPr>
        <w:t> </w:t>
      </w:r>
      <w:r>
        <w:rPr/>
        <w:t>případě</w:t>
      </w:r>
      <w:r>
        <w:rPr>
          <w:spacing w:val="-6"/>
        </w:rPr>
        <w:t> </w:t>
      </w:r>
      <w:r>
        <w:rPr/>
        <w:t>takové</w:t>
      </w:r>
      <w:r>
        <w:rPr>
          <w:spacing w:val="-7"/>
        </w:rPr>
        <w:t> </w:t>
      </w:r>
      <w:r>
        <w:rPr/>
        <w:t>změny</w:t>
      </w:r>
      <w:r>
        <w:rPr>
          <w:spacing w:val="-6"/>
        </w:rPr>
        <w:t> </w:t>
      </w:r>
      <w:r>
        <w:rPr/>
        <w:t>předložit</w:t>
      </w:r>
      <w:r>
        <w:rPr>
          <w:spacing w:val="-6"/>
        </w:rPr>
        <w:t> </w:t>
      </w:r>
      <w:r>
        <w:rPr/>
        <w:t>nově</w:t>
      </w:r>
      <w:r>
        <w:rPr>
          <w:spacing w:val="-7"/>
        </w:rPr>
        <w:t> </w:t>
      </w:r>
      <w:r>
        <w:rPr/>
        <w:t>vyplněné</w:t>
      </w:r>
      <w:r>
        <w:rPr>
          <w:spacing w:val="-6"/>
        </w:rPr>
        <w:t> </w:t>
      </w:r>
      <w:r>
        <w:rPr/>
        <w:t>Čestné</w:t>
      </w:r>
      <w:r>
        <w:rPr>
          <w:spacing w:val="-7"/>
        </w:rPr>
        <w:t> </w:t>
      </w:r>
      <w:r>
        <w:rPr/>
        <w:t>prohlášení</w:t>
      </w:r>
      <w:r>
        <w:rPr>
          <w:spacing w:val="-4"/>
        </w:rPr>
        <w:t> </w:t>
      </w:r>
      <w:r>
        <w:rPr/>
        <w:t>k</w:t>
      </w:r>
      <w:r>
        <w:rPr>
          <w:spacing w:val="-6"/>
        </w:rPr>
        <w:t> </w:t>
      </w:r>
      <w:r>
        <w:rPr/>
        <w:t>vyloučení</w:t>
      </w:r>
      <w:r>
        <w:rPr>
          <w:spacing w:val="-4"/>
        </w:rPr>
        <w:t> </w:t>
      </w:r>
      <w:r>
        <w:rPr/>
        <w:t>střetu</w:t>
      </w:r>
      <w:r>
        <w:rPr>
          <w:spacing w:val="-6"/>
        </w:rPr>
        <w:t> </w:t>
      </w:r>
      <w:r>
        <w:rPr>
          <w:spacing w:val="-2"/>
        </w:rPr>
        <w:t>zájmů.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116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9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10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 Pokyny k zabránění střetu zájmů a jeho řešení podle Finančního nařízení, Sdělení Komise č. 2021/C 121/01 Pokyny k zabránění střetu zájmů a jeho řešení podle Finančního nařízení a čl. 3 bodu 6 Směrnice Evropského Parlamentu a Rady (EU) 2015/849 o předcházení využívání finančního 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zdržet</w:t>
      </w:r>
      <w:r>
        <w:rPr>
          <w:spacing w:val="-4"/>
          <w:sz w:val="20"/>
        </w:rPr>
        <w:t> </w:t>
      </w:r>
      <w:r>
        <w:rPr>
          <w:sz w:val="20"/>
        </w:rPr>
        <w:t>podvodného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korupčního</w:t>
      </w:r>
      <w:r>
        <w:rPr>
          <w:spacing w:val="-3"/>
          <w:sz w:val="20"/>
        </w:rPr>
        <w:t> </w:t>
      </w:r>
      <w:r>
        <w:rPr>
          <w:sz w:val="20"/>
        </w:rPr>
        <w:t>jednání</w:t>
      </w:r>
      <w:r>
        <w:rPr>
          <w:spacing w:val="-4"/>
          <w:sz w:val="20"/>
        </w:rPr>
        <w:t> </w:t>
      </w:r>
      <w:r>
        <w:rPr>
          <w:sz w:val="20"/>
        </w:rPr>
        <w:t>definovaného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2"/>
          <w:sz w:val="20"/>
        </w:rPr>
        <w:t> </w:t>
      </w:r>
      <w:r>
        <w:rPr>
          <w:spacing w:val="-5"/>
          <w:sz w:val="20"/>
        </w:rPr>
        <w:t>t)</w:t>
      </w:r>
    </w:p>
    <w:p>
      <w:pPr>
        <w:pStyle w:val="BodyText"/>
        <w:jc w:val="left"/>
      </w:pPr>
      <w:r>
        <w:rPr>
          <w:spacing w:val="-2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1304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druhou, třetí, pátou, šestou, sedmou, osmou nebo odrážkou devátou nebo podle článku IV bodu 2 písm. a), c) nebo d) bude postiženo odvodem ve výši odpovídající neoprávněně použitým prostředkům.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00" w:after="0"/>
        <w:ind w:left="665" w:right="111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první nebo čtvrtou odrážkou, bude toto porušení postiženo odvodem ve výši 100 % z poskytnuté podpory. 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druhou nebo třetí odrážkou, bude toto porušení postiženo odvodem ve výši 100 % z poskytnuté podpory, byl-li naplněn účel akce podle citovaného ustanovení na méně než 50 % stanovených indikátorů. V případě plnění účelu akce podle v předchozí větě citovaného ustanovení v</w:t>
      </w:r>
      <w:r>
        <w:rPr>
          <w:spacing w:val="-2"/>
          <w:sz w:val="20"/>
        </w:rPr>
        <w:t> </w:t>
      </w:r>
      <w:r>
        <w:rPr>
          <w:sz w:val="20"/>
        </w:rPr>
        <w:t>rozmezí 51 - 95 % stanovených indikátorů, bude toto porušení postiženo odvodem v</w:t>
      </w:r>
      <w:r>
        <w:rPr>
          <w:spacing w:val="-1"/>
          <w:sz w:val="20"/>
        </w:rPr>
        <w:t> </w:t>
      </w:r>
      <w:r>
        <w:rPr>
          <w:sz w:val="20"/>
        </w:rPr>
        <w:t>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19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7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> </w:t>
      </w:r>
      <w:r>
        <w:rPr>
          <w:w w:val="95"/>
          <w:sz w:val="20"/>
        </w:rPr>
        <w:t>IV</w:t>
      </w:r>
      <w:r>
        <w:rPr>
          <w:spacing w:val="6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3</w:t>
      </w:r>
      <w:r>
        <w:rPr>
          <w:spacing w:val="5"/>
          <w:sz w:val="20"/>
        </w:rPr>
        <w:t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> </w:t>
      </w:r>
      <w:r>
        <w:rPr>
          <w:w w:val="95"/>
          <w:sz w:val="20"/>
        </w:rPr>
        <w:t>4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> </w:t>
      </w:r>
      <w:r>
        <w:rPr>
          <w:w w:val="95"/>
          <w:sz w:val="20"/>
        </w:rPr>
        <w:t>ve</w:t>
      </w:r>
      <w:r>
        <w:rPr>
          <w:spacing w:val="5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> </w:t>
      </w:r>
      <w:r>
        <w:rPr>
          <w:w w:val="95"/>
          <w:sz w:val="20"/>
        </w:rPr>
        <w:t>100</w:t>
      </w:r>
      <w:r>
        <w:rPr>
          <w:spacing w:val="5"/>
          <w:sz w:val="20"/>
        </w:rPr>
        <w:t> </w:t>
      </w:r>
      <w:r>
        <w:rPr>
          <w:w w:val="95"/>
          <w:sz w:val="20"/>
        </w:rPr>
        <w:t>%</w:t>
      </w:r>
      <w:r>
        <w:rPr>
          <w:spacing w:val="5"/>
          <w:sz w:val="20"/>
        </w:rPr>
        <w:t> </w:t>
      </w:r>
      <w:r>
        <w:rPr>
          <w:w w:val="95"/>
          <w:sz w:val="20"/>
        </w:rPr>
        <w:t>z</w:t>
      </w:r>
      <w:r>
        <w:rPr>
          <w:spacing w:val="28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pStyle w:val="BodyText"/>
        <w:spacing w:before="1"/>
        <w:ind w:left="741"/>
        <w:jc w:val="left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j),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  <w:jc w:val="lef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spacing w:before="1"/>
        <w:ind w:left="130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6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3"/>
          <w:sz w:val="20"/>
        </w:rPr>
        <w:t> </w:t>
      </w:r>
      <w:r>
        <w:rPr>
          <w:w w:val="95"/>
          <w:sz w:val="20"/>
        </w:rPr>
        <w:t>se</w:t>
      </w:r>
      <w:r>
        <w:rPr>
          <w:spacing w:val="17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20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0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5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BodyText"/>
        <w:tabs>
          <w:tab w:pos="6853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spacing w:before="1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37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23"/>
        </w:rPr>
      </w:pPr>
    </w:p>
    <w:p>
      <w:pPr>
        <w:pStyle w:val="BodyText"/>
        <w:spacing w:before="100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2"/>
        </w:rPr>
      </w:pPr>
    </w:p>
    <w:p>
      <w:pPr>
        <w:pStyle w:val="Heading2"/>
        <w:spacing w:line="261" w:lineRule="auto"/>
        <w:ind w:right="0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4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2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708" w:footer="1398" w:top="1260" w:bottom="16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 w:after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90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309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spacing w:before="1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spacing w:line="237" w:lineRule="auto" w:before="3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line="237" w:lineRule="auto" w:before="4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spacing w:before="3"/>
        <w:ind w:left="0"/>
        <w:jc w:val="left"/>
        <w:rPr>
          <w:b/>
          <w:sz w:val="29"/>
        </w:rPr>
      </w:pPr>
      <w:r>
        <w:rPr/>
        <w:pict>
          <v:rect style="position:absolute;margin-left:85.103996pt;margin-top:20.68001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1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 dodavatele od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85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10"/>
        <w:ind w:left="0"/>
        <w:jc w:val="left"/>
        <w:rPr>
          <w:sz w:val="16"/>
        </w:rPr>
      </w:pPr>
      <w:r>
        <w:rPr/>
        <w:pict>
          <v:rect style="position:absolute;margin-left:85.103996pt;margin-top:12.38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5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j),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before="1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708" w:footer="1398" w:top="126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6521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7050752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234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4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477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714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951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188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25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05" w:right="103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 w:right="1039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2024-09-23T12:43:12Z</dcterms:created>
  <dcterms:modified xsi:type="dcterms:W3CDTF">2024-09-23T12:43:12Z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2024-09-23T00:00:00Z</vt:filetime>
  </property>
</Properties>
</file>